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75" w:rsidRDefault="00881B75" w:rsidP="00881B75">
      <w:pPr>
        <w:pStyle w:val="Titel"/>
      </w:pPr>
      <w:bookmarkStart w:id="0" w:name="_Toc424227158"/>
      <w:r w:rsidRPr="00607028">
        <w:t>Inhoudsopgave</w:t>
      </w:r>
      <w:bookmarkEnd w:id="0"/>
    </w:p>
    <w:p w:rsidR="00607028" w:rsidRPr="00607028" w:rsidRDefault="00607028" w:rsidP="00881B75">
      <w:pPr>
        <w:pStyle w:val="Titel"/>
      </w:pPr>
    </w:p>
    <w:sdt>
      <w:sdtPr>
        <w:rPr>
          <w:rFonts w:asciiTheme="minorHAnsi" w:eastAsiaTheme="minorEastAsia" w:hAnsiTheme="minorHAnsi"/>
          <w:sz w:val="22"/>
          <w:lang w:val="nl-NL"/>
        </w:rPr>
        <w:id w:val="-216197773"/>
        <w:docPartObj>
          <w:docPartGallery w:val="Table of Contents"/>
          <w:docPartUnique/>
        </w:docPartObj>
      </w:sdtPr>
      <w:sdtEndPr/>
      <w:sdtContent>
        <w:p w:rsidR="00597450" w:rsidRPr="00607028" w:rsidRDefault="00597450" w:rsidP="007821AB">
          <w:pPr>
            <w:rPr>
              <w:rStyle w:val="Kop1Char"/>
              <w:b w:val="0"/>
            </w:rPr>
          </w:pPr>
          <w:r w:rsidRPr="007821AB">
            <w:rPr>
              <w:rStyle w:val="Kop1Char"/>
            </w:rPr>
            <w:t>1.</w:t>
          </w:r>
          <w:r w:rsidR="007821AB">
            <w:rPr>
              <w:rStyle w:val="Kop1Char"/>
              <w:rFonts w:eastAsiaTheme="majorEastAsia"/>
            </w:rPr>
            <w:t xml:space="preserve"> </w:t>
          </w:r>
          <w:r w:rsidR="007821AB" w:rsidRPr="007821AB">
            <w:rPr>
              <w:rFonts w:eastAsiaTheme="majorEastAsia"/>
              <w:b/>
            </w:rPr>
            <w:t>Het praktijkthema</w:t>
          </w:r>
          <w:r w:rsidR="00607028">
            <w:rPr>
              <w:rFonts w:eastAsiaTheme="majorEastAsia"/>
            </w:rPr>
            <w:t>………………………………………………………………………</w:t>
          </w:r>
          <w:r w:rsidR="00951B6C">
            <w:rPr>
              <w:rFonts w:eastAsiaTheme="majorEastAsia"/>
            </w:rPr>
            <w:t>3</w:t>
          </w:r>
        </w:p>
        <w:p w:rsidR="00597450" w:rsidRPr="00607028" w:rsidRDefault="00597450" w:rsidP="00597450">
          <w:pPr>
            <w:rPr>
              <w:rFonts w:eastAsiaTheme="minorEastAsia"/>
            </w:rPr>
          </w:pPr>
          <w:r w:rsidRPr="007821AB">
            <w:rPr>
              <w:rFonts w:eastAsiaTheme="minorEastAsia"/>
              <w:b/>
            </w:rPr>
            <w:t>2.</w:t>
          </w:r>
          <w:r w:rsidR="007821AB" w:rsidRPr="007821AB">
            <w:rPr>
              <w:rFonts w:eastAsiaTheme="minorEastAsia"/>
              <w:b/>
            </w:rPr>
            <w:t xml:space="preserve"> Het onderzoeksdoel en de onderzoeksvrage</w:t>
          </w:r>
          <w:r w:rsidR="00607028">
            <w:rPr>
              <w:rFonts w:eastAsiaTheme="minorEastAsia"/>
              <w:b/>
            </w:rPr>
            <w:t>n</w:t>
          </w:r>
          <w:r w:rsidR="00607028">
            <w:rPr>
              <w:rFonts w:eastAsiaTheme="minorEastAsia"/>
            </w:rPr>
            <w:t>……………………………………</w:t>
          </w:r>
          <w:r w:rsidR="00951B6C">
            <w:rPr>
              <w:rFonts w:eastAsiaTheme="minorEastAsia"/>
            </w:rPr>
            <w:t>4</w:t>
          </w:r>
        </w:p>
        <w:p w:rsidR="00597450" w:rsidRPr="00607028" w:rsidRDefault="00597450" w:rsidP="00597450">
          <w:pPr>
            <w:rPr>
              <w:rFonts w:eastAsiaTheme="minorEastAsia"/>
            </w:rPr>
          </w:pPr>
          <w:r w:rsidRPr="007821AB">
            <w:rPr>
              <w:rFonts w:eastAsiaTheme="minorEastAsia"/>
              <w:b/>
            </w:rPr>
            <w:t>3.</w:t>
          </w:r>
          <w:r w:rsidR="007821AB" w:rsidRPr="007821AB">
            <w:rPr>
              <w:rFonts w:eastAsiaTheme="minorEastAsia"/>
              <w:b/>
            </w:rPr>
            <w:t xml:space="preserve"> De literatuurstudie</w:t>
          </w:r>
          <w:proofErr w:type="gramStart"/>
          <w:r w:rsidR="00607028">
            <w:rPr>
              <w:rFonts w:eastAsiaTheme="minorEastAsia"/>
            </w:rPr>
            <w:t>................................................................................................</w:t>
          </w:r>
          <w:proofErr w:type="gramEnd"/>
          <w:r w:rsidR="00951B6C">
            <w:rPr>
              <w:rFonts w:eastAsiaTheme="minorEastAsia"/>
            </w:rPr>
            <w:t>4</w:t>
          </w:r>
        </w:p>
        <w:p w:rsidR="00951B6C" w:rsidRPr="00607028" w:rsidRDefault="00597450" w:rsidP="00597450">
          <w:pPr>
            <w:rPr>
              <w:rFonts w:eastAsiaTheme="minorEastAsia"/>
              <w:sz w:val="22"/>
            </w:rPr>
          </w:pPr>
          <w:r w:rsidRPr="00607028">
            <w:rPr>
              <w:rFonts w:eastAsiaTheme="minorEastAsia"/>
              <w:b/>
              <w:sz w:val="22"/>
            </w:rPr>
            <w:t>3.1</w:t>
          </w:r>
          <w:r w:rsidR="007821AB" w:rsidRPr="00607028">
            <w:rPr>
              <w:rFonts w:eastAsiaTheme="minorEastAsia"/>
              <w:b/>
              <w:sz w:val="22"/>
            </w:rPr>
            <w:t xml:space="preserve"> Inleiding</w:t>
          </w:r>
          <w:r w:rsidR="00607028">
            <w:rPr>
              <w:rFonts w:eastAsiaTheme="minorEastAsia"/>
              <w:sz w:val="22"/>
            </w:rPr>
            <w:t>………………………………………………………………………………………….</w:t>
          </w:r>
          <w:r w:rsidR="00951B6C">
            <w:rPr>
              <w:rFonts w:eastAsiaTheme="minorEastAsia"/>
              <w:sz w:val="22"/>
            </w:rPr>
            <w:t>4</w:t>
          </w:r>
        </w:p>
        <w:p w:rsidR="00597450" w:rsidRPr="00607028" w:rsidRDefault="00597450" w:rsidP="00597450">
          <w:pPr>
            <w:rPr>
              <w:rFonts w:eastAsiaTheme="minorEastAsia"/>
              <w:sz w:val="22"/>
            </w:rPr>
          </w:pPr>
          <w:r w:rsidRPr="00607028">
            <w:rPr>
              <w:rFonts w:eastAsiaTheme="minorEastAsia"/>
              <w:b/>
              <w:sz w:val="22"/>
            </w:rPr>
            <w:t>3.2</w:t>
          </w:r>
          <w:r w:rsidR="007821AB" w:rsidRPr="00607028">
            <w:rPr>
              <w:rFonts w:eastAsiaTheme="minorEastAsia"/>
              <w:b/>
              <w:sz w:val="22"/>
            </w:rPr>
            <w:t xml:space="preserve"> Sport</w:t>
          </w:r>
          <w:r w:rsidR="00607028">
            <w:rPr>
              <w:rFonts w:eastAsiaTheme="minorEastAsia"/>
              <w:sz w:val="22"/>
            </w:rPr>
            <w:t>……………………………………………………………………………………………..</w:t>
          </w:r>
          <w:r w:rsidR="00951B6C">
            <w:rPr>
              <w:rFonts w:eastAsiaTheme="minorEastAsia"/>
              <w:sz w:val="22"/>
            </w:rPr>
            <w:t>.4</w:t>
          </w:r>
        </w:p>
        <w:p w:rsidR="00597450" w:rsidRPr="00607028" w:rsidRDefault="00597450" w:rsidP="00597450">
          <w:pPr>
            <w:rPr>
              <w:rFonts w:eastAsiaTheme="minorEastAsia"/>
              <w:sz w:val="22"/>
            </w:rPr>
          </w:pPr>
          <w:r w:rsidRPr="00607028">
            <w:rPr>
              <w:rFonts w:eastAsiaTheme="minorEastAsia"/>
              <w:sz w:val="22"/>
            </w:rPr>
            <w:t>3.2.1</w:t>
          </w:r>
          <w:r w:rsidR="007821AB" w:rsidRPr="00607028">
            <w:rPr>
              <w:rFonts w:eastAsiaTheme="minorEastAsia"/>
              <w:sz w:val="22"/>
            </w:rPr>
            <w:t xml:space="preserve"> Doelen van sport</w:t>
          </w:r>
          <w:r w:rsidR="00607028">
            <w:rPr>
              <w:rFonts w:eastAsiaTheme="minorEastAsia"/>
              <w:sz w:val="22"/>
            </w:rPr>
            <w:t>………………………………………………………………………………</w:t>
          </w:r>
          <w:r w:rsidR="00951B6C">
            <w:rPr>
              <w:rFonts w:eastAsiaTheme="minorEastAsia"/>
              <w:sz w:val="22"/>
            </w:rPr>
            <w:t>4</w:t>
          </w:r>
        </w:p>
        <w:p w:rsidR="00597450" w:rsidRPr="00607028" w:rsidRDefault="00597450" w:rsidP="00597450">
          <w:pPr>
            <w:rPr>
              <w:rFonts w:eastAsiaTheme="minorEastAsia"/>
              <w:sz w:val="22"/>
            </w:rPr>
          </w:pPr>
          <w:r w:rsidRPr="00607028">
            <w:rPr>
              <w:rFonts w:eastAsiaTheme="minorEastAsia"/>
              <w:sz w:val="22"/>
            </w:rPr>
            <w:t>3.2.1.1</w:t>
          </w:r>
          <w:r w:rsidR="007821AB" w:rsidRPr="00607028">
            <w:rPr>
              <w:rFonts w:eastAsiaTheme="minorEastAsia"/>
              <w:sz w:val="22"/>
            </w:rPr>
            <w:t xml:space="preserve"> Gezond leven </w:t>
          </w:r>
          <w:r w:rsidR="00607028">
            <w:rPr>
              <w:rFonts w:eastAsiaTheme="minorEastAsia"/>
              <w:sz w:val="22"/>
            </w:rPr>
            <w:t>……………………………………………………………………………….</w:t>
          </w:r>
          <w:r w:rsidR="00951B6C">
            <w:rPr>
              <w:rFonts w:eastAsiaTheme="minorEastAsia"/>
              <w:sz w:val="22"/>
            </w:rPr>
            <w:t>5</w:t>
          </w:r>
        </w:p>
        <w:p w:rsidR="00597450" w:rsidRPr="00607028" w:rsidRDefault="00597450" w:rsidP="00597450">
          <w:pPr>
            <w:rPr>
              <w:rFonts w:eastAsiaTheme="minorEastAsia"/>
              <w:sz w:val="22"/>
            </w:rPr>
          </w:pPr>
          <w:r w:rsidRPr="00607028">
            <w:rPr>
              <w:rFonts w:eastAsiaTheme="minorEastAsia"/>
              <w:sz w:val="22"/>
            </w:rPr>
            <w:t>3.2.1.2</w:t>
          </w:r>
          <w:r w:rsidR="007821AB" w:rsidRPr="00607028">
            <w:rPr>
              <w:rFonts w:eastAsiaTheme="minorEastAsia"/>
              <w:sz w:val="22"/>
            </w:rPr>
            <w:t xml:space="preserve"> Sociale waarde</w:t>
          </w:r>
          <w:r w:rsidR="00607028">
            <w:rPr>
              <w:rFonts w:eastAsiaTheme="minorEastAsia"/>
              <w:sz w:val="22"/>
            </w:rPr>
            <w:t>……………………………………………………………………………...</w:t>
          </w:r>
          <w:r w:rsidR="00951B6C">
            <w:rPr>
              <w:rFonts w:eastAsiaTheme="minorEastAsia"/>
              <w:sz w:val="22"/>
            </w:rPr>
            <w:t>5</w:t>
          </w:r>
        </w:p>
        <w:p w:rsidR="00597450" w:rsidRPr="00607028" w:rsidRDefault="00597450" w:rsidP="00597450">
          <w:pPr>
            <w:rPr>
              <w:rFonts w:eastAsiaTheme="minorEastAsia"/>
              <w:sz w:val="22"/>
            </w:rPr>
          </w:pPr>
          <w:r w:rsidRPr="00607028">
            <w:rPr>
              <w:rFonts w:eastAsiaTheme="minorEastAsia"/>
              <w:sz w:val="22"/>
            </w:rPr>
            <w:t>3.2.2</w:t>
          </w:r>
          <w:r w:rsidR="005A095A" w:rsidRPr="00607028">
            <w:rPr>
              <w:rFonts w:eastAsiaTheme="minorEastAsia"/>
              <w:sz w:val="22"/>
            </w:rPr>
            <w:t xml:space="preserve"> Effecten van sport</w:t>
          </w:r>
          <w:r w:rsidR="00607028">
            <w:rPr>
              <w:rFonts w:eastAsiaTheme="minorEastAsia"/>
              <w:sz w:val="22"/>
            </w:rPr>
            <w:t>……………………………………………………………………………</w:t>
          </w:r>
          <w:proofErr w:type="gramStart"/>
          <w:r w:rsidR="00607028">
            <w:rPr>
              <w:rFonts w:eastAsiaTheme="minorEastAsia"/>
              <w:sz w:val="22"/>
            </w:rPr>
            <w:t>.</w:t>
          </w:r>
          <w:r w:rsidR="00951B6C">
            <w:rPr>
              <w:rFonts w:eastAsiaTheme="minorEastAsia"/>
              <w:sz w:val="22"/>
            </w:rPr>
            <w:t>.</w:t>
          </w:r>
          <w:proofErr w:type="gramEnd"/>
          <w:r w:rsidR="00951B6C">
            <w:rPr>
              <w:rFonts w:eastAsiaTheme="minorEastAsia"/>
              <w:sz w:val="22"/>
            </w:rPr>
            <w:t>5</w:t>
          </w:r>
        </w:p>
        <w:p w:rsidR="00597450" w:rsidRPr="00607028" w:rsidRDefault="00597450" w:rsidP="00597450">
          <w:pPr>
            <w:rPr>
              <w:rFonts w:eastAsiaTheme="minorEastAsia"/>
              <w:sz w:val="22"/>
            </w:rPr>
          </w:pPr>
          <w:r w:rsidRPr="00607028">
            <w:rPr>
              <w:rFonts w:eastAsiaTheme="minorEastAsia"/>
              <w:sz w:val="22"/>
            </w:rPr>
            <w:t>3.2.2.1</w:t>
          </w:r>
          <w:r w:rsidR="005A095A" w:rsidRPr="00607028">
            <w:rPr>
              <w:rFonts w:eastAsiaTheme="minorEastAsia"/>
              <w:sz w:val="22"/>
            </w:rPr>
            <w:t xml:space="preserve"> Fysieke waarde</w:t>
          </w:r>
          <w:r w:rsidR="00607028">
            <w:rPr>
              <w:rFonts w:eastAsiaTheme="minorEastAsia"/>
              <w:sz w:val="22"/>
            </w:rPr>
            <w:t>……………………………………………………………………………</w:t>
          </w:r>
          <w:proofErr w:type="gramStart"/>
          <w:r w:rsidR="00607028">
            <w:rPr>
              <w:rFonts w:eastAsiaTheme="minorEastAsia"/>
              <w:sz w:val="22"/>
            </w:rPr>
            <w:t>..</w:t>
          </w:r>
          <w:proofErr w:type="gramEnd"/>
          <w:r w:rsidR="00951B6C">
            <w:rPr>
              <w:rFonts w:eastAsiaTheme="minorEastAsia"/>
              <w:sz w:val="22"/>
            </w:rPr>
            <w:t>5</w:t>
          </w:r>
        </w:p>
        <w:p w:rsidR="00597450" w:rsidRPr="00607028" w:rsidRDefault="00597450" w:rsidP="00597450">
          <w:pPr>
            <w:rPr>
              <w:rFonts w:eastAsiaTheme="minorEastAsia"/>
              <w:sz w:val="22"/>
            </w:rPr>
          </w:pPr>
          <w:r w:rsidRPr="00607028">
            <w:rPr>
              <w:rFonts w:eastAsiaTheme="minorEastAsia"/>
              <w:sz w:val="22"/>
            </w:rPr>
            <w:t>3.2.2.2</w:t>
          </w:r>
          <w:r w:rsidR="005A095A" w:rsidRPr="00607028">
            <w:rPr>
              <w:rFonts w:eastAsiaTheme="minorEastAsia"/>
              <w:sz w:val="22"/>
            </w:rPr>
            <w:t xml:space="preserve"> Emotionele waarde</w:t>
          </w:r>
          <w:r w:rsidR="00607028">
            <w:rPr>
              <w:rFonts w:eastAsiaTheme="minorEastAsia"/>
              <w:sz w:val="22"/>
            </w:rPr>
            <w:t>……………………………………………</w:t>
          </w:r>
          <w:r w:rsidR="00EE2762">
            <w:rPr>
              <w:rFonts w:eastAsiaTheme="minorEastAsia"/>
              <w:sz w:val="22"/>
            </w:rPr>
            <w:t>……………………………</w:t>
          </w:r>
          <w:r w:rsidR="00951B6C">
            <w:rPr>
              <w:rFonts w:eastAsiaTheme="minorEastAsia"/>
              <w:sz w:val="22"/>
            </w:rPr>
            <w:t>5</w:t>
          </w:r>
        </w:p>
        <w:p w:rsidR="00597450" w:rsidRPr="00607028" w:rsidRDefault="00597450" w:rsidP="00597450">
          <w:pPr>
            <w:rPr>
              <w:rFonts w:eastAsiaTheme="minorEastAsia"/>
              <w:sz w:val="22"/>
            </w:rPr>
          </w:pPr>
          <w:r w:rsidRPr="00607028">
            <w:rPr>
              <w:rFonts w:eastAsiaTheme="minorEastAsia"/>
              <w:sz w:val="22"/>
            </w:rPr>
            <w:t>3.2.2.3</w:t>
          </w:r>
          <w:r w:rsidR="005A095A" w:rsidRPr="00607028">
            <w:rPr>
              <w:rFonts w:eastAsiaTheme="minorEastAsia"/>
              <w:sz w:val="22"/>
            </w:rPr>
            <w:t xml:space="preserve"> Sociaal kapitaal</w:t>
          </w:r>
          <w:r w:rsidR="00EE2762">
            <w:rPr>
              <w:rFonts w:eastAsiaTheme="minorEastAsia"/>
              <w:sz w:val="22"/>
            </w:rPr>
            <w:t>……………………………………………………………………………</w:t>
          </w:r>
          <w:proofErr w:type="gramStart"/>
          <w:r w:rsidR="00951B6C">
            <w:rPr>
              <w:rFonts w:eastAsiaTheme="minorEastAsia"/>
              <w:sz w:val="22"/>
            </w:rPr>
            <w:t>..</w:t>
          </w:r>
          <w:proofErr w:type="gramEnd"/>
          <w:r w:rsidR="00951B6C">
            <w:rPr>
              <w:rFonts w:eastAsiaTheme="minorEastAsia"/>
              <w:sz w:val="22"/>
            </w:rPr>
            <w:t>6</w:t>
          </w:r>
        </w:p>
        <w:p w:rsidR="00597450" w:rsidRPr="00607028" w:rsidRDefault="00597450" w:rsidP="00597450">
          <w:pPr>
            <w:rPr>
              <w:rFonts w:eastAsiaTheme="minorEastAsia"/>
              <w:sz w:val="22"/>
            </w:rPr>
          </w:pPr>
          <w:r w:rsidRPr="00607028">
            <w:rPr>
              <w:rFonts w:eastAsiaTheme="minorEastAsia"/>
              <w:sz w:val="22"/>
            </w:rPr>
            <w:t>3.2.2.4</w:t>
          </w:r>
          <w:r w:rsidR="005A095A" w:rsidRPr="00607028">
            <w:rPr>
              <w:rFonts w:eastAsiaTheme="minorEastAsia"/>
              <w:sz w:val="22"/>
            </w:rPr>
            <w:t xml:space="preserve"> Intellectuele waarde</w:t>
          </w:r>
          <w:r w:rsidR="00EE2762">
            <w:rPr>
              <w:rFonts w:eastAsiaTheme="minorEastAsia"/>
              <w:sz w:val="22"/>
            </w:rPr>
            <w:t>………………………………………………………………………...</w:t>
          </w:r>
          <w:r w:rsidR="00951B6C">
            <w:rPr>
              <w:rFonts w:eastAsiaTheme="minorEastAsia"/>
              <w:sz w:val="22"/>
            </w:rPr>
            <w:t>6</w:t>
          </w:r>
        </w:p>
        <w:p w:rsidR="00597450" w:rsidRPr="00607028" w:rsidRDefault="00597450" w:rsidP="00597450">
          <w:pPr>
            <w:rPr>
              <w:rFonts w:eastAsiaTheme="minorEastAsia"/>
              <w:sz w:val="22"/>
            </w:rPr>
          </w:pPr>
          <w:r w:rsidRPr="00607028">
            <w:rPr>
              <w:rFonts w:eastAsiaTheme="minorEastAsia"/>
              <w:sz w:val="22"/>
            </w:rPr>
            <w:t>3.2.2.5</w:t>
          </w:r>
          <w:r w:rsidR="005A095A" w:rsidRPr="00607028">
            <w:rPr>
              <w:rFonts w:eastAsiaTheme="minorEastAsia"/>
              <w:sz w:val="22"/>
            </w:rPr>
            <w:t xml:space="preserve"> </w:t>
          </w:r>
          <w:r w:rsidR="00EE2762" w:rsidRPr="00607028">
            <w:rPr>
              <w:rFonts w:eastAsiaTheme="minorEastAsia"/>
              <w:sz w:val="22"/>
            </w:rPr>
            <w:t>Financiële</w:t>
          </w:r>
          <w:r w:rsidR="005A095A" w:rsidRPr="00607028">
            <w:rPr>
              <w:rFonts w:eastAsiaTheme="minorEastAsia"/>
              <w:sz w:val="22"/>
            </w:rPr>
            <w:t xml:space="preserve"> waarde</w:t>
          </w:r>
          <w:r w:rsidR="00EE2762">
            <w:rPr>
              <w:rFonts w:eastAsiaTheme="minorEastAsia"/>
              <w:sz w:val="22"/>
            </w:rPr>
            <w:t>…………………………………………………………………………</w:t>
          </w:r>
          <w:proofErr w:type="gramStart"/>
          <w:r w:rsidR="00EE2762">
            <w:rPr>
              <w:rFonts w:eastAsiaTheme="minorEastAsia"/>
              <w:sz w:val="22"/>
            </w:rPr>
            <w:t>..</w:t>
          </w:r>
          <w:proofErr w:type="gramEnd"/>
          <w:r w:rsidR="00951B6C">
            <w:rPr>
              <w:rFonts w:eastAsiaTheme="minorEastAsia"/>
              <w:sz w:val="22"/>
            </w:rPr>
            <w:t>6</w:t>
          </w:r>
        </w:p>
        <w:p w:rsidR="00597450" w:rsidRPr="00607028" w:rsidRDefault="00597450" w:rsidP="00597450">
          <w:pPr>
            <w:rPr>
              <w:rFonts w:eastAsiaTheme="minorEastAsia"/>
              <w:sz w:val="22"/>
            </w:rPr>
          </w:pPr>
          <w:r w:rsidRPr="00607028">
            <w:rPr>
              <w:rFonts w:eastAsiaTheme="minorEastAsia"/>
              <w:sz w:val="22"/>
            </w:rPr>
            <w:t>3.2.3</w:t>
          </w:r>
          <w:r w:rsidR="005A095A" w:rsidRPr="00607028">
            <w:rPr>
              <w:rFonts w:eastAsiaTheme="minorEastAsia"/>
              <w:sz w:val="22"/>
            </w:rPr>
            <w:t xml:space="preserve"> Wat is G-sport</w:t>
          </w:r>
          <w:r w:rsidR="00EE2762">
            <w:rPr>
              <w:rFonts w:eastAsiaTheme="minorEastAsia"/>
              <w:sz w:val="22"/>
            </w:rPr>
            <w:t>…………………………………………………………………………………</w:t>
          </w:r>
          <w:r w:rsidR="00951B6C">
            <w:rPr>
              <w:rFonts w:eastAsiaTheme="minorEastAsia"/>
              <w:sz w:val="22"/>
            </w:rPr>
            <w:t>6</w:t>
          </w:r>
        </w:p>
        <w:p w:rsidR="00597450" w:rsidRPr="00607028" w:rsidRDefault="00597450" w:rsidP="00597450">
          <w:pPr>
            <w:rPr>
              <w:rFonts w:eastAsiaTheme="minorEastAsia"/>
              <w:sz w:val="22"/>
            </w:rPr>
          </w:pPr>
          <w:r w:rsidRPr="00607028">
            <w:rPr>
              <w:rFonts w:eastAsiaTheme="minorEastAsia"/>
              <w:sz w:val="22"/>
            </w:rPr>
            <w:t>3.2.4</w:t>
          </w:r>
          <w:r w:rsidR="005A095A" w:rsidRPr="00607028">
            <w:rPr>
              <w:rFonts w:eastAsiaTheme="minorEastAsia"/>
              <w:sz w:val="22"/>
            </w:rPr>
            <w:t xml:space="preserve"> G-sport in een opmars</w:t>
          </w:r>
          <w:r w:rsidR="00EE2762">
            <w:rPr>
              <w:rFonts w:eastAsiaTheme="minorEastAsia"/>
              <w:sz w:val="22"/>
            </w:rPr>
            <w:t>………………………………………………………………………</w:t>
          </w:r>
          <w:proofErr w:type="gramStart"/>
          <w:r w:rsidR="00EE2762">
            <w:rPr>
              <w:rFonts w:eastAsiaTheme="minorEastAsia"/>
              <w:sz w:val="22"/>
            </w:rPr>
            <w:t>..</w:t>
          </w:r>
          <w:proofErr w:type="gramEnd"/>
          <w:r w:rsidR="00951B6C">
            <w:rPr>
              <w:rFonts w:eastAsiaTheme="minorEastAsia"/>
              <w:sz w:val="22"/>
            </w:rPr>
            <w:t>7</w:t>
          </w:r>
        </w:p>
        <w:p w:rsidR="00597450" w:rsidRPr="00607028" w:rsidRDefault="00597450" w:rsidP="00597450">
          <w:pPr>
            <w:rPr>
              <w:rFonts w:eastAsiaTheme="minorEastAsia"/>
              <w:sz w:val="22"/>
            </w:rPr>
          </w:pPr>
          <w:r w:rsidRPr="00607028">
            <w:rPr>
              <w:rFonts w:eastAsiaTheme="minorEastAsia"/>
              <w:sz w:val="22"/>
            </w:rPr>
            <w:t>3.2.5</w:t>
          </w:r>
          <w:r w:rsidR="005A095A" w:rsidRPr="00607028">
            <w:rPr>
              <w:rFonts w:eastAsiaTheme="minorEastAsia"/>
              <w:sz w:val="22"/>
            </w:rPr>
            <w:t xml:space="preserve"> Waarom zouden personen met een beperking aan G-sport moeten doen</w:t>
          </w:r>
          <w:r w:rsidR="00EE2762">
            <w:rPr>
              <w:rFonts w:eastAsiaTheme="minorEastAsia"/>
              <w:sz w:val="22"/>
            </w:rPr>
            <w:t>……………</w:t>
          </w:r>
          <w:proofErr w:type="gramStart"/>
          <w:r w:rsidR="00EE2762">
            <w:rPr>
              <w:rFonts w:eastAsiaTheme="minorEastAsia"/>
              <w:sz w:val="22"/>
            </w:rPr>
            <w:t>..</w:t>
          </w:r>
          <w:proofErr w:type="gramEnd"/>
          <w:r w:rsidR="00951B6C">
            <w:rPr>
              <w:rFonts w:eastAsiaTheme="minorEastAsia"/>
              <w:sz w:val="22"/>
            </w:rPr>
            <w:t>7</w:t>
          </w:r>
        </w:p>
        <w:p w:rsidR="00597450" w:rsidRPr="00607028" w:rsidRDefault="00597450" w:rsidP="00597450">
          <w:pPr>
            <w:rPr>
              <w:rFonts w:eastAsiaTheme="minorEastAsia"/>
              <w:sz w:val="22"/>
            </w:rPr>
          </w:pPr>
          <w:r w:rsidRPr="00607028">
            <w:rPr>
              <w:rFonts w:eastAsiaTheme="minorEastAsia"/>
              <w:sz w:val="22"/>
            </w:rPr>
            <w:t>3.2.6</w:t>
          </w:r>
          <w:r w:rsidR="005A095A" w:rsidRPr="00607028">
            <w:rPr>
              <w:rFonts w:eastAsiaTheme="minorEastAsia"/>
              <w:sz w:val="22"/>
            </w:rPr>
            <w:t xml:space="preserve"> Wat zijn de belemmeringen van G-sport</w:t>
          </w:r>
          <w:r w:rsidR="00EE2762">
            <w:rPr>
              <w:rFonts w:eastAsiaTheme="minorEastAsia"/>
              <w:sz w:val="22"/>
            </w:rPr>
            <w:t>…………………………………………………...</w:t>
          </w:r>
          <w:r w:rsidR="00951B6C">
            <w:rPr>
              <w:rFonts w:eastAsiaTheme="minorEastAsia"/>
              <w:sz w:val="22"/>
            </w:rPr>
            <w:t>8</w:t>
          </w:r>
        </w:p>
        <w:p w:rsidR="00597450" w:rsidRPr="00607028" w:rsidRDefault="00597450" w:rsidP="00597450">
          <w:pPr>
            <w:rPr>
              <w:rFonts w:eastAsiaTheme="minorEastAsia"/>
              <w:b/>
              <w:sz w:val="22"/>
            </w:rPr>
          </w:pPr>
          <w:r w:rsidRPr="00607028">
            <w:rPr>
              <w:rFonts w:eastAsiaTheme="minorEastAsia"/>
              <w:b/>
              <w:sz w:val="22"/>
            </w:rPr>
            <w:t>3.3</w:t>
          </w:r>
          <w:r w:rsidR="007821AB" w:rsidRPr="00607028">
            <w:rPr>
              <w:rFonts w:eastAsiaTheme="minorEastAsia"/>
              <w:b/>
              <w:sz w:val="22"/>
            </w:rPr>
            <w:t xml:space="preserve"> Autisme</w:t>
          </w:r>
          <w:r w:rsidR="00EE2762">
            <w:rPr>
              <w:rFonts w:eastAsiaTheme="minorEastAsia"/>
              <w:sz w:val="22"/>
            </w:rPr>
            <w:t>………………………………………………………………………………………….</w:t>
          </w:r>
          <w:r w:rsidR="001C2881">
            <w:rPr>
              <w:rFonts w:eastAsiaTheme="minorEastAsia"/>
              <w:sz w:val="22"/>
            </w:rPr>
            <w:t>9</w:t>
          </w:r>
        </w:p>
        <w:p w:rsidR="00597450" w:rsidRPr="00607028" w:rsidRDefault="00597450" w:rsidP="00597450">
          <w:pPr>
            <w:rPr>
              <w:rFonts w:eastAsiaTheme="minorEastAsia"/>
              <w:sz w:val="22"/>
            </w:rPr>
          </w:pPr>
          <w:r w:rsidRPr="00607028">
            <w:rPr>
              <w:rFonts w:eastAsiaTheme="minorEastAsia"/>
              <w:sz w:val="22"/>
            </w:rPr>
            <w:t>3.3.1</w:t>
          </w:r>
          <w:r w:rsidR="005A095A" w:rsidRPr="00607028">
            <w:rPr>
              <w:rFonts w:eastAsiaTheme="minorEastAsia"/>
              <w:sz w:val="22"/>
            </w:rPr>
            <w:t xml:space="preserve"> Kleine voorgeschiedenis</w:t>
          </w:r>
          <w:r w:rsidR="00EE2762">
            <w:rPr>
              <w:rFonts w:eastAsiaTheme="minorEastAsia"/>
              <w:sz w:val="22"/>
            </w:rPr>
            <w:t>……………………………………………………………………</w:t>
          </w:r>
          <w:proofErr w:type="gramStart"/>
          <w:r w:rsidR="00EE2762">
            <w:rPr>
              <w:rFonts w:eastAsiaTheme="minorEastAsia"/>
              <w:sz w:val="22"/>
            </w:rPr>
            <w:t>..</w:t>
          </w:r>
          <w:proofErr w:type="gramEnd"/>
          <w:r w:rsidR="001C2881">
            <w:rPr>
              <w:rFonts w:eastAsiaTheme="minorEastAsia"/>
              <w:sz w:val="22"/>
            </w:rPr>
            <w:t>9</w:t>
          </w:r>
        </w:p>
        <w:p w:rsidR="00597450" w:rsidRPr="00607028" w:rsidRDefault="00597450" w:rsidP="00597450">
          <w:pPr>
            <w:rPr>
              <w:rFonts w:eastAsiaTheme="minorEastAsia"/>
              <w:sz w:val="22"/>
            </w:rPr>
          </w:pPr>
          <w:r w:rsidRPr="00607028">
            <w:rPr>
              <w:rFonts w:eastAsiaTheme="minorEastAsia"/>
              <w:sz w:val="22"/>
            </w:rPr>
            <w:t>3.3.2</w:t>
          </w:r>
          <w:r w:rsidR="005A095A" w:rsidRPr="00607028">
            <w:rPr>
              <w:rFonts w:eastAsiaTheme="minorEastAsia"/>
              <w:sz w:val="22"/>
            </w:rPr>
            <w:t xml:space="preserve"> Wat is autisme nu precies?</w:t>
          </w:r>
          <w:r w:rsidR="00EE2762" w:rsidRPr="00EE2762">
            <w:rPr>
              <w:rFonts w:eastAsiaTheme="minorEastAsia"/>
              <w:sz w:val="22"/>
            </w:rPr>
            <w:t xml:space="preserve"> </w:t>
          </w:r>
          <w:r w:rsidR="00EE2762">
            <w:rPr>
              <w:rFonts w:eastAsiaTheme="minorEastAsia"/>
              <w:sz w:val="22"/>
            </w:rPr>
            <w:t>………………………………………………………………….</w:t>
          </w:r>
          <w:r w:rsidR="001C2881">
            <w:rPr>
              <w:rFonts w:eastAsiaTheme="minorEastAsia"/>
              <w:sz w:val="22"/>
            </w:rPr>
            <w:t>9</w:t>
          </w:r>
        </w:p>
        <w:p w:rsidR="00597450" w:rsidRPr="00607028" w:rsidRDefault="00597450" w:rsidP="00597450">
          <w:pPr>
            <w:rPr>
              <w:rFonts w:eastAsiaTheme="minorEastAsia"/>
              <w:sz w:val="22"/>
            </w:rPr>
          </w:pPr>
          <w:r w:rsidRPr="00607028">
            <w:rPr>
              <w:rFonts w:eastAsiaTheme="minorEastAsia"/>
              <w:sz w:val="22"/>
            </w:rPr>
            <w:t>3.3.3</w:t>
          </w:r>
          <w:r w:rsidR="005A095A" w:rsidRPr="00607028">
            <w:rPr>
              <w:rFonts w:eastAsiaTheme="minorEastAsia"/>
              <w:sz w:val="22"/>
            </w:rPr>
            <w:t xml:space="preserve"> Sociaal communicatieve beperkingen</w:t>
          </w:r>
          <w:r w:rsidR="00EE2762">
            <w:rPr>
              <w:rFonts w:eastAsiaTheme="minorEastAsia"/>
              <w:sz w:val="22"/>
            </w:rPr>
            <w:t>……………………………………………………</w:t>
          </w:r>
          <w:r w:rsidR="001C2881">
            <w:rPr>
              <w:rFonts w:eastAsiaTheme="minorEastAsia"/>
              <w:sz w:val="22"/>
            </w:rPr>
            <w:t>.10</w:t>
          </w:r>
        </w:p>
        <w:p w:rsidR="00597450" w:rsidRPr="00607028" w:rsidRDefault="00597450" w:rsidP="00597450">
          <w:pPr>
            <w:rPr>
              <w:rFonts w:eastAsiaTheme="minorEastAsia"/>
              <w:sz w:val="22"/>
            </w:rPr>
          </w:pPr>
          <w:r w:rsidRPr="00607028">
            <w:rPr>
              <w:rFonts w:eastAsiaTheme="minorEastAsia"/>
              <w:sz w:val="22"/>
            </w:rPr>
            <w:t>3.3.4</w:t>
          </w:r>
          <w:r w:rsidR="005A095A" w:rsidRPr="00607028">
            <w:rPr>
              <w:rFonts w:eastAsiaTheme="minorEastAsia"/>
              <w:sz w:val="22"/>
            </w:rPr>
            <w:t xml:space="preserve"> Beperkte, repetitieve patronen van gedrag, interesses en activiteiten</w:t>
          </w:r>
          <w:r w:rsidR="00EE2762">
            <w:rPr>
              <w:rFonts w:eastAsiaTheme="minorEastAsia"/>
              <w:sz w:val="22"/>
            </w:rPr>
            <w:t>………………</w:t>
          </w:r>
          <w:r w:rsidR="001C2881">
            <w:rPr>
              <w:rFonts w:eastAsiaTheme="minorEastAsia"/>
              <w:sz w:val="22"/>
            </w:rPr>
            <w:t>...11</w:t>
          </w:r>
        </w:p>
        <w:p w:rsidR="00597450" w:rsidRPr="00607028" w:rsidRDefault="00597450" w:rsidP="00597450">
          <w:pPr>
            <w:rPr>
              <w:rFonts w:eastAsiaTheme="minorEastAsia"/>
              <w:sz w:val="22"/>
            </w:rPr>
          </w:pPr>
          <w:r w:rsidRPr="00607028">
            <w:rPr>
              <w:rFonts w:eastAsiaTheme="minorEastAsia"/>
              <w:sz w:val="22"/>
            </w:rPr>
            <w:t>3.3.5</w:t>
          </w:r>
          <w:r w:rsidR="005A095A" w:rsidRPr="00607028">
            <w:rPr>
              <w:rFonts w:eastAsiaTheme="minorEastAsia"/>
              <w:sz w:val="22"/>
            </w:rPr>
            <w:t xml:space="preserve"> Welke vormen zijn er?</w:t>
          </w:r>
          <w:proofErr w:type="gramStart"/>
          <w:r w:rsidR="00EE2762">
            <w:rPr>
              <w:rFonts w:eastAsiaTheme="minorEastAsia"/>
              <w:sz w:val="22"/>
            </w:rPr>
            <w:t>...................................................................</w:t>
          </w:r>
          <w:r w:rsidR="001C2881">
            <w:rPr>
              <w:rFonts w:eastAsiaTheme="minorEastAsia"/>
              <w:sz w:val="22"/>
            </w:rPr>
            <w:t>..............................</w:t>
          </w:r>
          <w:proofErr w:type="gramEnd"/>
          <w:r w:rsidR="001C2881">
            <w:rPr>
              <w:rFonts w:eastAsiaTheme="minorEastAsia"/>
              <w:sz w:val="22"/>
            </w:rPr>
            <w:t>12</w:t>
          </w:r>
        </w:p>
        <w:p w:rsidR="00597450" w:rsidRPr="00607028" w:rsidRDefault="00597450" w:rsidP="00597450">
          <w:pPr>
            <w:rPr>
              <w:rFonts w:eastAsiaTheme="minorEastAsia"/>
              <w:sz w:val="22"/>
            </w:rPr>
          </w:pPr>
          <w:r w:rsidRPr="00607028">
            <w:rPr>
              <w:rFonts w:eastAsiaTheme="minorEastAsia"/>
              <w:sz w:val="22"/>
            </w:rPr>
            <w:t>3.3.6</w:t>
          </w:r>
          <w:r w:rsidR="005A095A" w:rsidRPr="00607028">
            <w:rPr>
              <w:rFonts w:eastAsiaTheme="minorEastAsia"/>
              <w:sz w:val="22"/>
            </w:rPr>
            <w:t xml:space="preserve"> Zintuigelijke gevoeligheden</w:t>
          </w:r>
          <w:r w:rsidR="00EE2762">
            <w:rPr>
              <w:rFonts w:eastAsiaTheme="minorEastAsia"/>
              <w:sz w:val="22"/>
            </w:rPr>
            <w:t>…………………………………………………………………</w:t>
          </w:r>
          <w:r w:rsidR="001C2881">
            <w:rPr>
              <w:rFonts w:eastAsiaTheme="minorEastAsia"/>
              <w:sz w:val="22"/>
            </w:rPr>
            <w:t>12</w:t>
          </w:r>
        </w:p>
        <w:p w:rsidR="00597450" w:rsidRPr="00607028" w:rsidRDefault="00597450" w:rsidP="00597450">
          <w:pPr>
            <w:rPr>
              <w:rFonts w:eastAsiaTheme="minorEastAsia"/>
              <w:sz w:val="22"/>
            </w:rPr>
          </w:pPr>
          <w:r w:rsidRPr="00607028">
            <w:rPr>
              <w:rFonts w:eastAsiaTheme="minorEastAsia"/>
              <w:sz w:val="22"/>
            </w:rPr>
            <w:t>3.3.7</w:t>
          </w:r>
          <w:r w:rsidR="005A095A" w:rsidRPr="00607028">
            <w:rPr>
              <w:rFonts w:eastAsiaTheme="minorEastAsia"/>
              <w:sz w:val="22"/>
            </w:rPr>
            <w:t xml:space="preserve"> Personen met autisme begeleiden</w:t>
          </w:r>
          <w:r w:rsidR="00EE2762">
            <w:rPr>
              <w:rFonts w:eastAsiaTheme="minorEastAsia"/>
              <w:sz w:val="22"/>
            </w:rPr>
            <w:t>………………………………………………………</w:t>
          </w:r>
          <w:r w:rsidR="001C2881">
            <w:rPr>
              <w:rFonts w:eastAsiaTheme="minorEastAsia"/>
              <w:sz w:val="22"/>
            </w:rPr>
            <w:t>...1</w:t>
          </w:r>
          <w:r w:rsidR="00EE2762">
            <w:rPr>
              <w:rFonts w:eastAsiaTheme="minorEastAsia"/>
              <w:sz w:val="22"/>
            </w:rPr>
            <w:t>3</w:t>
          </w:r>
        </w:p>
        <w:p w:rsidR="00597450" w:rsidRPr="00607028" w:rsidRDefault="00597450" w:rsidP="00597450">
          <w:pPr>
            <w:rPr>
              <w:rFonts w:eastAsiaTheme="minorEastAsia"/>
              <w:b/>
              <w:sz w:val="22"/>
            </w:rPr>
          </w:pPr>
          <w:r w:rsidRPr="00607028">
            <w:rPr>
              <w:rFonts w:eastAsiaTheme="minorEastAsia"/>
              <w:b/>
              <w:sz w:val="22"/>
            </w:rPr>
            <w:t>3.4</w:t>
          </w:r>
          <w:r w:rsidR="007821AB" w:rsidRPr="00607028">
            <w:rPr>
              <w:rFonts w:eastAsiaTheme="minorEastAsia"/>
              <w:b/>
              <w:sz w:val="22"/>
            </w:rPr>
            <w:t xml:space="preserve"> De ontwikkelingsdomeine</w:t>
          </w:r>
          <w:r w:rsidR="00EE2762">
            <w:rPr>
              <w:rFonts w:eastAsiaTheme="minorEastAsia"/>
              <w:b/>
              <w:sz w:val="22"/>
            </w:rPr>
            <w:t>n</w:t>
          </w:r>
          <w:r w:rsidR="00EE2762">
            <w:rPr>
              <w:rFonts w:eastAsiaTheme="minorEastAsia"/>
              <w:sz w:val="22"/>
            </w:rPr>
            <w:t>…………………………………………………………………</w:t>
          </w:r>
          <w:r w:rsidR="001C2881">
            <w:rPr>
              <w:rFonts w:eastAsiaTheme="minorEastAsia"/>
              <w:sz w:val="22"/>
            </w:rPr>
            <w:t>14</w:t>
          </w:r>
        </w:p>
        <w:p w:rsidR="00597450" w:rsidRPr="00607028" w:rsidRDefault="00597450" w:rsidP="00597450">
          <w:pPr>
            <w:rPr>
              <w:rFonts w:eastAsiaTheme="minorEastAsia"/>
              <w:sz w:val="22"/>
            </w:rPr>
          </w:pPr>
          <w:r w:rsidRPr="00607028">
            <w:rPr>
              <w:rFonts w:eastAsiaTheme="minorEastAsia"/>
              <w:sz w:val="22"/>
            </w:rPr>
            <w:t>3.4.1</w:t>
          </w:r>
          <w:r w:rsidR="005A095A" w:rsidRPr="00607028">
            <w:rPr>
              <w:rFonts w:eastAsiaTheme="minorEastAsia"/>
              <w:sz w:val="22"/>
            </w:rPr>
            <w:t xml:space="preserve"> Sociale ontwikkeling</w:t>
          </w:r>
          <w:r w:rsidR="00EE2762">
            <w:rPr>
              <w:rFonts w:eastAsiaTheme="minorEastAsia"/>
              <w:sz w:val="22"/>
            </w:rPr>
            <w:t>…………………………………………………………………………</w:t>
          </w:r>
          <w:r w:rsidR="001C2881">
            <w:rPr>
              <w:rFonts w:eastAsiaTheme="minorEastAsia"/>
              <w:sz w:val="22"/>
            </w:rPr>
            <w:t>14</w:t>
          </w:r>
        </w:p>
        <w:p w:rsidR="00597450" w:rsidRPr="00607028" w:rsidRDefault="00597450" w:rsidP="00597450">
          <w:pPr>
            <w:rPr>
              <w:rFonts w:eastAsiaTheme="minorEastAsia"/>
              <w:sz w:val="22"/>
            </w:rPr>
          </w:pPr>
          <w:r w:rsidRPr="00607028">
            <w:rPr>
              <w:rFonts w:eastAsiaTheme="minorEastAsia"/>
              <w:sz w:val="22"/>
            </w:rPr>
            <w:t>3.4.2</w:t>
          </w:r>
          <w:r w:rsidR="005A095A" w:rsidRPr="00607028">
            <w:rPr>
              <w:rFonts w:eastAsiaTheme="minorEastAsia"/>
              <w:sz w:val="22"/>
            </w:rPr>
            <w:t xml:space="preserve"> Fysieke ontwikkeling</w:t>
          </w:r>
          <w:r w:rsidR="00EE2762">
            <w:rPr>
              <w:rFonts w:eastAsiaTheme="minorEastAsia"/>
              <w:sz w:val="22"/>
            </w:rPr>
            <w:t>………………………………………………………………………</w:t>
          </w:r>
          <w:r w:rsidR="001C2881">
            <w:rPr>
              <w:rFonts w:eastAsiaTheme="minorEastAsia"/>
              <w:sz w:val="22"/>
            </w:rPr>
            <w:t>...15</w:t>
          </w:r>
        </w:p>
        <w:p w:rsidR="00597450" w:rsidRPr="00607028" w:rsidRDefault="00597450" w:rsidP="00597450">
          <w:pPr>
            <w:rPr>
              <w:rFonts w:eastAsiaTheme="minorEastAsia"/>
              <w:sz w:val="22"/>
            </w:rPr>
          </w:pPr>
          <w:r w:rsidRPr="00607028">
            <w:rPr>
              <w:rFonts w:eastAsiaTheme="minorEastAsia"/>
              <w:sz w:val="22"/>
            </w:rPr>
            <w:t>3.4.3</w:t>
          </w:r>
          <w:r w:rsidR="005A095A" w:rsidRPr="00607028">
            <w:rPr>
              <w:rFonts w:eastAsiaTheme="minorEastAsia"/>
              <w:sz w:val="22"/>
            </w:rPr>
            <w:t xml:space="preserve"> Emotionele ontwikkeling</w:t>
          </w:r>
          <w:r w:rsidR="00EE2762">
            <w:rPr>
              <w:rFonts w:eastAsiaTheme="minorEastAsia"/>
              <w:sz w:val="22"/>
            </w:rPr>
            <w:t>…………………………………………………………………….</w:t>
          </w:r>
          <w:r w:rsidR="001C2881">
            <w:rPr>
              <w:rFonts w:eastAsiaTheme="minorEastAsia"/>
              <w:sz w:val="22"/>
            </w:rPr>
            <w:t>15</w:t>
          </w:r>
        </w:p>
        <w:p w:rsidR="005A095A" w:rsidRPr="00607028" w:rsidRDefault="00597450" w:rsidP="00597450">
          <w:pPr>
            <w:rPr>
              <w:rFonts w:eastAsiaTheme="minorEastAsia"/>
              <w:sz w:val="22"/>
            </w:rPr>
          </w:pPr>
          <w:r w:rsidRPr="00607028">
            <w:rPr>
              <w:rFonts w:eastAsiaTheme="minorEastAsia"/>
              <w:sz w:val="22"/>
            </w:rPr>
            <w:t>3.4.4</w:t>
          </w:r>
          <w:r w:rsidR="005A095A" w:rsidRPr="00607028">
            <w:rPr>
              <w:rFonts w:eastAsiaTheme="minorEastAsia"/>
              <w:sz w:val="22"/>
            </w:rPr>
            <w:t xml:space="preserve"> Intellectuele ontwikkeling</w:t>
          </w:r>
          <w:r w:rsidR="00EE2762">
            <w:rPr>
              <w:rFonts w:eastAsiaTheme="minorEastAsia"/>
              <w:sz w:val="22"/>
            </w:rPr>
            <w:t>……………………………………………………………………</w:t>
          </w:r>
          <w:r w:rsidR="001C2881">
            <w:rPr>
              <w:rFonts w:eastAsiaTheme="minorEastAsia"/>
              <w:sz w:val="22"/>
            </w:rPr>
            <w:t>16</w:t>
          </w:r>
        </w:p>
        <w:p w:rsidR="00597450" w:rsidRPr="00607028" w:rsidRDefault="00597450" w:rsidP="00597450">
          <w:pPr>
            <w:rPr>
              <w:rFonts w:eastAsiaTheme="minorEastAsia"/>
              <w:sz w:val="22"/>
            </w:rPr>
          </w:pPr>
          <w:r w:rsidRPr="00607028">
            <w:rPr>
              <w:rFonts w:eastAsiaTheme="minorEastAsia"/>
              <w:sz w:val="22"/>
            </w:rPr>
            <w:t>3.4.5</w:t>
          </w:r>
          <w:r w:rsidR="005A095A" w:rsidRPr="00607028">
            <w:rPr>
              <w:rFonts w:eastAsiaTheme="minorEastAsia"/>
              <w:sz w:val="22"/>
            </w:rPr>
            <w:t xml:space="preserve"> De adolescentie</w:t>
          </w:r>
          <w:r w:rsidR="00EE2762">
            <w:rPr>
              <w:rFonts w:eastAsiaTheme="minorEastAsia"/>
              <w:sz w:val="22"/>
            </w:rPr>
            <w:t>……………………………………………………………………………...</w:t>
          </w:r>
          <w:r w:rsidR="001C2881">
            <w:rPr>
              <w:rFonts w:eastAsiaTheme="minorEastAsia"/>
              <w:sz w:val="22"/>
            </w:rPr>
            <w:t>17</w:t>
          </w:r>
        </w:p>
        <w:p w:rsidR="00607028" w:rsidRPr="00607028" w:rsidRDefault="00607028" w:rsidP="00597450">
          <w:pPr>
            <w:rPr>
              <w:rFonts w:eastAsiaTheme="minorEastAsia"/>
              <w:sz w:val="22"/>
            </w:rPr>
          </w:pPr>
          <w:r w:rsidRPr="00607028">
            <w:rPr>
              <w:rFonts w:eastAsiaTheme="minorEastAsia"/>
              <w:sz w:val="22"/>
            </w:rPr>
            <w:t>3.4.5.1 Psychologische gevolgen van lichamelijke veranderingen</w:t>
          </w:r>
          <w:r w:rsidR="00EE2762">
            <w:rPr>
              <w:rFonts w:eastAsiaTheme="minorEastAsia"/>
              <w:sz w:val="22"/>
            </w:rPr>
            <w:t>…………………………...</w:t>
          </w:r>
          <w:r w:rsidR="001C2881">
            <w:rPr>
              <w:rFonts w:eastAsiaTheme="minorEastAsia"/>
              <w:sz w:val="22"/>
            </w:rPr>
            <w:t>17</w:t>
          </w:r>
        </w:p>
        <w:p w:rsidR="00607028" w:rsidRPr="00607028" w:rsidRDefault="00607028" w:rsidP="00597450">
          <w:pPr>
            <w:rPr>
              <w:rFonts w:eastAsiaTheme="minorEastAsia"/>
              <w:sz w:val="22"/>
            </w:rPr>
          </w:pPr>
          <w:r w:rsidRPr="00607028">
            <w:rPr>
              <w:rFonts w:eastAsiaTheme="minorEastAsia"/>
              <w:sz w:val="22"/>
            </w:rPr>
            <w:t>3.4.5.2 Cognitieve ontwikkeling</w:t>
          </w:r>
          <w:r w:rsidR="00EE2762">
            <w:rPr>
              <w:rFonts w:eastAsiaTheme="minorEastAsia"/>
              <w:sz w:val="22"/>
            </w:rPr>
            <w:t>…………………………………………………………………</w:t>
          </w:r>
          <w:proofErr w:type="gramStart"/>
          <w:r w:rsidR="00EE2762">
            <w:rPr>
              <w:rFonts w:eastAsiaTheme="minorEastAsia"/>
              <w:sz w:val="22"/>
            </w:rPr>
            <w:t>..</w:t>
          </w:r>
          <w:proofErr w:type="gramEnd"/>
          <w:r w:rsidR="001C2881">
            <w:rPr>
              <w:rFonts w:eastAsiaTheme="minorEastAsia"/>
              <w:sz w:val="22"/>
            </w:rPr>
            <w:t>18</w:t>
          </w:r>
        </w:p>
        <w:p w:rsidR="00607028" w:rsidRPr="00607028" w:rsidRDefault="00607028" w:rsidP="00597450">
          <w:pPr>
            <w:rPr>
              <w:rFonts w:eastAsiaTheme="minorEastAsia"/>
              <w:sz w:val="22"/>
            </w:rPr>
          </w:pPr>
          <w:r w:rsidRPr="00607028">
            <w:rPr>
              <w:rFonts w:eastAsiaTheme="minorEastAsia"/>
              <w:sz w:val="22"/>
            </w:rPr>
            <w:lastRenderedPageBreak/>
            <w:t>3.4.5.3 Sociale ontwikkeling</w:t>
          </w:r>
          <w:r w:rsidR="00EE2762">
            <w:rPr>
              <w:rFonts w:eastAsiaTheme="minorEastAsia"/>
              <w:sz w:val="22"/>
            </w:rPr>
            <w:t>………………………………………………………………………</w:t>
          </w:r>
          <w:r w:rsidR="001C2881">
            <w:rPr>
              <w:rFonts w:eastAsiaTheme="minorEastAsia"/>
              <w:sz w:val="22"/>
            </w:rPr>
            <w:t>18</w:t>
          </w:r>
        </w:p>
        <w:p w:rsidR="00597450" w:rsidRPr="00607028" w:rsidRDefault="00597450" w:rsidP="00597450">
          <w:pPr>
            <w:rPr>
              <w:rFonts w:eastAsiaTheme="minorEastAsia"/>
              <w:sz w:val="22"/>
            </w:rPr>
          </w:pPr>
          <w:r w:rsidRPr="00607028">
            <w:rPr>
              <w:rFonts w:eastAsiaTheme="minorEastAsia"/>
              <w:sz w:val="22"/>
            </w:rPr>
            <w:t>3.4.6</w:t>
          </w:r>
          <w:r w:rsidR="005A095A" w:rsidRPr="00607028">
            <w:rPr>
              <w:rFonts w:eastAsiaTheme="minorEastAsia"/>
              <w:sz w:val="22"/>
            </w:rPr>
            <w:t xml:space="preserve"> </w:t>
          </w:r>
          <w:r w:rsidR="00607028" w:rsidRPr="00607028">
            <w:rPr>
              <w:rFonts w:eastAsiaTheme="minorEastAsia"/>
              <w:sz w:val="22"/>
            </w:rPr>
            <w:t>Adolescentie en autisme</w:t>
          </w:r>
          <w:r w:rsidR="00EE2762">
            <w:rPr>
              <w:rFonts w:eastAsiaTheme="minorEastAsia"/>
              <w:sz w:val="22"/>
            </w:rPr>
            <w:t>……………………………………………………………………1</w:t>
          </w:r>
          <w:r w:rsidR="001C2881">
            <w:rPr>
              <w:rFonts w:eastAsiaTheme="minorEastAsia"/>
              <w:sz w:val="22"/>
            </w:rPr>
            <w:t>8</w:t>
          </w:r>
        </w:p>
        <w:p w:rsidR="00597450" w:rsidRPr="00607028" w:rsidRDefault="00597450" w:rsidP="00597450">
          <w:pPr>
            <w:rPr>
              <w:rFonts w:eastAsiaTheme="minorEastAsia"/>
              <w:sz w:val="22"/>
            </w:rPr>
          </w:pPr>
          <w:r w:rsidRPr="00607028">
            <w:rPr>
              <w:rFonts w:eastAsiaTheme="minorEastAsia"/>
              <w:sz w:val="22"/>
            </w:rPr>
            <w:t>3.4.6</w:t>
          </w:r>
          <w:r w:rsidR="007821AB" w:rsidRPr="00607028">
            <w:rPr>
              <w:rFonts w:eastAsiaTheme="minorEastAsia"/>
              <w:sz w:val="22"/>
            </w:rPr>
            <w:t>.1</w:t>
          </w:r>
          <w:r w:rsidR="005A095A" w:rsidRPr="00607028">
            <w:rPr>
              <w:rFonts w:eastAsiaTheme="minorEastAsia"/>
              <w:sz w:val="22"/>
            </w:rPr>
            <w:t xml:space="preserve"> </w:t>
          </w:r>
          <w:r w:rsidR="00607028" w:rsidRPr="00607028">
            <w:rPr>
              <w:rFonts w:eastAsiaTheme="minorEastAsia"/>
              <w:sz w:val="22"/>
            </w:rPr>
            <w:t>Sociale ontwikkeling</w:t>
          </w:r>
          <w:r w:rsidR="00EE2762">
            <w:rPr>
              <w:rFonts w:eastAsiaTheme="minorEastAsia"/>
              <w:sz w:val="22"/>
            </w:rPr>
            <w:t>………………………………………………………………………1</w:t>
          </w:r>
          <w:r w:rsidR="001C2881">
            <w:rPr>
              <w:rFonts w:eastAsiaTheme="minorEastAsia"/>
              <w:sz w:val="22"/>
            </w:rPr>
            <w:t>8</w:t>
          </w:r>
        </w:p>
        <w:p w:rsidR="007821AB" w:rsidRPr="00607028" w:rsidRDefault="007821AB" w:rsidP="00597450">
          <w:pPr>
            <w:rPr>
              <w:rFonts w:eastAsiaTheme="minorEastAsia"/>
              <w:sz w:val="22"/>
            </w:rPr>
          </w:pPr>
          <w:r w:rsidRPr="00607028">
            <w:rPr>
              <w:rFonts w:eastAsiaTheme="minorEastAsia"/>
              <w:sz w:val="22"/>
            </w:rPr>
            <w:t>3.4.6.2</w:t>
          </w:r>
          <w:r w:rsidR="005A095A" w:rsidRPr="00607028">
            <w:rPr>
              <w:rFonts w:eastAsiaTheme="minorEastAsia"/>
              <w:sz w:val="22"/>
            </w:rPr>
            <w:t xml:space="preserve"> </w:t>
          </w:r>
          <w:r w:rsidR="00607028" w:rsidRPr="00607028">
            <w:rPr>
              <w:rFonts w:eastAsiaTheme="minorEastAsia"/>
              <w:sz w:val="22"/>
            </w:rPr>
            <w:t>Moeilijkheden bij vriendschap</w:t>
          </w:r>
          <w:r w:rsidR="00EE2762">
            <w:rPr>
              <w:rFonts w:eastAsiaTheme="minorEastAsia"/>
              <w:sz w:val="22"/>
            </w:rPr>
            <w:t>……………………………………………………………</w:t>
          </w:r>
          <w:r w:rsidR="001C2881">
            <w:rPr>
              <w:rFonts w:eastAsiaTheme="minorEastAsia"/>
              <w:sz w:val="22"/>
            </w:rPr>
            <w:t>19</w:t>
          </w:r>
        </w:p>
        <w:p w:rsidR="007821AB" w:rsidRPr="00951B6C" w:rsidRDefault="007821AB" w:rsidP="00597450">
          <w:pPr>
            <w:rPr>
              <w:rFonts w:eastAsiaTheme="minorEastAsia"/>
              <w:sz w:val="22"/>
            </w:rPr>
          </w:pPr>
          <w:r w:rsidRPr="00607028">
            <w:rPr>
              <w:rFonts w:eastAsiaTheme="minorEastAsia"/>
              <w:b/>
              <w:sz w:val="22"/>
            </w:rPr>
            <w:t xml:space="preserve">3.5 </w:t>
          </w:r>
          <w:r w:rsidRPr="00951B6C">
            <w:rPr>
              <w:rFonts w:eastAsiaTheme="minorEastAsia"/>
              <w:b/>
              <w:sz w:val="22"/>
            </w:rPr>
            <w:t>Beslui</w:t>
          </w:r>
          <w:r w:rsidR="00951B6C" w:rsidRPr="00951B6C">
            <w:rPr>
              <w:rFonts w:eastAsiaTheme="minorEastAsia"/>
              <w:b/>
              <w:sz w:val="22"/>
            </w:rPr>
            <w:t>t</w:t>
          </w:r>
          <w:r w:rsidR="00951B6C">
            <w:rPr>
              <w:rFonts w:eastAsiaTheme="minorEastAsia"/>
              <w:sz w:val="22"/>
            </w:rPr>
            <w:t>…………………………………………………………………………………………</w:t>
          </w:r>
          <w:proofErr w:type="gramStart"/>
          <w:r w:rsidR="00951B6C">
            <w:rPr>
              <w:rFonts w:eastAsiaTheme="minorEastAsia"/>
              <w:sz w:val="22"/>
            </w:rPr>
            <w:t>..</w:t>
          </w:r>
          <w:proofErr w:type="gramEnd"/>
          <w:r w:rsidR="001C2881">
            <w:rPr>
              <w:rFonts w:eastAsiaTheme="minorEastAsia"/>
              <w:sz w:val="22"/>
            </w:rPr>
            <w:t>19</w:t>
          </w:r>
        </w:p>
        <w:p w:rsidR="00597450" w:rsidRPr="00951B6C" w:rsidRDefault="00607028" w:rsidP="00597450">
          <w:pPr>
            <w:rPr>
              <w:rFonts w:eastAsiaTheme="minorEastAsia"/>
            </w:rPr>
          </w:pPr>
          <w:r w:rsidRPr="00607028">
            <w:rPr>
              <w:rFonts w:eastAsiaTheme="minorEastAsia"/>
              <w:b/>
            </w:rPr>
            <w:t xml:space="preserve">4. </w:t>
          </w:r>
          <w:r w:rsidRPr="00951B6C">
            <w:rPr>
              <w:rFonts w:eastAsiaTheme="minorEastAsia"/>
              <w:b/>
            </w:rPr>
            <w:t>Onderzoeksactiviteiten</w:t>
          </w:r>
          <w:r w:rsidR="00951B6C">
            <w:rPr>
              <w:rFonts w:eastAsiaTheme="minorEastAsia"/>
            </w:rPr>
            <w:t>………………………………………………………………</w:t>
          </w:r>
          <w:r w:rsidR="001C2881">
            <w:rPr>
              <w:rFonts w:eastAsiaTheme="minorEastAsia"/>
            </w:rPr>
            <w:t>20</w:t>
          </w:r>
        </w:p>
        <w:p w:rsidR="00607028" w:rsidRPr="00607028" w:rsidRDefault="00607028" w:rsidP="00597450">
          <w:pPr>
            <w:rPr>
              <w:rFonts w:eastAsiaTheme="minorEastAsia"/>
              <w:sz w:val="22"/>
            </w:rPr>
          </w:pPr>
          <w:r w:rsidRPr="00607028">
            <w:rPr>
              <w:rFonts w:eastAsiaTheme="minorEastAsia"/>
              <w:sz w:val="22"/>
            </w:rPr>
            <w:t>4.1 De voorbereidingsfase</w:t>
          </w:r>
          <w:r w:rsidR="00951B6C">
            <w:rPr>
              <w:rFonts w:eastAsiaTheme="minorEastAsia"/>
              <w:sz w:val="22"/>
            </w:rPr>
            <w:t>………………………………………………………………………...</w:t>
          </w:r>
          <w:r w:rsidR="001C2881">
            <w:rPr>
              <w:rFonts w:eastAsiaTheme="minorEastAsia"/>
              <w:sz w:val="22"/>
            </w:rPr>
            <w:t>20</w:t>
          </w:r>
        </w:p>
        <w:p w:rsidR="00607028" w:rsidRPr="00607028" w:rsidRDefault="00607028" w:rsidP="00597450">
          <w:pPr>
            <w:rPr>
              <w:rFonts w:eastAsiaTheme="minorEastAsia"/>
              <w:sz w:val="22"/>
            </w:rPr>
          </w:pPr>
          <w:r w:rsidRPr="00607028">
            <w:rPr>
              <w:rFonts w:eastAsiaTheme="minorEastAsia"/>
              <w:sz w:val="22"/>
            </w:rPr>
            <w:t>4.2 Tijdsplanning</w:t>
          </w:r>
          <w:r w:rsidR="00951B6C">
            <w:rPr>
              <w:rFonts w:eastAsiaTheme="minorEastAsia"/>
              <w:sz w:val="22"/>
            </w:rPr>
            <w:t>……………………………………………………………………………………</w:t>
          </w:r>
          <w:r w:rsidR="001C2881">
            <w:rPr>
              <w:rFonts w:eastAsiaTheme="minorEastAsia"/>
              <w:sz w:val="22"/>
            </w:rPr>
            <w:t>23</w:t>
          </w:r>
        </w:p>
        <w:p w:rsidR="00607028" w:rsidRPr="00607028" w:rsidRDefault="00607028" w:rsidP="00597450">
          <w:pPr>
            <w:rPr>
              <w:rFonts w:eastAsiaTheme="minorEastAsia"/>
              <w:b/>
            </w:rPr>
          </w:pPr>
          <w:r w:rsidRPr="00607028">
            <w:rPr>
              <w:rFonts w:eastAsiaTheme="minorEastAsia"/>
              <w:b/>
            </w:rPr>
            <w:t>5. Literatuurlijst</w:t>
          </w:r>
          <w:r w:rsidR="00951B6C">
            <w:rPr>
              <w:rFonts w:eastAsiaTheme="minorEastAsia"/>
              <w:sz w:val="22"/>
            </w:rPr>
            <w:t>………………………………………………………………………………….</w:t>
          </w:r>
          <w:r w:rsidR="001C2881">
            <w:rPr>
              <w:rFonts w:eastAsiaTheme="minorEastAsia"/>
              <w:sz w:val="22"/>
            </w:rPr>
            <w:t>25</w:t>
          </w:r>
        </w:p>
        <w:p w:rsidR="00607028" w:rsidRPr="00607028" w:rsidRDefault="00607028" w:rsidP="00597450">
          <w:pPr>
            <w:rPr>
              <w:rFonts w:eastAsiaTheme="minorEastAsia"/>
              <w:b/>
            </w:rPr>
          </w:pPr>
          <w:r w:rsidRPr="00607028">
            <w:rPr>
              <w:rFonts w:eastAsiaTheme="minorEastAsia"/>
              <w:b/>
            </w:rPr>
            <w:t>6. Kijkwijzer</w:t>
          </w:r>
          <w:r w:rsidR="00951B6C">
            <w:rPr>
              <w:rFonts w:eastAsiaTheme="minorEastAsia"/>
              <w:sz w:val="22"/>
            </w:rPr>
            <w:t>……………………………………………………………………………………….</w:t>
          </w:r>
          <w:r w:rsidR="00550F6C">
            <w:rPr>
              <w:rFonts w:eastAsiaTheme="minorEastAsia"/>
              <w:sz w:val="22"/>
            </w:rPr>
            <w:t>27</w:t>
          </w:r>
        </w:p>
        <w:p w:rsidR="00597450" w:rsidRPr="00597450" w:rsidRDefault="00597450" w:rsidP="00597450">
          <w:pPr>
            <w:rPr>
              <w:rFonts w:eastAsiaTheme="minorEastAsia"/>
            </w:rPr>
          </w:pPr>
        </w:p>
        <w:p w:rsidR="00C96917" w:rsidRDefault="00D91058">
          <w:pPr>
            <w:pStyle w:val="Inhopg3"/>
            <w:ind w:left="446"/>
          </w:pPr>
        </w:p>
      </w:sdtContent>
    </w:sdt>
    <w:p w:rsidR="00C96917" w:rsidRDefault="00C96917" w:rsidP="00C96917">
      <w:pPr>
        <w:pStyle w:val="Kopvaninhoudsopgave"/>
        <w:rPr>
          <w:rFonts w:ascii="Arial" w:hAnsi="Arial" w:cs="Arial"/>
          <w:sz w:val="24"/>
        </w:rPr>
      </w:pPr>
    </w:p>
    <w:p w:rsidR="00C96917" w:rsidRDefault="00C96917" w:rsidP="00C96917"/>
    <w:p w:rsidR="00951B6C" w:rsidRDefault="00951B6C" w:rsidP="00C96917"/>
    <w:p w:rsidR="00951B6C" w:rsidRDefault="00951B6C" w:rsidP="00C96917"/>
    <w:p w:rsidR="00951B6C" w:rsidRDefault="00951B6C" w:rsidP="00C96917"/>
    <w:p w:rsidR="00951B6C" w:rsidRDefault="00951B6C" w:rsidP="00C96917"/>
    <w:p w:rsidR="00951B6C" w:rsidRDefault="00951B6C" w:rsidP="00C96917"/>
    <w:p w:rsidR="00951B6C" w:rsidRDefault="00951B6C" w:rsidP="00C96917"/>
    <w:p w:rsidR="00951B6C" w:rsidRDefault="00951B6C" w:rsidP="00C96917"/>
    <w:p w:rsidR="00951B6C" w:rsidRDefault="00951B6C" w:rsidP="00C96917"/>
    <w:p w:rsidR="00C96917" w:rsidRDefault="00C96917" w:rsidP="00C96917"/>
    <w:p w:rsidR="00C96917" w:rsidRPr="00C96917" w:rsidRDefault="00C96917" w:rsidP="00C96917"/>
    <w:p w:rsidR="00881B75" w:rsidRDefault="00881B75" w:rsidP="00881B75">
      <w:pPr>
        <w:pStyle w:val="Kop1"/>
        <w:numPr>
          <w:ilvl w:val="0"/>
          <w:numId w:val="3"/>
        </w:numPr>
      </w:pPr>
      <w:bookmarkStart w:id="1" w:name="_Toc424227160"/>
      <w:r>
        <w:t xml:space="preserve">het </w:t>
      </w:r>
      <w:r w:rsidR="006A1DFB">
        <w:t>praktijkthema</w:t>
      </w:r>
      <w:bookmarkEnd w:id="1"/>
    </w:p>
    <w:p w:rsidR="00233007" w:rsidRDefault="00A45536" w:rsidP="00233007">
      <w:r w:rsidRPr="00B337E9">
        <w:t>Vandaag de dag</w:t>
      </w:r>
      <w:r>
        <w:t xml:space="preserve"> zijn er 80.000 mensen in België met een autisme spectrumstoornis. </w:t>
      </w:r>
      <w:r w:rsidR="005C5F06" w:rsidRPr="00B337E9">
        <w:t>Alhoewel</w:t>
      </w:r>
      <w:r w:rsidR="005C5F06">
        <w:rPr>
          <w:b/>
          <w:color w:val="7030A0"/>
        </w:rPr>
        <w:t xml:space="preserve"> </w:t>
      </w:r>
      <w:r>
        <w:t>er geen bewijs is dat er tegenwoordig meer mensen met auti</w:t>
      </w:r>
      <w:r w:rsidR="0002558D">
        <w:t xml:space="preserve">sme zijn, liegen de cijfers er </w:t>
      </w:r>
      <w:r>
        <w:t>niet om. Er is een toename in prevalentie met mensen met autisme. Elk jaar komen er zo een 850 mensen met autisme bij. Deze toename is vooral te wijten aan aanpassingen in criteria en een betere opsporing</w:t>
      </w:r>
      <w:r w:rsidR="00FA7596">
        <w:t xml:space="preserve"> en een betere diagnosestelling</w:t>
      </w:r>
      <w:r>
        <w:t xml:space="preserve"> </w:t>
      </w:r>
      <w:r w:rsidR="00FA7596">
        <w:t>(Participatie autisme, 2017).</w:t>
      </w:r>
    </w:p>
    <w:p w:rsidR="005C5F06" w:rsidRPr="00B337E9" w:rsidRDefault="00A45536" w:rsidP="00233007">
      <w:r>
        <w:t>Hoeveel jongeren er zijn met autisme is niet in te schatten. Wel kunnen we vertellen dat 2,8% van de Be</w:t>
      </w:r>
      <w:r w:rsidR="00FA7596">
        <w:t xml:space="preserve">lgische kinderen autisme heeft ( participatie autisme, 2017). </w:t>
      </w:r>
      <w:r>
        <w:t xml:space="preserve">Ook deze kinderen worden ouder en komen in de puberteit. Net in de puberteit ontwikkelen zich enkele vaardigheden en fases die van invloed zijn op hun </w:t>
      </w:r>
      <w:r w:rsidR="0002558D">
        <w:t>algemene</w:t>
      </w:r>
      <w:r>
        <w:t xml:space="preserve"> ontwikkeling. De meeste jongeren met autisme hebben moeite in de sociale omgang. Sociale contacten en vriendschappen verlopen niet altijd vanzelfsprekend. In de puberteit is het belangrijk dat jongeren vriendschappen aangaan en een eigen </w:t>
      </w:r>
      <w:r>
        <w:lastRenderedPageBreak/>
        <w:t xml:space="preserve">identiteit ontwikkelen. </w:t>
      </w:r>
      <w:r w:rsidR="005C5F06" w:rsidRPr="00B337E9">
        <w:t>Jongeren met ASS willen, net als hun leeftijdgenoten, graag contacten hebben met vrienden en kennissen. Hun beperkte mogelijkheden o</w:t>
      </w:r>
      <w:r w:rsidR="00B337E9" w:rsidRPr="00B337E9">
        <w:t xml:space="preserve">p sociaal vlak zorgen er </w:t>
      </w:r>
      <w:r w:rsidR="005C5F06" w:rsidRPr="00B337E9">
        <w:t>voor dat deze contacten moeizaam verlopen. De jongeren met ASS haken dan regelmatig af. Daarom is het belangrijk dat jongeren met ASS gestimuleerd worden om, ondanks hun beperkte sociale vaardigheden, contact te blijven houden met een sociaal netwerk. Anders dreigen ze o</w:t>
      </w:r>
      <w:r w:rsidR="00FA7596">
        <w:t>p een ‘eiland’ terecht te komen</w:t>
      </w:r>
      <w:r w:rsidR="005C5F06" w:rsidRPr="00B337E9">
        <w:t xml:space="preserve"> </w:t>
      </w:r>
      <w:r w:rsidR="00FA7596">
        <w:t>(</w:t>
      </w:r>
      <w:r w:rsidR="00FA7596" w:rsidRPr="00C946F4">
        <w:t>Van der Velde, 2007</w:t>
      </w:r>
      <w:r w:rsidR="00FA7596">
        <w:t>).</w:t>
      </w:r>
    </w:p>
    <w:p w:rsidR="004A435F" w:rsidRPr="00B337E9" w:rsidRDefault="005C5F06" w:rsidP="00233007">
      <w:pPr>
        <w:rPr>
          <w:strike/>
        </w:rPr>
      </w:pPr>
      <w:r w:rsidRPr="00B337E9">
        <w:t xml:space="preserve">G-sportverenigingen zijn een specifieke mogelijkheid om jongeren met ASS in een sociaal netwerk onder te brengen. </w:t>
      </w:r>
      <w:r w:rsidR="00B21C88" w:rsidRPr="00B337E9">
        <w:t>Tegelijkertijd kunnen de beperkte sociale vaardigheden een struikelblok vormen voor de jongeren met ASS, die bij een</w:t>
      </w:r>
      <w:r w:rsidR="00B337E9" w:rsidRPr="00B337E9">
        <w:t xml:space="preserve"> G-sportverenging aansluiten.</w:t>
      </w:r>
    </w:p>
    <w:p w:rsidR="00A45536" w:rsidRDefault="00D315B7" w:rsidP="00233007">
      <w:r>
        <w:t xml:space="preserve">Het thema wat we </w:t>
      </w:r>
      <w:r w:rsidR="004A435F">
        <w:t xml:space="preserve">hierdoor </w:t>
      </w:r>
      <w:r>
        <w:t xml:space="preserve">willen </w:t>
      </w:r>
      <w:r w:rsidR="00B337E9" w:rsidRPr="00B337E9">
        <w:t>onderzoeken</w:t>
      </w:r>
      <w:r w:rsidRPr="00B337E9">
        <w:t xml:space="preserve"> </w:t>
      </w:r>
      <w:r>
        <w:t>is G-sport bij jongeren met autisme. De meeste jongeren</w:t>
      </w:r>
      <w:r w:rsidR="00B21C88">
        <w:t>,</w:t>
      </w:r>
      <w:r>
        <w:t xml:space="preserve"> die lid zijn van een G-sportvereniging</w:t>
      </w:r>
      <w:r w:rsidR="00B21C88">
        <w:t>,</w:t>
      </w:r>
      <w:r>
        <w:t xml:space="preserve"> beoefenen deze sport één keer in de week. Het idee tot dit onderzoek is ontstaan tijdens een gesprek over G-voetbal met iemand die nauw betrokken is bij een G-voetbalvereniging. De aanleiding hiervan was dat enke</w:t>
      </w:r>
      <w:r w:rsidR="006703AF">
        <w:t>le jo</w:t>
      </w:r>
      <w:r>
        <w:t>ngeren plots gestopt waren met G-voetbal. Het is interessant om te weten wat hiervan de oorzaak juist kan zijn. Op deze manier kunnen toekomstige trainers en G-sportvereniging</w:t>
      </w:r>
      <w:r w:rsidR="00B21C88">
        <w:t>en</w:t>
      </w:r>
      <w:r>
        <w:t xml:space="preserve"> hun handelen hierop aanpassen en </w:t>
      </w:r>
      <w:r w:rsidR="00B337E9" w:rsidRPr="00B337E9">
        <w:t>hier</w:t>
      </w:r>
      <w:r w:rsidRPr="00B337E9">
        <w:t>op</w:t>
      </w:r>
      <w:r>
        <w:t xml:space="preserve"> inspelen.</w:t>
      </w:r>
    </w:p>
    <w:p w:rsidR="00C96917" w:rsidRPr="00233007" w:rsidRDefault="00D315B7" w:rsidP="00233007">
      <w:r>
        <w:t xml:space="preserve">De jongeren zijn hier de grootste betrokkenen. Ze beoefenen namelijk de G-sport. Maar ook de G-sportvereniging en de ouders hebben belang bij het </w:t>
      </w:r>
      <w:r w:rsidR="0002558D">
        <w:t>thema. Door dit onderzoek kunnen sportverenigingen hun kennis over dit praktijkthema bijschaven en gebruik</w:t>
      </w:r>
      <w:r w:rsidR="00B21C88">
        <w:t xml:space="preserve"> </w:t>
      </w:r>
      <w:r w:rsidR="0002558D">
        <w:t>en bij het handelen. Jammer genoeg hebben enkele jongeren</w:t>
      </w:r>
      <w:r w:rsidR="0002558D" w:rsidRPr="00B337E9">
        <w:t xml:space="preserve"> </w:t>
      </w:r>
      <w:r w:rsidR="00B21C88" w:rsidRPr="00B337E9">
        <w:t xml:space="preserve">van mijn stagegroep </w:t>
      </w:r>
      <w:r w:rsidR="0002558D" w:rsidRPr="00B337E9">
        <w:t xml:space="preserve">verleden jaar afgehaakt bij </w:t>
      </w:r>
      <w:r w:rsidR="00B21C88" w:rsidRPr="00B337E9">
        <w:t xml:space="preserve">een G-sportvereniging, ondanks het feit dat ze de sport op zich, </w:t>
      </w:r>
      <w:r w:rsidR="00B337E9" w:rsidRPr="00B337E9">
        <w:t>voornamelijk voetbal, heel graag beoefenen.</w:t>
      </w:r>
      <w:r w:rsidR="0002558D" w:rsidRPr="00B337E9">
        <w:t xml:space="preserve"> </w:t>
      </w:r>
      <w:r w:rsidR="00B21C88" w:rsidRPr="00B337E9">
        <w:t xml:space="preserve">Het lijkt ons daarom heel interessant en waardevol om te achterhalen waarom deze jongeren afhaakten, wat de specifieke struikelblokken waren. Als die struikelblokken geconcretiseerd zijn, dan kunnen we vervolgens ook specifieke tips en een concrete houvast geven aan de jongere met ASS zelf, aan zijn/haar ouders en de begeleiders van de G-club. Uiteindelijk vormt dit het hoofddoel van het </w:t>
      </w:r>
      <w:r w:rsidR="00B337E9" w:rsidRPr="00B337E9">
        <w:t>onderzoek:</w:t>
      </w:r>
      <w:r w:rsidR="00B21C88" w:rsidRPr="00B337E9">
        <w:t xml:space="preserve"> welke concrete, preventieve maatregelen kan men treffen opdat de slaagkansen van een G-sporter met ASS groter worden binnen het verenig</w:t>
      </w:r>
      <w:r w:rsidR="00B337E9" w:rsidRPr="00B337E9">
        <w:t>ingsleven van een G-sportclub.</w:t>
      </w:r>
    </w:p>
    <w:p w:rsidR="00881B75" w:rsidRDefault="00881B75" w:rsidP="00881B75">
      <w:pPr>
        <w:pStyle w:val="Kop1"/>
      </w:pPr>
      <w:bookmarkStart w:id="2" w:name="_Toc424227161"/>
      <w:r>
        <w:t>Het onderzoeksdoel en de onderzoeksvragen</w:t>
      </w:r>
      <w:bookmarkEnd w:id="2"/>
    </w:p>
    <w:p w:rsidR="00B337E9" w:rsidRDefault="00C946F4" w:rsidP="00C946F4">
      <w:pPr>
        <w:rPr>
          <w:b/>
          <w:color w:val="7030A0"/>
        </w:rPr>
      </w:pPr>
      <w:r>
        <w:t xml:space="preserve">Om het onderzoek zo juist mogelijk te laten verlopen is het belangrijk om te weten wat onze doelstelling is met de praktijkthema. Wat willen we nu juist bereiken met ons onderzoek. Het doel van dit onderzoek is </w:t>
      </w:r>
      <w:r w:rsidR="00B337E9">
        <w:t>dat:</w:t>
      </w:r>
      <w:r>
        <w:t xml:space="preserve"> De </w:t>
      </w:r>
      <w:r w:rsidR="004A435F">
        <w:t xml:space="preserve">G-sportverenigingen </w:t>
      </w:r>
      <w:r>
        <w:t xml:space="preserve">tegen eind </w:t>
      </w:r>
      <w:r w:rsidR="00B337E9" w:rsidRPr="00B337E9">
        <w:t>juni</w:t>
      </w:r>
      <w:r>
        <w:t xml:space="preserve"> 2017 inzicht hebben verworven in de risicofactoren (belemmeringen) en beschermende factoren op het gebied van fysieke- emotionele-, individuele-, intellectuele en sociale ontwikkeling die jongeren ondervinden </w:t>
      </w:r>
      <w:r w:rsidR="00B21C88" w:rsidRPr="00B337E9">
        <w:t>als</w:t>
      </w:r>
      <w:r w:rsidR="00B21C88">
        <w:rPr>
          <w:b/>
          <w:color w:val="7030A0"/>
        </w:rPr>
        <w:t xml:space="preserve"> </w:t>
      </w:r>
      <w:r w:rsidR="00B337E9">
        <w:t xml:space="preserve">lid </w:t>
      </w:r>
      <w:r>
        <w:t xml:space="preserve">van een G-sportvereniging zodat de </w:t>
      </w:r>
      <w:r w:rsidR="004A435F">
        <w:t>G-sportverenigingen hun werking hier op kunne</w:t>
      </w:r>
      <w:r>
        <w:t>n aanpassen.</w:t>
      </w:r>
      <w:r w:rsidR="00B21C88">
        <w:t xml:space="preserve"> </w:t>
      </w:r>
    </w:p>
    <w:p w:rsidR="00C946F4" w:rsidRDefault="00C946F4" w:rsidP="00C946F4">
      <w:r>
        <w:t>Tijdens dit onderzoek gaan we ons de vraag stellen welke risico- en beschermende factoren jongeren met autisme ondervinden op de algemene ontwi</w:t>
      </w:r>
      <w:r w:rsidR="00B337E9">
        <w:t>kkeling door actief lid te zijn</w:t>
      </w:r>
      <w:r w:rsidR="00ED6218">
        <w:t xml:space="preserve"> </w:t>
      </w:r>
      <w:r w:rsidR="00ED6218" w:rsidRPr="00B337E9">
        <w:t>van</w:t>
      </w:r>
      <w:r w:rsidR="00ED6218">
        <w:rPr>
          <w:b/>
          <w:color w:val="7030A0"/>
        </w:rPr>
        <w:t xml:space="preserve"> </w:t>
      </w:r>
      <w:r>
        <w:t>een G-sportvereniging.</w:t>
      </w:r>
    </w:p>
    <w:p w:rsidR="00C946F4" w:rsidRDefault="00C946F4" w:rsidP="00C946F4">
      <w:r>
        <w:t>Welke risico - en beschermende factoren op de algemene ontwikkeling ondervinden jongeren met autisme door actief lid te zijn bij een G-sportvereniging.</w:t>
      </w:r>
    </w:p>
    <w:p w:rsidR="00881B75" w:rsidRPr="00B062DF" w:rsidRDefault="00881B75" w:rsidP="00881B75">
      <w:pPr>
        <w:pStyle w:val="Kop1"/>
      </w:pPr>
      <w:bookmarkStart w:id="3" w:name="_Toc424227162"/>
      <w:r>
        <w:lastRenderedPageBreak/>
        <w:t>De literatuurstudie</w:t>
      </w:r>
      <w:bookmarkEnd w:id="3"/>
    </w:p>
    <w:p w:rsidR="00881B75" w:rsidRPr="0085434C" w:rsidRDefault="00881B75" w:rsidP="00881B75">
      <w:pPr>
        <w:pStyle w:val="Kop2"/>
      </w:pPr>
      <w:bookmarkStart w:id="4" w:name="_Toc424227163"/>
      <w:r w:rsidRPr="0085434C">
        <w:t>Inleiding</w:t>
      </w:r>
      <w:bookmarkEnd w:id="4"/>
    </w:p>
    <w:p w:rsidR="00242BE6" w:rsidRDefault="0085434C" w:rsidP="00242BE6">
      <w:r w:rsidRPr="0085434C">
        <w:t xml:space="preserve">Voor </w:t>
      </w:r>
      <w:r>
        <w:t>het onderzoek kan worden gestart</w:t>
      </w:r>
      <w:r w:rsidR="00ED6218">
        <w:t>,</w:t>
      </w:r>
      <w:r>
        <w:t xml:space="preserve"> </w:t>
      </w:r>
      <w:r w:rsidRPr="00B337E9">
        <w:t>moet er eerst kennis</w:t>
      </w:r>
      <w:r w:rsidR="00B337E9" w:rsidRPr="00B337E9">
        <w:t xml:space="preserve"> gezocht worden</w:t>
      </w:r>
      <w:r w:rsidRPr="00B337E9">
        <w:t xml:space="preserve"> over het onderwerp wat we willen onderzoek</w:t>
      </w:r>
      <w:r w:rsidR="00B337E9" w:rsidRPr="00B337E9">
        <w:t>en</w:t>
      </w:r>
      <w:r>
        <w:t xml:space="preserve">. In de literatuurstudie gaan we in op wat sport is, wat de doelen en de effecten zijn. Vervolgens </w:t>
      </w:r>
      <w:r w:rsidR="00B337E9">
        <w:t>wo</w:t>
      </w:r>
      <w:r w:rsidR="00B337E9" w:rsidRPr="00B337E9">
        <w:t>rdt</w:t>
      </w:r>
      <w:r>
        <w:t xml:space="preserve"> er besproken wat G-sport is. Welke geschiedenis draagt de G-sport met zich mee, en waarom zouden personen met een beperking aan G-sport moeten </w:t>
      </w:r>
      <w:r w:rsidRPr="00A101FC">
        <w:t xml:space="preserve">doen. Ook </w:t>
      </w:r>
      <w:r w:rsidR="00B337E9" w:rsidRPr="00A101FC">
        <w:t>wordt</w:t>
      </w:r>
      <w:r w:rsidRPr="00A101FC">
        <w:t xml:space="preserve"> er verteld welke belemmeringen er zijn aan G-sport. Nadien </w:t>
      </w:r>
      <w:r w:rsidR="00B337E9" w:rsidRPr="00A101FC">
        <w:t>wordt er dieper</w:t>
      </w:r>
      <w:r w:rsidR="00ED6218" w:rsidRPr="00A101FC">
        <w:t xml:space="preserve"> ingezoomd</w:t>
      </w:r>
      <w:r w:rsidR="00ED6218" w:rsidRPr="00A101FC">
        <w:rPr>
          <w:b/>
        </w:rPr>
        <w:t xml:space="preserve"> </w:t>
      </w:r>
      <w:r w:rsidR="00ED6218" w:rsidRPr="00A101FC">
        <w:t xml:space="preserve">op de kenmerken van </w:t>
      </w:r>
      <w:r w:rsidR="00B337E9" w:rsidRPr="00A101FC">
        <w:t>autisme.</w:t>
      </w:r>
      <w:r w:rsidRPr="00A101FC">
        <w:t xml:space="preserve"> De geschiedenis </w:t>
      </w:r>
      <w:r w:rsidR="00A101FC" w:rsidRPr="00A101FC">
        <w:t>wordt</w:t>
      </w:r>
      <w:r w:rsidRPr="00A101FC">
        <w:t xml:space="preserve"> kort aangehaald en </w:t>
      </w:r>
      <w:r w:rsidR="00A101FC" w:rsidRPr="00A101FC">
        <w:t>vervolgens gaan we dieper inzoomen op autisme</w:t>
      </w:r>
      <w:r w:rsidRPr="00A101FC">
        <w:t xml:space="preserve">. Nadien </w:t>
      </w:r>
      <w:r w:rsidR="00A101FC" w:rsidRPr="00A101FC">
        <w:t>bespre</w:t>
      </w:r>
      <w:r w:rsidRPr="00A101FC">
        <w:t xml:space="preserve">ken </w:t>
      </w:r>
      <w:r w:rsidR="00A101FC" w:rsidRPr="00A101FC">
        <w:t xml:space="preserve">we </w:t>
      </w:r>
      <w:r w:rsidRPr="00A101FC">
        <w:t xml:space="preserve">welke vormen er zijn en hoe je personen met autisme het beste kunt </w:t>
      </w:r>
      <w:r w:rsidR="00A101FC" w:rsidRPr="00A101FC">
        <w:t xml:space="preserve">begeleiden. </w:t>
      </w:r>
      <w:r w:rsidRPr="00A101FC">
        <w:t xml:space="preserve">In ons onderzoek willen we de algemene ontwikkeling van jongeren met autisme onderzoeken. Hierdoor is het belangrijk dat we de algemene ontwikkeling even bekijken. We vertellen wat je kan verstaan onder </w:t>
      </w:r>
      <w:r w:rsidR="00A101FC" w:rsidRPr="00A101FC">
        <w:t xml:space="preserve">de </w:t>
      </w:r>
      <w:r w:rsidRPr="00A101FC">
        <w:t xml:space="preserve">sociale, fysieke, emotionele en de intellectuele ontwikkeling. Vervolgens </w:t>
      </w:r>
      <w:r w:rsidR="00A101FC" w:rsidRPr="00A101FC">
        <w:t>wordt</w:t>
      </w:r>
      <w:r w:rsidRPr="00A101FC">
        <w:t xml:space="preserve"> er dieper ingegaan op de adolescentie en welke veranderingen hier aan verbonden</w:t>
      </w:r>
      <w:r>
        <w:t xml:space="preserve"> zijn. In het laatste deel van de literatuurstudie </w:t>
      </w:r>
      <w:r w:rsidR="00A101FC">
        <w:t>is</w:t>
      </w:r>
      <w:r>
        <w:t xml:space="preserve"> er een link gemaakt </w:t>
      </w:r>
      <w:r w:rsidR="00A101FC">
        <w:t>tussen adolescentie en autisme.</w:t>
      </w:r>
    </w:p>
    <w:p w:rsidR="00C96917" w:rsidRPr="0085434C" w:rsidRDefault="00C96917" w:rsidP="00242BE6"/>
    <w:p w:rsidR="00C946F4" w:rsidRPr="00C946F4" w:rsidRDefault="00A101FC" w:rsidP="00C946F4">
      <w:pPr>
        <w:numPr>
          <w:ilvl w:val="1"/>
          <w:numId w:val="1"/>
        </w:numPr>
        <w:tabs>
          <w:tab w:val="clear" w:pos="851"/>
          <w:tab w:val="num" w:pos="1985"/>
        </w:tabs>
        <w:rPr>
          <w:b/>
          <w:bCs/>
          <w:iCs/>
        </w:rPr>
      </w:pPr>
      <w:r w:rsidRPr="00A101FC">
        <w:rPr>
          <w:b/>
          <w:bCs/>
          <w:iCs/>
        </w:rPr>
        <w:t>S</w:t>
      </w:r>
      <w:r w:rsidR="00C946F4" w:rsidRPr="00C946F4">
        <w:rPr>
          <w:b/>
          <w:bCs/>
          <w:iCs/>
        </w:rPr>
        <w:t>port</w:t>
      </w:r>
    </w:p>
    <w:p w:rsidR="00C946F4" w:rsidRPr="00C946F4" w:rsidRDefault="00A101FC" w:rsidP="00C946F4">
      <w:pPr>
        <w:numPr>
          <w:ilvl w:val="2"/>
          <w:numId w:val="1"/>
        </w:numPr>
        <w:rPr>
          <w:bCs/>
        </w:rPr>
      </w:pPr>
      <w:r>
        <w:rPr>
          <w:bCs/>
        </w:rPr>
        <w:t>Doelen van</w:t>
      </w:r>
      <w:r w:rsidR="00ED6218">
        <w:rPr>
          <w:bCs/>
        </w:rPr>
        <w:t xml:space="preserve"> </w:t>
      </w:r>
      <w:r w:rsidR="00C946F4" w:rsidRPr="00C946F4">
        <w:rPr>
          <w:bCs/>
        </w:rPr>
        <w:t>sport</w:t>
      </w:r>
    </w:p>
    <w:p w:rsidR="00C946F4" w:rsidRDefault="00C946F4" w:rsidP="00C946F4">
      <w:r w:rsidRPr="00A101FC">
        <w:t>Voor we gaan kijken naar G-sport</w:t>
      </w:r>
      <w:r w:rsidR="00ED6218" w:rsidRPr="00A101FC">
        <w:t>,</w:t>
      </w:r>
      <w:r w:rsidRPr="00A101FC">
        <w:t xml:space="preserve"> is het belangrijk dat er wordt gekeken </w:t>
      </w:r>
      <w:r w:rsidR="00A101FC" w:rsidRPr="00A101FC">
        <w:t xml:space="preserve">naar </w:t>
      </w:r>
      <w:r w:rsidRPr="00A101FC">
        <w:t xml:space="preserve">het doel </w:t>
      </w:r>
      <w:r w:rsidR="00A101FC" w:rsidRPr="00A101FC">
        <w:t xml:space="preserve">van </w:t>
      </w:r>
      <w:r w:rsidRPr="00A101FC">
        <w:t>sport</w:t>
      </w:r>
      <w:r w:rsidR="00ED6218" w:rsidRPr="00A101FC">
        <w:t xml:space="preserve"> in het algemeen</w:t>
      </w:r>
      <w:r w:rsidRPr="00C946F4">
        <w:t xml:space="preserve">. </w:t>
      </w:r>
      <w:proofErr w:type="gramStart"/>
      <w:r w:rsidRPr="00C946F4">
        <w:t xml:space="preserve">Hieronder worden twee belangrijke redenen waarom men aan sport zou moeten doen besproken. </w:t>
      </w:r>
      <w:proofErr w:type="gramEnd"/>
      <w:r w:rsidRPr="00C946F4">
        <w:t xml:space="preserve">Dit </w:t>
      </w:r>
      <w:r w:rsidR="00A101FC" w:rsidRPr="00A101FC">
        <w:t>wordt</w:t>
      </w:r>
      <w:r w:rsidRPr="00A101FC">
        <w:t xml:space="preserve"> vervolgd me</w:t>
      </w:r>
      <w:r w:rsidR="00A101FC" w:rsidRPr="00A101FC">
        <w:t>t</w:t>
      </w:r>
      <w:r w:rsidRPr="00C946F4">
        <w:t xml:space="preserve"> welke effecten sporten met zich mee </w:t>
      </w:r>
      <w:r w:rsidR="00A101FC">
        <w:t xml:space="preserve">brengt. Vervolgens </w:t>
      </w:r>
      <w:r w:rsidRPr="00C946F4">
        <w:t>staan we in dit hoofdstuk stil</w:t>
      </w:r>
      <w:r w:rsidR="00ED6218">
        <w:t xml:space="preserve"> </w:t>
      </w:r>
      <w:r w:rsidR="00ED6218" w:rsidRPr="00A101FC">
        <w:t>bij</w:t>
      </w:r>
      <w:r w:rsidRPr="00A101FC">
        <w:t xml:space="preserve"> </w:t>
      </w:r>
      <w:r w:rsidR="00ED6218" w:rsidRPr="00A101FC">
        <w:t>het specifieke van</w:t>
      </w:r>
      <w:r w:rsidR="00ED6218">
        <w:rPr>
          <w:b/>
          <w:color w:val="7030A0"/>
        </w:rPr>
        <w:t xml:space="preserve"> </w:t>
      </w:r>
      <w:r w:rsidR="00ED6218">
        <w:t xml:space="preserve">G-sport. </w:t>
      </w:r>
      <w:r w:rsidR="00ED6218" w:rsidRPr="00A101FC">
        <w:t xml:space="preserve">We stellen ons de vraag hoe G-sport in Vlaanderen tot stand gekomen is en op welke manier de </w:t>
      </w:r>
      <w:r w:rsidR="00A101FC">
        <w:t>G-sportclubs georganiseerd zijn</w:t>
      </w:r>
      <w:r w:rsidRPr="00C946F4">
        <w:t xml:space="preserve">. </w:t>
      </w:r>
      <w:r w:rsidR="00A101FC">
        <w:t xml:space="preserve">Als laatste bespreken we nog kort </w:t>
      </w:r>
      <w:r w:rsidRPr="00C946F4">
        <w:t>waarom personen met een handicap aan G-sport moeten doen en welke belemmeringen er aan verbonden zijn.</w:t>
      </w:r>
    </w:p>
    <w:p w:rsidR="00951B6C" w:rsidRPr="00C946F4" w:rsidRDefault="00951B6C" w:rsidP="00C946F4"/>
    <w:p w:rsidR="00C946F4" w:rsidRPr="00C946F4" w:rsidRDefault="00C946F4" w:rsidP="00C946F4">
      <w:pPr>
        <w:numPr>
          <w:ilvl w:val="3"/>
          <w:numId w:val="1"/>
        </w:numPr>
        <w:rPr>
          <w:bCs/>
        </w:rPr>
      </w:pPr>
      <w:r w:rsidRPr="00C946F4">
        <w:rPr>
          <w:bCs/>
        </w:rPr>
        <w:t>Gezond leven</w:t>
      </w:r>
    </w:p>
    <w:p w:rsidR="00C946F4" w:rsidRPr="00C946F4" w:rsidRDefault="00C946F4" w:rsidP="00C946F4">
      <w:r w:rsidRPr="00C946F4">
        <w:t xml:space="preserve">Het is algemeen bekend dat sport goed is voor de gezondheid. Het is belangrijk om stil te staan </w:t>
      </w:r>
      <w:r w:rsidR="004604D4" w:rsidRPr="00A101FC">
        <w:t xml:space="preserve">bij het feit </w:t>
      </w:r>
      <w:r w:rsidRPr="00A101FC">
        <w:t xml:space="preserve">dat </w:t>
      </w:r>
      <w:r w:rsidR="004604D4" w:rsidRPr="00A101FC">
        <w:t>tegenwoordig</w:t>
      </w:r>
      <w:r w:rsidR="004604D4" w:rsidRPr="00A101FC">
        <w:rPr>
          <w:b/>
        </w:rPr>
        <w:t xml:space="preserve"> </w:t>
      </w:r>
      <w:r w:rsidRPr="00C946F4">
        <w:t>veel mensen een levensstijl hebben dat niet goed is voor hun gezondheid. (zwaarlijvigheid, sociale isolatie) (</w:t>
      </w:r>
      <w:proofErr w:type="spellStart"/>
      <w:r w:rsidRPr="00C946F4">
        <w:t>Verbelen</w:t>
      </w:r>
      <w:proofErr w:type="spellEnd"/>
      <w:r w:rsidRPr="00C946F4">
        <w:t xml:space="preserve">, </w:t>
      </w:r>
      <w:proofErr w:type="spellStart"/>
      <w:r w:rsidRPr="00C946F4">
        <w:t>Samoy</w:t>
      </w:r>
      <w:proofErr w:type="spellEnd"/>
      <w:r w:rsidRPr="00C946F4">
        <w:t xml:space="preserve">, &amp; van Geel, 2005). Personen die te maken hebben met gezondheidsproblemen of met een handicap worden vaak </w:t>
      </w:r>
      <w:r w:rsidRPr="00A101FC">
        <w:t>uitgeslote</w:t>
      </w:r>
      <w:r w:rsidR="00A101FC" w:rsidRPr="00A101FC">
        <w:t>n bij sportbeoefening en leiden</w:t>
      </w:r>
      <w:r w:rsidRPr="00A101FC">
        <w:t xml:space="preserve"> </w:t>
      </w:r>
      <w:r w:rsidR="004604D4" w:rsidRPr="00A101FC">
        <w:t xml:space="preserve">hierdoor </w:t>
      </w:r>
      <w:r w:rsidRPr="00A101FC">
        <w:t xml:space="preserve">een </w:t>
      </w:r>
      <w:r w:rsidR="00A101FC" w:rsidRPr="00A101FC">
        <w:t>passief en individueel l</w:t>
      </w:r>
      <w:r w:rsidRPr="00A101FC">
        <w:t xml:space="preserve">even. Een </w:t>
      </w:r>
      <w:r w:rsidR="00A101FC" w:rsidRPr="00A101FC">
        <w:t>passief</w:t>
      </w:r>
      <w:r w:rsidRPr="00A101FC">
        <w:t xml:space="preserve"> leven leiden kan enkele risico’s met zich meebrengen zoals een beperkt uithoudingsvermogen</w:t>
      </w:r>
      <w:r w:rsidR="004604D4" w:rsidRPr="00A101FC">
        <w:t>,</w:t>
      </w:r>
      <w:r w:rsidRPr="00A101FC">
        <w:t xml:space="preserve"> wat op zijn b</w:t>
      </w:r>
      <w:r w:rsidR="00A101FC" w:rsidRPr="00A101FC">
        <w:t>eu</w:t>
      </w:r>
      <w:r w:rsidRPr="00A101FC">
        <w:t>rt</w:t>
      </w:r>
      <w:r w:rsidRPr="00C946F4">
        <w:t xml:space="preserve"> problemen geeft bij het uitvoeren van a</w:t>
      </w:r>
      <w:r w:rsidR="00A101FC">
        <w:t>ctiviteiten van het dagelijks</w:t>
      </w:r>
      <w:r w:rsidRPr="00C946F4">
        <w:t xml:space="preserve"> leven (van Lindert en Van den Dool, 2011). Duijf et. al. (1999) gaat er vanuit dat wanneer men wel aan sport doet, dat dit kan leiden tot een beter uithoudingsvermogen en spierkracht. Ook de motorisch ontwikkeling, sociale competenties zoals trots en waardering zullen toenemen.</w:t>
      </w:r>
    </w:p>
    <w:p w:rsidR="00C946F4" w:rsidRPr="00C946F4" w:rsidRDefault="00C946F4" w:rsidP="00C946F4">
      <w:pPr>
        <w:numPr>
          <w:ilvl w:val="3"/>
          <w:numId w:val="1"/>
        </w:numPr>
        <w:rPr>
          <w:bCs/>
        </w:rPr>
      </w:pPr>
      <w:r w:rsidRPr="00C946F4">
        <w:rPr>
          <w:bCs/>
        </w:rPr>
        <w:t>Sociale waarde</w:t>
      </w:r>
    </w:p>
    <w:p w:rsidR="00C946F4" w:rsidRPr="00C946F4" w:rsidRDefault="00C946F4" w:rsidP="00C946F4">
      <w:r w:rsidRPr="00C946F4">
        <w:t xml:space="preserve">Volgens Scheerder et al. (2012) heeft </w:t>
      </w:r>
      <w:r w:rsidR="00A101FC" w:rsidRPr="00A101FC">
        <w:t>sport</w:t>
      </w:r>
      <w:r w:rsidR="00A101FC">
        <w:rPr>
          <w:b/>
          <w:color w:val="7030A0"/>
        </w:rPr>
        <w:t xml:space="preserve"> </w:t>
      </w:r>
      <w:r w:rsidRPr="00C946F4">
        <w:t>een belangrijke sociale en maatschappelijke waarde. Th</w:t>
      </w:r>
      <w:r w:rsidR="00A101FC">
        <w:t>eeboom en van den Bergh (2002</w:t>
      </w:r>
      <w:r w:rsidRPr="00C946F4">
        <w:t xml:space="preserve">) zeggen dat dit komt </w:t>
      </w:r>
      <w:r w:rsidRPr="00C946F4">
        <w:lastRenderedPageBreak/>
        <w:t>door de toename aan sociaal contact, integratie en plezierbeleving. Ook zou sport de vriend</w:t>
      </w:r>
      <w:r w:rsidR="00A101FC">
        <w:t>schapsbanden kunnen verstevigen.</w:t>
      </w:r>
      <w:r w:rsidRPr="00C946F4">
        <w:t xml:space="preserve"> Door sport </w:t>
      </w:r>
      <w:r w:rsidR="004604D4" w:rsidRPr="00A101FC">
        <w:t>te beoefenen</w:t>
      </w:r>
      <w:r w:rsidR="004604D4" w:rsidRPr="00A101FC">
        <w:rPr>
          <w:b/>
        </w:rPr>
        <w:t xml:space="preserve"> </w:t>
      </w:r>
      <w:r w:rsidRPr="00C946F4">
        <w:t>zouden er zelfs nieuwe vriendschappen ontstaan (</w:t>
      </w:r>
      <w:proofErr w:type="spellStart"/>
      <w:r w:rsidRPr="00C946F4">
        <w:t>Kearney</w:t>
      </w:r>
      <w:proofErr w:type="spellEnd"/>
      <w:r w:rsidRPr="00C946F4">
        <w:t>, 1992; Ross-van Dorp, 2007). De sociale redenen</w:t>
      </w:r>
      <w:r w:rsidR="004604D4">
        <w:t>,</w:t>
      </w:r>
      <w:r w:rsidRPr="00C946F4">
        <w:t xml:space="preserve"> die verbonden zijn aan het sporten</w:t>
      </w:r>
      <w:r w:rsidR="004604D4">
        <w:t>,</w:t>
      </w:r>
      <w:r w:rsidRPr="00C946F4">
        <w:t xml:space="preserve"> zouden een positief effect hebben op het daadwerkelijk uit oefenen van een sport. Denk maar aan het drankje na de training in het cafetaria. Het heeft alles te maken met gezelligheid en contacten leggen. Tevens is dit ook een groot nadeel aan het worden. Doordat de kostprijs van de consumpties alsmaar toenemen is, kan dit nadelig zijn voor personen die het met minder moeten doen of voor personen met een beperking (</w:t>
      </w:r>
      <w:proofErr w:type="spellStart"/>
      <w:r w:rsidRPr="00C946F4">
        <w:t>Vanlandewijck</w:t>
      </w:r>
      <w:proofErr w:type="spellEnd"/>
      <w:r w:rsidRPr="00C946F4">
        <w:t xml:space="preserve"> en van de Vliet, 2004)</w:t>
      </w:r>
    </w:p>
    <w:p w:rsidR="00C946F4" w:rsidRPr="00C946F4" w:rsidRDefault="00C946F4" w:rsidP="00C946F4">
      <w:pPr>
        <w:numPr>
          <w:ilvl w:val="2"/>
          <w:numId w:val="1"/>
        </w:numPr>
        <w:rPr>
          <w:bCs/>
        </w:rPr>
      </w:pPr>
      <w:r w:rsidRPr="00C946F4">
        <w:rPr>
          <w:bCs/>
        </w:rPr>
        <w:t>Effecten van Sport</w:t>
      </w:r>
    </w:p>
    <w:p w:rsidR="00C946F4" w:rsidRPr="00C946F4" w:rsidRDefault="00C946F4" w:rsidP="00C946F4">
      <w:r w:rsidRPr="00C946F4">
        <w:t xml:space="preserve">Dat sporten en bewegen op veel vlakken effectief is dachten we al. Onderzoeker Richard </w:t>
      </w:r>
      <w:proofErr w:type="spellStart"/>
      <w:r w:rsidRPr="00C946F4">
        <w:t>Bailey</w:t>
      </w:r>
      <w:proofErr w:type="spellEnd"/>
      <w:r w:rsidRPr="00C946F4">
        <w:t xml:space="preserve"> ontwikkelde samen met collega onderzoekers het Human </w:t>
      </w:r>
      <w:proofErr w:type="spellStart"/>
      <w:r w:rsidRPr="00C946F4">
        <w:t>Capital</w:t>
      </w:r>
      <w:proofErr w:type="spellEnd"/>
      <w:r w:rsidRPr="00C946F4">
        <w:t xml:space="preserve"> Model. In dit Model worden maar liefst 88 effecten di</w:t>
      </w:r>
      <w:r w:rsidR="00B059F8">
        <w:t>e sport en bewegen met zich mee</w:t>
      </w:r>
      <w:r w:rsidRPr="00B059F8">
        <w:t>brengt</w:t>
      </w:r>
      <w:r w:rsidRPr="00C946F4">
        <w:t xml:space="preserve"> besproken. In dit hoofdstuk bespreken we de waardes die sporten met zich meebrengt. </w:t>
      </w:r>
      <w:r w:rsidR="00B059F8">
        <w:t>( Bar-Or, 1983).</w:t>
      </w:r>
    </w:p>
    <w:p w:rsidR="00C946F4" w:rsidRPr="00C946F4" w:rsidRDefault="00C946F4" w:rsidP="00C946F4">
      <w:pPr>
        <w:numPr>
          <w:ilvl w:val="3"/>
          <w:numId w:val="1"/>
        </w:numPr>
        <w:rPr>
          <w:bCs/>
        </w:rPr>
      </w:pPr>
      <w:r w:rsidRPr="00C946F4">
        <w:rPr>
          <w:bCs/>
        </w:rPr>
        <w:t>Fysieke waarde</w:t>
      </w:r>
    </w:p>
    <w:p w:rsidR="00C946F4" w:rsidRPr="00C946F4" w:rsidRDefault="00C946F4" w:rsidP="00C946F4">
      <w:r w:rsidRPr="00C946F4">
        <w:t>Sporten brengt een fysieke waarde met zich mee. Er kunnen door voldoende te bewegen een heel aantal ziekten ( obesitas, hart en vaat zieken, diabetisch</w:t>
      </w:r>
      <w:r w:rsidR="00B059F8">
        <w:t>, ..</w:t>
      </w:r>
      <w:r w:rsidR="00B059F8" w:rsidRPr="00C946F4">
        <w:t>.</w:t>
      </w:r>
      <w:r w:rsidR="00B059F8">
        <w:t>) vermeden wordend</w:t>
      </w:r>
      <w:r w:rsidRPr="00C946F4">
        <w:t xml:space="preserve">. Ook heeft het beoefenen van sport een positief </w:t>
      </w:r>
      <w:r w:rsidR="00B059F8" w:rsidRPr="00B059F8">
        <w:t>kar</w:t>
      </w:r>
      <w:r w:rsidRPr="00B059F8">
        <w:t>a</w:t>
      </w:r>
      <w:r w:rsidR="00B059F8" w:rsidRPr="00B059F8">
        <w:t>k</w:t>
      </w:r>
      <w:r w:rsidRPr="00B059F8">
        <w:t>ter als</w:t>
      </w:r>
      <w:r w:rsidRPr="00C946F4">
        <w:t xml:space="preserve"> het gaat over afvallen. Door actief aan sport te doen ben je beter in staat vet te </w:t>
      </w:r>
      <w:r w:rsidRPr="00B059F8">
        <w:t>verb</w:t>
      </w:r>
      <w:r w:rsidR="00B059F8" w:rsidRPr="00B059F8">
        <w:t>r</w:t>
      </w:r>
      <w:r w:rsidRPr="00B059F8">
        <w:t>anden</w:t>
      </w:r>
      <w:r w:rsidRPr="00C946F4">
        <w:t xml:space="preserve"> dan dat je enkel op je eten let ( Bar- Or, 1983). </w:t>
      </w:r>
      <w:proofErr w:type="spellStart"/>
      <w:r w:rsidRPr="00C946F4">
        <w:t>Bailey</w:t>
      </w:r>
      <w:proofErr w:type="spellEnd"/>
      <w:r w:rsidRPr="00C946F4">
        <w:t xml:space="preserve"> haalde in het onderzoek aan dat hoe jonger je er mee begint, hoe langer je van de fysieke waarden kunt genieten.</w:t>
      </w:r>
    </w:p>
    <w:p w:rsidR="00C946F4" w:rsidRPr="00C946F4" w:rsidRDefault="00C946F4" w:rsidP="00C946F4">
      <w:pPr>
        <w:numPr>
          <w:ilvl w:val="3"/>
          <w:numId w:val="1"/>
        </w:numPr>
        <w:rPr>
          <w:bCs/>
        </w:rPr>
      </w:pPr>
      <w:r w:rsidRPr="00C946F4">
        <w:rPr>
          <w:bCs/>
        </w:rPr>
        <w:t>Emotionele waarde</w:t>
      </w:r>
    </w:p>
    <w:p w:rsidR="00C946F4" w:rsidRPr="00C946F4" w:rsidRDefault="00C946F4" w:rsidP="00C946F4">
      <w:r w:rsidRPr="00C946F4">
        <w:t xml:space="preserve">Vooral bij kinderen en jongeren heeft voldoende beweging invloed op het emotioneel welzijn. Lichaamsbeweging heeft dus een positieve invloed op emotionele- stemmingsstoornissen. Regelmatig aan sport doen zou er voor zorgen dat je lichaam beter om kan gaan met stress en angst. Ook heeft het sociaal klimaat waarin het kind sport een belangrijker rol. </w:t>
      </w:r>
      <w:r w:rsidR="00B059F8" w:rsidRPr="00B059F8">
        <w:t>Geo</w:t>
      </w:r>
      <w:r w:rsidRPr="00B059F8">
        <w:t>rganiseerde</w:t>
      </w:r>
      <w:r w:rsidRPr="00C946F4">
        <w:t xml:space="preserve"> sporten leren mensen om gaan met winst en verlies. Dit kan een factor zijn waardoor je emotione</w:t>
      </w:r>
      <w:r w:rsidR="00B059F8">
        <w:t>le waarden positief of negatief kunnen</w:t>
      </w:r>
      <w:r w:rsidRPr="00C946F4">
        <w:t xml:space="preserve"> zijn. ( </w:t>
      </w:r>
      <w:proofErr w:type="spellStart"/>
      <w:r w:rsidRPr="00C946F4">
        <w:t>Bailey</w:t>
      </w:r>
      <w:proofErr w:type="spellEnd"/>
      <w:r w:rsidRPr="00C946F4">
        <w:t>, 2013)</w:t>
      </w:r>
    </w:p>
    <w:p w:rsidR="00C946F4" w:rsidRPr="00C946F4" w:rsidRDefault="00C946F4" w:rsidP="00C946F4">
      <w:pPr>
        <w:numPr>
          <w:ilvl w:val="3"/>
          <w:numId w:val="1"/>
        </w:numPr>
        <w:rPr>
          <w:bCs/>
        </w:rPr>
      </w:pPr>
      <w:r w:rsidRPr="00C946F4">
        <w:rPr>
          <w:bCs/>
        </w:rPr>
        <w:t>Sociaal kapitaal</w:t>
      </w:r>
    </w:p>
    <w:p w:rsidR="00C946F4" w:rsidRPr="00C946F4" w:rsidRDefault="00C946F4" w:rsidP="00C946F4">
      <w:r w:rsidRPr="00C946F4">
        <w:t>Als je gaat sporten is dit vaak in groepsverband. Er besta</w:t>
      </w:r>
      <w:r w:rsidRPr="00B059F8">
        <w:t>a</w:t>
      </w:r>
      <w:r w:rsidR="00B059F8">
        <w:t>t</w:t>
      </w:r>
      <w:r w:rsidRPr="00C946F4">
        <w:t xml:space="preserve"> namelijk een discussie of sport mensen daadwerkelijk dichter bij mekaar brengt </w:t>
      </w:r>
      <w:r w:rsidRPr="00B059F8">
        <w:t>en als men</w:t>
      </w:r>
      <w:r w:rsidRPr="00C946F4">
        <w:t xml:space="preserve"> deze contacten zich voort zetten buiten de sportvereniging. De wetenschappelijke literatuur is dan ook niet eensgezind over het verband van sportdeelname en de sociale ontwikkeling. </w:t>
      </w:r>
      <w:proofErr w:type="spellStart"/>
      <w:r w:rsidRPr="00C946F4">
        <w:t>Bailey</w:t>
      </w:r>
      <w:proofErr w:type="spellEnd"/>
      <w:r w:rsidRPr="00C946F4">
        <w:t xml:space="preserve"> bevestigde in zijn onderzoek dat wanneer sportactiviteiten op een gestructureerde en respectvolle manier konden worden uitgevoerd dit wel een bijdrage deed aan de sociale ontwikkeling. Dit zou zelf asociaal en crimineel gedrag voorkomen ( Matthews &amp; Pitts, 2000). Studies hebben aangetoond dat fair-</w:t>
      </w:r>
      <w:proofErr w:type="spellStart"/>
      <w:r w:rsidRPr="00C946F4">
        <w:t>play</w:t>
      </w:r>
      <w:proofErr w:type="spellEnd"/>
      <w:r w:rsidRPr="00C946F4">
        <w:t xml:space="preserve">, persoonlijke verantwoordelijkheid en morele aspecten kunnen groeien door de combinatie van fysieke en sociale opvoeding. Vaak creëert dit net een veilig en positief klimaat om vriendschappen aan te gaan, sociale vaardigheden te ontwikkelen waardoor het makkelijker is om het sociale netwerk uit te breiden. Door in groepsverband te sporten kunnen voornamelijk jongeren meer controle krijgen over hun leven en sociale netwerk ( </w:t>
      </w:r>
      <w:proofErr w:type="spellStart"/>
      <w:r w:rsidRPr="00C946F4">
        <w:t>Bailey</w:t>
      </w:r>
      <w:proofErr w:type="spellEnd"/>
      <w:r w:rsidRPr="00C946F4">
        <w:t xml:space="preserve">, 2013). </w:t>
      </w:r>
    </w:p>
    <w:p w:rsidR="00C946F4" w:rsidRPr="00C946F4" w:rsidRDefault="007821AB" w:rsidP="00C946F4">
      <w:pPr>
        <w:numPr>
          <w:ilvl w:val="3"/>
          <w:numId w:val="1"/>
        </w:numPr>
        <w:rPr>
          <w:bCs/>
        </w:rPr>
      </w:pPr>
      <w:r>
        <w:rPr>
          <w:bCs/>
        </w:rPr>
        <w:lastRenderedPageBreak/>
        <w:t>Intellectuele waarde</w:t>
      </w:r>
    </w:p>
    <w:p w:rsidR="005772CE" w:rsidRPr="005772CE" w:rsidRDefault="00C946F4" w:rsidP="00C946F4">
      <w:pPr>
        <w:rPr>
          <w:b/>
          <w:color w:val="7030A0"/>
        </w:rPr>
      </w:pPr>
      <w:r w:rsidRPr="00C946F4">
        <w:t>In Frankrijk is er in de jaren 50 een onderzoek geweest naar de relatie van fysieke activiteit en algemene prestaties op school. Ze hadden met maar liefst 26% de lessen vervangen door sportactiviteiten. Hieruit is gebleken dat de schoolprestaties er niet onder leden. Deze zouden zelfs leiden tot een verbetering van schoolprestaties (Hervet,1952). Als we alle onderzoeken samenvatten is er geen enkel bewijs dat sport en bewegen een negatieve invloed hebben op de intelligentie/schoolprestatie</w:t>
      </w:r>
      <w:r w:rsidR="00B059F8">
        <w:t xml:space="preserve">s. Hierbij kunnen we de bedenking maken als een onderzoek uit de jaren 50’ niet achterhaald is. </w:t>
      </w:r>
    </w:p>
    <w:p w:rsidR="00C946F4" w:rsidRPr="00C946F4" w:rsidRDefault="00C946F4" w:rsidP="00C946F4">
      <w:r w:rsidRPr="00C946F4">
        <w:t>Meer sporten heeft ze</w:t>
      </w:r>
      <w:r w:rsidRPr="00B059F8">
        <w:t>lf</w:t>
      </w:r>
      <w:r w:rsidR="005772CE" w:rsidRPr="00B059F8">
        <w:t>s</w:t>
      </w:r>
      <w:r w:rsidRPr="00C946F4">
        <w:t xml:space="preserve"> invloed op onze hersenen. Deze zouden door de beweging meer bloedtoevoer krijgen waardoor we automatisch alerter worden en beter gaan presteren. ( </w:t>
      </w:r>
      <w:proofErr w:type="spellStart"/>
      <w:r w:rsidRPr="00C946F4">
        <w:t>Bailey</w:t>
      </w:r>
      <w:proofErr w:type="spellEnd"/>
      <w:r w:rsidRPr="00C946F4">
        <w:t xml:space="preserve">, 2013). </w:t>
      </w:r>
    </w:p>
    <w:p w:rsidR="00C946F4" w:rsidRPr="00C946F4" w:rsidRDefault="00C946F4" w:rsidP="00C946F4">
      <w:pPr>
        <w:numPr>
          <w:ilvl w:val="3"/>
          <w:numId w:val="1"/>
        </w:numPr>
        <w:rPr>
          <w:bCs/>
        </w:rPr>
      </w:pPr>
      <w:r w:rsidRPr="00C946F4">
        <w:rPr>
          <w:bCs/>
        </w:rPr>
        <w:t>Financiële waarde</w:t>
      </w:r>
    </w:p>
    <w:p w:rsidR="00C946F4" w:rsidRPr="00C946F4" w:rsidRDefault="005772CE" w:rsidP="00C946F4">
      <w:r w:rsidRPr="00B059F8">
        <w:t xml:space="preserve">De laatste </w:t>
      </w:r>
      <w:r>
        <w:t xml:space="preserve">waarde </w:t>
      </w:r>
      <w:r w:rsidR="00C946F4" w:rsidRPr="00C946F4">
        <w:t xml:space="preserve">zou volgens het model de financiële waarde zijn. Er zou volgens </w:t>
      </w:r>
      <w:proofErr w:type="spellStart"/>
      <w:r w:rsidR="00B059F8">
        <w:t>Bailey</w:t>
      </w:r>
      <w:proofErr w:type="spellEnd"/>
      <w:r w:rsidR="00B059F8">
        <w:t xml:space="preserve"> (2013)</w:t>
      </w:r>
      <w:r w:rsidR="00C946F4" w:rsidRPr="00C946F4">
        <w:t xml:space="preserve"> een verband zijn tussen het regelmatig </w:t>
      </w:r>
      <w:r w:rsidR="00B059F8" w:rsidRPr="00B059F8">
        <w:t>bewegen</w:t>
      </w:r>
      <w:r w:rsidR="00C946F4" w:rsidRPr="00C946F4">
        <w:t xml:space="preserve"> en een hoger salaris. Dit zou komen doordat vaker aan sport doen je allerlei vaardigheden verwerft die je helpen om een verhoging van functie te krijgen. Mensen die vaker aan sport doen zouden volgens het onderzoek van </w:t>
      </w:r>
      <w:proofErr w:type="spellStart"/>
      <w:r w:rsidR="00C946F4" w:rsidRPr="00C946F4">
        <w:t>Bailey</w:t>
      </w:r>
      <w:proofErr w:type="spellEnd"/>
      <w:r w:rsidR="00C946F4" w:rsidRPr="00C946F4">
        <w:t xml:space="preserve"> (2013) verantwoordelijker, competitiever en productiever zijn. </w:t>
      </w:r>
    </w:p>
    <w:p w:rsidR="00C946F4" w:rsidRPr="00C946F4" w:rsidRDefault="00C946F4" w:rsidP="00C946F4">
      <w:r w:rsidRPr="00C946F4">
        <w:t xml:space="preserve">Uit het opstellen van de verschillende waardes kunnen we concluderen dat de financiële waarde vaak het resultaat is van de fysieke, emotionele, individuele, intellectuele en sociale waarde van sport en bewegen. </w:t>
      </w:r>
    </w:p>
    <w:p w:rsidR="00C946F4" w:rsidRPr="00C946F4" w:rsidRDefault="00C946F4" w:rsidP="00C946F4">
      <w:pPr>
        <w:numPr>
          <w:ilvl w:val="2"/>
          <w:numId w:val="1"/>
        </w:numPr>
        <w:rPr>
          <w:bCs/>
        </w:rPr>
      </w:pPr>
      <w:r w:rsidRPr="00C946F4">
        <w:rPr>
          <w:bCs/>
        </w:rPr>
        <w:t>Wat is G-sport?</w:t>
      </w:r>
    </w:p>
    <w:p w:rsidR="00C946F4" w:rsidRPr="00C946F4" w:rsidRDefault="00C946F4" w:rsidP="00C946F4">
      <w:r w:rsidRPr="00C946F4">
        <w:t>Voor de sport, staat een G. Deze G verwijst niet naar de doelgroep die deze vorm van sport uitoefent. Deze vorm van sport omvat elke sportparticipatie die personen met een beperking kunnen uitoefenen. (conceptnota G-sport Vlaanderen, 201-2020).</w:t>
      </w:r>
    </w:p>
    <w:p w:rsidR="00C946F4" w:rsidRPr="00C946F4" w:rsidRDefault="00C946F4" w:rsidP="00C946F4">
      <w:r w:rsidRPr="00C946F4">
        <w:t xml:space="preserve">De ‘G’ staat voor geïntegreerd, gelijkwaardig, </w:t>
      </w:r>
      <w:proofErr w:type="gramStart"/>
      <w:r w:rsidRPr="00C946F4">
        <w:t>goesting</w:t>
      </w:r>
      <w:proofErr w:type="gramEnd"/>
      <w:r w:rsidRPr="00C946F4">
        <w:t>, grensverleggend, gescoord maar vooral voor genieten. Samen proberen verschillende sportclubs, sportfederaties, steden en gemeenten en overheidsinstanties sporters met een beperking een gezonde, leuke maar ook zinvolle vrijetijdsbesteding op maat te geven. En dit ongeacht welke handicap deze persoon ook heeft.</w:t>
      </w:r>
    </w:p>
    <w:p w:rsidR="00C946F4" w:rsidRPr="00C946F4" w:rsidRDefault="00C946F4" w:rsidP="00C946F4">
      <w:r w:rsidRPr="00C946F4">
        <w:t>In Vlaanderen wil men de sport en bewegingskansen voor personen met een beperking maximaal stimuleren. Dit om de competentieontwikkeling optimaal te kunnen vervullen. Om dit voor mekaar te krijgen zijn er een heleboel sleutelfiguren die hier een belangrijke rol in spelen. Hier w</w:t>
      </w:r>
      <w:r w:rsidRPr="00B059F8">
        <w:t>ord</w:t>
      </w:r>
      <w:r w:rsidR="00B059F8" w:rsidRPr="00B059F8">
        <w:t>t</w:t>
      </w:r>
      <w:r w:rsidRPr="00C946F4">
        <w:t xml:space="preserve"> gedacht aan sportleerkrachten en trainers, maar ook ouders, familie en vrienden van personen met een beperking nemen de begeleiding over de sportactiviteit ( van Look, </w:t>
      </w:r>
      <w:proofErr w:type="spellStart"/>
      <w:r w:rsidRPr="00C946F4">
        <w:t>z.d</w:t>
      </w:r>
      <w:proofErr w:type="spellEnd"/>
      <w:r w:rsidRPr="00C946F4">
        <w:t>).</w:t>
      </w:r>
    </w:p>
    <w:p w:rsidR="00C946F4" w:rsidRPr="00C946F4" w:rsidRDefault="00C946F4" w:rsidP="00C946F4">
      <w:pPr>
        <w:numPr>
          <w:ilvl w:val="2"/>
          <w:numId w:val="1"/>
        </w:numPr>
        <w:rPr>
          <w:bCs/>
        </w:rPr>
      </w:pPr>
      <w:r w:rsidRPr="00C946F4">
        <w:rPr>
          <w:bCs/>
        </w:rPr>
        <w:t>G-sport in een opmars</w:t>
      </w:r>
    </w:p>
    <w:p w:rsidR="00C946F4" w:rsidRPr="00C946F4" w:rsidRDefault="00C946F4" w:rsidP="00C946F4">
      <w:r w:rsidRPr="00C946F4">
        <w:t xml:space="preserve">Op vraag van het kabinet Sport hebben de G-sportfederaties </w:t>
      </w:r>
      <w:proofErr w:type="spellStart"/>
      <w:r w:rsidRPr="00C946F4">
        <w:t>Psylos</w:t>
      </w:r>
      <w:proofErr w:type="spellEnd"/>
      <w:r w:rsidRPr="00C946F4">
        <w:t xml:space="preserve"> en VLG de eerste versie van de visietekst opgemaakt rond G-sport in Vlaanderen. Dit was gebaseerd op een gezamenlijke nota die ingediend was bij de Vlaamse overheid in 2009. Hierna kwam een gesprek met vertegenwoordigers van Kabinet Sport, Departement Cultuur, Jeugd en Sport en Media. Maar ook de erkende G-sportfederaties waren hier van de partij. Vervolgens werden de thema’s van de visietekst aangehaald en zocht men naar een draagvlak voor een </w:t>
      </w:r>
      <w:r w:rsidR="00B059F8" w:rsidRPr="00C946F4">
        <w:t xml:space="preserve">samenwerking. </w:t>
      </w:r>
      <w:r w:rsidRPr="00C946F4">
        <w:lastRenderedPageBreak/>
        <w:t xml:space="preserve">Hieruit </w:t>
      </w:r>
      <w:r w:rsidR="005772CE" w:rsidRPr="00B059F8">
        <w:t>ont</w:t>
      </w:r>
      <w:r w:rsidRPr="00B059F8">
        <w:t>stond</w:t>
      </w:r>
      <w:r w:rsidRPr="00C946F4">
        <w:t xml:space="preserve"> een breed gedragen beleidsnota voor G-sport Vlaanderen</w:t>
      </w:r>
      <w:r w:rsidR="00B059F8" w:rsidRPr="00B059F8">
        <w:t xml:space="preserve">. </w:t>
      </w:r>
      <w:r w:rsidRPr="00B059F8">
        <w:t>Dit</w:t>
      </w:r>
      <w:r w:rsidRPr="00C946F4">
        <w:t xml:space="preserve"> alles in het kader van Perspectief 2020. </w:t>
      </w:r>
    </w:p>
    <w:p w:rsidR="00B059F8" w:rsidRDefault="00C946F4" w:rsidP="00C946F4">
      <w:r w:rsidRPr="00C946F4">
        <w:t xml:space="preserve">G-sport Vlaanderen is een opmars bezig, en dit alles </w:t>
      </w:r>
      <w:r w:rsidRPr="005772CE">
        <w:rPr>
          <w:strike/>
        </w:rPr>
        <w:t>is</w:t>
      </w:r>
      <w:r w:rsidRPr="00C946F4">
        <w:t xml:space="preserve"> met de steun van de </w:t>
      </w:r>
      <w:r w:rsidRPr="00B059F8">
        <w:t>Ov</w:t>
      </w:r>
      <w:r w:rsidRPr="00C946F4">
        <w:t>erheid. Er zijn verschillende actoren die op een verschillend niveau gestart zijn om enkele G-sport initiatieven te organiseren. De gemeentelijke sportdiensten zouden de drempel moeten verlagen tot maximale participatie. Doordat zoveel organisaties bezig zijn met G- sportinitiatieven te organiseren, is het voor personen met een beperking moeilijk om er aan uit te komen wat voor aanbod men heeft. Doordat G-sport opgenomen is in perspectief 2020 probeert de overheid het aanbod in kaart te krijgen. Op deze manier is er binnenkort een efficiënt en effectief beleid voor sport en beweging voor personen met een beperking. Door samen te werken met verschillende vertegenwoordigers en organisaties wil de overheid krachten bundelen om oplossingen te vinden (Conceptnota G-sport Vlaanderen, 2012-2020; Scheerder et al</w:t>
      </w:r>
      <w:proofErr w:type="gramStart"/>
      <w:r w:rsidRPr="00C946F4">
        <w:t>.</w:t>
      </w:r>
      <w:proofErr w:type="gramEnd"/>
      <w:r w:rsidRPr="00C946F4">
        <w:t>, 2012).</w:t>
      </w:r>
      <w:r w:rsidR="00B059F8">
        <w:t xml:space="preserve"> Ondertussen is dit een beetje achterhaald. De provincie Limburg heeft bijvoorbeeld een speciale brochure over G-sport, waarin het provinciebestuur een overzicht geeft van alle G-sportclubs in Limburg, met vermelding van de sportdisciplines, de contactgegevens en de doelgroep van elke G-sportclub.</w:t>
      </w:r>
    </w:p>
    <w:p w:rsidR="00A5158E" w:rsidRPr="00A5158E" w:rsidRDefault="00A5158E" w:rsidP="00C946F4">
      <w:pPr>
        <w:rPr>
          <w:b/>
          <w:color w:val="7030A0"/>
        </w:rPr>
      </w:pPr>
      <w:r>
        <w:t xml:space="preserve"> </w:t>
      </w:r>
    </w:p>
    <w:p w:rsidR="00C946F4" w:rsidRPr="00C946F4" w:rsidRDefault="00C946F4" w:rsidP="00C946F4">
      <w:r w:rsidRPr="00C946F4">
        <w:t xml:space="preserve">Het is de bedoeling dat de beleidsnota een meerwaarde gaat zijn voor de persoon met beperking en zijn omgeving. De overheid wil de persoon met een beperking dan ook centraal stellen. Men wil een duidelijk en meer afgestemd aanbod voor de persoon met een beperking. Concreet </w:t>
      </w:r>
      <w:r w:rsidRPr="00256E5E">
        <w:t>wil</w:t>
      </w:r>
      <w:r w:rsidR="00256E5E" w:rsidRPr="00256E5E">
        <w:t xml:space="preserve"> </w:t>
      </w:r>
      <w:r w:rsidRPr="00C946F4">
        <w:t xml:space="preserve">dit zeggen: </w:t>
      </w:r>
    </w:p>
    <w:p w:rsidR="00C946F4" w:rsidRPr="00C946F4" w:rsidRDefault="00C946F4" w:rsidP="00C946F4">
      <w:proofErr w:type="gramStart"/>
      <w:r w:rsidRPr="00C946F4">
        <w:t xml:space="preserve">“G-sport Vlaanderen wil een integraal en transversaal Vlaams G-sportbeleid waarbij gestreefd wordt naar een zo breed mogelijke sport- en bewegingsparticipatie van personen met een handicap. </w:t>
      </w:r>
      <w:proofErr w:type="gramEnd"/>
      <w:r w:rsidRPr="00C946F4">
        <w:t>De differentiatie naar de verschillende handicapgroepen moet daarbij gerespecteerd blijven. Alle bestaande actoren G-sport in Vlaanderen vinden in dit beleid hun plaats en specifieke rol.” (Conceptnota G-sport Vlaanderen, 2012-2020; Scheerder et al</w:t>
      </w:r>
      <w:proofErr w:type="gramStart"/>
      <w:r w:rsidRPr="00C946F4">
        <w:t>.</w:t>
      </w:r>
      <w:proofErr w:type="gramEnd"/>
      <w:r w:rsidRPr="00C946F4">
        <w:t>, 2012. P 23).</w:t>
      </w:r>
    </w:p>
    <w:p w:rsidR="00C946F4" w:rsidRPr="00C946F4" w:rsidRDefault="00C946F4" w:rsidP="00C946F4">
      <w:pPr>
        <w:numPr>
          <w:ilvl w:val="2"/>
          <w:numId w:val="1"/>
        </w:numPr>
        <w:rPr>
          <w:bCs/>
        </w:rPr>
      </w:pPr>
      <w:r w:rsidRPr="00C946F4">
        <w:rPr>
          <w:bCs/>
        </w:rPr>
        <w:t>Waarom zouden personen met een beperking aan G-sport moeten doen?</w:t>
      </w:r>
    </w:p>
    <w:p w:rsidR="00C946F4" w:rsidRPr="00C946F4" w:rsidRDefault="00C946F4" w:rsidP="00C946F4">
      <w:r w:rsidRPr="00C946F4">
        <w:t xml:space="preserve">Gehandicaptensport Nederland gaf het WJH </w:t>
      </w:r>
      <w:proofErr w:type="spellStart"/>
      <w:r w:rsidRPr="00256E5E">
        <w:t>Mulierinstutuut</w:t>
      </w:r>
      <w:proofErr w:type="spellEnd"/>
      <w:r w:rsidRPr="00256E5E">
        <w:t xml:space="preserve"> de</w:t>
      </w:r>
      <w:r w:rsidRPr="00C946F4">
        <w:t xml:space="preserve"> opdracht om het effect van het landelijk en lokaal beleid voor G-sport te evalueren. Dit omdat ze meer inzicht wilden krijgen in de sportdeelname van personen met een handicap en de verschillen die zich voordeden in de sportdeelname tussen bepaalde categorieën. (handicap en geen handicap). Tijdens het onderzoek kwam men tot de conclusie dat personen met een beperking veel minder aan sport deden dan personen zonder beperking. Ook zijn ze minder vaak lid van een sportvereniging ( Van Lindert et al, 2008).</w:t>
      </w:r>
    </w:p>
    <w:p w:rsidR="00C946F4" w:rsidRPr="00C946F4" w:rsidRDefault="00C946F4" w:rsidP="00C946F4">
      <w:r w:rsidRPr="00C946F4">
        <w:t>Er zijn verschillende redenen waarom mensen met een beperking aan sport zouden moeten doen. Volgens verschillende onderzoeken zou sporten zorgen voor meer zelfvertrouwen. Vaak gaat een beperking samen met heel wat negatieve gevolgen. Een deel van die negatieve gevolgen zouden volgens Baken, 1997 &amp; Smits et al</w:t>
      </w:r>
      <w:proofErr w:type="gramStart"/>
      <w:r w:rsidRPr="00C946F4">
        <w:t>.</w:t>
      </w:r>
      <w:proofErr w:type="gramEnd"/>
      <w:r w:rsidRPr="00C946F4">
        <w:t xml:space="preserve">, 2010 weggewerkt kunnen worden door te sporten. Door een bepaalde sport te </w:t>
      </w:r>
      <w:r w:rsidR="00A5158E" w:rsidRPr="00256E5E">
        <w:t>be</w:t>
      </w:r>
      <w:r w:rsidRPr="00C946F4">
        <w:t xml:space="preserve">oefenen kan de persoon met een beperking laten zien dat hij/zij competenties bezig waardoor hij vanzelfsprekend meer zelfvertrouwen </w:t>
      </w:r>
      <w:r w:rsidR="00256E5E" w:rsidRPr="00C946F4">
        <w:t xml:space="preserve">gaat </w:t>
      </w:r>
      <w:r w:rsidRPr="00C946F4">
        <w:t>krijgen. Een andere reden waarom personen met een beperking aan sport zouden moeten doen is omwille van gezondheidsredenen. Dit om sterker te worden, verliezen van gewicht of extra kracht te krijgen. (Smits et al</w:t>
      </w:r>
      <w:proofErr w:type="gramStart"/>
      <w:r w:rsidRPr="00C946F4">
        <w:t>.</w:t>
      </w:r>
      <w:proofErr w:type="gramEnd"/>
      <w:r w:rsidRPr="00C946F4">
        <w:t>, 2010; van Lindert et al</w:t>
      </w:r>
      <w:proofErr w:type="gramStart"/>
      <w:r w:rsidRPr="00C946F4">
        <w:t>.</w:t>
      </w:r>
      <w:proofErr w:type="gramEnd"/>
      <w:r w:rsidRPr="00C946F4">
        <w:t xml:space="preserve">, 2008). Uit een ander </w:t>
      </w:r>
      <w:r w:rsidRPr="00C946F4">
        <w:lastRenderedPageBreak/>
        <w:t>onderzoek is gebleken dat personen die aangemoedigd worden door hun sociaal netwerk, sneller gaan sporten. Ze zouden blijkbaar minder moeite hebben om deze stap te zetten. Na deze stap, zijn er bijna geen drempels meer voor de persoon met een beperking (van Lindert et al</w:t>
      </w:r>
      <w:proofErr w:type="gramStart"/>
      <w:r w:rsidRPr="00C946F4">
        <w:t>.</w:t>
      </w:r>
      <w:proofErr w:type="gramEnd"/>
      <w:r w:rsidRPr="00C946F4">
        <w:t>, 2008). E</w:t>
      </w:r>
      <w:r w:rsidRPr="00256E5E">
        <w:t>e</w:t>
      </w:r>
      <w:r w:rsidRPr="00C946F4">
        <w:t xml:space="preserve">n van de belangrijkste redenen om te sporten volgens Smits et al (2010) zou de plezierbeleving moeten zijn. Sporten is een ontspanningsactiviteit die gezellig kan zijn als men dit in groep </w:t>
      </w:r>
      <w:r w:rsidRPr="00256E5E">
        <w:t>doet, op</w:t>
      </w:r>
      <w:r w:rsidRPr="00C946F4">
        <w:t xml:space="preserve"> deze manier leer je nieuwe sociale contacten krijgen. Iets wat voor personen met een beperking moeizamer verloopt (Smits et al 2010).</w:t>
      </w:r>
    </w:p>
    <w:p w:rsidR="00C946F4" w:rsidRPr="00C946F4" w:rsidRDefault="00C946F4" w:rsidP="00C946F4"/>
    <w:p w:rsidR="00C946F4" w:rsidRPr="00C946F4" w:rsidRDefault="00C946F4" w:rsidP="00C946F4">
      <w:pPr>
        <w:numPr>
          <w:ilvl w:val="2"/>
          <w:numId w:val="1"/>
        </w:numPr>
        <w:rPr>
          <w:bCs/>
        </w:rPr>
      </w:pPr>
      <w:r w:rsidRPr="00C946F4">
        <w:rPr>
          <w:bCs/>
        </w:rPr>
        <w:t>Wat zijn de belemmeringen van G-sport?</w:t>
      </w:r>
    </w:p>
    <w:p w:rsidR="00C946F4" w:rsidRPr="00C946F4" w:rsidRDefault="00C946F4" w:rsidP="00C946F4">
      <w:r w:rsidRPr="00C946F4">
        <w:t xml:space="preserve">Gezondheidsproblemen en een beperking </w:t>
      </w:r>
      <w:r w:rsidR="00256E5E">
        <w:t xml:space="preserve">staat in de top drie </w:t>
      </w:r>
      <w:r w:rsidRPr="00C946F4">
        <w:t>van de meest voorkomende redenen om niet te sporten. Dit wijst een onderz</w:t>
      </w:r>
      <w:r w:rsidR="00256E5E">
        <w:t xml:space="preserve">oek van Vos en Scheerder (2009) </w:t>
      </w:r>
      <w:r w:rsidR="00A5158E" w:rsidRPr="00256E5E">
        <w:t>aan</w:t>
      </w:r>
      <w:r w:rsidR="00256E5E">
        <w:t>.</w:t>
      </w:r>
      <w:r w:rsidR="00A5158E" w:rsidRPr="00256E5E">
        <w:t xml:space="preserve"> </w:t>
      </w:r>
      <w:r w:rsidRPr="00C946F4">
        <w:t xml:space="preserve">Verder zijn er nog andere belemmeringen waardoor personen met een beperking niet aan G-sport doen. Personen met een beperking hebben het moeilijk als het gaat om een nieuwe stap te nemen. </w:t>
      </w:r>
      <w:r w:rsidRPr="00256E5E">
        <w:t>Hierbij komend is d</w:t>
      </w:r>
      <w:r w:rsidRPr="00C946F4">
        <w:t xml:space="preserve">at ze vaak ook een gebrek aan zelfvertrouwen hebben. Ze zien vaak hun eigen mogelijkheden en sterktes niet waardoor men de stap naar een sportclub niet snel gaat nemen. ( </w:t>
      </w:r>
      <w:proofErr w:type="spellStart"/>
      <w:r w:rsidRPr="00C946F4">
        <w:t>Vanlandewijck</w:t>
      </w:r>
      <w:proofErr w:type="spellEnd"/>
      <w:r w:rsidRPr="00C946F4">
        <w:t xml:space="preserve"> en Van De Vliet, 2004). Een andere drempel die personen met een beperking afschrikt is het gebrek aan informatie. Vaak is er wel informatie, maar deze is niet volledig of niet </w:t>
      </w:r>
      <w:r w:rsidR="00256E5E" w:rsidRPr="00256E5E">
        <w:t>geschikt</w:t>
      </w:r>
      <w:r w:rsidRPr="00C946F4">
        <w:t xml:space="preserve"> voor personen met een beperking. (De Knop &amp; Elling, 2000; Smits et al</w:t>
      </w:r>
      <w:proofErr w:type="gramStart"/>
      <w:r w:rsidRPr="00C946F4">
        <w:t>.</w:t>
      </w:r>
      <w:proofErr w:type="gramEnd"/>
      <w:r w:rsidRPr="00C946F4">
        <w:t xml:space="preserve">, 2010; Manders, 1985; Wouters, 2001). Ook kan het voor personen met een beperking, die maar een beperkt inkomen hebben, moeilijk zijn om de kostprijs te betalen die de G-sport met zich meebrengt (Wouters, </w:t>
      </w:r>
      <w:r w:rsidR="00256E5E" w:rsidRPr="00C946F4">
        <w:t xml:space="preserve">2001). </w:t>
      </w:r>
      <w:r w:rsidRPr="00C946F4">
        <w:t xml:space="preserve">Volgens </w:t>
      </w:r>
      <w:proofErr w:type="spellStart"/>
      <w:r w:rsidRPr="00C946F4">
        <w:t>Bracke</w:t>
      </w:r>
      <w:proofErr w:type="spellEnd"/>
      <w:r w:rsidRPr="00C946F4">
        <w:t xml:space="preserve"> (2006) is een goede begeleiding de beste garantie op gelijke kansen en sociale integratie. Vaak is de band met de begeleiding heel belangrijk voor de persoon met een beperking. Dit bepaal</w:t>
      </w:r>
      <w:r w:rsidR="00256E5E">
        <w:t xml:space="preserve">t </w:t>
      </w:r>
      <w:r w:rsidRPr="00C946F4">
        <w:t>namelijk of de persoon met de handicap de sport blijft uitoefenen of niet. Als de persoon met een beperking vrienden heeft die sporten dan zou dit een motivatie zijn om dit ook te gaan doen. Zijn er in de omgeving geen vriendin die sporten dan is de persoon met een beperking niet snel geneigd om ook aan sport te gaan doen (</w:t>
      </w:r>
      <w:proofErr w:type="spellStart"/>
      <w:r w:rsidRPr="00C946F4">
        <w:t>Bracke</w:t>
      </w:r>
      <w:proofErr w:type="spellEnd"/>
      <w:r w:rsidRPr="00C946F4">
        <w:t>, 2006; Duijf et al</w:t>
      </w:r>
      <w:proofErr w:type="gramStart"/>
      <w:r w:rsidRPr="00C946F4">
        <w:t>.</w:t>
      </w:r>
      <w:proofErr w:type="gramEnd"/>
      <w:r w:rsidRPr="00C946F4">
        <w:t>, 1999; Smits et al</w:t>
      </w:r>
      <w:proofErr w:type="gramStart"/>
      <w:r w:rsidRPr="00C946F4">
        <w:t>.</w:t>
      </w:r>
      <w:proofErr w:type="gramEnd"/>
      <w:r w:rsidRPr="00C946F4">
        <w:t>, 2010; Kooiker, 2006; Theeboom et al</w:t>
      </w:r>
      <w:proofErr w:type="gramStart"/>
      <w:r w:rsidRPr="00C946F4">
        <w:t>.</w:t>
      </w:r>
      <w:proofErr w:type="gramEnd"/>
      <w:r w:rsidRPr="00C946F4">
        <w:t xml:space="preserve">, 2011; </w:t>
      </w:r>
      <w:proofErr w:type="spellStart"/>
      <w:r w:rsidRPr="00C946F4">
        <w:t>Prochaska</w:t>
      </w:r>
      <w:proofErr w:type="spellEnd"/>
      <w:r w:rsidRPr="00C946F4">
        <w:t xml:space="preserve"> &amp; DiClemente,1982). </w:t>
      </w:r>
    </w:p>
    <w:p w:rsidR="00C946F4" w:rsidRDefault="00C946F4" w:rsidP="00C946F4"/>
    <w:p w:rsidR="00597450" w:rsidRDefault="00597450" w:rsidP="00C946F4"/>
    <w:p w:rsidR="001C2881" w:rsidRPr="00C946F4" w:rsidRDefault="001C2881" w:rsidP="00C946F4"/>
    <w:p w:rsidR="00C946F4" w:rsidRDefault="00C946F4" w:rsidP="00C946F4">
      <w:pPr>
        <w:numPr>
          <w:ilvl w:val="1"/>
          <w:numId w:val="1"/>
        </w:numPr>
        <w:tabs>
          <w:tab w:val="clear" w:pos="851"/>
          <w:tab w:val="num" w:pos="1985"/>
        </w:tabs>
        <w:rPr>
          <w:b/>
          <w:bCs/>
          <w:iCs/>
        </w:rPr>
      </w:pPr>
      <w:r w:rsidRPr="00C946F4">
        <w:rPr>
          <w:b/>
          <w:bCs/>
          <w:iCs/>
        </w:rPr>
        <w:t>Wat is autisme</w:t>
      </w:r>
    </w:p>
    <w:p w:rsidR="00C96917" w:rsidRPr="00C946F4" w:rsidRDefault="00C96917" w:rsidP="00C96917">
      <w:pPr>
        <w:ind w:left="851"/>
        <w:rPr>
          <w:b/>
          <w:bCs/>
          <w:iCs/>
        </w:rPr>
      </w:pPr>
    </w:p>
    <w:p w:rsidR="00C946F4" w:rsidRPr="00C946F4" w:rsidRDefault="00C946F4" w:rsidP="00C946F4">
      <w:pPr>
        <w:numPr>
          <w:ilvl w:val="2"/>
          <w:numId w:val="1"/>
        </w:numPr>
        <w:rPr>
          <w:bCs/>
          <w:i/>
        </w:rPr>
      </w:pPr>
      <w:r w:rsidRPr="00C946F4">
        <w:rPr>
          <w:bCs/>
          <w:i/>
        </w:rPr>
        <w:t>Kleine voorgeschiedenis</w:t>
      </w:r>
    </w:p>
    <w:p w:rsidR="00C946F4" w:rsidRDefault="00C946F4" w:rsidP="00C946F4">
      <w:r w:rsidRPr="00C946F4">
        <w:t xml:space="preserve">Autisme is het eerst gebruikt door Leo </w:t>
      </w:r>
      <w:proofErr w:type="spellStart"/>
      <w:r w:rsidRPr="00C946F4">
        <w:t>Kanner</w:t>
      </w:r>
      <w:proofErr w:type="spellEnd"/>
      <w:r w:rsidRPr="00C946F4">
        <w:t>, in zijn beroemd artikel “</w:t>
      </w:r>
      <w:proofErr w:type="spellStart"/>
      <w:r w:rsidRPr="00C946F4">
        <w:t>Autistic</w:t>
      </w:r>
      <w:proofErr w:type="spellEnd"/>
      <w:r w:rsidRPr="00C946F4">
        <w:t xml:space="preserve"> </w:t>
      </w:r>
      <w:proofErr w:type="spellStart"/>
      <w:r w:rsidRPr="00C946F4">
        <w:t>disturbances</w:t>
      </w:r>
      <w:proofErr w:type="spellEnd"/>
      <w:r w:rsidRPr="00C946F4">
        <w:t xml:space="preserve"> of </w:t>
      </w:r>
      <w:proofErr w:type="spellStart"/>
      <w:r w:rsidRPr="00C946F4">
        <w:t>affective</w:t>
      </w:r>
      <w:proofErr w:type="spellEnd"/>
      <w:r w:rsidRPr="00C946F4">
        <w:t xml:space="preserve"> contact”. Het artikel gaat over kinderen met een gestoord contact en communicatie. </w:t>
      </w:r>
      <w:proofErr w:type="spellStart"/>
      <w:r w:rsidRPr="00C946F4">
        <w:t>Kanner</w:t>
      </w:r>
      <w:proofErr w:type="spellEnd"/>
      <w:r w:rsidRPr="00C946F4">
        <w:t xml:space="preserve"> zag de stoornis als een aangeboren afwijking die verwant was met schizofrenie (</w:t>
      </w:r>
      <w:proofErr w:type="spellStart"/>
      <w:r w:rsidRPr="00C946F4">
        <w:t>Kanner</w:t>
      </w:r>
      <w:proofErr w:type="spellEnd"/>
      <w:r w:rsidRPr="00C946F4">
        <w:t>, 1943). Ook het artikel van Hans Asperger, “Die autistische psychopaten”, kwam op hetzelfde moment uit. Dit artikel ging over een groep jongens die problemen hadden in de sociale omgang en communicatie. Asperger had opgemerkt dat ze een te volwassen taalgebruik hadden en zeer onhandig en houterig overkwamen. Vaak hadden ze een nutteloos interessegebied (Aspe</w:t>
      </w:r>
      <w:r w:rsidR="00256E5E">
        <w:t xml:space="preserve">rger, 1944). Na deze 2 artikelen </w:t>
      </w:r>
      <w:r w:rsidRPr="00C946F4">
        <w:t xml:space="preserve">heeft men niet veel onderzoek meer gedaan </w:t>
      </w:r>
      <w:r w:rsidRPr="00C946F4">
        <w:lastRenderedPageBreak/>
        <w:t>naar autisme. Hierdoor bestond het een hele tijd als een emotionele contactstoornis in een gestoorde moeder-kind relatie (Bettelheim in als de wereld er anders uitziet, Willems, 2015). Pas in de jaren 60 heeft men nieuwe onderzoeken gedaan. Zo heeft Lorna Wing in 1979 ontdekt dat er een triade van stoornissen aanwezig is. Namelijk de sociale omgang, verbale en non-verbale omgang en het verbeeldingsspel. Deze 3 kenmerken vormen de basis van autisme.</w:t>
      </w:r>
    </w:p>
    <w:p w:rsidR="00C96917" w:rsidRPr="00C946F4" w:rsidRDefault="00C96917" w:rsidP="00C946F4"/>
    <w:p w:rsidR="00C946F4" w:rsidRPr="00C946F4" w:rsidRDefault="00C946F4" w:rsidP="00C946F4">
      <w:pPr>
        <w:numPr>
          <w:ilvl w:val="2"/>
          <w:numId w:val="1"/>
        </w:numPr>
        <w:rPr>
          <w:bCs/>
          <w:i/>
        </w:rPr>
      </w:pPr>
      <w:r w:rsidRPr="00C946F4">
        <w:rPr>
          <w:bCs/>
          <w:i/>
        </w:rPr>
        <w:t>Wat is autisme nu precies?</w:t>
      </w:r>
    </w:p>
    <w:p w:rsidR="00C946F4" w:rsidRPr="00C946F4" w:rsidRDefault="00C946F4" w:rsidP="00C946F4">
      <w:r w:rsidRPr="00C946F4">
        <w:t xml:space="preserve">Na een kleine voorgeschiedenis, gaan we dieper in op wat autisme precies inhoudt. Zoals we beschreven hebben is er een triade aanwezig in de sociale omgang en in de communicatie. Sinds 2014 is er in de DSM5 sprake van een </w:t>
      </w:r>
      <w:proofErr w:type="spellStart"/>
      <w:r w:rsidRPr="00C946F4">
        <w:t>dyade</w:t>
      </w:r>
      <w:proofErr w:type="spellEnd"/>
      <w:r w:rsidRPr="00C946F4">
        <w:t xml:space="preserve">. Er is nu sprake van een stoornis in de sociaal-communicatieve ontwikkeling en beperkte, repetitieve patronen van gedrag, interesses en activiteiten. Autisme komt vaak voor met andere problemen zoals ADHD, dyspraxie en een taalontwikkelings- en leerstoornis. We kunnen ASS verklaren op biologische niveau. De oorzaak is neurobiologisch, het is namelijk een stoornis in de verwerking van informatie naar de hersenen. Kinderen met autisme hebben namelijk te veel verbindingen op korte afstand en veel te weinig op lange afstand wat kan gaan resulteren in een beperkte informatieverwerking. Hierdoor is de wereld van een autist geheel anders (Vermeulen, 2002). Personen met ASS hebben verschillende kenmerken die je langs de buitenkant herkent. Men spreekt van ASS als men </w:t>
      </w:r>
      <w:proofErr w:type="gramStart"/>
      <w:r w:rsidRPr="00C946F4">
        <w:t>x-aantal</w:t>
      </w:r>
      <w:proofErr w:type="gramEnd"/>
      <w:r w:rsidRPr="00C946F4">
        <w:t xml:space="preserve"> kenmerken heeft.</w:t>
      </w:r>
    </w:p>
    <w:p w:rsidR="00C946F4" w:rsidRPr="00C946F4" w:rsidRDefault="00C946F4" w:rsidP="00C946F4">
      <w:r w:rsidRPr="00C946F4">
        <w:t>Tekorten hebben in de sociale communicatie en interactie:</w:t>
      </w:r>
    </w:p>
    <w:p w:rsidR="00C946F4" w:rsidRPr="00C946F4" w:rsidRDefault="00C946F4" w:rsidP="00C946F4">
      <w:pPr>
        <w:numPr>
          <w:ilvl w:val="0"/>
          <w:numId w:val="5"/>
        </w:numPr>
      </w:pPr>
      <w:r w:rsidRPr="00C946F4">
        <w:t>Tekort in sociaal-emotionele wederkerigheid of abnormale sociale toenadering en falen in het communiceren.</w:t>
      </w:r>
    </w:p>
    <w:p w:rsidR="00C946F4" w:rsidRPr="00C946F4" w:rsidRDefault="00C946F4" w:rsidP="00C946F4">
      <w:pPr>
        <w:numPr>
          <w:ilvl w:val="0"/>
          <w:numId w:val="5"/>
        </w:numPr>
      </w:pPr>
      <w:r w:rsidRPr="00C946F4">
        <w:t>Tekort in de non-verbale communicatieve gedragingen die men gebruikt voor sociale interactie.</w:t>
      </w:r>
    </w:p>
    <w:p w:rsidR="00C946F4" w:rsidRPr="00C946F4" w:rsidRDefault="00C946F4" w:rsidP="00C946F4">
      <w:pPr>
        <w:numPr>
          <w:ilvl w:val="0"/>
          <w:numId w:val="5"/>
        </w:numPr>
      </w:pPr>
      <w:r w:rsidRPr="00C946F4">
        <w:t>Tekort in het ontwikkelen en onderhouden van relaties en zich aanpassen in sociale situaties.</w:t>
      </w:r>
    </w:p>
    <w:p w:rsidR="00C946F4" w:rsidRPr="00C946F4" w:rsidRDefault="00C946F4" w:rsidP="00C946F4">
      <w:r w:rsidRPr="00C946F4">
        <w:t>Beperkte repetitieve patronen van gedrag en interesse:</w:t>
      </w:r>
    </w:p>
    <w:p w:rsidR="00C946F4" w:rsidRPr="00C946F4" w:rsidRDefault="00C946F4" w:rsidP="00C946F4">
      <w:pPr>
        <w:numPr>
          <w:ilvl w:val="0"/>
          <w:numId w:val="5"/>
        </w:numPr>
      </w:pPr>
      <w:r w:rsidRPr="00C946F4">
        <w:t>Repetitieve spraak en motorische bewegingen.</w:t>
      </w:r>
    </w:p>
    <w:p w:rsidR="00C946F4" w:rsidRPr="00C946F4" w:rsidRDefault="00C946F4" w:rsidP="00C946F4">
      <w:pPr>
        <w:numPr>
          <w:ilvl w:val="0"/>
          <w:numId w:val="5"/>
        </w:numPr>
      </w:pPr>
      <w:r w:rsidRPr="00C946F4">
        <w:t>Vasthangen in routines en patronen van verbaal of non-verbaal gedrag of weerstand tegen verandering.</w:t>
      </w:r>
    </w:p>
    <w:p w:rsidR="00C946F4" w:rsidRPr="00C946F4" w:rsidRDefault="00C946F4" w:rsidP="00C946F4">
      <w:pPr>
        <w:numPr>
          <w:ilvl w:val="0"/>
          <w:numId w:val="5"/>
        </w:numPr>
      </w:pPr>
      <w:r w:rsidRPr="00C946F4">
        <w:t>Erg beperkt interessegebied.</w:t>
      </w:r>
    </w:p>
    <w:p w:rsidR="00C946F4" w:rsidRPr="00C946F4" w:rsidRDefault="00C946F4" w:rsidP="00C946F4">
      <w:r w:rsidRPr="00C946F4">
        <w:t>Hyper of hyporeactiviteit tegenover sensorische prikkels.</w:t>
      </w:r>
    </w:p>
    <w:p w:rsidR="00C946F4" w:rsidRDefault="00C946F4" w:rsidP="00C946F4">
      <w:r w:rsidRPr="00C946F4">
        <w:t xml:space="preserve">Deze kenmerken moeten zich al bevinden in de vroege kindertijd en moeten samen het dagelijks functioneren verstoren (American </w:t>
      </w:r>
      <w:proofErr w:type="spellStart"/>
      <w:r w:rsidRPr="00C946F4">
        <w:t>Psychiatric</w:t>
      </w:r>
      <w:proofErr w:type="spellEnd"/>
      <w:r w:rsidRPr="00C946F4">
        <w:t xml:space="preserve"> </w:t>
      </w:r>
      <w:proofErr w:type="spellStart"/>
      <w:r w:rsidRPr="00C946F4">
        <w:t>Assciation</w:t>
      </w:r>
      <w:proofErr w:type="spellEnd"/>
      <w:r w:rsidRPr="00C946F4">
        <w:t>, 2014).</w:t>
      </w:r>
    </w:p>
    <w:p w:rsidR="00C96917" w:rsidRPr="00C946F4" w:rsidRDefault="00C96917" w:rsidP="00C946F4"/>
    <w:p w:rsidR="00C946F4" w:rsidRPr="00C946F4" w:rsidRDefault="00C946F4" w:rsidP="00C946F4">
      <w:pPr>
        <w:numPr>
          <w:ilvl w:val="2"/>
          <w:numId w:val="1"/>
        </w:numPr>
        <w:rPr>
          <w:bCs/>
          <w:i/>
        </w:rPr>
      </w:pPr>
      <w:r w:rsidRPr="00C946F4">
        <w:rPr>
          <w:bCs/>
          <w:i/>
        </w:rPr>
        <w:t>Sociaal communicatieve beperkingen</w:t>
      </w:r>
    </w:p>
    <w:p w:rsidR="00C946F4" w:rsidRPr="00C946F4" w:rsidRDefault="00C946F4" w:rsidP="00C946F4">
      <w:r w:rsidRPr="00C946F4">
        <w:t>Beperkingen in de sociaal communicatieve ontwikkeling is één van de belangrijkste kernsymptomen van ASS. Onderzoek toont namelijk aan dat kinderen met ASS sterk zijn in het waarnemen van details (</w:t>
      </w:r>
      <w:proofErr w:type="spellStart"/>
      <w:r w:rsidRPr="00C946F4">
        <w:t>Dakin</w:t>
      </w:r>
      <w:proofErr w:type="spellEnd"/>
      <w:r w:rsidRPr="00C946F4">
        <w:t xml:space="preserve"> &amp; </w:t>
      </w:r>
      <w:proofErr w:type="spellStart"/>
      <w:r w:rsidRPr="00C946F4">
        <w:t>Frith</w:t>
      </w:r>
      <w:proofErr w:type="spellEnd"/>
      <w:r w:rsidRPr="00C946F4">
        <w:t xml:space="preserve">, 2005; </w:t>
      </w:r>
      <w:proofErr w:type="spellStart"/>
      <w:r w:rsidRPr="00C946F4">
        <w:t>Vlamings</w:t>
      </w:r>
      <w:proofErr w:type="spellEnd"/>
      <w:r w:rsidRPr="00C946F4">
        <w:t xml:space="preserve"> et al</w:t>
      </w:r>
      <w:proofErr w:type="gramStart"/>
      <w:r w:rsidRPr="00C946F4">
        <w:t>.</w:t>
      </w:r>
      <w:proofErr w:type="gramEnd"/>
      <w:r w:rsidRPr="00C946F4">
        <w:t xml:space="preserve">, 2010). Dit uit zich namelijk ook in de sociaal communicatieve vaardigheden. Zo gaan personen met ASS bij het eerste contact niet af op het geheel van de persoon die ze </w:t>
      </w:r>
      <w:r w:rsidRPr="00C946F4">
        <w:lastRenderedPageBreak/>
        <w:t>ontmoeten. Dit betekend dat ze de sociale interactie veel gedetailleerde verwerken dan andere personen. Om deze reden verloopt de sociale interactie al wat moeizamer. Dit komt omdat de informatie die belangrijk is om iemand te herkennen bestaat uit een geheel. Doordat personen met ASS enkel losse kenmerken verwerken verloopt dit proces in de sociaal communicatie vaardigheden iets trager (</w:t>
      </w:r>
      <w:proofErr w:type="spellStart"/>
      <w:r w:rsidRPr="00C946F4">
        <w:t>Goffaux</w:t>
      </w:r>
      <w:proofErr w:type="spellEnd"/>
      <w:r w:rsidRPr="00C946F4">
        <w:t xml:space="preserve"> &amp; </w:t>
      </w:r>
      <w:proofErr w:type="spellStart"/>
      <w:r w:rsidRPr="00C946F4">
        <w:t>Rossion</w:t>
      </w:r>
      <w:proofErr w:type="spellEnd"/>
      <w:r w:rsidRPr="00C946F4">
        <w:t xml:space="preserve">, 2006; </w:t>
      </w:r>
      <w:proofErr w:type="spellStart"/>
      <w:r w:rsidRPr="00C946F4">
        <w:t>Vlamings</w:t>
      </w:r>
      <w:proofErr w:type="spellEnd"/>
      <w:r w:rsidRPr="00C946F4">
        <w:t xml:space="preserve"> et al</w:t>
      </w:r>
      <w:proofErr w:type="gramStart"/>
      <w:r w:rsidRPr="00C946F4">
        <w:t>.</w:t>
      </w:r>
      <w:proofErr w:type="gramEnd"/>
      <w:r w:rsidRPr="00C946F4">
        <w:t>, 2010).</w:t>
      </w:r>
    </w:p>
    <w:p w:rsidR="00C946F4" w:rsidRPr="00C946F4" w:rsidRDefault="00C946F4" w:rsidP="00C946F4">
      <w:r w:rsidRPr="00C946F4">
        <w:t xml:space="preserve">Het spreekt voor zich dat de communicatieve symptomen zich uiten op het gebied van communicatie. Personen met ASS hebben vaak moeite met de sociale omgang. Om het leven voor hun dragelijk te maken nemen ze een egocentrisch standpunt in waardoor ze geen zicht hebben op bedoelingen, ideeën of gevoelens van anderen. Ze kunnen zich niet verplaatsen in een andere persoon. Dit noemt men de sociaal-emotionele wederkerigheid of theorie of mind. Theorie of mind wilt zeggen dat ze onvoldoende begrijpen dat een andere persoon ook een binnenkant en gevoelens heeft (Vermeulen, 2010). </w:t>
      </w:r>
    </w:p>
    <w:p w:rsidR="00C946F4" w:rsidRPr="00C946F4" w:rsidRDefault="00C946F4" w:rsidP="00C946F4">
      <w:r w:rsidRPr="00C946F4">
        <w:t>Personen die niet kunnen spreken drukken ondanks dat ze geen ervaringen delen wel behoeftes uit. Meestal gebruikt men niet-communicatieve communicatie middelen. Dit kan een hand wegtrekken zijn, met een voorwerp gooien</w:t>
      </w:r>
      <w:proofErr w:type="gramStart"/>
      <w:r w:rsidRPr="00C946F4">
        <w:t>,…(</w:t>
      </w:r>
      <w:proofErr w:type="gramEnd"/>
      <w:r w:rsidRPr="00C946F4">
        <w:t xml:space="preserve"> Vermeulen, 2011). Veel personen met ASS kunnen zich, ondanks dat ze problemen hebben met de sociale omgang, toch goed uitdrukken. Ze hebben enkel moeite om hun taalvaardigheid goed te gebruiken. Zoals hierboven is beschreven nemen personen met ASS een egocentrisch standpunt. Men </w:t>
      </w:r>
      <w:r w:rsidR="00256E5E" w:rsidRPr="00C946F4">
        <w:t>verplaatst</w:t>
      </w:r>
      <w:r w:rsidRPr="00C946F4">
        <w:t xml:space="preserve"> zich niet in de andere persoon, of hebben hier moeite mee. Zo gaan ze vaak geen rekening houden met hoe hun gesprekspartner zich voelt. Een van de kenmerken die men duidelijk ziet bij is dat men geen rekening houdt met de voorkennis of interesse van de gesprekspartner. Door hun egocentrische opstelling gaan ze onderwerpen aan die ze zelf interessant vinden. (Vermeulen, 2011). </w:t>
      </w:r>
    </w:p>
    <w:p w:rsidR="00C946F4" w:rsidRDefault="00C946F4" w:rsidP="00C946F4">
      <w:r w:rsidRPr="00C946F4">
        <w:t>Veel personen met ASS kunnen zich, ondanks dat ze problemen hebben met de sociale omgang, zich toch nog goed uitdrukken. Ze hebben enkel moeite om hun taalvaardigheid goed te gebruiken. Een gesprek aanknopen is een soms een zware opgave. Dit kan komen door meerdere factoren. Wat veel voorkomt bij personen met autisme is echolalie. Bij echolalie herhalen ze letterlijk de woorden of zinnen die ze (ooit) ergens gehoord hebben. Vaak zonder juist te begrijpen wat het betekend. Dit zijn meestal standaard zinnen of woorden die vaak terug komen bij de persoon. Zo hebben we directe echolalie, het onmiddellijk napraten van wat je hebt gezegd. Dit valt dan ook zeer snel op. Maar ook bestaat er uitgestelde echolalie. Hier kan een lange tijd over heen gaan voor de persoon met ASS de gehoorde woorden of zinnen herhaald. Dit valt alleen op als je de persoon beter kent (Notbohm,2013). Maar ook het letterlijk taalbegrip is een herkenbaar fenomeen bij ASS. Het kan hier gaan over woorden, bank om geld af te halen of een bank om op te zitten, of gezegden, zo kan iemand zeggen: Het is mooi weer vandaag. Terwijl het heel hard regent. Andere factoren zijn stotteren, verwisselen van voornaamwoorden of eigen woorden creëren</w:t>
      </w:r>
      <w:r w:rsidR="00256E5E" w:rsidRPr="00C946F4">
        <w:t xml:space="preserve">, </w:t>
      </w:r>
      <w:r w:rsidR="00256E5E">
        <w:t>.</w:t>
      </w:r>
      <w:r w:rsidR="00256E5E" w:rsidRPr="00C946F4">
        <w:t>..</w:t>
      </w:r>
      <w:r w:rsidRPr="00C946F4">
        <w:t xml:space="preserve"> Vaak komt dit tot uiting door in de beperkte vaardigheid om een gesprek te openen, te onderhouden en af te sluiten (De Bruin in als de wereld er anders uitziet, Willems, 2012). </w:t>
      </w:r>
    </w:p>
    <w:p w:rsidR="00C96917" w:rsidRPr="00C946F4" w:rsidRDefault="00C96917" w:rsidP="00C946F4"/>
    <w:p w:rsidR="00C946F4" w:rsidRPr="00C946F4" w:rsidRDefault="00C946F4" w:rsidP="00C946F4">
      <w:pPr>
        <w:numPr>
          <w:ilvl w:val="2"/>
          <w:numId w:val="1"/>
        </w:numPr>
        <w:rPr>
          <w:bCs/>
          <w:i/>
        </w:rPr>
      </w:pPr>
      <w:r w:rsidRPr="00C946F4">
        <w:rPr>
          <w:bCs/>
          <w:i/>
        </w:rPr>
        <w:t>Beperkte, repetitieve patronen van gedrag, interesses en activiteiten.</w:t>
      </w:r>
    </w:p>
    <w:p w:rsidR="00C946F4" w:rsidRPr="00C946F4" w:rsidRDefault="00C946F4" w:rsidP="00C946F4">
      <w:r w:rsidRPr="00C946F4">
        <w:t xml:space="preserve">Kinderen met ASS en een normale begaafdheid willen desondanks er toch graag bij horen. Ze willen graag samen met andere kinderen spelen. Ze missen enkel de </w:t>
      </w:r>
      <w:r w:rsidRPr="00C946F4">
        <w:lastRenderedPageBreak/>
        <w:t>vaardigheid om zich aan te passen. We kunnen opmerken dat dat personen met ASS vaak niet soepel reageren of dat ze zich vasthangen aan bepaalde rituelen. Deze moeten vaak niet eens een functie hebben (</w:t>
      </w:r>
      <w:proofErr w:type="spellStart"/>
      <w:r w:rsidRPr="00C946F4">
        <w:t>Schelstraete</w:t>
      </w:r>
      <w:proofErr w:type="spellEnd"/>
      <w:r w:rsidRPr="00C946F4">
        <w:t xml:space="preserve">, 2013). Hierdoor hangen ze dan ook vaak vast in gewoontes en routines. Ze spelen liefst hun eigen spel in hun eigen omgeving, want hier kan hun routine niet verbroken worden. Dit geeft hen een gevoel van veiligheid en zekerheid. Dit is heel belangrijk aangezien personen met ASS vaak de wereld op een andere manier begrijpen. Doordat ze moeite hebben om de context te kunnen begrijpen houden ze zich vast aan details. Deze zijn voor hen heel belangrijk. Als dat </w:t>
      </w:r>
      <w:r w:rsidR="00256E5E" w:rsidRPr="00C946F4">
        <w:t>wegvalt,</w:t>
      </w:r>
      <w:r w:rsidRPr="00C946F4">
        <w:t xml:space="preserve"> worden ze heel onzeker. Personen met ASS kunnen angstig en boos worden als hun zekerheid en voorspelbaarheid weg valt. Hierdoor kunnen angst- en woedeaanvallen ontstaan (Vermeulen, 2010). Lang niet alle person</w:t>
      </w:r>
      <w:r w:rsidR="00256E5E">
        <w:t xml:space="preserve">en met ASS reageren op een kwade </w:t>
      </w:r>
      <w:r w:rsidRPr="00C946F4">
        <w:t>manier op veranderingen. Ze zijn er alleen extra alert voor. Dit kan zich uiten in een gebrekkige flexibiliteit. Ervaringen die men heeft opgedaan in een eerdere context kan men niet toepassen in een andere/nieuwe situatie (</w:t>
      </w:r>
      <w:proofErr w:type="spellStart"/>
      <w:r w:rsidRPr="00C946F4">
        <w:t>Schelstraete</w:t>
      </w:r>
      <w:proofErr w:type="spellEnd"/>
      <w:r w:rsidRPr="00C946F4">
        <w:t>, 2013).</w:t>
      </w:r>
    </w:p>
    <w:p w:rsidR="00C946F4" w:rsidRPr="00C946F4" w:rsidRDefault="00C946F4" w:rsidP="00C946F4">
      <w:r w:rsidRPr="00C946F4">
        <w:t xml:space="preserve">Personen met ASS hebben het ook vaak moeilijker met overgangen. Van de ene situatie naar de andere situatie gaan is vaak een probleem. Bij personen met ASS kan men vaak ook spreken van scripts. Je kan personen met ASS het beste vergelijken met een computer. Ze slaan gegevens op om in een bepaalde situatie te overleven (wat te doen tijdens de speeltijd). Ze voeren deze zeer precies uit, als men moet veranderen, moeten ze een ander script zoeken, wat tijd kost (De Bruin in als de wereld er anders uitziet, Willems, 2012). </w:t>
      </w:r>
    </w:p>
    <w:p w:rsidR="00C946F4" w:rsidRPr="00C946F4" w:rsidRDefault="00C946F4" w:rsidP="00C946F4">
      <w:r w:rsidRPr="00C946F4">
        <w:t xml:space="preserve">Vaak hebben de verbeeldingssymptomen ook te maken met wel uitgesproken interesses. Dit kunnen we ook wel preoccupaties, of bijzondere interesses noemen (Vermeulen, 2015). Bij personen met ASS komt een uitgesproken interesse voor een bepaald onderwerp of activiteit sterk naar boven. Vaak zijn dit interesses die niet horen bij hun leeftijd, vreemd zijn of buitengewoon intens zijn. ( </w:t>
      </w:r>
      <w:proofErr w:type="spellStart"/>
      <w:r w:rsidRPr="00C946F4">
        <w:t>Schelstraete</w:t>
      </w:r>
      <w:proofErr w:type="spellEnd"/>
      <w:r w:rsidRPr="00C946F4">
        <w:t>, 2013). Dit kan pas als een probleem worden gezien als dit het dagelijks functioneren van de persoon belemmerd. Het kan problemen geven bij de persoonlijke verzorging, huishouden, administratieve zaken. Men kan dit zodanig verwaarlozen dat het een probleem kan vormen. De interesses kunnen blijvend zijn voor heel het leven maar kunnen ook veranderen in de loop der jaren, of mekaar afwisselen in bepaalde periodes. Personen met ASS, of mensen met het syndroom van Asperger, ondervinden vaak veel moeite om plots te stoppen met hun taak. Ze willen deze namelijk voltooien vooraleer men er mee stopt (Vermeulen, 2015).</w:t>
      </w:r>
    </w:p>
    <w:p w:rsidR="00C96917" w:rsidRPr="00C946F4" w:rsidRDefault="00C96917" w:rsidP="00C946F4"/>
    <w:p w:rsidR="00C946F4" w:rsidRPr="00C946F4" w:rsidRDefault="00C946F4" w:rsidP="00C946F4">
      <w:pPr>
        <w:numPr>
          <w:ilvl w:val="2"/>
          <w:numId w:val="1"/>
        </w:numPr>
        <w:rPr>
          <w:bCs/>
          <w:i/>
        </w:rPr>
      </w:pPr>
      <w:r w:rsidRPr="00C946F4">
        <w:rPr>
          <w:bCs/>
          <w:i/>
        </w:rPr>
        <w:t>Welke vormen autisme zijn er?</w:t>
      </w:r>
    </w:p>
    <w:p w:rsidR="00C946F4" w:rsidRPr="00C946F4" w:rsidRDefault="00C946F4" w:rsidP="00C946F4">
      <w:r w:rsidRPr="00C946F4">
        <w:t>Autisme uit zich bij iedere persoon op een andere manier. Hierdoor is iedere persoon met ASS uniek. Ondanks dat het bij iedereen op een andere manier tot uiting komt zijn er wel enkele vormen van ASS te onderscheiden.</w:t>
      </w:r>
    </w:p>
    <w:p w:rsidR="00C946F4" w:rsidRPr="00C946F4" w:rsidRDefault="00C946F4" w:rsidP="00C946F4">
      <w:pPr>
        <w:numPr>
          <w:ilvl w:val="0"/>
          <w:numId w:val="5"/>
        </w:numPr>
      </w:pPr>
      <w:r w:rsidRPr="00C946F4">
        <w:t>Het afzijdige/ niet- alerte type.</w:t>
      </w:r>
    </w:p>
    <w:p w:rsidR="00C946F4" w:rsidRPr="00C946F4" w:rsidRDefault="00C946F4" w:rsidP="00C946F4">
      <w:r w:rsidRPr="00C946F4">
        <w:t>Dit is de vorm die het meest herkent wordt door buitenstaanders. Het komt doordat deze vorm het meest beantwoord aan het stereotype beeld van autisme, wat gekend is door de bevolking. Deze vormt kenmerkt zich door het vermijden van sociaal contact. Men gaat elke sociale interactie uit de weg of men reageert er gewoon niet op. Merendeel heeft hierbij nog een verstandelijke handicap.</w:t>
      </w:r>
    </w:p>
    <w:p w:rsidR="00C946F4" w:rsidRPr="00C946F4" w:rsidRDefault="00C946F4" w:rsidP="00C946F4">
      <w:pPr>
        <w:numPr>
          <w:ilvl w:val="0"/>
          <w:numId w:val="5"/>
        </w:numPr>
      </w:pPr>
      <w:r w:rsidRPr="00C946F4">
        <w:t>Het passieve type</w:t>
      </w:r>
    </w:p>
    <w:p w:rsidR="00C946F4" w:rsidRPr="00C946F4" w:rsidRDefault="00C946F4" w:rsidP="00C946F4">
      <w:r w:rsidRPr="00C946F4">
        <w:lastRenderedPageBreak/>
        <w:t>Bij het passieve type gaat de persoon zelf geen contacten aangaan. Maar zal wel reageren op de vraag die hem gesteld word. Ze zullen zelf nooit toenadering zoeken maar ze accepteren wel toenadering van anderen.</w:t>
      </w:r>
    </w:p>
    <w:p w:rsidR="00C946F4" w:rsidRPr="00C946F4" w:rsidRDefault="00C946F4" w:rsidP="00C946F4">
      <w:pPr>
        <w:numPr>
          <w:ilvl w:val="0"/>
          <w:numId w:val="5"/>
        </w:numPr>
      </w:pPr>
      <w:r w:rsidRPr="00C946F4">
        <w:t>Het actief maar bizarre type</w:t>
      </w:r>
    </w:p>
    <w:p w:rsidR="00C946F4" w:rsidRPr="00C946F4" w:rsidRDefault="00C946F4" w:rsidP="00C946F4">
      <w:r w:rsidRPr="00C946F4">
        <w:t>Dit type gaat zelf opzoek naar contact. Maar vaak doet de persoon dit op een foute en vreemde/bizarre manier. Dit komt doordat dit type de andere personen vaak niet begrijpt. Je hoort ook vaker bij dit type dat ze asociaal zijn.</w:t>
      </w:r>
    </w:p>
    <w:p w:rsidR="00C946F4" w:rsidRPr="00C946F4" w:rsidRDefault="00C946F4" w:rsidP="00C946F4">
      <w:pPr>
        <w:numPr>
          <w:ilvl w:val="0"/>
          <w:numId w:val="5"/>
        </w:numPr>
      </w:pPr>
      <w:r w:rsidRPr="00C946F4">
        <w:t>Het stijl formalistische type</w:t>
      </w:r>
    </w:p>
    <w:p w:rsidR="00C946F4" w:rsidRDefault="00C946F4" w:rsidP="00C946F4">
      <w:r w:rsidRPr="00C946F4">
        <w:t xml:space="preserve">Vaak komt dit type voor bij volwassen of kinderen die hoogbegaafd zijn. De sociale problemen bij dit type zijn vaak subtiel. Vaak worden deze problemen niet gevonden omdat ze door hun hoogbegaafdheid veel sneller leren uit andere ervaringen. Ze passen deze kennis toe om gepast te reageren en hun beperking te verbergen. Vaak hebben deze personen een draaiboek in hun hoofd wat ze nauwgezet willen volgen. Hierdoor komen deze personen stijf en niet spontaan over. Als alles loopt zoals het in hun draaiboek staat is er geen enkel probleem. Het valt pas op als er iets mis loopt (Smets, 2012). </w:t>
      </w:r>
    </w:p>
    <w:p w:rsidR="00C96917" w:rsidRPr="00C946F4" w:rsidRDefault="00C96917" w:rsidP="00C946F4"/>
    <w:p w:rsidR="00C946F4" w:rsidRPr="00C946F4" w:rsidRDefault="00C946F4" w:rsidP="00C946F4">
      <w:pPr>
        <w:numPr>
          <w:ilvl w:val="2"/>
          <w:numId w:val="1"/>
        </w:numPr>
        <w:rPr>
          <w:bCs/>
          <w:i/>
        </w:rPr>
      </w:pPr>
      <w:r w:rsidRPr="00C946F4">
        <w:rPr>
          <w:bCs/>
          <w:i/>
        </w:rPr>
        <w:t>Zintuigelijke gevoeligheden</w:t>
      </w:r>
    </w:p>
    <w:p w:rsidR="00C946F4" w:rsidRPr="00C946F4" w:rsidRDefault="00C946F4" w:rsidP="00C946F4">
      <w:r w:rsidRPr="00C946F4">
        <w:t xml:space="preserve">De zintuigen van personen met ASS zijn vaak veel gevoeliger dan die van andere personen. De zintuigen zijn over- of onder gevoelig. Vaak is het zo bij momenten van stress, ziekte of vermoeidheid dat de zintuigelijke reactie meer uitgesproken gaat worden. Hiermee wordt bedoeld dat bepaalde prikkels eerst heel storend kunnen zijn of totaal genegeerd kunnen worden. </w:t>
      </w:r>
    </w:p>
    <w:p w:rsidR="00C946F4" w:rsidRDefault="00C946F4" w:rsidP="00C946F4">
      <w:r w:rsidRPr="00C946F4">
        <w:t xml:space="preserve">Personen met ASS hebben een welgekend interesse gebied, zoals </w:t>
      </w:r>
      <w:proofErr w:type="spellStart"/>
      <w:r w:rsidRPr="00C946F4">
        <w:t>Schelstraete</w:t>
      </w:r>
      <w:proofErr w:type="spellEnd"/>
      <w:r w:rsidRPr="00C946F4">
        <w:t xml:space="preserve"> (2013) al aanhaalde. Maar ook via de zintuigen kunnen er interesses opduiken. Zo kan men een geconcentreerd zijn op bepaalde geluiden, smaken, geuren, beelden of zelfs aanrakingen. Volgens Vermeulen (2015) kan dit leiden tot een probleemhandeling. Of beter gezegd dwanghandelingen. </w:t>
      </w:r>
      <w:proofErr w:type="gramStart"/>
      <w:r w:rsidRPr="00C946F4">
        <w:t xml:space="preserve">Dezelfde dingen </w:t>
      </w:r>
      <w:r w:rsidR="00256E5E">
        <w:t>aanraken, proeven of bekijken, …</w:t>
      </w:r>
      <w:r w:rsidRPr="00C946F4">
        <w:t xml:space="preserve"> Vaak zijn personen met ASS dan ook heel gevoelig of net niet gevo</w:t>
      </w:r>
      <w:r w:rsidR="00256E5E">
        <w:t>elig voor koude, warmte, pijn, …</w:t>
      </w:r>
      <w:proofErr w:type="gramEnd"/>
    </w:p>
    <w:p w:rsidR="00C96917" w:rsidRPr="00C946F4" w:rsidRDefault="00C96917" w:rsidP="00C946F4"/>
    <w:p w:rsidR="00C946F4" w:rsidRPr="00C946F4" w:rsidRDefault="00C946F4" w:rsidP="00C946F4"/>
    <w:p w:rsidR="00C946F4" w:rsidRPr="00C946F4" w:rsidRDefault="00C946F4" w:rsidP="00C946F4">
      <w:pPr>
        <w:numPr>
          <w:ilvl w:val="2"/>
          <w:numId w:val="1"/>
        </w:numPr>
        <w:rPr>
          <w:bCs/>
        </w:rPr>
      </w:pPr>
      <w:r w:rsidRPr="00C946F4">
        <w:rPr>
          <w:bCs/>
        </w:rPr>
        <w:t>Personen met autisme begeleiden</w:t>
      </w:r>
    </w:p>
    <w:p w:rsidR="00C946F4" w:rsidRPr="00C946F4" w:rsidRDefault="00C946F4" w:rsidP="00C946F4">
      <w:r w:rsidRPr="00C946F4">
        <w:t>Voor personen met autisme kan de realiteit zorgen voor chaos en verwarring in waarneming en denken. Vaak is er geen duidelijke grens, orde of betekenis. Hierdoor is het belangrijk om de omgeving voor personen met autisme aan te passen in functie van de noden en behoeften die de persoon op dat moment heeft. In het kader van het onderzoek is het belangrijk om te weten wat personen met autisme juist nodig hebben om te voorkomen dat de wereld chaotisch en verwarrend overkomt. Met andere woorden: op welke manier kun je personen met autisme het beste begeleiden.</w:t>
      </w:r>
    </w:p>
    <w:p w:rsidR="00C946F4" w:rsidRPr="00C946F4" w:rsidRDefault="00C946F4" w:rsidP="00C946F4">
      <w:r w:rsidRPr="00C946F4">
        <w:t xml:space="preserve">Volgens MPI, De Mast is de basis voor personen met autisme te begeleiden de communicatie. Het is belangrijk om de communicatie te verhelderen en te verduidelijken. Pas als dit in orde is, kun je overgaan tot andere vaardigheden. </w:t>
      </w:r>
      <w:r w:rsidRPr="00C946F4">
        <w:lastRenderedPageBreak/>
        <w:t xml:space="preserve">Personen met ASS verwerken, in tegenstelling tot andere personen, informatie vaker op een visuele manier. Dit is dan ook belangrijk om in ons achterhoofd te houden als we met deze personen communiceren. Zo hebben MPI, De Mast enkele richtlijnen die ons kunnen helpen </w:t>
      </w:r>
      <w:r w:rsidR="00256E5E" w:rsidRPr="00C946F4">
        <w:t xml:space="preserve">om </w:t>
      </w:r>
      <w:r w:rsidRPr="00C946F4">
        <w:t>personen met autisme te begeleiden.</w:t>
      </w:r>
    </w:p>
    <w:p w:rsidR="00C946F4" w:rsidRPr="00C946F4" w:rsidRDefault="00C946F4" w:rsidP="00C946F4">
      <w:pPr>
        <w:rPr>
          <w:u w:val="single"/>
        </w:rPr>
      </w:pPr>
      <w:r w:rsidRPr="00C946F4">
        <w:rPr>
          <w:u w:val="single"/>
        </w:rPr>
        <w:t>Verhelderen van de ruimte</w:t>
      </w:r>
    </w:p>
    <w:p w:rsidR="00C946F4" w:rsidRPr="00C946F4" w:rsidRDefault="00C946F4" w:rsidP="00C946F4">
      <w:r w:rsidRPr="00C946F4">
        <w:t>Voor personen met autisme is het belangrijk dat de ruimte goed georganiseerd is, hierdoor word de omgeving voorspelbaar. Ook vinden personen met autisme het fijn dat alles een vaste plaats heeft. Dit geld voor personen, materialen</w:t>
      </w:r>
      <w:r w:rsidR="00256E5E" w:rsidRPr="00C946F4">
        <w:t xml:space="preserve">, </w:t>
      </w:r>
      <w:r w:rsidR="00256E5E">
        <w:t>…</w:t>
      </w:r>
    </w:p>
    <w:p w:rsidR="00C946F4" w:rsidRPr="00C946F4" w:rsidRDefault="00C946F4" w:rsidP="00C946F4">
      <w:pPr>
        <w:rPr>
          <w:u w:val="single"/>
        </w:rPr>
      </w:pPr>
      <w:r w:rsidRPr="00C946F4">
        <w:rPr>
          <w:u w:val="single"/>
        </w:rPr>
        <w:t>Verhelderen van tijd</w:t>
      </w:r>
    </w:p>
    <w:p w:rsidR="00C946F4" w:rsidRPr="00C946F4" w:rsidRDefault="00C946F4" w:rsidP="00C946F4">
      <w:r w:rsidRPr="00C946F4">
        <w:t>Personen met autisme hebben moeite met de tijdsindeling. Het brengt heel wat rust en duidelijkheid als er een individueel dag- weekschema is. Dat veranderingen heel wat onrust creëren voor personen met autisme weten we. Hierdoor is het belangrijk dat je deze verandering op tijd moet aankondigen. Hierdoor krijgt de persoon met autisme rust en een veilig gevoel. Deze overgangen kun je aa</w:t>
      </w:r>
      <w:r w:rsidR="00256E5E">
        <w:t>nkondigen met een timer, klok, …</w:t>
      </w:r>
    </w:p>
    <w:p w:rsidR="00C946F4" w:rsidRPr="00C946F4" w:rsidRDefault="00C946F4" w:rsidP="00C946F4">
      <w:pPr>
        <w:rPr>
          <w:u w:val="single"/>
        </w:rPr>
      </w:pPr>
      <w:r w:rsidRPr="00C946F4">
        <w:rPr>
          <w:u w:val="single"/>
        </w:rPr>
        <w:t>Verhelderen van activiteiten</w:t>
      </w:r>
    </w:p>
    <w:p w:rsidR="00C946F4" w:rsidRPr="00C946F4" w:rsidRDefault="00256E5E" w:rsidP="00C946F4">
      <w:r>
        <w:t xml:space="preserve">Het is vaak niet eenvoudig </w:t>
      </w:r>
      <w:r w:rsidR="00C946F4" w:rsidRPr="00C946F4">
        <w:t xml:space="preserve">om complexe opdrachten en taken onmiddellijk te begrijpen. Dit geld ook voor personen met autisme. Het is overzichtelijker om de taak op te delen in kleinere taakjes. Hierdoor kan de persoon met autisme langzaam wennen aan wat er verwacht wordt. Ze hebben namelijk moeilijk om taken en opdrachten zelf te organiseren. Als de persoon nog moeite ondervind met de opdracht, kun je de opdracht vereenvoudigen en aanpassen aan zijn belevingswereld. Ook ondervinden ze moeite met het indelen van een vrijetijdsmomenten. Door een bord te maken met allerlei activiteiten op kan je dit vergemakkelijken. Alles op voorhand vertellen creëert duidelijkheid en rust voor de persoon met autisme. </w:t>
      </w:r>
    </w:p>
    <w:p w:rsidR="00C946F4" w:rsidRPr="00C946F4" w:rsidRDefault="00C946F4" w:rsidP="00C946F4">
      <w:pPr>
        <w:rPr>
          <w:u w:val="single"/>
        </w:rPr>
      </w:pPr>
      <w:r w:rsidRPr="00C946F4">
        <w:rPr>
          <w:u w:val="single"/>
        </w:rPr>
        <w:t>Verhelderen van verwachtingen</w:t>
      </w:r>
    </w:p>
    <w:p w:rsidR="00C946F4" w:rsidRPr="00C946F4" w:rsidRDefault="00C946F4" w:rsidP="00C946F4">
      <w:r w:rsidRPr="00C946F4">
        <w:t>Het is niet eenvoudig als je niet weet wat er juist gaat gebeuren. Dit geld ook voor personen met autisme. Ze hebben net die voorspelbaarheid nodig. Door duidelijkheid te creëren door te zeggen wat je juist gaat doen of wat er gaat gebeuren breng je voorspelbaarheid en rust. Men moet niet meer piekeren over dingen die men niet weet. Personen met autisme hebben moeite met de sociale gevoeligheid. Men weet vaak niet goed hoe men zich juist moet gedragen in bepaalde situaties. Door dit op voorhand aan te geven weet de persoon waar hij aan moet voldoen. Doordat je duidelijke en concrete regels opstelt word de wereld voor de persoon met autisme voorspelbaar. Dit heeft men nodig om optimaal te functioneren.</w:t>
      </w:r>
    </w:p>
    <w:p w:rsidR="00C946F4" w:rsidRPr="00C946F4" w:rsidRDefault="00C946F4" w:rsidP="00C946F4">
      <w:r w:rsidRPr="00C946F4">
        <w:t>Belangrijk bij concrete (verbale) communicatie</w:t>
      </w:r>
    </w:p>
    <w:p w:rsidR="00C946F4" w:rsidRPr="00C946F4" w:rsidRDefault="00C946F4" w:rsidP="00C946F4">
      <w:r w:rsidRPr="00C946F4">
        <w:t xml:space="preserve">Personen met autisme hebben moeite met sociale vaardigheden en communicatie. Hierdoor kan je het beste je taalgebruik aanpassen. Het beste is dat je kort blijft in je boodschap. Vertel enkel de essentie. Ook moet je je snelheid aanpassen. Personen met autisme hebben tijd nodig om alles te verwerken. Het is dus belangrijk dat je de persoon dan ook de tijd geeft om alles te kunnen verwerken. Geef ook duidelijk aan hoe jij je voelt. Het kan goed zijn dat ze door hun zwart-wit denken dingen die je verteld anders interpreteren. Voor personen met autisme is het belangrijk dat je ook erbij verteld wat ze wel mogen niet, of wat ze wel goed doen. </w:t>
      </w:r>
    </w:p>
    <w:p w:rsidR="00C946F4" w:rsidRPr="00C946F4" w:rsidRDefault="00C946F4" w:rsidP="00C946F4"/>
    <w:p w:rsidR="00C946F4" w:rsidRPr="00C946F4" w:rsidRDefault="00C946F4" w:rsidP="00C946F4">
      <w:pPr>
        <w:numPr>
          <w:ilvl w:val="1"/>
          <w:numId w:val="1"/>
        </w:numPr>
        <w:tabs>
          <w:tab w:val="clear" w:pos="851"/>
          <w:tab w:val="num" w:pos="1985"/>
        </w:tabs>
        <w:rPr>
          <w:b/>
          <w:bCs/>
          <w:iCs/>
        </w:rPr>
      </w:pPr>
      <w:r w:rsidRPr="00C946F4">
        <w:rPr>
          <w:b/>
          <w:bCs/>
          <w:iCs/>
        </w:rPr>
        <w:t>Ontwikkelingsdomeinen</w:t>
      </w:r>
    </w:p>
    <w:p w:rsidR="00C946F4" w:rsidRDefault="00C946F4" w:rsidP="00C946F4">
      <w:r w:rsidRPr="00C946F4">
        <w:t xml:space="preserve">In het vorig hoofdstuk is er al grondig beschreven wat autisme precies is. In dit laatste hoofdstuk proberen we een algemeen beeld te krijgen over de adolescentie. Doordat jongeren met autisme nog steeds jongeren zijn is het interessant om te weten welke ontwikkelingen men in de deze fase meemaakt. In dit hoofdstuk wordt er </w:t>
      </w:r>
      <w:r w:rsidR="00067D20">
        <w:t>uitgelegd wat de sociale-, fysieke-, emotionele en intellectuele ontwikkeling is. Daarna wordt er bespro</w:t>
      </w:r>
      <w:r w:rsidRPr="00C946F4">
        <w:t xml:space="preserve">ken welke ontwikkelingen jongeren meemaken in de adolescentie. Hierna gaan we dieper in op jongeren met autisme. </w:t>
      </w:r>
    </w:p>
    <w:p w:rsidR="00067D20" w:rsidRDefault="00067D20" w:rsidP="00067D20">
      <w:pPr>
        <w:pStyle w:val="Kop3"/>
        <w:rPr>
          <w:i w:val="0"/>
        </w:rPr>
      </w:pPr>
      <w:r w:rsidRPr="00067D20">
        <w:rPr>
          <w:i w:val="0"/>
        </w:rPr>
        <w:t>Sociale ontwikkeling</w:t>
      </w:r>
    </w:p>
    <w:p w:rsidR="004F62F7" w:rsidRDefault="004F62F7" w:rsidP="004F62F7">
      <w:pPr>
        <w:rPr>
          <w:sz w:val="22"/>
        </w:rPr>
      </w:pPr>
      <w:r>
        <w:rPr>
          <w:sz w:val="22"/>
        </w:rPr>
        <w:t>Het is tijdens de sociale ontwikkeling dat men zich een aantal vaardigheden eigen moet maken om op een goede manier te kunnen functioneren in de sociale wereld. De kern van de sociale ontwikkeling is opgedeeld is drie aspecten. Namelijk participeren in en initiatief nemen tot sociale interacties, oog hebben voor wat het doet met andere kinderen en zich</w:t>
      </w:r>
      <w:r w:rsidR="00DB7C31">
        <w:rPr>
          <w:sz w:val="22"/>
        </w:rPr>
        <w:t xml:space="preserve"> houden aan regels en afspraken ( Van der ploeg, 2011).</w:t>
      </w:r>
    </w:p>
    <w:p w:rsidR="004F62F7" w:rsidRDefault="004F62F7" w:rsidP="004F62F7">
      <w:pPr>
        <w:rPr>
          <w:sz w:val="22"/>
        </w:rPr>
      </w:pPr>
      <w:r>
        <w:rPr>
          <w:sz w:val="22"/>
        </w:rPr>
        <w:t>Sociale vaardigheden zijn nu eenmaal nodig om te kunnen functioneren in de omgang met anderen. Dit vergt een enorme flexibiliteit van jezelf maar ook van de anderen. Dit noemt men de sociale competentie. De sociale competentie is meestal gebonden aan de situatie. In de ene situatie ga je anders reageren dan in een andere situatie. Maar ook in een nieuwe en onverwachte, gespannen situatie moet je anders gaan handelen. Ook dit is de sociale competentie. Men noemt de sociale competentie een integraal begrip. Dit komt omdat het bestaat uit losse elementen die één ondeelbaar geheel vormen waarin emotionele en cognitieve kanten aan zijn verweven. Men moet namelijk de emoties nog reguleren en oplossingen kunnen bedenken. Ook heeft de sociale competentie te maken met de betrokken personen. Het hangt af vanuit welk perspectief je de sociale competentie gaat bekijken. Zo kan iemand die je helpt bij het spieken er van uit gaan om je te helpen maar ook de regels niet respecteren. De sociale competentie is niet hetzelfde als een persoonlijkheidskenmerk. Vaak komt de sociale competentie tot uiting in</w:t>
      </w:r>
      <w:r w:rsidR="00DB7C31">
        <w:rPr>
          <w:sz w:val="22"/>
        </w:rPr>
        <w:t xml:space="preserve"> een relatie met iemand anders ( Van der ploeg, 2011).</w:t>
      </w:r>
    </w:p>
    <w:p w:rsidR="004F62F7" w:rsidRPr="004F62F7" w:rsidRDefault="00C0230A" w:rsidP="004F62F7">
      <w:pPr>
        <w:rPr>
          <w:sz w:val="22"/>
        </w:rPr>
      </w:pPr>
      <w:r>
        <w:rPr>
          <w:sz w:val="22"/>
        </w:rPr>
        <w:t xml:space="preserve">De kern van de sociale competentie is namelijk dat je in je ontwikkeling van egocentrisch naar sociaal moet gaan om sociaal competentie te kunnen zijn. We beginnen al heel vroeg in te zien dat we rekening moeten houden met de anderen. Want de ontmoeting loopt goed als we erkenning hebben met de </w:t>
      </w:r>
      <w:r w:rsidR="00256E5E">
        <w:rPr>
          <w:sz w:val="22"/>
        </w:rPr>
        <w:t xml:space="preserve">anderen. </w:t>
      </w:r>
      <w:r>
        <w:rPr>
          <w:sz w:val="22"/>
        </w:rPr>
        <w:t>Het is de bedoeling dat we een goed evenwicht moeten vinden en bewaren tussen de eigen en de andere zijn belangen en wensen. We hebben al heel vroeg gemerkt dat we gestimuleerd worden om onszelf en onze eigen mogelijkheden goed te laten ontplooien. Maar we leren tegelijk ook dat dit niet tot stand komt zonder relaties met anderen. Van zodra je de ander hebt geïntegreerd kun je sociaal ontwikkelen. Vaak is het doordat men bots met de wensen van jezelf en de ander dat je gaat ontwikkelen. Je leert omgaan met conflicten, je leert hoe je de conflicten kan oplossen of kunt vermijden. Op deze manier ben je je sociale vaardigheden aan</w:t>
      </w:r>
      <w:r w:rsidR="00DB7C31">
        <w:rPr>
          <w:sz w:val="22"/>
        </w:rPr>
        <w:t xml:space="preserve"> het ontwikkelen ( Van der ploeg, 2011).</w:t>
      </w:r>
    </w:p>
    <w:p w:rsidR="00067D20" w:rsidRDefault="00067D20" w:rsidP="00067D20">
      <w:pPr>
        <w:pStyle w:val="Kop3"/>
        <w:rPr>
          <w:i w:val="0"/>
        </w:rPr>
      </w:pPr>
      <w:r w:rsidRPr="00067D20">
        <w:rPr>
          <w:i w:val="0"/>
        </w:rPr>
        <w:t>Fysieke Ontwikkeling</w:t>
      </w:r>
    </w:p>
    <w:p w:rsidR="00577065" w:rsidRDefault="00577065" w:rsidP="00AA1569">
      <w:pPr>
        <w:rPr>
          <w:sz w:val="22"/>
        </w:rPr>
      </w:pPr>
      <w:r>
        <w:rPr>
          <w:sz w:val="22"/>
        </w:rPr>
        <w:t>De fysieke ontwikkeling gaat meestal gepaard met een groeiproces. Er zijn drie aspecten van het groeiproces.</w:t>
      </w:r>
    </w:p>
    <w:p w:rsidR="00AA1569" w:rsidRDefault="00577065" w:rsidP="00AA1569">
      <w:pPr>
        <w:rPr>
          <w:sz w:val="22"/>
        </w:rPr>
      </w:pPr>
      <w:r>
        <w:rPr>
          <w:sz w:val="22"/>
        </w:rPr>
        <w:t xml:space="preserve">De eerste zijn de groeipatronen. In de eerste 6 maanden heb je het grootste groeitempo. Bij de puberteit krijg je meestal een groeispurt. Er zijn hierbij twee groeipatronen. Het eerste groeipatroon </w:t>
      </w:r>
      <w:r w:rsidR="00256E5E">
        <w:rPr>
          <w:sz w:val="22"/>
        </w:rPr>
        <w:t>wordt</w:t>
      </w:r>
      <w:r>
        <w:rPr>
          <w:sz w:val="22"/>
        </w:rPr>
        <w:t xml:space="preserve"> omschreven als de </w:t>
      </w:r>
      <w:proofErr w:type="spellStart"/>
      <w:r>
        <w:rPr>
          <w:sz w:val="22"/>
        </w:rPr>
        <w:t>cefalocaudale</w:t>
      </w:r>
      <w:proofErr w:type="spellEnd"/>
      <w:r>
        <w:rPr>
          <w:sz w:val="22"/>
        </w:rPr>
        <w:t xml:space="preserve"> groei. Dit betekend dat alles wat dicht bij het hoofd </w:t>
      </w:r>
      <w:r w:rsidR="00256E5E">
        <w:rPr>
          <w:sz w:val="22"/>
        </w:rPr>
        <w:t>bevindt</w:t>
      </w:r>
      <w:r>
        <w:rPr>
          <w:sz w:val="22"/>
        </w:rPr>
        <w:t xml:space="preserve"> eerder begint te groeien. Het tweede groeipatroon </w:t>
      </w:r>
      <w:r w:rsidR="00256E5E">
        <w:rPr>
          <w:sz w:val="22"/>
        </w:rPr>
        <w:t>wordt</w:t>
      </w:r>
      <w:r>
        <w:rPr>
          <w:sz w:val="22"/>
        </w:rPr>
        <w:t xml:space="preserve"> de </w:t>
      </w:r>
      <w:proofErr w:type="spellStart"/>
      <w:r>
        <w:rPr>
          <w:sz w:val="22"/>
        </w:rPr>
        <w:lastRenderedPageBreak/>
        <w:t>proximodistale</w:t>
      </w:r>
      <w:proofErr w:type="spellEnd"/>
      <w:r>
        <w:rPr>
          <w:sz w:val="22"/>
        </w:rPr>
        <w:t xml:space="preserve"> groei genoemd. Hier zouden de centrale lichaamsdelen het eerste ontwikkelen. In de puberteit gebeurd dit omgekeerd. Dan zouden de niet centrale lichaamsdelen eerst ontwikkelen. Als tweede aspect hebben we de invloeden van de fysieke ontwikkeling. Vaak heeft de erfelijkheid hier een grote rol in. Maar ook mogen we niet vergeten dat de omgevingsinvloeden ook belangrijk zijn in de fysieke ontwikkeling. Zo begint de puberteit in Europa en Noord- Amerika eerder dan in andere landen. Het derde en laatste aspect van het groeiproces is de psychologische reactie. Dit betekend dat een fysieke verandering een psychologische reactie teweeg kan brengen. </w:t>
      </w:r>
      <w:r w:rsidR="00DB7C31">
        <w:rPr>
          <w:sz w:val="22"/>
        </w:rPr>
        <w:t>Vaak is dit cultuurafhankelijk ( Feldman, 2005).</w:t>
      </w:r>
    </w:p>
    <w:p w:rsidR="00A23A1F" w:rsidRDefault="00A23A1F" w:rsidP="00AA1569">
      <w:pPr>
        <w:rPr>
          <w:sz w:val="22"/>
        </w:rPr>
      </w:pPr>
      <w:r>
        <w:rPr>
          <w:sz w:val="22"/>
        </w:rPr>
        <w:t>Bij de fysieke ontwikkeling hoort ook de motorische ontwikkeling. Deze kunnen we opdelen in twee verschillende takken. Namelijk de grove motoriek en de fijne motoriek. Als we over de grove motoriek spreken dan hebben we het voornamelijk over balans, voortbeweging en coördinatie. Meestal zit de beheersing en de balans van het lichaam bij het hoofd. Het hoofd zorgt er namelijk voor dat we niet uit evenwicht gaan. Vervolgens begint het met rechtop zitten en kruipen. Als men eenmaal kruipt dan begint het proces van het lopen. Dit is een mijlpaal in de grove motoriek. Na het lopen heeft men de handen vrij om de omgeving te verkennen waardoor het ruimtelijke vermogen kan beginnen toenemen. De grove motoriek kunnen we het best beschrijven als het vermogen om na mekaar opeenvolgende grote bewegingen te maken met het lichaam en deze op te kunnen volgen op gecoördineerde wijze. Bij de fijne motoriek kunnen we het beste spreken over de handvaardigheid. Dit omdat de fijne motoriek meestal word uitgevoerd met de handen. In het begin van ons leven proberen we te grijpen. Eerst doen we dit met de handpalm. Dit gaat steeds verder door tot we grijpen met onze vingers. Doordat de fijne motoriek zich steeds verbeterd kunnen we daarna spreken van een toename van de zelfredzaamheid. Men is vanaf dan in staat om tanden te kunnen poetsen, zelfstandig te eten, aan te kleden</w:t>
      </w:r>
      <w:r w:rsidR="00256E5E">
        <w:rPr>
          <w:sz w:val="22"/>
        </w:rPr>
        <w:t>, ...</w:t>
      </w:r>
      <w:r>
        <w:rPr>
          <w:sz w:val="22"/>
        </w:rPr>
        <w:t xml:space="preserve"> Naast de vingerbeheersing gaat men steeds meer een hand-oog coördinatie ontwikkelen wat we nodig hebben voor verdere ontw</w:t>
      </w:r>
      <w:r w:rsidR="00DB7C31">
        <w:rPr>
          <w:sz w:val="22"/>
        </w:rPr>
        <w:t>ikkeling ( Feldman, 2005).</w:t>
      </w:r>
    </w:p>
    <w:p w:rsidR="00A23A1F" w:rsidRPr="00AA1569" w:rsidRDefault="00A23A1F" w:rsidP="00AA1569">
      <w:pPr>
        <w:rPr>
          <w:sz w:val="22"/>
        </w:rPr>
      </w:pPr>
      <w:r>
        <w:rPr>
          <w:sz w:val="22"/>
        </w:rPr>
        <w:t xml:space="preserve">De meestal motorische handelingen worden aangeleerd door ze blijvend te herhalen en te oefenen. </w:t>
      </w:r>
      <w:r w:rsidR="00A96595">
        <w:rPr>
          <w:sz w:val="22"/>
        </w:rPr>
        <w:t>Vaak is het zo dat een zwakke motoriek samengaat met andere ontwikkelingsproblemen. Waardoor het belangrijk is om je op fysiek vlak goed te kunnen ontwikkelen om op andere ontwikkeling</w:t>
      </w:r>
      <w:r w:rsidR="00DB7C31">
        <w:rPr>
          <w:sz w:val="22"/>
        </w:rPr>
        <w:t>sdomeinen te kunnen ontwikkelen ( Feldman, 2005).</w:t>
      </w:r>
    </w:p>
    <w:p w:rsidR="00067D20" w:rsidRDefault="00067D20" w:rsidP="00067D20">
      <w:pPr>
        <w:pStyle w:val="Kop3"/>
        <w:rPr>
          <w:i w:val="0"/>
        </w:rPr>
      </w:pPr>
      <w:r w:rsidRPr="00067D20">
        <w:rPr>
          <w:i w:val="0"/>
        </w:rPr>
        <w:t>Emotionele ontwikkeling</w:t>
      </w:r>
    </w:p>
    <w:p w:rsidR="0023163B" w:rsidRDefault="0023163B" w:rsidP="0023163B">
      <w:pPr>
        <w:rPr>
          <w:sz w:val="22"/>
        </w:rPr>
      </w:pPr>
      <w:r w:rsidRPr="0023163B">
        <w:rPr>
          <w:sz w:val="22"/>
        </w:rPr>
        <w:t xml:space="preserve">De emotionele ontwikkeling is sterk gebonden met de sociale ontwikkeling. Hierdoor gaan we maar kort in op de emotionele ontwikkeling. </w:t>
      </w:r>
    </w:p>
    <w:p w:rsidR="0023163B" w:rsidRDefault="0023163B" w:rsidP="0023163B">
      <w:pPr>
        <w:rPr>
          <w:sz w:val="22"/>
        </w:rPr>
      </w:pPr>
      <w:r>
        <w:rPr>
          <w:sz w:val="22"/>
        </w:rPr>
        <w:t xml:space="preserve">Vanaf het moment dat een kind zich emotioneel begint te ontwikkelen krijgt men het vermogen om de eigen gevoelend en de gevoelens van iemand anders te herkennen. Dit noemt men vaker de emotionele intelligentie. Hierboven werd gesproken van de sociale competentie, bij de emotionele ontwikkeling kunnen we dit ook de emotionele competentie noemen. Zoals bij de sociale competentie ga je goed om moeten kunnen gaan met je eigen emoties en met de emoties van anderen, enkel op deze manier kan je deze vaardigheid ontwikkelen. </w:t>
      </w:r>
    </w:p>
    <w:p w:rsidR="0023163B" w:rsidRDefault="0023163B" w:rsidP="0023163B">
      <w:pPr>
        <w:rPr>
          <w:sz w:val="22"/>
        </w:rPr>
      </w:pPr>
      <w:r>
        <w:rPr>
          <w:sz w:val="22"/>
        </w:rPr>
        <w:t xml:space="preserve">Als je je emotioneel aan het ontwikkelen bent gaan er enkele dingen opvallen in je leven. Als je je emotioneel ontwikkeld ga je minder kans hebben dat men je pest. Dit komt doordat je meer zelfvertrouwen krijgt. Door je op emotioneel gebied te ontwikkelen ga je dit ook uitstralen waardoor het risico op pesten verminderd. Ook ga je minder moeite hebben om te leren. Doordat je je kunt inleven in anderen ga je sneller dingen kunnen verwerken wat een win-win situatie </w:t>
      </w:r>
      <w:r w:rsidR="00256E5E">
        <w:rPr>
          <w:sz w:val="22"/>
        </w:rPr>
        <w:t>wordt. Verder ga je ook makkelijker</w:t>
      </w:r>
      <w:r>
        <w:rPr>
          <w:sz w:val="22"/>
        </w:rPr>
        <w:t xml:space="preserve"> kunnen omgaan met anderen. Dit is vanzelfsprekend. Zodra je doorhebt hoe de ander zich voelt kun je je eigen handelen hierop aanpassen waardoor het contact vlotter verloopt. Dit alles sluit nauw aan bij de sociale ontwikkeling zoal er hierboven al beschreven staat.</w:t>
      </w:r>
    </w:p>
    <w:p w:rsidR="0023163B" w:rsidRPr="0023163B" w:rsidRDefault="0023163B" w:rsidP="0023163B">
      <w:pPr>
        <w:rPr>
          <w:sz w:val="22"/>
        </w:rPr>
      </w:pPr>
      <w:r>
        <w:rPr>
          <w:sz w:val="22"/>
        </w:rPr>
        <w:lastRenderedPageBreak/>
        <w:t>Je hebt je emotioneel goed ontwikkelt als je jezelf goed kent en je goed kunt inleven in anderen. Maar ook kan je goed met andere samenwerken. Ook zijn er nog andere kenmerken die aantonen dat je je goed emotioneel hebt ontwikkeld. Zo heb je een goede zelfbeheersing, doorzettingsvermogen en het oppikken van ongeschreven regels. Maar ook kun je goed luisteren als je je goed emotioneel hebt ontwikkeld.</w:t>
      </w:r>
    </w:p>
    <w:p w:rsidR="00067D20" w:rsidRPr="0085434C" w:rsidRDefault="00067D20" w:rsidP="00C946F4">
      <w:pPr>
        <w:pStyle w:val="Kop3"/>
        <w:rPr>
          <w:i w:val="0"/>
        </w:rPr>
      </w:pPr>
      <w:r w:rsidRPr="0085434C">
        <w:rPr>
          <w:i w:val="0"/>
        </w:rPr>
        <w:t>Intellectuele ontwikkeling</w:t>
      </w:r>
    </w:p>
    <w:p w:rsidR="00C00531" w:rsidRDefault="006B6906" w:rsidP="006B6906">
      <w:r>
        <w:t>Jean Piaget, een Zwitserse psycholoog, heeft onderzoek gedaan op de denkontwikkeling. De ontwikkeling van het denken kun je het best uitleggen als een ontwikkeling van het denken dat aan het concreet waarneembare is gebonden en zich steeds beter ontwikkeld naar het abstract denken. Hier kunnen we enkele fasen in herkennen.</w:t>
      </w:r>
    </w:p>
    <w:p w:rsidR="006B6906" w:rsidRPr="00C00531" w:rsidRDefault="006B6906" w:rsidP="006B6906">
      <w:pPr>
        <w:pStyle w:val="Lijstalinea"/>
        <w:numPr>
          <w:ilvl w:val="0"/>
          <w:numId w:val="9"/>
        </w:numPr>
        <w:rPr>
          <w:u w:val="single"/>
        </w:rPr>
      </w:pPr>
      <w:r w:rsidRPr="00C00531">
        <w:rPr>
          <w:u w:val="single"/>
        </w:rPr>
        <w:t xml:space="preserve">Sensomotorische periode (0-24 maanden) </w:t>
      </w:r>
    </w:p>
    <w:p w:rsidR="006B6906" w:rsidRDefault="006B6906" w:rsidP="006B6906">
      <w:pPr>
        <w:pStyle w:val="Lijstalinea"/>
        <w:numPr>
          <w:ilvl w:val="0"/>
          <w:numId w:val="5"/>
        </w:numPr>
      </w:pPr>
      <w:r>
        <w:t>ontwikkeling van de zintuigen</w:t>
      </w:r>
    </w:p>
    <w:p w:rsidR="006B6906" w:rsidRDefault="006B6906" w:rsidP="006B6906">
      <w:pPr>
        <w:pStyle w:val="Lijstalinea"/>
        <w:numPr>
          <w:ilvl w:val="0"/>
          <w:numId w:val="5"/>
        </w:numPr>
      </w:pPr>
      <w:r w:rsidRPr="006B6906">
        <w:t xml:space="preserve">ontwikkeling van de motoriek </w:t>
      </w:r>
    </w:p>
    <w:p w:rsidR="00C00531" w:rsidRDefault="006B6906" w:rsidP="00C00531">
      <w:pPr>
        <w:pStyle w:val="Lijstalinea"/>
        <w:numPr>
          <w:ilvl w:val="0"/>
          <w:numId w:val="5"/>
        </w:numPr>
      </w:pPr>
      <w:r w:rsidRPr="006B6906">
        <w:t xml:space="preserve">ontwikkeling van het geheugen </w:t>
      </w:r>
    </w:p>
    <w:p w:rsidR="006B6906" w:rsidRDefault="006B6906" w:rsidP="00C00531">
      <w:pPr>
        <w:pStyle w:val="Lijstalinea"/>
        <w:numPr>
          <w:ilvl w:val="0"/>
          <w:numId w:val="5"/>
        </w:numPr>
      </w:pPr>
      <w:r w:rsidRPr="006B6906">
        <w:t>aan het eind zijn ze in staat tot objectpermanentie (voorwerpen en gebeurtenissen zijn er nog wel, ook al zijn z</w:t>
      </w:r>
      <w:r w:rsidR="00C00531">
        <w:t xml:space="preserve">e niet in je gezichtsveld), </w:t>
      </w:r>
      <w:r w:rsidRPr="006B6906">
        <w:t>mentaal representeren (in het hoofd voorstellingen vormen van een object of gebeurtenis) of symbolisch denken</w:t>
      </w:r>
    </w:p>
    <w:p w:rsidR="00C00531" w:rsidRPr="00C00531" w:rsidRDefault="00C00531" w:rsidP="00C00531">
      <w:pPr>
        <w:pStyle w:val="Lijstalinea"/>
        <w:numPr>
          <w:ilvl w:val="0"/>
          <w:numId w:val="9"/>
        </w:numPr>
        <w:rPr>
          <w:u w:val="single"/>
        </w:rPr>
      </w:pPr>
      <w:r w:rsidRPr="00C00531">
        <w:rPr>
          <w:u w:val="single"/>
        </w:rPr>
        <w:t>Stadium van het pre-operationeel denken (2-7 jaar)</w:t>
      </w:r>
    </w:p>
    <w:p w:rsidR="00C00531" w:rsidRDefault="00C00531" w:rsidP="00C00531">
      <w:pPr>
        <w:pStyle w:val="Lijstalinea"/>
      </w:pPr>
      <w:r w:rsidRPr="00C00531">
        <w:t xml:space="preserve">Dit is onderverdeeld in: </w:t>
      </w:r>
    </w:p>
    <w:p w:rsidR="00C00531" w:rsidRDefault="00C00531" w:rsidP="00C00531">
      <w:pPr>
        <w:pStyle w:val="Lijstalinea"/>
        <w:rPr>
          <w:u w:val="single"/>
        </w:rPr>
      </w:pPr>
      <w:r w:rsidRPr="00C00531">
        <w:rPr>
          <w:u w:val="single"/>
        </w:rPr>
        <w:t>Periode van de symbolische functies (2-4 jaar), de periode voorafgaand aan de kleutertijd.</w:t>
      </w:r>
    </w:p>
    <w:p w:rsidR="00C00531" w:rsidRDefault="00C00531" w:rsidP="00C00531">
      <w:pPr>
        <w:pStyle w:val="Lijstalinea"/>
        <w:numPr>
          <w:ilvl w:val="0"/>
          <w:numId w:val="5"/>
        </w:numPr>
      </w:pPr>
      <w:r w:rsidRPr="00C00531">
        <w:t>on</w:t>
      </w:r>
      <w:r>
        <w:t xml:space="preserve">twikkeling van het taalgebruik </w:t>
      </w:r>
    </w:p>
    <w:p w:rsidR="00C00531" w:rsidRDefault="00C00531" w:rsidP="00C00531">
      <w:pPr>
        <w:pStyle w:val="Lijstalinea"/>
        <w:numPr>
          <w:ilvl w:val="0"/>
          <w:numId w:val="5"/>
        </w:numPr>
      </w:pPr>
      <w:r w:rsidRPr="00C00531">
        <w:t xml:space="preserve">ontwikkeling van de motoriek (vooral de fijne motoriek) </w:t>
      </w:r>
    </w:p>
    <w:p w:rsidR="00C00531" w:rsidRDefault="00C00531" w:rsidP="00C00531">
      <w:pPr>
        <w:pStyle w:val="Lijstalinea"/>
        <w:numPr>
          <w:ilvl w:val="0"/>
          <w:numId w:val="5"/>
        </w:numPr>
      </w:pPr>
      <w:r w:rsidRPr="00C00531">
        <w:t>door het vermogen tot mentaal representeren is het denken niet meer gebonden aan sensomotorische activiteiten (motorische reactie op zintuiglijke informatie).</w:t>
      </w:r>
    </w:p>
    <w:p w:rsidR="00C00531" w:rsidRDefault="00C00531" w:rsidP="00C00531">
      <w:pPr>
        <w:pStyle w:val="Lijstalinea"/>
      </w:pPr>
      <w:r w:rsidRPr="00C00531">
        <w:rPr>
          <w:u w:val="single"/>
        </w:rPr>
        <w:t>Periode van het intuïtieve denken (4-7 jaar), de periode van kleuter tot schoolkind</w:t>
      </w:r>
      <w:r w:rsidRPr="00C00531">
        <w:t>.</w:t>
      </w:r>
    </w:p>
    <w:p w:rsidR="00C00531" w:rsidRDefault="00C00531" w:rsidP="00C00531">
      <w:pPr>
        <w:pStyle w:val="Lijstalinea"/>
        <w:numPr>
          <w:ilvl w:val="0"/>
          <w:numId w:val="5"/>
        </w:numPr>
      </w:pPr>
      <w:r w:rsidRPr="00C00531">
        <w:t xml:space="preserve">ontwikkeling van het ik, egocentrisme. </w:t>
      </w:r>
    </w:p>
    <w:p w:rsidR="00C00531" w:rsidRDefault="00C00531" w:rsidP="00C00531">
      <w:pPr>
        <w:pStyle w:val="Lijstalinea"/>
        <w:numPr>
          <w:ilvl w:val="0"/>
          <w:numId w:val="5"/>
        </w:numPr>
      </w:pPr>
      <w:r w:rsidRPr="00C00531">
        <w:t>kinderen krijgen veel inzichten in functionele verbanden, gaan verbanden beredeneren en zoeken naar verklaringen.</w:t>
      </w:r>
    </w:p>
    <w:p w:rsidR="00C00531" w:rsidRDefault="00C00531" w:rsidP="00C00531">
      <w:pPr>
        <w:pStyle w:val="Lijstalinea"/>
        <w:numPr>
          <w:ilvl w:val="0"/>
          <w:numId w:val="5"/>
        </w:numPr>
      </w:pPr>
      <w:r w:rsidRPr="00C00531">
        <w:t>het ontstaan van conservatiebegrip (</w:t>
      </w:r>
      <w:r>
        <w:t xml:space="preserve">dezelfde hoeveelheid, hetzelfde glas) </w:t>
      </w:r>
    </w:p>
    <w:p w:rsidR="00C00531" w:rsidRDefault="00C00531" w:rsidP="00C00531">
      <w:pPr>
        <w:pStyle w:val="Lijstalinea"/>
        <w:numPr>
          <w:ilvl w:val="0"/>
          <w:numId w:val="5"/>
        </w:numPr>
      </w:pPr>
      <w:r w:rsidRPr="00C00531">
        <w:t>het ontstaan van conservatiebegrip markeert de overgang naar het concreet operationeel denken</w:t>
      </w:r>
    </w:p>
    <w:p w:rsidR="00C00531" w:rsidRPr="00C00531" w:rsidRDefault="00C00531" w:rsidP="00C00531">
      <w:pPr>
        <w:pStyle w:val="Lijstalinea"/>
        <w:numPr>
          <w:ilvl w:val="0"/>
          <w:numId w:val="9"/>
        </w:numPr>
        <w:rPr>
          <w:u w:val="single"/>
        </w:rPr>
      </w:pPr>
      <w:r w:rsidRPr="00C00531">
        <w:rPr>
          <w:u w:val="single"/>
        </w:rPr>
        <w:t>Stadium van het concreet operationeel denken (7-12 jaar)</w:t>
      </w:r>
    </w:p>
    <w:p w:rsidR="00C00531" w:rsidRDefault="00C00531" w:rsidP="00C00531">
      <w:pPr>
        <w:pStyle w:val="Lijstalinea"/>
        <w:numPr>
          <w:ilvl w:val="0"/>
          <w:numId w:val="5"/>
        </w:numPr>
      </w:pPr>
      <w:r w:rsidRPr="00C00531">
        <w:t>ontwikkeling van reversibiliteit (een proces k</w:t>
      </w:r>
      <w:r>
        <w:t>un je in gedachten omdraaien)</w:t>
      </w:r>
    </w:p>
    <w:p w:rsidR="00C00531" w:rsidRDefault="00C00531" w:rsidP="00C00531">
      <w:pPr>
        <w:pStyle w:val="Lijstalinea"/>
        <w:numPr>
          <w:ilvl w:val="0"/>
          <w:numId w:val="5"/>
        </w:numPr>
      </w:pPr>
      <w:r w:rsidRPr="00C00531">
        <w:t xml:space="preserve">ontwikkeling van </w:t>
      </w:r>
      <w:proofErr w:type="spellStart"/>
      <w:r w:rsidRPr="00C00531">
        <w:t>decentratie</w:t>
      </w:r>
      <w:proofErr w:type="spellEnd"/>
      <w:r w:rsidRPr="00C00531">
        <w:t xml:space="preserve"> (op meerde</w:t>
      </w:r>
      <w:r>
        <w:t>re aspecten tegelijk richten)</w:t>
      </w:r>
    </w:p>
    <w:p w:rsidR="00C00531" w:rsidRDefault="00C00531" w:rsidP="00C00531">
      <w:pPr>
        <w:pStyle w:val="Lijstalinea"/>
        <w:numPr>
          <w:ilvl w:val="0"/>
          <w:numId w:val="5"/>
        </w:numPr>
      </w:pPr>
      <w:r w:rsidRPr="00C00531">
        <w:t>ontwikkeling van de logica (relatie begrijpen tussen tijd, afstand en snelheid)</w:t>
      </w:r>
    </w:p>
    <w:p w:rsidR="00C00531" w:rsidRDefault="006F7D86" w:rsidP="00C00531">
      <w:pPr>
        <w:pStyle w:val="Lijstalinea"/>
        <w:numPr>
          <w:ilvl w:val="0"/>
          <w:numId w:val="9"/>
        </w:numPr>
      </w:pPr>
      <w:r>
        <w:t>Stadium van het formele denken (vanaf 12 jaar)</w:t>
      </w:r>
    </w:p>
    <w:p w:rsidR="00953F72" w:rsidRDefault="006F7D86" w:rsidP="006F7D86">
      <w:pPr>
        <w:pStyle w:val="Lijstalinea"/>
        <w:numPr>
          <w:ilvl w:val="0"/>
          <w:numId w:val="5"/>
        </w:numPr>
      </w:pPr>
      <w:r>
        <w:t>den</w:t>
      </w:r>
      <w:r w:rsidR="00953F72">
        <w:t xml:space="preserve">ken komt los van het concrete </w:t>
      </w:r>
    </w:p>
    <w:p w:rsidR="00953F72" w:rsidRDefault="006F7D86" w:rsidP="006F7D86">
      <w:pPr>
        <w:pStyle w:val="Lijstalinea"/>
        <w:numPr>
          <w:ilvl w:val="0"/>
          <w:numId w:val="5"/>
        </w:numPr>
      </w:pPr>
      <w:r>
        <w:t>uiteindelijk hypothetisch-de</w:t>
      </w:r>
      <w:r w:rsidR="00953F72">
        <w:t xml:space="preserve">ductief denken </w:t>
      </w:r>
    </w:p>
    <w:p w:rsidR="00953F72" w:rsidRDefault="006F7D86" w:rsidP="00953F72">
      <w:pPr>
        <w:pStyle w:val="Lijstalinea"/>
      </w:pPr>
      <w:r>
        <w:t xml:space="preserve">hypothetisch: wat zou er kunnen gebeuren. </w:t>
      </w:r>
    </w:p>
    <w:p w:rsidR="00953F72" w:rsidRDefault="006F7D86" w:rsidP="00953F72">
      <w:pPr>
        <w:pStyle w:val="Lijstalinea"/>
      </w:pPr>
      <w:r>
        <w:t>deductief: het kan een abstracte mogel</w:t>
      </w:r>
      <w:r w:rsidR="00953F72">
        <w:t>ijkheid as vertrekpunt nemen</w:t>
      </w:r>
    </w:p>
    <w:p w:rsidR="006F7D86" w:rsidRDefault="006F7D86" w:rsidP="006F7D86">
      <w:pPr>
        <w:pStyle w:val="Lijstalinea"/>
        <w:numPr>
          <w:ilvl w:val="0"/>
          <w:numId w:val="5"/>
        </w:numPr>
      </w:pPr>
      <w:r>
        <w:t>kan problemen systematisch onderzoeken en oplossingen toetsen</w:t>
      </w:r>
    </w:p>
    <w:p w:rsidR="00953F72" w:rsidRDefault="00953F72" w:rsidP="00953F72">
      <w:pPr>
        <w:ind w:left="360"/>
      </w:pPr>
    </w:p>
    <w:p w:rsidR="00953F72" w:rsidRDefault="00953F72" w:rsidP="00953F72">
      <w:r>
        <w:lastRenderedPageBreak/>
        <w:t xml:space="preserve">Kinderen kunnen groeien in hun sociale en ruimtelijke relaties, tijdsduur en inzicht doordat ze hun eigen perspectief en dat van een ander steeds </w:t>
      </w:r>
      <w:r w:rsidR="006E6CED">
        <w:t>beter kunnen zien. Dit komt doordat ze steeds minder egocentrisch gaan denken.</w:t>
      </w:r>
    </w:p>
    <w:p w:rsidR="006E6CED" w:rsidRDefault="006E6CED" w:rsidP="00953F72">
      <w:proofErr w:type="spellStart"/>
      <w:r>
        <w:t>Vygotsky</w:t>
      </w:r>
      <w:proofErr w:type="spellEnd"/>
      <w:r>
        <w:t xml:space="preserve"> maakte destijds een onderscheid tussen de lagere mentale functies en de hogere mentale functies. Met de lagere mentale functies bedoelde </w:t>
      </w:r>
      <w:proofErr w:type="spellStart"/>
      <w:r>
        <w:t>Vygotsky</w:t>
      </w:r>
      <w:proofErr w:type="spellEnd"/>
      <w:r>
        <w:t xml:space="preserve"> elementaire functies. Dit is vaak cultuuronafhankelijk. Los van de culturele context ontwikkelen kinderen hun zintuigen, motoriek en geheugen. Met de hogere mentale functies bedoelde </w:t>
      </w:r>
      <w:proofErr w:type="spellStart"/>
      <w:r>
        <w:t>Vygtosky</w:t>
      </w:r>
      <w:proofErr w:type="spellEnd"/>
      <w:r>
        <w:t xml:space="preserve"> het bewust richten van de aandacht, het geheugen sturen en het logisch nadenken. Ook hoort planmatig werken en systematisch onderzoeken bij de hogere mentale functies. Door deze twee te combineren wordt het denken kwalitatief beter, doelgerichter en zelfgestuurd.</w:t>
      </w:r>
    </w:p>
    <w:p w:rsidR="00067D20" w:rsidRPr="00067D20" w:rsidRDefault="00067D20" w:rsidP="00067D20">
      <w:pPr>
        <w:pStyle w:val="Kop3"/>
        <w:rPr>
          <w:i w:val="0"/>
        </w:rPr>
      </w:pPr>
      <w:r w:rsidRPr="00067D20">
        <w:rPr>
          <w:i w:val="0"/>
        </w:rPr>
        <w:t>De adolescentie</w:t>
      </w:r>
    </w:p>
    <w:p w:rsidR="00C946F4" w:rsidRPr="00C946F4" w:rsidRDefault="00C946F4" w:rsidP="00C946F4">
      <w:r w:rsidRPr="00C946F4">
        <w:t xml:space="preserve">De periode waar ik momenteel over spreek, de adolescentie, is de periode waarin een kind naar de volwassenheid groeit. Als we hier een leeftijd op zetten varieert zich dit meestal tussen 12 en 22 jaar. Tijdens de adolescentie vinden er zich 3 fasen plaats waarin de ontwikkeling gebeurd. </w:t>
      </w:r>
    </w:p>
    <w:p w:rsidR="00C946F4" w:rsidRPr="00C946F4" w:rsidRDefault="00C946F4" w:rsidP="00C946F4">
      <w:r w:rsidRPr="00C946F4">
        <w:t>Fase 1: De vroege adolescentie</w:t>
      </w:r>
    </w:p>
    <w:p w:rsidR="00C946F4" w:rsidRPr="00C946F4" w:rsidRDefault="00C946F4" w:rsidP="00C946F4">
      <w:r w:rsidRPr="00C946F4">
        <w:t>In deze fase gaat het voornamelijk op lichamelijke veranderingen. Men noemt dit vaak ook de seksuele rijping. De jongeren maken zich in de fase ook los van hun ouders.</w:t>
      </w:r>
    </w:p>
    <w:p w:rsidR="00C946F4" w:rsidRPr="00C946F4" w:rsidRDefault="00C946F4" w:rsidP="00C946F4">
      <w:r w:rsidRPr="00C946F4">
        <w:t>Fase 2: De midden adolescentie</w:t>
      </w:r>
    </w:p>
    <w:p w:rsidR="00C946F4" w:rsidRPr="00C946F4" w:rsidRDefault="00C946F4" w:rsidP="00C946F4">
      <w:r w:rsidRPr="00C946F4">
        <w:t>Dit kunnen we ook de experimenteerfase noemen. Meestal zijn de jongeren in deze fase opzoek naar zichzelf. Welke keuzes gaat hij maken en welke keuzes vooral niet.</w:t>
      </w:r>
    </w:p>
    <w:p w:rsidR="00C946F4" w:rsidRPr="00C946F4" w:rsidRDefault="00C946F4" w:rsidP="00C946F4">
      <w:r w:rsidRPr="00C946F4">
        <w:t>Fase 3: De late adolescentie</w:t>
      </w:r>
    </w:p>
    <w:p w:rsidR="00C946F4" w:rsidRDefault="00C946F4" w:rsidP="00C946F4">
      <w:r w:rsidRPr="00C946F4">
        <w:t>In deze fase gaat de jongeren zich bezig houden met de studie of beroepskeuze, relaties</w:t>
      </w:r>
      <w:r w:rsidR="00256E5E" w:rsidRPr="00C946F4">
        <w:t>, .</w:t>
      </w:r>
      <w:r w:rsidR="00256E5E">
        <w:t>.</w:t>
      </w:r>
      <w:r w:rsidR="00256E5E" w:rsidRPr="00C946F4">
        <w:t>.</w:t>
      </w:r>
      <w:r w:rsidRPr="00C946F4">
        <w:t xml:space="preserve"> Hij probeert zijn verantwoordelijkheden af te tasten. (</w:t>
      </w:r>
      <w:proofErr w:type="spellStart"/>
      <w:r w:rsidRPr="00C946F4">
        <w:t>Craeynest</w:t>
      </w:r>
      <w:proofErr w:type="spellEnd"/>
      <w:r w:rsidRPr="00C946F4">
        <w:t>, 2007)</w:t>
      </w:r>
    </w:p>
    <w:p w:rsidR="00C96917" w:rsidRPr="00C946F4" w:rsidRDefault="00C96917" w:rsidP="00C946F4"/>
    <w:p w:rsidR="00C946F4" w:rsidRPr="00C946F4" w:rsidRDefault="00C946F4" w:rsidP="00C946F4">
      <w:pPr>
        <w:numPr>
          <w:ilvl w:val="3"/>
          <w:numId w:val="1"/>
        </w:numPr>
        <w:rPr>
          <w:bCs/>
        </w:rPr>
      </w:pPr>
      <w:r w:rsidRPr="00C946F4">
        <w:rPr>
          <w:bCs/>
        </w:rPr>
        <w:t>Psychologische gevolgen van lichamelijke veranderingen</w:t>
      </w:r>
    </w:p>
    <w:p w:rsidR="00C946F4" w:rsidRPr="00C946F4" w:rsidRDefault="00C946F4" w:rsidP="00C946F4">
      <w:r w:rsidRPr="00C946F4">
        <w:t>Lichamelijke veranderingen vinden meestal plaats in de eerste fase van de adolescentie. Deze gaan gepaard met een versnelde lichaamsgroei en een versnelde seksuele rijping. Deze veranderingen hebben vaak invloed op het zelfbewustzijn van de jongeren. De groei op lichamelijk vlak gaat zodanig snel dat het lichaamsbesef niet kan volgen. Vaak is dit de reden dat er bij de jongeren onhandigheid en stunteligheid aanwezig is. Ook hebben deze veranderingen invloed op het zelfbeeld van de jongeren. De jongeren willen er bij horen en iemand zijn. Ze ondervinden dus vaak in deze fase problemen met hun identiteit (</w:t>
      </w:r>
      <w:proofErr w:type="spellStart"/>
      <w:r w:rsidRPr="00C946F4">
        <w:t>Craeynest</w:t>
      </w:r>
      <w:proofErr w:type="spellEnd"/>
      <w:r w:rsidRPr="00C946F4">
        <w:t>, 2007).</w:t>
      </w:r>
    </w:p>
    <w:p w:rsidR="00C946F4" w:rsidRPr="00C946F4" w:rsidRDefault="00C946F4" w:rsidP="00C946F4">
      <w:pPr>
        <w:numPr>
          <w:ilvl w:val="3"/>
          <w:numId w:val="1"/>
        </w:numPr>
        <w:rPr>
          <w:bCs/>
        </w:rPr>
      </w:pPr>
      <w:r w:rsidRPr="00C946F4">
        <w:rPr>
          <w:bCs/>
        </w:rPr>
        <w:t>Cognitieve ontwikkelingen</w:t>
      </w:r>
    </w:p>
    <w:p w:rsidR="00C946F4" w:rsidRPr="00C946F4" w:rsidRDefault="00C946F4" w:rsidP="00C946F4">
      <w:r w:rsidRPr="00C946F4">
        <w:t xml:space="preserve">In de adolescentie ontstaat er het formeel- operationeel denken. Er ontstaat een denken dat losstaat van de dingen die ze kunnen waarnemen. Doordat dit een niet stadium is, gebeurt dit met vallen en opstaan. De jongeren leren hierdoor zich kritischer op te stellen. De jongeren nemen vanaf nu niet alles meer letterlijk en kunnen logische redeneringen maken. Maar ook kan de jongeren vanaf de adolescentie hypothetische- deductief gaan denken. Ze gaan bij het oplossen van </w:t>
      </w:r>
      <w:r w:rsidRPr="00C946F4">
        <w:lastRenderedPageBreak/>
        <w:t>problemen zoeken naar verklaringen waardoor ze het probleem op een meer wetenschappelijke manier gaan benaderen. (</w:t>
      </w:r>
      <w:proofErr w:type="spellStart"/>
      <w:r w:rsidRPr="00C946F4">
        <w:t>Craeynest</w:t>
      </w:r>
      <w:proofErr w:type="spellEnd"/>
      <w:r w:rsidRPr="00C946F4">
        <w:t>, 2007).</w:t>
      </w:r>
    </w:p>
    <w:p w:rsidR="00C946F4" w:rsidRPr="00C946F4" w:rsidRDefault="00C946F4" w:rsidP="00C946F4">
      <w:pPr>
        <w:numPr>
          <w:ilvl w:val="3"/>
          <w:numId w:val="1"/>
        </w:numPr>
        <w:rPr>
          <w:bCs/>
        </w:rPr>
      </w:pPr>
      <w:r w:rsidRPr="00C946F4">
        <w:rPr>
          <w:bCs/>
        </w:rPr>
        <w:t>Sociale ontwikkeling</w:t>
      </w:r>
    </w:p>
    <w:p w:rsidR="00C946F4" w:rsidRPr="00C946F4" w:rsidRDefault="00C946F4" w:rsidP="00C946F4">
      <w:r w:rsidRPr="00C946F4">
        <w:t>In de adolescentie worden de contacten met leeftijdsgenoten veel belangijker. De jongeren willen steeds meer autonomie gaan krijgen, hierdoor veranderd tijdens de adolescentie hun band met de ouders. Doordat de jongeren wil streven naar autonomie gaat hij niet alles meer zomaar accepteren van zijn ouders. Op deze manier gaat de jongeren zijn eigen mening en identiteit creëren. Doordat de jongeren een grotere drang naar autonomie gaat hebben en hij op cognitief vlak niet meer aangewezen is op zijn ouders kan dit al eens heftige discussies opleveren met de ouders. De relatie met leeftijdsgenoten zijn veel belangrijker geworden. Leeftijdgenoten gaan in de adolescentie meer steun en solidariteit geven op emotioneel vlak dan ouders dat kunnen doen. Met vrienden gaat de adolescentie gevoelens kunnen delen en ze kunnen hem aanmoedigen in sociale situaties. Door vriendschappen op te bouwen gaat de jongeren nadenken over wie hij is en wat hij wil in het leven. In de adolescentie bouwt de jongeren een netwerk op wat hem kan helpen in zijn latere leven als volwassenen.</w:t>
      </w:r>
    </w:p>
    <w:p w:rsidR="0085434C" w:rsidRPr="00C946F4" w:rsidRDefault="00C946F4" w:rsidP="00C946F4">
      <w:r w:rsidRPr="00C946F4">
        <w:t>Uit bovenstaande tekst is gebleken dat jongeren veel veranderingen door maken in de puberteit. Zo maken jongeren veranderingen door op lichamelijk, psychologisch, cognitief en sociaal vlak. Verder ga ik nog bekijken hoe we een link kunnen zien tussen de adolescentie en autisme.</w:t>
      </w:r>
    </w:p>
    <w:p w:rsidR="0085434C" w:rsidRPr="0085434C" w:rsidRDefault="00C946F4" w:rsidP="0085434C">
      <w:pPr>
        <w:numPr>
          <w:ilvl w:val="2"/>
          <w:numId w:val="1"/>
        </w:numPr>
        <w:rPr>
          <w:bCs/>
        </w:rPr>
      </w:pPr>
      <w:r w:rsidRPr="00C946F4">
        <w:rPr>
          <w:bCs/>
        </w:rPr>
        <w:t>Adolescentie en autisme</w:t>
      </w:r>
    </w:p>
    <w:p w:rsidR="00C946F4" w:rsidRPr="00C946F4" w:rsidRDefault="00C946F4" w:rsidP="00C946F4">
      <w:r w:rsidRPr="00C946F4">
        <w:t xml:space="preserve">In bovenstaande hoofstukken heb ik reeds de thema’s autisme en adolescentie uitgelegd. In het kader van het onderzoek is het belangrijk op welke gebieden de puberteit een rol speelt voor jongeren met autisme. Vooral op het gebied van de sociale ontwikkeling. </w:t>
      </w:r>
    </w:p>
    <w:p w:rsidR="00C946F4" w:rsidRPr="00C946F4" w:rsidRDefault="00C946F4" w:rsidP="00C946F4">
      <w:r w:rsidRPr="00C946F4">
        <w:t>De adolescentie is voor jongeren met autisme best ingewikkeld. In de adolescentieperiode maken de jongeren veel veranderingen mee. Iets waar personen met autisme moeite mee hebben. Doordat de puberteit niet te voorspellen is, verloopt deze periode voor personen met au</w:t>
      </w:r>
      <w:r w:rsidR="00256E5E">
        <w:t>tisme niet altijd even eenvoudig</w:t>
      </w:r>
      <w:r w:rsidRPr="00C946F4">
        <w:t xml:space="preserve">. </w:t>
      </w:r>
    </w:p>
    <w:p w:rsidR="00C946F4" w:rsidRPr="00C946F4" w:rsidRDefault="00C946F4" w:rsidP="00C946F4">
      <w:pPr>
        <w:numPr>
          <w:ilvl w:val="3"/>
          <w:numId w:val="1"/>
        </w:numPr>
        <w:rPr>
          <w:bCs/>
        </w:rPr>
      </w:pPr>
      <w:r w:rsidRPr="00C946F4">
        <w:rPr>
          <w:bCs/>
        </w:rPr>
        <w:t>Sociale ontwikkeling</w:t>
      </w:r>
    </w:p>
    <w:p w:rsidR="00256E5E" w:rsidRDefault="00256E5E" w:rsidP="00256E5E">
      <w:r>
        <w:t>I</w:t>
      </w:r>
      <w:r w:rsidR="00C946F4" w:rsidRPr="00C946F4">
        <w:t xml:space="preserve">n het kader van het onderzoek </w:t>
      </w:r>
      <w:r>
        <w:t xml:space="preserve">is het interessant om te weten </w:t>
      </w:r>
      <w:r w:rsidR="00C946F4" w:rsidRPr="00C946F4">
        <w:t xml:space="preserve">op welke vlakken de adolescentieperiode invloed heeft op de sociale ontwikkeling van de jongeren </w:t>
      </w:r>
    </w:p>
    <w:p w:rsidR="00C946F4" w:rsidRPr="00C946F4" w:rsidRDefault="00C946F4" w:rsidP="00256E5E">
      <w:pPr>
        <w:rPr>
          <w:bCs/>
        </w:rPr>
      </w:pPr>
      <w:r w:rsidRPr="00C946F4">
        <w:rPr>
          <w:bCs/>
        </w:rPr>
        <w:t>Moeilijkheden bij vriendschap</w:t>
      </w:r>
    </w:p>
    <w:p w:rsidR="00C946F4" w:rsidRPr="00C946F4" w:rsidRDefault="002D12E3" w:rsidP="00C946F4">
      <w:r>
        <w:t>In het vorig hoofdstuk is</w:t>
      </w:r>
      <w:r w:rsidR="00C946F4" w:rsidRPr="00C946F4">
        <w:t xml:space="preserve"> al reeds aangehaald dat jongeren zich in de puberteit afzetten tegen hun ouders. Jongeren met autisme doen dit ook. De jongeren wilt op zoek gaan naar zijn identiteit, wat door zijn beperking niet even vlot verloopt. Hij creëert namelijk geen realistisch zelfbeeld. Ondanks dat hij zich los wilt maken van zijn ouders blijft hij in grote mate afhankelijk van zijn ouders. Dit komt door de beperkte ervaring met zelfstandigheid. Dit losmakingsproces kost meer moeite en inspanning, maar is wel haalbaar. </w:t>
      </w:r>
      <w:proofErr w:type="gramStart"/>
      <w:r w:rsidR="00C946F4" w:rsidRPr="00C946F4">
        <w:t>Doordat er voornamelijk beperkingen zijn</w:t>
      </w:r>
      <w:r w:rsidR="00256E5E">
        <w:t xml:space="preserve"> in de sociale interacties gaan </w:t>
      </w:r>
      <w:r w:rsidR="00C946F4" w:rsidRPr="00C946F4">
        <w:t xml:space="preserve">de jongeren met autisme meer problemen ondervinden. </w:t>
      </w:r>
      <w:proofErr w:type="gramEnd"/>
      <w:r w:rsidR="00C946F4" w:rsidRPr="00C946F4">
        <w:t>Bij de ouders zullen er dan ook gevoelens van over bescherming en onrust naar boven komen als ze hun kind los willen laten.</w:t>
      </w:r>
    </w:p>
    <w:p w:rsidR="00C946F4" w:rsidRPr="00C946F4" w:rsidRDefault="00C946F4" w:rsidP="00C946F4">
      <w:r w:rsidRPr="00C946F4">
        <w:lastRenderedPageBreak/>
        <w:t>Jongeren met autisme hebben het relatief moeilijk om contact te maken. In de adolescentieperiode verloopt dit dan vaak nog stroever. Dit komt doordat de jongeren elkaar op houding en uitstraling beoordelen. Doordat jongeren met autisme bijvoorbeeld weinig oogcontact maakt zal hij ongeïnteresseerd over komen. Ook komt het voor dat de jongeren met autisme heel graag contact wilt, maar gewoon niet weet hoe hij dit moet doen. Doordat personen met autisme moeite hebben om rekening te houden met enkele sociale codes ( elkaar niet constant blijven aankijken) is het nog moeilijker voor hun om vriendschappen op te bouwen en te onderhouden. Doordat personen met autisme al vanaf dat ze een kind waren geleerd hebben om via houding en gezichtsuitdrukkingen van anderen te begrijpen wat ze bedoelen, is het vaak moeilijk om te kunnen ontcijferen wat er nu juist word bedoeld. Vaak begrijpen personen met autisme niet wat de ander bedoeld. Hierdoor bevinden ze zich vaker in lastige situaties (www.autismeinfocentrum.nl; Van der Velde, 2007).</w:t>
      </w:r>
    </w:p>
    <w:p w:rsidR="00C946F4" w:rsidRPr="00C946F4" w:rsidRDefault="00C946F4" w:rsidP="00C946F4">
      <w:r w:rsidRPr="00C946F4">
        <w:t>Vaak ondervinden jongeren met autisme moeilijkheden bij veranderingen. Men kan hier niet altijd op een gepaste manier mee om gaan. Doordat er veel veranderd in de adolescentie brengt dit extra moeilijkheden mee, ook op gebied van de sociale interactie. De jongeren wil opzoek gaan naar zich zelf, waardoor de relaties met anderen een andere vorm gaan aannemen dan ze zelf willen. Het is belangrijk dat de jongeren met autisme in deze moeilijke periode zo goed mogelijk weet wat hem te wachten staan.</w:t>
      </w:r>
    </w:p>
    <w:p w:rsidR="00881B75" w:rsidRPr="000524EB" w:rsidRDefault="00881B75" w:rsidP="00881B75">
      <w:pPr>
        <w:pStyle w:val="Kop2"/>
      </w:pPr>
      <w:bookmarkStart w:id="5" w:name="_Toc424227167"/>
      <w:r w:rsidRPr="000524EB">
        <w:t>Besluit</w:t>
      </w:r>
      <w:bookmarkEnd w:id="5"/>
    </w:p>
    <w:p w:rsidR="00DE689D" w:rsidRDefault="000524EB" w:rsidP="000524EB">
      <w:r w:rsidRPr="000524EB">
        <w:t>Vanuit de literatuurstudie is gebleken dat sport veel voordelen bie</w:t>
      </w:r>
      <w:r w:rsidRPr="00256E5E">
        <w:t>d</w:t>
      </w:r>
      <w:r w:rsidR="00DE689D">
        <w:t xml:space="preserve">, </w:t>
      </w:r>
      <w:r w:rsidRPr="000524EB">
        <w:t>zowel</w:t>
      </w:r>
      <w:r w:rsidRPr="00256E5E">
        <w:t xml:space="preserve"> </w:t>
      </w:r>
      <w:r w:rsidR="00DE689D" w:rsidRPr="00256E5E">
        <w:t>voor</w:t>
      </w:r>
      <w:r w:rsidR="00DE689D" w:rsidRPr="00256E5E">
        <w:rPr>
          <w:b/>
        </w:rPr>
        <w:t xml:space="preserve"> </w:t>
      </w:r>
      <w:r w:rsidRPr="000524EB">
        <w:t>personen met als zonder beperking.</w:t>
      </w:r>
      <w:r>
        <w:t xml:space="preserve"> Zo zijn er op sociaal en fysiek vlak enkele voordelen. Door te sporten kunnen </w:t>
      </w:r>
      <w:r w:rsidRPr="00256E5E">
        <w:t xml:space="preserve">er </w:t>
      </w:r>
      <w:r w:rsidR="00DE689D" w:rsidRPr="00256E5E">
        <w:t>bepaalde</w:t>
      </w:r>
      <w:r w:rsidR="00DE689D" w:rsidRPr="00256E5E">
        <w:rPr>
          <w:b/>
        </w:rPr>
        <w:t xml:space="preserve"> </w:t>
      </w:r>
      <w:r>
        <w:t xml:space="preserve">ziekten vermeden worden. Maar ook kan er beter om worden gegaan met stress en angst. Ook is sport een goede manier om in een veilige omgeving nieuwe vriendschappen aan te gaan en het netwerk uit te kunnen breiden. Wat opviel in het onderzoek is dat door te sporten we ook slimmer worden. Door te bewegen krijgen de hersenen meer bloedtoevoer waardoor we beter kunnen presteren. </w:t>
      </w:r>
    </w:p>
    <w:p w:rsidR="00DE689D" w:rsidRDefault="00DE689D" w:rsidP="000524EB"/>
    <w:p w:rsidR="000524EB" w:rsidRDefault="000524EB" w:rsidP="000524EB">
      <w:r>
        <w:t>G-sport is tegenwoordig helemaal in. G-sport is dan ook aan een opmars bezig. G-sport heeft al enkele jaren een hele weg afgelegd en heeft nog een hele weg te gaan. Door d</w:t>
      </w:r>
      <w:r w:rsidR="00256E5E">
        <w:t>e steun van de overheid zijn er</w:t>
      </w:r>
      <w:r>
        <w:t xml:space="preserve"> actoren die </w:t>
      </w:r>
      <w:r w:rsidRPr="00256E5E">
        <w:t>verschillende</w:t>
      </w:r>
      <w:r>
        <w:t xml:space="preserve"> </w:t>
      </w:r>
      <w:r w:rsidR="00256E5E">
        <w:t xml:space="preserve">initiatieven </w:t>
      </w:r>
      <w:r>
        <w:t xml:space="preserve">hebben georganiseerd. Door samen te werken met </w:t>
      </w:r>
      <w:r w:rsidR="00256E5E" w:rsidRPr="00256E5E">
        <w:t xml:space="preserve">die </w:t>
      </w:r>
      <w:r>
        <w:t xml:space="preserve">vertegenwoordigers en organisaties kan de overheid krachten bundelen </w:t>
      </w:r>
      <w:r w:rsidR="00256E5E">
        <w:t>om</w:t>
      </w:r>
      <w:r w:rsidR="00DE689D">
        <w:t xml:space="preserve"> </w:t>
      </w:r>
      <w:r>
        <w:t>oplossingen te zoeken. Het</w:t>
      </w:r>
      <w:r w:rsidR="007F2C30">
        <w:t xml:space="preserve"> G-sport</w:t>
      </w:r>
      <w:r>
        <w:t>beleid wil namelijk een zo breed mogelijk</w:t>
      </w:r>
      <w:r w:rsidR="007F2C30" w:rsidRPr="00256E5E">
        <w:t>e</w:t>
      </w:r>
      <w:r w:rsidRPr="00256E5E">
        <w:t xml:space="preserve"> </w:t>
      </w:r>
      <w:r>
        <w:t>sport- en bewegingsparticipatie creëren. Door onderzoek te doen naar wat G-sport inhoudt zijn we tot de conclusie gekomen dat G-sport wo</w:t>
      </w:r>
      <w:r w:rsidRPr="00256E5E">
        <w:t>rd</w:t>
      </w:r>
      <w:r w:rsidR="00256E5E" w:rsidRPr="00256E5E">
        <w:t>t</w:t>
      </w:r>
      <w:r>
        <w:t xml:space="preserve"> gespeeld door personen met een beperking. </w:t>
      </w:r>
      <w:r w:rsidR="007F2C30">
        <w:t>De “G” van G-sport staat voor: g</w:t>
      </w:r>
      <w:r>
        <w:t xml:space="preserve">eïntegreerd, gelijkwaardig, </w:t>
      </w:r>
      <w:proofErr w:type="gramStart"/>
      <w:r>
        <w:t>goesting</w:t>
      </w:r>
      <w:proofErr w:type="gramEnd"/>
      <w:r>
        <w:t>, grensverleggend, gescoord en genieten. Er zijn verschillende redenen waarom het goed is voor mensen met een beperking om deel te nemen aan G-sport. Vaak gaat een beperking samen met heel wat negatieve gevolgen</w:t>
      </w:r>
      <w:r w:rsidRPr="00256E5E">
        <w:t>, door</w:t>
      </w:r>
      <w:r>
        <w:t xml:space="preserve"> te sporten kunnen we al een deel van de negatieve gevolgen weg nemen. Door te sporten </w:t>
      </w:r>
      <w:r w:rsidRPr="00256E5E">
        <w:t>verminder</w:t>
      </w:r>
      <w:r w:rsidR="00256E5E" w:rsidRPr="00256E5E">
        <w:t xml:space="preserve">t </w:t>
      </w:r>
      <w:r w:rsidRPr="00256E5E">
        <w:t>het</w:t>
      </w:r>
      <w:r>
        <w:t xml:space="preserve"> negatieve gevoel. </w:t>
      </w:r>
      <w:proofErr w:type="gramStart"/>
      <w:r>
        <w:t xml:space="preserve">Door met hun competenties bezig te zijn krijgt men meer zelfvertrouwen, iets wat personen met een beperking vaak missen. </w:t>
      </w:r>
      <w:proofErr w:type="gramEnd"/>
      <w:r>
        <w:t>Ook is het goed voor gewichtsverlies of</w:t>
      </w:r>
      <w:r w:rsidR="001B4F46">
        <w:t xml:space="preserve"> voor het sterker worden van de spieren. Het laatste wat meegenomen is het snel en eenvoudig </w:t>
      </w:r>
      <w:r w:rsidR="001B4F46">
        <w:lastRenderedPageBreak/>
        <w:t xml:space="preserve">contacten leggen door je aan te sluiten bij een G-sport vereniging. Dit is iets wat niet eenvoudig is voor personen met een beperking. </w:t>
      </w:r>
    </w:p>
    <w:p w:rsidR="00477FCD" w:rsidRDefault="00477FCD" w:rsidP="000524EB">
      <w:r>
        <w:t xml:space="preserve">Een groot deel van de literatuurstudie </w:t>
      </w:r>
      <w:r w:rsidR="00256E5E">
        <w:t>hebben we gewijd aan autisme</w:t>
      </w:r>
      <w:r>
        <w:t xml:space="preserve">. Bij autisme is er sprake van een </w:t>
      </w:r>
      <w:proofErr w:type="spellStart"/>
      <w:r>
        <w:t>dyade</w:t>
      </w:r>
      <w:proofErr w:type="spellEnd"/>
      <w:r>
        <w:t>. Als we spreken over autisme kunnen we best vermelden dat dit een stoornis is in de sociaal-communicatieve ontwikkeling en beperkte repetitieve patronen van gedrag, interesse en activiteiten. De kern van autisme is de sociaal communicatieve beperkingen. De wereld van iemand met autisme w</w:t>
      </w:r>
      <w:r w:rsidRPr="007C70FC">
        <w:t>ord</w:t>
      </w:r>
      <w:r w:rsidR="007C70FC">
        <w:t xml:space="preserve">t </w:t>
      </w:r>
      <w:r>
        <w:t xml:space="preserve">niet als een geheel gezien, maar in kleine losse details. Hierdoor lopen de sociale interacties moeilijker </w:t>
      </w:r>
      <w:r w:rsidRPr="007C70FC">
        <w:t xml:space="preserve">en </w:t>
      </w:r>
      <w:r w:rsidR="007C70FC" w:rsidRPr="007C70FC">
        <w:t>zitten</w:t>
      </w:r>
      <w:r w:rsidRPr="007C70FC">
        <w:t xml:space="preserve"> de</w:t>
      </w:r>
      <w:r>
        <w:t xml:space="preserve"> personen vaak vast in een ri</w:t>
      </w:r>
      <w:r w:rsidR="007C70FC">
        <w:t xml:space="preserve">tueel. Dit komt doordat men </w:t>
      </w:r>
      <w:r>
        <w:t xml:space="preserve">alles </w:t>
      </w:r>
      <w:r w:rsidR="007C70FC">
        <w:t xml:space="preserve">voorspelbaar en begrijpelijk kan </w:t>
      </w:r>
      <w:r>
        <w:t>maken. De contacten met anderen lopen vaak niet goed doordat ze een egocentrisch standpunt innemen.</w:t>
      </w:r>
      <w:r w:rsidR="007C70FC">
        <w:t xml:space="preserve"> Bijkomend loopt dit ook moeilijk doordat ze bepaalde sociale vaardigheden missen om spontaan en vlot contact te leggen met anderen. </w:t>
      </w:r>
      <w:r>
        <w:t>Het begeleiden van personen met autisme is dan ook gericht op de kernproblemen die de personen dagelijks ondervinden. De realiteit bestaat uit losse details. Hierdoor is het belangrijk om de wereld voor de person</w:t>
      </w:r>
      <w:r w:rsidR="007C70FC">
        <w:t xml:space="preserve">en met autisme te ordenen en </w:t>
      </w:r>
      <w:r w:rsidR="007F2C30" w:rsidRPr="007C70FC">
        <w:t>begrijpelijk</w:t>
      </w:r>
      <w:r w:rsidR="007F2C30">
        <w:rPr>
          <w:b/>
          <w:color w:val="7030A0"/>
        </w:rPr>
        <w:t xml:space="preserve"> </w:t>
      </w:r>
      <w:r>
        <w:t>en voorspelbaar te maken. Hierbij kun je best alles verduidelijken met afbeeldingen en alles goed organiseren en voorspelbaar maken. Indien er iets verander</w:t>
      </w:r>
      <w:r w:rsidR="007C70FC" w:rsidRPr="007C70FC">
        <w:t>t</w:t>
      </w:r>
      <w:r>
        <w:t xml:space="preserve"> kondig je dit het beste aan op voorhand, zodat de persoon met autisme hier </w:t>
      </w:r>
      <w:r w:rsidRPr="007C70FC">
        <w:t>aan k</w:t>
      </w:r>
      <w:r w:rsidR="007C70FC" w:rsidRPr="007C70FC">
        <w:t>a</w:t>
      </w:r>
      <w:r w:rsidRPr="007C70FC">
        <w:t>n</w:t>
      </w:r>
      <w:r>
        <w:t xml:space="preserve"> wennen. De informat</w:t>
      </w:r>
      <w:r w:rsidR="007C70FC">
        <w:t xml:space="preserve">iedracht werkt niet zo snel als </w:t>
      </w:r>
      <w:r>
        <w:t>bij andere personen. Doordat er op het communicatieve enkele problemen bestaan is het belangrijk dat het taalgebruik wor</w:t>
      </w:r>
      <w:r w:rsidR="007C70FC">
        <w:t xml:space="preserve">dt aangepast. Zo maak </w:t>
      </w:r>
      <w:r>
        <w:t xml:space="preserve">je best de boodschap kort en duidelijk. Praat enkel over de essentie. </w:t>
      </w:r>
    </w:p>
    <w:p w:rsidR="002D12E3" w:rsidRPr="000524EB" w:rsidRDefault="002D12E3" w:rsidP="000524EB">
      <w:r>
        <w:t xml:space="preserve">In de literatuurstudie hebben we de algemene ontwikkeling opgesplitst en onderzocht wat deze nu juist </w:t>
      </w:r>
      <w:r w:rsidR="007C70FC">
        <w:t>betekende</w:t>
      </w:r>
      <w:r>
        <w:t xml:space="preserve">. Vervolgens hebben we de puberteit bekeken. In de adolescentiefase zijn er een heleboel kenmerken die voor moeilijkheden kunnen zorgen bij jongeren met autisme. In het kader van het onderzoek is dit een belangrijk deel om hier bij stil te staan. De adolescentieperiode is voor veel jongeren met autisme een moeilijke en ingewikkelde periode. Er zijn zo veel </w:t>
      </w:r>
      <w:r w:rsidR="007C70FC" w:rsidRPr="007C70FC">
        <w:t>veranderingen</w:t>
      </w:r>
      <w:r w:rsidRPr="007C70FC">
        <w:t>,</w:t>
      </w:r>
      <w:r>
        <w:t xml:space="preserve"> iets waar jongeren met autisme het moeilijk mee hebben. Vooral in de sociale omgang hebben ze het hier nog zwaarder te verduren dan normaal. In de adolescentieperiode zijn vriendschappen heel belangrijk. Personen met autisme willen graag vriendschappen aangaan, maar dit is heel moeilijk. Doordat men in de puberteit personen gaan bekijken vanuit houding en uitstraling, maken jongeren met autisme weinig kans. Door bijvoorbeeld geen oogcontact te maken komt de jongere ongeïnteresseerd over. </w:t>
      </w:r>
      <w:r w:rsidR="00AC6918">
        <w:t>De relaties nemen een andere vorm aan, waardoor jongeren met autisme h</w:t>
      </w:r>
      <w:r w:rsidR="007C70FC">
        <w:t>et op vlak van sociale relaties</w:t>
      </w:r>
      <w:r w:rsidR="00AC6918">
        <w:t xml:space="preserve"> moeilijk krijgen. Vaak is de zoektocht naar zichzelf hierdoor niet vanzelfsprekend. </w:t>
      </w:r>
    </w:p>
    <w:p w:rsidR="00D41780" w:rsidRDefault="00D41780" w:rsidP="00D41780">
      <w:pPr>
        <w:rPr>
          <w:highlight w:val="yellow"/>
        </w:rPr>
      </w:pPr>
    </w:p>
    <w:p w:rsidR="00D41780" w:rsidRDefault="00D41780" w:rsidP="00D41780">
      <w:pPr>
        <w:rPr>
          <w:highlight w:val="yellow"/>
        </w:rPr>
      </w:pPr>
    </w:p>
    <w:p w:rsidR="00D41780" w:rsidRPr="00D41780" w:rsidRDefault="00D41780" w:rsidP="00D41780">
      <w:pPr>
        <w:rPr>
          <w:highlight w:val="yellow"/>
        </w:rPr>
      </w:pPr>
    </w:p>
    <w:p w:rsidR="00881B75" w:rsidRDefault="00881B75" w:rsidP="00881B75">
      <w:pPr>
        <w:pStyle w:val="Kop1"/>
      </w:pPr>
      <w:bookmarkStart w:id="6" w:name="_Toc424227168"/>
      <w:r>
        <w:t>Onderzoeksactiviteiten</w:t>
      </w:r>
      <w:bookmarkEnd w:id="6"/>
    </w:p>
    <w:p w:rsidR="003B6ED2" w:rsidRDefault="003B6ED2" w:rsidP="003B6ED2">
      <w:r>
        <w:t xml:space="preserve">Tijdens de literatuurstudie zijn er al een heel aantal (deel)vragen beantwoord. Om een antwoord te formuleren op de overige vragen zal verder onderzoek noodzakelijk zijn. In het volgend hoofdstuk </w:t>
      </w:r>
      <w:r w:rsidR="007C70FC" w:rsidRPr="007C70FC">
        <w:t>wordt</w:t>
      </w:r>
      <w:r w:rsidRPr="007C70FC">
        <w:t xml:space="preserve"> er</w:t>
      </w:r>
      <w:r>
        <w:t xml:space="preserve"> beschreven </w:t>
      </w:r>
      <w:r w:rsidR="005A2826">
        <w:t>op welke manier we verder gaan onderzoeken.</w:t>
      </w:r>
    </w:p>
    <w:p w:rsidR="005A2826" w:rsidRDefault="005A2826" w:rsidP="005A2826">
      <w:pPr>
        <w:pStyle w:val="Kop2"/>
      </w:pPr>
      <w:r w:rsidRPr="005A2826">
        <w:lastRenderedPageBreak/>
        <w:t>De Voorbereidingsfase</w:t>
      </w:r>
    </w:p>
    <w:p w:rsidR="00C01EE5" w:rsidRPr="007F2C30" w:rsidRDefault="005A2826" w:rsidP="003B6ED2">
      <w:pPr>
        <w:rPr>
          <w:b/>
          <w:color w:val="7030A0"/>
          <w:sz w:val="22"/>
        </w:rPr>
      </w:pPr>
      <w:r>
        <w:rPr>
          <w:sz w:val="22"/>
        </w:rPr>
        <w:t xml:space="preserve">Voor we verder onderzoek kunnen gaan doen, moet er een G-sportvereniging gevonden worden. Zonder G-sportvereniging is het niet mogelijk om het onderzoek af te werken. In week 52 wordt er concreet gezocht naar enkele G-sportverenigingen in de omgeving van </w:t>
      </w:r>
      <w:r w:rsidR="00C01EE5">
        <w:rPr>
          <w:sz w:val="22"/>
        </w:rPr>
        <w:t xml:space="preserve">Maaseik, </w:t>
      </w:r>
      <w:proofErr w:type="spellStart"/>
      <w:r>
        <w:rPr>
          <w:sz w:val="22"/>
        </w:rPr>
        <w:t>Neeroeteren</w:t>
      </w:r>
      <w:proofErr w:type="spellEnd"/>
      <w:r w:rsidR="00C01EE5">
        <w:rPr>
          <w:sz w:val="22"/>
        </w:rPr>
        <w:t xml:space="preserve">, Maasmechelen, </w:t>
      </w:r>
      <w:r>
        <w:rPr>
          <w:sz w:val="22"/>
        </w:rPr>
        <w:t xml:space="preserve">Genk. Dit </w:t>
      </w:r>
      <w:r w:rsidR="007C70FC" w:rsidRPr="007C70FC">
        <w:rPr>
          <w:sz w:val="22"/>
        </w:rPr>
        <w:t>wordt gedaan</w:t>
      </w:r>
      <w:r w:rsidR="007C70FC">
        <w:rPr>
          <w:sz w:val="22"/>
        </w:rPr>
        <w:t xml:space="preserve"> via mail. In de mail leg ik uit wie ik ben</w:t>
      </w:r>
      <w:r>
        <w:rPr>
          <w:sz w:val="22"/>
        </w:rPr>
        <w:t xml:space="preserve">, wat ik studeer en wat de bedoeling van het onderzoek is. </w:t>
      </w:r>
      <w:r w:rsidR="007C70FC">
        <w:rPr>
          <w:sz w:val="22"/>
        </w:rPr>
        <w:t xml:space="preserve">Ik bespreek </w:t>
      </w:r>
      <w:r>
        <w:rPr>
          <w:sz w:val="22"/>
        </w:rPr>
        <w:t>hoe het nadien verder zou verlopen en wat er van de G-sportvereniging verwacht wordt. Hun medewerking zou inhouden dat ze zorgen voor het conta</w:t>
      </w:r>
      <w:r w:rsidR="00C01EE5">
        <w:rPr>
          <w:sz w:val="22"/>
        </w:rPr>
        <w:t xml:space="preserve">ct van de jongeren met autisme. </w:t>
      </w:r>
      <w:r>
        <w:rPr>
          <w:sz w:val="22"/>
        </w:rPr>
        <w:t>De G-sportvereniging zou de tussenpersoon worden om het onderzoek te realiseren.</w:t>
      </w:r>
      <w:r w:rsidR="00C01EE5">
        <w:rPr>
          <w:sz w:val="22"/>
        </w:rPr>
        <w:t xml:space="preserve"> Door hun medewerking kom ik </w:t>
      </w:r>
      <w:r w:rsidR="006411F8">
        <w:rPr>
          <w:sz w:val="22"/>
        </w:rPr>
        <w:t xml:space="preserve">aan </w:t>
      </w:r>
      <w:r w:rsidR="00C01EE5">
        <w:rPr>
          <w:sz w:val="22"/>
        </w:rPr>
        <w:t>de juiste contactgegevens om mijn respondenten te bereiken.</w:t>
      </w:r>
    </w:p>
    <w:p w:rsidR="00C01EE5" w:rsidRDefault="00C01EE5" w:rsidP="003B6ED2">
      <w:pPr>
        <w:rPr>
          <w:sz w:val="22"/>
        </w:rPr>
      </w:pPr>
      <w:r>
        <w:rPr>
          <w:sz w:val="22"/>
        </w:rPr>
        <w:t>A</w:t>
      </w:r>
      <w:r w:rsidR="005A2826">
        <w:rPr>
          <w:sz w:val="22"/>
        </w:rPr>
        <w:t xml:space="preserve">ls we na week 52 een G-sportvereniging gevonden hebben die mee wil werken, is het de bedoeling dat we jongeren tussen 12-19 jaar vinden die autisme hebben. Dit mogen jongeren </w:t>
      </w:r>
      <w:r w:rsidR="00AD2020">
        <w:rPr>
          <w:sz w:val="22"/>
        </w:rPr>
        <w:t>zijn met of zonder mentale beperking.</w:t>
      </w:r>
      <w:r w:rsidR="005A2826">
        <w:rPr>
          <w:sz w:val="22"/>
        </w:rPr>
        <w:t xml:space="preserve"> Als er een mentale beperking </w:t>
      </w:r>
      <w:r w:rsidR="007C70FC">
        <w:rPr>
          <w:sz w:val="22"/>
        </w:rPr>
        <w:t>bijkomt,</w:t>
      </w:r>
      <w:r w:rsidR="005A2826">
        <w:rPr>
          <w:sz w:val="22"/>
        </w:rPr>
        <w:t xml:space="preserve"> is er sprake van een lichte tot matige beperking.</w:t>
      </w:r>
      <w:r w:rsidR="00AD2020">
        <w:rPr>
          <w:sz w:val="22"/>
        </w:rPr>
        <w:t xml:space="preserve"> Met deze </w:t>
      </w:r>
      <w:r w:rsidR="00A80AAA">
        <w:rPr>
          <w:sz w:val="22"/>
        </w:rPr>
        <w:t>populatie</w:t>
      </w:r>
      <w:r w:rsidR="00AD2020">
        <w:rPr>
          <w:sz w:val="22"/>
        </w:rPr>
        <w:t xml:space="preserve"> </w:t>
      </w:r>
      <w:r w:rsidR="007C70FC">
        <w:rPr>
          <w:sz w:val="22"/>
        </w:rPr>
        <w:t>wo</w:t>
      </w:r>
      <w:r w:rsidR="007C70FC" w:rsidRPr="007C70FC">
        <w:rPr>
          <w:sz w:val="22"/>
        </w:rPr>
        <w:t>rdt</w:t>
      </w:r>
      <w:r w:rsidR="007C70FC">
        <w:rPr>
          <w:sz w:val="22"/>
        </w:rPr>
        <w:t xml:space="preserve"> er verder gewerkt </w:t>
      </w:r>
      <w:r w:rsidR="007F2C30" w:rsidRPr="007C70FC">
        <w:rPr>
          <w:sz w:val="22"/>
        </w:rPr>
        <w:t>om</w:t>
      </w:r>
      <w:r w:rsidR="007F2C30" w:rsidRPr="007C70FC">
        <w:rPr>
          <w:b/>
          <w:sz w:val="22"/>
        </w:rPr>
        <w:t xml:space="preserve"> </w:t>
      </w:r>
      <w:r w:rsidR="00AD2020">
        <w:rPr>
          <w:sz w:val="22"/>
        </w:rPr>
        <w:t>een antwoord te vinden op de onderzoeksvraag. Waarom we jongeren met autisme nemen staat voor een deel uitgelegd in het praktijkprobleem en de literatuurstudie. Dit is voornamelijk dat jongeren met autisme moeite hebben in de social</w:t>
      </w:r>
      <w:r w:rsidR="007C70FC">
        <w:rPr>
          <w:sz w:val="22"/>
        </w:rPr>
        <w:t>e contacten van het dagelijks</w:t>
      </w:r>
      <w:r w:rsidR="00AD2020">
        <w:rPr>
          <w:sz w:val="22"/>
        </w:rPr>
        <w:t xml:space="preserve"> leven. In het onderzoek wordt er niet alleen toegespitst op de sociale ontwikkeling maar ook op andere domeinen van de ontwikkeling. </w:t>
      </w:r>
    </w:p>
    <w:p w:rsidR="00AD2020" w:rsidRDefault="007C70FC" w:rsidP="003B6ED2">
      <w:pPr>
        <w:rPr>
          <w:sz w:val="22"/>
        </w:rPr>
      </w:pPr>
      <w:r>
        <w:rPr>
          <w:sz w:val="22"/>
        </w:rPr>
        <w:t>In het onderzoek gaan we de jongeren zelf ondervragen</w:t>
      </w:r>
      <w:r w:rsidR="00AD2020">
        <w:rPr>
          <w:sz w:val="22"/>
        </w:rPr>
        <w:t>. We kiezen de jongeren omdat ze zelf het beste een antwoord kunnen geven op de onderzoeksvragen. Ze voelen namelijk de zaken anders aan dan de ouders, trainers</w:t>
      </w:r>
      <w:r>
        <w:rPr>
          <w:sz w:val="22"/>
        </w:rPr>
        <w:t>, ...</w:t>
      </w:r>
      <w:r w:rsidR="00AD2020">
        <w:rPr>
          <w:sz w:val="22"/>
        </w:rPr>
        <w:t xml:space="preserve"> Hierdoor krijgen we een zuiver beeld over de risico en beschermende factoren die de jongeren</w:t>
      </w:r>
      <w:r w:rsidR="00C01EE5">
        <w:rPr>
          <w:sz w:val="22"/>
        </w:rPr>
        <w:t xml:space="preserve"> met autisme </w:t>
      </w:r>
      <w:r w:rsidR="00AD2020">
        <w:rPr>
          <w:sz w:val="22"/>
        </w:rPr>
        <w:t xml:space="preserve">ondervinden tijdens </w:t>
      </w:r>
      <w:r w:rsidR="00C01EE5">
        <w:rPr>
          <w:sz w:val="22"/>
        </w:rPr>
        <w:t xml:space="preserve">het beoefenen van </w:t>
      </w:r>
      <w:r w:rsidR="00AD2020">
        <w:rPr>
          <w:sz w:val="22"/>
        </w:rPr>
        <w:t xml:space="preserve">de G-sport. </w:t>
      </w:r>
    </w:p>
    <w:p w:rsidR="006411F8" w:rsidRDefault="00C01EE5" w:rsidP="003B6ED2">
      <w:pPr>
        <w:rPr>
          <w:sz w:val="22"/>
        </w:rPr>
      </w:pPr>
      <w:r>
        <w:rPr>
          <w:sz w:val="22"/>
        </w:rPr>
        <w:t>In totaal gaan er</w:t>
      </w:r>
      <w:r w:rsidR="00F768D0">
        <w:rPr>
          <w:sz w:val="22"/>
        </w:rPr>
        <w:t xml:space="preserve"> </w:t>
      </w:r>
      <w:r w:rsidR="006411F8">
        <w:rPr>
          <w:sz w:val="22"/>
        </w:rPr>
        <w:t xml:space="preserve">min. </w:t>
      </w:r>
      <w:r w:rsidR="00F768D0">
        <w:rPr>
          <w:sz w:val="22"/>
        </w:rPr>
        <w:t>15 jongeren tussen de 12-19</w:t>
      </w:r>
      <w:r>
        <w:rPr>
          <w:sz w:val="22"/>
        </w:rPr>
        <w:t xml:space="preserve"> jaar met autisme worden bevraag</w:t>
      </w:r>
      <w:r w:rsidR="007C70FC">
        <w:rPr>
          <w:sz w:val="22"/>
        </w:rPr>
        <w:t>t</w:t>
      </w:r>
      <w:r w:rsidR="00F768D0" w:rsidRPr="007C70FC">
        <w:rPr>
          <w:sz w:val="22"/>
        </w:rPr>
        <w:t>.</w:t>
      </w:r>
      <w:r w:rsidR="007C70FC" w:rsidRPr="007C70FC">
        <w:rPr>
          <w:sz w:val="22"/>
        </w:rPr>
        <w:t xml:space="preserve"> </w:t>
      </w:r>
      <w:r w:rsidR="007F2C30" w:rsidRPr="007C70FC">
        <w:rPr>
          <w:sz w:val="22"/>
        </w:rPr>
        <w:t>Om</w:t>
      </w:r>
      <w:r w:rsidR="007F2C30" w:rsidRPr="007C70FC">
        <w:rPr>
          <w:b/>
          <w:sz w:val="22"/>
        </w:rPr>
        <w:t xml:space="preserve"> </w:t>
      </w:r>
      <w:r w:rsidR="006411F8">
        <w:rPr>
          <w:sz w:val="22"/>
        </w:rPr>
        <w:t xml:space="preserve">de respondenten te kiezen </w:t>
      </w:r>
      <w:r w:rsidR="007C70FC" w:rsidRPr="007C70FC">
        <w:rPr>
          <w:sz w:val="22"/>
        </w:rPr>
        <w:t>wordt</w:t>
      </w:r>
      <w:r w:rsidR="006411F8" w:rsidRPr="007C70FC">
        <w:rPr>
          <w:sz w:val="22"/>
        </w:rPr>
        <w:t xml:space="preserve"> er gewerkt </w:t>
      </w:r>
      <w:r w:rsidR="007F2C30" w:rsidRPr="007C70FC">
        <w:rPr>
          <w:sz w:val="22"/>
        </w:rPr>
        <w:t xml:space="preserve">met </w:t>
      </w:r>
      <w:r w:rsidR="006411F8" w:rsidRPr="007C70FC">
        <w:rPr>
          <w:sz w:val="22"/>
        </w:rPr>
        <w:t xml:space="preserve">een </w:t>
      </w:r>
      <w:r w:rsidR="006411F8">
        <w:rPr>
          <w:sz w:val="22"/>
        </w:rPr>
        <w:t xml:space="preserve">representatieve steekproef. Omdat we op voorhand niet weten hoeveel respondenten we gaan verkrijgen kiezen we voor een selecte steekproeftrekking. Uit de verkregen contactgegevens </w:t>
      </w:r>
      <w:r w:rsidR="007C70FC" w:rsidRPr="00FF70B0">
        <w:rPr>
          <w:sz w:val="22"/>
        </w:rPr>
        <w:t>wordt</w:t>
      </w:r>
      <w:r w:rsidR="006411F8" w:rsidRPr="00FF70B0">
        <w:rPr>
          <w:sz w:val="22"/>
        </w:rPr>
        <w:t xml:space="preserve"> er</w:t>
      </w:r>
      <w:r w:rsidR="006411F8">
        <w:rPr>
          <w:sz w:val="22"/>
        </w:rPr>
        <w:t xml:space="preserve"> gekeken welke respondenten we uitnodigen om aan ons onderzoek deel te nemen. Het is belangrijk om rekening te houden met non-respons. Niet alle respondenten die we hebben uitgenodigd om deel te nemen aan ons onderzoek gaan meedoen. Hierdoor moeten we nadenken over de wervingsstrategie. Dit beteke</w:t>
      </w:r>
      <w:r w:rsidR="006411F8" w:rsidRPr="007C70FC">
        <w:rPr>
          <w:sz w:val="22"/>
        </w:rPr>
        <w:t>n</w:t>
      </w:r>
      <w:r w:rsidR="007C70FC" w:rsidRPr="007C70FC">
        <w:rPr>
          <w:sz w:val="22"/>
        </w:rPr>
        <w:t>t</w:t>
      </w:r>
      <w:r w:rsidR="007C70FC">
        <w:rPr>
          <w:sz w:val="22"/>
        </w:rPr>
        <w:t xml:space="preserve"> </w:t>
      </w:r>
      <w:r w:rsidR="006411F8" w:rsidRPr="007C70FC">
        <w:rPr>
          <w:sz w:val="22"/>
        </w:rPr>
        <w:t>d</w:t>
      </w:r>
      <w:r w:rsidR="006411F8">
        <w:rPr>
          <w:sz w:val="22"/>
        </w:rPr>
        <w:t xml:space="preserve">at we nadenken over de belangen van de deelnemers. </w:t>
      </w:r>
      <w:r w:rsidR="008E778E">
        <w:rPr>
          <w:sz w:val="22"/>
        </w:rPr>
        <w:t xml:space="preserve">Het is belangrijk dat we het taalgebruik aanpassen naar de leeftijd en niveau van de respondenten. De taal moet niet te ingewikkeld zijn en er moet duidelijk uitgelegd worden waarom we dit onderzoek doen. Er </w:t>
      </w:r>
      <w:r w:rsidR="007C70FC" w:rsidRPr="007C70FC">
        <w:rPr>
          <w:sz w:val="22"/>
        </w:rPr>
        <w:t>wordt</w:t>
      </w:r>
      <w:r w:rsidR="008E778E" w:rsidRPr="007C70FC">
        <w:rPr>
          <w:sz w:val="22"/>
        </w:rPr>
        <w:t xml:space="preserve"> o</w:t>
      </w:r>
      <w:r w:rsidR="008E778E">
        <w:rPr>
          <w:sz w:val="22"/>
        </w:rPr>
        <w:t xml:space="preserve">ok bij vermeld dat door mee te werken aan het onderzoek de trainingen kunnen worden verbeterd in hun belang. Ook ontvangen de respondenten die mee werken aan het onderzoek een klein bedankje. </w:t>
      </w:r>
    </w:p>
    <w:p w:rsidR="005A2826" w:rsidRDefault="00A80AAA" w:rsidP="003B6ED2">
      <w:pPr>
        <w:rPr>
          <w:sz w:val="22"/>
        </w:rPr>
      </w:pPr>
      <w:r>
        <w:rPr>
          <w:sz w:val="22"/>
        </w:rPr>
        <w:t>Het doel van het onderzoek is om te evalueren. Door middel van de jongeren te ondervragen willen we kijken in ho</w:t>
      </w:r>
      <w:r w:rsidR="00FF70B0">
        <w:rPr>
          <w:sz w:val="22"/>
        </w:rPr>
        <w:t xml:space="preserve">everre G-sport invloed heeft op </w:t>
      </w:r>
      <w:r>
        <w:rPr>
          <w:sz w:val="22"/>
        </w:rPr>
        <w:t xml:space="preserve">de algemene ontwikkeling. Dit doen we aan de hand van vragenlijsten. </w:t>
      </w:r>
      <w:r w:rsidR="007C70FC">
        <w:rPr>
          <w:sz w:val="22"/>
        </w:rPr>
        <w:t>De vragenlijsten worden gemaakt aan de hand van pictogrammen. Zo vermijden we dat de respondenten de vragenlijsten niet kunnen lezen. Het is de bedoeling dat de onderzoeker</w:t>
      </w:r>
      <w:r w:rsidR="00FF70B0">
        <w:rPr>
          <w:sz w:val="22"/>
        </w:rPr>
        <w:t xml:space="preserve"> samen met de respondent de vragen mondeling overloopt. We moeten rekening houden dat personen met autisme moeite hebben in de sociale omgang. We zorgen bij het afnemen van de vragenlijst dat er altijd een bekend persoon bij is. Op deze manier zijn de respondenten meer op hun gemak en is er minder kans dat de resultaten beïnvloed gaan zijn. </w:t>
      </w:r>
      <w:r w:rsidR="00575A01">
        <w:rPr>
          <w:sz w:val="22"/>
        </w:rPr>
        <w:t>De enquête zou gestandaardiseerd zijn. Dit ook om keuzemoeilijkheden en twijfels bij jongeren met autisme weg te nemen. Open vragen zijn vaak moeilijk om te beantwoorden voo</w:t>
      </w:r>
      <w:r w:rsidR="008E778E">
        <w:rPr>
          <w:sz w:val="22"/>
        </w:rPr>
        <w:t xml:space="preserve">r iemand met autisme. Door </w:t>
      </w:r>
      <w:r w:rsidR="00575A01">
        <w:rPr>
          <w:sz w:val="22"/>
        </w:rPr>
        <w:t xml:space="preserve">gestructureerde vragen en antwoorden te geven moeten personen met autisme minder nadenken over een juist antwoord. Dit zorgt voor rust en veiligheid waardoor de antwoorden niet verkeerd kunnen geïnterpreteerd kunnen worden. </w:t>
      </w:r>
      <w:r w:rsidR="008C4310">
        <w:rPr>
          <w:sz w:val="22"/>
        </w:rPr>
        <w:t xml:space="preserve">Bij elke vraag zou er ook een keuzeoptie bestaan van maximum 4 antwoordmogelijkheden. </w:t>
      </w:r>
      <w:r w:rsidR="008E778E">
        <w:rPr>
          <w:sz w:val="22"/>
        </w:rPr>
        <w:t xml:space="preserve">De enquêtes gaan op deze manier bestaan uit </w:t>
      </w:r>
      <w:r w:rsidR="008E778E">
        <w:rPr>
          <w:sz w:val="22"/>
        </w:rPr>
        <w:lastRenderedPageBreak/>
        <w:t xml:space="preserve">enkelkeuzevragen, meerkeuzevragen en schaalvragen. </w:t>
      </w:r>
      <w:r w:rsidR="008C4310">
        <w:rPr>
          <w:sz w:val="22"/>
        </w:rPr>
        <w:t xml:space="preserve">Zo is een keuze maken niet te moeilijk voor de respondenten. </w:t>
      </w:r>
      <w:r w:rsidR="00575A01">
        <w:rPr>
          <w:sz w:val="22"/>
        </w:rPr>
        <w:t xml:space="preserve">Hierdoor is er geen vertekend beeld nadien. </w:t>
      </w:r>
      <w:r w:rsidR="008E778E">
        <w:rPr>
          <w:sz w:val="22"/>
        </w:rPr>
        <w:t xml:space="preserve">Door niet teveel vragen te stellen vermijden we dat de respondenten midden in het onderzoek afhaken. </w:t>
      </w:r>
    </w:p>
    <w:p w:rsidR="00575A01" w:rsidRDefault="00575A01" w:rsidP="003B6ED2">
      <w:pPr>
        <w:rPr>
          <w:sz w:val="22"/>
        </w:rPr>
      </w:pPr>
      <w:r>
        <w:rPr>
          <w:sz w:val="22"/>
        </w:rPr>
        <w:t xml:space="preserve">Bij het opstellen van de vragenlijst is het ook belangrijk dat we rekening houden met het niveau van de </w:t>
      </w:r>
      <w:r w:rsidR="008E778E">
        <w:rPr>
          <w:sz w:val="22"/>
        </w:rPr>
        <w:t xml:space="preserve">respondenten </w:t>
      </w:r>
      <w:r>
        <w:rPr>
          <w:sz w:val="22"/>
        </w:rPr>
        <w:t xml:space="preserve">waarmee we onze enquêtes gaan afnemen. </w:t>
      </w:r>
      <w:r w:rsidR="00FF70B0">
        <w:rPr>
          <w:sz w:val="22"/>
        </w:rPr>
        <w:t>Ondanks dat we werken met pictogrammen</w:t>
      </w:r>
      <w:r>
        <w:rPr>
          <w:sz w:val="22"/>
        </w:rPr>
        <w:t xml:space="preserve"> moeten we rekening houden met het taalgebruik. Zo worden er duidelijke en eenvoudige vragen gesteld die geen dubbelzinnige beeldspraak bevatten. </w:t>
      </w:r>
      <w:r w:rsidR="00FF70B0">
        <w:rPr>
          <w:sz w:val="22"/>
        </w:rPr>
        <w:t xml:space="preserve">De onderzoeker moet immers de vragen overlopen met de respondent. </w:t>
      </w:r>
      <w:r>
        <w:rPr>
          <w:sz w:val="22"/>
        </w:rPr>
        <w:t>We houden zowel de vragen als de antwoorden letterlijk. Hierdoor ontstaat er geen verwarring</w:t>
      </w:r>
      <w:r w:rsidR="00FF70B0">
        <w:rPr>
          <w:sz w:val="22"/>
        </w:rPr>
        <w:t>. Doordat we werken met pictogrammen zijn de vragen die de onderzoeker overloopt extra verduidelijkt</w:t>
      </w:r>
      <w:r>
        <w:rPr>
          <w:sz w:val="22"/>
        </w:rPr>
        <w:t xml:space="preserve">. De </w:t>
      </w:r>
      <w:r w:rsidR="00FF70B0">
        <w:rPr>
          <w:sz w:val="22"/>
        </w:rPr>
        <w:t>respondenten krijgen tijdens het invullen van de vragenlijsten hulp van de onderzoeker en mogen ook beroep doen op hun ouders.</w:t>
      </w:r>
      <w:r>
        <w:rPr>
          <w:sz w:val="22"/>
        </w:rPr>
        <w:t xml:space="preserve"> </w:t>
      </w:r>
    </w:p>
    <w:p w:rsidR="000401BB" w:rsidRDefault="00575A01" w:rsidP="003B6ED2">
      <w:pPr>
        <w:rPr>
          <w:sz w:val="22"/>
        </w:rPr>
      </w:pPr>
      <w:r>
        <w:rPr>
          <w:sz w:val="22"/>
        </w:rPr>
        <w:t>Ik zou de jongeren met autisme bereiken via de G-sportvereniging. Via de G-sportverenging raak ik aan de juiste contact gegevens om de enquêtes aan de respondenten te</w:t>
      </w:r>
      <w:r w:rsidR="008E778E">
        <w:rPr>
          <w:sz w:val="22"/>
        </w:rPr>
        <w:t xml:space="preserve"> bezorgen. Dit zou gaan via</w:t>
      </w:r>
      <w:r w:rsidR="000401BB">
        <w:rPr>
          <w:sz w:val="22"/>
        </w:rPr>
        <w:t xml:space="preserve"> mail. </w:t>
      </w:r>
      <w:r w:rsidR="008E778E">
        <w:rPr>
          <w:sz w:val="22"/>
        </w:rPr>
        <w:t>Tegenwoordig zijn er veel jongeren en/of hun ouders die beschikken over internet.</w:t>
      </w:r>
      <w:r w:rsidR="00FF70B0">
        <w:rPr>
          <w:sz w:val="22"/>
        </w:rPr>
        <w:t xml:space="preserve"> Op deze manier verloopt het contact sneller en makkelijker. In de mail wordt grondig uitgelegd wie ik ben en wat de bedoeling en belang van het onderzoek is. Er wordt ook verduidelijkt op welke manier de jongeren kunnen meewerken aan het onderzoek. Het is de bedoeling dat we via mail verdere afspraken kunnen maken om de vragenlijst samen in te vullen. In de mail zal een uiterste datum staan waarop ik alle respondenten verzamelt wil hebben. </w:t>
      </w:r>
      <w:r w:rsidR="00E33C29">
        <w:rPr>
          <w:sz w:val="22"/>
        </w:rPr>
        <w:t xml:space="preserve">Een week voor die datum, stuur ik de respondenten een herinneringsmail, op deze manier hebben de respondenten die dit vergeten waren nog een kans. De kans is groot dat het afnemen van de vragenlijst door gaat op de gegeven G-sportvereniging. Dit is voor veel ouders en respondenten het eenvoudigste. </w:t>
      </w:r>
    </w:p>
    <w:p w:rsidR="000401BB" w:rsidRDefault="00D41780" w:rsidP="003B6ED2">
      <w:pPr>
        <w:rPr>
          <w:sz w:val="22"/>
        </w:rPr>
      </w:pPr>
      <w:r>
        <w:rPr>
          <w:sz w:val="22"/>
        </w:rPr>
        <w:t xml:space="preserve">Ondanks dat de vragenlijsten niet té lang worden, is het de bedoeling dat de vragenlijst toch uitgebreid is. Zo </w:t>
      </w:r>
      <w:r w:rsidR="00E33C29">
        <w:rPr>
          <w:sz w:val="22"/>
        </w:rPr>
        <w:t>kunnen we in de vragenlijst</w:t>
      </w:r>
      <w:r>
        <w:rPr>
          <w:sz w:val="22"/>
        </w:rPr>
        <w:t xml:space="preserve"> </w:t>
      </w:r>
      <w:r w:rsidR="000401BB">
        <w:rPr>
          <w:sz w:val="22"/>
        </w:rPr>
        <w:t xml:space="preserve">de </w:t>
      </w:r>
      <w:r>
        <w:rPr>
          <w:sz w:val="22"/>
        </w:rPr>
        <w:t xml:space="preserve">algemene ontwikkeling opdelen </w:t>
      </w:r>
      <w:r w:rsidR="000401BB">
        <w:rPr>
          <w:sz w:val="22"/>
        </w:rPr>
        <w:t xml:space="preserve">in de sociale, fysieke, emotionele en intellectuele ontwikkeling. </w:t>
      </w:r>
      <w:r w:rsidR="00B149BD">
        <w:rPr>
          <w:sz w:val="22"/>
        </w:rPr>
        <w:t xml:space="preserve">Op deze manier </w:t>
      </w:r>
      <w:r w:rsidR="00E33C29">
        <w:rPr>
          <w:sz w:val="22"/>
        </w:rPr>
        <w:t>wo</w:t>
      </w:r>
      <w:r w:rsidR="00E33C29" w:rsidRPr="00E33C29">
        <w:rPr>
          <w:sz w:val="22"/>
        </w:rPr>
        <w:t>rdt</w:t>
      </w:r>
      <w:r w:rsidR="00B149BD">
        <w:rPr>
          <w:sz w:val="22"/>
        </w:rPr>
        <w:t xml:space="preserve"> de enquête overzichtelijk voor de respondenten. In het begin worden er algemene vragen gesteld over het actief lidmaatschap, nadien worden de vragen persoonlijker. Zo win je het vertrouwen van de respondenten, wat belangrijk is aangezien hun problematiek. De vragenlijsten blijven anoniem</w:t>
      </w:r>
      <w:r w:rsidR="00E33C29">
        <w:rPr>
          <w:sz w:val="22"/>
        </w:rPr>
        <w:t xml:space="preserve"> in het onderzoek</w:t>
      </w:r>
      <w:r w:rsidR="00B149BD">
        <w:rPr>
          <w:sz w:val="22"/>
        </w:rPr>
        <w:t xml:space="preserve">, op deze manier wordt er geprobeerd om de respons hoog te houden. </w:t>
      </w:r>
      <w:r w:rsidR="00CD079B">
        <w:rPr>
          <w:sz w:val="22"/>
        </w:rPr>
        <w:t>De enquêtes zouden rond week 9/10</w:t>
      </w:r>
      <w:r w:rsidR="00B149BD">
        <w:rPr>
          <w:sz w:val="22"/>
        </w:rPr>
        <w:t xml:space="preserve"> </w:t>
      </w:r>
      <w:r w:rsidR="00E33C29">
        <w:rPr>
          <w:sz w:val="22"/>
        </w:rPr>
        <w:t xml:space="preserve">afgenomen worden bij </w:t>
      </w:r>
      <w:r w:rsidR="00B149BD">
        <w:rPr>
          <w:sz w:val="22"/>
        </w:rPr>
        <w:t xml:space="preserve">de respondenten. </w:t>
      </w:r>
      <w:r w:rsidR="00CD079B">
        <w:rPr>
          <w:sz w:val="22"/>
        </w:rPr>
        <w:t>Na de afname van de enquête, krijgen de respondenten een bedankje voor mee te werken.</w:t>
      </w:r>
    </w:p>
    <w:p w:rsidR="00E33C29" w:rsidRDefault="00B149BD" w:rsidP="003B6ED2">
      <w:pPr>
        <w:rPr>
          <w:sz w:val="22"/>
        </w:rPr>
      </w:pPr>
      <w:r>
        <w:rPr>
          <w:sz w:val="22"/>
        </w:rPr>
        <w:t>De middelen die we nodig hebben zijn eerst en vooral een computer die over internet beschikt. Op deze manier ontstaat er contact met de G-sportvereniging. Nadien kan er op deze manier verder contact gemaakt worden met eventuele respondenten.</w:t>
      </w:r>
      <w:r w:rsidR="00D41780">
        <w:rPr>
          <w:sz w:val="22"/>
        </w:rPr>
        <w:t xml:space="preserve"> Om dit te doen hebben we contactgegevens nodig van de respondenten. De vragenlijste</w:t>
      </w:r>
      <w:r w:rsidR="00376D51">
        <w:rPr>
          <w:sz w:val="22"/>
        </w:rPr>
        <w:t>n worden gemaakt via Go</w:t>
      </w:r>
      <w:r w:rsidR="00D41780">
        <w:rPr>
          <w:sz w:val="22"/>
        </w:rPr>
        <w:t>. Dit is een s</w:t>
      </w:r>
      <w:r w:rsidR="00E33C29">
        <w:rPr>
          <w:sz w:val="22"/>
        </w:rPr>
        <w:t>nelle en eenvoudige manier om</w:t>
      </w:r>
      <w:r w:rsidR="00D41780">
        <w:rPr>
          <w:sz w:val="22"/>
        </w:rPr>
        <w:t xml:space="preserve"> vragenlijsten </w:t>
      </w:r>
      <w:r w:rsidR="00E33C29">
        <w:rPr>
          <w:sz w:val="22"/>
        </w:rPr>
        <w:t>te maken en af te printen. Hiervoor hebben we ook een printer nodig. Om de vragenlijsten te maken moeten we op voorhand beschikken over juiste en duidelijke afbeeldingen/pictogrammen om de vragenlijst op te stellen.</w:t>
      </w:r>
    </w:p>
    <w:p w:rsidR="00F768D0" w:rsidRDefault="00D41780" w:rsidP="003B6ED2">
      <w:pPr>
        <w:rPr>
          <w:sz w:val="22"/>
        </w:rPr>
      </w:pPr>
      <w:r>
        <w:rPr>
          <w:sz w:val="22"/>
        </w:rPr>
        <w:t>Als de vragenlijsten zijn ingevuld door de respondenten begint het verzamelen van de data. Om de data te verzamelen moeten we eerst de vragen coderen. Nadien word de data geanalyseerd door het computer programma Excel.</w:t>
      </w:r>
      <w:r w:rsidR="003A5845">
        <w:rPr>
          <w:sz w:val="22"/>
        </w:rPr>
        <w:t xml:space="preserve"> Nadien worden er conclusies genomen van de bevonden resultaten. Na dat het onderzoek is afgerond worden het onderzoek in de afgewerkte artikelvorm gegeven aan de deelnemende G-sportvereniging. </w:t>
      </w:r>
    </w:p>
    <w:p w:rsidR="00F768D0" w:rsidRDefault="00F768D0" w:rsidP="003B6ED2">
      <w:pPr>
        <w:rPr>
          <w:sz w:val="22"/>
        </w:rPr>
      </w:pPr>
    </w:p>
    <w:p w:rsidR="00F768D0" w:rsidRPr="005A2826" w:rsidRDefault="00F768D0" w:rsidP="003B6ED2">
      <w:pPr>
        <w:rPr>
          <w:sz w:val="22"/>
        </w:rPr>
      </w:pPr>
    </w:p>
    <w:p w:rsidR="006F1443" w:rsidRDefault="00DC2775" w:rsidP="006F1443">
      <w:pPr>
        <w:pStyle w:val="Kop2"/>
      </w:pPr>
      <w:r w:rsidRPr="00DC2775">
        <w:lastRenderedPageBreak/>
        <w:t>Tijdsplanning</w:t>
      </w:r>
    </w:p>
    <w:tbl>
      <w:tblPr>
        <w:tblStyle w:val="Onopgemaaktetabel31"/>
        <w:tblW w:w="0" w:type="auto"/>
        <w:tblLook w:val="04A0" w:firstRow="1" w:lastRow="0" w:firstColumn="1" w:lastColumn="0" w:noHBand="0" w:noVBand="1"/>
      </w:tblPr>
      <w:tblGrid>
        <w:gridCol w:w="2122"/>
        <w:gridCol w:w="6940"/>
      </w:tblGrid>
      <w:tr w:rsidR="006B22C8" w:rsidTr="006B22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rsidR="006B22C8" w:rsidRDefault="006B22C8" w:rsidP="006B22C8">
            <w:r>
              <w:t xml:space="preserve">Week </w:t>
            </w:r>
          </w:p>
        </w:tc>
        <w:tc>
          <w:tcPr>
            <w:tcW w:w="6940" w:type="dxa"/>
          </w:tcPr>
          <w:p w:rsidR="006B22C8" w:rsidRDefault="006B22C8" w:rsidP="006B22C8">
            <w:pPr>
              <w:cnfStyle w:val="100000000000" w:firstRow="1" w:lastRow="0" w:firstColumn="0" w:lastColumn="0" w:oddVBand="0" w:evenVBand="0" w:oddHBand="0" w:evenHBand="0" w:firstRowFirstColumn="0" w:firstRowLastColumn="0" w:lastRowFirstColumn="0" w:lastRowLastColumn="0"/>
            </w:pPr>
            <w:r>
              <w:t>Activiteiten</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52</w:t>
            </w:r>
          </w:p>
        </w:tc>
        <w:tc>
          <w:tcPr>
            <w:tcW w:w="6940" w:type="dxa"/>
          </w:tcPr>
          <w:p w:rsidR="006B22C8" w:rsidRPr="006B22C8" w:rsidRDefault="006B22C8" w:rsidP="006B22C8">
            <w:pPr>
              <w:cnfStyle w:val="000000100000" w:firstRow="0" w:lastRow="0" w:firstColumn="0" w:lastColumn="0" w:oddVBand="0" w:evenVBand="0" w:oddHBand="1" w:evenHBand="0" w:firstRowFirstColumn="0" w:firstRowLastColumn="0" w:lastRowFirstColumn="0" w:lastRowLastColumn="0"/>
            </w:pPr>
            <w:r w:rsidRPr="006B22C8">
              <w:t>Er worden G-sportverenigingen opgezocht en gecontacteerd. Het contact opnemen met de G-sportverenigingen gebeurd voornamelijk via mail. In de mail wordt er uitgelegd wat de bedoeling van het onderzoek juist is en wat er van de G-sportvereniging juist word verwacht.</w:t>
            </w:r>
          </w:p>
          <w:p w:rsidR="006B22C8" w:rsidRDefault="006B22C8" w:rsidP="006B22C8">
            <w:pPr>
              <w:cnfStyle w:val="000000100000" w:firstRow="0" w:lastRow="0" w:firstColumn="0" w:lastColumn="0" w:oddVBand="0" w:evenVBand="0" w:oddHBand="1" w:evenHBand="0" w:firstRowFirstColumn="0" w:firstRowLastColumn="0" w:lastRowFirstColumn="0" w:lastRowLastColumn="0"/>
            </w:pP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3</w:t>
            </w:r>
          </w:p>
        </w:tc>
        <w:tc>
          <w:tcPr>
            <w:tcW w:w="6940" w:type="dxa"/>
          </w:tcPr>
          <w:p w:rsidR="006B22C8" w:rsidRDefault="006B22C8" w:rsidP="006B22C8">
            <w:pPr>
              <w:cnfStyle w:val="000000000000" w:firstRow="0" w:lastRow="0" w:firstColumn="0" w:lastColumn="0" w:oddVBand="0" w:evenVBand="0" w:oddHBand="0" w:evenHBand="0" w:firstRowFirstColumn="0" w:firstRowLastColumn="0" w:lastRowFirstColumn="0" w:lastRowLastColumn="0"/>
            </w:pPr>
            <w:r w:rsidRPr="006B22C8">
              <w:t xml:space="preserve">Er wordt opnieuw contact opgenomen met de G-sportvereniging om te vertellen wat er juist staat de gebeuren. Er </w:t>
            </w:r>
            <w:r w:rsidR="00E33C29" w:rsidRPr="006B22C8">
              <w:t>wordt</w:t>
            </w:r>
            <w:r w:rsidRPr="006B22C8">
              <w:t xml:space="preserve"> aan de G-sportvereniging gevraagd om te polsen wie er interesse heeft om mee te werken aan het onderzoek. De G-sportvereniging gaat proberen de juiste respondenten te bereiken.</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5</w:t>
            </w:r>
          </w:p>
        </w:tc>
        <w:tc>
          <w:tcPr>
            <w:tcW w:w="6940" w:type="dxa"/>
          </w:tcPr>
          <w:p w:rsidR="006B22C8" w:rsidRDefault="006B22C8" w:rsidP="006B22C8">
            <w:pPr>
              <w:cnfStyle w:val="000000100000" w:firstRow="0" w:lastRow="0" w:firstColumn="0" w:lastColumn="0" w:oddVBand="0" w:evenVBand="0" w:oddHBand="1" w:evenHBand="0" w:firstRowFirstColumn="0" w:firstRowLastColumn="0" w:lastRowFirstColumn="0" w:lastRowLastColumn="0"/>
            </w:pPr>
            <w:r w:rsidRPr="006B22C8">
              <w:t xml:space="preserve">De G-sportvereniging </w:t>
            </w:r>
            <w:r w:rsidR="00E33C29" w:rsidRPr="006B22C8">
              <w:t>wordt</w:t>
            </w:r>
            <w:r w:rsidR="00E33C29">
              <w:t xml:space="preserve"> opnieuw</w:t>
            </w:r>
            <w:r w:rsidRPr="006B22C8">
              <w:t xml:space="preserve"> contacteert. Er </w:t>
            </w:r>
            <w:r w:rsidR="00E33C29" w:rsidRPr="006B22C8">
              <w:t>wordt</w:t>
            </w:r>
            <w:r w:rsidRPr="006B22C8">
              <w:t xml:space="preserve"> gevraagd achter contactgegevens voor respondenten te contacteren. In deze week </w:t>
            </w:r>
            <w:r w:rsidR="00E33C29" w:rsidRPr="006B22C8">
              <w:t>wordt</w:t>
            </w:r>
            <w:r w:rsidRPr="006B22C8">
              <w:t xml:space="preserve"> er begonnen aan de vragenlijsten. Er worden vragen geformuleerd.</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6</w:t>
            </w:r>
          </w:p>
        </w:tc>
        <w:tc>
          <w:tcPr>
            <w:tcW w:w="6940" w:type="dxa"/>
          </w:tcPr>
          <w:p w:rsidR="006B22C8" w:rsidRPr="006B22C8" w:rsidRDefault="006B22C8" w:rsidP="006B22C8">
            <w:pPr>
              <w:cnfStyle w:val="000000000000" w:firstRow="0" w:lastRow="0" w:firstColumn="0" w:lastColumn="0" w:oddVBand="0" w:evenVBand="0" w:oddHBand="0" w:evenHBand="0" w:firstRowFirstColumn="0" w:firstRowLastColumn="0" w:lastRowFirstColumn="0" w:lastRowLastColumn="0"/>
            </w:pPr>
            <w:r w:rsidRPr="006B22C8">
              <w:t>De vragenlijsten zijn bijna af. Er wor</w:t>
            </w:r>
            <w:r w:rsidR="00E33C29">
              <w:t>den afbeeldingen gezocht om de vragen te maken voor de respondenten</w:t>
            </w:r>
            <w:r w:rsidRPr="006B22C8">
              <w:t>. Deze worden nagelezen en afgewe</w:t>
            </w:r>
            <w:r w:rsidR="001B0BA4">
              <w:t>rkt. In week 6 zijn</w:t>
            </w:r>
            <w:r w:rsidR="00E33C29">
              <w:t xml:space="preserve"> de vragenlijsten af.</w:t>
            </w:r>
          </w:p>
          <w:p w:rsidR="006B22C8" w:rsidRDefault="006B22C8" w:rsidP="006B22C8">
            <w:pPr>
              <w:cnfStyle w:val="000000000000" w:firstRow="0" w:lastRow="0" w:firstColumn="0" w:lastColumn="0" w:oddVBand="0" w:evenVBand="0" w:oddHBand="0" w:evenHBand="0" w:firstRowFirstColumn="0" w:firstRowLastColumn="0" w:lastRowFirstColumn="0" w:lastRowLastColumn="0"/>
            </w:pP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7</w:t>
            </w:r>
          </w:p>
        </w:tc>
        <w:tc>
          <w:tcPr>
            <w:tcW w:w="6940" w:type="dxa"/>
          </w:tcPr>
          <w:p w:rsidR="006B22C8" w:rsidRDefault="006B22C8" w:rsidP="00E33C29">
            <w:pPr>
              <w:cnfStyle w:val="000000100000" w:firstRow="0" w:lastRow="0" w:firstColumn="0" w:lastColumn="0" w:oddVBand="0" w:evenVBand="0" w:oddHBand="1" w:evenHBand="0" w:firstRowFirstColumn="0" w:firstRowLastColumn="0" w:lastRowFirstColumn="0" w:lastRowLastColumn="0"/>
            </w:pPr>
            <w:r w:rsidRPr="006B22C8">
              <w:t>De vragenlijsten zijn af en worden nagelezen. Hierna word</w:t>
            </w:r>
            <w:r w:rsidR="001B0BA4">
              <w:t>en ze verbeterd en afgewerkt. De vragenlijsten</w:t>
            </w:r>
            <w:r w:rsidRPr="006B22C8">
              <w:t xml:space="preserve"> zijn klaar om </w:t>
            </w:r>
            <w:r w:rsidR="00E33C29">
              <w:t>afgenomen te worden.</w:t>
            </w:r>
            <w:r w:rsidRPr="006B22C8">
              <w:t xml:space="preserve"> </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8</w:t>
            </w:r>
          </w:p>
        </w:tc>
        <w:tc>
          <w:tcPr>
            <w:tcW w:w="6940" w:type="dxa"/>
          </w:tcPr>
          <w:p w:rsidR="006B22C8" w:rsidRDefault="006B22C8" w:rsidP="00E33C29">
            <w:pPr>
              <w:cnfStyle w:val="000000000000" w:firstRow="0" w:lastRow="0" w:firstColumn="0" w:lastColumn="0" w:oddVBand="0" w:evenVBand="0" w:oddHBand="0" w:evenHBand="0" w:firstRowFirstColumn="0" w:firstRowLastColumn="0" w:lastRowFirstColumn="0" w:lastRowLastColumn="0"/>
            </w:pPr>
            <w:r w:rsidRPr="006B22C8">
              <w:t xml:space="preserve">De vragenlijsten zijn af en worden </w:t>
            </w:r>
            <w:r w:rsidR="00E33C29">
              <w:t>afgenomen op de afgesproken plaats</w:t>
            </w:r>
            <w:r w:rsidRPr="006B22C8">
              <w:t xml:space="preserve">. Er </w:t>
            </w:r>
            <w:r w:rsidR="00E33C29" w:rsidRPr="006B22C8">
              <w:t>wor</w:t>
            </w:r>
            <w:r w:rsidR="00E33C29">
              <w:t xml:space="preserve">dt gevraagd of het mogelijk is dat </w:t>
            </w:r>
            <w:r w:rsidR="001B0BA4">
              <w:t>dit kan gebeuren</w:t>
            </w:r>
            <w:r w:rsidR="00E33C29">
              <w:t xml:space="preserve"> voor week 10.</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9</w:t>
            </w:r>
          </w:p>
        </w:tc>
        <w:tc>
          <w:tcPr>
            <w:tcW w:w="6940" w:type="dxa"/>
          </w:tcPr>
          <w:p w:rsidR="006B22C8" w:rsidRDefault="006B22C8" w:rsidP="00E33C29">
            <w:pPr>
              <w:cnfStyle w:val="000000100000" w:firstRow="0" w:lastRow="0" w:firstColumn="0" w:lastColumn="0" w:oddVBand="0" w:evenVBand="0" w:oddHBand="1" w:evenHBand="0" w:firstRowFirstColumn="0" w:firstRowLastColumn="0" w:lastRowFirstColumn="0" w:lastRowLastColumn="0"/>
            </w:pPr>
            <w:r w:rsidRPr="006B22C8">
              <w:t>We gaan de respondenten opnieuw contacteren</w:t>
            </w:r>
            <w:r w:rsidR="00E33C29">
              <w:t xml:space="preserve"> die nog geen vragenlijst hebben ingevuld</w:t>
            </w:r>
            <w:r w:rsidRPr="006B22C8">
              <w:t>. Hierdoor</w:t>
            </w:r>
            <w:r w:rsidR="00E33C29">
              <w:t xml:space="preserve"> helpen we de respondenten door ze eraan te herinneren dat ze</w:t>
            </w:r>
            <w:r w:rsidRPr="006B22C8">
              <w:t xml:space="preserve"> de vragenlijsten </w:t>
            </w:r>
            <w:r w:rsidR="00E33C29">
              <w:t>nog moeten invullen.</w:t>
            </w:r>
            <w:r w:rsidR="00CD079B">
              <w:t xml:space="preserve"> </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10</w:t>
            </w:r>
          </w:p>
        </w:tc>
        <w:tc>
          <w:tcPr>
            <w:tcW w:w="6940" w:type="dxa"/>
          </w:tcPr>
          <w:p w:rsidR="006B22C8" w:rsidRDefault="006B22C8" w:rsidP="006B22C8">
            <w:pPr>
              <w:cnfStyle w:val="000000000000" w:firstRow="0" w:lastRow="0" w:firstColumn="0" w:lastColumn="0" w:oddVBand="0" w:evenVBand="0" w:oddHBand="0" w:evenHBand="0" w:firstRowFirstColumn="0" w:firstRowLastColumn="0" w:lastRowFirstColumn="0" w:lastRowLastColumn="0"/>
            </w:pPr>
            <w:r w:rsidRPr="006B22C8">
              <w:t>De enquêtes worden verzameld. Indien er vragen</w:t>
            </w:r>
            <w:r w:rsidR="001B0BA4">
              <w:t xml:space="preserve"> over het</w:t>
            </w:r>
            <w:r w:rsidRPr="006B22C8">
              <w:t xml:space="preserve"> </w:t>
            </w:r>
            <w:r w:rsidR="001B0BA4">
              <w:t>onderzo</w:t>
            </w:r>
            <w:r w:rsidR="00CD079B">
              <w:t>ek</w:t>
            </w:r>
            <w:r w:rsidR="001B0BA4">
              <w:t xml:space="preserve"> zijn</w:t>
            </w:r>
            <w:r w:rsidR="00CD079B">
              <w:t xml:space="preserve"> kunnen</w:t>
            </w:r>
            <w:r w:rsidRPr="006B22C8">
              <w:t xml:space="preserve"> deze gesteld worden op Toledo zodat er verder gewerkt kan worden.</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11</w:t>
            </w:r>
          </w:p>
        </w:tc>
        <w:tc>
          <w:tcPr>
            <w:tcW w:w="6940" w:type="dxa"/>
          </w:tcPr>
          <w:p w:rsidR="006B22C8" w:rsidRDefault="006B22C8" w:rsidP="006B22C8">
            <w:pPr>
              <w:cnfStyle w:val="000000100000" w:firstRow="0" w:lastRow="0" w:firstColumn="0" w:lastColumn="0" w:oddVBand="0" w:evenVBand="0" w:oddHBand="1" w:evenHBand="0" w:firstRowFirstColumn="0" w:firstRowLastColumn="0" w:lastRowFirstColumn="0" w:lastRowLastColumn="0"/>
            </w:pPr>
            <w:r w:rsidRPr="006B22C8">
              <w:t>De enquêtes worden geanalyseerd en de datave</w:t>
            </w:r>
            <w:r w:rsidR="00CD079B">
              <w:t xml:space="preserve">rzameling kan beginnen. Er wordt </w:t>
            </w:r>
            <w:r w:rsidRPr="006B22C8">
              <w:t>gekozen voor een kwantitatieve analyse. De stand van zaken word gepost op Toledo.</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lastRenderedPageBreak/>
              <w:t>Week 12</w:t>
            </w:r>
          </w:p>
        </w:tc>
        <w:tc>
          <w:tcPr>
            <w:tcW w:w="6940" w:type="dxa"/>
          </w:tcPr>
          <w:p w:rsidR="006B22C8" w:rsidRDefault="006B22C8" w:rsidP="006B22C8">
            <w:pPr>
              <w:cnfStyle w:val="000000000000" w:firstRow="0" w:lastRow="0" w:firstColumn="0" w:lastColumn="0" w:oddVBand="0" w:evenVBand="0" w:oddHBand="0" w:evenHBand="0" w:firstRowFirstColumn="0" w:firstRowLastColumn="0" w:lastRowFirstColumn="0" w:lastRowLastColumn="0"/>
            </w:pPr>
            <w:r w:rsidRPr="006B22C8">
              <w:t>Zorgen dat de dataverzameling is afgerond en dat de kwantitatieve analyse is geordend. Er zijn cijfers en statistieken.</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13</w:t>
            </w:r>
          </w:p>
        </w:tc>
        <w:tc>
          <w:tcPr>
            <w:tcW w:w="6940" w:type="dxa"/>
          </w:tcPr>
          <w:p w:rsidR="006B22C8" w:rsidRDefault="006B6906" w:rsidP="006B22C8">
            <w:pPr>
              <w:cnfStyle w:val="000000100000" w:firstRow="0" w:lastRow="0" w:firstColumn="0" w:lastColumn="0" w:oddVBand="0" w:evenVBand="0" w:oddHBand="1" w:evenHBand="0" w:firstRowFirstColumn="0" w:firstRowLastColumn="0" w:lastRowFirstColumn="0" w:lastRowLastColumn="0"/>
            </w:pPr>
            <w:r w:rsidRPr="006B6906">
              <w:t>De kwantitatieve analyse is uitgeschreven.</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15</w:t>
            </w:r>
          </w:p>
        </w:tc>
        <w:tc>
          <w:tcPr>
            <w:tcW w:w="6940" w:type="dxa"/>
          </w:tcPr>
          <w:p w:rsidR="006B22C8" w:rsidRDefault="006B6906" w:rsidP="006B22C8">
            <w:pPr>
              <w:cnfStyle w:val="000000000000" w:firstRow="0" w:lastRow="0" w:firstColumn="0" w:lastColumn="0" w:oddVBand="0" w:evenVBand="0" w:oddHBand="0" w:evenHBand="0" w:firstRowFirstColumn="0" w:firstRowLastColumn="0" w:lastRowFirstColumn="0" w:lastRowLastColumn="0"/>
            </w:pPr>
            <w:r w:rsidRPr="006B6906">
              <w:t>Conclusie is geformuleerd aan de hand van de kwantitatieve analyse.</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16</w:t>
            </w:r>
          </w:p>
        </w:tc>
        <w:tc>
          <w:tcPr>
            <w:tcW w:w="6940" w:type="dxa"/>
          </w:tcPr>
          <w:p w:rsidR="006B22C8" w:rsidRDefault="006B6906" w:rsidP="006B22C8">
            <w:pPr>
              <w:cnfStyle w:val="000000100000" w:firstRow="0" w:lastRow="0" w:firstColumn="0" w:lastColumn="0" w:oddVBand="0" w:evenVBand="0" w:oddHBand="1" w:evenHBand="0" w:firstRowFirstColumn="0" w:firstRowLastColumn="0" w:lastRowFirstColumn="0" w:lastRowLastColumn="0"/>
            </w:pPr>
            <w:r w:rsidRPr="006B6906">
              <w:t>Dataverwerking posten op Toledo op basis van het voortgangsrapport.</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17</w:t>
            </w:r>
          </w:p>
        </w:tc>
        <w:tc>
          <w:tcPr>
            <w:tcW w:w="6940" w:type="dxa"/>
          </w:tcPr>
          <w:p w:rsidR="006B22C8" w:rsidRDefault="006B6906" w:rsidP="006B22C8">
            <w:pPr>
              <w:cnfStyle w:val="000000000000" w:firstRow="0" w:lastRow="0" w:firstColumn="0" w:lastColumn="0" w:oddVBand="0" w:evenVBand="0" w:oddHBand="0" w:evenHBand="0" w:firstRowFirstColumn="0" w:firstRowLastColumn="0" w:lastRowFirstColumn="0" w:lastRowLastColumn="0"/>
            </w:pPr>
            <w:r w:rsidRPr="006B6906">
              <w:t>Toelichten fase van rapporteren en presenteren en toelichting evaluatieprocedure.</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18</w:t>
            </w:r>
          </w:p>
        </w:tc>
        <w:tc>
          <w:tcPr>
            <w:tcW w:w="6940" w:type="dxa"/>
          </w:tcPr>
          <w:p w:rsidR="006B22C8" w:rsidRDefault="006B6906" w:rsidP="006B22C8">
            <w:pPr>
              <w:cnfStyle w:val="000000100000" w:firstRow="0" w:lastRow="0" w:firstColumn="0" w:lastColumn="0" w:oddVBand="0" w:evenVBand="0" w:oddHBand="1" w:evenHBand="0" w:firstRowFirstColumn="0" w:firstRowLastColumn="0" w:lastRowFirstColumn="0" w:lastRowLastColumn="0"/>
            </w:pPr>
            <w:r w:rsidRPr="006B6906">
              <w:t>Beginnen aan het herschrijven van het artikel.</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20</w:t>
            </w:r>
          </w:p>
        </w:tc>
        <w:tc>
          <w:tcPr>
            <w:tcW w:w="6940" w:type="dxa"/>
          </w:tcPr>
          <w:p w:rsidR="006B22C8" w:rsidRDefault="006B6906" w:rsidP="006B22C8">
            <w:pPr>
              <w:cnfStyle w:val="000000000000" w:firstRow="0" w:lastRow="0" w:firstColumn="0" w:lastColumn="0" w:oddVBand="0" w:evenVBand="0" w:oddHBand="0" w:evenHBand="0" w:firstRowFirstColumn="0" w:firstRowLastColumn="0" w:lastRowFirstColumn="0" w:lastRowLastColumn="0"/>
            </w:pPr>
            <w:r w:rsidRPr="006B6906">
              <w:t xml:space="preserve">Het artikel is geschreven voor het formatieve feedback moment. </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proofErr w:type="gramStart"/>
            <w:r>
              <w:t xml:space="preserve">Week  </w:t>
            </w:r>
            <w:proofErr w:type="gramEnd"/>
            <w:r>
              <w:t>21</w:t>
            </w:r>
          </w:p>
        </w:tc>
        <w:tc>
          <w:tcPr>
            <w:tcW w:w="6940" w:type="dxa"/>
          </w:tcPr>
          <w:p w:rsidR="006B22C8" w:rsidRDefault="006B6906" w:rsidP="006B22C8">
            <w:pPr>
              <w:cnfStyle w:val="000000100000" w:firstRow="0" w:lastRow="0" w:firstColumn="0" w:lastColumn="0" w:oddVBand="0" w:evenVBand="0" w:oddHBand="1" w:evenHBand="0" w:firstRowFirstColumn="0" w:firstRowLastColumn="0" w:lastRowFirstColumn="0" w:lastRowLastColumn="0"/>
            </w:pPr>
            <w:r w:rsidRPr="006B6906">
              <w:t>Artikel posten op Toledo voor formatieve feedback.</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22-23</w:t>
            </w:r>
          </w:p>
        </w:tc>
        <w:tc>
          <w:tcPr>
            <w:tcW w:w="6940" w:type="dxa"/>
          </w:tcPr>
          <w:p w:rsidR="006B22C8" w:rsidRDefault="006B6906" w:rsidP="006B22C8">
            <w:pPr>
              <w:cnfStyle w:val="000000000000" w:firstRow="0" w:lastRow="0" w:firstColumn="0" w:lastColumn="0" w:oddVBand="0" w:evenVBand="0" w:oddHBand="0" w:evenHBand="0" w:firstRowFirstColumn="0" w:firstRowLastColumn="0" w:lastRowFirstColumn="0" w:lastRowLastColumn="0"/>
            </w:pPr>
            <w:r w:rsidRPr="006B6906">
              <w:t>Artikel aanpassen op gekregen feedback</w:t>
            </w:r>
          </w:p>
        </w:tc>
      </w:tr>
      <w:tr w:rsidR="006B22C8" w:rsidTr="006B2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23</w:t>
            </w:r>
          </w:p>
        </w:tc>
        <w:tc>
          <w:tcPr>
            <w:tcW w:w="6940" w:type="dxa"/>
          </w:tcPr>
          <w:p w:rsidR="006B22C8" w:rsidRDefault="006B6906" w:rsidP="006B22C8">
            <w:pPr>
              <w:cnfStyle w:val="000000100000" w:firstRow="0" w:lastRow="0" w:firstColumn="0" w:lastColumn="0" w:oddVBand="0" w:evenVBand="0" w:oddHBand="1" w:evenHBand="0" w:firstRowFirstColumn="0" w:firstRowLastColumn="0" w:lastRowFirstColumn="0" w:lastRowLastColumn="0"/>
            </w:pPr>
            <w:r w:rsidRPr="006B6906">
              <w:t xml:space="preserve">Artikel </w:t>
            </w:r>
            <w:r w:rsidR="00CD079B" w:rsidRPr="006B6906">
              <w:t>wordt</w:t>
            </w:r>
            <w:r w:rsidR="001B0BA4">
              <w:t xml:space="preserve"> nagelezen</w:t>
            </w:r>
            <w:r w:rsidRPr="006B6906">
              <w:t xml:space="preserve"> en afgeprint.</w:t>
            </w:r>
          </w:p>
        </w:tc>
      </w:tr>
      <w:tr w:rsidR="006B22C8" w:rsidTr="006B22C8">
        <w:tc>
          <w:tcPr>
            <w:cnfStyle w:val="001000000000" w:firstRow="0" w:lastRow="0" w:firstColumn="1" w:lastColumn="0" w:oddVBand="0" w:evenVBand="0" w:oddHBand="0" w:evenHBand="0" w:firstRowFirstColumn="0" w:firstRowLastColumn="0" w:lastRowFirstColumn="0" w:lastRowLastColumn="0"/>
            <w:tcW w:w="2122" w:type="dxa"/>
          </w:tcPr>
          <w:p w:rsidR="006B22C8" w:rsidRDefault="006B22C8" w:rsidP="006B22C8">
            <w:r>
              <w:t>Week 24</w:t>
            </w:r>
          </w:p>
        </w:tc>
        <w:tc>
          <w:tcPr>
            <w:tcW w:w="6940" w:type="dxa"/>
          </w:tcPr>
          <w:p w:rsidR="006B22C8" w:rsidRDefault="006B6906" w:rsidP="006B22C8">
            <w:pPr>
              <w:cnfStyle w:val="000000000000" w:firstRow="0" w:lastRow="0" w:firstColumn="0" w:lastColumn="0" w:oddVBand="0" w:evenVBand="0" w:oddHBand="0" w:evenHBand="0" w:firstRowFirstColumn="0" w:firstRowLastColumn="0" w:lastRowFirstColumn="0" w:lastRowLastColumn="0"/>
            </w:pPr>
            <w:r w:rsidRPr="006B6906">
              <w:t>Maandag 12 juni afgeven van het artikel.</w:t>
            </w:r>
          </w:p>
        </w:tc>
      </w:tr>
    </w:tbl>
    <w:p w:rsidR="00233007" w:rsidRDefault="00233007" w:rsidP="00233007">
      <w:pPr>
        <w:rPr>
          <w:b/>
          <w:sz w:val="22"/>
        </w:rPr>
      </w:pPr>
    </w:p>
    <w:p w:rsidR="006B6906" w:rsidRDefault="006B6906" w:rsidP="00233007">
      <w:pPr>
        <w:rPr>
          <w:b/>
          <w:sz w:val="22"/>
        </w:rPr>
      </w:pPr>
    </w:p>
    <w:p w:rsidR="006B6906" w:rsidRDefault="006B6906" w:rsidP="00233007">
      <w:pPr>
        <w:rPr>
          <w:b/>
          <w:sz w:val="22"/>
        </w:rPr>
      </w:pPr>
    </w:p>
    <w:p w:rsidR="006B6906" w:rsidRDefault="006B6906" w:rsidP="00233007">
      <w:pPr>
        <w:rPr>
          <w:b/>
          <w:sz w:val="22"/>
        </w:rPr>
      </w:pPr>
    </w:p>
    <w:p w:rsidR="00233007" w:rsidRPr="00233007" w:rsidRDefault="00233007" w:rsidP="00233007">
      <w:pPr>
        <w:rPr>
          <w:sz w:val="22"/>
        </w:rPr>
      </w:pPr>
    </w:p>
    <w:p w:rsidR="00881B75" w:rsidRDefault="00881B75" w:rsidP="00233007">
      <w:pPr>
        <w:pStyle w:val="Titel"/>
        <w:numPr>
          <w:ilvl w:val="0"/>
          <w:numId w:val="7"/>
        </w:numPr>
      </w:pPr>
      <w:bookmarkStart w:id="7" w:name="_Toc405478633"/>
      <w:bookmarkStart w:id="8" w:name="_Toc424227170"/>
      <w:r>
        <w:t>Literatuurlijst</w:t>
      </w:r>
      <w:bookmarkEnd w:id="7"/>
      <w:bookmarkEnd w:id="8"/>
    </w:p>
    <w:p w:rsidR="002A2518" w:rsidRPr="00C946F4" w:rsidRDefault="002A2518" w:rsidP="002A2518">
      <w:pPr>
        <w:pStyle w:val="Titel"/>
        <w:rPr>
          <w:b w:val="0"/>
        </w:rPr>
      </w:pPr>
    </w:p>
    <w:p w:rsidR="00632B70" w:rsidRPr="002A2518" w:rsidRDefault="002A2518" w:rsidP="002A2518">
      <w:pPr>
        <w:pStyle w:val="Titel"/>
        <w:numPr>
          <w:ilvl w:val="0"/>
          <w:numId w:val="15"/>
        </w:numPr>
        <w:rPr>
          <w:b w:val="0"/>
          <w:sz w:val="22"/>
          <w:szCs w:val="22"/>
        </w:rPr>
      </w:pPr>
      <w:proofErr w:type="spellStart"/>
      <w:r w:rsidRPr="002A2518">
        <w:rPr>
          <w:b w:val="0"/>
          <w:sz w:val="22"/>
          <w:szCs w:val="22"/>
        </w:rPr>
        <w:t>Bailey</w:t>
      </w:r>
      <w:proofErr w:type="spellEnd"/>
      <w:r w:rsidRPr="002A2518">
        <w:rPr>
          <w:b w:val="0"/>
          <w:sz w:val="22"/>
          <w:szCs w:val="22"/>
        </w:rPr>
        <w:t xml:space="preserve"> RP. </w:t>
      </w:r>
      <w:proofErr w:type="spellStart"/>
      <w:r w:rsidRPr="002A2518">
        <w:rPr>
          <w:b w:val="0"/>
          <w:sz w:val="22"/>
          <w:szCs w:val="22"/>
        </w:rPr>
        <w:t>Youth</w:t>
      </w:r>
      <w:proofErr w:type="spellEnd"/>
      <w:r w:rsidRPr="002A2518">
        <w:rPr>
          <w:b w:val="0"/>
          <w:sz w:val="22"/>
          <w:szCs w:val="22"/>
        </w:rPr>
        <w:t xml:space="preserve"> Sport </w:t>
      </w:r>
      <w:proofErr w:type="spellStart"/>
      <w:r w:rsidRPr="002A2518">
        <w:rPr>
          <w:b w:val="0"/>
          <w:sz w:val="22"/>
          <w:szCs w:val="22"/>
        </w:rPr>
        <w:t>and</w:t>
      </w:r>
      <w:proofErr w:type="spellEnd"/>
      <w:r w:rsidRPr="002A2518">
        <w:rPr>
          <w:b w:val="0"/>
          <w:sz w:val="22"/>
          <w:szCs w:val="22"/>
        </w:rPr>
        <w:t xml:space="preserve"> </w:t>
      </w:r>
      <w:proofErr w:type="spellStart"/>
      <w:r w:rsidRPr="002A2518">
        <w:rPr>
          <w:b w:val="0"/>
          <w:sz w:val="22"/>
          <w:szCs w:val="22"/>
        </w:rPr>
        <w:t>Social</w:t>
      </w:r>
      <w:proofErr w:type="spellEnd"/>
      <w:r w:rsidRPr="002A2518">
        <w:rPr>
          <w:b w:val="0"/>
          <w:sz w:val="22"/>
          <w:szCs w:val="22"/>
        </w:rPr>
        <w:t xml:space="preserve"> </w:t>
      </w:r>
      <w:proofErr w:type="spellStart"/>
      <w:r w:rsidRPr="002A2518">
        <w:rPr>
          <w:b w:val="0"/>
          <w:sz w:val="22"/>
          <w:szCs w:val="22"/>
        </w:rPr>
        <w:t>Inclusion</w:t>
      </w:r>
      <w:proofErr w:type="spellEnd"/>
      <w:r w:rsidRPr="002A2518">
        <w:rPr>
          <w:b w:val="0"/>
          <w:sz w:val="22"/>
          <w:szCs w:val="22"/>
        </w:rPr>
        <w:t xml:space="preserve">. In: Holt N, </w:t>
      </w:r>
      <w:proofErr w:type="gramStart"/>
      <w:r w:rsidRPr="002A2518">
        <w:rPr>
          <w:b w:val="0"/>
          <w:sz w:val="22"/>
          <w:szCs w:val="22"/>
        </w:rPr>
        <w:t>ed</w:t>
      </w:r>
      <w:proofErr w:type="gramEnd"/>
      <w:r w:rsidRPr="002A2518">
        <w:rPr>
          <w:b w:val="0"/>
          <w:sz w:val="22"/>
          <w:szCs w:val="22"/>
        </w:rPr>
        <w:t xml:space="preserve">. </w:t>
      </w:r>
      <w:proofErr w:type="spellStart"/>
      <w:r w:rsidRPr="002A2518">
        <w:rPr>
          <w:b w:val="0"/>
          <w:i/>
          <w:sz w:val="22"/>
          <w:szCs w:val="22"/>
        </w:rPr>
        <w:t>Positive</w:t>
      </w:r>
      <w:proofErr w:type="spellEnd"/>
      <w:r w:rsidRPr="002A2518">
        <w:rPr>
          <w:b w:val="0"/>
          <w:i/>
          <w:sz w:val="22"/>
          <w:szCs w:val="22"/>
        </w:rPr>
        <w:t xml:space="preserve"> </w:t>
      </w:r>
      <w:proofErr w:type="spellStart"/>
      <w:r w:rsidRPr="002A2518">
        <w:rPr>
          <w:b w:val="0"/>
          <w:i/>
          <w:sz w:val="22"/>
          <w:szCs w:val="22"/>
        </w:rPr>
        <w:t>youth</w:t>
      </w:r>
      <w:proofErr w:type="spellEnd"/>
      <w:r w:rsidRPr="002A2518">
        <w:rPr>
          <w:b w:val="0"/>
          <w:i/>
          <w:sz w:val="22"/>
          <w:szCs w:val="22"/>
        </w:rPr>
        <w:t xml:space="preserve"> development </w:t>
      </w:r>
      <w:proofErr w:type="spellStart"/>
      <w:r w:rsidRPr="002A2518">
        <w:rPr>
          <w:b w:val="0"/>
          <w:i/>
          <w:sz w:val="22"/>
          <w:szCs w:val="22"/>
        </w:rPr>
        <w:t>through</w:t>
      </w:r>
      <w:proofErr w:type="spellEnd"/>
      <w:r w:rsidRPr="002A2518">
        <w:rPr>
          <w:b w:val="0"/>
          <w:i/>
          <w:sz w:val="22"/>
          <w:szCs w:val="22"/>
        </w:rPr>
        <w:t xml:space="preserve"> sport</w:t>
      </w:r>
      <w:r w:rsidRPr="002A2518">
        <w:rPr>
          <w:b w:val="0"/>
          <w:sz w:val="22"/>
          <w:szCs w:val="22"/>
        </w:rPr>
        <w:t xml:space="preserve">. </w:t>
      </w:r>
      <w:proofErr w:type="gramStart"/>
      <w:r w:rsidRPr="002A2518">
        <w:rPr>
          <w:b w:val="0"/>
          <w:sz w:val="22"/>
          <w:szCs w:val="22"/>
        </w:rPr>
        <w:t xml:space="preserve">London: </w:t>
      </w:r>
      <w:proofErr w:type="spellStart"/>
      <w:r w:rsidRPr="002A2518">
        <w:rPr>
          <w:b w:val="0"/>
          <w:sz w:val="22"/>
          <w:szCs w:val="22"/>
        </w:rPr>
        <w:t>Routledge</w:t>
      </w:r>
      <w:proofErr w:type="spellEnd"/>
      <w:r w:rsidRPr="002A2518">
        <w:rPr>
          <w:b w:val="0"/>
          <w:sz w:val="22"/>
          <w:szCs w:val="22"/>
        </w:rPr>
        <w:t>; 2008.</w:t>
      </w:r>
      <w:proofErr w:type="gramEnd"/>
    </w:p>
    <w:p w:rsidR="002A2518" w:rsidRPr="002A2518" w:rsidRDefault="002A2518" w:rsidP="002A2518">
      <w:pPr>
        <w:pStyle w:val="Titel"/>
        <w:numPr>
          <w:ilvl w:val="0"/>
          <w:numId w:val="15"/>
        </w:numPr>
        <w:rPr>
          <w:sz w:val="22"/>
        </w:rPr>
      </w:pPr>
      <w:r w:rsidRPr="002A2518">
        <w:rPr>
          <w:b w:val="0"/>
          <w:sz w:val="22"/>
        </w:rPr>
        <w:t xml:space="preserve">Bar-Or O. </w:t>
      </w:r>
      <w:proofErr w:type="spellStart"/>
      <w:r w:rsidRPr="002A2518">
        <w:rPr>
          <w:b w:val="0"/>
          <w:sz w:val="22"/>
        </w:rPr>
        <w:t>Pediatric</w:t>
      </w:r>
      <w:proofErr w:type="spellEnd"/>
      <w:r w:rsidRPr="002A2518">
        <w:rPr>
          <w:b w:val="0"/>
          <w:sz w:val="22"/>
        </w:rPr>
        <w:t xml:space="preserve"> </w:t>
      </w:r>
      <w:proofErr w:type="spellStart"/>
      <w:r w:rsidRPr="002A2518">
        <w:rPr>
          <w:b w:val="0"/>
          <w:sz w:val="22"/>
        </w:rPr>
        <w:t>sports</w:t>
      </w:r>
      <w:proofErr w:type="spellEnd"/>
      <w:r w:rsidRPr="002A2518">
        <w:rPr>
          <w:b w:val="0"/>
          <w:sz w:val="22"/>
        </w:rPr>
        <w:t xml:space="preserve"> </w:t>
      </w:r>
      <w:proofErr w:type="spellStart"/>
      <w:r w:rsidRPr="002A2518">
        <w:rPr>
          <w:b w:val="0"/>
          <w:sz w:val="22"/>
        </w:rPr>
        <w:t>medicine</w:t>
      </w:r>
      <w:proofErr w:type="spellEnd"/>
      <w:r w:rsidRPr="002A2518">
        <w:rPr>
          <w:b w:val="0"/>
          <w:sz w:val="22"/>
        </w:rPr>
        <w:t xml:space="preserve"> </w:t>
      </w:r>
      <w:proofErr w:type="spellStart"/>
      <w:r w:rsidRPr="002A2518">
        <w:rPr>
          <w:b w:val="0"/>
          <w:sz w:val="22"/>
        </w:rPr>
        <w:t>for</w:t>
      </w:r>
      <w:proofErr w:type="spellEnd"/>
      <w:r w:rsidRPr="002A2518">
        <w:rPr>
          <w:b w:val="0"/>
          <w:sz w:val="22"/>
        </w:rPr>
        <w:t xml:space="preserve"> </w:t>
      </w:r>
      <w:proofErr w:type="spellStart"/>
      <w:r w:rsidRPr="002A2518">
        <w:rPr>
          <w:b w:val="0"/>
          <w:sz w:val="22"/>
        </w:rPr>
        <w:t>the</w:t>
      </w:r>
      <w:proofErr w:type="spellEnd"/>
      <w:r w:rsidRPr="002A2518">
        <w:rPr>
          <w:b w:val="0"/>
          <w:sz w:val="22"/>
        </w:rPr>
        <w:t xml:space="preserve"> practitioner: </w:t>
      </w:r>
      <w:proofErr w:type="spellStart"/>
      <w:r w:rsidRPr="002A2518">
        <w:rPr>
          <w:b w:val="0"/>
          <w:i/>
          <w:sz w:val="22"/>
        </w:rPr>
        <w:t>from</w:t>
      </w:r>
      <w:proofErr w:type="spellEnd"/>
      <w:r w:rsidRPr="002A2518">
        <w:rPr>
          <w:b w:val="0"/>
          <w:i/>
          <w:sz w:val="22"/>
        </w:rPr>
        <w:t xml:space="preserve"> </w:t>
      </w:r>
      <w:proofErr w:type="spellStart"/>
      <w:r w:rsidRPr="002A2518">
        <w:rPr>
          <w:b w:val="0"/>
          <w:i/>
          <w:sz w:val="22"/>
        </w:rPr>
        <w:t>physiologic</w:t>
      </w:r>
      <w:proofErr w:type="spellEnd"/>
      <w:r w:rsidRPr="002A2518">
        <w:rPr>
          <w:b w:val="0"/>
          <w:i/>
          <w:sz w:val="22"/>
        </w:rPr>
        <w:t xml:space="preserve"> </w:t>
      </w:r>
      <w:proofErr w:type="spellStart"/>
      <w:r w:rsidRPr="002A2518">
        <w:rPr>
          <w:b w:val="0"/>
          <w:i/>
          <w:sz w:val="22"/>
        </w:rPr>
        <w:t>principles</w:t>
      </w:r>
      <w:proofErr w:type="spellEnd"/>
      <w:r w:rsidRPr="002A2518">
        <w:rPr>
          <w:b w:val="0"/>
          <w:i/>
          <w:sz w:val="22"/>
        </w:rPr>
        <w:t xml:space="preserve"> </w:t>
      </w:r>
      <w:proofErr w:type="spellStart"/>
      <w:r w:rsidRPr="002A2518">
        <w:rPr>
          <w:b w:val="0"/>
          <w:i/>
          <w:sz w:val="22"/>
        </w:rPr>
        <w:t>to</w:t>
      </w:r>
      <w:proofErr w:type="spellEnd"/>
      <w:r w:rsidRPr="002A2518">
        <w:rPr>
          <w:b w:val="0"/>
          <w:i/>
          <w:sz w:val="22"/>
        </w:rPr>
        <w:t xml:space="preserve"> </w:t>
      </w:r>
      <w:proofErr w:type="spellStart"/>
      <w:r w:rsidRPr="002A2518">
        <w:rPr>
          <w:b w:val="0"/>
          <w:i/>
          <w:sz w:val="22"/>
        </w:rPr>
        <w:t>clinical</w:t>
      </w:r>
      <w:proofErr w:type="spellEnd"/>
      <w:r w:rsidRPr="002A2518">
        <w:rPr>
          <w:b w:val="0"/>
          <w:i/>
          <w:sz w:val="22"/>
        </w:rPr>
        <w:t xml:space="preserve"> </w:t>
      </w:r>
      <w:proofErr w:type="spellStart"/>
      <w:r w:rsidRPr="002A2518">
        <w:rPr>
          <w:b w:val="0"/>
          <w:i/>
          <w:sz w:val="22"/>
        </w:rPr>
        <w:t>application</w:t>
      </w:r>
      <w:proofErr w:type="spellEnd"/>
      <w:r w:rsidRPr="002A2518">
        <w:rPr>
          <w:b w:val="0"/>
          <w:sz w:val="22"/>
        </w:rPr>
        <w:t xml:space="preserve">. </w:t>
      </w:r>
      <w:proofErr w:type="gramStart"/>
      <w:r w:rsidRPr="002A2518">
        <w:rPr>
          <w:b w:val="0"/>
          <w:sz w:val="22"/>
        </w:rPr>
        <w:t>New York: Springer; 1983</w:t>
      </w:r>
      <w:proofErr w:type="gramEnd"/>
    </w:p>
    <w:p w:rsidR="002A2518" w:rsidRDefault="002A2518" w:rsidP="002A2518">
      <w:pPr>
        <w:pStyle w:val="Titel"/>
        <w:numPr>
          <w:ilvl w:val="0"/>
          <w:numId w:val="15"/>
        </w:numPr>
        <w:rPr>
          <w:b w:val="0"/>
        </w:rPr>
      </w:pPr>
      <w:proofErr w:type="spellStart"/>
      <w:r w:rsidRPr="002A2518">
        <w:rPr>
          <w:b w:val="0"/>
          <w:sz w:val="22"/>
        </w:rPr>
        <w:t>Bracke</w:t>
      </w:r>
      <w:proofErr w:type="spellEnd"/>
      <w:r w:rsidRPr="002A2518">
        <w:rPr>
          <w:b w:val="0"/>
          <w:sz w:val="22"/>
        </w:rPr>
        <w:t xml:space="preserve">, G. (2006), </w:t>
      </w:r>
      <w:r w:rsidRPr="002A2518">
        <w:rPr>
          <w:b w:val="0"/>
          <w:i/>
          <w:sz w:val="22"/>
        </w:rPr>
        <w:t>‘</w:t>
      </w:r>
      <w:r w:rsidRPr="002A2518">
        <w:rPr>
          <w:b w:val="0"/>
          <w:sz w:val="22"/>
        </w:rPr>
        <w:t>Kinderen en jongeren met een handicap en hun vrijetijdsbesteding’, Onderzoek Jeugdwerk met kinderen en jongeren met een handicap</w:t>
      </w:r>
      <w:r w:rsidRPr="002A2518">
        <w:rPr>
          <w:b w:val="0"/>
          <w:i/>
          <w:sz w:val="22"/>
        </w:rPr>
        <w:t>: aanbod versus doelpubliek</w:t>
      </w:r>
      <w:r w:rsidRPr="002A2518">
        <w:rPr>
          <w:b w:val="0"/>
          <w:sz w:val="22"/>
        </w:rPr>
        <w:t xml:space="preserve"> (</w:t>
      </w:r>
      <w:proofErr w:type="spellStart"/>
      <w:r w:rsidRPr="002A2518">
        <w:rPr>
          <w:b w:val="0"/>
          <w:sz w:val="22"/>
        </w:rPr>
        <w:t>Nietgepubliceerd</w:t>
      </w:r>
      <w:proofErr w:type="spellEnd"/>
      <w:r w:rsidRPr="002A2518">
        <w:rPr>
          <w:b w:val="0"/>
          <w:sz w:val="22"/>
        </w:rPr>
        <w:t xml:space="preserve"> onderzoek). Gent, Universiteit Gent</w:t>
      </w:r>
      <w:r w:rsidRPr="002A2518">
        <w:rPr>
          <w:b w:val="0"/>
        </w:rPr>
        <w:t>.</w:t>
      </w:r>
    </w:p>
    <w:p w:rsidR="002A2518" w:rsidRPr="002A2518" w:rsidRDefault="002A2518" w:rsidP="002A2518">
      <w:pPr>
        <w:pStyle w:val="Titel"/>
        <w:numPr>
          <w:ilvl w:val="0"/>
          <w:numId w:val="15"/>
        </w:numPr>
        <w:rPr>
          <w:b w:val="0"/>
        </w:rPr>
      </w:pPr>
      <w:r w:rsidRPr="00C946F4">
        <w:rPr>
          <w:b w:val="0"/>
        </w:rPr>
        <w:lastRenderedPageBreak/>
        <w:t>Conceptnota G-sport Vlaanderen. (2012-2020).</w:t>
      </w:r>
    </w:p>
    <w:p w:rsidR="002A2518" w:rsidRPr="002A2518" w:rsidRDefault="002A2518" w:rsidP="002A2518">
      <w:pPr>
        <w:pStyle w:val="Titel"/>
        <w:numPr>
          <w:ilvl w:val="0"/>
          <w:numId w:val="15"/>
        </w:numPr>
        <w:rPr>
          <w:b w:val="0"/>
          <w:sz w:val="22"/>
          <w:u w:val="single"/>
        </w:rPr>
      </w:pPr>
      <w:proofErr w:type="spellStart"/>
      <w:r w:rsidRPr="002A2518">
        <w:rPr>
          <w:b w:val="0"/>
          <w:sz w:val="22"/>
        </w:rPr>
        <w:t>Craeynest</w:t>
      </w:r>
      <w:proofErr w:type="spellEnd"/>
      <w:r w:rsidRPr="002A2518">
        <w:rPr>
          <w:b w:val="0"/>
          <w:sz w:val="22"/>
        </w:rPr>
        <w:t xml:space="preserve">, P. (2007). Psychologie van de levensloop: </w:t>
      </w:r>
      <w:r w:rsidRPr="002A2518">
        <w:rPr>
          <w:b w:val="0"/>
          <w:i/>
          <w:sz w:val="22"/>
        </w:rPr>
        <w:t>inleiding in de ontwikkelingspsychologie</w:t>
      </w:r>
      <w:r w:rsidRPr="002A2518">
        <w:rPr>
          <w:b w:val="0"/>
          <w:sz w:val="22"/>
        </w:rPr>
        <w:t xml:space="preserve">. Leuven: </w:t>
      </w:r>
      <w:proofErr w:type="spellStart"/>
      <w:r w:rsidRPr="002A2518">
        <w:rPr>
          <w:b w:val="0"/>
          <w:sz w:val="22"/>
        </w:rPr>
        <w:t>Acco</w:t>
      </w:r>
      <w:proofErr w:type="spellEnd"/>
    </w:p>
    <w:p w:rsidR="002A2518" w:rsidRPr="002A2518" w:rsidRDefault="002A2518" w:rsidP="002A2518">
      <w:pPr>
        <w:pStyle w:val="Titel"/>
        <w:numPr>
          <w:ilvl w:val="0"/>
          <w:numId w:val="15"/>
        </w:numPr>
        <w:rPr>
          <w:b w:val="0"/>
          <w:sz w:val="22"/>
        </w:rPr>
      </w:pPr>
      <w:proofErr w:type="spellStart"/>
      <w:r w:rsidRPr="002A2518">
        <w:rPr>
          <w:b w:val="0"/>
          <w:sz w:val="22"/>
        </w:rPr>
        <w:t>Dakin</w:t>
      </w:r>
      <w:proofErr w:type="spellEnd"/>
      <w:r w:rsidRPr="002A2518">
        <w:rPr>
          <w:b w:val="0"/>
          <w:sz w:val="22"/>
        </w:rPr>
        <w:t xml:space="preserve">, S., &amp; </w:t>
      </w:r>
      <w:proofErr w:type="spellStart"/>
      <w:r w:rsidRPr="002A2518">
        <w:rPr>
          <w:b w:val="0"/>
          <w:sz w:val="22"/>
        </w:rPr>
        <w:t>Frith</w:t>
      </w:r>
      <w:proofErr w:type="spellEnd"/>
      <w:r w:rsidRPr="002A2518">
        <w:rPr>
          <w:b w:val="0"/>
          <w:sz w:val="22"/>
        </w:rPr>
        <w:t xml:space="preserve">, U. (2005). </w:t>
      </w:r>
      <w:proofErr w:type="spellStart"/>
      <w:r w:rsidRPr="002A2518">
        <w:rPr>
          <w:b w:val="0"/>
          <w:i/>
          <w:sz w:val="22"/>
        </w:rPr>
        <w:t>Vagaries</w:t>
      </w:r>
      <w:proofErr w:type="spellEnd"/>
      <w:r w:rsidRPr="002A2518">
        <w:rPr>
          <w:b w:val="0"/>
          <w:i/>
          <w:sz w:val="22"/>
        </w:rPr>
        <w:t xml:space="preserve"> of </w:t>
      </w:r>
      <w:proofErr w:type="spellStart"/>
      <w:r w:rsidRPr="002A2518">
        <w:rPr>
          <w:b w:val="0"/>
          <w:i/>
          <w:sz w:val="22"/>
        </w:rPr>
        <w:t>visual</w:t>
      </w:r>
      <w:proofErr w:type="spellEnd"/>
      <w:r w:rsidRPr="002A2518">
        <w:rPr>
          <w:b w:val="0"/>
          <w:i/>
          <w:sz w:val="22"/>
        </w:rPr>
        <w:t xml:space="preserve"> </w:t>
      </w:r>
      <w:proofErr w:type="spellStart"/>
      <w:r w:rsidRPr="002A2518">
        <w:rPr>
          <w:b w:val="0"/>
          <w:i/>
          <w:sz w:val="22"/>
        </w:rPr>
        <w:t>perception</w:t>
      </w:r>
      <w:proofErr w:type="spellEnd"/>
      <w:r w:rsidRPr="002A2518">
        <w:rPr>
          <w:b w:val="0"/>
          <w:i/>
          <w:sz w:val="22"/>
        </w:rPr>
        <w:t xml:space="preserve"> in </w:t>
      </w:r>
      <w:proofErr w:type="spellStart"/>
      <w:r w:rsidRPr="002A2518">
        <w:rPr>
          <w:b w:val="0"/>
          <w:i/>
          <w:sz w:val="22"/>
        </w:rPr>
        <w:t>autism</w:t>
      </w:r>
      <w:proofErr w:type="spellEnd"/>
      <w:r w:rsidRPr="002A2518">
        <w:rPr>
          <w:b w:val="0"/>
          <w:i/>
          <w:sz w:val="22"/>
        </w:rPr>
        <w:t>. Neuron</w:t>
      </w:r>
      <w:r w:rsidRPr="002A2518">
        <w:rPr>
          <w:b w:val="0"/>
          <w:sz w:val="22"/>
        </w:rPr>
        <w:t>, 48, 497-507.doi:10.1016/j.neuron.2005.10.018</w:t>
      </w:r>
    </w:p>
    <w:p w:rsidR="002A2518" w:rsidRPr="002A2518" w:rsidRDefault="002A2518" w:rsidP="002A2518">
      <w:pPr>
        <w:pStyle w:val="Titel"/>
        <w:numPr>
          <w:ilvl w:val="0"/>
          <w:numId w:val="15"/>
        </w:numPr>
        <w:rPr>
          <w:sz w:val="20"/>
        </w:rPr>
      </w:pPr>
      <w:r w:rsidRPr="002A2518">
        <w:rPr>
          <w:b w:val="0"/>
          <w:sz w:val="22"/>
        </w:rPr>
        <w:t xml:space="preserve">Duijf, M.J.W., Vermeer, A., de Wit, J.B.F., </w:t>
      </w:r>
      <w:proofErr w:type="spellStart"/>
      <w:r w:rsidRPr="002A2518">
        <w:rPr>
          <w:b w:val="0"/>
          <w:sz w:val="22"/>
        </w:rPr>
        <w:t>Klugkist</w:t>
      </w:r>
      <w:proofErr w:type="spellEnd"/>
      <w:r w:rsidRPr="002A2518">
        <w:rPr>
          <w:b w:val="0"/>
          <w:sz w:val="22"/>
        </w:rPr>
        <w:t xml:space="preserve">, I.G. (1999). </w:t>
      </w:r>
      <w:r w:rsidRPr="002A2518">
        <w:rPr>
          <w:b w:val="0"/>
          <w:i/>
          <w:sz w:val="22"/>
        </w:rPr>
        <w:t>En wat vind jij van sport? Een onderzoek uitgevoerd bij mensen met een verstandelijke handicap. Bewegen en hulpverlenen</w:t>
      </w:r>
      <w:r w:rsidRPr="002A2518">
        <w:rPr>
          <w:b w:val="0"/>
          <w:sz w:val="22"/>
        </w:rPr>
        <w:t>, 16, 245-267.</w:t>
      </w:r>
    </w:p>
    <w:p w:rsidR="00550F6C" w:rsidRDefault="002A2518" w:rsidP="00550F6C">
      <w:pPr>
        <w:pStyle w:val="Titel"/>
        <w:numPr>
          <w:ilvl w:val="0"/>
          <w:numId w:val="15"/>
        </w:numPr>
        <w:rPr>
          <w:b w:val="0"/>
          <w:sz w:val="22"/>
        </w:rPr>
      </w:pPr>
      <w:proofErr w:type="spellStart"/>
      <w:r w:rsidRPr="002A2518">
        <w:rPr>
          <w:b w:val="0"/>
          <w:sz w:val="22"/>
        </w:rPr>
        <w:t>Goffaux</w:t>
      </w:r>
      <w:proofErr w:type="spellEnd"/>
      <w:r w:rsidRPr="002A2518">
        <w:rPr>
          <w:b w:val="0"/>
          <w:sz w:val="22"/>
        </w:rPr>
        <w:t xml:space="preserve">, V., &amp; </w:t>
      </w:r>
      <w:proofErr w:type="spellStart"/>
      <w:r w:rsidRPr="002A2518">
        <w:rPr>
          <w:b w:val="0"/>
          <w:sz w:val="22"/>
        </w:rPr>
        <w:t>Rossion</w:t>
      </w:r>
      <w:proofErr w:type="spellEnd"/>
      <w:r w:rsidRPr="002A2518">
        <w:rPr>
          <w:b w:val="0"/>
          <w:sz w:val="22"/>
        </w:rPr>
        <w:t xml:space="preserve">, B. (2006). </w:t>
      </w:r>
      <w:proofErr w:type="spellStart"/>
      <w:r w:rsidRPr="002A2518">
        <w:rPr>
          <w:b w:val="0"/>
          <w:i/>
          <w:sz w:val="22"/>
        </w:rPr>
        <w:t>Faces</w:t>
      </w:r>
      <w:proofErr w:type="spellEnd"/>
      <w:r w:rsidRPr="002A2518">
        <w:rPr>
          <w:b w:val="0"/>
          <w:i/>
          <w:sz w:val="22"/>
        </w:rPr>
        <w:t xml:space="preserve"> are “</w:t>
      </w:r>
      <w:proofErr w:type="spellStart"/>
      <w:r w:rsidRPr="002A2518">
        <w:rPr>
          <w:b w:val="0"/>
          <w:i/>
          <w:sz w:val="22"/>
        </w:rPr>
        <w:t>spatial</w:t>
      </w:r>
      <w:proofErr w:type="spellEnd"/>
      <w:r w:rsidRPr="002A2518">
        <w:rPr>
          <w:b w:val="0"/>
          <w:i/>
          <w:sz w:val="22"/>
        </w:rPr>
        <w:t xml:space="preserve">”- </w:t>
      </w:r>
      <w:proofErr w:type="spellStart"/>
      <w:r w:rsidRPr="002A2518">
        <w:rPr>
          <w:b w:val="0"/>
          <w:i/>
          <w:sz w:val="22"/>
        </w:rPr>
        <w:t>Holistic</w:t>
      </w:r>
      <w:proofErr w:type="spellEnd"/>
      <w:r w:rsidRPr="002A2518">
        <w:rPr>
          <w:b w:val="0"/>
          <w:i/>
          <w:sz w:val="22"/>
        </w:rPr>
        <w:t xml:space="preserve"> face </w:t>
      </w:r>
      <w:proofErr w:type="spellStart"/>
      <w:r w:rsidRPr="002A2518">
        <w:rPr>
          <w:b w:val="0"/>
          <w:i/>
          <w:sz w:val="22"/>
        </w:rPr>
        <w:t>perception</w:t>
      </w:r>
      <w:proofErr w:type="spellEnd"/>
      <w:r w:rsidRPr="002A2518">
        <w:rPr>
          <w:b w:val="0"/>
          <w:i/>
          <w:sz w:val="22"/>
        </w:rPr>
        <w:t xml:space="preserve"> is </w:t>
      </w:r>
      <w:proofErr w:type="spellStart"/>
      <w:r w:rsidRPr="002A2518">
        <w:rPr>
          <w:b w:val="0"/>
          <w:i/>
          <w:sz w:val="22"/>
        </w:rPr>
        <w:t>supported</w:t>
      </w:r>
      <w:proofErr w:type="spellEnd"/>
      <w:r w:rsidRPr="002A2518">
        <w:rPr>
          <w:b w:val="0"/>
          <w:i/>
          <w:sz w:val="22"/>
        </w:rPr>
        <w:t xml:space="preserve"> </w:t>
      </w:r>
      <w:proofErr w:type="spellStart"/>
      <w:r w:rsidRPr="002A2518">
        <w:rPr>
          <w:b w:val="0"/>
          <w:i/>
          <w:sz w:val="22"/>
        </w:rPr>
        <w:t>by</w:t>
      </w:r>
      <w:proofErr w:type="spellEnd"/>
      <w:r w:rsidRPr="002A2518">
        <w:rPr>
          <w:b w:val="0"/>
          <w:i/>
          <w:sz w:val="22"/>
        </w:rPr>
        <w:t xml:space="preserve"> low </w:t>
      </w:r>
      <w:proofErr w:type="spellStart"/>
      <w:r w:rsidRPr="002A2518">
        <w:rPr>
          <w:b w:val="0"/>
          <w:i/>
          <w:sz w:val="22"/>
        </w:rPr>
        <w:t>spatial</w:t>
      </w:r>
      <w:proofErr w:type="spellEnd"/>
      <w:r w:rsidRPr="002A2518">
        <w:rPr>
          <w:b w:val="0"/>
          <w:i/>
          <w:sz w:val="22"/>
        </w:rPr>
        <w:t xml:space="preserve"> </w:t>
      </w:r>
      <w:proofErr w:type="spellStart"/>
      <w:r w:rsidRPr="002A2518">
        <w:rPr>
          <w:b w:val="0"/>
          <w:i/>
          <w:sz w:val="22"/>
        </w:rPr>
        <w:t>frequencies</w:t>
      </w:r>
      <w:proofErr w:type="spellEnd"/>
      <w:r w:rsidRPr="002A2518">
        <w:rPr>
          <w:b w:val="0"/>
          <w:i/>
          <w:sz w:val="22"/>
        </w:rPr>
        <w:t xml:space="preserve">. Journal of </w:t>
      </w:r>
      <w:proofErr w:type="spellStart"/>
      <w:r w:rsidRPr="002A2518">
        <w:rPr>
          <w:b w:val="0"/>
          <w:i/>
          <w:sz w:val="22"/>
        </w:rPr>
        <w:t>Experimental</w:t>
      </w:r>
      <w:proofErr w:type="spellEnd"/>
      <w:r w:rsidRPr="002A2518">
        <w:rPr>
          <w:b w:val="0"/>
          <w:i/>
          <w:sz w:val="22"/>
        </w:rPr>
        <w:t xml:space="preserve"> </w:t>
      </w:r>
      <w:proofErr w:type="spellStart"/>
      <w:r w:rsidRPr="002A2518">
        <w:rPr>
          <w:b w:val="0"/>
          <w:i/>
          <w:sz w:val="22"/>
        </w:rPr>
        <w:t>Psychology</w:t>
      </w:r>
      <w:proofErr w:type="spellEnd"/>
      <w:r w:rsidRPr="002A2518">
        <w:rPr>
          <w:b w:val="0"/>
          <w:sz w:val="22"/>
        </w:rPr>
        <w:t>, 32, 1023-1039. doi:10.1037/0096-1523.32.4.1023</w:t>
      </w:r>
    </w:p>
    <w:p w:rsidR="00550F6C" w:rsidRDefault="00550F6C" w:rsidP="00550F6C">
      <w:pPr>
        <w:pStyle w:val="Titel"/>
        <w:numPr>
          <w:ilvl w:val="0"/>
          <w:numId w:val="15"/>
        </w:numPr>
        <w:rPr>
          <w:b w:val="0"/>
          <w:sz w:val="22"/>
        </w:rPr>
      </w:pPr>
      <w:proofErr w:type="spellStart"/>
      <w:r w:rsidRPr="002A2518">
        <w:rPr>
          <w:b w:val="0"/>
          <w:sz w:val="22"/>
        </w:rPr>
        <w:t>Hervet</w:t>
      </w:r>
      <w:proofErr w:type="spellEnd"/>
      <w:r w:rsidRPr="002A2518">
        <w:rPr>
          <w:b w:val="0"/>
          <w:sz w:val="22"/>
        </w:rPr>
        <w:t xml:space="preserve"> R. </w:t>
      </w:r>
      <w:proofErr w:type="spellStart"/>
      <w:r w:rsidRPr="002A2518">
        <w:rPr>
          <w:b w:val="0"/>
          <w:sz w:val="22"/>
        </w:rPr>
        <w:t>Vanves</w:t>
      </w:r>
      <w:proofErr w:type="spellEnd"/>
      <w:r w:rsidRPr="002A2518">
        <w:rPr>
          <w:b w:val="0"/>
          <w:sz w:val="22"/>
        </w:rPr>
        <w:t xml:space="preserve">: </w:t>
      </w:r>
      <w:proofErr w:type="spellStart"/>
      <w:r w:rsidRPr="002A2518">
        <w:rPr>
          <w:b w:val="0"/>
          <w:sz w:val="22"/>
        </w:rPr>
        <w:t>son</w:t>
      </w:r>
      <w:proofErr w:type="spellEnd"/>
      <w:r w:rsidRPr="002A2518">
        <w:rPr>
          <w:b w:val="0"/>
          <w:sz w:val="22"/>
        </w:rPr>
        <w:t xml:space="preserve"> </w:t>
      </w:r>
      <w:proofErr w:type="spellStart"/>
      <w:r w:rsidRPr="002A2518">
        <w:rPr>
          <w:b w:val="0"/>
          <w:sz w:val="22"/>
        </w:rPr>
        <w:t>experience</w:t>
      </w:r>
      <w:proofErr w:type="spellEnd"/>
      <w:r w:rsidRPr="002A2518">
        <w:rPr>
          <w:b w:val="0"/>
          <w:sz w:val="22"/>
        </w:rPr>
        <w:t xml:space="preserve">, </w:t>
      </w:r>
      <w:proofErr w:type="spellStart"/>
      <w:r w:rsidRPr="002A2518">
        <w:rPr>
          <w:b w:val="0"/>
          <w:sz w:val="22"/>
        </w:rPr>
        <w:t>ses</w:t>
      </w:r>
      <w:proofErr w:type="spellEnd"/>
      <w:r w:rsidRPr="002A2518">
        <w:rPr>
          <w:b w:val="0"/>
          <w:sz w:val="22"/>
        </w:rPr>
        <w:t xml:space="preserve"> </w:t>
      </w:r>
      <w:proofErr w:type="spellStart"/>
      <w:r w:rsidRPr="002A2518">
        <w:rPr>
          <w:b w:val="0"/>
          <w:sz w:val="22"/>
        </w:rPr>
        <w:t>perspectives</w:t>
      </w:r>
      <w:proofErr w:type="spellEnd"/>
      <w:r w:rsidRPr="002A2518">
        <w:rPr>
          <w:b w:val="0"/>
          <w:sz w:val="22"/>
        </w:rPr>
        <w:t xml:space="preserve">. Revue </w:t>
      </w:r>
      <w:proofErr w:type="spellStart"/>
      <w:r w:rsidRPr="002A2518">
        <w:rPr>
          <w:b w:val="0"/>
          <w:sz w:val="22"/>
        </w:rPr>
        <w:t>Institut</w:t>
      </w:r>
      <w:proofErr w:type="spellEnd"/>
      <w:r w:rsidRPr="002A2518">
        <w:rPr>
          <w:b w:val="0"/>
          <w:sz w:val="22"/>
        </w:rPr>
        <w:t xml:space="preserve"> </w:t>
      </w:r>
      <w:proofErr w:type="spellStart"/>
      <w:r w:rsidRPr="002A2518">
        <w:rPr>
          <w:b w:val="0"/>
          <w:sz w:val="22"/>
        </w:rPr>
        <w:t>Sports</w:t>
      </w:r>
      <w:proofErr w:type="spellEnd"/>
      <w:r w:rsidRPr="002A2518">
        <w:rPr>
          <w:b w:val="0"/>
          <w:sz w:val="22"/>
        </w:rPr>
        <w:t>. 1952</w:t>
      </w:r>
      <w:proofErr w:type="gramStart"/>
      <w:r w:rsidRPr="002A2518">
        <w:rPr>
          <w:b w:val="0"/>
          <w:sz w:val="22"/>
        </w:rPr>
        <w:t>;</w:t>
      </w:r>
      <w:proofErr w:type="gramEnd"/>
      <w:r w:rsidRPr="002A2518">
        <w:rPr>
          <w:b w:val="0"/>
          <w:sz w:val="22"/>
        </w:rPr>
        <w:t>24:4–6.</w:t>
      </w:r>
    </w:p>
    <w:p w:rsidR="002A2518" w:rsidRPr="00550F6C" w:rsidRDefault="002A2518" w:rsidP="00550F6C">
      <w:pPr>
        <w:pStyle w:val="Titel"/>
        <w:numPr>
          <w:ilvl w:val="0"/>
          <w:numId w:val="15"/>
        </w:numPr>
        <w:rPr>
          <w:b w:val="0"/>
          <w:sz w:val="22"/>
        </w:rPr>
      </w:pPr>
      <w:proofErr w:type="spellStart"/>
      <w:r w:rsidRPr="00550F6C">
        <w:rPr>
          <w:b w:val="0"/>
          <w:sz w:val="22"/>
        </w:rPr>
        <w:t>Kanner</w:t>
      </w:r>
      <w:proofErr w:type="spellEnd"/>
      <w:r w:rsidRPr="00550F6C">
        <w:rPr>
          <w:b w:val="0"/>
          <w:sz w:val="22"/>
        </w:rPr>
        <w:t xml:space="preserve">, L. (943). </w:t>
      </w:r>
      <w:r w:rsidRPr="00550F6C">
        <w:rPr>
          <w:b w:val="0"/>
          <w:i/>
          <w:sz w:val="22"/>
        </w:rPr>
        <w:t xml:space="preserve">Pathologie: </w:t>
      </w:r>
      <w:proofErr w:type="spellStart"/>
      <w:r w:rsidRPr="00550F6C">
        <w:rPr>
          <w:b w:val="0"/>
          <w:i/>
          <w:sz w:val="22"/>
        </w:rPr>
        <w:t>Autistic</w:t>
      </w:r>
      <w:proofErr w:type="spellEnd"/>
      <w:r w:rsidRPr="00550F6C">
        <w:rPr>
          <w:b w:val="0"/>
          <w:i/>
          <w:sz w:val="22"/>
        </w:rPr>
        <w:t xml:space="preserve"> </w:t>
      </w:r>
      <w:proofErr w:type="spellStart"/>
      <w:r w:rsidRPr="00550F6C">
        <w:rPr>
          <w:b w:val="0"/>
          <w:i/>
          <w:sz w:val="22"/>
        </w:rPr>
        <w:t>disturbances</w:t>
      </w:r>
      <w:proofErr w:type="spellEnd"/>
      <w:r w:rsidRPr="00550F6C">
        <w:rPr>
          <w:b w:val="0"/>
          <w:i/>
          <w:sz w:val="22"/>
        </w:rPr>
        <w:t xml:space="preserve"> of </w:t>
      </w:r>
      <w:proofErr w:type="spellStart"/>
      <w:r w:rsidRPr="00550F6C">
        <w:rPr>
          <w:b w:val="0"/>
          <w:i/>
          <w:sz w:val="22"/>
        </w:rPr>
        <w:t>affective</w:t>
      </w:r>
      <w:proofErr w:type="spellEnd"/>
      <w:r w:rsidRPr="00550F6C">
        <w:rPr>
          <w:b w:val="0"/>
          <w:i/>
          <w:sz w:val="22"/>
        </w:rPr>
        <w:t xml:space="preserve"> contact</w:t>
      </w:r>
      <w:r w:rsidRPr="00550F6C">
        <w:rPr>
          <w:b w:val="0"/>
          <w:sz w:val="22"/>
        </w:rPr>
        <w:t>.</w:t>
      </w:r>
    </w:p>
    <w:p w:rsidR="00550F6C" w:rsidRDefault="00550F6C" w:rsidP="00550F6C">
      <w:pPr>
        <w:pStyle w:val="Titel"/>
        <w:numPr>
          <w:ilvl w:val="0"/>
          <w:numId w:val="15"/>
        </w:numPr>
        <w:rPr>
          <w:b w:val="0"/>
          <w:sz w:val="22"/>
        </w:rPr>
      </w:pPr>
      <w:r w:rsidRPr="00550F6C">
        <w:rPr>
          <w:b w:val="0"/>
          <w:sz w:val="22"/>
        </w:rPr>
        <w:t xml:space="preserve">Matthews R, Pitts J, </w:t>
      </w:r>
      <w:proofErr w:type="spellStart"/>
      <w:r w:rsidRPr="00550F6C">
        <w:rPr>
          <w:b w:val="0"/>
          <w:sz w:val="22"/>
        </w:rPr>
        <w:t>eds</w:t>
      </w:r>
      <w:proofErr w:type="spellEnd"/>
      <w:r w:rsidRPr="00550F6C">
        <w:rPr>
          <w:b w:val="0"/>
          <w:sz w:val="22"/>
        </w:rPr>
        <w:t xml:space="preserve">. Crime, disorder </w:t>
      </w:r>
      <w:proofErr w:type="spellStart"/>
      <w:r w:rsidRPr="00550F6C">
        <w:rPr>
          <w:b w:val="0"/>
          <w:sz w:val="22"/>
        </w:rPr>
        <w:t>and</w:t>
      </w:r>
      <w:proofErr w:type="spellEnd"/>
      <w:r w:rsidRPr="00550F6C">
        <w:rPr>
          <w:b w:val="0"/>
          <w:sz w:val="22"/>
        </w:rPr>
        <w:t xml:space="preserve"> community </w:t>
      </w:r>
      <w:proofErr w:type="spellStart"/>
      <w:r w:rsidRPr="00550F6C">
        <w:rPr>
          <w:b w:val="0"/>
          <w:sz w:val="22"/>
        </w:rPr>
        <w:t>safety</w:t>
      </w:r>
      <w:proofErr w:type="spellEnd"/>
      <w:r w:rsidRPr="00550F6C">
        <w:rPr>
          <w:b w:val="0"/>
          <w:sz w:val="22"/>
        </w:rPr>
        <w:t xml:space="preserve">. </w:t>
      </w:r>
      <w:proofErr w:type="gramStart"/>
      <w:r w:rsidRPr="00550F6C">
        <w:rPr>
          <w:b w:val="0"/>
          <w:sz w:val="22"/>
        </w:rPr>
        <w:t xml:space="preserve">London: </w:t>
      </w:r>
      <w:proofErr w:type="spellStart"/>
      <w:r w:rsidRPr="00550F6C">
        <w:rPr>
          <w:b w:val="0"/>
          <w:sz w:val="22"/>
        </w:rPr>
        <w:t>Routledge</w:t>
      </w:r>
      <w:proofErr w:type="spellEnd"/>
      <w:r w:rsidRPr="00550F6C">
        <w:rPr>
          <w:b w:val="0"/>
          <w:sz w:val="22"/>
        </w:rPr>
        <w:t>; 2000.</w:t>
      </w:r>
      <w:proofErr w:type="gramEnd"/>
    </w:p>
    <w:p w:rsidR="00FA7596" w:rsidRPr="00FA7596" w:rsidRDefault="00FA7596" w:rsidP="00FA7596">
      <w:pPr>
        <w:pStyle w:val="Titel"/>
        <w:numPr>
          <w:ilvl w:val="0"/>
          <w:numId w:val="15"/>
        </w:numPr>
        <w:rPr>
          <w:b w:val="0"/>
          <w:sz w:val="22"/>
          <w:lang w:val="nl-NL"/>
        </w:rPr>
      </w:pPr>
      <w:r w:rsidRPr="00FA7596">
        <w:rPr>
          <w:b w:val="0"/>
          <w:sz w:val="22"/>
          <w:lang w:val="nl-NL"/>
        </w:rPr>
        <w:t xml:space="preserve">Participatie autisme. ( 2017). Autisme in cijfers. Geraadpleegd van </w:t>
      </w:r>
      <w:r w:rsidRPr="00FA7596">
        <w:rPr>
          <w:b w:val="0"/>
          <w:i/>
          <w:iCs/>
          <w:sz w:val="22"/>
          <w:lang w:val="nl-NL"/>
        </w:rPr>
        <w:t xml:space="preserve">http://www.participatie-autime.be/go/nl/autisme-begrijpen/wat-is-autisme/autisme-in-cijfers.cfm </w:t>
      </w:r>
    </w:p>
    <w:p w:rsidR="00550F6C" w:rsidRPr="00550F6C" w:rsidRDefault="00550F6C" w:rsidP="00550F6C">
      <w:pPr>
        <w:pStyle w:val="Titel"/>
        <w:numPr>
          <w:ilvl w:val="0"/>
          <w:numId w:val="15"/>
        </w:numPr>
        <w:rPr>
          <w:b w:val="0"/>
          <w:sz w:val="22"/>
        </w:rPr>
      </w:pPr>
      <w:proofErr w:type="spellStart"/>
      <w:r w:rsidRPr="00550F6C">
        <w:rPr>
          <w:b w:val="0"/>
          <w:sz w:val="22"/>
        </w:rPr>
        <w:t>Prochaska</w:t>
      </w:r>
      <w:proofErr w:type="spellEnd"/>
      <w:r w:rsidRPr="00550F6C">
        <w:rPr>
          <w:b w:val="0"/>
          <w:sz w:val="22"/>
        </w:rPr>
        <w:t xml:space="preserve"> J., </w:t>
      </w:r>
      <w:proofErr w:type="spellStart"/>
      <w:r w:rsidRPr="00550F6C">
        <w:rPr>
          <w:b w:val="0"/>
          <w:sz w:val="22"/>
        </w:rPr>
        <w:t>DiClemente</w:t>
      </w:r>
      <w:proofErr w:type="spellEnd"/>
      <w:r w:rsidRPr="00550F6C">
        <w:rPr>
          <w:b w:val="0"/>
          <w:sz w:val="22"/>
        </w:rPr>
        <w:t xml:space="preserve">, C. (1982). </w:t>
      </w:r>
      <w:proofErr w:type="spellStart"/>
      <w:r w:rsidRPr="00550F6C">
        <w:rPr>
          <w:b w:val="0"/>
          <w:sz w:val="22"/>
        </w:rPr>
        <w:t>Transtheoretical</w:t>
      </w:r>
      <w:proofErr w:type="spellEnd"/>
      <w:r w:rsidRPr="00550F6C">
        <w:rPr>
          <w:b w:val="0"/>
          <w:sz w:val="22"/>
        </w:rPr>
        <w:t xml:space="preserve"> </w:t>
      </w:r>
      <w:proofErr w:type="spellStart"/>
      <w:r w:rsidRPr="00550F6C">
        <w:rPr>
          <w:b w:val="0"/>
          <w:sz w:val="22"/>
        </w:rPr>
        <w:t>therapy</w:t>
      </w:r>
      <w:proofErr w:type="spellEnd"/>
      <w:r w:rsidRPr="00550F6C">
        <w:rPr>
          <w:b w:val="0"/>
          <w:sz w:val="22"/>
        </w:rPr>
        <w:t xml:space="preserve"> </w:t>
      </w:r>
      <w:proofErr w:type="spellStart"/>
      <w:r w:rsidRPr="00550F6C">
        <w:rPr>
          <w:b w:val="0"/>
          <w:sz w:val="22"/>
        </w:rPr>
        <w:t>toward</w:t>
      </w:r>
      <w:proofErr w:type="spellEnd"/>
      <w:r w:rsidRPr="00550F6C">
        <w:rPr>
          <w:b w:val="0"/>
          <w:sz w:val="22"/>
        </w:rPr>
        <w:t xml:space="preserve"> a more </w:t>
      </w:r>
      <w:proofErr w:type="spellStart"/>
      <w:r w:rsidRPr="00550F6C">
        <w:rPr>
          <w:b w:val="0"/>
          <w:sz w:val="22"/>
        </w:rPr>
        <w:t>integrative</w:t>
      </w:r>
      <w:proofErr w:type="spellEnd"/>
      <w:r w:rsidRPr="00550F6C">
        <w:rPr>
          <w:b w:val="0"/>
          <w:sz w:val="22"/>
        </w:rPr>
        <w:t xml:space="preserve"> model of change. </w:t>
      </w:r>
      <w:proofErr w:type="spellStart"/>
      <w:r w:rsidRPr="00550F6C">
        <w:rPr>
          <w:b w:val="0"/>
          <w:sz w:val="22"/>
        </w:rPr>
        <w:t>Psychotherapy</w:t>
      </w:r>
      <w:proofErr w:type="spellEnd"/>
      <w:r w:rsidRPr="00550F6C">
        <w:rPr>
          <w:b w:val="0"/>
          <w:sz w:val="22"/>
        </w:rPr>
        <w:t xml:space="preserve">: </w:t>
      </w:r>
      <w:proofErr w:type="spellStart"/>
      <w:r w:rsidRPr="00550F6C">
        <w:rPr>
          <w:b w:val="0"/>
          <w:i/>
          <w:sz w:val="22"/>
        </w:rPr>
        <w:t>Theory</w:t>
      </w:r>
      <w:proofErr w:type="spellEnd"/>
      <w:r w:rsidRPr="00550F6C">
        <w:rPr>
          <w:b w:val="0"/>
          <w:i/>
          <w:sz w:val="22"/>
        </w:rPr>
        <w:t xml:space="preserve">, Research &amp; </w:t>
      </w:r>
      <w:proofErr w:type="spellStart"/>
      <w:r w:rsidRPr="00550F6C">
        <w:rPr>
          <w:b w:val="0"/>
          <w:i/>
          <w:sz w:val="22"/>
        </w:rPr>
        <w:t>Practice</w:t>
      </w:r>
      <w:proofErr w:type="spellEnd"/>
      <w:r w:rsidRPr="00550F6C">
        <w:rPr>
          <w:b w:val="0"/>
          <w:sz w:val="22"/>
        </w:rPr>
        <w:t>, 3, 276.</w:t>
      </w:r>
    </w:p>
    <w:p w:rsidR="00550F6C" w:rsidRPr="00550F6C" w:rsidRDefault="00550F6C" w:rsidP="00550F6C">
      <w:pPr>
        <w:pStyle w:val="Titel"/>
        <w:numPr>
          <w:ilvl w:val="0"/>
          <w:numId w:val="15"/>
        </w:numPr>
        <w:rPr>
          <w:b w:val="0"/>
          <w:sz w:val="22"/>
        </w:rPr>
      </w:pPr>
      <w:r w:rsidRPr="00550F6C">
        <w:rPr>
          <w:b w:val="0"/>
          <w:sz w:val="22"/>
        </w:rPr>
        <w:t xml:space="preserve">Smits, D., Van </w:t>
      </w:r>
      <w:proofErr w:type="spellStart"/>
      <w:r w:rsidRPr="00550F6C">
        <w:rPr>
          <w:b w:val="0"/>
          <w:sz w:val="22"/>
        </w:rPr>
        <w:t>Puyenbroeck</w:t>
      </w:r>
      <w:proofErr w:type="spellEnd"/>
      <w:r w:rsidRPr="00550F6C">
        <w:rPr>
          <w:b w:val="0"/>
          <w:sz w:val="22"/>
        </w:rPr>
        <w:t xml:space="preserve">, J., &amp; Janssen, R. (2010). </w:t>
      </w:r>
      <w:r w:rsidRPr="00550F6C">
        <w:rPr>
          <w:b w:val="0"/>
          <w:i/>
          <w:sz w:val="22"/>
        </w:rPr>
        <w:t>Onderzoek naar behoeften op het gebied van vrijetijdsbesteding van de Brusselse jeugd met een handicap</w:t>
      </w:r>
      <w:r w:rsidRPr="00550F6C">
        <w:rPr>
          <w:b w:val="0"/>
          <w:sz w:val="22"/>
        </w:rPr>
        <w:t>. Vrije tijd van de Brusselse jeugd doorgelicht, ongepubliceerde uitgave.</w:t>
      </w:r>
    </w:p>
    <w:p w:rsidR="00550F6C" w:rsidRPr="00550F6C" w:rsidRDefault="00550F6C" w:rsidP="00550F6C">
      <w:pPr>
        <w:pStyle w:val="Titel"/>
        <w:numPr>
          <w:ilvl w:val="0"/>
          <w:numId w:val="15"/>
        </w:numPr>
        <w:rPr>
          <w:b w:val="0"/>
          <w:sz w:val="22"/>
          <w:u w:val="single"/>
        </w:rPr>
      </w:pPr>
      <w:r w:rsidRPr="00550F6C">
        <w:rPr>
          <w:b w:val="0"/>
          <w:sz w:val="22"/>
        </w:rPr>
        <w:t xml:space="preserve">Van der Velde, C. (2007). Pubergids autisme: een praktische handleiding. Amsterdam: Uitgeverij </w:t>
      </w:r>
      <w:proofErr w:type="spellStart"/>
      <w:r w:rsidRPr="00550F6C">
        <w:rPr>
          <w:b w:val="0"/>
          <w:sz w:val="22"/>
        </w:rPr>
        <w:t>Nieuwezijds</w:t>
      </w:r>
      <w:proofErr w:type="spellEnd"/>
      <w:r w:rsidRPr="00550F6C">
        <w:rPr>
          <w:b w:val="0"/>
          <w:sz w:val="22"/>
        </w:rPr>
        <w:t>.</w:t>
      </w:r>
    </w:p>
    <w:p w:rsidR="002A2518" w:rsidRPr="00550F6C" w:rsidRDefault="00550F6C" w:rsidP="002A2518">
      <w:pPr>
        <w:pStyle w:val="Titel"/>
        <w:numPr>
          <w:ilvl w:val="0"/>
          <w:numId w:val="15"/>
        </w:numPr>
        <w:rPr>
          <w:b w:val="0"/>
          <w:sz w:val="20"/>
        </w:rPr>
      </w:pPr>
      <w:proofErr w:type="spellStart"/>
      <w:r w:rsidRPr="00550F6C">
        <w:rPr>
          <w:b w:val="0"/>
          <w:sz w:val="22"/>
        </w:rPr>
        <w:t>Vanlandewijck</w:t>
      </w:r>
      <w:proofErr w:type="spellEnd"/>
      <w:r w:rsidRPr="00550F6C">
        <w:rPr>
          <w:b w:val="0"/>
          <w:sz w:val="22"/>
        </w:rPr>
        <w:t xml:space="preserve">, Y. et al. (1994). </w:t>
      </w:r>
      <w:r w:rsidRPr="00550F6C">
        <w:rPr>
          <w:b w:val="0"/>
          <w:i/>
          <w:sz w:val="22"/>
        </w:rPr>
        <w:t>Wegwijzer voor aangepast sporten in Vlaanderen – sportcounseling voor fysiek gehandicapte personen. Brochure Koning Boudewijnstichting</w:t>
      </w:r>
    </w:p>
    <w:p w:rsidR="00550F6C" w:rsidRPr="00C946F4" w:rsidRDefault="00550F6C" w:rsidP="00550F6C">
      <w:pPr>
        <w:pStyle w:val="Titel"/>
        <w:numPr>
          <w:ilvl w:val="0"/>
          <w:numId w:val="15"/>
        </w:numPr>
        <w:rPr>
          <w:b w:val="0"/>
        </w:rPr>
      </w:pPr>
      <w:r w:rsidRPr="00550F6C">
        <w:rPr>
          <w:b w:val="0"/>
          <w:sz w:val="22"/>
        </w:rPr>
        <w:t xml:space="preserve">van Lindert, C. &amp; van Den Dool, R. (2011). </w:t>
      </w:r>
      <w:r w:rsidRPr="00550F6C">
        <w:rPr>
          <w:b w:val="0"/>
          <w:i/>
          <w:sz w:val="22"/>
        </w:rPr>
        <w:t>Informeren, motiveren en stimuleren. Onderzoek naar de ervaren belemmeringen van niet-sportende gehandicapten</w:t>
      </w:r>
      <w:r w:rsidRPr="00550F6C">
        <w:rPr>
          <w:b w:val="0"/>
          <w:sz w:val="22"/>
        </w:rPr>
        <w:t xml:space="preserve">. In: A. </w:t>
      </w:r>
      <w:r w:rsidRPr="00550F6C">
        <w:rPr>
          <w:b w:val="0"/>
          <w:sz w:val="22"/>
        </w:rPr>
        <w:lastRenderedPageBreak/>
        <w:t xml:space="preserve">Elling &amp; F. Kemper (red.). </w:t>
      </w:r>
      <w:r w:rsidRPr="00550F6C">
        <w:rPr>
          <w:b w:val="0"/>
          <w:i/>
          <w:sz w:val="22"/>
        </w:rPr>
        <w:t>Het kost veel tijd en je wordt er moe van. Verklaringen voor sportdeelname en inzichten in de leefwereld van niet-sporters</w:t>
      </w:r>
      <w:r w:rsidRPr="00550F6C">
        <w:rPr>
          <w:b w:val="0"/>
          <w:sz w:val="22"/>
        </w:rPr>
        <w:t xml:space="preserve">. (pp. 101-114). </w:t>
      </w:r>
      <w:proofErr w:type="gramStart"/>
      <w:r w:rsidRPr="00550F6C">
        <w:rPr>
          <w:b w:val="0"/>
          <w:sz w:val="22"/>
        </w:rPr>
        <w:t>Nieuwegein</w:t>
      </w:r>
      <w:proofErr w:type="gramEnd"/>
      <w:r w:rsidRPr="00550F6C">
        <w:rPr>
          <w:b w:val="0"/>
          <w:sz w:val="22"/>
        </w:rPr>
        <w:t xml:space="preserve">: Arko </w:t>
      </w:r>
      <w:proofErr w:type="spellStart"/>
      <w:r w:rsidRPr="00550F6C">
        <w:rPr>
          <w:b w:val="0"/>
          <w:sz w:val="22"/>
        </w:rPr>
        <w:t>Sports</w:t>
      </w:r>
      <w:proofErr w:type="spellEnd"/>
      <w:r w:rsidRPr="00550F6C">
        <w:rPr>
          <w:b w:val="0"/>
          <w:sz w:val="22"/>
        </w:rPr>
        <w:t xml:space="preserve"> </w:t>
      </w:r>
      <w:r w:rsidRPr="00550F6C">
        <w:rPr>
          <w:b w:val="0"/>
          <w:sz w:val="20"/>
        </w:rPr>
        <w:t>Medi</w:t>
      </w:r>
      <w:r w:rsidRPr="00550F6C">
        <w:rPr>
          <w:b w:val="0"/>
          <w:sz w:val="22"/>
        </w:rPr>
        <w:t>a.</w:t>
      </w:r>
    </w:p>
    <w:p w:rsidR="00550F6C" w:rsidRPr="00550F6C" w:rsidRDefault="00550F6C" w:rsidP="00550F6C">
      <w:pPr>
        <w:pStyle w:val="Titel"/>
        <w:numPr>
          <w:ilvl w:val="0"/>
          <w:numId w:val="15"/>
        </w:numPr>
        <w:rPr>
          <w:b w:val="0"/>
          <w:sz w:val="22"/>
        </w:rPr>
      </w:pPr>
      <w:r w:rsidRPr="00550F6C">
        <w:rPr>
          <w:b w:val="0"/>
          <w:sz w:val="22"/>
        </w:rPr>
        <w:t xml:space="preserve">Vermeulen, P.(2010). </w:t>
      </w:r>
      <w:r w:rsidRPr="00550F6C">
        <w:rPr>
          <w:b w:val="0"/>
          <w:i/>
          <w:sz w:val="22"/>
        </w:rPr>
        <w:t>Autisme als contextblindheid</w:t>
      </w:r>
      <w:r w:rsidRPr="00550F6C">
        <w:rPr>
          <w:b w:val="0"/>
          <w:sz w:val="22"/>
        </w:rPr>
        <w:t>. ACCO.</w:t>
      </w:r>
    </w:p>
    <w:p w:rsidR="00C946F4" w:rsidRPr="00550F6C" w:rsidRDefault="00C946F4" w:rsidP="00550F6C">
      <w:pPr>
        <w:pStyle w:val="Titel"/>
        <w:numPr>
          <w:ilvl w:val="0"/>
          <w:numId w:val="15"/>
        </w:numPr>
        <w:rPr>
          <w:b w:val="0"/>
          <w:sz w:val="20"/>
        </w:rPr>
      </w:pPr>
      <w:r w:rsidRPr="00550F6C">
        <w:rPr>
          <w:b w:val="0"/>
          <w:sz w:val="22"/>
        </w:rPr>
        <w:t xml:space="preserve">Willems, M. (2012). </w:t>
      </w:r>
      <w:r w:rsidRPr="00550F6C">
        <w:rPr>
          <w:b w:val="0"/>
          <w:i/>
          <w:sz w:val="22"/>
        </w:rPr>
        <w:t xml:space="preserve">Als de wereld er anders </w:t>
      </w:r>
      <w:proofErr w:type="spellStart"/>
      <w:r w:rsidRPr="00550F6C">
        <w:rPr>
          <w:b w:val="0"/>
          <w:i/>
          <w:sz w:val="22"/>
        </w:rPr>
        <w:t>uitziet</w:t>
      </w:r>
      <w:proofErr w:type="gramStart"/>
      <w:r w:rsidRPr="00550F6C">
        <w:rPr>
          <w:b w:val="0"/>
          <w:i/>
          <w:sz w:val="22"/>
        </w:rPr>
        <w:t>:omgaan</w:t>
      </w:r>
      <w:proofErr w:type="spellEnd"/>
      <w:proofErr w:type="gramEnd"/>
      <w:r w:rsidRPr="00550F6C">
        <w:rPr>
          <w:b w:val="0"/>
          <w:i/>
          <w:sz w:val="22"/>
        </w:rPr>
        <w:t xml:space="preserve"> met autisme</w:t>
      </w:r>
      <w:r w:rsidRPr="00550F6C">
        <w:rPr>
          <w:b w:val="0"/>
          <w:sz w:val="22"/>
        </w:rPr>
        <w:t xml:space="preserve">. </w:t>
      </w:r>
      <w:proofErr w:type="spellStart"/>
      <w:r w:rsidRPr="00550F6C">
        <w:rPr>
          <w:b w:val="0"/>
          <w:sz w:val="22"/>
        </w:rPr>
        <w:t>Acco</w:t>
      </w:r>
      <w:proofErr w:type="spellEnd"/>
      <w:r w:rsidRPr="00550F6C">
        <w:rPr>
          <w:b w:val="0"/>
          <w:sz w:val="22"/>
        </w:rPr>
        <w:t>.</w:t>
      </w:r>
    </w:p>
    <w:p w:rsidR="00FD0DC7" w:rsidRDefault="00FD0DC7">
      <w:bookmarkStart w:id="9" w:name="_GoBack"/>
      <w:bookmarkEnd w:id="9"/>
    </w:p>
    <w:sectPr w:rsidR="00FD0D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58" w:rsidRDefault="00D91058" w:rsidP="00C96917">
      <w:pPr>
        <w:spacing w:before="0" w:after="0"/>
      </w:pPr>
      <w:r>
        <w:separator/>
      </w:r>
    </w:p>
  </w:endnote>
  <w:endnote w:type="continuationSeparator" w:id="0">
    <w:p w:rsidR="00D91058" w:rsidRDefault="00D91058" w:rsidP="00C969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6249"/>
      <w:docPartObj>
        <w:docPartGallery w:val="Page Numbers (Bottom of Page)"/>
        <w:docPartUnique/>
      </w:docPartObj>
    </w:sdtPr>
    <w:sdtEndPr/>
    <w:sdtContent>
      <w:p w:rsidR="00256E5E" w:rsidRDefault="00256E5E">
        <w:pPr>
          <w:pStyle w:val="Voettekst"/>
          <w:jc w:val="right"/>
        </w:pPr>
        <w:r>
          <w:fldChar w:fldCharType="begin"/>
        </w:r>
        <w:r>
          <w:instrText>PAGE   \* MERGEFORMAT</w:instrText>
        </w:r>
        <w:r>
          <w:fldChar w:fldCharType="separate"/>
        </w:r>
        <w:r w:rsidR="00DA28F0" w:rsidRPr="00DA28F0">
          <w:rPr>
            <w:noProof/>
            <w:lang w:val="nl-NL"/>
          </w:rPr>
          <w:t>26</w:t>
        </w:r>
        <w:r>
          <w:fldChar w:fldCharType="end"/>
        </w:r>
      </w:p>
    </w:sdtContent>
  </w:sdt>
  <w:p w:rsidR="00256E5E" w:rsidRDefault="00256E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58" w:rsidRDefault="00D91058" w:rsidP="00C96917">
      <w:pPr>
        <w:spacing w:before="0" w:after="0"/>
      </w:pPr>
      <w:r>
        <w:separator/>
      </w:r>
    </w:p>
  </w:footnote>
  <w:footnote w:type="continuationSeparator" w:id="0">
    <w:p w:rsidR="00D91058" w:rsidRDefault="00D91058" w:rsidP="00C9691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09A"/>
    <w:multiLevelType w:val="hybridMultilevel"/>
    <w:tmpl w:val="D3589116"/>
    <w:lvl w:ilvl="0" w:tplc="B51ED17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512729"/>
    <w:multiLevelType w:val="multilevel"/>
    <w:tmpl w:val="5D1A2F92"/>
    <w:lvl w:ilvl="0">
      <w:start w:val="1"/>
      <w:numFmt w:val="decimal"/>
      <w:lvlText w:val="%1."/>
      <w:lvlJc w:val="left"/>
      <w:pPr>
        <w:ind w:left="1065" w:hanging="705"/>
      </w:pPr>
      <w:rPr>
        <w:rFonts w:hint="default"/>
        <w:b/>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7B036D"/>
    <w:multiLevelType w:val="hybridMultilevel"/>
    <w:tmpl w:val="B388E6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8D4202"/>
    <w:multiLevelType w:val="hybridMultilevel"/>
    <w:tmpl w:val="8CF87434"/>
    <w:lvl w:ilvl="0" w:tplc="90A20718">
      <w:start w:val="7"/>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AE3219"/>
    <w:multiLevelType w:val="hybridMultilevel"/>
    <w:tmpl w:val="6670664A"/>
    <w:lvl w:ilvl="0" w:tplc="C25E2AF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6451D9"/>
    <w:multiLevelType w:val="hybridMultilevel"/>
    <w:tmpl w:val="3BCC5D1C"/>
    <w:lvl w:ilvl="0" w:tplc="FFE81A3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39181B8C"/>
    <w:multiLevelType w:val="hybridMultilevel"/>
    <w:tmpl w:val="FFD64F4E"/>
    <w:lvl w:ilvl="0" w:tplc="DDD248E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D5B061A"/>
    <w:multiLevelType w:val="hybridMultilevel"/>
    <w:tmpl w:val="5B40F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AE5E52"/>
    <w:multiLevelType w:val="multilevel"/>
    <w:tmpl w:val="7022542E"/>
    <w:lvl w:ilvl="0">
      <w:start w:val="1"/>
      <w:numFmt w:val="decimal"/>
      <w:pStyle w:val="Kop1"/>
      <w:lvlText w:val="%1"/>
      <w:lvlJc w:val="left"/>
      <w:pPr>
        <w:tabs>
          <w:tab w:val="num" w:pos="851"/>
        </w:tabs>
        <w:ind w:left="851" w:hanging="851"/>
      </w:pPr>
      <w:rPr>
        <w:rFonts w:ascii="Arial" w:eastAsia="Times New Roman" w:hAnsi="Arial" w:cs="Arial"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1134"/>
        </w:tabs>
        <w:ind w:left="1134"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59B371ED"/>
    <w:multiLevelType w:val="hybridMultilevel"/>
    <w:tmpl w:val="D792BC90"/>
    <w:lvl w:ilvl="0" w:tplc="484C0086">
      <w:start w:val="1"/>
      <w:numFmt w:val="decimal"/>
      <w:lvlText w:val="%1."/>
      <w:lvlJc w:val="left"/>
      <w:pPr>
        <w:ind w:left="750" w:hanging="39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D20B39"/>
    <w:multiLevelType w:val="hybridMultilevel"/>
    <w:tmpl w:val="83945396"/>
    <w:lvl w:ilvl="0" w:tplc="812849F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09459C"/>
    <w:multiLevelType w:val="hybridMultilevel"/>
    <w:tmpl w:val="17C2C980"/>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DB52D5"/>
    <w:multiLevelType w:val="hybridMultilevel"/>
    <w:tmpl w:val="BE22B2DE"/>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4E4ACD"/>
    <w:multiLevelType w:val="hybridMultilevel"/>
    <w:tmpl w:val="0570E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11"/>
  </w:num>
  <w:num w:numId="8">
    <w:abstractNumId w:val="5"/>
  </w:num>
  <w:num w:numId="9">
    <w:abstractNumId w:val="2"/>
  </w:num>
  <w:num w:numId="10">
    <w:abstractNumId w:val="0"/>
  </w:num>
  <w:num w:numId="11">
    <w:abstractNumId w:val="3"/>
  </w:num>
  <w:num w:numId="12">
    <w:abstractNumId w:val="7"/>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75"/>
    <w:rsid w:val="0002100F"/>
    <w:rsid w:val="0002558D"/>
    <w:rsid w:val="000401BB"/>
    <w:rsid w:val="000524EB"/>
    <w:rsid w:val="000614B0"/>
    <w:rsid w:val="00067D20"/>
    <w:rsid w:val="000E1F9C"/>
    <w:rsid w:val="0010301F"/>
    <w:rsid w:val="00174363"/>
    <w:rsid w:val="001B0BA4"/>
    <w:rsid w:val="001B4F46"/>
    <w:rsid w:val="001C2881"/>
    <w:rsid w:val="001D0078"/>
    <w:rsid w:val="00203927"/>
    <w:rsid w:val="0023163B"/>
    <w:rsid w:val="00233007"/>
    <w:rsid w:val="00242BE6"/>
    <w:rsid w:val="00256E5E"/>
    <w:rsid w:val="002A2518"/>
    <w:rsid w:val="002D12E3"/>
    <w:rsid w:val="00376D51"/>
    <w:rsid w:val="003A0770"/>
    <w:rsid w:val="003A5845"/>
    <w:rsid w:val="003B6ED2"/>
    <w:rsid w:val="004604D4"/>
    <w:rsid w:val="00477FCD"/>
    <w:rsid w:val="004A435F"/>
    <w:rsid w:val="004C4BA8"/>
    <w:rsid w:val="004F62F7"/>
    <w:rsid w:val="00550F6C"/>
    <w:rsid w:val="00575A01"/>
    <w:rsid w:val="00577065"/>
    <w:rsid w:val="005772CE"/>
    <w:rsid w:val="00597450"/>
    <w:rsid w:val="005A095A"/>
    <w:rsid w:val="005A2826"/>
    <w:rsid w:val="005C3936"/>
    <w:rsid w:val="005C5F06"/>
    <w:rsid w:val="005C6788"/>
    <w:rsid w:val="005E0187"/>
    <w:rsid w:val="00607028"/>
    <w:rsid w:val="00632B70"/>
    <w:rsid w:val="00633AE8"/>
    <w:rsid w:val="006411F8"/>
    <w:rsid w:val="006703AF"/>
    <w:rsid w:val="006A1DFB"/>
    <w:rsid w:val="006B22C8"/>
    <w:rsid w:val="006B6906"/>
    <w:rsid w:val="006E6CED"/>
    <w:rsid w:val="006F1443"/>
    <w:rsid w:val="006F7D86"/>
    <w:rsid w:val="007017A7"/>
    <w:rsid w:val="007821AB"/>
    <w:rsid w:val="007C70FC"/>
    <w:rsid w:val="007F2C30"/>
    <w:rsid w:val="0085434C"/>
    <w:rsid w:val="00881B75"/>
    <w:rsid w:val="008C4310"/>
    <w:rsid w:val="008E778E"/>
    <w:rsid w:val="00943CC8"/>
    <w:rsid w:val="00951B6C"/>
    <w:rsid w:val="00953F72"/>
    <w:rsid w:val="00955C0F"/>
    <w:rsid w:val="009A422D"/>
    <w:rsid w:val="00A101FC"/>
    <w:rsid w:val="00A23A1F"/>
    <w:rsid w:val="00A45536"/>
    <w:rsid w:val="00A5158E"/>
    <w:rsid w:val="00A5372E"/>
    <w:rsid w:val="00A80AAA"/>
    <w:rsid w:val="00A96595"/>
    <w:rsid w:val="00AA1569"/>
    <w:rsid w:val="00AC6918"/>
    <w:rsid w:val="00AD2020"/>
    <w:rsid w:val="00B059F8"/>
    <w:rsid w:val="00B149BD"/>
    <w:rsid w:val="00B152C9"/>
    <w:rsid w:val="00B21C88"/>
    <w:rsid w:val="00B337E9"/>
    <w:rsid w:val="00B95936"/>
    <w:rsid w:val="00BA7FB9"/>
    <w:rsid w:val="00BE17A5"/>
    <w:rsid w:val="00C00531"/>
    <w:rsid w:val="00C01EE5"/>
    <w:rsid w:val="00C0230A"/>
    <w:rsid w:val="00C946F4"/>
    <w:rsid w:val="00C96917"/>
    <w:rsid w:val="00CD079B"/>
    <w:rsid w:val="00D315B7"/>
    <w:rsid w:val="00D41780"/>
    <w:rsid w:val="00D91058"/>
    <w:rsid w:val="00DA28F0"/>
    <w:rsid w:val="00DB7C31"/>
    <w:rsid w:val="00DC2775"/>
    <w:rsid w:val="00DE689D"/>
    <w:rsid w:val="00E33C29"/>
    <w:rsid w:val="00E477FC"/>
    <w:rsid w:val="00E83196"/>
    <w:rsid w:val="00E85742"/>
    <w:rsid w:val="00EC2958"/>
    <w:rsid w:val="00ED6218"/>
    <w:rsid w:val="00EE0ED8"/>
    <w:rsid w:val="00EE2762"/>
    <w:rsid w:val="00F30A81"/>
    <w:rsid w:val="00F768D0"/>
    <w:rsid w:val="00FA7596"/>
    <w:rsid w:val="00FD0DC7"/>
    <w:rsid w:val="00FF7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C2F8D-6C8E-447D-8792-3F8D7590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1B75"/>
    <w:pPr>
      <w:spacing w:before="120" w:after="120" w:line="240" w:lineRule="auto"/>
    </w:pPr>
    <w:rPr>
      <w:rFonts w:ascii="Arial" w:eastAsia="Times New Roman" w:hAnsi="Arial" w:cs="Times New Roman"/>
      <w:sz w:val="24"/>
      <w:lang w:val="nl-BE" w:eastAsia="nl-BE"/>
    </w:rPr>
  </w:style>
  <w:style w:type="paragraph" w:styleId="Kop1">
    <w:name w:val="heading 1"/>
    <w:basedOn w:val="Standaard"/>
    <w:next w:val="Standaard"/>
    <w:link w:val="Kop1Char"/>
    <w:autoRedefine/>
    <w:qFormat/>
    <w:rsid w:val="00881B75"/>
    <w:pPr>
      <w:keepNext/>
      <w:numPr>
        <w:numId w:val="1"/>
      </w:numPr>
      <w:spacing w:before="240" w:after="240"/>
      <w:outlineLvl w:val="0"/>
    </w:pPr>
    <w:rPr>
      <w:rFonts w:cs="Arial"/>
      <w:b/>
      <w:bCs/>
      <w:caps/>
      <w:kern w:val="24"/>
      <w:szCs w:val="24"/>
    </w:rPr>
  </w:style>
  <w:style w:type="paragraph" w:styleId="Kop2">
    <w:name w:val="heading 2"/>
    <w:basedOn w:val="Standaard"/>
    <w:next w:val="Standaard"/>
    <w:link w:val="Kop2Char"/>
    <w:qFormat/>
    <w:rsid w:val="00881B75"/>
    <w:pPr>
      <w:keepNext/>
      <w:numPr>
        <w:ilvl w:val="1"/>
        <w:numId w:val="1"/>
      </w:numPr>
      <w:spacing w:before="240" w:after="240"/>
      <w:outlineLvl w:val="1"/>
    </w:pPr>
    <w:rPr>
      <w:rFonts w:cs="Arial"/>
      <w:b/>
      <w:bCs/>
      <w:iCs/>
    </w:rPr>
  </w:style>
  <w:style w:type="paragraph" w:styleId="Kop3">
    <w:name w:val="heading 3"/>
    <w:basedOn w:val="Standaard"/>
    <w:next w:val="Standaard"/>
    <w:link w:val="Kop3Char"/>
    <w:qFormat/>
    <w:rsid w:val="00881B75"/>
    <w:pPr>
      <w:keepNext/>
      <w:numPr>
        <w:ilvl w:val="2"/>
        <w:numId w:val="1"/>
      </w:numPr>
      <w:spacing w:before="240" w:after="240"/>
      <w:outlineLvl w:val="2"/>
    </w:pPr>
    <w:rPr>
      <w:rFonts w:cs="Arial"/>
      <w:bCs/>
      <w:i/>
    </w:rPr>
  </w:style>
  <w:style w:type="paragraph" w:styleId="Kop4">
    <w:name w:val="heading 4"/>
    <w:basedOn w:val="Standaard"/>
    <w:next w:val="Standaard"/>
    <w:link w:val="Kop4Char"/>
    <w:qFormat/>
    <w:rsid w:val="00881B75"/>
    <w:pPr>
      <w:keepNext/>
      <w:numPr>
        <w:ilvl w:val="3"/>
        <w:numId w:val="1"/>
      </w:numPr>
      <w:spacing w:before="240" w:after="240"/>
      <w:outlineLvl w:val="3"/>
    </w:pPr>
    <w:rPr>
      <w:bCs/>
    </w:rPr>
  </w:style>
  <w:style w:type="paragraph" w:styleId="Kop5">
    <w:name w:val="heading 5"/>
    <w:basedOn w:val="Standaard"/>
    <w:next w:val="Standaard"/>
    <w:link w:val="Kop5Char"/>
    <w:qFormat/>
    <w:rsid w:val="00881B75"/>
    <w:pPr>
      <w:numPr>
        <w:ilvl w:val="4"/>
        <w:numId w:val="1"/>
      </w:numPr>
      <w:spacing w:before="240" w:after="60"/>
      <w:outlineLvl w:val="4"/>
    </w:pPr>
    <w:rPr>
      <w:bCs/>
      <w:iCs/>
      <w:szCs w:val="26"/>
    </w:rPr>
  </w:style>
  <w:style w:type="paragraph" w:styleId="Kop6">
    <w:name w:val="heading 6"/>
    <w:basedOn w:val="Standaard"/>
    <w:next w:val="Standaard"/>
    <w:link w:val="Kop6Char"/>
    <w:qFormat/>
    <w:rsid w:val="00881B75"/>
    <w:pPr>
      <w:numPr>
        <w:ilvl w:val="5"/>
        <w:numId w:val="1"/>
      </w:numPr>
      <w:spacing w:before="240" w:after="60"/>
      <w:outlineLvl w:val="5"/>
    </w:pPr>
    <w:rPr>
      <w:bCs/>
    </w:rPr>
  </w:style>
  <w:style w:type="paragraph" w:styleId="Kop7">
    <w:name w:val="heading 7"/>
    <w:basedOn w:val="Standaard"/>
    <w:next w:val="Standaard"/>
    <w:link w:val="Kop7Char"/>
    <w:qFormat/>
    <w:rsid w:val="00881B75"/>
    <w:pPr>
      <w:numPr>
        <w:ilvl w:val="6"/>
        <w:numId w:val="1"/>
      </w:numPr>
      <w:spacing w:before="240" w:after="60"/>
      <w:outlineLvl w:val="6"/>
    </w:pPr>
    <w:rPr>
      <w:szCs w:val="24"/>
    </w:rPr>
  </w:style>
  <w:style w:type="paragraph" w:styleId="Kop8">
    <w:name w:val="heading 8"/>
    <w:basedOn w:val="Standaard"/>
    <w:next w:val="Standaard"/>
    <w:link w:val="Kop8Char"/>
    <w:qFormat/>
    <w:rsid w:val="00881B75"/>
    <w:pPr>
      <w:numPr>
        <w:ilvl w:val="7"/>
        <w:numId w:val="1"/>
      </w:numPr>
      <w:spacing w:before="240" w:after="60"/>
      <w:outlineLvl w:val="7"/>
    </w:pPr>
    <w:rPr>
      <w:iCs/>
      <w:szCs w:val="24"/>
    </w:rPr>
  </w:style>
  <w:style w:type="paragraph" w:styleId="Kop9">
    <w:name w:val="heading 9"/>
    <w:basedOn w:val="Standaard"/>
    <w:next w:val="Standaard"/>
    <w:link w:val="Kop9Char"/>
    <w:qFormat/>
    <w:rsid w:val="00881B75"/>
    <w:pPr>
      <w:numPr>
        <w:ilvl w:val="8"/>
        <w:numId w:val="1"/>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81B75"/>
    <w:rPr>
      <w:rFonts w:ascii="Arial" w:eastAsia="Times New Roman" w:hAnsi="Arial" w:cs="Arial"/>
      <w:b/>
      <w:bCs/>
      <w:caps/>
      <w:kern w:val="24"/>
      <w:sz w:val="24"/>
      <w:szCs w:val="24"/>
      <w:lang w:val="nl-BE" w:eastAsia="nl-BE"/>
    </w:rPr>
  </w:style>
  <w:style w:type="character" w:customStyle="1" w:styleId="Kop2Char">
    <w:name w:val="Kop 2 Char"/>
    <w:basedOn w:val="Standaardalinea-lettertype"/>
    <w:link w:val="Kop2"/>
    <w:rsid w:val="00881B75"/>
    <w:rPr>
      <w:rFonts w:ascii="Arial" w:eastAsia="Times New Roman" w:hAnsi="Arial" w:cs="Arial"/>
      <w:b/>
      <w:bCs/>
      <w:iCs/>
      <w:sz w:val="24"/>
      <w:lang w:val="nl-BE" w:eastAsia="nl-BE"/>
    </w:rPr>
  </w:style>
  <w:style w:type="character" w:customStyle="1" w:styleId="Kop3Char">
    <w:name w:val="Kop 3 Char"/>
    <w:basedOn w:val="Standaardalinea-lettertype"/>
    <w:link w:val="Kop3"/>
    <w:rsid w:val="00881B75"/>
    <w:rPr>
      <w:rFonts w:ascii="Arial" w:eastAsia="Times New Roman" w:hAnsi="Arial" w:cs="Arial"/>
      <w:bCs/>
      <w:i/>
      <w:sz w:val="24"/>
      <w:lang w:val="nl-BE" w:eastAsia="nl-BE"/>
    </w:rPr>
  </w:style>
  <w:style w:type="character" w:customStyle="1" w:styleId="Kop4Char">
    <w:name w:val="Kop 4 Char"/>
    <w:basedOn w:val="Standaardalinea-lettertype"/>
    <w:link w:val="Kop4"/>
    <w:rsid w:val="00881B75"/>
    <w:rPr>
      <w:rFonts w:ascii="Arial" w:eastAsia="Times New Roman" w:hAnsi="Arial" w:cs="Times New Roman"/>
      <w:bCs/>
      <w:sz w:val="24"/>
      <w:lang w:val="nl-BE" w:eastAsia="nl-BE"/>
    </w:rPr>
  </w:style>
  <w:style w:type="character" w:customStyle="1" w:styleId="Kop5Char">
    <w:name w:val="Kop 5 Char"/>
    <w:basedOn w:val="Standaardalinea-lettertype"/>
    <w:link w:val="Kop5"/>
    <w:rsid w:val="00881B75"/>
    <w:rPr>
      <w:rFonts w:ascii="Arial" w:eastAsia="Times New Roman" w:hAnsi="Arial" w:cs="Times New Roman"/>
      <w:bCs/>
      <w:iCs/>
      <w:sz w:val="24"/>
      <w:szCs w:val="26"/>
      <w:lang w:val="nl-BE" w:eastAsia="nl-BE"/>
    </w:rPr>
  </w:style>
  <w:style w:type="character" w:customStyle="1" w:styleId="Kop6Char">
    <w:name w:val="Kop 6 Char"/>
    <w:basedOn w:val="Standaardalinea-lettertype"/>
    <w:link w:val="Kop6"/>
    <w:rsid w:val="00881B75"/>
    <w:rPr>
      <w:rFonts w:ascii="Arial" w:eastAsia="Times New Roman" w:hAnsi="Arial" w:cs="Times New Roman"/>
      <w:bCs/>
      <w:sz w:val="24"/>
      <w:lang w:val="nl-BE" w:eastAsia="nl-BE"/>
    </w:rPr>
  </w:style>
  <w:style w:type="character" w:customStyle="1" w:styleId="Kop7Char">
    <w:name w:val="Kop 7 Char"/>
    <w:basedOn w:val="Standaardalinea-lettertype"/>
    <w:link w:val="Kop7"/>
    <w:rsid w:val="00881B75"/>
    <w:rPr>
      <w:rFonts w:ascii="Arial" w:eastAsia="Times New Roman" w:hAnsi="Arial" w:cs="Times New Roman"/>
      <w:sz w:val="24"/>
      <w:szCs w:val="24"/>
      <w:lang w:val="nl-BE" w:eastAsia="nl-BE"/>
    </w:rPr>
  </w:style>
  <w:style w:type="character" w:customStyle="1" w:styleId="Kop8Char">
    <w:name w:val="Kop 8 Char"/>
    <w:basedOn w:val="Standaardalinea-lettertype"/>
    <w:link w:val="Kop8"/>
    <w:rsid w:val="00881B75"/>
    <w:rPr>
      <w:rFonts w:ascii="Arial" w:eastAsia="Times New Roman" w:hAnsi="Arial" w:cs="Times New Roman"/>
      <w:iCs/>
      <w:sz w:val="24"/>
      <w:szCs w:val="24"/>
      <w:lang w:val="nl-BE" w:eastAsia="nl-BE"/>
    </w:rPr>
  </w:style>
  <w:style w:type="character" w:customStyle="1" w:styleId="Kop9Char">
    <w:name w:val="Kop 9 Char"/>
    <w:basedOn w:val="Standaardalinea-lettertype"/>
    <w:link w:val="Kop9"/>
    <w:rsid w:val="00881B75"/>
    <w:rPr>
      <w:rFonts w:ascii="Arial" w:eastAsia="Times New Roman" w:hAnsi="Arial" w:cs="Arial"/>
      <w:sz w:val="24"/>
      <w:lang w:val="nl-BE" w:eastAsia="nl-BE"/>
    </w:rPr>
  </w:style>
  <w:style w:type="paragraph" w:styleId="Titel">
    <w:name w:val="Title"/>
    <w:basedOn w:val="Standaard"/>
    <w:link w:val="TitelChar"/>
    <w:qFormat/>
    <w:rsid w:val="00881B75"/>
    <w:pPr>
      <w:spacing w:before="240" w:after="60"/>
      <w:outlineLvl w:val="0"/>
    </w:pPr>
    <w:rPr>
      <w:rFonts w:cs="Arial"/>
      <w:b/>
      <w:bCs/>
      <w:spacing w:val="40"/>
      <w:kern w:val="32"/>
      <w:szCs w:val="32"/>
    </w:rPr>
  </w:style>
  <w:style w:type="character" w:customStyle="1" w:styleId="TitelChar">
    <w:name w:val="Titel Char"/>
    <w:basedOn w:val="Standaardalinea-lettertype"/>
    <w:link w:val="Titel"/>
    <w:rsid w:val="00881B75"/>
    <w:rPr>
      <w:rFonts w:ascii="Arial" w:eastAsia="Times New Roman" w:hAnsi="Arial" w:cs="Arial"/>
      <w:b/>
      <w:bCs/>
      <w:spacing w:val="40"/>
      <w:kern w:val="32"/>
      <w:sz w:val="24"/>
      <w:szCs w:val="32"/>
      <w:lang w:val="nl-BE" w:eastAsia="nl-BE"/>
    </w:rPr>
  </w:style>
  <w:style w:type="paragraph" w:styleId="Lijstalinea">
    <w:name w:val="List Paragraph"/>
    <w:basedOn w:val="Standaard"/>
    <w:uiPriority w:val="34"/>
    <w:qFormat/>
    <w:rsid w:val="00881B75"/>
    <w:pPr>
      <w:ind w:left="720"/>
      <w:contextualSpacing/>
    </w:pPr>
  </w:style>
  <w:style w:type="paragraph" w:customStyle="1" w:styleId="DecimalAligned">
    <w:name w:val="Decimal Aligned"/>
    <w:basedOn w:val="Standaard"/>
    <w:uiPriority w:val="40"/>
    <w:qFormat/>
    <w:rsid w:val="008C4310"/>
    <w:pPr>
      <w:tabs>
        <w:tab w:val="decimal" w:pos="360"/>
      </w:tabs>
      <w:spacing w:before="0" w:after="200" w:line="276" w:lineRule="auto"/>
    </w:pPr>
    <w:rPr>
      <w:rFonts w:asciiTheme="minorHAnsi" w:eastAsiaTheme="minorEastAsia" w:hAnsiTheme="minorHAnsi"/>
      <w:sz w:val="22"/>
    </w:rPr>
  </w:style>
  <w:style w:type="paragraph" w:styleId="Voetnoottekst">
    <w:name w:val="footnote text"/>
    <w:basedOn w:val="Standaard"/>
    <w:link w:val="VoetnoottekstChar"/>
    <w:uiPriority w:val="99"/>
    <w:unhideWhenUsed/>
    <w:rsid w:val="008C4310"/>
    <w:pPr>
      <w:spacing w:before="0" w:after="0"/>
    </w:pPr>
    <w:rPr>
      <w:rFonts w:asciiTheme="minorHAnsi" w:eastAsiaTheme="minorEastAsia" w:hAnsiTheme="minorHAnsi"/>
      <w:sz w:val="20"/>
      <w:szCs w:val="20"/>
    </w:rPr>
  </w:style>
  <w:style w:type="character" w:customStyle="1" w:styleId="VoetnoottekstChar">
    <w:name w:val="Voetnoottekst Char"/>
    <w:basedOn w:val="Standaardalinea-lettertype"/>
    <w:link w:val="Voetnoottekst"/>
    <w:uiPriority w:val="99"/>
    <w:rsid w:val="008C4310"/>
    <w:rPr>
      <w:rFonts w:eastAsiaTheme="minorEastAsia" w:cs="Times New Roman"/>
      <w:sz w:val="20"/>
      <w:szCs w:val="20"/>
      <w:lang w:val="nl-BE" w:eastAsia="nl-BE"/>
    </w:rPr>
  </w:style>
  <w:style w:type="character" w:styleId="Subtielebenadrukking">
    <w:name w:val="Subtle Emphasis"/>
    <w:basedOn w:val="Standaardalinea-lettertype"/>
    <w:uiPriority w:val="19"/>
    <w:qFormat/>
    <w:rsid w:val="008C4310"/>
    <w:rPr>
      <w:i/>
      <w:iCs/>
    </w:rPr>
  </w:style>
  <w:style w:type="table" w:styleId="Gemiddeldearcering2-accent5">
    <w:name w:val="Medium Shading 2 Accent 5"/>
    <w:basedOn w:val="Standaardtabel"/>
    <w:uiPriority w:val="64"/>
    <w:rsid w:val="008C4310"/>
    <w:pPr>
      <w:spacing w:after="0" w:line="240" w:lineRule="auto"/>
    </w:pPr>
    <w:rPr>
      <w:rFonts w:eastAsiaTheme="minorEastAsia"/>
      <w:lang w:val="nl-BE"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raster">
    <w:name w:val="Table Grid"/>
    <w:basedOn w:val="Standaardtabel"/>
    <w:uiPriority w:val="39"/>
    <w:rsid w:val="006B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6B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11">
    <w:name w:val="Onopgemaakte tabel 11"/>
    <w:basedOn w:val="Standaardtabel"/>
    <w:uiPriority w:val="41"/>
    <w:rsid w:val="006B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6B2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6B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6B22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Accent51">
    <w:name w:val="Rastertabel 1 licht - Accent 51"/>
    <w:basedOn w:val="Standaardtabel"/>
    <w:uiPriority w:val="46"/>
    <w:rsid w:val="006B22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6B22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6B22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6B22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21"/>
    <w:basedOn w:val="Standaardtabel"/>
    <w:uiPriority w:val="46"/>
    <w:rsid w:val="006B22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raster1licht1">
    <w:name w:val="Tabelraster 1 licht1"/>
    <w:basedOn w:val="Standaardtabel"/>
    <w:uiPriority w:val="46"/>
    <w:rsid w:val="006B22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2-Accent61">
    <w:name w:val="Rastertabel 2 - Accent 61"/>
    <w:basedOn w:val="Standaardtabel"/>
    <w:uiPriority w:val="47"/>
    <w:rsid w:val="006B22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2-Accent51">
    <w:name w:val="Rastertabel 2 - Accent 51"/>
    <w:basedOn w:val="Standaardtabel"/>
    <w:uiPriority w:val="47"/>
    <w:rsid w:val="006B22C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2-Accent41">
    <w:name w:val="Rastertabel 2 - Accent 41"/>
    <w:basedOn w:val="Standaardtabel"/>
    <w:uiPriority w:val="47"/>
    <w:rsid w:val="006B22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21">
    <w:name w:val="Rastertabel 21"/>
    <w:basedOn w:val="Standaardtabel"/>
    <w:uiPriority w:val="47"/>
    <w:rsid w:val="006B22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6B22C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2-Accent31">
    <w:name w:val="Rastertabel 2 - Accent 31"/>
    <w:basedOn w:val="Standaardtabel"/>
    <w:uiPriority w:val="47"/>
    <w:rsid w:val="006B22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1licht-Accent61">
    <w:name w:val="Lijsttabel 1 licht - Accent 61"/>
    <w:basedOn w:val="Standaardtabel"/>
    <w:uiPriority w:val="46"/>
    <w:rsid w:val="006B22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6kleurrijk-Accent51">
    <w:name w:val="Lijsttabel 6 kleurrijk - Accent 51"/>
    <w:basedOn w:val="Standaardtabel"/>
    <w:uiPriority w:val="51"/>
    <w:rsid w:val="006B22C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6kleurrijk-Accent31">
    <w:name w:val="Lijsttabel 6 kleurrijk - Accent 31"/>
    <w:basedOn w:val="Standaardtabel"/>
    <w:uiPriority w:val="51"/>
    <w:rsid w:val="006B22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7kleurrijk-Accent61">
    <w:name w:val="Lijsttabel 7 kleurrijk - Accent 61"/>
    <w:basedOn w:val="Standaardtabel"/>
    <w:uiPriority w:val="52"/>
    <w:rsid w:val="006B22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6B22C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6B22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6B22C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vaninhoudsopgave">
    <w:name w:val="TOC Heading"/>
    <w:basedOn w:val="Kop1"/>
    <w:next w:val="Standaard"/>
    <w:uiPriority w:val="39"/>
    <w:unhideWhenUsed/>
    <w:qFormat/>
    <w:rsid w:val="00C96917"/>
    <w:pPr>
      <w:keepLines/>
      <w:numPr>
        <w:numId w:val="0"/>
      </w:numPr>
      <w:spacing w:after="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Inhopg2">
    <w:name w:val="toc 2"/>
    <w:basedOn w:val="Standaard"/>
    <w:next w:val="Standaard"/>
    <w:autoRedefine/>
    <w:uiPriority w:val="39"/>
    <w:unhideWhenUsed/>
    <w:rsid w:val="00C96917"/>
    <w:pPr>
      <w:spacing w:before="0" w:after="100" w:line="259" w:lineRule="auto"/>
      <w:ind w:left="220"/>
    </w:pPr>
    <w:rPr>
      <w:rFonts w:asciiTheme="minorHAnsi" w:eastAsiaTheme="minorEastAsia" w:hAnsiTheme="minorHAnsi"/>
      <w:sz w:val="22"/>
    </w:rPr>
  </w:style>
  <w:style w:type="paragraph" w:styleId="Inhopg1">
    <w:name w:val="toc 1"/>
    <w:basedOn w:val="Standaard"/>
    <w:next w:val="Standaard"/>
    <w:autoRedefine/>
    <w:uiPriority w:val="39"/>
    <w:unhideWhenUsed/>
    <w:rsid w:val="00C96917"/>
    <w:pPr>
      <w:spacing w:before="0" w:after="100" w:line="259" w:lineRule="auto"/>
    </w:pPr>
    <w:rPr>
      <w:rFonts w:asciiTheme="minorHAnsi" w:eastAsiaTheme="minorEastAsia" w:hAnsiTheme="minorHAnsi"/>
      <w:sz w:val="22"/>
    </w:rPr>
  </w:style>
  <w:style w:type="paragraph" w:styleId="Inhopg3">
    <w:name w:val="toc 3"/>
    <w:basedOn w:val="Standaard"/>
    <w:next w:val="Standaard"/>
    <w:autoRedefine/>
    <w:uiPriority w:val="39"/>
    <w:unhideWhenUsed/>
    <w:rsid w:val="00C96917"/>
    <w:pPr>
      <w:spacing w:before="0" w:after="100" w:line="259" w:lineRule="auto"/>
      <w:ind w:left="440"/>
    </w:pPr>
    <w:rPr>
      <w:rFonts w:asciiTheme="minorHAnsi" w:eastAsiaTheme="minorEastAsia" w:hAnsiTheme="minorHAnsi"/>
      <w:sz w:val="22"/>
    </w:rPr>
  </w:style>
  <w:style w:type="character" w:styleId="Hyperlink">
    <w:name w:val="Hyperlink"/>
    <w:basedOn w:val="Standaardalinea-lettertype"/>
    <w:uiPriority w:val="99"/>
    <w:unhideWhenUsed/>
    <w:rsid w:val="00C96917"/>
    <w:rPr>
      <w:color w:val="0563C1" w:themeColor="hyperlink"/>
      <w:u w:val="single"/>
    </w:rPr>
  </w:style>
  <w:style w:type="paragraph" w:styleId="Koptekst">
    <w:name w:val="header"/>
    <w:basedOn w:val="Standaard"/>
    <w:link w:val="KoptekstChar"/>
    <w:uiPriority w:val="99"/>
    <w:unhideWhenUsed/>
    <w:rsid w:val="00C96917"/>
    <w:pPr>
      <w:tabs>
        <w:tab w:val="center" w:pos="4536"/>
        <w:tab w:val="right" w:pos="9072"/>
      </w:tabs>
      <w:spacing w:before="0" w:after="0"/>
    </w:pPr>
  </w:style>
  <w:style w:type="character" w:customStyle="1" w:styleId="KoptekstChar">
    <w:name w:val="Koptekst Char"/>
    <w:basedOn w:val="Standaardalinea-lettertype"/>
    <w:link w:val="Koptekst"/>
    <w:uiPriority w:val="99"/>
    <w:rsid w:val="00C96917"/>
    <w:rPr>
      <w:rFonts w:ascii="Arial" w:eastAsia="Times New Roman" w:hAnsi="Arial" w:cs="Times New Roman"/>
      <w:sz w:val="24"/>
      <w:lang w:val="nl-BE" w:eastAsia="nl-BE"/>
    </w:rPr>
  </w:style>
  <w:style w:type="paragraph" w:styleId="Voettekst">
    <w:name w:val="footer"/>
    <w:basedOn w:val="Standaard"/>
    <w:link w:val="VoettekstChar"/>
    <w:uiPriority w:val="99"/>
    <w:unhideWhenUsed/>
    <w:rsid w:val="00C96917"/>
    <w:pPr>
      <w:tabs>
        <w:tab w:val="center" w:pos="4536"/>
        <w:tab w:val="right" w:pos="9072"/>
      </w:tabs>
      <w:spacing w:before="0" w:after="0"/>
    </w:pPr>
  </w:style>
  <w:style w:type="character" w:customStyle="1" w:styleId="VoettekstChar">
    <w:name w:val="Voettekst Char"/>
    <w:basedOn w:val="Standaardalinea-lettertype"/>
    <w:link w:val="Voettekst"/>
    <w:uiPriority w:val="99"/>
    <w:rsid w:val="00C96917"/>
    <w:rPr>
      <w:rFonts w:ascii="Arial" w:eastAsia="Times New Roman" w:hAnsi="Arial" w:cs="Times New Roman"/>
      <w:sz w:val="24"/>
      <w:lang w:val="nl-BE" w:eastAsia="nl-BE"/>
    </w:rPr>
  </w:style>
  <w:style w:type="paragraph" w:styleId="Ballontekst">
    <w:name w:val="Balloon Text"/>
    <w:basedOn w:val="Standaard"/>
    <w:link w:val="BallontekstChar"/>
    <w:uiPriority w:val="99"/>
    <w:semiHidden/>
    <w:unhideWhenUsed/>
    <w:rsid w:val="005C5F06"/>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F06"/>
    <w:rPr>
      <w:rFonts w:ascii="Tahoma" w:eastAsia="Times New Roman" w:hAnsi="Tahoma" w:cs="Tahoma"/>
      <w:sz w:val="16"/>
      <w:szCs w:val="16"/>
      <w:lang w:val="nl-BE" w:eastAsia="nl-BE"/>
    </w:rPr>
  </w:style>
  <w:style w:type="paragraph" w:styleId="Normaalweb">
    <w:name w:val="Normal (Web)"/>
    <w:basedOn w:val="Standaard"/>
    <w:uiPriority w:val="99"/>
    <w:semiHidden/>
    <w:unhideWhenUsed/>
    <w:rsid w:val="00FA7596"/>
    <w:pPr>
      <w:spacing w:before="100" w:beforeAutospacing="1" w:after="100" w:afterAutospacing="1"/>
    </w:pPr>
    <w:rPr>
      <w:rFonts w:ascii="Times New Roman" w:hAnsi="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3173">
      <w:bodyDiv w:val="1"/>
      <w:marLeft w:val="0"/>
      <w:marRight w:val="0"/>
      <w:marTop w:val="0"/>
      <w:marBottom w:val="0"/>
      <w:divBdr>
        <w:top w:val="none" w:sz="0" w:space="0" w:color="auto"/>
        <w:left w:val="none" w:sz="0" w:space="0" w:color="auto"/>
        <w:bottom w:val="none" w:sz="0" w:space="0" w:color="auto"/>
        <w:right w:val="none" w:sz="0" w:space="0" w:color="auto"/>
      </w:divBdr>
    </w:div>
    <w:div w:id="2101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0008-22B1-417F-92BC-3DCA2F95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11531</Words>
  <Characters>63424</Characters>
  <Application>Microsoft Office Word</Application>
  <DocSecurity>0</DocSecurity>
  <Lines>528</Lines>
  <Paragraphs>149</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74806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 Anita</dc:creator>
  <cp:lastModifiedBy>michelle collaer</cp:lastModifiedBy>
  <cp:revision>2</cp:revision>
  <dcterms:created xsi:type="dcterms:W3CDTF">2017-07-03T14:23:00Z</dcterms:created>
  <dcterms:modified xsi:type="dcterms:W3CDTF">2017-07-03T14:23:00Z</dcterms:modified>
</cp:coreProperties>
</file>