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F2D" w:rsidRDefault="003C1F2D" w:rsidP="00012332">
      <w:pPr>
        <w:spacing w:after="0" w:line="24" w:lineRule="atLeast"/>
        <w:jc w:val="center"/>
        <w:rPr>
          <w:rFonts w:ascii="Times New Roman" w:eastAsia="Times New Roman" w:hAnsi="Times New Roman" w:cs="Times New Roman"/>
          <w:b/>
          <w:sz w:val="40"/>
          <w:szCs w:val="40"/>
          <w:lang w:val="nl-NL" w:eastAsia="nl-NL"/>
        </w:rPr>
        <w:sectPr w:rsidR="003C1F2D" w:rsidSect="00DA3E08">
          <w:headerReference w:type="even" r:id="rId8"/>
          <w:headerReference w:type="default" r:id="rId9"/>
          <w:headerReference w:type="first" r:id="rId10"/>
          <w:pgSz w:w="12240" w:h="15840"/>
          <w:pgMar w:top="1440" w:right="1440" w:bottom="1440" w:left="1800" w:header="708" w:footer="708" w:gutter="0"/>
          <w:pgNumType w:fmt="upperRoman" w:start="1"/>
          <w:cols w:space="708"/>
          <w:titlePg/>
          <w:docGrid w:linePitch="360"/>
        </w:sectPr>
      </w:pPr>
      <w:bookmarkStart w:id="0" w:name="_Hlk482030571"/>
    </w:p>
    <w:p w:rsidR="00012332" w:rsidRPr="00012332" w:rsidRDefault="00012332" w:rsidP="00012332">
      <w:pPr>
        <w:spacing w:after="0" w:line="24" w:lineRule="atLeast"/>
        <w:jc w:val="center"/>
        <w:rPr>
          <w:rFonts w:ascii="Times New Roman" w:eastAsia="Times New Roman" w:hAnsi="Times New Roman" w:cs="Times New Roman"/>
          <w:b/>
          <w:sz w:val="40"/>
          <w:szCs w:val="40"/>
          <w:lang w:val="nl-NL" w:eastAsia="nl-NL"/>
        </w:rPr>
      </w:pPr>
      <w:r w:rsidRPr="00012332">
        <w:rPr>
          <w:rFonts w:ascii="Times New Roman" w:eastAsia="Times New Roman" w:hAnsi="Times New Roman" w:cs="Times New Roman"/>
          <w:b/>
          <w:sz w:val="40"/>
          <w:szCs w:val="40"/>
          <w:lang w:val="nl-NL" w:eastAsia="nl-NL"/>
        </w:rPr>
        <w:t>KATHOLIEKE UNIVERSITEIT LEUVEN</w:t>
      </w:r>
    </w:p>
    <w:p w:rsidR="00012332" w:rsidRPr="00012332" w:rsidRDefault="00012332" w:rsidP="00012332">
      <w:pPr>
        <w:spacing w:after="0" w:line="24" w:lineRule="atLeast"/>
        <w:jc w:val="center"/>
        <w:rPr>
          <w:rFonts w:ascii="Times New Roman" w:eastAsia="Times New Roman" w:hAnsi="Times New Roman" w:cs="Times New Roman"/>
          <w:sz w:val="32"/>
          <w:szCs w:val="32"/>
          <w:lang w:val="nl-NL" w:eastAsia="nl-NL"/>
        </w:rPr>
      </w:pPr>
      <w:r w:rsidRPr="00012332">
        <w:rPr>
          <w:rFonts w:ascii="Times New Roman" w:eastAsia="Times New Roman" w:hAnsi="Times New Roman" w:cs="Times New Roman"/>
          <w:sz w:val="32"/>
          <w:szCs w:val="32"/>
          <w:lang w:val="nl-NL" w:eastAsia="nl-NL"/>
        </w:rPr>
        <w:t>FACULTEIT THEOLOGIE EN RELIGIEWETENSCHAPPEN</w:t>
      </w: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r w:rsidRPr="00012332">
        <w:rPr>
          <w:rFonts w:ascii="Times New Roman" w:eastAsia="Times New Roman" w:hAnsi="Times New Roman" w:cs="Times New Roman"/>
          <w:noProof/>
          <w:sz w:val="24"/>
          <w:szCs w:val="24"/>
          <w:lang w:val="nl-BE" w:eastAsia="nl-BE"/>
        </w:rPr>
        <w:drawing>
          <wp:inline distT="0" distB="0" distL="0" distR="0">
            <wp:extent cx="552450" cy="942975"/>
            <wp:effectExtent l="0" t="0" r="0" b="9525"/>
            <wp:docPr id="5" name="Afbeelding 5" descr="sedes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esKlein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942975"/>
                    </a:xfrm>
                    <a:prstGeom prst="rect">
                      <a:avLst/>
                    </a:prstGeom>
                    <a:noFill/>
                    <a:ln>
                      <a:noFill/>
                    </a:ln>
                  </pic:spPr>
                </pic:pic>
              </a:graphicData>
            </a:graphic>
          </wp:inline>
        </w:drawing>
      </w: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117CBC" w:rsidP="00012332">
      <w:pPr>
        <w:spacing w:after="0" w:line="24" w:lineRule="atLeast"/>
        <w:jc w:val="center"/>
        <w:rPr>
          <w:rFonts w:ascii="Times New Roman" w:eastAsia="Times New Roman" w:hAnsi="Times New Roman" w:cs="Times New Roman"/>
          <w:b/>
          <w:smallCaps/>
          <w:sz w:val="40"/>
          <w:szCs w:val="40"/>
          <w:lang w:val="nl-NL" w:eastAsia="nl-NL"/>
        </w:rPr>
      </w:pPr>
      <w:r>
        <w:rPr>
          <w:rFonts w:ascii="Times New Roman" w:eastAsia="Times New Roman" w:hAnsi="Times New Roman" w:cs="Times New Roman"/>
          <w:b/>
          <w:smallCaps/>
          <w:sz w:val="40"/>
          <w:szCs w:val="40"/>
          <w:lang w:val="nl-NL" w:eastAsia="nl-NL"/>
        </w:rPr>
        <w:t>Humane g</w:t>
      </w:r>
      <w:r w:rsidR="0097479A">
        <w:rPr>
          <w:rFonts w:ascii="Times New Roman" w:eastAsia="Times New Roman" w:hAnsi="Times New Roman" w:cs="Times New Roman"/>
          <w:b/>
          <w:smallCaps/>
          <w:sz w:val="40"/>
          <w:szCs w:val="40"/>
          <w:lang w:val="nl-NL" w:eastAsia="nl-NL"/>
        </w:rPr>
        <w:t>entechnologie en</w:t>
      </w:r>
      <w:r w:rsidR="007046AB">
        <w:rPr>
          <w:rFonts w:ascii="Times New Roman" w:eastAsia="Times New Roman" w:hAnsi="Times New Roman" w:cs="Times New Roman"/>
          <w:b/>
          <w:smallCaps/>
          <w:sz w:val="40"/>
          <w:szCs w:val="40"/>
          <w:lang w:val="nl-NL" w:eastAsia="nl-NL"/>
        </w:rPr>
        <w:t xml:space="preserve"> Christe</w:t>
      </w:r>
      <w:r>
        <w:rPr>
          <w:rFonts w:ascii="Times New Roman" w:eastAsia="Times New Roman" w:hAnsi="Times New Roman" w:cs="Times New Roman"/>
          <w:b/>
          <w:smallCaps/>
          <w:sz w:val="40"/>
          <w:szCs w:val="40"/>
          <w:lang w:val="nl-NL" w:eastAsia="nl-NL"/>
        </w:rPr>
        <w:t>lijke ethiek</w:t>
      </w:r>
    </w:p>
    <w:p w:rsidR="00012332" w:rsidRPr="00012332" w:rsidRDefault="007046AB" w:rsidP="00012332">
      <w:pPr>
        <w:spacing w:after="0" w:line="24" w:lineRule="atLeast"/>
        <w:jc w:val="center"/>
        <w:rPr>
          <w:rFonts w:ascii="Times New Roman" w:eastAsia="Times New Roman" w:hAnsi="Times New Roman" w:cs="Times New Roman"/>
          <w:sz w:val="24"/>
          <w:szCs w:val="24"/>
          <w:lang w:val="nl-NL" w:eastAsia="nl-NL"/>
        </w:rPr>
      </w:pPr>
      <w:r>
        <w:rPr>
          <w:rFonts w:ascii="Times New Roman" w:eastAsia="Times New Roman" w:hAnsi="Times New Roman" w:cs="Times New Roman"/>
          <w:smallCaps/>
          <w:sz w:val="40"/>
          <w:szCs w:val="40"/>
          <w:lang w:val="nl-NL" w:eastAsia="nl-NL"/>
        </w:rPr>
        <w:t>Is de kloof te overbruggen?</w:t>
      </w:r>
    </w:p>
    <w:p w:rsidR="00012332" w:rsidRPr="00012332" w:rsidRDefault="00012332" w:rsidP="00012332">
      <w:pPr>
        <w:spacing w:after="0" w:line="24" w:lineRule="atLeast"/>
        <w:jc w:val="center"/>
        <w:rPr>
          <w:rFonts w:ascii="Times New Roman" w:eastAsia="Times New Roman" w:hAnsi="Times New Roman" w:cs="Times New Roman"/>
          <w:smallCaps/>
          <w:sz w:val="40"/>
          <w:szCs w:val="40"/>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jc w:val="center"/>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rPr>
          <w:rFonts w:ascii="Times New Roman" w:eastAsia="Times New Roman" w:hAnsi="Times New Roman" w:cs="Times New Roman"/>
          <w:sz w:val="24"/>
          <w:szCs w:val="24"/>
          <w:lang w:val="nl-NL" w:eastAsia="nl-NL"/>
        </w:rPr>
      </w:pPr>
    </w:p>
    <w:tbl>
      <w:tblPr>
        <w:tblW w:w="0" w:type="auto"/>
        <w:tblLook w:val="01E0" w:firstRow="1" w:lastRow="1" w:firstColumn="1" w:lastColumn="1" w:noHBand="0" w:noVBand="0"/>
      </w:tblPr>
      <w:tblGrid>
        <w:gridCol w:w="4213"/>
        <w:gridCol w:w="1425"/>
        <w:gridCol w:w="3362"/>
      </w:tblGrid>
      <w:tr w:rsidR="00012332" w:rsidRPr="00012332" w:rsidTr="00953673">
        <w:tc>
          <w:tcPr>
            <w:tcW w:w="4213" w:type="dxa"/>
            <w:shd w:val="clear" w:color="auto" w:fill="auto"/>
          </w:tcPr>
          <w:p w:rsidR="00012332" w:rsidRPr="00012332" w:rsidRDefault="00012332" w:rsidP="00012332">
            <w:pPr>
              <w:spacing w:after="0" w:line="24" w:lineRule="atLeast"/>
              <w:rPr>
                <w:rFonts w:ascii="Times New Roman" w:eastAsia="Times New Roman" w:hAnsi="Times New Roman" w:cs="Times New Roman"/>
                <w:sz w:val="24"/>
                <w:szCs w:val="24"/>
                <w:lang w:val="nl-NL" w:eastAsia="nl-NL"/>
              </w:rPr>
            </w:pPr>
            <w:bookmarkStart w:id="1" w:name="_GoBack"/>
            <w:bookmarkEnd w:id="1"/>
          </w:p>
          <w:p w:rsidR="00012332" w:rsidRPr="00012332" w:rsidRDefault="00012332" w:rsidP="00012332">
            <w:pPr>
              <w:spacing w:after="0" w:line="24" w:lineRule="atLeast"/>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rPr>
                <w:rFonts w:ascii="Times New Roman" w:eastAsia="Times New Roman" w:hAnsi="Times New Roman" w:cs="Times New Roman"/>
                <w:sz w:val="24"/>
                <w:szCs w:val="24"/>
                <w:lang w:val="nl-NL" w:eastAsia="nl-NL"/>
              </w:rPr>
            </w:pPr>
            <w:r w:rsidRPr="00012332">
              <w:rPr>
                <w:rFonts w:ascii="Times New Roman" w:eastAsia="Times New Roman" w:hAnsi="Times New Roman" w:cs="Times New Roman"/>
                <w:sz w:val="24"/>
                <w:szCs w:val="24"/>
                <w:lang w:val="nl-NL" w:eastAsia="nl-NL"/>
              </w:rPr>
              <w:t>Promotor</w:t>
            </w:r>
          </w:p>
          <w:p w:rsidR="00012332" w:rsidRPr="00012332" w:rsidRDefault="00012332" w:rsidP="00012332">
            <w:pPr>
              <w:spacing w:after="0" w:line="24" w:lineRule="atLeast"/>
              <w:rPr>
                <w:rFonts w:ascii="Times New Roman" w:eastAsia="Times New Roman" w:hAnsi="Times New Roman" w:cs="Times New Roman"/>
                <w:b/>
                <w:sz w:val="24"/>
                <w:szCs w:val="24"/>
                <w:lang w:val="nl-NL" w:eastAsia="nl-NL"/>
              </w:rPr>
            </w:pPr>
          </w:p>
          <w:p w:rsidR="00012332" w:rsidRPr="00012332" w:rsidRDefault="00012332" w:rsidP="00012332">
            <w:pPr>
              <w:spacing w:after="0" w:line="24" w:lineRule="atLeast"/>
              <w:rPr>
                <w:rFonts w:ascii="Times New Roman" w:eastAsia="Times New Roman" w:hAnsi="Times New Roman" w:cs="Times New Roman"/>
                <w:b/>
                <w:sz w:val="24"/>
                <w:szCs w:val="24"/>
                <w:vertAlign w:val="subscript"/>
                <w:lang w:val="nl-NL" w:eastAsia="nl-NL"/>
              </w:rPr>
            </w:pPr>
            <w:r w:rsidRPr="00012332">
              <w:rPr>
                <w:rFonts w:ascii="Times New Roman" w:eastAsia="Times New Roman" w:hAnsi="Times New Roman" w:cs="Times New Roman"/>
                <w:b/>
                <w:sz w:val="24"/>
                <w:szCs w:val="24"/>
                <w:lang w:val="nl-NL" w:eastAsia="nl-NL"/>
              </w:rPr>
              <w:t xml:space="preserve">Prof. Dr. </w:t>
            </w:r>
            <w:r>
              <w:rPr>
                <w:rFonts w:ascii="Times New Roman" w:eastAsia="Times New Roman" w:hAnsi="Times New Roman" w:cs="Times New Roman"/>
                <w:b/>
                <w:sz w:val="24"/>
                <w:szCs w:val="24"/>
                <w:lang w:val="nl-NL" w:eastAsia="nl-NL"/>
              </w:rPr>
              <w:t>Kris D</w:t>
            </w:r>
            <w:r w:rsidRPr="00012332">
              <w:rPr>
                <w:rFonts w:ascii="Times New Roman" w:eastAsia="Times New Roman" w:hAnsi="Times New Roman" w:cs="Times New Roman"/>
                <w:b/>
                <w:smallCaps/>
                <w:sz w:val="24"/>
                <w:szCs w:val="24"/>
                <w:lang w:val="nl-NL" w:eastAsia="nl-NL"/>
              </w:rPr>
              <w:t>ierickx</w:t>
            </w:r>
          </w:p>
        </w:tc>
        <w:tc>
          <w:tcPr>
            <w:tcW w:w="1425" w:type="dxa"/>
            <w:shd w:val="clear" w:color="auto" w:fill="auto"/>
          </w:tcPr>
          <w:p w:rsidR="00012332" w:rsidRPr="00012332" w:rsidRDefault="00012332" w:rsidP="00012332">
            <w:pPr>
              <w:spacing w:after="0" w:line="24" w:lineRule="atLeast"/>
              <w:jc w:val="right"/>
              <w:rPr>
                <w:rFonts w:ascii="Times New Roman" w:eastAsia="Times New Roman" w:hAnsi="Times New Roman" w:cs="Times New Roman"/>
                <w:sz w:val="24"/>
                <w:szCs w:val="24"/>
                <w:lang w:val="nl-NL" w:eastAsia="nl-NL"/>
              </w:rPr>
            </w:pPr>
          </w:p>
        </w:tc>
        <w:tc>
          <w:tcPr>
            <w:tcW w:w="3362" w:type="dxa"/>
            <w:shd w:val="clear" w:color="auto" w:fill="auto"/>
          </w:tcPr>
          <w:p w:rsidR="00012332" w:rsidRPr="00012332" w:rsidRDefault="00012332" w:rsidP="00012332">
            <w:pPr>
              <w:spacing w:after="0" w:line="24" w:lineRule="atLeast"/>
              <w:rPr>
                <w:rFonts w:ascii="Times New Roman" w:eastAsia="Times New Roman" w:hAnsi="Times New Roman" w:cs="Times New Roman"/>
                <w:sz w:val="24"/>
                <w:szCs w:val="24"/>
                <w:lang w:val="nl-NL" w:eastAsia="nl-NL"/>
              </w:rPr>
            </w:pPr>
            <w:r w:rsidRPr="00012332">
              <w:rPr>
                <w:rFonts w:ascii="Times New Roman" w:eastAsia="Times New Roman" w:hAnsi="Times New Roman" w:cs="Times New Roman"/>
                <w:sz w:val="24"/>
                <w:szCs w:val="24"/>
                <w:lang w:val="nl-NL" w:eastAsia="nl-NL"/>
              </w:rPr>
              <w:t>Masterproef tot verkrijging van</w:t>
            </w:r>
            <w:r w:rsidRPr="00012332">
              <w:rPr>
                <w:rFonts w:ascii="Times New Roman" w:eastAsia="Times New Roman" w:hAnsi="Times New Roman" w:cs="Times New Roman"/>
                <w:sz w:val="24"/>
                <w:szCs w:val="24"/>
                <w:lang w:val="nl-NL" w:eastAsia="nl-NL"/>
              </w:rPr>
              <w:br/>
              <w:t xml:space="preserve">de graad van Master in de theologie en de religiewetenschappen </w:t>
            </w:r>
          </w:p>
          <w:p w:rsidR="00012332" w:rsidRPr="00012332" w:rsidRDefault="00012332" w:rsidP="00012332">
            <w:pPr>
              <w:spacing w:after="0" w:line="24" w:lineRule="atLeast"/>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rPr>
                <w:rFonts w:ascii="Times New Roman" w:eastAsia="Times New Roman" w:hAnsi="Times New Roman" w:cs="Times New Roman"/>
                <w:sz w:val="24"/>
                <w:szCs w:val="24"/>
                <w:lang w:val="nl-NL" w:eastAsia="nl-NL"/>
              </w:rPr>
            </w:pPr>
            <w:r w:rsidRPr="00012332">
              <w:rPr>
                <w:rFonts w:ascii="Times New Roman" w:eastAsia="Times New Roman" w:hAnsi="Times New Roman" w:cs="Times New Roman"/>
                <w:sz w:val="24"/>
                <w:szCs w:val="24"/>
                <w:lang w:val="nl-NL" w:eastAsia="nl-NL"/>
              </w:rPr>
              <w:t>door</w:t>
            </w:r>
          </w:p>
          <w:p w:rsidR="00012332" w:rsidRPr="00012332" w:rsidRDefault="00012332" w:rsidP="00012332">
            <w:pPr>
              <w:spacing w:after="0" w:line="24" w:lineRule="atLeast"/>
              <w:rPr>
                <w:rFonts w:ascii="Times New Roman" w:eastAsia="Times New Roman" w:hAnsi="Times New Roman" w:cs="Times New Roman"/>
                <w:sz w:val="24"/>
                <w:szCs w:val="24"/>
                <w:lang w:val="nl-NL" w:eastAsia="nl-NL"/>
              </w:rPr>
            </w:pPr>
          </w:p>
          <w:p w:rsidR="00012332" w:rsidRPr="00012332" w:rsidRDefault="00012332" w:rsidP="00012332">
            <w:pPr>
              <w:spacing w:after="0" w:line="24" w:lineRule="atLeast"/>
              <w:rPr>
                <w:rFonts w:ascii="Times New Roman" w:eastAsia="Times New Roman" w:hAnsi="Times New Roman" w:cs="Times New Roman"/>
                <w:b/>
                <w:sz w:val="24"/>
                <w:szCs w:val="24"/>
                <w:lang w:val="nl-NL" w:eastAsia="nl-NL"/>
              </w:rPr>
            </w:pPr>
            <w:r w:rsidRPr="00012332">
              <w:rPr>
                <w:rFonts w:ascii="Times New Roman" w:eastAsia="Times New Roman" w:hAnsi="Times New Roman" w:cs="Times New Roman"/>
                <w:b/>
                <w:sz w:val="24"/>
                <w:szCs w:val="24"/>
                <w:lang w:val="nl-NL" w:eastAsia="nl-NL"/>
              </w:rPr>
              <w:t>Jozef P</w:t>
            </w:r>
            <w:r w:rsidRPr="00012332">
              <w:rPr>
                <w:rFonts w:ascii="Times New Roman" w:eastAsia="Times New Roman" w:hAnsi="Times New Roman" w:cs="Times New Roman"/>
                <w:b/>
                <w:smallCaps/>
                <w:sz w:val="24"/>
                <w:szCs w:val="24"/>
                <w:lang w:val="nl-NL" w:eastAsia="nl-NL"/>
              </w:rPr>
              <w:t xml:space="preserve">eters </w:t>
            </w:r>
          </w:p>
        </w:tc>
      </w:tr>
      <w:bookmarkEnd w:id="0"/>
    </w:tbl>
    <w:p w:rsidR="006E6587" w:rsidRDefault="006E6587" w:rsidP="00D1115C">
      <w:pPr>
        <w:pStyle w:val="Inhopg1"/>
        <w:sectPr w:rsidR="006E6587" w:rsidSect="003C1F2D">
          <w:type w:val="continuous"/>
          <w:pgSz w:w="12240" w:h="15840"/>
          <w:pgMar w:top="1440" w:right="1440" w:bottom="1440" w:left="1800" w:header="708" w:footer="708" w:gutter="0"/>
          <w:pgNumType w:fmt="upperRoman" w:start="1"/>
          <w:cols w:space="708"/>
          <w:titlePg/>
          <w:docGrid w:linePitch="360"/>
        </w:sectPr>
      </w:pPr>
    </w:p>
    <w:p w:rsidR="00B45B7B" w:rsidRPr="005B50AE" w:rsidRDefault="00B45B7B" w:rsidP="0097479A">
      <w:pPr>
        <w:spacing w:after="0" w:line="276" w:lineRule="auto"/>
        <w:ind w:firstLine="720"/>
        <w:rPr>
          <w:rStyle w:val="Zwaar"/>
          <w:rFonts w:ascii="Times New Roman" w:hAnsi="Times New Roman" w:cs="Times New Roman"/>
          <w:b w:val="0"/>
          <w:shd w:val="clear" w:color="auto" w:fill="FFFFFF"/>
          <w:lang w:val="nl-BE"/>
        </w:rPr>
      </w:pPr>
    </w:p>
    <w:p w:rsidR="004318B8" w:rsidRPr="00991ACE" w:rsidRDefault="004318B8" w:rsidP="00C35ADE">
      <w:pPr>
        <w:pStyle w:val="Inhopg1"/>
        <w:spacing w:after="0" w:line="360" w:lineRule="auto"/>
        <w:jc w:val="both"/>
        <w:rPr>
          <w:sz w:val="20"/>
          <w:szCs w:val="20"/>
        </w:rPr>
      </w:pPr>
      <w:r w:rsidRPr="00991ACE">
        <w:rPr>
          <w:sz w:val="20"/>
          <w:szCs w:val="20"/>
        </w:rPr>
        <w:t>Samenvatting</w:t>
      </w:r>
    </w:p>
    <w:p w:rsidR="004318B8" w:rsidRDefault="004318B8" w:rsidP="00C35ADE">
      <w:pPr>
        <w:spacing w:after="0" w:line="360" w:lineRule="auto"/>
        <w:jc w:val="both"/>
        <w:rPr>
          <w:rFonts w:ascii="Times New Roman" w:hAnsi="Times New Roman" w:cs="Times New Roman"/>
          <w:sz w:val="20"/>
          <w:szCs w:val="20"/>
        </w:rPr>
      </w:pPr>
    </w:p>
    <w:p w:rsidR="004318B8" w:rsidRPr="00B17E3E" w:rsidRDefault="004318B8" w:rsidP="00C35ADE">
      <w:pPr>
        <w:spacing w:after="0" w:line="360" w:lineRule="auto"/>
        <w:jc w:val="both"/>
        <w:rPr>
          <w:rFonts w:ascii="Times New Roman" w:hAnsi="Times New Roman" w:cs="Times New Roman"/>
          <w:sz w:val="20"/>
          <w:szCs w:val="20"/>
          <w:lang w:val="nl-BE"/>
        </w:rPr>
      </w:pPr>
      <w:r w:rsidRPr="00B17E3E">
        <w:rPr>
          <w:rFonts w:ascii="Times New Roman" w:hAnsi="Times New Roman" w:cs="Times New Roman"/>
          <w:sz w:val="20"/>
          <w:szCs w:val="20"/>
          <w:lang w:val="nl-BE"/>
        </w:rPr>
        <w:t>Jozef Peters, Humane gentechnologie en christelijke ethiek. Is de kloof te overbruggen?</w:t>
      </w:r>
    </w:p>
    <w:p w:rsidR="004318B8" w:rsidRPr="00320D41" w:rsidRDefault="004318B8" w:rsidP="00C35ADE">
      <w:pPr>
        <w:spacing w:after="0" w:line="360" w:lineRule="auto"/>
        <w:jc w:val="both"/>
        <w:rPr>
          <w:rFonts w:ascii="Times New Roman" w:eastAsia="Times New Roman" w:hAnsi="Times New Roman" w:cs="Times New Roman"/>
          <w:sz w:val="20"/>
          <w:szCs w:val="20"/>
          <w:lang w:val="nl-NL" w:eastAsia="nl-NL"/>
        </w:rPr>
      </w:pPr>
      <w:r w:rsidRPr="00320D41">
        <w:rPr>
          <w:rFonts w:ascii="Times New Roman" w:eastAsia="Times New Roman" w:hAnsi="Times New Roman" w:cs="Times New Roman"/>
          <w:sz w:val="20"/>
          <w:szCs w:val="20"/>
          <w:lang w:val="nl-NL" w:eastAsia="nl-NL"/>
        </w:rPr>
        <w:t>Masterproef tot verkrijging van</w:t>
      </w:r>
      <w:r>
        <w:rPr>
          <w:rFonts w:ascii="Times New Roman" w:eastAsia="Times New Roman" w:hAnsi="Times New Roman" w:cs="Times New Roman"/>
          <w:sz w:val="20"/>
          <w:szCs w:val="20"/>
          <w:lang w:val="nl-NL" w:eastAsia="nl-NL"/>
        </w:rPr>
        <w:t xml:space="preserve"> </w:t>
      </w:r>
      <w:r w:rsidRPr="00320D41">
        <w:rPr>
          <w:rFonts w:ascii="Times New Roman" w:eastAsia="Times New Roman" w:hAnsi="Times New Roman" w:cs="Times New Roman"/>
          <w:sz w:val="20"/>
          <w:szCs w:val="20"/>
          <w:lang w:val="nl-NL" w:eastAsia="nl-NL"/>
        </w:rPr>
        <w:t xml:space="preserve">de graad van Master in de theologie en de religiewetenschappen </w:t>
      </w:r>
    </w:p>
    <w:p w:rsidR="004318B8" w:rsidRPr="00B17E3E" w:rsidRDefault="004318B8" w:rsidP="00C35ADE">
      <w:pPr>
        <w:spacing w:after="0" w:line="360" w:lineRule="auto"/>
        <w:jc w:val="both"/>
        <w:rPr>
          <w:rFonts w:ascii="Times New Roman" w:hAnsi="Times New Roman" w:cs="Times New Roman"/>
          <w:sz w:val="20"/>
          <w:szCs w:val="20"/>
          <w:lang w:val="nl-BE"/>
        </w:rPr>
      </w:pPr>
      <w:r w:rsidRPr="00B17E3E">
        <w:rPr>
          <w:rFonts w:ascii="Times New Roman" w:hAnsi="Times New Roman" w:cs="Times New Roman"/>
          <w:sz w:val="20"/>
          <w:szCs w:val="20"/>
          <w:lang w:val="nl-BE"/>
        </w:rPr>
        <w:t>Examenperiode: juni 2017</w:t>
      </w:r>
    </w:p>
    <w:p w:rsidR="004318B8" w:rsidRPr="00B17E3E" w:rsidRDefault="004318B8" w:rsidP="00C35ADE">
      <w:pPr>
        <w:spacing w:after="0" w:line="360" w:lineRule="auto"/>
        <w:jc w:val="both"/>
        <w:rPr>
          <w:rFonts w:ascii="Times New Roman" w:hAnsi="Times New Roman" w:cs="Times New Roman"/>
          <w:sz w:val="20"/>
          <w:szCs w:val="20"/>
          <w:lang w:val="nl-BE"/>
        </w:rPr>
      </w:pPr>
      <w:r w:rsidRPr="00B17E3E">
        <w:rPr>
          <w:rFonts w:ascii="Times New Roman" w:hAnsi="Times New Roman" w:cs="Times New Roman"/>
          <w:sz w:val="20"/>
          <w:szCs w:val="20"/>
          <w:lang w:val="nl-BE"/>
        </w:rPr>
        <w:t xml:space="preserve">Promotor: </w:t>
      </w:r>
      <w:r w:rsidRPr="00320D41">
        <w:rPr>
          <w:rFonts w:ascii="Times New Roman" w:eastAsia="Times New Roman" w:hAnsi="Times New Roman" w:cs="Times New Roman"/>
          <w:sz w:val="20"/>
          <w:szCs w:val="20"/>
          <w:lang w:val="nl-NL" w:eastAsia="nl-NL"/>
        </w:rPr>
        <w:t xml:space="preserve">prof. dr. </w:t>
      </w:r>
      <w:r>
        <w:rPr>
          <w:rFonts w:ascii="Times New Roman" w:eastAsia="Times New Roman" w:hAnsi="Times New Roman" w:cs="Times New Roman"/>
          <w:sz w:val="20"/>
          <w:szCs w:val="20"/>
          <w:lang w:val="nl-NL" w:eastAsia="nl-NL"/>
        </w:rPr>
        <w:t>K</w:t>
      </w:r>
      <w:r w:rsidRPr="00320D41">
        <w:rPr>
          <w:rFonts w:ascii="Times New Roman" w:eastAsia="Times New Roman" w:hAnsi="Times New Roman" w:cs="Times New Roman"/>
          <w:sz w:val="20"/>
          <w:szCs w:val="20"/>
          <w:lang w:val="nl-NL" w:eastAsia="nl-NL"/>
        </w:rPr>
        <w:t>ris D</w:t>
      </w:r>
      <w:r>
        <w:rPr>
          <w:rFonts w:ascii="Times New Roman" w:eastAsia="Times New Roman" w:hAnsi="Times New Roman" w:cs="Times New Roman"/>
          <w:sz w:val="20"/>
          <w:szCs w:val="20"/>
          <w:lang w:val="nl-NL" w:eastAsia="nl-NL"/>
        </w:rPr>
        <w:t>ierickx</w:t>
      </w:r>
    </w:p>
    <w:p w:rsidR="004318B8" w:rsidRPr="00991ACE" w:rsidRDefault="004318B8" w:rsidP="00C35ADE">
      <w:pPr>
        <w:spacing w:after="0" w:line="360" w:lineRule="auto"/>
        <w:jc w:val="both"/>
        <w:rPr>
          <w:rFonts w:ascii="Times New Roman" w:hAnsi="Times New Roman" w:cs="Times New Roman"/>
          <w:sz w:val="20"/>
          <w:szCs w:val="20"/>
          <w:lang w:val="nl-BE"/>
        </w:rPr>
      </w:pPr>
    </w:p>
    <w:p w:rsidR="004318B8" w:rsidRPr="00B17E3E" w:rsidRDefault="004318B8" w:rsidP="00C35ADE">
      <w:pPr>
        <w:spacing w:after="0" w:line="360" w:lineRule="auto"/>
        <w:ind w:firstLine="720"/>
        <w:jc w:val="both"/>
        <w:rPr>
          <w:rStyle w:val="Zwaar"/>
          <w:rFonts w:ascii="Times New Roman" w:hAnsi="Times New Roman" w:cs="Times New Roman"/>
          <w:b w:val="0"/>
          <w:i/>
          <w:sz w:val="20"/>
          <w:szCs w:val="20"/>
          <w:shd w:val="clear" w:color="auto" w:fill="FFFFFF"/>
          <w:lang w:val="nl-BE"/>
        </w:rPr>
      </w:pPr>
      <w:r w:rsidRPr="00B17E3E">
        <w:rPr>
          <w:rStyle w:val="Zwaar"/>
          <w:rFonts w:ascii="Times New Roman" w:hAnsi="Times New Roman" w:cs="Times New Roman"/>
          <w:b w:val="0"/>
          <w:sz w:val="20"/>
          <w:szCs w:val="20"/>
          <w:shd w:val="clear" w:color="auto" w:fill="FFFFFF"/>
          <w:lang w:val="nl-BE"/>
        </w:rPr>
        <w:t>Al lange tijd is er sprake van een kloof tussen Kerk en wetenschap. Dit komt weer scherp tot uiting nu wetenschappen diep kunnen ingrijpen in het menselijk leven. De voortsnellende technologie op medisch gebied, en met name humane gentechnologie, raakt aan een kernpunt van de officiële katholieke leer: de absolute beschermwaardigheid van het beginnend menselijk leven. De centrale vraagstelling in deze thesis is of de kloof tussen christelijke ethiek – meer bepaald de rooms-katholieke – en humane genetica overbrugd kan worden, en welke rol de theologie hierbij kan spelen.</w:t>
      </w:r>
    </w:p>
    <w:p w:rsidR="004318B8" w:rsidRPr="00B17E3E" w:rsidRDefault="004318B8" w:rsidP="00C35ADE">
      <w:pPr>
        <w:spacing w:after="0" w:line="360" w:lineRule="auto"/>
        <w:jc w:val="both"/>
        <w:rPr>
          <w:rStyle w:val="Zwaar"/>
          <w:rFonts w:ascii="Times New Roman" w:hAnsi="Times New Roman" w:cs="Times New Roman"/>
          <w:b w:val="0"/>
          <w:sz w:val="20"/>
          <w:szCs w:val="20"/>
          <w:shd w:val="clear" w:color="auto" w:fill="FFFFFF"/>
          <w:lang w:val="nl-BE"/>
        </w:rPr>
      </w:pPr>
      <w:r w:rsidRPr="00B17E3E">
        <w:rPr>
          <w:rStyle w:val="Zwaar"/>
          <w:rFonts w:ascii="Times New Roman" w:hAnsi="Times New Roman" w:cs="Times New Roman"/>
          <w:b w:val="0"/>
          <w:sz w:val="20"/>
          <w:szCs w:val="20"/>
          <w:shd w:val="clear" w:color="auto" w:fill="FFFFFF"/>
          <w:lang w:val="nl-BE"/>
        </w:rPr>
        <w:tab/>
        <w:t xml:space="preserve">Via een uitgebreide literatuurstudie hebben we ons verdiept in de ontwikkelingen op het terrein van gentechnologie in de voorbije halve eeuw. Vervolgens hebben we enigszins uitgebreider wetenschappelijke en vooral ethische  argumenten die voor- en tegenstanders van verdere ontwikkeling van humane gentechnologie aanvoeren om hun standpunt kracht bij te zetten, geanalyseerd. Daarbij kwamen ook invalshoeken die nauw grenzen aan de ethische, zoals de positie van de vrouw, commerciële aspecten en de noodzaak om de maatschappij meer bij de wetenschappelijke vorderingen te betrekken, in beeld. De indruk werd gewekt dat door de snelheid waarmee de wetenschap vooruitgaat </w:t>
      </w:r>
      <w:r w:rsidR="00DA00DF" w:rsidRPr="00B17E3E">
        <w:rPr>
          <w:rStyle w:val="Zwaar"/>
          <w:rFonts w:ascii="Times New Roman" w:hAnsi="Times New Roman" w:cs="Times New Roman"/>
          <w:b w:val="0"/>
          <w:sz w:val="20"/>
          <w:szCs w:val="20"/>
          <w:shd w:val="clear" w:color="auto" w:fill="FFFFFF"/>
          <w:lang w:val="nl-BE"/>
        </w:rPr>
        <w:t xml:space="preserve">de </w:t>
      </w:r>
      <w:r w:rsidRPr="00B17E3E">
        <w:rPr>
          <w:rStyle w:val="Zwaar"/>
          <w:rFonts w:ascii="Times New Roman" w:hAnsi="Times New Roman" w:cs="Times New Roman"/>
          <w:b w:val="0"/>
          <w:sz w:val="20"/>
          <w:szCs w:val="20"/>
          <w:shd w:val="clear" w:color="auto" w:fill="FFFFFF"/>
          <w:lang w:val="nl-BE"/>
        </w:rPr>
        <w:t>rol van de ethiek uitgespeeld is. Dit algemene ethische deel sluiten we af met een beknopt overzicht van de wettelijke regelgeving met betrekking tot genetische manipulatie in enkele Europese en Aziatische landen.</w:t>
      </w:r>
    </w:p>
    <w:p w:rsidR="004318B8" w:rsidRPr="00B17E3E" w:rsidRDefault="004318B8" w:rsidP="00C35ADE">
      <w:pPr>
        <w:spacing w:after="0" w:line="360" w:lineRule="auto"/>
        <w:jc w:val="both"/>
        <w:rPr>
          <w:rStyle w:val="Zwaar"/>
          <w:rFonts w:ascii="Times New Roman" w:hAnsi="Times New Roman" w:cs="Times New Roman"/>
          <w:b w:val="0"/>
          <w:sz w:val="20"/>
          <w:szCs w:val="20"/>
          <w:shd w:val="clear" w:color="auto" w:fill="FFFFFF"/>
          <w:lang w:val="nl-BE"/>
        </w:rPr>
      </w:pPr>
      <w:r w:rsidRPr="00B17E3E">
        <w:rPr>
          <w:rStyle w:val="Zwaar"/>
          <w:rFonts w:ascii="Times New Roman" w:hAnsi="Times New Roman" w:cs="Times New Roman"/>
          <w:b w:val="0"/>
          <w:sz w:val="20"/>
          <w:szCs w:val="20"/>
          <w:shd w:val="clear" w:color="auto" w:fill="FFFFFF"/>
          <w:lang w:val="nl-BE"/>
        </w:rPr>
        <w:tab/>
        <w:t>Een belangrijke plaats is in deze thesis ingeruimd voor de standpunten die christelijke kerken innemen. Op dat van de katholieke kerk gaan we uitgebreider in, omdat ze een duidelijke en consistente lijn heeft uitgezet, en haar actieradius groot is, waardoor ze in veel publicaties fungeert als een toetssteen</w:t>
      </w:r>
      <w:r w:rsidRPr="00B17E3E">
        <w:rPr>
          <w:rStyle w:val="Zwaar"/>
          <w:rFonts w:ascii="Times New Roman" w:hAnsi="Times New Roman" w:cs="Times New Roman"/>
          <w:b w:val="0"/>
          <w:i/>
          <w:sz w:val="20"/>
          <w:szCs w:val="20"/>
          <w:shd w:val="clear" w:color="auto" w:fill="FFFFFF"/>
          <w:lang w:val="nl-BE"/>
        </w:rPr>
        <w:t xml:space="preserve"> </w:t>
      </w:r>
      <w:r w:rsidRPr="00B17E3E">
        <w:rPr>
          <w:rStyle w:val="Zwaar"/>
          <w:rFonts w:ascii="Times New Roman" w:hAnsi="Times New Roman" w:cs="Times New Roman"/>
          <w:b w:val="0"/>
          <w:sz w:val="20"/>
          <w:szCs w:val="20"/>
          <w:shd w:val="clear" w:color="auto" w:fill="FFFFFF"/>
          <w:lang w:val="nl-BE"/>
        </w:rPr>
        <w:t xml:space="preserve">van ethische analyses. Logischerwijs passeren (vooral) katholieke theologen, zowel verdedigers als critici van het officiële </w:t>
      </w:r>
      <w:r w:rsidR="0021516B">
        <w:rPr>
          <w:rStyle w:val="Zwaar"/>
          <w:rFonts w:ascii="Times New Roman" w:hAnsi="Times New Roman" w:cs="Times New Roman"/>
          <w:b w:val="0"/>
          <w:sz w:val="20"/>
          <w:szCs w:val="20"/>
          <w:shd w:val="clear" w:color="auto" w:fill="FFFFFF"/>
          <w:lang w:val="nl-BE"/>
        </w:rPr>
        <w:t>kerkelijke standpunt, de revue</w:t>
      </w:r>
      <w:r w:rsidRPr="00B17E3E">
        <w:rPr>
          <w:rStyle w:val="Zwaar"/>
          <w:rFonts w:ascii="Times New Roman" w:hAnsi="Times New Roman" w:cs="Times New Roman"/>
          <w:b w:val="0"/>
          <w:sz w:val="20"/>
          <w:szCs w:val="20"/>
          <w:shd w:val="clear" w:color="auto" w:fill="FFFFFF"/>
          <w:lang w:val="nl-BE"/>
        </w:rPr>
        <w:t>.</w:t>
      </w:r>
    </w:p>
    <w:p w:rsidR="004318B8" w:rsidRPr="00B17E3E" w:rsidRDefault="004318B8" w:rsidP="00C35ADE">
      <w:pPr>
        <w:spacing w:after="0" w:line="360" w:lineRule="auto"/>
        <w:jc w:val="both"/>
        <w:rPr>
          <w:rStyle w:val="Zwaar"/>
          <w:rFonts w:ascii="Times New Roman" w:hAnsi="Times New Roman" w:cs="Times New Roman"/>
          <w:b w:val="0"/>
          <w:sz w:val="20"/>
          <w:szCs w:val="20"/>
          <w:shd w:val="clear" w:color="auto" w:fill="FFFFFF"/>
          <w:lang w:val="nl-BE"/>
        </w:rPr>
      </w:pPr>
      <w:r w:rsidRPr="00B17E3E">
        <w:rPr>
          <w:rStyle w:val="Zwaar"/>
          <w:rFonts w:ascii="Times New Roman" w:hAnsi="Times New Roman" w:cs="Times New Roman"/>
          <w:b w:val="0"/>
          <w:sz w:val="20"/>
          <w:szCs w:val="20"/>
          <w:shd w:val="clear" w:color="auto" w:fill="FFFFFF"/>
          <w:lang w:val="nl-BE"/>
        </w:rPr>
        <w:tab/>
        <w:t xml:space="preserve">In het voorlaatste hoofdstuk onderzoeken we mogelijkheden om de kloof tussen Kerk en humane gentechnologie te overbruggen. Kunnen CRISPR, een vrij recente en veelbelovende techniek, en een ‘aggiornamento’ van de theologie hierbij een rol spelen? Wat dit laatste punt betreft komt de huidige paus onvermijdelijk in beeld doordat hij vasthoudt aan de kerkelijke leer op bio-ethisch gebied en tegelijk de focus van het ethische debat probeert te verleggen naar het terrein waarop de Kerk zich volgens hem sterker zou moeten profileren, namelijk de bestrijding van de mondiale sociale ongelijkheid. </w:t>
      </w:r>
    </w:p>
    <w:p w:rsidR="004318B8" w:rsidRPr="00B17E3E" w:rsidRDefault="004318B8" w:rsidP="00C35ADE">
      <w:pPr>
        <w:spacing w:after="0" w:line="360" w:lineRule="auto"/>
        <w:ind w:firstLine="720"/>
        <w:jc w:val="both"/>
        <w:rPr>
          <w:rFonts w:ascii="Times New Roman" w:hAnsi="Times New Roman" w:cs="Times New Roman"/>
          <w:sz w:val="20"/>
          <w:szCs w:val="20"/>
          <w:lang w:val="nl-BE"/>
        </w:rPr>
      </w:pPr>
      <w:r w:rsidRPr="00B17E3E">
        <w:rPr>
          <w:rStyle w:val="Zwaar"/>
          <w:rFonts w:ascii="Times New Roman" w:hAnsi="Times New Roman" w:cs="Times New Roman"/>
          <w:b w:val="0"/>
          <w:sz w:val="20"/>
          <w:szCs w:val="20"/>
          <w:shd w:val="clear" w:color="auto" w:fill="FFFFFF"/>
          <w:lang w:val="nl-BE"/>
        </w:rPr>
        <w:t xml:space="preserve">Concluderend stellen we dat de genoemde kloof ons overbrugbaar lijkt. Voor de Kerk blijft de noodzaak bestaan om </w:t>
      </w:r>
      <w:r w:rsidR="00DA00DF" w:rsidRPr="00B17E3E">
        <w:rPr>
          <w:rStyle w:val="Zwaar"/>
          <w:rFonts w:ascii="Times New Roman" w:hAnsi="Times New Roman" w:cs="Times New Roman"/>
          <w:b w:val="0"/>
          <w:sz w:val="20"/>
          <w:szCs w:val="20"/>
          <w:shd w:val="clear" w:color="auto" w:fill="FFFFFF"/>
          <w:lang w:val="nl-BE"/>
        </w:rPr>
        <w:t xml:space="preserve">de ontwikkelingen van nabij te volgen en in gesprek te blijven met de wetenschap, </w:t>
      </w:r>
      <w:r w:rsidRPr="00B17E3E">
        <w:rPr>
          <w:rStyle w:val="Zwaar"/>
          <w:rFonts w:ascii="Times New Roman" w:hAnsi="Times New Roman" w:cs="Times New Roman"/>
          <w:b w:val="0"/>
          <w:sz w:val="20"/>
          <w:szCs w:val="20"/>
          <w:shd w:val="clear" w:color="auto" w:fill="FFFFFF"/>
          <w:lang w:val="nl-BE"/>
        </w:rPr>
        <w:t>omdat het leggen van bepaalde accent</w:t>
      </w:r>
      <w:r w:rsidR="00DA00DF" w:rsidRPr="00B17E3E">
        <w:rPr>
          <w:rStyle w:val="Zwaar"/>
          <w:rFonts w:ascii="Times New Roman" w:hAnsi="Times New Roman" w:cs="Times New Roman"/>
          <w:b w:val="0"/>
          <w:sz w:val="20"/>
          <w:szCs w:val="20"/>
          <w:shd w:val="clear" w:color="auto" w:fill="FFFFFF"/>
          <w:lang w:val="nl-BE"/>
        </w:rPr>
        <w:t xml:space="preserve">en in de wereldwijde discussie </w:t>
      </w:r>
      <w:r w:rsidRPr="00B17E3E">
        <w:rPr>
          <w:rStyle w:val="Zwaar"/>
          <w:rFonts w:ascii="Times New Roman" w:hAnsi="Times New Roman" w:cs="Times New Roman"/>
          <w:b w:val="0"/>
          <w:sz w:val="20"/>
          <w:szCs w:val="20"/>
          <w:shd w:val="clear" w:color="auto" w:fill="FFFFFF"/>
          <w:lang w:val="nl-BE"/>
        </w:rPr>
        <w:t xml:space="preserve">deel uitmaakt van haar </w:t>
      </w:r>
      <w:r w:rsidR="00DA00DF" w:rsidRPr="00B17E3E">
        <w:rPr>
          <w:rStyle w:val="Zwaar"/>
          <w:rFonts w:ascii="Times New Roman" w:hAnsi="Times New Roman" w:cs="Times New Roman"/>
          <w:b w:val="0"/>
          <w:sz w:val="20"/>
          <w:szCs w:val="20"/>
          <w:shd w:val="clear" w:color="auto" w:fill="FFFFFF"/>
          <w:lang w:val="nl-BE"/>
        </w:rPr>
        <w:t xml:space="preserve">evangelische </w:t>
      </w:r>
      <w:r w:rsidRPr="00B17E3E">
        <w:rPr>
          <w:rStyle w:val="Zwaar"/>
          <w:rFonts w:ascii="Times New Roman" w:hAnsi="Times New Roman" w:cs="Times New Roman"/>
          <w:b w:val="0"/>
          <w:sz w:val="20"/>
          <w:szCs w:val="20"/>
          <w:shd w:val="clear" w:color="auto" w:fill="FFFFFF"/>
          <w:lang w:val="nl-BE"/>
        </w:rPr>
        <w:t xml:space="preserve">boodschap. </w:t>
      </w:r>
    </w:p>
    <w:p w:rsidR="00664FFE" w:rsidRPr="0092205E" w:rsidRDefault="00664FFE" w:rsidP="0092205E">
      <w:pPr>
        <w:rPr>
          <w:lang w:val="nl-BE"/>
        </w:rPr>
        <w:sectPr w:rsidR="00664FFE" w:rsidRPr="0092205E" w:rsidSect="009931B9">
          <w:pgSz w:w="12240" w:h="15840"/>
          <w:pgMar w:top="1440" w:right="1440" w:bottom="1440" w:left="1800" w:header="708" w:footer="708" w:gutter="0"/>
          <w:pgNumType w:fmt="upperRoman" w:start="2"/>
          <w:cols w:space="708"/>
          <w:titlePg/>
          <w:docGrid w:linePitch="360"/>
        </w:sectPr>
      </w:pPr>
    </w:p>
    <w:p w:rsidR="007A1714" w:rsidRPr="00B17E3E" w:rsidRDefault="007A1714" w:rsidP="007A1714">
      <w:pPr>
        <w:pStyle w:val="Kop1"/>
        <w:rPr>
          <w:rFonts w:ascii="Times New Roman" w:hAnsi="Times New Roman" w:cs="Times New Roman"/>
          <w:b/>
          <w:color w:val="auto"/>
          <w:sz w:val="22"/>
          <w:szCs w:val="22"/>
          <w:lang w:val="nl-BE"/>
        </w:rPr>
      </w:pPr>
    </w:p>
    <w:p w:rsidR="005C130A" w:rsidRPr="007A1714" w:rsidRDefault="00A9415B" w:rsidP="00C35ADE">
      <w:pPr>
        <w:pStyle w:val="Kop1"/>
        <w:jc w:val="both"/>
        <w:rPr>
          <w:rFonts w:ascii="Times New Roman" w:hAnsi="Times New Roman" w:cs="Times New Roman"/>
          <w:b/>
          <w:color w:val="auto"/>
          <w:sz w:val="22"/>
          <w:szCs w:val="22"/>
        </w:rPr>
      </w:pPr>
      <w:r w:rsidRPr="007A1714">
        <w:rPr>
          <w:rFonts w:ascii="Times New Roman" w:hAnsi="Times New Roman" w:cs="Times New Roman"/>
          <w:b/>
          <w:color w:val="auto"/>
          <w:sz w:val="22"/>
          <w:szCs w:val="22"/>
        </w:rPr>
        <w:t>Woord vooraf</w:t>
      </w:r>
    </w:p>
    <w:p w:rsidR="0024645B" w:rsidRDefault="0024645B" w:rsidP="00C35ADE">
      <w:pPr>
        <w:jc w:val="both"/>
        <w:rPr>
          <w:lang w:val="nl-BE"/>
        </w:rPr>
      </w:pPr>
    </w:p>
    <w:p w:rsidR="0024645B" w:rsidRDefault="0024645B" w:rsidP="00C35ADE">
      <w:pPr>
        <w:jc w:val="both"/>
        <w:rPr>
          <w:lang w:val="nl-BE"/>
        </w:rPr>
      </w:pPr>
    </w:p>
    <w:p w:rsidR="0094529C" w:rsidRPr="006649A1" w:rsidRDefault="006C0595" w:rsidP="00C35ADE">
      <w:pPr>
        <w:spacing w:after="0" w:line="276" w:lineRule="auto"/>
        <w:ind w:firstLine="720"/>
        <w:jc w:val="both"/>
        <w:rPr>
          <w:rFonts w:ascii="Times New Roman" w:hAnsi="Times New Roman" w:cs="Times New Roman"/>
          <w:lang w:val="nl-BE"/>
        </w:rPr>
      </w:pPr>
      <w:r>
        <w:rPr>
          <w:rFonts w:ascii="Times New Roman" w:hAnsi="Times New Roman" w:cs="Times New Roman"/>
          <w:lang w:val="nl-BE"/>
        </w:rPr>
        <w:t>Voor u ligt een werkstuk, gemaakt door een wer</w:t>
      </w:r>
      <w:r w:rsidR="00600B60" w:rsidRPr="006649A1">
        <w:rPr>
          <w:rFonts w:ascii="Times New Roman" w:hAnsi="Times New Roman" w:cs="Times New Roman"/>
          <w:lang w:val="nl-BE"/>
        </w:rPr>
        <w:t xml:space="preserve">kstudent die </w:t>
      </w:r>
      <w:r w:rsidR="00310938">
        <w:rPr>
          <w:rFonts w:ascii="Times New Roman" w:hAnsi="Times New Roman" w:cs="Times New Roman"/>
          <w:lang w:val="nl-BE"/>
        </w:rPr>
        <w:t>na enkele</w:t>
      </w:r>
      <w:r w:rsidR="00600B60" w:rsidRPr="006649A1">
        <w:rPr>
          <w:rFonts w:ascii="Times New Roman" w:hAnsi="Times New Roman" w:cs="Times New Roman"/>
          <w:lang w:val="nl-BE"/>
        </w:rPr>
        <w:t xml:space="preserve"> omwegen uiteindelijk</w:t>
      </w:r>
      <w:r w:rsidR="00310938">
        <w:rPr>
          <w:rFonts w:ascii="Times New Roman" w:hAnsi="Times New Roman" w:cs="Times New Roman"/>
          <w:lang w:val="nl-BE"/>
        </w:rPr>
        <w:t xml:space="preserve"> – </w:t>
      </w:r>
      <w:r w:rsidR="00600B60" w:rsidRPr="006649A1">
        <w:rPr>
          <w:rFonts w:ascii="Times New Roman" w:hAnsi="Times New Roman" w:cs="Times New Roman"/>
          <w:lang w:val="nl-BE"/>
        </w:rPr>
        <w:t>en met zijn pensioen in het verschiet</w:t>
      </w:r>
      <w:r w:rsidR="00310938">
        <w:rPr>
          <w:rFonts w:ascii="Times New Roman" w:hAnsi="Times New Roman" w:cs="Times New Roman"/>
          <w:lang w:val="nl-BE"/>
        </w:rPr>
        <w:t xml:space="preserve"> – </w:t>
      </w:r>
      <w:r>
        <w:rPr>
          <w:rFonts w:ascii="Times New Roman" w:hAnsi="Times New Roman" w:cs="Times New Roman"/>
          <w:lang w:val="nl-BE"/>
        </w:rPr>
        <w:t xml:space="preserve">in Leuven </w:t>
      </w:r>
      <w:r w:rsidR="00600B60" w:rsidRPr="006649A1">
        <w:rPr>
          <w:rFonts w:ascii="Times New Roman" w:hAnsi="Times New Roman" w:cs="Times New Roman"/>
          <w:lang w:val="nl-BE"/>
        </w:rPr>
        <w:t xml:space="preserve">de master theologie </w:t>
      </w:r>
      <w:r w:rsidR="00F55D38">
        <w:rPr>
          <w:rFonts w:ascii="Times New Roman" w:hAnsi="Times New Roman" w:cs="Times New Roman"/>
          <w:lang w:val="nl-BE"/>
        </w:rPr>
        <w:t>mocht</w:t>
      </w:r>
      <w:r w:rsidR="00600B60" w:rsidRPr="006649A1">
        <w:rPr>
          <w:rFonts w:ascii="Times New Roman" w:hAnsi="Times New Roman" w:cs="Times New Roman"/>
          <w:lang w:val="nl-BE"/>
        </w:rPr>
        <w:t xml:space="preserve"> </w:t>
      </w:r>
      <w:r w:rsidR="00F55D38">
        <w:rPr>
          <w:rFonts w:ascii="Times New Roman" w:hAnsi="Times New Roman" w:cs="Times New Roman"/>
          <w:lang w:val="nl-BE"/>
        </w:rPr>
        <w:t>aanvang</w:t>
      </w:r>
      <w:r w:rsidR="00600B60" w:rsidRPr="006649A1">
        <w:rPr>
          <w:rFonts w:ascii="Times New Roman" w:hAnsi="Times New Roman" w:cs="Times New Roman"/>
          <w:lang w:val="nl-BE"/>
        </w:rPr>
        <w:t xml:space="preserve">en. </w:t>
      </w:r>
      <w:r>
        <w:rPr>
          <w:rFonts w:ascii="Times New Roman" w:hAnsi="Times New Roman" w:cs="Times New Roman"/>
          <w:lang w:val="nl-BE"/>
        </w:rPr>
        <w:t xml:space="preserve">De studiefase voorafgaand aan de master heb ik </w:t>
      </w:r>
      <w:r w:rsidR="0007738E">
        <w:rPr>
          <w:rFonts w:ascii="Times New Roman" w:hAnsi="Times New Roman" w:cs="Times New Roman"/>
          <w:lang w:val="nl-BE"/>
        </w:rPr>
        <w:t xml:space="preserve">destijds </w:t>
      </w:r>
      <w:r>
        <w:rPr>
          <w:rFonts w:ascii="Times New Roman" w:hAnsi="Times New Roman" w:cs="Times New Roman"/>
          <w:lang w:val="nl-BE"/>
        </w:rPr>
        <w:t>gedaan aan de zaterdagopleiding theologie van de Utrechtse universiteit.</w:t>
      </w:r>
      <w:r w:rsidR="00600B60" w:rsidRPr="006649A1">
        <w:rPr>
          <w:rFonts w:ascii="Times New Roman" w:hAnsi="Times New Roman" w:cs="Times New Roman"/>
          <w:lang w:val="nl-BE"/>
        </w:rPr>
        <w:t xml:space="preserve"> </w:t>
      </w:r>
      <w:r w:rsidR="0007738E">
        <w:rPr>
          <w:rFonts w:ascii="Times New Roman" w:hAnsi="Times New Roman" w:cs="Times New Roman"/>
          <w:lang w:val="nl-BE"/>
        </w:rPr>
        <w:t xml:space="preserve">Na een goedkeuringsprocedure </w:t>
      </w:r>
      <w:r w:rsidR="00F55D38">
        <w:rPr>
          <w:rFonts w:ascii="Times New Roman" w:hAnsi="Times New Roman" w:cs="Times New Roman"/>
          <w:lang w:val="nl-BE"/>
        </w:rPr>
        <w:t>kon</w:t>
      </w:r>
      <w:r w:rsidR="0007738E">
        <w:rPr>
          <w:rFonts w:ascii="Times New Roman" w:hAnsi="Times New Roman" w:cs="Times New Roman"/>
          <w:lang w:val="nl-BE"/>
        </w:rPr>
        <w:t xml:space="preserve"> ik </w:t>
      </w:r>
      <w:r w:rsidR="00F55D38">
        <w:rPr>
          <w:rFonts w:ascii="Times New Roman" w:hAnsi="Times New Roman" w:cs="Times New Roman"/>
          <w:lang w:val="nl-BE"/>
        </w:rPr>
        <w:t xml:space="preserve">aan de KU Leuven </w:t>
      </w:r>
      <w:r w:rsidR="0007738E">
        <w:rPr>
          <w:rFonts w:ascii="Times New Roman" w:hAnsi="Times New Roman" w:cs="Times New Roman"/>
          <w:lang w:val="nl-BE"/>
        </w:rPr>
        <w:t>mijn studie voortzetten.</w:t>
      </w:r>
    </w:p>
    <w:p w:rsidR="00600B60" w:rsidRPr="007A07E6" w:rsidRDefault="00600B60" w:rsidP="00C35ADE">
      <w:pPr>
        <w:spacing w:after="0" w:line="276" w:lineRule="auto"/>
        <w:ind w:firstLine="720"/>
        <w:jc w:val="both"/>
        <w:rPr>
          <w:rFonts w:ascii="Times New Roman" w:hAnsi="Times New Roman" w:cs="Times New Roman"/>
          <w:lang w:val="nl-BE"/>
        </w:rPr>
      </w:pPr>
      <w:r w:rsidRPr="006649A1">
        <w:rPr>
          <w:rFonts w:ascii="Times New Roman" w:hAnsi="Times New Roman" w:cs="Times New Roman"/>
          <w:lang w:val="nl-BE"/>
        </w:rPr>
        <w:t xml:space="preserve">De belangstelling </w:t>
      </w:r>
      <w:r w:rsidR="006C0595">
        <w:rPr>
          <w:rFonts w:ascii="Times New Roman" w:hAnsi="Times New Roman" w:cs="Times New Roman"/>
          <w:lang w:val="nl-BE"/>
        </w:rPr>
        <w:t xml:space="preserve">voor het onderwerp </w:t>
      </w:r>
      <w:r w:rsidRPr="006649A1">
        <w:rPr>
          <w:rFonts w:ascii="Times New Roman" w:hAnsi="Times New Roman" w:cs="Times New Roman"/>
          <w:lang w:val="nl-BE"/>
        </w:rPr>
        <w:t xml:space="preserve">werd gewekt door de stof </w:t>
      </w:r>
      <w:r w:rsidR="00BC7807">
        <w:rPr>
          <w:rFonts w:ascii="Times New Roman" w:hAnsi="Times New Roman" w:cs="Times New Roman"/>
          <w:lang w:val="nl-BE"/>
        </w:rPr>
        <w:t>behorende bij</w:t>
      </w:r>
      <w:r w:rsidRPr="006649A1">
        <w:rPr>
          <w:rFonts w:ascii="Times New Roman" w:hAnsi="Times New Roman" w:cs="Times New Roman"/>
          <w:lang w:val="nl-BE"/>
        </w:rPr>
        <w:t xml:space="preserve"> het vak biotechnologie en ethiek</w:t>
      </w:r>
      <w:r w:rsidR="00F0321B">
        <w:rPr>
          <w:rFonts w:ascii="Times New Roman" w:hAnsi="Times New Roman" w:cs="Times New Roman"/>
          <w:lang w:val="nl-BE"/>
        </w:rPr>
        <w:t>, gegeven door professor Dierickx</w:t>
      </w:r>
      <w:r w:rsidRPr="006649A1">
        <w:rPr>
          <w:rFonts w:ascii="Times New Roman" w:hAnsi="Times New Roman" w:cs="Times New Roman"/>
          <w:lang w:val="nl-BE"/>
        </w:rPr>
        <w:t xml:space="preserve">. In mijn naïviteit dacht ik toen nog het onderwerp prenatale screening te kiezen. Maar de stand van zaken was </w:t>
      </w:r>
      <w:r w:rsidR="00F55D38">
        <w:rPr>
          <w:rFonts w:ascii="Times New Roman" w:hAnsi="Times New Roman" w:cs="Times New Roman"/>
          <w:lang w:val="nl-BE"/>
        </w:rPr>
        <w:t xml:space="preserve">al </w:t>
      </w:r>
      <w:r w:rsidRPr="006649A1">
        <w:rPr>
          <w:rFonts w:ascii="Times New Roman" w:hAnsi="Times New Roman" w:cs="Times New Roman"/>
          <w:lang w:val="nl-BE"/>
        </w:rPr>
        <w:t xml:space="preserve">zodanig gewijzigd dat </w:t>
      </w:r>
      <w:r w:rsidR="007A07E6">
        <w:rPr>
          <w:rFonts w:ascii="Times New Roman" w:hAnsi="Times New Roman" w:cs="Times New Roman"/>
          <w:lang w:val="nl-BE"/>
        </w:rPr>
        <w:t>dit geen voor de hand liggend</w:t>
      </w:r>
      <w:r w:rsidR="00FB190C">
        <w:rPr>
          <w:rFonts w:ascii="Times New Roman" w:hAnsi="Times New Roman" w:cs="Times New Roman"/>
          <w:lang w:val="nl-BE"/>
        </w:rPr>
        <w:t xml:space="preserve"> </w:t>
      </w:r>
      <w:r w:rsidR="007A07E6">
        <w:rPr>
          <w:rFonts w:ascii="Times New Roman" w:hAnsi="Times New Roman" w:cs="Times New Roman"/>
          <w:lang w:val="nl-BE"/>
        </w:rPr>
        <w:t>onderwerp</w:t>
      </w:r>
      <w:r w:rsidR="00FB190C">
        <w:rPr>
          <w:rFonts w:ascii="Times New Roman" w:hAnsi="Times New Roman" w:cs="Times New Roman"/>
          <w:lang w:val="nl-BE"/>
        </w:rPr>
        <w:t xml:space="preserve"> meer </w:t>
      </w:r>
      <w:r w:rsidR="007A07E6">
        <w:rPr>
          <w:rFonts w:ascii="Times New Roman" w:hAnsi="Times New Roman" w:cs="Times New Roman"/>
          <w:lang w:val="nl-BE"/>
        </w:rPr>
        <w:t>was</w:t>
      </w:r>
      <w:r w:rsidR="00FB190C">
        <w:rPr>
          <w:rFonts w:ascii="Times New Roman" w:hAnsi="Times New Roman" w:cs="Times New Roman"/>
          <w:lang w:val="nl-BE"/>
        </w:rPr>
        <w:t xml:space="preserve"> en </w:t>
      </w:r>
      <w:r w:rsidRPr="006649A1">
        <w:rPr>
          <w:rFonts w:ascii="Times New Roman" w:hAnsi="Times New Roman" w:cs="Times New Roman"/>
          <w:lang w:val="nl-BE"/>
        </w:rPr>
        <w:t>een andere keuze zich opdrong.</w:t>
      </w:r>
      <w:r w:rsidR="006649A1" w:rsidRPr="006649A1">
        <w:rPr>
          <w:rFonts w:ascii="Times New Roman" w:hAnsi="Times New Roman" w:cs="Times New Roman"/>
          <w:lang w:val="nl-BE"/>
        </w:rPr>
        <w:t xml:space="preserve"> </w:t>
      </w:r>
      <w:r w:rsidR="007A07E6">
        <w:rPr>
          <w:rFonts w:ascii="Times New Roman" w:hAnsi="Times New Roman" w:cs="Times New Roman"/>
          <w:lang w:val="nl-BE"/>
        </w:rPr>
        <w:t xml:space="preserve">Humane gentechnologie </w:t>
      </w:r>
      <w:r w:rsidR="00AC4947">
        <w:rPr>
          <w:rFonts w:ascii="Times New Roman" w:hAnsi="Times New Roman" w:cs="Times New Roman"/>
          <w:lang w:val="nl-BE"/>
        </w:rPr>
        <w:t xml:space="preserve">en </w:t>
      </w:r>
      <w:r w:rsidR="007A07E6">
        <w:rPr>
          <w:rFonts w:ascii="Times New Roman" w:hAnsi="Times New Roman" w:cs="Times New Roman"/>
          <w:lang w:val="nl-BE"/>
        </w:rPr>
        <w:t>de antwoorden die</w:t>
      </w:r>
      <w:r w:rsidR="00AC4947">
        <w:rPr>
          <w:rFonts w:ascii="Times New Roman" w:hAnsi="Times New Roman" w:cs="Times New Roman"/>
          <w:lang w:val="nl-BE"/>
        </w:rPr>
        <w:t xml:space="preserve"> de huidige theologie </w:t>
      </w:r>
      <w:r w:rsidR="007A07E6">
        <w:rPr>
          <w:rFonts w:ascii="Times New Roman" w:hAnsi="Times New Roman" w:cs="Times New Roman"/>
          <w:lang w:val="nl-BE"/>
        </w:rPr>
        <w:t xml:space="preserve">geeft </w:t>
      </w:r>
      <w:r w:rsidR="00AC4947">
        <w:rPr>
          <w:rFonts w:ascii="Times New Roman" w:hAnsi="Times New Roman" w:cs="Times New Roman"/>
          <w:lang w:val="nl-BE"/>
        </w:rPr>
        <w:t>op ethische vragen omtrent dit onderwerp</w:t>
      </w:r>
      <w:r w:rsidR="006649A1" w:rsidRPr="00FB190C">
        <w:rPr>
          <w:rFonts w:ascii="Times New Roman" w:hAnsi="Times New Roman" w:cs="Times New Roman"/>
          <w:i/>
          <w:lang w:val="nl-BE"/>
        </w:rPr>
        <w:t xml:space="preserve"> </w:t>
      </w:r>
      <w:r w:rsidR="007A07E6">
        <w:rPr>
          <w:rFonts w:ascii="Times New Roman" w:hAnsi="Times New Roman" w:cs="Times New Roman"/>
          <w:lang w:val="nl-BE"/>
        </w:rPr>
        <w:t>werd het thema van deze thesis.</w:t>
      </w:r>
    </w:p>
    <w:p w:rsidR="006649A1" w:rsidRPr="00A25501" w:rsidRDefault="006C0595" w:rsidP="00C35ADE">
      <w:pPr>
        <w:spacing w:after="0" w:line="276" w:lineRule="auto"/>
        <w:ind w:firstLine="720"/>
        <w:jc w:val="both"/>
        <w:rPr>
          <w:rFonts w:ascii="Times New Roman" w:hAnsi="Times New Roman" w:cs="Times New Roman"/>
          <w:i/>
          <w:lang w:val="nl-BE"/>
        </w:rPr>
      </w:pPr>
      <w:r>
        <w:rPr>
          <w:rFonts w:ascii="Times New Roman" w:hAnsi="Times New Roman" w:cs="Times New Roman"/>
          <w:lang w:val="nl-BE"/>
        </w:rPr>
        <w:t xml:space="preserve">Het </w:t>
      </w:r>
      <w:r w:rsidR="00F0321B">
        <w:rPr>
          <w:rFonts w:ascii="Times New Roman" w:hAnsi="Times New Roman" w:cs="Times New Roman"/>
          <w:lang w:val="nl-BE"/>
        </w:rPr>
        <w:t>belang van dit onderwerp ging ik</w:t>
      </w:r>
      <w:r>
        <w:rPr>
          <w:rFonts w:ascii="Times New Roman" w:hAnsi="Times New Roman" w:cs="Times New Roman"/>
          <w:lang w:val="nl-BE"/>
        </w:rPr>
        <w:t xml:space="preserve"> pas gaandeweg inzien</w:t>
      </w:r>
      <w:r w:rsidR="006649A1" w:rsidRPr="006649A1">
        <w:rPr>
          <w:rFonts w:ascii="Times New Roman" w:hAnsi="Times New Roman" w:cs="Times New Roman"/>
          <w:lang w:val="nl-BE"/>
        </w:rPr>
        <w:t xml:space="preserve">. </w:t>
      </w:r>
      <w:r w:rsidR="00F0321B">
        <w:rPr>
          <w:rFonts w:ascii="Times New Roman" w:hAnsi="Times New Roman" w:cs="Times New Roman"/>
          <w:lang w:val="nl-BE"/>
        </w:rPr>
        <w:t xml:space="preserve">Op advies van mijn promotor ben ik me </w:t>
      </w:r>
      <w:r w:rsidR="00A25501">
        <w:rPr>
          <w:rFonts w:ascii="Times New Roman" w:hAnsi="Times New Roman" w:cs="Times New Roman"/>
          <w:lang w:val="nl-BE"/>
        </w:rPr>
        <w:t xml:space="preserve">vooral </w:t>
      </w:r>
      <w:r w:rsidR="00F0321B">
        <w:rPr>
          <w:rFonts w:ascii="Times New Roman" w:hAnsi="Times New Roman" w:cs="Times New Roman"/>
          <w:lang w:val="nl-BE"/>
        </w:rPr>
        <w:t xml:space="preserve">gaan verdiepen in tijdschriftartikelen. </w:t>
      </w:r>
      <w:r w:rsidR="00E622B5">
        <w:rPr>
          <w:rFonts w:ascii="Times New Roman" w:hAnsi="Times New Roman" w:cs="Times New Roman"/>
          <w:lang w:val="nl-BE"/>
        </w:rPr>
        <w:t>Die</w:t>
      </w:r>
      <w:r w:rsidR="00F0321B">
        <w:rPr>
          <w:rFonts w:ascii="Times New Roman" w:hAnsi="Times New Roman" w:cs="Times New Roman"/>
          <w:lang w:val="nl-BE"/>
        </w:rPr>
        <w:t xml:space="preserve"> </w:t>
      </w:r>
      <w:r w:rsidR="00F55D38">
        <w:rPr>
          <w:rFonts w:ascii="Times New Roman" w:hAnsi="Times New Roman" w:cs="Times New Roman"/>
          <w:lang w:val="nl-BE"/>
        </w:rPr>
        <w:t>biede</w:t>
      </w:r>
      <w:r w:rsidR="00F0321B">
        <w:rPr>
          <w:rFonts w:ascii="Times New Roman" w:hAnsi="Times New Roman" w:cs="Times New Roman"/>
          <w:lang w:val="nl-BE"/>
        </w:rPr>
        <w:t xml:space="preserve">n immers </w:t>
      </w:r>
      <w:r w:rsidR="00E622B5">
        <w:rPr>
          <w:rFonts w:ascii="Times New Roman" w:hAnsi="Times New Roman" w:cs="Times New Roman"/>
          <w:lang w:val="nl-BE"/>
        </w:rPr>
        <w:t>– meer dan boeken</w:t>
      </w:r>
      <w:r w:rsidR="00F55D38">
        <w:rPr>
          <w:rFonts w:ascii="Times New Roman" w:hAnsi="Times New Roman" w:cs="Times New Roman"/>
          <w:lang w:val="nl-BE"/>
        </w:rPr>
        <w:t xml:space="preserve"> –</w:t>
      </w:r>
      <w:r w:rsidR="00E622B5">
        <w:rPr>
          <w:rFonts w:ascii="Times New Roman" w:hAnsi="Times New Roman" w:cs="Times New Roman"/>
          <w:lang w:val="nl-BE"/>
        </w:rPr>
        <w:t xml:space="preserve"> </w:t>
      </w:r>
      <w:r w:rsidR="00F0321B">
        <w:rPr>
          <w:rFonts w:ascii="Times New Roman" w:hAnsi="Times New Roman" w:cs="Times New Roman"/>
          <w:lang w:val="nl-BE"/>
        </w:rPr>
        <w:t xml:space="preserve">de mogelijkheid om op de hoogte te blijven van de actuele stand van zaken. </w:t>
      </w:r>
      <w:r w:rsidR="006649A1" w:rsidRPr="006649A1">
        <w:rPr>
          <w:rFonts w:ascii="Times New Roman" w:hAnsi="Times New Roman" w:cs="Times New Roman"/>
          <w:lang w:val="nl-BE"/>
        </w:rPr>
        <w:t xml:space="preserve">Naarmate ik meer inzicht kreeg in de ontwikkelingen op het gebied van genetische modificatie werden me </w:t>
      </w:r>
      <w:r w:rsidR="00F27BBB">
        <w:rPr>
          <w:rFonts w:ascii="Times New Roman" w:hAnsi="Times New Roman" w:cs="Times New Roman"/>
          <w:lang w:val="nl-BE"/>
        </w:rPr>
        <w:t>haar</w:t>
      </w:r>
      <w:r w:rsidR="006649A1" w:rsidRPr="006649A1">
        <w:rPr>
          <w:rFonts w:ascii="Times New Roman" w:hAnsi="Times New Roman" w:cs="Times New Roman"/>
          <w:lang w:val="nl-BE"/>
        </w:rPr>
        <w:t xml:space="preserve"> </w:t>
      </w:r>
      <w:r w:rsidR="00360709">
        <w:rPr>
          <w:rFonts w:ascii="Times New Roman" w:hAnsi="Times New Roman" w:cs="Times New Roman"/>
          <w:lang w:val="nl-BE"/>
        </w:rPr>
        <w:t>bijna</w:t>
      </w:r>
      <w:r w:rsidR="006649A1" w:rsidRPr="006649A1">
        <w:rPr>
          <w:rFonts w:ascii="Times New Roman" w:hAnsi="Times New Roman" w:cs="Times New Roman"/>
          <w:lang w:val="nl-BE"/>
        </w:rPr>
        <w:t xml:space="preserve"> grenzeloze </w:t>
      </w:r>
      <w:r w:rsidR="00E622B5">
        <w:rPr>
          <w:rFonts w:ascii="Times New Roman" w:hAnsi="Times New Roman" w:cs="Times New Roman"/>
          <w:lang w:val="nl-BE"/>
        </w:rPr>
        <w:t>toepassings</w:t>
      </w:r>
      <w:r w:rsidR="006649A1" w:rsidRPr="006649A1">
        <w:rPr>
          <w:rFonts w:ascii="Times New Roman" w:hAnsi="Times New Roman" w:cs="Times New Roman"/>
          <w:lang w:val="nl-BE"/>
        </w:rPr>
        <w:t xml:space="preserve">mogelijkheden duidelijk, met alle </w:t>
      </w:r>
      <w:r>
        <w:rPr>
          <w:rFonts w:ascii="Times New Roman" w:hAnsi="Times New Roman" w:cs="Times New Roman"/>
          <w:lang w:val="nl-BE"/>
        </w:rPr>
        <w:t xml:space="preserve">– ook ethische </w:t>
      </w:r>
      <w:r w:rsidR="00025D0D">
        <w:rPr>
          <w:rFonts w:ascii="Times New Roman" w:hAnsi="Times New Roman" w:cs="Times New Roman"/>
          <w:lang w:val="nl-BE"/>
        </w:rPr>
        <w:t>–</w:t>
      </w:r>
      <w:r>
        <w:rPr>
          <w:rFonts w:ascii="Times New Roman" w:hAnsi="Times New Roman" w:cs="Times New Roman"/>
          <w:lang w:val="nl-BE"/>
        </w:rPr>
        <w:t xml:space="preserve"> </w:t>
      </w:r>
      <w:r w:rsidR="006649A1" w:rsidRPr="006649A1">
        <w:rPr>
          <w:rFonts w:ascii="Times New Roman" w:hAnsi="Times New Roman" w:cs="Times New Roman"/>
          <w:lang w:val="nl-BE"/>
        </w:rPr>
        <w:t xml:space="preserve">gevolgen vandien. </w:t>
      </w:r>
      <w:r w:rsidR="00AC4947">
        <w:rPr>
          <w:rFonts w:ascii="Times New Roman" w:hAnsi="Times New Roman" w:cs="Times New Roman"/>
          <w:lang w:val="nl-BE"/>
        </w:rPr>
        <w:t xml:space="preserve">Welke antwoorden bood de theologie? </w:t>
      </w:r>
      <w:r w:rsidR="006649A1" w:rsidRPr="006649A1">
        <w:rPr>
          <w:rFonts w:ascii="Times New Roman" w:hAnsi="Times New Roman" w:cs="Times New Roman"/>
          <w:lang w:val="nl-BE"/>
        </w:rPr>
        <w:t xml:space="preserve">Bestudering van kerkelijke documenten </w:t>
      </w:r>
      <w:r w:rsidR="00360709">
        <w:rPr>
          <w:rFonts w:ascii="Times New Roman" w:hAnsi="Times New Roman" w:cs="Times New Roman"/>
          <w:lang w:val="nl-BE"/>
        </w:rPr>
        <w:t>verhelderden</w:t>
      </w:r>
      <w:r w:rsidR="006649A1" w:rsidRPr="006649A1">
        <w:rPr>
          <w:rFonts w:ascii="Times New Roman" w:hAnsi="Times New Roman" w:cs="Times New Roman"/>
          <w:lang w:val="nl-BE"/>
        </w:rPr>
        <w:t xml:space="preserve"> het spanningsveld tussen </w:t>
      </w:r>
      <w:r w:rsidR="00D74F6D">
        <w:rPr>
          <w:rFonts w:ascii="Times New Roman" w:hAnsi="Times New Roman" w:cs="Times New Roman"/>
          <w:lang w:val="nl-BE"/>
        </w:rPr>
        <w:t xml:space="preserve">deze </w:t>
      </w:r>
      <w:r w:rsidR="00AC4947">
        <w:rPr>
          <w:rFonts w:ascii="Times New Roman" w:hAnsi="Times New Roman" w:cs="Times New Roman"/>
          <w:lang w:val="nl-BE"/>
        </w:rPr>
        <w:t xml:space="preserve">wetenschap en </w:t>
      </w:r>
      <w:r w:rsidR="003C4B47">
        <w:rPr>
          <w:rFonts w:ascii="Times New Roman" w:hAnsi="Times New Roman" w:cs="Times New Roman"/>
          <w:lang w:val="nl-BE"/>
        </w:rPr>
        <w:t>k</w:t>
      </w:r>
      <w:r w:rsidR="00AC4947">
        <w:rPr>
          <w:rFonts w:ascii="Times New Roman" w:hAnsi="Times New Roman" w:cs="Times New Roman"/>
          <w:lang w:val="nl-BE"/>
        </w:rPr>
        <w:t>erk</w:t>
      </w:r>
      <w:r w:rsidR="003C4B47">
        <w:rPr>
          <w:rFonts w:ascii="Times New Roman" w:hAnsi="Times New Roman" w:cs="Times New Roman"/>
          <w:lang w:val="nl-BE"/>
        </w:rPr>
        <w:t>elijke standpunten</w:t>
      </w:r>
      <w:r w:rsidR="006649A1" w:rsidRPr="006649A1">
        <w:rPr>
          <w:rFonts w:ascii="Times New Roman" w:hAnsi="Times New Roman" w:cs="Times New Roman"/>
          <w:lang w:val="nl-BE"/>
        </w:rPr>
        <w:t xml:space="preserve">. </w:t>
      </w:r>
      <w:r w:rsidR="00AC4947">
        <w:rPr>
          <w:rFonts w:ascii="Times New Roman" w:hAnsi="Times New Roman" w:cs="Times New Roman"/>
          <w:lang w:val="nl-BE"/>
        </w:rPr>
        <w:t xml:space="preserve">Terloops werd ook wat deze kwestie betreft de stijlbreuk van de huidige paus met zijn voorgangers duidelijk. </w:t>
      </w:r>
    </w:p>
    <w:p w:rsidR="00B077F1" w:rsidRPr="00B24532" w:rsidRDefault="006649A1" w:rsidP="00C35ADE">
      <w:pPr>
        <w:spacing w:after="0" w:line="276" w:lineRule="auto"/>
        <w:jc w:val="both"/>
        <w:rPr>
          <w:rFonts w:ascii="Times New Roman" w:hAnsi="Times New Roman" w:cs="Times New Roman"/>
          <w:lang w:val="nl-BE"/>
        </w:rPr>
      </w:pPr>
      <w:r w:rsidRPr="006649A1">
        <w:rPr>
          <w:rFonts w:ascii="Times New Roman" w:hAnsi="Times New Roman" w:cs="Times New Roman"/>
          <w:lang w:val="nl-BE"/>
        </w:rPr>
        <w:tab/>
        <w:t>Het werken aan deze thesis heeft de nodige kruim gekost</w:t>
      </w:r>
      <w:r>
        <w:rPr>
          <w:rFonts w:ascii="Times New Roman" w:hAnsi="Times New Roman" w:cs="Times New Roman"/>
          <w:lang w:val="nl-BE"/>
        </w:rPr>
        <w:t xml:space="preserve"> en telkens overschreed ik de termijnen die ik mezelf gesteld had. </w:t>
      </w:r>
      <w:r w:rsidR="00F27BBB">
        <w:rPr>
          <w:rFonts w:ascii="Times New Roman" w:hAnsi="Times New Roman" w:cs="Times New Roman"/>
          <w:lang w:val="nl-BE"/>
        </w:rPr>
        <w:t>Een zeker gevoel van onmacht</w:t>
      </w:r>
      <w:r w:rsidR="008F49D2">
        <w:rPr>
          <w:rFonts w:ascii="Times New Roman" w:hAnsi="Times New Roman" w:cs="Times New Roman"/>
          <w:i/>
          <w:lang w:val="nl-BE"/>
        </w:rPr>
        <w:t xml:space="preserve"> </w:t>
      </w:r>
      <w:r w:rsidR="00B077F1">
        <w:rPr>
          <w:rFonts w:ascii="Times New Roman" w:hAnsi="Times New Roman" w:cs="Times New Roman"/>
          <w:lang w:val="nl-BE"/>
        </w:rPr>
        <w:t xml:space="preserve">maakte zich </w:t>
      </w:r>
      <w:r w:rsidR="004557C8">
        <w:rPr>
          <w:rFonts w:ascii="Times New Roman" w:hAnsi="Times New Roman" w:cs="Times New Roman"/>
          <w:lang w:val="nl-BE"/>
        </w:rPr>
        <w:t>nu en dan</w:t>
      </w:r>
      <w:r w:rsidR="00B077F1">
        <w:rPr>
          <w:rFonts w:ascii="Times New Roman" w:hAnsi="Times New Roman" w:cs="Times New Roman"/>
          <w:lang w:val="nl-BE"/>
        </w:rPr>
        <w:t xml:space="preserve"> van mij meester als ik weer eens op internet op zoek ging naar publicaties rond het gekozen onderwerp. Ze volgden elkaar in zo’n snel tempo op dat ik </w:t>
      </w:r>
      <w:r w:rsidR="00F27BBB">
        <w:rPr>
          <w:rFonts w:ascii="Times New Roman" w:hAnsi="Times New Roman" w:cs="Times New Roman"/>
          <w:lang w:val="nl-BE"/>
        </w:rPr>
        <w:t>het</w:t>
      </w:r>
      <w:r w:rsidR="00B077F1">
        <w:rPr>
          <w:rFonts w:ascii="Times New Roman" w:hAnsi="Times New Roman" w:cs="Times New Roman"/>
          <w:lang w:val="nl-BE"/>
        </w:rPr>
        <w:t xml:space="preserve"> gevoel </w:t>
      </w:r>
      <w:r w:rsidR="00F27BBB">
        <w:rPr>
          <w:rFonts w:ascii="Times New Roman" w:hAnsi="Times New Roman" w:cs="Times New Roman"/>
          <w:lang w:val="nl-BE"/>
        </w:rPr>
        <w:t xml:space="preserve">kreeg geen </w:t>
      </w:r>
      <w:r w:rsidR="00B077F1">
        <w:rPr>
          <w:rFonts w:ascii="Times New Roman" w:hAnsi="Times New Roman" w:cs="Times New Roman"/>
          <w:lang w:val="nl-BE"/>
        </w:rPr>
        <w:t xml:space="preserve">grip op de stof te krijgen </w:t>
      </w:r>
      <w:r w:rsidR="00F0321B">
        <w:rPr>
          <w:rFonts w:ascii="Times New Roman" w:hAnsi="Times New Roman" w:cs="Times New Roman"/>
          <w:lang w:val="nl-BE"/>
        </w:rPr>
        <w:t>of</w:t>
      </w:r>
      <w:r w:rsidR="00B077F1">
        <w:rPr>
          <w:rFonts w:ascii="Times New Roman" w:hAnsi="Times New Roman" w:cs="Times New Roman"/>
          <w:lang w:val="nl-BE"/>
        </w:rPr>
        <w:t xml:space="preserve"> te houden. De tussentijdse gesprekken met mijn promotor </w:t>
      </w:r>
      <w:r w:rsidR="00B8467B">
        <w:rPr>
          <w:rFonts w:ascii="Times New Roman" w:hAnsi="Times New Roman" w:cs="Times New Roman"/>
          <w:lang w:val="nl-BE"/>
        </w:rPr>
        <w:t>noop</w:t>
      </w:r>
      <w:r w:rsidR="004557C8">
        <w:rPr>
          <w:rFonts w:ascii="Times New Roman" w:hAnsi="Times New Roman" w:cs="Times New Roman"/>
          <w:lang w:val="nl-BE"/>
        </w:rPr>
        <w:t xml:space="preserve">ten </w:t>
      </w:r>
      <w:r w:rsidR="00B8467B">
        <w:rPr>
          <w:rFonts w:ascii="Times New Roman" w:hAnsi="Times New Roman" w:cs="Times New Roman"/>
          <w:lang w:val="nl-BE"/>
        </w:rPr>
        <w:t xml:space="preserve">tot </w:t>
      </w:r>
      <w:r w:rsidR="00B077F1">
        <w:rPr>
          <w:rFonts w:ascii="Times New Roman" w:hAnsi="Times New Roman" w:cs="Times New Roman"/>
          <w:lang w:val="nl-BE"/>
        </w:rPr>
        <w:t>koerswijziging</w:t>
      </w:r>
      <w:r w:rsidR="00B8467B">
        <w:rPr>
          <w:rFonts w:ascii="Times New Roman" w:hAnsi="Times New Roman" w:cs="Times New Roman"/>
          <w:lang w:val="nl-BE"/>
        </w:rPr>
        <w:t>en</w:t>
      </w:r>
      <w:r w:rsidR="00B077F1">
        <w:rPr>
          <w:rFonts w:ascii="Times New Roman" w:hAnsi="Times New Roman" w:cs="Times New Roman"/>
          <w:lang w:val="nl-BE"/>
        </w:rPr>
        <w:t>, maar leidden uiteindelijk toch tot een afronding waar</w:t>
      </w:r>
      <w:r w:rsidR="0004517C">
        <w:rPr>
          <w:rFonts w:ascii="Times New Roman" w:hAnsi="Times New Roman" w:cs="Times New Roman"/>
          <w:lang w:val="nl-BE"/>
        </w:rPr>
        <w:t>voor</w:t>
      </w:r>
      <w:r w:rsidR="00B077F1">
        <w:rPr>
          <w:rFonts w:ascii="Times New Roman" w:hAnsi="Times New Roman" w:cs="Times New Roman"/>
          <w:lang w:val="nl-BE"/>
        </w:rPr>
        <w:t xml:space="preserve"> ik hem dank </w:t>
      </w:r>
      <w:r w:rsidR="00F27BBB">
        <w:rPr>
          <w:rFonts w:ascii="Times New Roman" w:hAnsi="Times New Roman" w:cs="Times New Roman"/>
          <w:lang w:val="nl-BE"/>
        </w:rPr>
        <w:t xml:space="preserve">verschuldigd </w:t>
      </w:r>
      <w:r w:rsidR="00B077F1">
        <w:rPr>
          <w:rFonts w:ascii="Times New Roman" w:hAnsi="Times New Roman" w:cs="Times New Roman"/>
          <w:lang w:val="nl-BE"/>
        </w:rPr>
        <w:t>ben.</w:t>
      </w:r>
      <w:r w:rsidR="004E0752">
        <w:rPr>
          <w:rFonts w:ascii="Times New Roman" w:hAnsi="Times New Roman" w:cs="Times New Roman"/>
          <w:lang w:val="nl-BE"/>
        </w:rPr>
        <w:t xml:space="preserve"> </w:t>
      </w:r>
      <w:r w:rsidR="004E0752" w:rsidRPr="00B24532">
        <w:rPr>
          <w:rFonts w:ascii="Times New Roman" w:hAnsi="Times New Roman" w:cs="Times New Roman"/>
          <w:lang w:val="nl-BE"/>
        </w:rPr>
        <w:t xml:space="preserve">Toen ik van </w:t>
      </w:r>
      <w:r w:rsidR="00B8467B">
        <w:rPr>
          <w:rFonts w:ascii="Times New Roman" w:hAnsi="Times New Roman" w:cs="Times New Roman"/>
          <w:lang w:val="nl-BE"/>
        </w:rPr>
        <w:t>hem</w:t>
      </w:r>
      <w:r w:rsidR="004E0752" w:rsidRPr="00B24532">
        <w:rPr>
          <w:rFonts w:ascii="Times New Roman" w:hAnsi="Times New Roman" w:cs="Times New Roman"/>
          <w:lang w:val="nl-BE"/>
        </w:rPr>
        <w:t xml:space="preserve"> het bericht kreeg “</w:t>
      </w:r>
      <w:r w:rsidR="004E0752" w:rsidRPr="00B17E3E">
        <w:rPr>
          <w:rFonts w:ascii="Times New Roman" w:hAnsi="Times New Roman" w:cs="Times New Roman"/>
          <w:shd w:val="clear" w:color="auto" w:fill="FFFFFF"/>
          <w:lang w:val="nl-BE"/>
        </w:rPr>
        <w:t>Uw manuscript is indieningsklaar!”</w:t>
      </w:r>
      <w:r w:rsidR="004E0752" w:rsidRPr="00B24532">
        <w:rPr>
          <w:rFonts w:ascii="Times New Roman" w:hAnsi="Times New Roman" w:cs="Times New Roman"/>
          <w:lang w:val="nl-BE"/>
        </w:rPr>
        <w:t xml:space="preserve"> was het mijn dochter die me</w:t>
      </w:r>
      <w:r w:rsidR="00B24532">
        <w:rPr>
          <w:rFonts w:ascii="Times New Roman" w:hAnsi="Times New Roman" w:cs="Times New Roman"/>
          <w:lang w:val="nl-BE"/>
        </w:rPr>
        <w:t xml:space="preserve"> met goede raad en overtuigingskracht</w:t>
      </w:r>
      <w:r w:rsidR="004E0752" w:rsidRPr="00B24532">
        <w:rPr>
          <w:rFonts w:ascii="Times New Roman" w:hAnsi="Times New Roman" w:cs="Times New Roman"/>
          <w:lang w:val="nl-BE"/>
        </w:rPr>
        <w:t xml:space="preserve"> de laatste duw in de rug gaf om ervoor te zorgen dat de thesis voor 31 mei werd ingediend. Haar zorg betrof ook mijn vrouw </w:t>
      </w:r>
      <w:r w:rsidR="00B24532">
        <w:rPr>
          <w:rFonts w:ascii="Times New Roman" w:hAnsi="Times New Roman" w:cs="Times New Roman"/>
          <w:lang w:val="nl-BE"/>
        </w:rPr>
        <w:t>van wie ze vond dat zij nu wel weer wat meer aandacht van mij mocht krijgen</w:t>
      </w:r>
      <w:r w:rsidR="004E0752" w:rsidRPr="00B24532">
        <w:rPr>
          <w:rFonts w:ascii="Times New Roman" w:hAnsi="Times New Roman" w:cs="Times New Roman"/>
          <w:lang w:val="nl-BE"/>
        </w:rPr>
        <w:t>.</w:t>
      </w:r>
    </w:p>
    <w:p w:rsidR="00B17E3E" w:rsidRDefault="00B17E3E" w:rsidP="006649A1">
      <w:pPr>
        <w:spacing w:after="0" w:line="276" w:lineRule="auto"/>
        <w:rPr>
          <w:rFonts w:ascii="Times New Roman" w:hAnsi="Times New Roman" w:cs="Times New Roman"/>
          <w:lang w:val="nl-BE"/>
        </w:rPr>
        <w:sectPr w:rsidR="00B17E3E" w:rsidSect="007F0B76">
          <w:pgSz w:w="12240" w:h="15840"/>
          <w:pgMar w:top="1440" w:right="1440" w:bottom="1440" w:left="1800" w:header="708" w:footer="708" w:gutter="0"/>
          <w:pgNumType w:fmt="upperRoman"/>
          <w:cols w:space="708"/>
          <w:titlePg/>
          <w:docGrid w:linePitch="360"/>
        </w:sectPr>
      </w:pPr>
    </w:p>
    <w:sdt>
      <w:sdtPr>
        <w:rPr>
          <w:rFonts w:asciiTheme="minorHAnsi" w:eastAsiaTheme="minorHAnsi" w:hAnsiTheme="minorHAnsi" w:cstheme="minorBidi"/>
          <w:color w:val="auto"/>
          <w:sz w:val="22"/>
          <w:szCs w:val="22"/>
          <w:lang w:val="nl-NL" w:eastAsia="en-US"/>
        </w:rPr>
        <w:id w:val="2032981742"/>
        <w:docPartObj>
          <w:docPartGallery w:val="Table of Contents"/>
          <w:docPartUnique/>
        </w:docPartObj>
      </w:sdtPr>
      <w:sdtEndPr>
        <w:rPr>
          <w:b/>
          <w:bCs/>
        </w:rPr>
      </w:sdtEndPr>
      <w:sdtContent>
        <w:p w:rsidR="006A13CC" w:rsidRPr="006A13CC" w:rsidRDefault="006A13CC">
          <w:pPr>
            <w:pStyle w:val="Kopvaninhoudsopgave"/>
            <w:rPr>
              <w:rFonts w:ascii="Times New Roman" w:hAnsi="Times New Roman" w:cs="Times New Roman"/>
              <w:b/>
              <w:color w:val="auto"/>
              <w:sz w:val="28"/>
              <w:szCs w:val="28"/>
            </w:rPr>
          </w:pPr>
          <w:r w:rsidRPr="006A13CC">
            <w:rPr>
              <w:rFonts w:ascii="Times New Roman" w:hAnsi="Times New Roman" w:cs="Times New Roman"/>
              <w:b/>
              <w:color w:val="auto"/>
              <w:sz w:val="28"/>
              <w:szCs w:val="28"/>
              <w:lang w:val="nl-NL"/>
            </w:rPr>
            <w:t>Inhoud</w:t>
          </w:r>
        </w:p>
        <w:p w:rsidR="006A13CC" w:rsidRDefault="005C40CC" w:rsidP="006A13CC">
          <w:pPr>
            <w:pStyle w:val="Inhopg1"/>
            <w:rPr>
              <w:rFonts w:asciiTheme="minorHAnsi" w:hAnsiTheme="minorHAnsi" w:cstheme="minorBidi"/>
              <w:i/>
              <w:lang w:eastAsia="nl-BE"/>
            </w:rPr>
          </w:pPr>
          <w:r>
            <w:fldChar w:fldCharType="begin"/>
          </w:r>
          <w:r w:rsidR="006A13CC">
            <w:instrText xml:space="preserve"> TOC \o "1-3" \h \z \u </w:instrText>
          </w:r>
          <w:r>
            <w:fldChar w:fldCharType="separate"/>
          </w:r>
        </w:p>
        <w:p w:rsidR="006A13CC" w:rsidRDefault="006A13CC">
          <w:pPr>
            <w:pStyle w:val="Inhopg3"/>
            <w:tabs>
              <w:tab w:val="right" w:leader="dot" w:pos="8990"/>
            </w:tabs>
            <w:rPr>
              <w:rFonts w:asciiTheme="minorHAnsi" w:eastAsiaTheme="minorEastAsia" w:hAnsiTheme="minorHAnsi" w:cstheme="minorBidi"/>
              <w:i w:val="0"/>
              <w:noProof/>
              <w:lang w:eastAsia="nl-BE"/>
            </w:rPr>
          </w:pPr>
        </w:p>
        <w:p w:rsidR="006A13CC" w:rsidRDefault="00361418">
          <w:pPr>
            <w:pStyle w:val="Inhopg1"/>
            <w:rPr>
              <w:rFonts w:asciiTheme="minorHAnsi" w:hAnsiTheme="minorHAnsi" w:cstheme="minorBidi"/>
              <w:b w:val="0"/>
              <w:lang w:eastAsia="nl-BE"/>
            </w:rPr>
          </w:pPr>
          <w:hyperlink w:anchor="_Toc483841650" w:history="1">
            <w:r w:rsidR="006A13CC" w:rsidRPr="00256B1B">
              <w:rPr>
                <w:rStyle w:val="Hyperlink"/>
                <w:shd w:val="clear" w:color="auto" w:fill="FFFFFF"/>
              </w:rPr>
              <w:t>INLEIDING</w:t>
            </w:r>
            <w:r w:rsidR="006A13CC">
              <w:rPr>
                <w:webHidden/>
              </w:rPr>
              <w:tab/>
            </w:r>
            <w:r w:rsidR="005C40CC">
              <w:rPr>
                <w:webHidden/>
              </w:rPr>
              <w:fldChar w:fldCharType="begin"/>
            </w:r>
            <w:r w:rsidR="006A13CC">
              <w:rPr>
                <w:webHidden/>
              </w:rPr>
              <w:instrText xml:space="preserve"> PAGEREF _Toc483841650 \h </w:instrText>
            </w:r>
            <w:r w:rsidR="005C40CC">
              <w:rPr>
                <w:webHidden/>
              </w:rPr>
            </w:r>
            <w:r w:rsidR="005C40CC">
              <w:rPr>
                <w:webHidden/>
              </w:rPr>
              <w:fldChar w:fldCharType="separate"/>
            </w:r>
            <w:r w:rsidR="006A13CC">
              <w:rPr>
                <w:webHidden/>
              </w:rPr>
              <w:t>1</w:t>
            </w:r>
            <w:r w:rsidR="005C40CC">
              <w:rPr>
                <w:webHidden/>
              </w:rPr>
              <w:fldChar w:fldCharType="end"/>
            </w:r>
          </w:hyperlink>
        </w:p>
        <w:p w:rsidR="006A13CC" w:rsidRDefault="00361418">
          <w:pPr>
            <w:pStyle w:val="Inhopg1"/>
            <w:rPr>
              <w:rFonts w:asciiTheme="minorHAnsi" w:hAnsiTheme="minorHAnsi" w:cstheme="minorBidi"/>
              <w:b w:val="0"/>
              <w:lang w:eastAsia="nl-BE"/>
            </w:rPr>
          </w:pPr>
          <w:hyperlink w:anchor="_Toc483841651" w:history="1">
            <w:r w:rsidR="006A13CC" w:rsidRPr="00256B1B">
              <w:rPr>
                <w:rStyle w:val="Hyperlink"/>
              </w:rPr>
              <w:t>HOOFDSTUK 1</w:t>
            </w:r>
            <w:r w:rsidR="006A13CC">
              <w:rPr>
                <w:webHidden/>
              </w:rPr>
              <w:tab/>
            </w:r>
            <w:r w:rsidR="005C40CC">
              <w:rPr>
                <w:webHidden/>
              </w:rPr>
              <w:fldChar w:fldCharType="begin"/>
            </w:r>
            <w:r w:rsidR="006A13CC">
              <w:rPr>
                <w:webHidden/>
              </w:rPr>
              <w:instrText xml:space="preserve"> PAGEREF _Toc483841651 \h </w:instrText>
            </w:r>
            <w:r w:rsidR="005C40CC">
              <w:rPr>
                <w:webHidden/>
              </w:rPr>
            </w:r>
            <w:r w:rsidR="005C40CC">
              <w:rPr>
                <w:webHidden/>
              </w:rPr>
              <w:fldChar w:fldCharType="separate"/>
            </w:r>
            <w:r w:rsidR="006A13CC">
              <w:rPr>
                <w:webHidden/>
              </w:rPr>
              <w:t>3</w:t>
            </w:r>
            <w:r w:rsidR="005C40CC">
              <w:rPr>
                <w:webHidden/>
              </w:rPr>
              <w:fldChar w:fldCharType="end"/>
            </w:r>
          </w:hyperlink>
        </w:p>
        <w:p w:rsidR="006A13CC" w:rsidRDefault="00361418">
          <w:pPr>
            <w:pStyle w:val="Inhopg1"/>
            <w:rPr>
              <w:rFonts w:asciiTheme="minorHAnsi" w:hAnsiTheme="minorHAnsi" w:cstheme="minorBidi"/>
              <w:b w:val="0"/>
              <w:lang w:eastAsia="nl-BE"/>
            </w:rPr>
          </w:pPr>
          <w:hyperlink w:anchor="_Toc483841652" w:history="1">
            <w:r w:rsidR="006A13CC" w:rsidRPr="00256B1B">
              <w:rPr>
                <w:rStyle w:val="Hyperlink"/>
              </w:rPr>
              <w:t>GENTECHNOLOGIE: EEN BEKNOPT HISTORISCH OVERZICHT</w:t>
            </w:r>
            <w:r w:rsidR="006A13CC">
              <w:rPr>
                <w:webHidden/>
              </w:rPr>
              <w:tab/>
            </w:r>
            <w:r w:rsidR="005C40CC">
              <w:rPr>
                <w:webHidden/>
              </w:rPr>
              <w:fldChar w:fldCharType="begin"/>
            </w:r>
            <w:r w:rsidR="006A13CC">
              <w:rPr>
                <w:webHidden/>
              </w:rPr>
              <w:instrText xml:space="preserve"> PAGEREF _Toc483841652 \h </w:instrText>
            </w:r>
            <w:r w:rsidR="005C40CC">
              <w:rPr>
                <w:webHidden/>
              </w:rPr>
            </w:r>
            <w:r w:rsidR="005C40CC">
              <w:rPr>
                <w:webHidden/>
              </w:rPr>
              <w:fldChar w:fldCharType="separate"/>
            </w:r>
            <w:r w:rsidR="006A13CC">
              <w:rPr>
                <w:webHidden/>
              </w:rPr>
              <w:t>3</w:t>
            </w:r>
            <w:r w:rsidR="005C40CC">
              <w:rPr>
                <w:webHidden/>
              </w:rPr>
              <w:fldChar w:fldCharType="end"/>
            </w:r>
          </w:hyperlink>
        </w:p>
        <w:p w:rsidR="006A13CC" w:rsidRDefault="00361418">
          <w:pPr>
            <w:pStyle w:val="Inhopg1"/>
            <w:rPr>
              <w:rFonts w:asciiTheme="minorHAnsi" w:hAnsiTheme="minorHAnsi" w:cstheme="minorBidi"/>
              <w:b w:val="0"/>
              <w:lang w:eastAsia="nl-BE"/>
            </w:rPr>
          </w:pPr>
          <w:hyperlink w:anchor="_Toc483841653" w:history="1">
            <w:r w:rsidR="006A13CC" w:rsidRPr="00256B1B">
              <w:rPr>
                <w:rStyle w:val="Hyperlink"/>
              </w:rPr>
              <w:t>HOOFDSTUK 2.</w:t>
            </w:r>
            <w:r w:rsidR="006A13CC">
              <w:rPr>
                <w:webHidden/>
              </w:rPr>
              <w:tab/>
            </w:r>
            <w:r w:rsidR="005C40CC">
              <w:rPr>
                <w:webHidden/>
              </w:rPr>
              <w:fldChar w:fldCharType="begin"/>
            </w:r>
            <w:r w:rsidR="006A13CC">
              <w:rPr>
                <w:webHidden/>
              </w:rPr>
              <w:instrText xml:space="preserve"> PAGEREF _Toc483841653 \h </w:instrText>
            </w:r>
            <w:r w:rsidR="005C40CC">
              <w:rPr>
                <w:webHidden/>
              </w:rPr>
            </w:r>
            <w:r w:rsidR="005C40CC">
              <w:rPr>
                <w:webHidden/>
              </w:rPr>
              <w:fldChar w:fldCharType="separate"/>
            </w:r>
            <w:r w:rsidR="006A13CC">
              <w:rPr>
                <w:webHidden/>
              </w:rPr>
              <w:t>8</w:t>
            </w:r>
            <w:r w:rsidR="005C40CC">
              <w:rPr>
                <w:webHidden/>
              </w:rPr>
              <w:fldChar w:fldCharType="end"/>
            </w:r>
          </w:hyperlink>
        </w:p>
        <w:p w:rsidR="006A13CC" w:rsidRDefault="00361418">
          <w:pPr>
            <w:pStyle w:val="Inhopg1"/>
            <w:rPr>
              <w:rFonts w:asciiTheme="minorHAnsi" w:hAnsiTheme="minorHAnsi" w:cstheme="minorBidi"/>
              <w:b w:val="0"/>
              <w:lang w:eastAsia="nl-BE"/>
            </w:rPr>
          </w:pPr>
          <w:hyperlink w:anchor="_Toc483841654" w:history="1">
            <w:r w:rsidR="006A13CC" w:rsidRPr="00256B1B">
              <w:rPr>
                <w:rStyle w:val="Hyperlink"/>
              </w:rPr>
              <w:t>ETHISCHE DISCUSSIES IN WETENSCHAPPELIJKE PUBLICATIES VANAF DE EEUWWISSELING</w:t>
            </w:r>
            <w:r w:rsidR="006A13CC">
              <w:rPr>
                <w:webHidden/>
              </w:rPr>
              <w:tab/>
            </w:r>
            <w:r w:rsidR="005C40CC">
              <w:rPr>
                <w:webHidden/>
              </w:rPr>
              <w:fldChar w:fldCharType="begin"/>
            </w:r>
            <w:r w:rsidR="006A13CC">
              <w:rPr>
                <w:webHidden/>
              </w:rPr>
              <w:instrText xml:space="preserve"> PAGEREF _Toc483841654 \h </w:instrText>
            </w:r>
            <w:r w:rsidR="005C40CC">
              <w:rPr>
                <w:webHidden/>
              </w:rPr>
            </w:r>
            <w:r w:rsidR="005C40CC">
              <w:rPr>
                <w:webHidden/>
              </w:rPr>
              <w:fldChar w:fldCharType="separate"/>
            </w:r>
            <w:r w:rsidR="006A13CC">
              <w:rPr>
                <w:webHidden/>
              </w:rPr>
              <w:t>8</w:t>
            </w:r>
            <w:r w:rsidR="005C40CC">
              <w:rPr>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55" w:history="1">
            <w:r w:rsidR="006A13CC" w:rsidRPr="00256B1B">
              <w:rPr>
                <w:rStyle w:val="Hyperlink"/>
                <w:rFonts w:ascii="Times New Roman" w:hAnsi="Times New Roman" w:cs="Times New Roman"/>
                <w:noProof/>
              </w:rPr>
              <w:t>1.</w:t>
            </w:r>
            <w:r w:rsidR="006A13CC">
              <w:rPr>
                <w:rFonts w:eastAsiaTheme="minorEastAsia"/>
                <w:noProof/>
                <w:lang w:val="nl-BE" w:eastAsia="nl-BE"/>
              </w:rPr>
              <w:tab/>
            </w:r>
            <w:r w:rsidR="006A13CC" w:rsidRPr="00256B1B">
              <w:rPr>
                <w:rStyle w:val="Hyperlink"/>
                <w:rFonts w:ascii="Times New Roman" w:hAnsi="Times New Roman" w:cs="Times New Roman"/>
                <w:noProof/>
              </w:rPr>
              <w:t>Argumenten die verdere ontwikkelingen ondersteunen</w:t>
            </w:r>
            <w:r w:rsidR="006A13CC">
              <w:rPr>
                <w:noProof/>
                <w:webHidden/>
              </w:rPr>
              <w:tab/>
            </w:r>
            <w:r w:rsidR="005C40CC">
              <w:rPr>
                <w:noProof/>
                <w:webHidden/>
              </w:rPr>
              <w:fldChar w:fldCharType="begin"/>
            </w:r>
            <w:r w:rsidR="006A13CC">
              <w:rPr>
                <w:noProof/>
                <w:webHidden/>
              </w:rPr>
              <w:instrText xml:space="preserve"> PAGEREF _Toc483841655 \h </w:instrText>
            </w:r>
            <w:r w:rsidR="005C40CC">
              <w:rPr>
                <w:noProof/>
                <w:webHidden/>
              </w:rPr>
            </w:r>
            <w:r w:rsidR="005C40CC">
              <w:rPr>
                <w:noProof/>
                <w:webHidden/>
              </w:rPr>
              <w:fldChar w:fldCharType="separate"/>
            </w:r>
            <w:r w:rsidR="006A13CC">
              <w:rPr>
                <w:noProof/>
                <w:webHidden/>
              </w:rPr>
              <w:t>8</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656" w:history="1">
            <w:r w:rsidR="006A13CC" w:rsidRPr="00256B1B">
              <w:rPr>
                <w:rStyle w:val="Hyperlink"/>
                <w:noProof/>
              </w:rPr>
              <w:t>1.1</w:t>
            </w:r>
            <w:r w:rsidR="006A13CC">
              <w:rPr>
                <w:rFonts w:asciiTheme="minorHAnsi" w:eastAsiaTheme="minorEastAsia" w:hAnsiTheme="minorHAnsi" w:cstheme="minorBidi"/>
                <w:i w:val="0"/>
                <w:noProof/>
                <w:lang w:eastAsia="nl-BE"/>
              </w:rPr>
              <w:tab/>
            </w:r>
            <w:r w:rsidR="006A13CC" w:rsidRPr="00256B1B">
              <w:rPr>
                <w:rStyle w:val="Hyperlink"/>
                <w:noProof/>
              </w:rPr>
              <w:t>Een beredeneerde selectie aansluitend op wensen uit de maatschappij</w:t>
            </w:r>
            <w:r w:rsidR="006A13CC">
              <w:rPr>
                <w:noProof/>
                <w:webHidden/>
              </w:rPr>
              <w:tab/>
            </w:r>
            <w:r w:rsidR="005C40CC">
              <w:rPr>
                <w:noProof/>
                <w:webHidden/>
              </w:rPr>
              <w:fldChar w:fldCharType="begin"/>
            </w:r>
            <w:r w:rsidR="006A13CC">
              <w:rPr>
                <w:noProof/>
                <w:webHidden/>
              </w:rPr>
              <w:instrText xml:space="preserve"> PAGEREF _Toc483841656 \h </w:instrText>
            </w:r>
            <w:r w:rsidR="005C40CC">
              <w:rPr>
                <w:noProof/>
                <w:webHidden/>
              </w:rPr>
            </w:r>
            <w:r w:rsidR="005C40CC">
              <w:rPr>
                <w:noProof/>
                <w:webHidden/>
              </w:rPr>
              <w:fldChar w:fldCharType="separate"/>
            </w:r>
            <w:r w:rsidR="006A13CC">
              <w:rPr>
                <w:noProof/>
                <w:webHidden/>
              </w:rPr>
              <w:t>8</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657" w:history="1">
            <w:r w:rsidR="006A13CC" w:rsidRPr="00256B1B">
              <w:rPr>
                <w:rStyle w:val="Hyperlink"/>
                <w:noProof/>
              </w:rPr>
              <w:t>1.2</w:t>
            </w:r>
            <w:r w:rsidR="006A13CC">
              <w:rPr>
                <w:rFonts w:asciiTheme="minorHAnsi" w:eastAsiaTheme="minorEastAsia" w:hAnsiTheme="minorHAnsi" w:cstheme="minorBidi"/>
                <w:i w:val="0"/>
                <w:noProof/>
                <w:lang w:eastAsia="nl-BE"/>
              </w:rPr>
              <w:tab/>
            </w:r>
            <w:r w:rsidR="006A13CC" w:rsidRPr="00256B1B">
              <w:rPr>
                <w:rStyle w:val="Hyperlink"/>
                <w:noProof/>
              </w:rPr>
              <w:t>Vrijblijvendheid uit den boze</w:t>
            </w:r>
            <w:r w:rsidR="006A13CC">
              <w:rPr>
                <w:noProof/>
                <w:webHidden/>
              </w:rPr>
              <w:tab/>
            </w:r>
            <w:r w:rsidR="005C40CC">
              <w:rPr>
                <w:noProof/>
                <w:webHidden/>
              </w:rPr>
              <w:fldChar w:fldCharType="begin"/>
            </w:r>
            <w:r w:rsidR="006A13CC">
              <w:rPr>
                <w:noProof/>
                <w:webHidden/>
              </w:rPr>
              <w:instrText xml:space="preserve"> PAGEREF _Toc483841657 \h </w:instrText>
            </w:r>
            <w:r w:rsidR="005C40CC">
              <w:rPr>
                <w:noProof/>
                <w:webHidden/>
              </w:rPr>
            </w:r>
            <w:r w:rsidR="005C40CC">
              <w:rPr>
                <w:noProof/>
                <w:webHidden/>
              </w:rPr>
              <w:fldChar w:fldCharType="separate"/>
            </w:r>
            <w:r w:rsidR="006A13CC">
              <w:rPr>
                <w:noProof/>
                <w:webHidden/>
              </w:rPr>
              <w:t>9</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658" w:history="1">
            <w:r w:rsidR="006A13CC" w:rsidRPr="00256B1B">
              <w:rPr>
                <w:rStyle w:val="Hyperlink"/>
                <w:noProof/>
              </w:rPr>
              <w:t>1.3</w:t>
            </w:r>
            <w:r w:rsidR="006A13CC">
              <w:rPr>
                <w:rFonts w:asciiTheme="minorHAnsi" w:eastAsiaTheme="minorEastAsia" w:hAnsiTheme="minorHAnsi" w:cstheme="minorBidi"/>
                <w:i w:val="0"/>
                <w:noProof/>
                <w:lang w:eastAsia="nl-BE"/>
              </w:rPr>
              <w:tab/>
            </w:r>
            <w:r w:rsidR="006A13CC" w:rsidRPr="00256B1B">
              <w:rPr>
                <w:rStyle w:val="Hyperlink"/>
                <w:noProof/>
              </w:rPr>
              <w:t>Bezwaren onterecht</w:t>
            </w:r>
            <w:r w:rsidR="006A13CC">
              <w:rPr>
                <w:noProof/>
                <w:webHidden/>
              </w:rPr>
              <w:tab/>
            </w:r>
            <w:r w:rsidR="005C40CC">
              <w:rPr>
                <w:noProof/>
                <w:webHidden/>
              </w:rPr>
              <w:fldChar w:fldCharType="begin"/>
            </w:r>
            <w:r w:rsidR="006A13CC">
              <w:rPr>
                <w:noProof/>
                <w:webHidden/>
              </w:rPr>
              <w:instrText xml:space="preserve"> PAGEREF _Toc483841658 \h </w:instrText>
            </w:r>
            <w:r w:rsidR="005C40CC">
              <w:rPr>
                <w:noProof/>
                <w:webHidden/>
              </w:rPr>
            </w:r>
            <w:r w:rsidR="005C40CC">
              <w:rPr>
                <w:noProof/>
                <w:webHidden/>
              </w:rPr>
              <w:fldChar w:fldCharType="separate"/>
            </w:r>
            <w:r w:rsidR="006A13CC">
              <w:rPr>
                <w:noProof/>
                <w:webHidden/>
              </w:rPr>
              <w:t>10</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659" w:history="1">
            <w:r w:rsidR="006A13CC" w:rsidRPr="00256B1B">
              <w:rPr>
                <w:rStyle w:val="Hyperlink"/>
                <w:noProof/>
              </w:rPr>
              <w:t>1.4</w:t>
            </w:r>
            <w:r w:rsidR="006A13CC">
              <w:rPr>
                <w:rFonts w:asciiTheme="minorHAnsi" w:eastAsiaTheme="minorEastAsia" w:hAnsiTheme="minorHAnsi" w:cstheme="minorBidi"/>
                <w:i w:val="0"/>
                <w:noProof/>
                <w:lang w:eastAsia="nl-BE"/>
              </w:rPr>
              <w:tab/>
            </w:r>
            <w:r w:rsidR="006A13CC" w:rsidRPr="00256B1B">
              <w:rPr>
                <w:rStyle w:val="Hyperlink"/>
                <w:noProof/>
              </w:rPr>
              <w:t>Ruimere wettelijke grenzen nodig</w:t>
            </w:r>
            <w:r w:rsidR="006A13CC">
              <w:rPr>
                <w:noProof/>
                <w:webHidden/>
              </w:rPr>
              <w:tab/>
            </w:r>
            <w:r w:rsidR="005C40CC">
              <w:rPr>
                <w:noProof/>
                <w:webHidden/>
              </w:rPr>
              <w:fldChar w:fldCharType="begin"/>
            </w:r>
            <w:r w:rsidR="006A13CC">
              <w:rPr>
                <w:noProof/>
                <w:webHidden/>
              </w:rPr>
              <w:instrText xml:space="preserve"> PAGEREF _Toc483841659 \h </w:instrText>
            </w:r>
            <w:r w:rsidR="005C40CC">
              <w:rPr>
                <w:noProof/>
                <w:webHidden/>
              </w:rPr>
            </w:r>
            <w:r w:rsidR="005C40CC">
              <w:rPr>
                <w:noProof/>
                <w:webHidden/>
              </w:rPr>
              <w:fldChar w:fldCharType="separate"/>
            </w:r>
            <w:r w:rsidR="006A13CC">
              <w:rPr>
                <w:noProof/>
                <w:webHidden/>
              </w:rPr>
              <w:t>11</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661" w:history="1">
            <w:r w:rsidR="006A13CC" w:rsidRPr="00256B1B">
              <w:rPr>
                <w:rStyle w:val="Hyperlink"/>
                <w:noProof/>
              </w:rPr>
              <w:t>1.5</w:t>
            </w:r>
            <w:r w:rsidR="006A13CC">
              <w:rPr>
                <w:rFonts w:asciiTheme="minorHAnsi" w:eastAsiaTheme="minorEastAsia" w:hAnsiTheme="minorHAnsi" w:cstheme="minorBidi"/>
                <w:i w:val="0"/>
                <w:noProof/>
                <w:lang w:eastAsia="nl-BE"/>
              </w:rPr>
              <w:tab/>
            </w:r>
            <w:r w:rsidR="006A13CC" w:rsidRPr="00256B1B">
              <w:rPr>
                <w:rStyle w:val="Hyperlink"/>
                <w:noProof/>
              </w:rPr>
              <w:t>Internationale afspraken wenselijk?</w:t>
            </w:r>
            <w:r w:rsidR="006A13CC">
              <w:rPr>
                <w:noProof/>
                <w:webHidden/>
              </w:rPr>
              <w:tab/>
            </w:r>
            <w:r w:rsidR="005C40CC">
              <w:rPr>
                <w:noProof/>
                <w:webHidden/>
              </w:rPr>
              <w:fldChar w:fldCharType="begin"/>
            </w:r>
            <w:r w:rsidR="006A13CC">
              <w:rPr>
                <w:noProof/>
                <w:webHidden/>
              </w:rPr>
              <w:instrText xml:space="preserve"> PAGEREF _Toc483841661 \h </w:instrText>
            </w:r>
            <w:r w:rsidR="005C40CC">
              <w:rPr>
                <w:noProof/>
                <w:webHidden/>
              </w:rPr>
            </w:r>
            <w:r w:rsidR="005C40CC">
              <w:rPr>
                <w:noProof/>
                <w:webHidden/>
              </w:rPr>
              <w:fldChar w:fldCharType="separate"/>
            </w:r>
            <w:r w:rsidR="006A13CC">
              <w:rPr>
                <w:noProof/>
                <w:webHidden/>
              </w:rPr>
              <w:t>11</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662" w:history="1">
            <w:r w:rsidR="006A13CC" w:rsidRPr="00256B1B">
              <w:rPr>
                <w:rStyle w:val="Hyperlink"/>
                <w:noProof/>
              </w:rPr>
              <w:t>1.6</w:t>
            </w:r>
            <w:r w:rsidR="006A13CC">
              <w:rPr>
                <w:rFonts w:asciiTheme="minorHAnsi" w:eastAsiaTheme="minorEastAsia" w:hAnsiTheme="minorHAnsi" w:cstheme="minorBidi"/>
                <w:i w:val="0"/>
                <w:noProof/>
                <w:lang w:eastAsia="nl-BE"/>
              </w:rPr>
              <w:tab/>
            </w:r>
            <w:r w:rsidR="006A13CC" w:rsidRPr="00256B1B">
              <w:rPr>
                <w:rStyle w:val="Hyperlink"/>
                <w:noProof/>
              </w:rPr>
              <w:t>CRISPR: een oplossing?</w:t>
            </w:r>
            <w:r w:rsidR="006A13CC">
              <w:rPr>
                <w:noProof/>
                <w:webHidden/>
              </w:rPr>
              <w:tab/>
            </w:r>
            <w:r w:rsidR="005C40CC">
              <w:rPr>
                <w:noProof/>
                <w:webHidden/>
              </w:rPr>
              <w:fldChar w:fldCharType="begin"/>
            </w:r>
            <w:r w:rsidR="006A13CC">
              <w:rPr>
                <w:noProof/>
                <w:webHidden/>
              </w:rPr>
              <w:instrText xml:space="preserve"> PAGEREF _Toc483841662 \h </w:instrText>
            </w:r>
            <w:r w:rsidR="005C40CC">
              <w:rPr>
                <w:noProof/>
                <w:webHidden/>
              </w:rPr>
            </w:r>
            <w:r w:rsidR="005C40CC">
              <w:rPr>
                <w:noProof/>
                <w:webHidden/>
              </w:rPr>
              <w:fldChar w:fldCharType="separate"/>
            </w:r>
            <w:r w:rsidR="006A13CC">
              <w:rPr>
                <w:noProof/>
                <w:webHidden/>
              </w:rPr>
              <w:t>12</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63" w:history="1">
            <w:r w:rsidR="006A13CC" w:rsidRPr="00256B1B">
              <w:rPr>
                <w:rStyle w:val="Hyperlink"/>
                <w:rFonts w:ascii="Times New Roman" w:hAnsi="Times New Roman" w:cs="Times New Roman"/>
                <w:noProof/>
                <w:lang w:val="nl-BE"/>
              </w:rPr>
              <w:t>2.</w:t>
            </w:r>
            <w:r w:rsidR="006A13CC">
              <w:rPr>
                <w:rFonts w:eastAsiaTheme="minorEastAsia"/>
                <w:noProof/>
                <w:lang w:val="nl-BE" w:eastAsia="nl-BE"/>
              </w:rPr>
              <w:tab/>
            </w:r>
            <w:r w:rsidR="006A13CC" w:rsidRPr="00256B1B">
              <w:rPr>
                <w:rStyle w:val="Hyperlink"/>
                <w:rFonts w:ascii="Times New Roman" w:hAnsi="Times New Roman" w:cs="Times New Roman"/>
                <w:noProof/>
                <w:lang w:val="nl-BE"/>
              </w:rPr>
              <w:t>Argumenten die het belang van zorgvuldigheid benadrukken</w:t>
            </w:r>
            <w:r w:rsidR="006A13CC">
              <w:rPr>
                <w:noProof/>
                <w:webHidden/>
              </w:rPr>
              <w:tab/>
            </w:r>
            <w:r w:rsidR="005C40CC">
              <w:rPr>
                <w:noProof/>
                <w:webHidden/>
              </w:rPr>
              <w:fldChar w:fldCharType="begin"/>
            </w:r>
            <w:r w:rsidR="006A13CC">
              <w:rPr>
                <w:noProof/>
                <w:webHidden/>
              </w:rPr>
              <w:instrText xml:space="preserve"> PAGEREF _Toc483841663 \h </w:instrText>
            </w:r>
            <w:r w:rsidR="005C40CC">
              <w:rPr>
                <w:noProof/>
                <w:webHidden/>
              </w:rPr>
            </w:r>
            <w:r w:rsidR="005C40CC">
              <w:rPr>
                <w:noProof/>
                <w:webHidden/>
              </w:rPr>
              <w:fldChar w:fldCharType="separate"/>
            </w:r>
            <w:r w:rsidR="006A13CC">
              <w:rPr>
                <w:noProof/>
                <w:webHidden/>
              </w:rPr>
              <w:t>12</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664" w:history="1">
            <w:r w:rsidR="006A13CC" w:rsidRPr="00256B1B">
              <w:rPr>
                <w:rStyle w:val="Hyperlink"/>
                <w:noProof/>
              </w:rPr>
              <w:t>2.1</w:t>
            </w:r>
            <w:r w:rsidR="006A13CC">
              <w:rPr>
                <w:rFonts w:asciiTheme="minorHAnsi" w:eastAsiaTheme="minorEastAsia" w:hAnsiTheme="minorHAnsi" w:cstheme="minorBidi"/>
                <w:i w:val="0"/>
                <w:noProof/>
                <w:lang w:eastAsia="nl-BE"/>
              </w:rPr>
              <w:tab/>
            </w:r>
            <w:r w:rsidR="006A13CC" w:rsidRPr="00256B1B">
              <w:rPr>
                <w:rStyle w:val="Hyperlink"/>
                <w:noProof/>
              </w:rPr>
              <w:t>Een evenwichtige voorstelling van zaken belangrijk</w:t>
            </w:r>
            <w:r w:rsidR="006A13CC">
              <w:rPr>
                <w:noProof/>
                <w:webHidden/>
              </w:rPr>
              <w:tab/>
            </w:r>
            <w:r w:rsidR="005C40CC">
              <w:rPr>
                <w:noProof/>
                <w:webHidden/>
              </w:rPr>
              <w:fldChar w:fldCharType="begin"/>
            </w:r>
            <w:r w:rsidR="006A13CC">
              <w:rPr>
                <w:noProof/>
                <w:webHidden/>
              </w:rPr>
              <w:instrText xml:space="preserve"> PAGEREF _Toc483841664 \h </w:instrText>
            </w:r>
            <w:r w:rsidR="005C40CC">
              <w:rPr>
                <w:noProof/>
                <w:webHidden/>
              </w:rPr>
            </w:r>
            <w:r w:rsidR="005C40CC">
              <w:rPr>
                <w:noProof/>
                <w:webHidden/>
              </w:rPr>
              <w:fldChar w:fldCharType="separate"/>
            </w:r>
            <w:r w:rsidR="006A13CC">
              <w:rPr>
                <w:noProof/>
                <w:webHidden/>
              </w:rPr>
              <w:t>12</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665" w:history="1">
            <w:r w:rsidR="006A13CC" w:rsidRPr="00256B1B">
              <w:rPr>
                <w:rStyle w:val="Hyperlink"/>
                <w:noProof/>
              </w:rPr>
              <w:t>2.2</w:t>
            </w:r>
            <w:r w:rsidR="006A13CC">
              <w:rPr>
                <w:rFonts w:asciiTheme="minorHAnsi" w:eastAsiaTheme="minorEastAsia" w:hAnsiTheme="minorHAnsi" w:cstheme="minorBidi"/>
                <w:i w:val="0"/>
                <w:noProof/>
                <w:lang w:eastAsia="nl-BE"/>
              </w:rPr>
              <w:tab/>
            </w:r>
            <w:r w:rsidR="006A13CC" w:rsidRPr="00256B1B">
              <w:rPr>
                <w:rStyle w:val="Hyperlink"/>
                <w:noProof/>
              </w:rPr>
              <w:t>Belang van een morele opvoeding</w:t>
            </w:r>
            <w:r w:rsidR="006A13CC">
              <w:rPr>
                <w:noProof/>
                <w:webHidden/>
              </w:rPr>
              <w:tab/>
            </w:r>
            <w:r w:rsidR="005C40CC">
              <w:rPr>
                <w:noProof/>
                <w:webHidden/>
              </w:rPr>
              <w:fldChar w:fldCharType="begin"/>
            </w:r>
            <w:r w:rsidR="006A13CC">
              <w:rPr>
                <w:noProof/>
                <w:webHidden/>
              </w:rPr>
              <w:instrText xml:space="preserve"> PAGEREF _Toc483841665 \h </w:instrText>
            </w:r>
            <w:r w:rsidR="005C40CC">
              <w:rPr>
                <w:noProof/>
                <w:webHidden/>
              </w:rPr>
            </w:r>
            <w:r w:rsidR="005C40CC">
              <w:rPr>
                <w:noProof/>
                <w:webHidden/>
              </w:rPr>
              <w:fldChar w:fldCharType="separate"/>
            </w:r>
            <w:r w:rsidR="006A13CC">
              <w:rPr>
                <w:noProof/>
                <w:webHidden/>
              </w:rPr>
              <w:t>13</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666" w:history="1">
            <w:r w:rsidR="006A13CC" w:rsidRPr="00256B1B">
              <w:rPr>
                <w:rStyle w:val="Hyperlink"/>
                <w:noProof/>
              </w:rPr>
              <w:t>2.3</w:t>
            </w:r>
            <w:r w:rsidR="006A13CC">
              <w:rPr>
                <w:rFonts w:asciiTheme="minorHAnsi" w:eastAsiaTheme="minorEastAsia" w:hAnsiTheme="minorHAnsi" w:cstheme="minorBidi"/>
                <w:i w:val="0"/>
                <w:noProof/>
                <w:lang w:eastAsia="nl-BE"/>
              </w:rPr>
              <w:tab/>
            </w:r>
            <w:r w:rsidR="006A13CC" w:rsidRPr="00256B1B">
              <w:rPr>
                <w:rStyle w:val="Hyperlink"/>
                <w:noProof/>
              </w:rPr>
              <w:t>Wat met overtallige embryo’s?</w:t>
            </w:r>
            <w:r w:rsidR="006A13CC">
              <w:rPr>
                <w:noProof/>
                <w:webHidden/>
              </w:rPr>
              <w:tab/>
            </w:r>
            <w:r w:rsidR="005C40CC">
              <w:rPr>
                <w:noProof/>
                <w:webHidden/>
              </w:rPr>
              <w:fldChar w:fldCharType="begin"/>
            </w:r>
            <w:r w:rsidR="006A13CC">
              <w:rPr>
                <w:noProof/>
                <w:webHidden/>
              </w:rPr>
              <w:instrText xml:space="preserve"> PAGEREF _Toc483841666 \h </w:instrText>
            </w:r>
            <w:r w:rsidR="005C40CC">
              <w:rPr>
                <w:noProof/>
                <w:webHidden/>
              </w:rPr>
            </w:r>
            <w:r w:rsidR="005C40CC">
              <w:rPr>
                <w:noProof/>
                <w:webHidden/>
              </w:rPr>
              <w:fldChar w:fldCharType="separate"/>
            </w:r>
            <w:r w:rsidR="006A13CC">
              <w:rPr>
                <w:noProof/>
                <w:webHidden/>
              </w:rPr>
              <w:t>13</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67" w:history="1">
            <w:r w:rsidR="006A13CC" w:rsidRPr="00256B1B">
              <w:rPr>
                <w:rStyle w:val="Hyperlink"/>
                <w:rFonts w:ascii="Times New Roman" w:hAnsi="Times New Roman" w:cs="Times New Roman"/>
                <w:noProof/>
                <w:lang w:val="nl-BE"/>
              </w:rPr>
              <w:t>3.</w:t>
            </w:r>
            <w:r w:rsidR="006A13CC">
              <w:rPr>
                <w:rFonts w:eastAsiaTheme="minorEastAsia"/>
                <w:noProof/>
                <w:lang w:val="nl-BE" w:eastAsia="nl-BE"/>
              </w:rPr>
              <w:tab/>
            </w:r>
            <w:r w:rsidR="006A13CC" w:rsidRPr="00256B1B">
              <w:rPr>
                <w:rStyle w:val="Hyperlink"/>
                <w:rFonts w:ascii="Times New Roman" w:hAnsi="Times New Roman" w:cs="Times New Roman"/>
                <w:noProof/>
                <w:lang w:val="nl-BE"/>
              </w:rPr>
              <w:t>Argumenten die getuigen van een (zeer) gereserveerde houding</w:t>
            </w:r>
            <w:r w:rsidR="006A13CC">
              <w:rPr>
                <w:noProof/>
                <w:webHidden/>
              </w:rPr>
              <w:tab/>
            </w:r>
            <w:r w:rsidR="005C40CC">
              <w:rPr>
                <w:noProof/>
                <w:webHidden/>
              </w:rPr>
              <w:fldChar w:fldCharType="begin"/>
            </w:r>
            <w:r w:rsidR="006A13CC">
              <w:rPr>
                <w:noProof/>
                <w:webHidden/>
              </w:rPr>
              <w:instrText xml:space="preserve"> PAGEREF _Toc483841667 \h </w:instrText>
            </w:r>
            <w:r w:rsidR="005C40CC">
              <w:rPr>
                <w:noProof/>
                <w:webHidden/>
              </w:rPr>
            </w:r>
            <w:r w:rsidR="005C40CC">
              <w:rPr>
                <w:noProof/>
                <w:webHidden/>
              </w:rPr>
              <w:fldChar w:fldCharType="separate"/>
            </w:r>
            <w:r w:rsidR="006A13CC">
              <w:rPr>
                <w:noProof/>
                <w:webHidden/>
              </w:rPr>
              <w:t>13</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668" w:history="1">
            <w:r w:rsidR="006A13CC" w:rsidRPr="00256B1B">
              <w:rPr>
                <w:rStyle w:val="Hyperlink"/>
                <w:noProof/>
              </w:rPr>
              <w:t>3.1</w:t>
            </w:r>
            <w:r w:rsidR="006A13CC">
              <w:rPr>
                <w:rFonts w:asciiTheme="minorHAnsi" w:eastAsiaTheme="minorEastAsia" w:hAnsiTheme="minorHAnsi" w:cstheme="minorBidi"/>
                <w:i w:val="0"/>
                <w:noProof/>
                <w:lang w:eastAsia="nl-BE"/>
              </w:rPr>
              <w:tab/>
            </w:r>
            <w:r w:rsidR="006A13CC" w:rsidRPr="00256B1B">
              <w:rPr>
                <w:rStyle w:val="Hyperlink"/>
                <w:noProof/>
              </w:rPr>
              <w:t>Bestaande internationale afspraken eerbiedigen</w:t>
            </w:r>
            <w:r w:rsidR="006A13CC">
              <w:rPr>
                <w:noProof/>
                <w:webHidden/>
              </w:rPr>
              <w:tab/>
            </w:r>
            <w:r w:rsidR="005C40CC">
              <w:rPr>
                <w:noProof/>
                <w:webHidden/>
              </w:rPr>
              <w:fldChar w:fldCharType="begin"/>
            </w:r>
            <w:r w:rsidR="006A13CC">
              <w:rPr>
                <w:noProof/>
                <w:webHidden/>
              </w:rPr>
              <w:instrText xml:space="preserve"> PAGEREF _Toc483841668 \h </w:instrText>
            </w:r>
            <w:r w:rsidR="005C40CC">
              <w:rPr>
                <w:noProof/>
                <w:webHidden/>
              </w:rPr>
            </w:r>
            <w:r w:rsidR="005C40CC">
              <w:rPr>
                <w:noProof/>
                <w:webHidden/>
              </w:rPr>
              <w:fldChar w:fldCharType="separate"/>
            </w:r>
            <w:r w:rsidR="006A13CC">
              <w:rPr>
                <w:noProof/>
                <w:webHidden/>
              </w:rPr>
              <w:t>13</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669" w:history="1">
            <w:r w:rsidR="006A13CC" w:rsidRPr="00256B1B">
              <w:rPr>
                <w:rStyle w:val="Hyperlink"/>
                <w:noProof/>
              </w:rPr>
              <w:t>3.2</w:t>
            </w:r>
            <w:r w:rsidR="006A13CC">
              <w:rPr>
                <w:rFonts w:asciiTheme="minorHAnsi" w:eastAsiaTheme="minorEastAsia" w:hAnsiTheme="minorHAnsi" w:cstheme="minorBidi"/>
                <w:i w:val="0"/>
                <w:noProof/>
                <w:lang w:eastAsia="nl-BE"/>
              </w:rPr>
              <w:tab/>
            </w:r>
            <w:r w:rsidR="006A13CC" w:rsidRPr="00256B1B">
              <w:rPr>
                <w:rStyle w:val="Hyperlink"/>
                <w:noProof/>
              </w:rPr>
              <w:t>Verontrustende ontwikkelingen</w:t>
            </w:r>
            <w:r w:rsidR="006A13CC">
              <w:rPr>
                <w:noProof/>
                <w:webHidden/>
              </w:rPr>
              <w:tab/>
            </w:r>
            <w:r w:rsidR="005C40CC">
              <w:rPr>
                <w:noProof/>
                <w:webHidden/>
              </w:rPr>
              <w:fldChar w:fldCharType="begin"/>
            </w:r>
            <w:r w:rsidR="006A13CC">
              <w:rPr>
                <w:noProof/>
                <w:webHidden/>
              </w:rPr>
              <w:instrText xml:space="preserve"> PAGEREF _Toc483841669 \h </w:instrText>
            </w:r>
            <w:r w:rsidR="005C40CC">
              <w:rPr>
                <w:noProof/>
                <w:webHidden/>
              </w:rPr>
            </w:r>
            <w:r w:rsidR="005C40CC">
              <w:rPr>
                <w:noProof/>
                <w:webHidden/>
              </w:rPr>
              <w:fldChar w:fldCharType="separate"/>
            </w:r>
            <w:r w:rsidR="006A13CC">
              <w:rPr>
                <w:noProof/>
                <w:webHidden/>
              </w:rPr>
              <w:t>14</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670" w:history="1">
            <w:r w:rsidR="006A13CC" w:rsidRPr="00256B1B">
              <w:rPr>
                <w:rStyle w:val="Hyperlink"/>
                <w:noProof/>
              </w:rPr>
              <w:t>3.3</w:t>
            </w:r>
            <w:r w:rsidR="006A13CC">
              <w:rPr>
                <w:rFonts w:asciiTheme="minorHAnsi" w:eastAsiaTheme="minorEastAsia" w:hAnsiTheme="minorHAnsi" w:cstheme="minorBidi"/>
                <w:i w:val="0"/>
                <w:noProof/>
                <w:lang w:eastAsia="nl-BE"/>
              </w:rPr>
              <w:tab/>
            </w:r>
            <w:r w:rsidR="006A13CC" w:rsidRPr="00256B1B">
              <w:rPr>
                <w:rStyle w:val="Hyperlink"/>
                <w:noProof/>
              </w:rPr>
              <w:t>Een evenwichtige voorstelling van zaken gewenst</w:t>
            </w:r>
            <w:r w:rsidR="006A13CC">
              <w:rPr>
                <w:noProof/>
                <w:webHidden/>
              </w:rPr>
              <w:tab/>
            </w:r>
            <w:r w:rsidR="005C40CC">
              <w:rPr>
                <w:noProof/>
                <w:webHidden/>
              </w:rPr>
              <w:fldChar w:fldCharType="begin"/>
            </w:r>
            <w:r w:rsidR="006A13CC">
              <w:rPr>
                <w:noProof/>
                <w:webHidden/>
              </w:rPr>
              <w:instrText xml:space="preserve"> PAGEREF _Toc483841670 \h </w:instrText>
            </w:r>
            <w:r w:rsidR="005C40CC">
              <w:rPr>
                <w:noProof/>
                <w:webHidden/>
              </w:rPr>
            </w:r>
            <w:r w:rsidR="005C40CC">
              <w:rPr>
                <w:noProof/>
                <w:webHidden/>
              </w:rPr>
              <w:fldChar w:fldCharType="separate"/>
            </w:r>
            <w:r w:rsidR="006A13CC">
              <w:rPr>
                <w:noProof/>
                <w:webHidden/>
              </w:rPr>
              <w:t>15</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671" w:history="1">
            <w:r w:rsidR="006A13CC" w:rsidRPr="00256B1B">
              <w:rPr>
                <w:rStyle w:val="Hyperlink"/>
                <w:noProof/>
              </w:rPr>
              <w:t>3.4</w:t>
            </w:r>
            <w:r w:rsidR="006A13CC">
              <w:rPr>
                <w:rFonts w:asciiTheme="minorHAnsi" w:eastAsiaTheme="minorEastAsia" w:hAnsiTheme="minorHAnsi" w:cstheme="minorBidi"/>
                <w:i w:val="0"/>
                <w:noProof/>
                <w:lang w:eastAsia="nl-BE"/>
              </w:rPr>
              <w:tab/>
            </w:r>
            <w:r w:rsidR="006A13CC" w:rsidRPr="00256B1B">
              <w:rPr>
                <w:rStyle w:val="Hyperlink"/>
                <w:noProof/>
              </w:rPr>
              <w:t>Solidariteit bedreigd</w:t>
            </w:r>
            <w:r w:rsidR="006A13CC">
              <w:rPr>
                <w:noProof/>
                <w:webHidden/>
              </w:rPr>
              <w:tab/>
            </w:r>
            <w:r w:rsidR="005C40CC">
              <w:rPr>
                <w:noProof/>
                <w:webHidden/>
              </w:rPr>
              <w:fldChar w:fldCharType="begin"/>
            </w:r>
            <w:r w:rsidR="006A13CC">
              <w:rPr>
                <w:noProof/>
                <w:webHidden/>
              </w:rPr>
              <w:instrText xml:space="preserve"> PAGEREF _Toc483841671 \h </w:instrText>
            </w:r>
            <w:r w:rsidR="005C40CC">
              <w:rPr>
                <w:noProof/>
                <w:webHidden/>
              </w:rPr>
            </w:r>
            <w:r w:rsidR="005C40CC">
              <w:rPr>
                <w:noProof/>
                <w:webHidden/>
              </w:rPr>
              <w:fldChar w:fldCharType="separate"/>
            </w:r>
            <w:r w:rsidR="006A13CC">
              <w:rPr>
                <w:noProof/>
                <w:webHidden/>
              </w:rPr>
              <w:t>16</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672" w:history="1">
            <w:r w:rsidR="006A13CC" w:rsidRPr="00256B1B">
              <w:rPr>
                <w:rStyle w:val="Hyperlink"/>
                <w:noProof/>
              </w:rPr>
              <w:t>3.5</w:t>
            </w:r>
            <w:r w:rsidR="006A13CC">
              <w:rPr>
                <w:rFonts w:asciiTheme="minorHAnsi" w:eastAsiaTheme="minorEastAsia" w:hAnsiTheme="minorHAnsi" w:cstheme="minorBidi"/>
                <w:i w:val="0"/>
                <w:noProof/>
                <w:lang w:eastAsia="nl-BE"/>
              </w:rPr>
              <w:tab/>
            </w:r>
            <w:r w:rsidR="006A13CC" w:rsidRPr="00256B1B">
              <w:rPr>
                <w:rStyle w:val="Hyperlink"/>
                <w:noProof/>
              </w:rPr>
              <w:t>Ernstige gevaren</w:t>
            </w:r>
            <w:r w:rsidR="006A13CC">
              <w:rPr>
                <w:noProof/>
                <w:webHidden/>
              </w:rPr>
              <w:tab/>
            </w:r>
            <w:r w:rsidR="005C40CC">
              <w:rPr>
                <w:noProof/>
                <w:webHidden/>
              </w:rPr>
              <w:fldChar w:fldCharType="begin"/>
            </w:r>
            <w:r w:rsidR="006A13CC">
              <w:rPr>
                <w:noProof/>
                <w:webHidden/>
              </w:rPr>
              <w:instrText xml:space="preserve"> PAGEREF _Toc483841672 \h </w:instrText>
            </w:r>
            <w:r w:rsidR="005C40CC">
              <w:rPr>
                <w:noProof/>
                <w:webHidden/>
              </w:rPr>
            </w:r>
            <w:r w:rsidR="005C40CC">
              <w:rPr>
                <w:noProof/>
                <w:webHidden/>
              </w:rPr>
              <w:fldChar w:fldCharType="separate"/>
            </w:r>
            <w:r w:rsidR="006A13CC">
              <w:rPr>
                <w:noProof/>
                <w:webHidden/>
              </w:rPr>
              <w:t>16</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673" w:history="1">
            <w:r w:rsidR="006A13CC" w:rsidRPr="00256B1B">
              <w:rPr>
                <w:rStyle w:val="Hyperlink"/>
                <w:noProof/>
              </w:rPr>
              <w:t>3.6</w:t>
            </w:r>
            <w:r w:rsidR="006A13CC">
              <w:rPr>
                <w:rFonts w:asciiTheme="minorHAnsi" w:eastAsiaTheme="minorEastAsia" w:hAnsiTheme="minorHAnsi" w:cstheme="minorBidi"/>
                <w:i w:val="0"/>
                <w:noProof/>
                <w:lang w:eastAsia="nl-BE"/>
              </w:rPr>
              <w:tab/>
            </w:r>
            <w:r w:rsidR="006A13CC" w:rsidRPr="00256B1B">
              <w:rPr>
                <w:rStyle w:val="Hyperlink"/>
                <w:noProof/>
              </w:rPr>
              <w:t>Naar een moratorium?</w:t>
            </w:r>
            <w:r w:rsidR="006A13CC">
              <w:rPr>
                <w:noProof/>
                <w:webHidden/>
              </w:rPr>
              <w:tab/>
            </w:r>
            <w:r w:rsidR="005C40CC">
              <w:rPr>
                <w:noProof/>
                <w:webHidden/>
              </w:rPr>
              <w:fldChar w:fldCharType="begin"/>
            </w:r>
            <w:r w:rsidR="006A13CC">
              <w:rPr>
                <w:noProof/>
                <w:webHidden/>
              </w:rPr>
              <w:instrText xml:space="preserve"> PAGEREF _Toc483841673 \h </w:instrText>
            </w:r>
            <w:r w:rsidR="005C40CC">
              <w:rPr>
                <w:noProof/>
                <w:webHidden/>
              </w:rPr>
            </w:r>
            <w:r w:rsidR="005C40CC">
              <w:rPr>
                <w:noProof/>
                <w:webHidden/>
              </w:rPr>
              <w:fldChar w:fldCharType="separate"/>
            </w:r>
            <w:r w:rsidR="006A13CC">
              <w:rPr>
                <w:noProof/>
                <w:webHidden/>
              </w:rPr>
              <w:t>16</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74" w:history="1">
            <w:r w:rsidR="006A13CC" w:rsidRPr="00256B1B">
              <w:rPr>
                <w:rStyle w:val="Hyperlink"/>
                <w:rFonts w:ascii="Times New Roman" w:hAnsi="Times New Roman" w:cs="Times New Roman"/>
                <w:noProof/>
              </w:rPr>
              <w:t>4.</w:t>
            </w:r>
            <w:r w:rsidR="006A13CC">
              <w:rPr>
                <w:rFonts w:eastAsiaTheme="minorEastAsia"/>
                <w:noProof/>
                <w:lang w:val="nl-BE" w:eastAsia="nl-BE"/>
              </w:rPr>
              <w:tab/>
            </w:r>
            <w:r w:rsidR="006A13CC" w:rsidRPr="00256B1B">
              <w:rPr>
                <w:rStyle w:val="Hyperlink"/>
                <w:rFonts w:ascii="Times New Roman" w:hAnsi="Times New Roman" w:cs="Times New Roman"/>
                <w:noProof/>
              </w:rPr>
              <w:t>Conclusie</w:t>
            </w:r>
            <w:r w:rsidR="006A13CC">
              <w:rPr>
                <w:noProof/>
                <w:webHidden/>
              </w:rPr>
              <w:tab/>
            </w:r>
            <w:r w:rsidR="005C40CC">
              <w:rPr>
                <w:noProof/>
                <w:webHidden/>
              </w:rPr>
              <w:fldChar w:fldCharType="begin"/>
            </w:r>
            <w:r w:rsidR="006A13CC">
              <w:rPr>
                <w:noProof/>
                <w:webHidden/>
              </w:rPr>
              <w:instrText xml:space="preserve"> PAGEREF _Toc483841674 \h </w:instrText>
            </w:r>
            <w:r w:rsidR="005C40CC">
              <w:rPr>
                <w:noProof/>
                <w:webHidden/>
              </w:rPr>
            </w:r>
            <w:r w:rsidR="005C40CC">
              <w:rPr>
                <w:noProof/>
                <w:webHidden/>
              </w:rPr>
              <w:fldChar w:fldCharType="separate"/>
            </w:r>
            <w:r w:rsidR="006A13CC">
              <w:rPr>
                <w:noProof/>
                <w:webHidden/>
              </w:rPr>
              <w:t>17</w:t>
            </w:r>
            <w:r w:rsidR="005C40CC">
              <w:rPr>
                <w:noProof/>
                <w:webHidden/>
              </w:rPr>
              <w:fldChar w:fldCharType="end"/>
            </w:r>
          </w:hyperlink>
        </w:p>
        <w:p w:rsidR="006A13CC" w:rsidRDefault="00361418">
          <w:pPr>
            <w:pStyle w:val="Inhopg1"/>
            <w:rPr>
              <w:rFonts w:asciiTheme="minorHAnsi" w:hAnsiTheme="minorHAnsi" w:cstheme="minorBidi"/>
              <w:b w:val="0"/>
              <w:lang w:eastAsia="nl-BE"/>
            </w:rPr>
          </w:pPr>
          <w:hyperlink w:anchor="_Toc483841675" w:history="1">
            <w:r w:rsidR="006A13CC" w:rsidRPr="00256B1B">
              <w:rPr>
                <w:rStyle w:val="Hyperlink"/>
              </w:rPr>
              <w:t>HOOFDSTUK 3.</w:t>
            </w:r>
            <w:r w:rsidR="006A13CC">
              <w:rPr>
                <w:webHidden/>
              </w:rPr>
              <w:tab/>
            </w:r>
            <w:r w:rsidR="005C40CC">
              <w:rPr>
                <w:webHidden/>
              </w:rPr>
              <w:fldChar w:fldCharType="begin"/>
            </w:r>
            <w:r w:rsidR="006A13CC">
              <w:rPr>
                <w:webHidden/>
              </w:rPr>
              <w:instrText xml:space="preserve"> PAGEREF _Toc483841675 \h </w:instrText>
            </w:r>
            <w:r w:rsidR="005C40CC">
              <w:rPr>
                <w:webHidden/>
              </w:rPr>
            </w:r>
            <w:r w:rsidR="005C40CC">
              <w:rPr>
                <w:webHidden/>
              </w:rPr>
              <w:fldChar w:fldCharType="separate"/>
            </w:r>
            <w:r w:rsidR="006A13CC">
              <w:rPr>
                <w:webHidden/>
              </w:rPr>
              <w:t>18</w:t>
            </w:r>
            <w:r w:rsidR="005C40CC">
              <w:rPr>
                <w:webHidden/>
              </w:rPr>
              <w:fldChar w:fldCharType="end"/>
            </w:r>
          </w:hyperlink>
        </w:p>
        <w:p w:rsidR="006A13CC" w:rsidRDefault="00361418">
          <w:pPr>
            <w:pStyle w:val="Inhopg1"/>
            <w:rPr>
              <w:rFonts w:asciiTheme="minorHAnsi" w:hAnsiTheme="minorHAnsi" w:cstheme="minorBidi"/>
              <w:b w:val="0"/>
              <w:lang w:eastAsia="nl-BE"/>
            </w:rPr>
          </w:pPr>
          <w:hyperlink w:anchor="_Toc483841676" w:history="1">
            <w:r w:rsidR="006A13CC" w:rsidRPr="00256B1B">
              <w:rPr>
                <w:rStyle w:val="Hyperlink"/>
              </w:rPr>
              <w:t>GRENZEN AAN DE ETHIEK?</w:t>
            </w:r>
            <w:r w:rsidR="006A13CC">
              <w:rPr>
                <w:webHidden/>
              </w:rPr>
              <w:tab/>
            </w:r>
            <w:r w:rsidR="005C40CC">
              <w:rPr>
                <w:webHidden/>
              </w:rPr>
              <w:fldChar w:fldCharType="begin"/>
            </w:r>
            <w:r w:rsidR="006A13CC">
              <w:rPr>
                <w:webHidden/>
              </w:rPr>
              <w:instrText xml:space="preserve"> PAGEREF _Toc483841676 \h </w:instrText>
            </w:r>
            <w:r w:rsidR="005C40CC">
              <w:rPr>
                <w:webHidden/>
              </w:rPr>
            </w:r>
            <w:r w:rsidR="005C40CC">
              <w:rPr>
                <w:webHidden/>
              </w:rPr>
              <w:fldChar w:fldCharType="separate"/>
            </w:r>
            <w:r w:rsidR="006A13CC">
              <w:rPr>
                <w:webHidden/>
              </w:rPr>
              <w:t>18</w:t>
            </w:r>
            <w:r w:rsidR="005C40CC">
              <w:rPr>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77" w:history="1">
            <w:r w:rsidR="006A13CC" w:rsidRPr="00256B1B">
              <w:rPr>
                <w:rStyle w:val="Hyperlink"/>
                <w:rFonts w:ascii="Times New Roman" w:hAnsi="Times New Roman" w:cs="Times New Roman"/>
                <w:noProof/>
              </w:rPr>
              <w:t>1.</w:t>
            </w:r>
            <w:r w:rsidR="006A13CC">
              <w:rPr>
                <w:rFonts w:eastAsiaTheme="minorEastAsia"/>
                <w:noProof/>
                <w:lang w:val="nl-BE" w:eastAsia="nl-BE"/>
              </w:rPr>
              <w:tab/>
            </w:r>
            <w:r w:rsidR="006A13CC" w:rsidRPr="00256B1B">
              <w:rPr>
                <w:rStyle w:val="Hyperlink"/>
                <w:rFonts w:ascii="Times New Roman" w:hAnsi="Times New Roman" w:cs="Times New Roman"/>
                <w:noProof/>
              </w:rPr>
              <w:t>Ethiek enkel volgend?</w:t>
            </w:r>
            <w:r w:rsidR="006A13CC">
              <w:rPr>
                <w:noProof/>
                <w:webHidden/>
              </w:rPr>
              <w:tab/>
            </w:r>
            <w:r w:rsidR="005C40CC">
              <w:rPr>
                <w:noProof/>
                <w:webHidden/>
              </w:rPr>
              <w:fldChar w:fldCharType="begin"/>
            </w:r>
            <w:r w:rsidR="006A13CC">
              <w:rPr>
                <w:noProof/>
                <w:webHidden/>
              </w:rPr>
              <w:instrText xml:space="preserve"> PAGEREF _Toc483841677 \h </w:instrText>
            </w:r>
            <w:r w:rsidR="005C40CC">
              <w:rPr>
                <w:noProof/>
                <w:webHidden/>
              </w:rPr>
            </w:r>
            <w:r w:rsidR="005C40CC">
              <w:rPr>
                <w:noProof/>
                <w:webHidden/>
              </w:rPr>
              <w:fldChar w:fldCharType="separate"/>
            </w:r>
            <w:r w:rsidR="006A13CC">
              <w:rPr>
                <w:noProof/>
                <w:webHidden/>
              </w:rPr>
              <w:t>18</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78" w:history="1">
            <w:r w:rsidR="006A13CC" w:rsidRPr="00256B1B">
              <w:rPr>
                <w:rStyle w:val="Hyperlink"/>
                <w:rFonts w:ascii="Times New Roman" w:hAnsi="Times New Roman" w:cs="Times New Roman"/>
                <w:noProof/>
                <w:lang w:val="nl-BE"/>
              </w:rPr>
              <w:t>2.</w:t>
            </w:r>
            <w:r w:rsidR="006A13CC">
              <w:rPr>
                <w:rFonts w:eastAsiaTheme="minorEastAsia"/>
                <w:noProof/>
                <w:lang w:val="nl-BE" w:eastAsia="nl-BE"/>
              </w:rPr>
              <w:tab/>
            </w:r>
            <w:r w:rsidR="006A13CC" w:rsidRPr="00256B1B">
              <w:rPr>
                <w:rStyle w:val="Hyperlink"/>
                <w:rFonts w:ascii="Times New Roman" w:hAnsi="Times New Roman" w:cs="Times New Roman"/>
                <w:noProof/>
                <w:lang w:val="nl-BE"/>
              </w:rPr>
              <w:t>De rol van de ethiek uitgespeeld?</w:t>
            </w:r>
            <w:r w:rsidR="006A13CC">
              <w:rPr>
                <w:noProof/>
                <w:webHidden/>
              </w:rPr>
              <w:tab/>
            </w:r>
            <w:r w:rsidR="005C40CC">
              <w:rPr>
                <w:noProof/>
                <w:webHidden/>
              </w:rPr>
              <w:fldChar w:fldCharType="begin"/>
            </w:r>
            <w:r w:rsidR="006A13CC">
              <w:rPr>
                <w:noProof/>
                <w:webHidden/>
              </w:rPr>
              <w:instrText xml:space="preserve"> PAGEREF _Toc483841678 \h </w:instrText>
            </w:r>
            <w:r w:rsidR="005C40CC">
              <w:rPr>
                <w:noProof/>
                <w:webHidden/>
              </w:rPr>
            </w:r>
            <w:r w:rsidR="005C40CC">
              <w:rPr>
                <w:noProof/>
                <w:webHidden/>
              </w:rPr>
              <w:fldChar w:fldCharType="separate"/>
            </w:r>
            <w:r w:rsidR="006A13CC">
              <w:rPr>
                <w:noProof/>
                <w:webHidden/>
              </w:rPr>
              <w:t>19</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79" w:history="1">
            <w:r w:rsidR="006A13CC" w:rsidRPr="00256B1B">
              <w:rPr>
                <w:rStyle w:val="Hyperlink"/>
                <w:rFonts w:ascii="Times New Roman" w:hAnsi="Times New Roman" w:cs="Times New Roman"/>
                <w:noProof/>
                <w:lang w:val="nl-BE"/>
              </w:rPr>
              <w:t>3.</w:t>
            </w:r>
            <w:r w:rsidR="006A13CC">
              <w:rPr>
                <w:rFonts w:eastAsiaTheme="minorEastAsia"/>
                <w:noProof/>
                <w:lang w:val="nl-BE" w:eastAsia="nl-BE"/>
              </w:rPr>
              <w:tab/>
            </w:r>
            <w:r w:rsidR="006A13CC" w:rsidRPr="00256B1B">
              <w:rPr>
                <w:rStyle w:val="Hyperlink"/>
                <w:rFonts w:ascii="Times New Roman" w:hAnsi="Times New Roman" w:cs="Times New Roman"/>
                <w:noProof/>
                <w:lang w:val="nl-BE"/>
              </w:rPr>
              <w:t>Een andere rol voor de ethiek?</w:t>
            </w:r>
            <w:r w:rsidR="006A13CC">
              <w:rPr>
                <w:noProof/>
                <w:webHidden/>
              </w:rPr>
              <w:tab/>
            </w:r>
            <w:r w:rsidR="005C40CC">
              <w:rPr>
                <w:noProof/>
                <w:webHidden/>
              </w:rPr>
              <w:fldChar w:fldCharType="begin"/>
            </w:r>
            <w:r w:rsidR="006A13CC">
              <w:rPr>
                <w:noProof/>
                <w:webHidden/>
              </w:rPr>
              <w:instrText xml:space="preserve"> PAGEREF _Toc483841679 \h </w:instrText>
            </w:r>
            <w:r w:rsidR="005C40CC">
              <w:rPr>
                <w:noProof/>
                <w:webHidden/>
              </w:rPr>
            </w:r>
            <w:r w:rsidR="005C40CC">
              <w:rPr>
                <w:noProof/>
                <w:webHidden/>
              </w:rPr>
              <w:fldChar w:fldCharType="separate"/>
            </w:r>
            <w:r w:rsidR="006A13CC">
              <w:rPr>
                <w:noProof/>
                <w:webHidden/>
              </w:rPr>
              <w:t>19</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80" w:history="1">
            <w:r w:rsidR="006A13CC" w:rsidRPr="00256B1B">
              <w:rPr>
                <w:rStyle w:val="Hyperlink"/>
                <w:rFonts w:ascii="Times New Roman" w:hAnsi="Times New Roman" w:cs="Times New Roman"/>
                <w:noProof/>
              </w:rPr>
              <w:t>4.</w:t>
            </w:r>
            <w:r w:rsidR="006A13CC">
              <w:rPr>
                <w:rFonts w:eastAsiaTheme="minorEastAsia"/>
                <w:noProof/>
                <w:lang w:val="nl-BE" w:eastAsia="nl-BE"/>
              </w:rPr>
              <w:tab/>
            </w:r>
            <w:r w:rsidR="006A13CC" w:rsidRPr="00256B1B">
              <w:rPr>
                <w:rStyle w:val="Hyperlink"/>
                <w:rFonts w:ascii="Times New Roman" w:hAnsi="Times New Roman" w:cs="Times New Roman"/>
                <w:noProof/>
              </w:rPr>
              <w:t>De ethiek als waakhond</w:t>
            </w:r>
            <w:r w:rsidR="006A13CC">
              <w:rPr>
                <w:noProof/>
                <w:webHidden/>
              </w:rPr>
              <w:tab/>
            </w:r>
            <w:r w:rsidR="005C40CC">
              <w:rPr>
                <w:noProof/>
                <w:webHidden/>
              </w:rPr>
              <w:fldChar w:fldCharType="begin"/>
            </w:r>
            <w:r w:rsidR="006A13CC">
              <w:rPr>
                <w:noProof/>
                <w:webHidden/>
              </w:rPr>
              <w:instrText xml:space="preserve"> PAGEREF _Toc483841680 \h </w:instrText>
            </w:r>
            <w:r w:rsidR="005C40CC">
              <w:rPr>
                <w:noProof/>
                <w:webHidden/>
              </w:rPr>
            </w:r>
            <w:r w:rsidR="005C40CC">
              <w:rPr>
                <w:noProof/>
                <w:webHidden/>
              </w:rPr>
              <w:fldChar w:fldCharType="separate"/>
            </w:r>
            <w:r w:rsidR="006A13CC">
              <w:rPr>
                <w:noProof/>
                <w:webHidden/>
              </w:rPr>
              <w:t>20</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81" w:history="1">
            <w:r w:rsidR="006A13CC" w:rsidRPr="00256B1B">
              <w:rPr>
                <w:rStyle w:val="Hyperlink"/>
                <w:rFonts w:ascii="Times New Roman" w:hAnsi="Times New Roman" w:cs="Times New Roman"/>
                <w:noProof/>
              </w:rPr>
              <w:t>5.</w:t>
            </w:r>
            <w:r w:rsidR="006A13CC">
              <w:rPr>
                <w:rFonts w:eastAsiaTheme="minorEastAsia"/>
                <w:noProof/>
                <w:lang w:val="nl-BE" w:eastAsia="nl-BE"/>
              </w:rPr>
              <w:tab/>
            </w:r>
            <w:r w:rsidR="006A13CC" w:rsidRPr="00256B1B">
              <w:rPr>
                <w:rStyle w:val="Hyperlink"/>
                <w:rFonts w:ascii="Times New Roman" w:hAnsi="Times New Roman" w:cs="Times New Roman"/>
                <w:noProof/>
              </w:rPr>
              <w:t>Maatschappelijke verantwoordelijkheid belangrijker</w:t>
            </w:r>
            <w:r w:rsidR="006A13CC">
              <w:rPr>
                <w:noProof/>
                <w:webHidden/>
              </w:rPr>
              <w:tab/>
            </w:r>
            <w:r w:rsidR="005C40CC">
              <w:rPr>
                <w:noProof/>
                <w:webHidden/>
              </w:rPr>
              <w:fldChar w:fldCharType="begin"/>
            </w:r>
            <w:r w:rsidR="006A13CC">
              <w:rPr>
                <w:noProof/>
                <w:webHidden/>
              </w:rPr>
              <w:instrText xml:space="preserve"> PAGEREF _Toc483841681 \h </w:instrText>
            </w:r>
            <w:r w:rsidR="005C40CC">
              <w:rPr>
                <w:noProof/>
                <w:webHidden/>
              </w:rPr>
            </w:r>
            <w:r w:rsidR="005C40CC">
              <w:rPr>
                <w:noProof/>
                <w:webHidden/>
              </w:rPr>
              <w:fldChar w:fldCharType="separate"/>
            </w:r>
            <w:r w:rsidR="006A13CC">
              <w:rPr>
                <w:noProof/>
                <w:webHidden/>
              </w:rPr>
              <w:t>20</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82" w:history="1">
            <w:r w:rsidR="006A13CC" w:rsidRPr="00256B1B">
              <w:rPr>
                <w:rStyle w:val="Hyperlink"/>
                <w:rFonts w:ascii="Times New Roman" w:hAnsi="Times New Roman" w:cs="Times New Roman"/>
                <w:noProof/>
              </w:rPr>
              <w:t>6.</w:t>
            </w:r>
            <w:r w:rsidR="006A13CC">
              <w:rPr>
                <w:rFonts w:eastAsiaTheme="minorEastAsia"/>
                <w:noProof/>
                <w:lang w:val="nl-BE" w:eastAsia="nl-BE"/>
              </w:rPr>
              <w:tab/>
            </w:r>
            <w:r w:rsidR="006A13CC" w:rsidRPr="00256B1B">
              <w:rPr>
                <w:rStyle w:val="Hyperlink"/>
                <w:rFonts w:ascii="Times New Roman" w:hAnsi="Times New Roman" w:cs="Times New Roman"/>
                <w:noProof/>
              </w:rPr>
              <w:t>Ethiek wél belangrijk</w:t>
            </w:r>
            <w:r w:rsidR="006A13CC">
              <w:rPr>
                <w:noProof/>
                <w:webHidden/>
              </w:rPr>
              <w:tab/>
            </w:r>
            <w:r w:rsidR="005C40CC">
              <w:rPr>
                <w:noProof/>
                <w:webHidden/>
              </w:rPr>
              <w:fldChar w:fldCharType="begin"/>
            </w:r>
            <w:r w:rsidR="006A13CC">
              <w:rPr>
                <w:noProof/>
                <w:webHidden/>
              </w:rPr>
              <w:instrText xml:space="preserve"> PAGEREF _Toc483841682 \h </w:instrText>
            </w:r>
            <w:r w:rsidR="005C40CC">
              <w:rPr>
                <w:noProof/>
                <w:webHidden/>
              </w:rPr>
            </w:r>
            <w:r w:rsidR="005C40CC">
              <w:rPr>
                <w:noProof/>
                <w:webHidden/>
              </w:rPr>
              <w:fldChar w:fldCharType="separate"/>
            </w:r>
            <w:r w:rsidR="006A13CC">
              <w:rPr>
                <w:noProof/>
                <w:webHidden/>
              </w:rPr>
              <w:t>21</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83" w:history="1">
            <w:r w:rsidR="006A13CC" w:rsidRPr="00256B1B">
              <w:rPr>
                <w:rStyle w:val="Hyperlink"/>
                <w:rFonts w:ascii="Times New Roman" w:hAnsi="Times New Roman" w:cs="Times New Roman"/>
                <w:noProof/>
              </w:rPr>
              <w:t>7.</w:t>
            </w:r>
            <w:r w:rsidR="006A13CC">
              <w:rPr>
                <w:rFonts w:eastAsiaTheme="minorEastAsia"/>
                <w:noProof/>
                <w:lang w:val="nl-BE" w:eastAsia="nl-BE"/>
              </w:rPr>
              <w:tab/>
            </w:r>
            <w:r w:rsidR="006A13CC" w:rsidRPr="00256B1B">
              <w:rPr>
                <w:rStyle w:val="Hyperlink"/>
                <w:rFonts w:ascii="Times New Roman" w:hAnsi="Times New Roman" w:cs="Times New Roman"/>
                <w:noProof/>
              </w:rPr>
              <w:t>Hoed u voor beroepsethici</w:t>
            </w:r>
            <w:r w:rsidR="006A13CC">
              <w:rPr>
                <w:noProof/>
                <w:webHidden/>
              </w:rPr>
              <w:tab/>
            </w:r>
            <w:r w:rsidR="005C40CC">
              <w:rPr>
                <w:noProof/>
                <w:webHidden/>
              </w:rPr>
              <w:fldChar w:fldCharType="begin"/>
            </w:r>
            <w:r w:rsidR="006A13CC">
              <w:rPr>
                <w:noProof/>
                <w:webHidden/>
              </w:rPr>
              <w:instrText xml:space="preserve"> PAGEREF _Toc483841683 \h </w:instrText>
            </w:r>
            <w:r w:rsidR="005C40CC">
              <w:rPr>
                <w:noProof/>
                <w:webHidden/>
              </w:rPr>
            </w:r>
            <w:r w:rsidR="005C40CC">
              <w:rPr>
                <w:noProof/>
                <w:webHidden/>
              </w:rPr>
              <w:fldChar w:fldCharType="separate"/>
            </w:r>
            <w:r w:rsidR="006A13CC">
              <w:rPr>
                <w:noProof/>
                <w:webHidden/>
              </w:rPr>
              <w:t>21</w:t>
            </w:r>
            <w:r w:rsidR="005C40CC">
              <w:rPr>
                <w:noProof/>
                <w:webHidden/>
              </w:rPr>
              <w:fldChar w:fldCharType="end"/>
            </w:r>
          </w:hyperlink>
        </w:p>
        <w:p w:rsidR="006A13CC" w:rsidRDefault="00361418">
          <w:pPr>
            <w:pStyle w:val="Inhopg1"/>
            <w:rPr>
              <w:rFonts w:asciiTheme="minorHAnsi" w:hAnsiTheme="minorHAnsi" w:cstheme="minorBidi"/>
              <w:b w:val="0"/>
              <w:lang w:eastAsia="nl-BE"/>
            </w:rPr>
          </w:pPr>
          <w:hyperlink w:anchor="_Toc483841684" w:history="1">
            <w:r w:rsidR="006A13CC" w:rsidRPr="00256B1B">
              <w:rPr>
                <w:rStyle w:val="Hyperlink"/>
              </w:rPr>
              <w:t>HOOFDSTUK 4.</w:t>
            </w:r>
            <w:r w:rsidR="006A13CC">
              <w:rPr>
                <w:webHidden/>
              </w:rPr>
              <w:tab/>
            </w:r>
            <w:r w:rsidR="005C40CC">
              <w:rPr>
                <w:webHidden/>
              </w:rPr>
              <w:fldChar w:fldCharType="begin"/>
            </w:r>
            <w:r w:rsidR="006A13CC">
              <w:rPr>
                <w:webHidden/>
              </w:rPr>
              <w:instrText xml:space="preserve"> PAGEREF _Toc483841684 \h </w:instrText>
            </w:r>
            <w:r w:rsidR="005C40CC">
              <w:rPr>
                <w:webHidden/>
              </w:rPr>
            </w:r>
            <w:r w:rsidR="005C40CC">
              <w:rPr>
                <w:webHidden/>
              </w:rPr>
              <w:fldChar w:fldCharType="separate"/>
            </w:r>
            <w:r w:rsidR="006A13CC">
              <w:rPr>
                <w:webHidden/>
              </w:rPr>
              <w:t>22</w:t>
            </w:r>
            <w:r w:rsidR="005C40CC">
              <w:rPr>
                <w:webHidden/>
              </w:rPr>
              <w:fldChar w:fldCharType="end"/>
            </w:r>
          </w:hyperlink>
        </w:p>
        <w:p w:rsidR="006A13CC" w:rsidRDefault="00361418">
          <w:pPr>
            <w:pStyle w:val="Inhopg1"/>
            <w:rPr>
              <w:rFonts w:asciiTheme="minorHAnsi" w:hAnsiTheme="minorHAnsi" w:cstheme="minorBidi"/>
              <w:b w:val="0"/>
              <w:lang w:eastAsia="nl-BE"/>
            </w:rPr>
          </w:pPr>
          <w:hyperlink w:anchor="_Toc483841685" w:history="1">
            <w:r w:rsidR="006A13CC" w:rsidRPr="00256B1B">
              <w:rPr>
                <w:rStyle w:val="Hyperlink"/>
              </w:rPr>
              <w:t>ENKELE AAN ETHIEK VERWANTE INVALSHOEKEN</w:t>
            </w:r>
            <w:r w:rsidR="006A13CC">
              <w:rPr>
                <w:webHidden/>
              </w:rPr>
              <w:tab/>
            </w:r>
            <w:r w:rsidR="005C40CC">
              <w:rPr>
                <w:webHidden/>
              </w:rPr>
              <w:fldChar w:fldCharType="begin"/>
            </w:r>
            <w:r w:rsidR="006A13CC">
              <w:rPr>
                <w:webHidden/>
              </w:rPr>
              <w:instrText xml:space="preserve"> PAGEREF _Toc483841685 \h </w:instrText>
            </w:r>
            <w:r w:rsidR="005C40CC">
              <w:rPr>
                <w:webHidden/>
              </w:rPr>
            </w:r>
            <w:r w:rsidR="005C40CC">
              <w:rPr>
                <w:webHidden/>
              </w:rPr>
              <w:fldChar w:fldCharType="separate"/>
            </w:r>
            <w:r w:rsidR="006A13CC">
              <w:rPr>
                <w:webHidden/>
              </w:rPr>
              <w:t>22</w:t>
            </w:r>
            <w:r w:rsidR="005C40CC">
              <w:rPr>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86" w:history="1">
            <w:r w:rsidR="006A13CC" w:rsidRPr="00256B1B">
              <w:rPr>
                <w:rStyle w:val="Hyperlink"/>
                <w:rFonts w:ascii="Times New Roman" w:hAnsi="Times New Roman" w:cs="Times New Roman"/>
                <w:noProof/>
              </w:rPr>
              <w:t>1.</w:t>
            </w:r>
            <w:r w:rsidR="006A13CC">
              <w:rPr>
                <w:rFonts w:eastAsiaTheme="minorEastAsia"/>
                <w:noProof/>
                <w:lang w:val="nl-BE" w:eastAsia="nl-BE"/>
              </w:rPr>
              <w:tab/>
            </w:r>
            <w:r w:rsidR="006A13CC" w:rsidRPr="00256B1B">
              <w:rPr>
                <w:rStyle w:val="Hyperlink"/>
                <w:rFonts w:ascii="Times New Roman" w:hAnsi="Times New Roman" w:cs="Times New Roman"/>
                <w:noProof/>
              </w:rPr>
              <w:t>Gevaar van reductionisme</w:t>
            </w:r>
            <w:r w:rsidR="006A13CC">
              <w:rPr>
                <w:noProof/>
                <w:webHidden/>
              </w:rPr>
              <w:tab/>
            </w:r>
            <w:r w:rsidR="005C40CC">
              <w:rPr>
                <w:noProof/>
                <w:webHidden/>
              </w:rPr>
              <w:fldChar w:fldCharType="begin"/>
            </w:r>
            <w:r w:rsidR="006A13CC">
              <w:rPr>
                <w:noProof/>
                <w:webHidden/>
              </w:rPr>
              <w:instrText xml:space="preserve"> PAGEREF _Toc483841686 \h </w:instrText>
            </w:r>
            <w:r w:rsidR="005C40CC">
              <w:rPr>
                <w:noProof/>
                <w:webHidden/>
              </w:rPr>
            </w:r>
            <w:r w:rsidR="005C40CC">
              <w:rPr>
                <w:noProof/>
                <w:webHidden/>
              </w:rPr>
              <w:fldChar w:fldCharType="separate"/>
            </w:r>
            <w:r w:rsidR="006A13CC">
              <w:rPr>
                <w:noProof/>
                <w:webHidden/>
              </w:rPr>
              <w:t>22</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87" w:history="1">
            <w:r w:rsidR="006A13CC" w:rsidRPr="00256B1B">
              <w:rPr>
                <w:rStyle w:val="Hyperlink"/>
                <w:rFonts w:ascii="Times New Roman" w:hAnsi="Times New Roman" w:cs="Times New Roman"/>
                <w:noProof/>
              </w:rPr>
              <w:t>2.</w:t>
            </w:r>
            <w:r w:rsidR="006A13CC">
              <w:rPr>
                <w:rFonts w:eastAsiaTheme="minorEastAsia"/>
                <w:noProof/>
                <w:lang w:val="nl-BE" w:eastAsia="nl-BE"/>
              </w:rPr>
              <w:tab/>
            </w:r>
            <w:r w:rsidR="006A13CC" w:rsidRPr="00256B1B">
              <w:rPr>
                <w:rStyle w:val="Hyperlink"/>
                <w:rFonts w:ascii="Times New Roman" w:hAnsi="Times New Roman" w:cs="Times New Roman"/>
                <w:noProof/>
              </w:rPr>
              <w:t>De plaats van de vrouw</w:t>
            </w:r>
            <w:r w:rsidR="006A13CC">
              <w:rPr>
                <w:noProof/>
                <w:webHidden/>
              </w:rPr>
              <w:tab/>
            </w:r>
            <w:r w:rsidR="005C40CC">
              <w:rPr>
                <w:noProof/>
                <w:webHidden/>
              </w:rPr>
              <w:fldChar w:fldCharType="begin"/>
            </w:r>
            <w:r w:rsidR="006A13CC">
              <w:rPr>
                <w:noProof/>
                <w:webHidden/>
              </w:rPr>
              <w:instrText xml:space="preserve"> PAGEREF _Toc483841687 \h </w:instrText>
            </w:r>
            <w:r w:rsidR="005C40CC">
              <w:rPr>
                <w:noProof/>
                <w:webHidden/>
              </w:rPr>
            </w:r>
            <w:r w:rsidR="005C40CC">
              <w:rPr>
                <w:noProof/>
                <w:webHidden/>
              </w:rPr>
              <w:fldChar w:fldCharType="separate"/>
            </w:r>
            <w:r w:rsidR="006A13CC">
              <w:rPr>
                <w:noProof/>
                <w:webHidden/>
              </w:rPr>
              <w:t>22</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88" w:history="1">
            <w:r w:rsidR="006A13CC" w:rsidRPr="00256B1B">
              <w:rPr>
                <w:rStyle w:val="Hyperlink"/>
                <w:rFonts w:ascii="Times New Roman" w:hAnsi="Times New Roman" w:cs="Times New Roman"/>
                <w:noProof/>
              </w:rPr>
              <w:t>3.</w:t>
            </w:r>
            <w:r w:rsidR="006A13CC">
              <w:rPr>
                <w:rFonts w:eastAsiaTheme="minorEastAsia"/>
                <w:noProof/>
                <w:lang w:val="nl-BE" w:eastAsia="nl-BE"/>
              </w:rPr>
              <w:tab/>
            </w:r>
            <w:r w:rsidR="006A13CC" w:rsidRPr="00256B1B">
              <w:rPr>
                <w:rStyle w:val="Hyperlink"/>
                <w:rFonts w:ascii="Times New Roman" w:hAnsi="Times New Roman" w:cs="Times New Roman"/>
                <w:noProof/>
              </w:rPr>
              <w:t>De stem van gehandicapten</w:t>
            </w:r>
            <w:r w:rsidR="006A13CC">
              <w:rPr>
                <w:noProof/>
                <w:webHidden/>
              </w:rPr>
              <w:tab/>
            </w:r>
            <w:r w:rsidR="005C40CC">
              <w:rPr>
                <w:noProof/>
                <w:webHidden/>
              </w:rPr>
              <w:fldChar w:fldCharType="begin"/>
            </w:r>
            <w:r w:rsidR="006A13CC">
              <w:rPr>
                <w:noProof/>
                <w:webHidden/>
              </w:rPr>
              <w:instrText xml:space="preserve"> PAGEREF _Toc483841688 \h </w:instrText>
            </w:r>
            <w:r w:rsidR="005C40CC">
              <w:rPr>
                <w:noProof/>
                <w:webHidden/>
              </w:rPr>
            </w:r>
            <w:r w:rsidR="005C40CC">
              <w:rPr>
                <w:noProof/>
                <w:webHidden/>
              </w:rPr>
              <w:fldChar w:fldCharType="separate"/>
            </w:r>
            <w:r w:rsidR="006A13CC">
              <w:rPr>
                <w:noProof/>
                <w:webHidden/>
              </w:rPr>
              <w:t>23</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89" w:history="1">
            <w:r w:rsidR="006A13CC" w:rsidRPr="00256B1B">
              <w:rPr>
                <w:rStyle w:val="Hyperlink"/>
                <w:rFonts w:ascii="Times New Roman" w:hAnsi="Times New Roman" w:cs="Times New Roman"/>
                <w:noProof/>
              </w:rPr>
              <w:t>4.</w:t>
            </w:r>
            <w:r w:rsidR="006A13CC">
              <w:rPr>
                <w:rFonts w:eastAsiaTheme="minorEastAsia"/>
                <w:noProof/>
                <w:lang w:val="nl-BE" w:eastAsia="nl-BE"/>
              </w:rPr>
              <w:tab/>
            </w:r>
            <w:r w:rsidR="006A13CC" w:rsidRPr="00256B1B">
              <w:rPr>
                <w:rStyle w:val="Hyperlink"/>
                <w:rFonts w:ascii="Times New Roman" w:hAnsi="Times New Roman" w:cs="Times New Roman"/>
                <w:noProof/>
              </w:rPr>
              <w:t>Commerciële aspecten</w:t>
            </w:r>
            <w:r w:rsidR="006A13CC">
              <w:rPr>
                <w:noProof/>
                <w:webHidden/>
              </w:rPr>
              <w:tab/>
            </w:r>
            <w:r w:rsidR="005C40CC">
              <w:rPr>
                <w:noProof/>
                <w:webHidden/>
              </w:rPr>
              <w:fldChar w:fldCharType="begin"/>
            </w:r>
            <w:r w:rsidR="006A13CC">
              <w:rPr>
                <w:noProof/>
                <w:webHidden/>
              </w:rPr>
              <w:instrText xml:space="preserve"> PAGEREF _Toc483841689 \h </w:instrText>
            </w:r>
            <w:r w:rsidR="005C40CC">
              <w:rPr>
                <w:noProof/>
                <w:webHidden/>
              </w:rPr>
            </w:r>
            <w:r w:rsidR="005C40CC">
              <w:rPr>
                <w:noProof/>
                <w:webHidden/>
              </w:rPr>
              <w:fldChar w:fldCharType="separate"/>
            </w:r>
            <w:r w:rsidR="006A13CC">
              <w:rPr>
                <w:noProof/>
                <w:webHidden/>
              </w:rPr>
              <w:t>23</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90" w:history="1">
            <w:r w:rsidR="006A13CC" w:rsidRPr="00256B1B">
              <w:rPr>
                <w:rStyle w:val="Hyperlink"/>
                <w:rFonts w:ascii="Times New Roman" w:hAnsi="Times New Roman" w:cs="Times New Roman"/>
                <w:noProof/>
              </w:rPr>
              <w:t>5.</w:t>
            </w:r>
            <w:r w:rsidR="006A13CC">
              <w:rPr>
                <w:rFonts w:eastAsiaTheme="minorEastAsia"/>
                <w:noProof/>
                <w:lang w:val="nl-BE" w:eastAsia="nl-BE"/>
              </w:rPr>
              <w:tab/>
            </w:r>
            <w:r w:rsidR="006A13CC" w:rsidRPr="00256B1B">
              <w:rPr>
                <w:rStyle w:val="Hyperlink"/>
                <w:rFonts w:ascii="Times New Roman" w:hAnsi="Times New Roman" w:cs="Times New Roman"/>
                <w:noProof/>
              </w:rPr>
              <w:t>Een zeker juridisch onvermogen</w:t>
            </w:r>
            <w:r w:rsidR="006A13CC">
              <w:rPr>
                <w:noProof/>
                <w:webHidden/>
              </w:rPr>
              <w:tab/>
            </w:r>
            <w:r w:rsidR="005C40CC">
              <w:rPr>
                <w:noProof/>
                <w:webHidden/>
              </w:rPr>
              <w:fldChar w:fldCharType="begin"/>
            </w:r>
            <w:r w:rsidR="006A13CC">
              <w:rPr>
                <w:noProof/>
                <w:webHidden/>
              </w:rPr>
              <w:instrText xml:space="preserve"> PAGEREF _Toc483841690 \h </w:instrText>
            </w:r>
            <w:r w:rsidR="005C40CC">
              <w:rPr>
                <w:noProof/>
                <w:webHidden/>
              </w:rPr>
            </w:r>
            <w:r w:rsidR="005C40CC">
              <w:rPr>
                <w:noProof/>
                <w:webHidden/>
              </w:rPr>
              <w:fldChar w:fldCharType="separate"/>
            </w:r>
            <w:r w:rsidR="006A13CC">
              <w:rPr>
                <w:noProof/>
                <w:webHidden/>
              </w:rPr>
              <w:t>25</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91" w:history="1">
            <w:r w:rsidR="006A13CC" w:rsidRPr="00256B1B">
              <w:rPr>
                <w:rStyle w:val="Hyperlink"/>
                <w:rFonts w:ascii="Times New Roman" w:hAnsi="Times New Roman" w:cs="Times New Roman"/>
                <w:noProof/>
              </w:rPr>
              <w:t>6.</w:t>
            </w:r>
            <w:r w:rsidR="006A13CC">
              <w:rPr>
                <w:rFonts w:eastAsiaTheme="minorEastAsia"/>
                <w:noProof/>
                <w:lang w:val="nl-BE" w:eastAsia="nl-BE"/>
              </w:rPr>
              <w:tab/>
            </w:r>
            <w:r w:rsidR="006A13CC" w:rsidRPr="00256B1B">
              <w:rPr>
                <w:rStyle w:val="Hyperlink"/>
                <w:rFonts w:ascii="Times New Roman" w:hAnsi="Times New Roman" w:cs="Times New Roman"/>
                <w:noProof/>
              </w:rPr>
              <w:t>Belang van een maatschappelijke debat</w:t>
            </w:r>
            <w:r w:rsidR="006A13CC">
              <w:rPr>
                <w:noProof/>
                <w:webHidden/>
              </w:rPr>
              <w:tab/>
            </w:r>
            <w:r w:rsidR="005C40CC">
              <w:rPr>
                <w:noProof/>
                <w:webHidden/>
              </w:rPr>
              <w:fldChar w:fldCharType="begin"/>
            </w:r>
            <w:r w:rsidR="006A13CC">
              <w:rPr>
                <w:noProof/>
                <w:webHidden/>
              </w:rPr>
              <w:instrText xml:space="preserve"> PAGEREF _Toc483841691 \h </w:instrText>
            </w:r>
            <w:r w:rsidR="005C40CC">
              <w:rPr>
                <w:noProof/>
                <w:webHidden/>
              </w:rPr>
            </w:r>
            <w:r w:rsidR="005C40CC">
              <w:rPr>
                <w:noProof/>
                <w:webHidden/>
              </w:rPr>
              <w:fldChar w:fldCharType="separate"/>
            </w:r>
            <w:r w:rsidR="006A13CC">
              <w:rPr>
                <w:noProof/>
                <w:webHidden/>
              </w:rPr>
              <w:t>26</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92" w:history="1">
            <w:r w:rsidR="006A13CC" w:rsidRPr="00256B1B">
              <w:rPr>
                <w:rStyle w:val="Hyperlink"/>
                <w:rFonts w:ascii="Times New Roman" w:hAnsi="Times New Roman" w:cs="Times New Roman"/>
                <w:noProof/>
                <w:lang w:val="nl-BE"/>
              </w:rPr>
              <w:t>7.</w:t>
            </w:r>
            <w:r w:rsidR="006A13CC">
              <w:rPr>
                <w:rFonts w:eastAsiaTheme="minorEastAsia"/>
                <w:noProof/>
                <w:lang w:val="nl-BE" w:eastAsia="nl-BE"/>
              </w:rPr>
              <w:tab/>
            </w:r>
            <w:r w:rsidR="006A13CC" w:rsidRPr="00256B1B">
              <w:rPr>
                <w:rStyle w:val="Hyperlink"/>
                <w:rFonts w:ascii="Times New Roman" w:hAnsi="Times New Roman" w:cs="Times New Roman"/>
                <w:noProof/>
                <w:lang w:val="nl-BE"/>
              </w:rPr>
              <w:t>Steun vanuit onverwachte hoek: sport</w:t>
            </w:r>
            <w:r w:rsidR="006A13CC">
              <w:rPr>
                <w:noProof/>
                <w:webHidden/>
              </w:rPr>
              <w:tab/>
            </w:r>
            <w:r w:rsidR="005C40CC">
              <w:rPr>
                <w:noProof/>
                <w:webHidden/>
              </w:rPr>
              <w:fldChar w:fldCharType="begin"/>
            </w:r>
            <w:r w:rsidR="006A13CC">
              <w:rPr>
                <w:noProof/>
                <w:webHidden/>
              </w:rPr>
              <w:instrText xml:space="preserve"> PAGEREF _Toc483841692 \h </w:instrText>
            </w:r>
            <w:r w:rsidR="005C40CC">
              <w:rPr>
                <w:noProof/>
                <w:webHidden/>
              </w:rPr>
            </w:r>
            <w:r w:rsidR="005C40CC">
              <w:rPr>
                <w:noProof/>
                <w:webHidden/>
              </w:rPr>
              <w:fldChar w:fldCharType="separate"/>
            </w:r>
            <w:r w:rsidR="006A13CC">
              <w:rPr>
                <w:noProof/>
                <w:webHidden/>
              </w:rPr>
              <w:t>28</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93" w:history="1">
            <w:r w:rsidR="006A13CC" w:rsidRPr="00256B1B">
              <w:rPr>
                <w:rStyle w:val="Hyperlink"/>
                <w:rFonts w:ascii="Times New Roman" w:hAnsi="Times New Roman" w:cs="Times New Roman"/>
                <w:noProof/>
              </w:rPr>
              <w:t>8.</w:t>
            </w:r>
            <w:r w:rsidR="006A13CC">
              <w:rPr>
                <w:rFonts w:eastAsiaTheme="minorEastAsia"/>
                <w:noProof/>
                <w:lang w:val="nl-BE" w:eastAsia="nl-BE"/>
              </w:rPr>
              <w:tab/>
            </w:r>
            <w:r w:rsidR="006A13CC" w:rsidRPr="00256B1B">
              <w:rPr>
                <w:rStyle w:val="Hyperlink"/>
                <w:rFonts w:ascii="Times New Roman" w:hAnsi="Times New Roman" w:cs="Times New Roman"/>
                <w:noProof/>
              </w:rPr>
              <w:t>Internationale afspraken mogelijk?</w:t>
            </w:r>
            <w:r w:rsidR="006A13CC">
              <w:rPr>
                <w:noProof/>
                <w:webHidden/>
              </w:rPr>
              <w:tab/>
            </w:r>
            <w:r w:rsidR="005C40CC">
              <w:rPr>
                <w:noProof/>
                <w:webHidden/>
              </w:rPr>
              <w:fldChar w:fldCharType="begin"/>
            </w:r>
            <w:r w:rsidR="006A13CC">
              <w:rPr>
                <w:noProof/>
                <w:webHidden/>
              </w:rPr>
              <w:instrText xml:space="preserve"> PAGEREF _Toc483841693 \h </w:instrText>
            </w:r>
            <w:r w:rsidR="005C40CC">
              <w:rPr>
                <w:noProof/>
                <w:webHidden/>
              </w:rPr>
            </w:r>
            <w:r w:rsidR="005C40CC">
              <w:rPr>
                <w:noProof/>
                <w:webHidden/>
              </w:rPr>
              <w:fldChar w:fldCharType="separate"/>
            </w:r>
            <w:r w:rsidR="006A13CC">
              <w:rPr>
                <w:noProof/>
                <w:webHidden/>
              </w:rPr>
              <w:t>28</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94" w:history="1">
            <w:r w:rsidR="006A13CC" w:rsidRPr="00256B1B">
              <w:rPr>
                <w:rStyle w:val="Hyperlink"/>
                <w:rFonts w:ascii="Times New Roman" w:hAnsi="Times New Roman" w:cs="Times New Roman"/>
                <w:noProof/>
              </w:rPr>
              <w:t>9.</w:t>
            </w:r>
            <w:r w:rsidR="006A13CC">
              <w:rPr>
                <w:rFonts w:eastAsiaTheme="minorEastAsia"/>
                <w:noProof/>
                <w:lang w:val="nl-BE" w:eastAsia="nl-BE"/>
              </w:rPr>
              <w:tab/>
            </w:r>
            <w:r w:rsidR="006A13CC" w:rsidRPr="00256B1B">
              <w:rPr>
                <w:rStyle w:val="Hyperlink"/>
                <w:rFonts w:ascii="Times New Roman" w:hAnsi="Times New Roman" w:cs="Times New Roman"/>
                <w:noProof/>
              </w:rPr>
              <w:t>Conclusie</w:t>
            </w:r>
            <w:r w:rsidR="006A13CC">
              <w:rPr>
                <w:noProof/>
                <w:webHidden/>
              </w:rPr>
              <w:tab/>
            </w:r>
            <w:r w:rsidR="005C40CC">
              <w:rPr>
                <w:noProof/>
                <w:webHidden/>
              </w:rPr>
              <w:fldChar w:fldCharType="begin"/>
            </w:r>
            <w:r w:rsidR="006A13CC">
              <w:rPr>
                <w:noProof/>
                <w:webHidden/>
              </w:rPr>
              <w:instrText xml:space="preserve"> PAGEREF _Toc483841694 \h </w:instrText>
            </w:r>
            <w:r w:rsidR="005C40CC">
              <w:rPr>
                <w:noProof/>
                <w:webHidden/>
              </w:rPr>
            </w:r>
            <w:r w:rsidR="005C40CC">
              <w:rPr>
                <w:noProof/>
                <w:webHidden/>
              </w:rPr>
              <w:fldChar w:fldCharType="separate"/>
            </w:r>
            <w:r w:rsidR="006A13CC">
              <w:rPr>
                <w:noProof/>
                <w:webHidden/>
              </w:rPr>
              <w:t>29</w:t>
            </w:r>
            <w:r w:rsidR="005C40CC">
              <w:rPr>
                <w:noProof/>
                <w:webHidden/>
              </w:rPr>
              <w:fldChar w:fldCharType="end"/>
            </w:r>
          </w:hyperlink>
        </w:p>
        <w:p w:rsidR="006A13CC" w:rsidRDefault="00361418">
          <w:pPr>
            <w:pStyle w:val="Inhopg1"/>
            <w:rPr>
              <w:rFonts w:asciiTheme="minorHAnsi" w:hAnsiTheme="minorHAnsi" w:cstheme="minorBidi"/>
              <w:b w:val="0"/>
              <w:lang w:eastAsia="nl-BE"/>
            </w:rPr>
          </w:pPr>
          <w:hyperlink w:anchor="_Toc483841695" w:history="1">
            <w:r w:rsidR="006A13CC" w:rsidRPr="00256B1B">
              <w:rPr>
                <w:rStyle w:val="Hyperlink"/>
              </w:rPr>
              <w:t>HOOFDSTUK 5.</w:t>
            </w:r>
            <w:r w:rsidR="006A13CC">
              <w:rPr>
                <w:webHidden/>
              </w:rPr>
              <w:tab/>
            </w:r>
            <w:r w:rsidR="005C40CC">
              <w:rPr>
                <w:webHidden/>
              </w:rPr>
              <w:fldChar w:fldCharType="begin"/>
            </w:r>
            <w:r w:rsidR="006A13CC">
              <w:rPr>
                <w:webHidden/>
              </w:rPr>
              <w:instrText xml:space="preserve"> PAGEREF _Toc483841695 \h </w:instrText>
            </w:r>
            <w:r w:rsidR="005C40CC">
              <w:rPr>
                <w:webHidden/>
              </w:rPr>
            </w:r>
            <w:r w:rsidR="005C40CC">
              <w:rPr>
                <w:webHidden/>
              </w:rPr>
              <w:fldChar w:fldCharType="separate"/>
            </w:r>
            <w:r w:rsidR="006A13CC">
              <w:rPr>
                <w:webHidden/>
              </w:rPr>
              <w:t>30</w:t>
            </w:r>
            <w:r w:rsidR="005C40CC">
              <w:rPr>
                <w:webHidden/>
              </w:rPr>
              <w:fldChar w:fldCharType="end"/>
            </w:r>
          </w:hyperlink>
        </w:p>
        <w:p w:rsidR="006A13CC" w:rsidRDefault="00361418">
          <w:pPr>
            <w:pStyle w:val="Inhopg1"/>
            <w:rPr>
              <w:rFonts w:asciiTheme="minorHAnsi" w:hAnsiTheme="minorHAnsi" w:cstheme="minorBidi"/>
              <w:b w:val="0"/>
              <w:lang w:eastAsia="nl-BE"/>
            </w:rPr>
          </w:pPr>
          <w:hyperlink w:anchor="_Toc483841696" w:history="1">
            <w:r w:rsidR="006A13CC" w:rsidRPr="00256B1B">
              <w:rPr>
                <w:rStyle w:val="Hyperlink"/>
              </w:rPr>
              <w:t>HOE STAAN VERSCHILLENDE LANDEN TEGENOVER GENETISCHE MANIPULATIE?</w:t>
            </w:r>
            <w:r w:rsidR="006A13CC">
              <w:rPr>
                <w:webHidden/>
              </w:rPr>
              <w:tab/>
            </w:r>
            <w:r w:rsidR="005C40CC">
              <w:rPr>
                <w:webHidden/>
              </w:rPr>
              <w:fldChar w:fldCharType="begin"/>
            </w:r>
            <w:r w:rsidR="006A13CC">
              <w:rPr>
                <w:webHidden/>
              </w:rPr>
              <w:instrText xml:space="preserve"> PAGEREF _Toc483841696 \h </w:instrText>
            </w:r>
            <w:r w:rsidR="005C40CC">
              <w:rPr>
                <w:webHidden/>
              </w:rPr>
            </w:r>
            <w:r w:rsidR="005C40CC">
              <w:rPr>
                <w:webHidden/>
              </w:rPr>
              <w:fldChar w:fldCharType="separate"/>
            </w:r>
            <w:r w:rsidR="006A13CC">
              <w:rPr>
                <w:webHidden/>
              </w:rPr>
              <w:t>30</w:t>
            </w:r>
            <w:r w:rsidR="005C40CC">
              <w:rPr>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97" w:history="1">
            <w:r w:rsidR="006A13CC" w:rsidRPr="00256B1B">
              <w:rPr>
                <w:rStyle w:val="Hyperlink"/>
                <w:rFonts w:ascii="Times New Roman" w:hAnsi="Times New Roman" w:cs="Times New Roman"/>
                <w:noProof/>
              </w:rPr>
              <w:t>1.</w:t>
            </w:r>
            <w:r w:rsidR="006A13CC">
              <w:rPr>
                <w:rFonts w:eastAsiaTheme="minorEastAsia"/>
                <w:noProof/>
                <w:lang w:val="nl-BE" w:eastAsia="nl-BE"/>
              </w:rPr>
              <w:tab/>
            </w:r>
            <w:r w:rsidR="006A13CC" w:rsidRPr="00256B1B">
              <w:rPr>
                <w:rStyle w:val="Hyperlink"/>
                <w:rFonts w:ascii="Times New Roman" w:hAnsi="Times New Roman" w:cs="Times New Roman"/>
                <w:noProof/>
              </w:rPr>
              <w:t>Algemeen</w:t>
            </w:r>
            <w:r w:rsidR="006A13CC">
              <w:rPr>
                <w:noProof/>
                <w:webHidden/>
              </w:rPr>
              <w:tab/>
            </w:r>
            <w:r w:rsidR="005C40CC">
              <w:rPr>
                <w:noProof/>
                <w:webHidden/>
              </w:rPr>
              <w:fldChar w:fldCharType="begin"/>
            </w:r>
            <w:r w:rsidR="006A13CC">
              <w:rPr>
                <w:noProof/>
                <w:webHidden/>
              </w:rPr>
              <w:instrText xml:space="preserve"> PAGEREF _Toc483841697 \h </w:instrText>
            </w:r>
            <w:r w:rsidR="005C40CC">
              <w:rPr>
                <w:noProof/>
                <w:webHidden/>
              </w:rPr>
            </w:r>
            <w:r w:rsidR="005C40CC">
              <w:rPr>
                <w:noProof/>
                <w:webHidden/>
              </w:rPr>
              <w:fldChar w:fldCharType="separate"/>
            </w:r>
            <w:r w:rsidR="006A13CC">
              <w:rPr>
                <w:noProof/>
                <w:webHidden/>
              </w:rPr>
              <w:t>30</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698" w:history="1">
            <w:r w:rsidR="006A13CC" w:rsidRPr="00256B1B">
              <w:rPr>
                <w:rStyle w:val="Hyperlink"/>
                <w:rFonts w:ascii="Times New Roman" w:hAnsi="Times New Roman" w:cs="Times New Roman"/>
                <w:noProof/>
              </w:rPr>
              <w:t>2.</w:t>
            </w:r>
            <w:r w:rsidR="006A13CC">
              <w:rPr>
                <w:rFonts w:eastAsiaTheme="minorEastAsia"/>
                <w:noProof/>
                <w:lang w:val="nl-BE" w:eastAsia="nl-BE"/>
              </w:rPr>
              <w:tab/>
            </w:r>
            <w:r w:rsidR="006A13CC" w:rsidRPr="00256B1B">
              <w:rPr>
                <w:rStyle w:val="Hyperlink"/>
                <w:rFonts w:ascii="Times New Roman" w:hAnsi="Times New Roman" w:cs="Times New Roman"/>
                <w:noProof/>
              </w:rPr>
              <w:t>Enkele landen nader beschouwd</w:t>
            </w:r>
            <w:r w:rsidR="006A13CC">
              <w:rPr>
                <w:noProof/>
                <w:webHidden/>
              </w:rPr>
              <w:tab/>
            </w:r>
            <w:r w:rsidR="005C40CC">
              <w:rPr>
                <w:noProof/>
                <w:webHidden/>
              </w:rPr>
              <w:fldChar w:fldCharType="begin"/>
            </w:r>
            <w:r w:rsidR="006A13CC">
              <w:rPr>
                <w:noProof/>
                <w:webHidden/>
              </w:rPr>
              <w:instrText xml:space="preserve"> PAGEREF _Toc483841698 \h </w:instrText>
            </w:r>
            <w:r w:rsidR="005C40CC">
              <w:rPr>
                <w:noProof/>
                <w:webHidden/>
              </w:rPr>
            </w:r>
            <w:r w:rsidR="005C40CC">
              <w:rPr>
                <w:noProof/>
                <w:webHidden/>
              </w:rPr>
              <w:fldChar w:fldCharType="separate"/>
            </w:r>
            <w:r w:rsidR="006A13CC">
              <w:rPr>
                <w:noProof/>
                <w:webHidden/>
              </w:rPr>
              <w:t>31</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699" w:history="1">
            <w:r w:rsidR="006A13CC" w:rsidRPr="00256B1B">
              <w:rPr>
                <w:rStyle w:val="Hyperlink"/>
                <w:noProof/>
              </w:rPr>
              <w:t>2.1</w:t>
            </w:r>
            <w:r w:rsidR="006A13CC">
              <w:rPr>
                <w:rFonts w:asciiTheme="minorHAnsi" w:eastAsiaTheme="minorEastAsia" w:hAnsiTheme="minorHAnsi" w:cstheme="minorBidi"/>
                <w:i w:val="0"/>
                <w:noProof/>
                <w:lang w:eastAsia="nl-BE"/>
              </w:rPr>
              <w:tab/>
            </w:r>
            <w:r w:rsidR="006A13CC" w:rsidRPr="00256B1B">
              <w:rPr>
                <w:rStyle w:val="Hyperlink"/>
                <w:noProof/>
              </w:rPr>
              <w:t>Duitsland</w:t>
            </w:r>
            <w:r w:rsidR="006A13CC">
              <w:rPr>
                <w:noProof/>
                <w:webHidden/>
              </w:rPr>
              <w:tab/>
            </w:r>
            <w:r w:rsidR="005C40CC">
              <w:rPr>
                <w:noProof/>
                <w:webHidden/>
              </w:rPr>
              <w:fldChar w:fldCharType="begin"/>
            </w:r>
            <w:r w:rsidR="006A13CC">
              <w:rPr>
                <w:noProof/>
                <w:webHidden/>
              </w:rPr>
              <w:instrText xml:space="preserve"> PAGEREF _Toc483841699 \h </w:instrText>
            </w:r>
            <w:r w:rsidR="005C40CC">
              <w:rPr>
                <w:noProof/>
                <w:webHidden/>
              </w:rPr>
            </w:r>
            <w:r w:rsidR="005C40CC">
              <w:rPr>
                <w:noProof/>
                <w:webHidden/>
              </w:rPr>
              <w:fldChar w:fldCharType="separate"/>
            </w:r>
            <w:r w:rsidR="006A13CC">
              <w:rPr>
                <w:noProof/>
                <w:webHidden/>
              </w:rPr>
              <w:t>31</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700" w:history="1">
            <w:r w:rsidR="006A13CC" w:rsidRPr="00256B1B">
              <w:rPr>
                <w:rStyle w:val="Hyperlink"/>
                <w:noProof/>
              </w:rPr>
              <w:t>2.2</w:t>
            </w:r>
            <w:r w:rsidR="006A13CC">
              <w:rPr>
                <w:rFonts w:asciiTheme="minorHAnsi" w:eastAsiaTheme="minorEastAsia" w:hAnsiTheme="minorHAnsi" w:cstheme="minorBidi"/>
                <w:i w:val="0"/>
                <w:noProof/>
                <w:lang w:eastAsia="nl-BE"/>
              </w:rPr>
              <w:tab/>
            </w:r>
            <w:r w:rsidR="006A13CC" w:rsidRPr="00256B1B">
              <w:rPr>
                <w:rStyle w:val="Hyperlink"/>
                <w:noProof/>
              </w:rPr>
              <w:t>Ierland</w:t>
            </w:r>
            <w:r w:rsidR="006A13CC">
              <w:rPr>
                <w:noProof/>
                <w:webHidden/>
              </w:rPr>
              <w:tab/>
            </w:r>
            <w:r w:rsidR="005C40CC">
              <w:rPr>
                <w:noProof/>
                <w:webHidden/>
              </w:rPr>
              <w:fldChar w:fldCharType="begin"/>
            </w:r>
            <w:r w:rsidR="006A13CC">
              <w:rPr>
                <w:noProof/>
                <w:webHidden/>
              </w:rPr>
              <w:instrText xml:space="preserve"> PAGEREF _Toc483841700 \h </w:instrText>
            </w:r>
            <w:r w:rsidR="005C40CC">
              <w:rPr>
                <w:noProof/>
                <w:webHidden/>
              </w:rPr>
            </w:r>
            <w:r w:rsidR="005C40CC">
              <w:rPr>
                <w:noProof/>
                <w:webHidden/>
              </w:rPr>
              <w:fldChar w:fldCharType="separate"/>
            </w:r>
            <w:r w:rsidR="006A13CC">
              <w:rPr>
                <w:noProof/>
                <w:webHidden/>
              </w:rPr>
              <w:t>32</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701" w:history="1">
            <w:r w:rsidR="006A13CC" w:rsidRPr="00256B1B">
              <w:rPr>
                <w:rStyle w:val="Hyperlink"/>
                <w:noProof/>
              </w:rPr>
              <w:t>2.3</w:t>
            </w:r>
            <w:r w:rsidR="006A13CC">
              <w:rPr>
                <w:rFonts w:asciiTheme="minorHAnsi" w:eastAsiaTheme="minorEastAsia" w:hAnsiTheme="minorHAnsi" w:cstheme="minorBidi"/>
                <w:i w:val="0"/>
                <w:noProof/>
                <w:lang w:eastAsia="nl-BE"/>
              </w:rPr>
              <w:tab/>
            </w:r>
            <w:r w:rsidR="006A13CC" w:rsidRPr="00256B1B">
              <w:rPr>
                <w:rStyle w:val="Hyperlink"/>
                <w:noProof/>
              </w:rPr>
              <w:t>Frankrijk</w:t>
            </w:r>
            <w:r w:rsidR="006A13CC">
              <w:rPr>
                <w:noProof/>
                <w:webHidden/>
              </w:rPr>
              <w:tab/>
            </w:r>
            <w:r w:rsidR="005C40CC">
              <w:rPr>
                <w:noProof/>
                <w:webHidden/>
              </w:rPr>
              <w:fldChar w:fldCharType="begin"/>
            </w:r>
            <w:r w:rsidR="006A13CC">
              <w:rPr>
                <w:noProof/>
                <w:webHidden/>
              </w:rPr>
              <w:instrText xml:space="preserve"> PAGEREF _Toc483841701 \h </w:instrText>
            </w:r>
            <w:r w:rsidR="005C40CC">
              <w:rPr>
                <w:noProof/>
                <w:webHidden/>
              </w:rPr>
            </w:r>
            <w:r w:rsidR="005C40CC">
              <w:rPr>
                <w:noProof/>
                <w:webHidden/>
              </w:rPr>
              <w:fldChar w:fldCharType="separate"/>
            </w:r>
            <w:r w:rsidR="006A13CC">
              <w:rPr>
                <w:noProof/>
                <w:webHidden/>
              </w:rPr>
              <w:t>33</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702" w:history="1">
            <w:r w:rsidR="006A13CC" w:rsidRPr="00256B1B">
              <w:rPr>
                <w:rStyle w:val="Hyperlink"/>
                <w:noProof/>
              </w:rPr>
              <w:t>2.4</w:t>
            </w:r>
            <w:r w:rsidR="006A13CC">
              <w:rPr>
                <w:rFonts w:asciiTheme="minorHAnsi" w:eastAsiaTheme="minorEastAsia" w:hAnsiTheme="minorHAnsi" w:cstheme="minorBidi"/>
                <w:i w:val="0"/>
                <w:noProof/>
                <w:lang w:eastAsia="nl-BE"/>
              </w:rPr>
              <w:tab/>
            </w:r>
            <w:r w:rsidR="006A13CC" w:rsidRPr="00256B1B">
              <w:rPr>
                <w:rStyle w:val="Hyperlink"/>
                <w:noProof/>
              </w:rPr>
              <w:t>Enkele Aziatische landen</w:t>
            </w:r>
            <w:r w:rsidR="006A13CC">
              <w:rPr>
                <w:noProof/>
                <w:webHidden/>
              </w:rPr>
              <w:tab/>
            </w:r>
            <w:r w:rsidR="005C40CC">
              <w:rPr>
                <w:noProof/>
                <w:webHidden/>
              </w:rPr>
              <w:fldChar w:fldCharType="begin"/>
            </w:r>
            <w:r w:rsidR="006A13CC">
              <w:rPr>
                <w:noProof/>
                <w:webHidden/>
              </w:rPr>
              <w:instrText xml:space="preserve"> PAGEREF _Toc483841702 \h </w:instrText>
            </w:r>
            <w:r w:rsidR="005C40CC">
              <w:rPr>
                <w:noProof/>
                <w:webHidden/>
              </w:rPr>
            </w:r>
            <w:r w:rsidR="005C40CC">
              <w:rPr>
                <w:noProof/>
                <w:webHidden/>
              </w:rPr>
              <w:fldChar w:fldCharType="separate"/>
            </w:r>
            <w:r w:rsidR="006A13CC">
              <w:rPr>
                <w:noProof/>
                <w:webHidden/>
              </w:rPr>
              <w:t>33</w:t>
            </w:r>
            <w:r w:rsidR="005C40CC">
              <w:rPr>
                <w:noProof/>
                <w:webHidden/>
              </w:rPr>
              <w:fldChar w:fldCharType="end"/>
            </w:r>
          </w:hyperlink>
        </w:p>
        <w:p w:rsidR="006A13CC" w:rsidRDefault="00361418">
          <w:pPr>
            <w:pStyle w:val="Inhopg1"/>
            <w:rPr>
              <w:rFonts w:asciiTheme="minorHAnsi" w:hAnsiTheme="minorHAnsi" w:cstheme="minorBidi"/>
              <w:b w:val="0"/>
              <w:lang w:eastAsia="nl-BE"/>
            </w:rPr>
          </w:pPr>
          <w:hyperlink w:anchor="_Toc483841703" w:history="1">
            <w:r w:rsidR="006A13CC" w:rsidRPr="00256B1B">
              <w:rPr>
                <w:rStyle w:val="Hyperlink"/>
              </w:rPr>
              <w:t>HOOFDSTUK 6.</w:t>
            </w:r>
            <w:r w:rsidR="006A13CC">
              <w:rPr>
                <w:webHidden/>
              </w:rPr>
              <w:tab/>
            </w:r>
            <w:r w:rsidR="005C40CC">
              <w:rPr>
                <w:webHidden/>
              </w:rPr>
              <w:fldChar w:fldCharType="begin"/>
            </w:r>
            <w:r w:rsidR="006A13CC">
              <w:rPr>
                <w:webHidden/>
              </w:rPr>
              <w:instrText xml:space="preserve"> PAGEREF _Toc483841703 \h </w:instrText>
            </w:r>
            <w:r w:rsidR="005C40CC">
              <w:rPr>
                <w:webHidden/>
              </w:rPr>
            </w:r>
            <w:r w:rsidR="005C40CC">
              <w:rPr>
                <w:webHidden/>
              </w:rPr>
              <w:fldChar w:fldCharType="separate"/>
            </w:r>
            <w:r w:rsidR="006A13CC">
              <w:rPr>
                <w:webHidden/>
              </w:rPr>
              <w:t>35</w:t>
            </w:r>
            <w:r w:rsidR="005C40CC">
              <w:rPr>
                <w:webHidden/>
              </w:rPr>
              <w:fldChar w:fldCharType="end"/>
            </w:r>
          </w:hyperlink>
        </w:p>
        <w:p w:rsidR="006A13CC" w:rsidRDefault="00361418">
          <w:pPr>
            <w:pStyle w:val="Inhopg1"/>
            <w:rPr>
              <w:rFonts w:asciiTheme="minorHAnsi" w:hAnsiTheme="minorHAnsi" w:cstheme="minorBidi"/>
              <w:b w:val="0"/>
              <w:lang w:eastAsia="nl-BE"/>
            </w:rPr>
          </w:pPr>
          <w:hyperlink w:anchor="_Toc483841704" w:history="1">
            <w:r w:rsidR="006A13CC" w:rsidRPr="00256B1B">
              <w:rPr>
                <w:rStyle w:val="Hyperlink"/>
              </w:rPr>
              <w:t>STANDPUNTEN VAN CHRISTELIJKE KERKEN</w:t>
            </w:r>
            <w:r w:rsidR="006A13CC">
              <w:rPr>
                <w:webHidden/>
              </w:rPr>
              <w:tab/>
            </w:r>
            <w:r w:rsidR="005C40CC">
              <w:rPr>
                <w:webHidden/>
              </w:rPr>
              <w:fldChar w:fldCharType="begin"/>
            </w:r>
            <w:r w:rsidR="006A13CC">
              <w:rPr>
                <w:webHidden/>
              </w:rPr>
              <w:instrText xml:space="preserve"> PAGEREF _Toc483841704 \h </w:instrText>
            </w:r>
            <w:r w:rsidR="005C40CC">
              <w:rPr>
                <w:webHidden/>
              </w:rPr>
            </w:r>
            <w:r w:rsidR="005C40CC">
              <w:rPr>
                <w:webHidden/>
              </w:rPr>
              <w:fldChar w:fldCharType="separate"/>
            </w:r>
            <w:r w:rsidR="006A13CC">
              <w:rPr>
                <w:webHidden/>
              </w:rPr>
              <w:t>35</w:t>
            </w:r>
            <w:r w:rsidR="005C40CC">
              <w:rPr>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705" w:history="1">
            <w:r w:rsidR="006A13CC" w:rsidRPr="00256B1B">
              <w:rPr>
                <w:rStyle w:val="Hyperlink"/>
                <w:rFonts w:ascii="Times New Roman" w:hAnsi="Times New Roman" w:cs="Times New Roman"/>
                <w:noProof/>
              </w:rPr>
              <w:t>1.</w:t>
            </w:r>
            <w:r w:rsidR="006A13CC">
              <w:rPr>
                <w:rFonts w:eastAsiaTheme="minorEastAsia"/>
                <w:noProof/>
                <w:lang w:val="nl-BE" w:eastAsia="nl-BE"/>
              </w:rPr>
              <w:tab/>
            </w:r>
            <w:r w:rsidR="006A13CC" w:rsidRPr="00256B1B">
              <w:rPr>
                <w:rStyle w:val="Hyperlink"/>
                <w:rFonts w:ascii="Times New Roman" w:hAnsi="Times New Roman" w:cs="Times New Roman"/>
                <w:noProof/>
              </w:rPr>
              <w:t>De rooms-katholieke kerk</w:t>
            </w:r>
            <w:r w:rsidR="006A13CC">
              <w:rPr>
                <w:noProof/>
                <w:webHidden/>
              </w:rPr>
              <w:tab/>
            </w:r>
            <w:r w:rsidR="005C40CC">
              <w:rPr>
                <w:noProof/>
                <w:webHidden/>
              </w:rPr>
              <w:fldChar w:fldCharType="begin"/>
            </w:r>
            <w:r w:rsidR="006A13CC">
              <w:rPr>
                <w:noProof/>
                <w:webHidden/>
              </w:rPr>
              <w:instrText xml:space="preserve"> PAGEREF _Toc483841705 \h </w:instrText>
            </w:r>
            <w:r w:rsidR="005C40CC">
              <w:rPr>
                <w:noProof/>
                <w:webHidden/>
              </w:rPr>
            </w:r>
            <w:r w:rsidR="005C40CC">
              <w:rPr>
                <w:noProof/>
                <w:webHidden/>
              </w:rPr>
              <w:fldChar w:fldCharType="separate"/>
            </w:r>
            <w:r w:rsidR="006A13CC">
              <w:rPr>
                <w:noProof/>
                <w:webHidden/>
              </w:rPr>
              <w:t>35</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706" w:history="1">
            <w:r w:rsidR="006A13CC" w:rsidRPr="00256B1B">
              <w:rPr>
                <w:rStyle w:val="Hyperlink"/>
                <w:noProof/>
              </w:rPr>
              <w:t>1.1</w:t>
            </w:r>
            <w:r w:rsidR="006A13CC">
              <w:rPr>
                <w:rFonts w:asciiTheme="minorHAnsi" w:eastAsiaTheme="minorEastAsia" w:hAnsiTheme="minorHAnsi" w:cstheme="minorBidi"/>
                <w:i w:val="0"/>
                <w:noProof/>
                <w:lang w:eastAsia="nl-BE"/>
              </w:rPr>
              <w:tab/>
            </w:r>
            <w:r w:rsidR="006A13CC" w:rsidRPr="00256B1B">
              <w:rPr>
                <w:rStyle w:val="Hyperlink"/>
                <w:noProof/>
              </w:rPr>
              <w:t>Het officiële standunt van de Kerk</w:t>
            </w:r>
            <w:r w:rsidR="006A13CC">
              <w:rPr>
                <w:noProof/>
                <w:webHidden/>
              </w:rPr>
              <w:tab/>
            </w:r>
            <w:r w:rsidR="005C40CC">
              <w:rPr>
                <w:noProof/>
                <w:webHidden/>
              </w:rPr>
              <w:fldChar w:fldCharType="begin"/>
            </w:r>
            <w:r w:rsidR="006A13CC">
              <w:rPr>
                <w:noProof/>
                <w:webHidden/>
              </w:rPr>
              <w:instrText xml:space="preserve"> PAGEREF _Toc483841706 \h </w:instrText>
            </w:r>
            <w:r w:rsidR="005C40CC">
              <w:rPr>
                <w:noProof/>
                <w:webHidden/>
              </w:rPr>
            </w:r>
            <w:r w:rsidR="005C40CC">
              <w:rPr>
                <w:noProof/>
                <w:webHidden/>
              </w:rPr>
              <w:fldChar w:fldCharType="separate"/>
            </w:r>
            <w:r w:rsidR="006A13CC">
              <w:rPr>
                <w:noProof/>
                <w:webHidden/>
              </w:rPr>
              <w:t>35</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707" w:history="1">
            <w:r w:rsidR="006A13CC" w:rsidRPr="00256B1B">
              <w:rPr>
                <w:rStyle w:val="Hyperlink"/>
                <w:noProof/>
              </w:rPr>
              <w:t>1.2</w:t>
            </w:r>
            <w:r w:rsidR="006A13CC">
              <w:rPr>
                <w:rFonts w:asciiTheme="minorHAnsi" w:eastAsiaTheme="minorEastAsia" w:hAnsiTheme="minorHAnsi" w:cstheme="minorBidi"/>
                <w:i w:val="0"/>
                <w:noProof/>
                <w:lang w:eastAsia="nl-BE"/>
              </w:rPr>
              <w:tab/>
            </w:r>
            <w:r w:rsidR="006A13CC" w:rsidRPr="00256B1B">
              <w:rPr>
                <w:rStyle w:val="Hyperlink"/>
                <w:noProof/>
              </w:rPr>
              <w:t>Enkele bisschoppenconferenties en individuele bisschoppen</w:t>
            </w:r>
            <w:r w:rsidR="006A13CC">
              <w:rPr>
                <w:noProof/>
                <w:webHidden/>
              </w:rPr>
              <w:tab/>
            </w:r>
            <w:r w:rsidR="005C40CC">
              <w:rPr>
                <w:noProof/>
                <w:webHidden/>
              </w:rPr>
              <w:fldChar w:fldCharType="begin"/>
            </w:r>
            <w:r w:rsidR="006A13CC">
              <w:rPr>
                <w:noProof/>
                <w:webHidden/>
              </w:rPr>
              <w:instrText xml:space="preserve"> PAGEREF _Toc483841707 \h </w:instrText>
            </w:r>
            <w:r w:rsidR="005C40CC">
              <w:rPr>
                <w:noProof/>
                <w:webHidden/>
              </w:rPr>
            </w:r>
            <w:r w:rsidR="005C40CC">
              <w:rPr>
                <w:noProof/>
                <w:webHidden/>
              </w:rPr>
              <w:fldChar w:fldCharType="separate"/>
            </w:r>
            <w:r w:rsidR="006A13CC">
              <w:rPr>
                <w:noProof/>
                <w:webHidden/>
              </w:rPr>
              <w:t>38</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708" w:history="1">
            <w:r w:rsidR="006A13CC" w:rsidRPr="00256B1B">
              <w:rPr>
                <w:rStyle w:val="Hyperlink"/>
                <w:noProof/>
              </w:rPr>
              <w:t>1.3</w:t>
            </w:r>
            <w:r w:rsidR="006A13CC">
              <w:rPr>
                <w:rFonts w:asciiTheme="minorHAnsi" w:eastAsiaTheme="minorEastAsia" w:hAnsiTheme="minorHAnsi" w:cstheme="minorBidi"/>
                <w:i w:val="0"/>
                <w:noProof/>
                <w:lang w:eastAsia="nl-BE"/>
              </w:rPr>
              <w:tab/>
            </w:r>
            <w:r w:rsidR="006A13CC" w:rsidRPr="00256B1B">
              <w:rPr>
                <w:rStyle w:val="Hyperlink"/>
                <w:noProof/>
              </w:rPr>
              <w:t>De status van het embryo in historisch perspectief</w:t>
            </w:r>
            <w:r w:rsidR="006A13CC">
              <w:rPr>
                <w:noProof/>
                <w:webHidden/>
              </w:rPr>
              <w:tab/>
            </w:r>
            <w:r w:rsidR="005C40CC">
              <w:rPr>
                <w:noProof/>
                <w:webHidden/>
              </w:rPr>
              <w:fldChar w:fldCharType="begin"/>
            </w:r>
            <w:r w:rsidR="006A13CC">
              <w:rPr>
                <w:noProof/>
                <w:webHidden/>
              </w:rPr>
              <w:instrText xml:space="preserve"> PAGEREF _Toc483841708 \h </w:instrText>
            </w:r>
            <w:r w:rsidR="005C40CC">
              <w:rPr>
                <w:noProof/>
                <w:webHidden/>
              </w:rPr>
            </w:r>
            <w:r w:rsidR="005C40CC">
              <w:rPr>
                <w:noProof/>
                <w:webHidden/>
              </w:rPr>
              <w:fldChar w:fldCharType="separate"/>
            </w:r>
            <w:r w:rsidR="006A13CC">
              <w:rPr>
                <w:noProof/>
                <w:webHidden/>
              </w:rPr>
              <w:t>40</w:t>
            </w:r>
            <w:r w:rsidR="005C40CC">
              <w:rPr>
                <w:noProof/>
                <w:webHidden/>
              </w:rPr>
              <w:fldChar w:fldCharType="end"/>
            </w:r>
          </w:hyperlink>
        </w:p>
        <w:p w:rsidR="006A13CC" w:rsidRDefault="00361418">
          <w:pPr>
            <w:pStyle w:val="Inhopg3"/>
            <w:tabs>
              <w:tab w:val="left" w:pos="660"/>
              <w:tab w:val="right" w:leader="dot" w:pos="8990"/>
            </w:tabs>
            <w:rPr>
              <w:rFonts w:asciiTheme="minorHAnsi" w:eastAsiaTheme="minorEastAsia" w:hAnsiTheme="minorHAnsi" w:cstheme="minorBidi"/>
              <w:i w:val="0"/>
              <w:noProof/>
              <w:lang w:eastAsia="nl-BE"/>
            </w:rPr>
          </w:pPr>
          <w:hyperlink w:anchor="_Toc483841709" w:history="1">
            <w:r w:rsidR="006A13CC" w:rsidRPr="00256B1B">
              <w:rPr>
                <w:rStyle w:val="Hyperlink"/>
                <w:noProof/>
              </w:rPr>
              <w:t>1.4</w:t>
            </w:r>
            <w:r w:rsidR="006A13CC">
              <w:rPr>
                <w:rFonts w:asciiTheme="minorHAnsi" w:eastAsiaTheme="minorEastAsia" w:hAnsiTheme="minorHAnsi" w:cstheme="minorBidi"/>
                <w:i w:val="0"/>
                <w:noProof/>
                <w:lang w:eastAsia="nl-BE"/>
              </w:rPr>
              <w:tab/>
            </w:r>
            <w:r w:rsidR="006A13CC" w:rsidRPr="00256B1B">
              <w:rPr>
                <w:rStyle w:val="Hyperlink"/>
                <w:noProof/>
              </w:rPr>
              <w:t>Kritiek van katholieke theologen</w:t>
            </w:r>
            <w:r w:rsidR="006A13CC">
              <w:rPr>
                <w:noProof/>
                <w:webHidden/>
              </w:rPr>
              <w:tab/>
            </w:r>
            <w:r w:rsidR="005C40CC">
              <w:rPr>
                <w:noProof/>
                <w:webHidden/>
              </w:rPr>
              <w:fldChar w:fldCharType="begin"/>
            </w:r>
            <w:r w:rsidR="006A13CC">
              <w:rPr>
                <w:noProof/>
                <w:webHidden/>
              </w:rPr>
              <w:instrText xml:space="preserve"> PAGEREF _Toc483841709 \h </w:instrText>
            </w:r>
            <w:r w:rsidR="005C40CC">
              <w:rPr>
                <w:noProof/>
                <w:webHidden/>
              </w:rPr>
            </w:r>
            <w:r w:rsidR="005C40CC">
              <w:rPr>
                <w:noProof/>
                <w:webHidden/>
              </w:rPr>
              <w:fldChar w:fldCharType="separate"/>
            </w:r>
            <w:r w:rsidR="006A13CC">
              <w:rPr>
                <w:noProof/>
                <w:webHidden/>
              </w:rPr>
              <w:t>41</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710" w:history="1">
            <w:r w:rsidR="006A13CC" w:rsidRPr="00256B1B">
              <w:rPr>
                <w:rStyle w:val="Hyperlink"/>
                <w:rFonts w:ascii="Times New Roman" w:hAnsi="Times New Roman" w:cs="Times New Roman"/>
                <w:noProof/>
              </w:rPr>
              <w:t>1.</w:t>
            </w:r>
            <w:r w:rsidR="006A13CC">
              <w:rPr>
                <w:rFonts w:eastAsiaTheme="minorEastAsia"/>
                <w:noProof/>
                <w:lang w:val="nl-BE" w:eastAsia="nl-BE"/>
              </w:rPr>
              <w:tab/>
            </w:r>
            <w:r w:rsidR="006A13CC" w:rsidRPr="00256B1B">
              <w:rPr>
                <w:rStyle w:val="Hyperlink"/>
                <w:rFonts w:ascii="Times New Roman" w:hAnsi="Times New Roman" w:cs="Times New Roman"/>
                <w:noProof/>
              </w:rPr>
              <w:t>Oosters-orthodoxe kerken</w:t>
            </w:r>
            <w:r w:rsidR="006A13CC">
              <w:rPr>
                <w:noProof/>
                <w:webHidden/>
              </w:rPr>
              <w:tab/>
            </w:r>
            <w:r w:rsidR="005C40CC">
              <w:rPr>
                <w:noProof/>
                <w:webHidden/>
              </w:rPr>
              <w:fldChar w:fldCharType="begin"/>
            </w:r>
            <w:r w:rsidR="006A13CC">
              <w:rPr>
                <w:noProof/>
                <w:webHidden/>
              </w:rPr>
              <w:instrText xml:space="preserve"> PAGEREF _Toc483841710 \h </w:instrText>
            </w:r>
            <w:r w:rsidR="005C40CC">
              <w:rPr>
                <w:noProof/>
                <w:webHidden/>
              </w:rPr>
            </w:r>
            <w:r w:rsidR="005C40CC">
              <w:rPr>
                <w:noProof/>
                <w:webHidden/>
              </w:rPr>
              <w:fldChar w:fldCharType="separate"/>
            </w:r>
            <w:r w:rsidR="006A13CC">
              <w:rPr>
                <w:noProof/>
                <w:webHidden/>
              </w:rPr>
              <w:t>43</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711" w:history="1">
            <w:r w:rsidR="006A13CC" w:rsidRPr="00256B1B">
              <w:rPr>
                <w:rStyle w:val="Hyperlink"/>
                <w:rFonts w:ascii="Times New Roman" w:hAnsi="Times New Roman" w:cs="Times New Roman"/>
                <w:noProof/>
              </w:rPr>
              <w:t>2.</w:t>
            </w:r>
            <w:r w:rsidR="006A13CC">
              <w:rPr>
                <w:rFonts w:eastAsiaTheme="minorEastAsia"/>
                <w:noProof/>
                <w:lang w:val="nl-BE" w:eastAsia="nl-BE"/>
              </w:rPr>
              <w:tab/>
            </w:r>
            <w:r w:rsidR="006A13CC" w:rsidRPr="00256B1B">
              <w:rPr>
                <w:rStyle w:val="Hyperlink"/>
                <w:rFonts w:ascii="Times New Roman" w:hAnsi="Times New Roman" w:cs="Times New Roman"/>
                <w:noProof/>
              </w:rPr>
              <w:t>Enkele protestantse kerken</w:t>
            </w:r>
            <w:r w:rsidR="006A13CC">
              <w:rPr>
                <w:noProof/>
                <w:webHidden/>
              </w:rPr>
              <w:tab/>
            </w:r>
            <w:r w:rsidR="005C40CC">
              <w:rPr>
                <w:noProof/>
                <w:webHidden/>
              </w:rPr>
              <w:fldChar w:fldCharType="begin"/>
            </w:r>
            <w:r w:rsidR="006A13CC">
              <w:rPr>
                <w:noProof/>
                <w:webHidden/>
              </w:rPr>
              <w:instrText xml:space="preserve"> PAGEREF _Toc483841711 \h </w:instrText>
            </w:r>
            <w:r w:rsidR="005C40CC">
              <w:rPr>
                <w:noProof/>
                <w:webHidden/>
              </w:rPr>
            </w:r>
            <w:r w:rsidR="005C40CC">
              <w:rPr>
                <w:noProof/>
                <w:webHidden/>
              </w:rPr>
              <w:fldChar w:fldCharType="separate"/>
            </w:r>
            <w:r w:rsidR="006A13CC">
              <w:rPr>
                <w:noProof/>
                <w:webHidden/>
              </w:rPr>
              <w:t>43</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712" w:history="1">
            <w:r w:rsidR="006A13CC" w:rsidRPr="00256B1B">
              <w:rPr>
                <w:rStyle w:val="Hyperlink"/>
                <w:rFonts w:ascii="Times New Roman" w:hAnsi="Times New Roman" w:cs="Times New Roman"/>
                <w:noProof/>
              </w:rPr>
              <w:t>3.</w:t>
            </w:r>
            <w:r w:rsidR="006A13CC">
              <w:rPr>
                <w:rFonts w:eastAsiaTheme="minorEastAsia"/>
                <w:noProof/>
                <w:lang w:val="nl-BE" w:eastAsia="nl-BE"/>
              </w:rPr>
              <w:tab/>
            </w:r>
            <w:r w:rsidR="006A13CC" w:rsidRPr="00256B1B">
              <w:rPr>
                <w:rStyle w:val="Hyperlink"/>
                <w:rFonts w:ascii="Times New Roman" w:hAnsi="Times New Roman" w:cs="Times New Roman"/>
                <w:noProof/>
              </w:rPr>
              <w:t>Enige welwillendheid vanuit de wetenschap</w:t>
            </w:r>
            <w:r w:rsidR="006A13CC">
              <w:rPr>
                <w:noProof/>
                <w:webHidden/>
              </w:rPr>
              <w:tab/>
            </w:r>
            <w:r w:rsidR="005C40CC">
              <w:rPr>
                <w:noProof/>
                <w:webHidden/>
              </w:rPr>
              <w:fldChar w:fldCharType="begin"/>
            </w:r>
            <w:r w:rsidR="006A13CC">
              <w:rPr>
                <w:noProof/>
                <w:webHidden/>
              </w:rPr>
              <w:instrText xml:space="preserve"> PAGEREF _Toc483841712 \h </w:instrText>
            </w:r>
            <w:r w:rsidR="005C40CC">
              <w:rPr>
                <w:noProof/>
                <w:webHidden/>
              </w:rPr>
            </w:r>
            <w:r w:rsidR="005C40CC">
              <w:rPr>
                <w:noProof/>
                <w:webHidden/>
              </w:rPr>
              <w:fldChar w:fldCharType="separate"/>
            </w:r>
            <w:r w:rsidR="006A13CC">
              <w:rPr>
                <w:noProof/>
                <w:webHidden/>
              </w:rPr>
              <w:t>45</w:t>
            </w:r>
            <w:r w:rsidR="005C40CC">
              <w:rPr>
                <w:noProof/>
                <w:webHidden/>
              </w:rPr>
              <w:fldChar w:fldCharType="end"/>
            </w:r>
          </w:hyperlink>
        </w:p>
        <w:p w:rsidR="00B8467B" w:rsidRDefault="00B8467B">
          <w:pPr>
            <w:pStyle w:val="Inhopg1"/>
          </w:pPr>
        </w:p>
        <w:p w:rsidR="006A13CC" w:rsidRDefault="00361418">
          <w:pPr>
            <w:pStyle w:val="Inhopg1"/>
            <w:rPr>
              <w:rFonts w:asciiTheme="minorHAnsi" w:hAnsiTheme="minorHAnsi" w:cstheme="minorBidi"/>
              <w:b w:val="0"/>
              <w:lang w:eastAsia="nl-BE"/>
            </w:rPr>
          </w:pPr>
          <w:hyperlink w:anchor="_Toc483841713" w:history="1">
            <w:r w:rsidR="006A13CC" w:rsidRPr="00256B1B">
              <w:rPr>
                <w:rStyle w:val="Hyperlink"/>
              </w:rPr>
              <w:t>HOOFDSTUK 7</w:t>
            </w:r>
            <w:r w:rsidR="006A13CC">
              <w:rPr>
                <w:webHidden/>
              </w:rPr>
              <w:tab/>
            </w:r>
            <w:r w:rsidR="005C40CC">
              <w:rPr>
                <w:webHidden/>
              </w:rPr>
              <w:fldChar w:fldCharType="begin"/>
            </w:r>
            <w:r w:rsidR="006A13CC">
              <w:rPr>
                <w:webHidden/>
              </w:rPr>
              <w:instrText xml:space="preserve"> PAGEREF _Toc483841713 \h </w:instrText>
            </w:r>
            <w:r w:rsidR="005C40CC">
              <w:rPr>
                <w:webHidden/>
              </w:rPr>
            </w:r>
            <w:r w:rsidR="005C40CC">
              <w:rPr>
                <w:webHidden/>
              </w:rPr>
              <w:fldChar w:fldCharType="separate"/>
            </w:r>
            <w:r w:rsidR="006A13CC">
              <w:rPr>
                <w:webHidden/>
              </w:rPr>
              <w:t>47</w:t>
            </w:r>
            <w:r w:rsidR="005C40CC">
              <w:rPr>
                <w:webHidden/>
              </w:rPr>
              <w:fldChar w:fldCharType="end"/>
            </w:r>
          </w:hyperlink>
        </w:p>
        <w:p w:rsidR="006A13CC" w:rsidRDefault="00361418">
          <w:pPr>
            <w:pStyle w:val="Inhopg1"/>
            <w:rPr>
              <w:rFonts w:asciiTheme="minorHAnsi" w:hAnsiTheme="minorHAnsi" w:cstheme="minorBidi"/>
              <w:b w:val="0"/>
              <w:lang w:eastAsia="nl-BE"/>
            </w:rPr>
          </w:pPr>
          <w:hyperlink w:anchor="_Toc483841714" w:history="1">
            <w:r w:rsidR="006A13CC" w:rsidRPr="00256B1B">
              <w:rPr>
                <w:rStyle w:val="Hyperlink"/>
              </w:rPr>
              <w:t>EEN UITWEG?</w:t>
            </w:r>
            <w:r w:rsidR="006A13CC">
              <w:rPr>
                <w:webHidden/>
              </w:rPr>
              <w:tab/>
            </w:r>
            <w:r w:rsidR="005C40CC">
              <w:rPr>
                <w:webHidden/>
              </w:rPr>
              <w:fldChar w:fldCharType="begin"/>
            </w:r>
            <w:r w:rsidR="006A13CC">
              <w:rPr>
                <w:webHidden/>
              </w:rPr>
              <w:instrText xml:space="preserve"> PAGEREF _Toc483841714 \h </w:instrText>
            </w:r>
            <w:r w:rsidR="005C40CC">
              <w:rPr>
                <w:webHidden/>
              </w:rPr>
            </w:r>
            <w:r w:rsidR="005C40CC">
              <w:rPr>
                <w:webHidden/>
              </w:rPr>
              <w:fldChar w:fldCharType="separate"/>
            </w:r>
            <w:r w:rsidR="006A13CC">
              <w:rPr>
                <w:webHidden/>
              </w:rPr>
              <w:t>47</w:t>
            </w:r>
            <w:r w:rsidR="005C40CC">
              <w:rPr>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715" w:history="1">
            <w:r w:rsidR="006A13CC" w:rsidRPr="00256B1B">
              <w:rPr>
                <w:rStyle w:val="Hyperlink"/>
                <w:rFonts w:ascii="Times New Roman" w:hAnsi="Times New Roman" w:cs="Times New Roman"/>
                <w:noProof/>
              </w:rPr>
              <w:t>1.</w:t>
            </w:r>
            <w:r w:rsidR="006A13CC">
              <w:rPr>
                <w:rFonts w:eastAsiaTheme="minorEastAsia"/>
                <w:noProof/>
                <w:lang w:val="nl-BE" w:eastAsia="nl-BE"/>
              </w:rPr>
              <w:tab/>
            </w:r>
            <w:r w:rsidR="006A13CC" w:rsidRPr="00256B1B">
              <w:rPr>
                <w:rStyle w:val="Hyperlink"/>
                <w:rFonts w:ascii="Times New Roman" w:hAnsi="Times New Roman" w:cs="Times New Roman"/>
                <w:noProof/>
              </w:rPr>
              <w:t>Een medisch-technologische</w:t>
            </w:r>
            <w:r w:rsidR="006A13CC">
              <w:rPr>
                <w:noProof/>
                <w:webHidden/>
              </w:rPr>
              <w:tab/>
            </w:r>
            <w:r w:rsidR="005C40CC">
              <w:rPr>
                <w:noProof/>
                <w:webHidden/>
              </w:rPr>
              <w:fldChar w:fldCharType="begin"/>
            </w:r>
            <w:r w:rsidR="006A13CC">
              <w:rPr>
                <w:noProof/>
                <w:webHidden/>
              </w:rPr>
              <w:instrText xml:space="preserve"> PAGEREF _Toc483841715 \h </w:instrText>
            </w:r>
            <w:r w:rsidR="005C40CC">
              <w:rPr>
                <w:noProof/>
                <w:webHidden/>
              </w:rPr>
            </w:r>
            <w:r w:rsidR="005C40CC">
              <w:rPr>
                <w:noProof/>
                <w:webHidden/>
              </w:rPr>
              <w:fldChar w:fldCharType="separate"/>
            </w:r>
            <w:r w:rsidR="006A13CC">
              <w:rPr>
                <w:noProof/>
                <w:webHidden/>
              </w:rPr>
              <w:t>47</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716" w:history="1">
            <w:r w:rsidR="006A13CC" w:rsidRPr="00256B1B">
              <w:rPr>
                <w:rStyle w:val="Hyperlink"/>
                <w:rFonts w:ascii="Times New Roman" w:hAnsi="Times New Roman" w:cs="Times New Roman"/>
                <w:noProof/>
                <w:lang w:val="nl-BE"/>
              </w:rPr>
              <w:t>2.</w:t>
            </w:r>
            <w:r w:rsidR="006A13CC">
              <w:rPr>
                <w:rFonts w:eastAsiaTheme="minorEastAsia"/>
                <w:noProof/>
                <w:lang w:val="nl-BE" w:eastAsia="nl-BE"/>
              </w:rPr>
              <w:tab/>
            </w:r>
            <w:r w:rsidR="006A13CC" w:rsidRPr="00256B1B">
              <w:rPr>
                <w:rStyle w:val="Hyperlink"/>
                <w:rFonts w:ascii="Times New Roman" w:hAnsi="Times New Roman" w:cs="Times New Roman"/>
                <w:noProof/>
                <w:lang w:val="nl-BE"/>
              </w:rPr>
              <w:t>Via een theologie die aansluiting zoekt bij de wereld</w:t>
            </w:r>
            <w:r w:rsidR="006A13CC">
              <w:rPr>
                <w:noProof/>
                <w:webHidden/>
              </w:rPr>
              <w:tab/>
            </w:r>
            <w:r w:rsidR="005C40CC">
              <w:rPr>
                <w:noProof/>
                <w:webHidden/>
              </w:rPr>
              <w:fldChar w:fldCharType="begin"/>
            </w:r>
            <w:r w:rsidR="006A13CC">
              <w:rPr>
                <w:noProof/>
                <w:webHidden/>
              </w:rPr>
              <w:instrText xml:space="preserve"> PAGEREF _Toc483841716 \h </w:instrText>
            </w:r>
            <w:r w:rsidR="005C40CC">
              <w:rPr>
                <w:noProof/>
                <w:webHidden/>
              </w:rPr>
            </w:r>
            <w:r w:rsidR="005C40CC">
              <w:rPr>
                <w:noProof/>
                <w:webHidden/>
              </w:rPr>
              <w:fldChar w:fldCharType="separate"/>
            </w:r>
            <w:r w:rsidR="006A13CC">
              <w:rPr>
                <w:noProof/>
                <w:webHidden/>
              </w:rPr>
              <w:t>48</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718" w:history="1">
            <w:r w:rsidR="006A13CC" w:rsidRPr="00256B1B">
              <w:rPr>
                <w:rStyle w:val="Hyperlink"/>
                <w:rFonts w:ascii="Times New Roman" w:hAnsi="Times New Roman" w:cs="Times New Roman"/>
                <w:noProof/>
                <w:lang w:val="nl-BE"/>
              </w:rPr>
              <w:t>3.</w:t>
            </w:r>
            <w:r w:rsidR="006A13CC">
              <w:rPr>
                <w:rFonts w:eastAsiaTheme="minorEastAsia"/>
                <w:noProof/>
                <w:lang w:val="nl-BE" w:eastAsia="nl-BE"/>
              </w:rPr>
              <w:tab/>
            </w:r>
            <w:r w:rsidR="006A13CC" w:rsidRPr="00256B1B">
              <w:rPr>
                <w:rStyle w:val="Hyperlink"/>
                <w:rFonts w:ascii="Times New Roman" w:hAnsi="Times New Roman" w:cs="Times New Roman"/>
                <w:noProof/>
                <w:lang w:val="nl-BE"/>
              </w:rPr>
              <w:t>Hoe probeert paus Franciscus de kloof tussen Kerk en wetenschap te overbruggen?</w:t>
            </w:r>
            <w:r w:rsidR="006A13CC">
              <w:rPr>
                <w:noProof/>
                <w:webHidden/>
              </w:rPr>
              <w:tab/>
            </w:r>
            <w:r w:rsidR="005C40CC">
              <w:rPr>
                <w:noProof/>
                <w:webHidden/>
              </w:rPr>
              <w:fldChar w:fldCharType="begin"/>
            </w:r>
            <w:r w:rsidR="006A13CC">
              <w:rPr>
                <w:noProof/>
                <w:webHidden/>
              </w:rPr>
              <w:instrText xml:space="preserve"> PAGEREF _Toc483841718 \h </w:instrText>
            </w:r>
            <w:r w:rsidR="005C40CC">
              <w:rPr>
                <w:noProof/>
                <w:webHidden/>
              </w:rPr>
            </w:r>
            <w:r w:rsidR="005C40CC">
              <w:rPr>
                <w:noProof/>
                <w:webHidden/>
              </w:rPr>
              <w:fldChar w:fldCharType="separate"/>
            </w:r>
            <w:r w:rsidR="006A13CC">
              <w:rPr>
                <w:noProof/>
                <w:webHidden/>
              </w:rPr>
              <w:t>50</w:t>
            </w:r>
            <w:r w:rsidR="005C40CC">
              <w:rPr>
                <w:noProof/>
                <w:webHidden/>
              </w:rPr>
              <w:fldChar w:fldCharType="end"/>
            </w:r>
          </w:hyperlink>
        </w:p>
        <w:p w:rsidR="006A13CC" w:rsidRDefault="00361418">
          <w:pPr>
            <w:pStyle w:val="Inhopg1"/>
            <w:rPr>
              <w:rFonts w:asciiTheme="minorHAnsi" w:hAnsiTheme="minorHAnsi" w:cstheme="minorBidi"/>
              <w:b w:val="0"/>
              <w:lang w:eastAsia="nl-BE"/>
            </w:rPr>
          </w:pPr>
          <w:hyperlink w:anchor="_Toc483841719" w:history="1">
            <w:r w:rsidR="006A13CC" w:rsidRPr="00256B1B">
              <w:rPr>
                <w:rStyle w:val="Hyperlink"/>
              </w:rPr>
              <w:t>HOOFDSTUK 8</w:t>
            </w:r>
            <w:r w:rsidR="006A13CC">
              <w:rPr>
                <w:webHidden/>
              </w:rPr>
              <w:tab/>
            </w:r>
            <w:r w:rsidR="005C40CC">
              <w:rPr>
                <w:webHidden/>
              </w:rPr>
              <w:fldChar w:fldCharType="begin"/>
            </w:r>
            <w:r w:rsidR="006A13CC">
              <w:rPr>
                <w:webHidden/>
              </w:rPr>
              <w:instrText xml:space="preserve"> PAGEREF _Toc483841719 \h </w:instrText>
            </w:r>
            <w:r w:rsidR="005C40CC">
              <w:rPr>
                <w:webHidden/>
              </w:rPr>
            </w:r>
            <w:r w:rsidR="005C40CC">
              <w:rPr>
                <w:webHidden/>
              </w:rPr>
              <w:fldChar w:fldCharType="separate"/>
            </w:r>
            <w:r w:rsidR="006A13CC">
              <w:rPr>
                <w:webHidden/>
              </w:rPr>
              <w:t>54</w:t>
            </w:r>
            <w:r w:rsidR="005C40CC">
              <w:rPr>
                <w:webHidden/>
              </w:rPr>
              <w:fldChar w:fldCharType="end"/>
            </w:r>
          </w:hyperlink>
        </w:p>
        <w:p w:rsidR="006A13CC" w:rsidRDefault="00361418">
          <w:pPr>
            <w:pStyle w:val="Inhopg1"/>
            <w:rPr>
              <w:rFonts w:asciiTheme="minorHAnsi" w:hAnsiTheme="minorHAnsi" w:cstheme="minorBidi"/>
              <w:b w:val="0"/>
              <w:lang w:eastAsia="nl-BE"/>
            </w:rPr>
          </w:pPr>
          <w:hyperlink w:anchor="_Toc483841720" w:history="1">
            <w:r w:rsidR="006A13CC" w:rsidRPr="00256B1B">
              <w:rPr>
                <w:rStyle w:val="Hyperlink"/>
              </w:rPr>
              <w:t>AANBEVELINGEN EN SLOTCONCLUSIES</w:t>
            </w:r>
            <w:r w:rsidR="006A13CC">
              <w:rPr>
                <w:webHidden/>
              </w:rPr>
              <w:tab/>
            </w:r>
            <w:r w:rsidR="005C40CC">
              <w:rPr>
                <w:webHidden/>
              </w:rPr>
              <w:fldChar w:fldCharType="begin"/>
            </w:r>
            <w:r w:rsidR="006A13CC">
              <w:rPr>
                <w:webHidden/>
              </w:rPr>
              <w:instrText xml:space="preserve"> PAGEREF _Toc483841720 \h </w:instrText>
            </w:r>
            <w:r w:rsidR="005C40CC">
              <w:rPr>
                <w:webHidden/>
              </w:rPr>
            </w:r>
            <w:r w:rsidR="005C40CC">
              <w:rPr>
                <w:webHidden/>
              </w:rPr>
              <w:fldChar w:fldCharType="separate"/>
            </w:r>
            <w:r w:rsidR="006A13CC">
              <w:rPr>
                <w:webHidden/>
              </w:rPr>
              <w:t>54</w:t>
            </w:r>
            <w:r w:rsidR="005C40CC">
              <w:rPr>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721" w:history="1">
            <w:r w:rsidR="006A13CC" w:rsidRPr="00256B1B">
              <w:rPr>
                <w:rStyle w:val="Hyperlink"/>
                <w:rFonts w:ascii="Times New Roman" w:hAnsi="Times New Roman" w:cs="Times New Roman"/>
                <w:noProof/>
                <w:lang w:val="nl-BE"/>
              </w:rPr>
              <w:t>1.</w:t>
            </w:r>
            <w:r w:rsidR="006A13CC">
              <w:rPr>
                <w:rFonts w:eastAsiaTheme="minorEastAsia"/>
                <w:noProof/>
                <w:lang w:val="nl-BE" w:eastAsia="nl-BE"/>
              </w:rPr>
              <w:tab/>
            </w:r>
            <w:r w:rsidR="006A13CC" w:rsidRPr="00256B1B">
              <w:rPr>
                <w:rStyle w:val="Hyperlink"/>
                <w:rFonts w:ascii="Times New Roman" w:hAnsi="Times New Roman" w:cs="Times New Roman"/>
                <w:noProof/>
                <w:lang w:val="nl-BE"/>
              </w:rPr>
              <w:t>Het belang van dit onderzoek voor werkers in de Kerk</w:t>
            </w:r>
            <w:r w:rsidR="006A13CC">
              <w:rPr>
                <w:noProof/>
                <w:webHidden/>
              </w:rPr>
              <w:tab/>
            </w:r>
            <w:r w:rsidR="005C40CC">
              <w:rPr>
                <w:noProof/>
                <w:webHidden/>
              </w:rPr>
              <w:fldChar w:fldCharType="begin"/>
            </w:r>
            <w:r w:rsidR="006A13CC">
              <w:rPr>
                <w:noProof/>
                <w:webHidden/>
              </w:rPr>
              <w:instrText xml:space="preserve"> PAGEREF _Toc483841721 \h </w:instrText>
            </w:r>
            <w:r w:rsidR="005C40CC">
              <w:rPr>
                <w:noProof/>
                <w:webHidden/>
              </w:rPr>
            </w:r>
            <w:r w:rsidR="005C40CC">
              <w:rPr>
                <w:noProof/>
                <w:webHidden/>
              </w:rPr>
              <w:fldChar w:fldCharType="separate"/>
            </w:r>
            <w:r w:rsidR="006A13CC">
              <w:rPr>
                <w:noProof/>
                <w:webHidden/>
              </w:rPr>
              <w:t>54</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722" w:history="1">
            <w:r w:rsidR="006A13CC" w:rsidRPr="00256B1B">
              <w:rPr>
                <w:rStyle w:val="Hyperlink"/>
                <w:rFonts w:ascii="Times New Roman" w:hAnsi="Times New Roman" w:cs="Times New Roman"/>
                <w:noProof/>
                <w:lang w:val="nl-BE"/>
              </w:rPr>
              <w:t>2.</w:t>
            </w:r>
            <w:r w:rsidR="006A13CC">
              <w:rPr>
                <w:rFonts w:eastAsiaTheme="minorEastAsia"/>
                <w:noProof/>
                <w:lang w:val="nl-BE" w:eastAsia="nl-BE"/>
              </w:rPr>
              <w:tab/>
            </w:r>
            <w:r w:rsidR="006A13CC" w:rsidRPr="00256B1B">
              <w:rPr>
                <w:rStyle w:val="Hyperlink"/>
                <w:rFonts w:ascii="Times New Roman" w:hAnsi="Times New Roman" w:cs="Times New Roman"/>
                <w:noProof/>
                <w:lang w:val="nl-BE"/>
              </w:rPr>
              <w:t>Kan de CRISPR-techniek een oplossing bieden?</w:t>
            </w:r>
            <w:r w:rsidR="006A13CC">
              <w:rPr>
                <w:noProof/>
                <w:webHidden/>
              </w:rPr>
              <w:tab/>
            </w:r>
            <w:r w:rsidR="005C40CC">
              <w:rPr>
                <w:noProof/>
                <w:webHidden/>
              </w:rPr>
              <w:fldChar w:fldCharType="begin"/>
            </w:r>
            <w:r w:rsidR="006A13CC">
              <w:rPr>
                <w:noProof/>
                <w:webHidden/>
              </w:rPr>
              <w:instrText xml:space="preserve"> PAGEREF _Toc483841722 \h </w:instrText>
            </w:r>
            <w:r w:rsidR="005C40CC">
              <w:rPr>
                <w:noProof/>
                <w:webHidden/>
              </w:rPr>
            </w:r>
            <w:r w:rsidR="005C40CC">
              <w:rPr>
                <w:noProof/>
                <w:webHidden/>
              </w:rPr>
              <w:fldChar w:fldCharType="separate"/>
            </w:r>
            <w:r w:rsidR="006A13CC">
              <w:rPr>
                <w:noProof/>
                <w:webHidden/>
              </w:rPr>
              <w:t>54</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723" w:history="1">
            <w:r w:rsidR="006A13CC" w:rsidRPr="00256B1B">
              <w:rPr>
                <w:rStyle w:val="Hyperlink"/>
                <w:rFonts w:ascii="Times New Roman" w:hAnsi="Times New Roman" w:cs="Times New Roman"/>
                <w:noProof/>
                <w:lang w:val="nl-BE"/>
              </w:rPr>
              <w:t>3.</w:t>
            </w:r>
            <w:r w:rsidR="006A13CC">
              <w:rPr>
                <w:rFonts w:eastAsiaTheme="minorEastAsia"/>
                <w:noProof/>
                <w:lang w:val="nl-BE" w:eastAsia="nl-BE"/>
              </w:rPr>
              <w:tab/>
            </w:r>
            <w:r w:rsidR="006A13CC" w:rsidRPr="00256B1B">
              <w:rPr>
                <w:rStyle w:val="Hyperlink"/>
                <w:rFonts w:ascii="Times New Roman" w:hAnsi="Times New Roman" w:cs="Times New Roman"/>
                <w:noProof/>
                <w:lang w:val="nl-BE"/>
              </w:rPr>
              <w:t>Nog een rol weggelegd voor de ethiek?</w:t>
            </w:r>
            <w:r w:rsidR="006A13CC">
              <w:rPr>
                <w:noProof/>
                <w:webHidden/>
              </w:rPr>
              <w:tab/>
            </w:r>
            <w:r w:rsidR="005C40CC">
              <w:rPr>
                <w:noProof/>
                <w:webHidden/>
              </w:rPr>
              <w:fldChar w:fldCharType="begin"/>
            </w:r>
            <w:r w:rsidR="006A13CC">
              <w:rPr>
                <w:noProof/>
                <w:webHidden/>
              </w:rPr>
              <w:instrText xml:space="preserve"> PAGEREF _Toc483841723 \h </w:instrText>
            </w:r>
            <w:r w:rsidR="005C40CC">
              <w:rPr>
                <w:noProof/>
                <w:webHidden/>
              </w:rPr>
            </w:r>
            <w:r w:rsidR="005C40CC">
              <w:rPr>
                <w:noProof/>
                <w:webHidden/>
              </w:rPr>
              <w:fldChar w:fldCharType="separate"/>
            </w:r>
            <w:r w:rsidR="006A13CC">
              <w:rPr>
                <w:noProof/>
                <w:webHidden/>
              </w:rPr>
              <w:t>55</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724" w:history="1">
            <w:r w:rsidR="006A13CC" w:rsidRPr="00256B1B">
              <w:rPr>
                <w:rStyle w:val="Hyperlink"/>
                <w:rFonts w:ascii="Times New Roman" w:hAnsi="Times New Roman" w:cs="Times New Roman"/>
                <w:noProof/>
              </w:rPr>
              <w:t>4.</w:t>
            </w:r>
            <w:r w:rsidR="006A13CC">
              <w:rPr>
                <w:rFonts w:eastAsiaTheme="minorEastAsia"/>
                <w:noProof/>
                <w:lang w:val="nl-BE" w:eastAsia="nl-BE"/>
              </w:rPr>
              <w:tab/>
            </w:r>
            <w:r w:rsidR="006A13CC" w:rsidRPr="00256B1B">
              <w:rPr>
                <w:rStyle w:val="Hyperlink"/>
                <w:rFonts w:ascii="Times New Roman" w:hAnsi="Times New Roman" w:cs="Times New Roman"/>
                <w:noProof/>
              </w:rPr>
              <w:t>Vragen aan de Kerk</w:t>
            </w:r>
            <w:r w:rsidR="006A13CC">
              <w:rPr>
                <w:noProof/>
                <w:webHidden/>
              </w:rPr>
              <w:tab/>
            </w:r>
            <w:r w:rsidR="005C40CC">
              <w:rPr>
                <w:noProof/>
                <w:webHidden/>
              </w:rPr>
              <w:fldChar w:fldCharType="begin"/>
            </w:r>
            <w:r w:rsidR="006A13CC">
              <w:rPr>
                <w:noProof/>
                <w:webHidden/>
              </w:rPr>
              <w:instrText xml:space="preserve"> PAGEREF _Toc483841724 \h </w:instrText>
            </w:r>
            <w:r w:rsidR="005C40CC">
              <w:rPr>
                <w:noProof/>
                <w:webHidden/>
              </w:rPr>
            </w:r>
            <w:r w:rsidR="005C40CC">
              <w:rPr>
                <w:noProof/>
                <w:webHidden/>
              </w:rPr>
              <w:fldChar w:fldCharType="separate"/>
            </w:r>
            <w:r w:rsidR="006A13CC">
              <w:rPr>
                <w:noProof/>
                <w:webHidden/>
              </w:rPr>
              <w:t>55</w:t>
            </w:r>
            <w:r w:rsidR="005C40CC">
              <w:rPr>
                <w:noProof/>
                <w:webHidden/>
              </w:rPr>
              <w:fldChar w:fldCharType="end"/>
            </w:r>
          </w:hyperlink>
        </w:p>
        <w:p w:rsidR="006A13CC" w:rsidRDefault="00361418">
          <w:pPr>
            <w:pStyle w:val="Inhopg2"/>
            <w:tabs>
              <w:tab w:val="left" w:pos="660"/>
              <w:tab w:val="right" w:leader="dot" w:pos="8990"/>
            </w:tabs>
            <w:rPr>
              <w:rFonts w:eastAsiaTheme="minorEastAsia"/>
              <w:noProof/>
              <w:lang w:val="nl-BE" w:eastAsia="nl-BE"/>
            </w:rPr>
          </w:pPr>
          <w:hyperlink w:anchor="_Toc483841725" w:history="1">
            <w:r w:rsidR="006A13CC" w:rsidRPr="00256B1B">
              <w:rPr>
                <w:rStyle w:val="Hyperlink"/>
                <w:rFonts w:ascii="Times New Roman" w:hAnsi="Times New Roman" w:cs="Times New Roman"/>
                <w:noProof/>
                <w:lang w:val="nl-BE"/>
              </w:rPr>
              <w:t>5.</w:t>
            </w:r>
            <w:r w:rsidR="006A13CC">
              <w:rPr>
                <w:rFonts w:eastAsiaTheme="minorEastAsia"/>
                <w:noProof/>
                <w:lang w:val="nl-BE" w:eastAsia="nl-BE"/>
              </w:rPr>
              <w:tab/>
            </w:r>
            <w:r w:rsidR="006A13CC" w:rsidRPr="00256B1B">
              <w:rPr>
                <w:rStyle w:val="Hyperlink"/>
                <w:rFonts w:ascii="Times New Roman" w:hAnsi="Times New Roman" w:cs="Times New Roman"/>
                <w:noProof/>
                <w:lang w:val="nl-BE"/>
              </w:rPr>
              <w:t>Een meer bescheiden rol voor de Kerk, met andere ethische klemtonen</w:t>
            </w:r>
            <w:r w:rsidR="006A13CC">
              <w:rPr>
                <w:noProof/>
                <w:webHidden/>
              </w:rPr>
              <w:tab/>
            </w:r>
            <w:r w:rsidR="005C40CC">
              <w:rPr>
                <w:noProof/>
                <w:webHidden/>
              </w:rPr>
              <w:fldChar w:fldCharType="begin"/>
            </w:r>
            <w:r w:rsidR="006A13CC">
              <w:rPr>
                <w:noProof/>
                <w:webHidden/>
              </w:rPr>
              <w:instrText xml:space="preserve"> PAGEREF _Toc483841725 \h </w:instrText>
            </w:r>
            <w:r w:rsidR="005C40CC">
              <w:rPr>
                <w:noProof/>
                <w:webHidden/>
              </w:rPr>
            </w:r>
            <w:r w:rsidR="005C40CC">
              <w:rPr>
                <w:noProof/>
                <w:webHidden/>
              </w:rPr>
              <w:fldChar w:fldCharType="separate"/>
            </w:r>
            <w:r w:rsidR="006A13CC">
              <w:rPr>
                <w:noProof/>
                <w:webHidden/>
              </w:rPr>
              <w:t>56</w:t>
            </w:r>
            <w:r w:rsidR="005C40CC">
              <w:rPr>
                <w:noProof/>
                <w:webHidden/>
              </w:rPr>
              <w:fldChar w:fldCharType="end"/>
            </w:r>
          </w:hyperlink>
        </w:p>
        <w:p w:rsidR="006A13CC" w:rsidRDefault="005C40CC">
          <w:r>
            <w:rPr>
              <w:b/>
              <w:bCs/>
              <w:lang w:val="nl-NL"/>
            </w:rPr>
            <w:fldChar w:fldCharType="end"/>
          </w:r>
        </w:p>
      </w:sdtContent>
    </w:sdt>
    <w:p w:rsidR="00692BE0" w:rsidRDefault="00692BE0"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3F656E" w:rsidRDefault="003F656E"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3F656E" w:rsidRDefault="003F656E"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3F656E" w:rsidRDefault="003F656E"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3F656E" w:rsidRDefault="003F656E"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3F656E" w:rsidRDefault="003F656E"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3F656E" w:rsidRDefault="003F656E"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3F656E" w:rsidRDefault="003F656E"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3F656E" w:rsidRDefault="003F656E"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3F656E" w:rsidRDefault="003F656E"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6F259B" w:rsidRDefault="006F259B" w:rsidP="00022DD0">
      <w:pPr>
        <w:autoSpaceDE w:val="0"/>
        <w:autoSpaceDN w:val="0"/>
        <w:adjustRightInd w:val="0"/>
        <w:spacing w:after="0" w:line="240" w:lineRule="auto"/>
        <w:rPr>
          <w:rFonts w:ascii="Times New Roman" w:eastAsiaTheme="minorEastAsia" w:hAnsi="Times New Roman" w:cs="Times New Roman"/>
          <w:b/>
          <w:sz w:val="20"/>
          <w:szCs w:val="20"/>
          <w:lang w:val="nl-BE"/>
        </w:rPr>
      </w:pPr>
    </w:p>
    <w:p w:rsidR="00022DD0" w:rsidRPr="005B50AE" w:rsidRDefault="00022DD0" w:rsidP="00022DD0">
      <w:pPr>
        <w:autoSpaceDE w:val="0"/>
        <w:autoSpaceDN w:val="0"/>
        <w:adjustRightInd w:val="0"/>
        <w:spacing w:after="0" w:line="240" w:lineRule="auto"/>
        <w:rPr>
          <w:rFonts w:ascii="Times New Roman" w:eastAsiaTheme="minorEastAsia" w:hAnsi="Times New Roman" w:cs="Times New Roman"/>
          <w:b/>
          <w:sz w:val="20"/>
          <w:szCs w:val="20"/>
        </w:rPr>
      </w:pPr>
      <w:r w:rsidRPr="005B50AE">
        <w:rPr>
          <w:rFonts w:ascii="Times New Roman" w:eastAsiaTheme="minorEastAsia" w:hAnsi="Times New Roman" w:cs="Times New Roman"/>
          <w:b/>
          <w:sz w:val="20"/>
          <w:szCs w:val="20"/>
        </w:rPr>
        <w:t>BIBLIOGRAFIE</w:t>
      </w:r>
    </w:p>
    <w:p w:rsidR="00022DD0" w:rsidRPr="005B50AE" w:rsidRDefault="00022DD0" w:rsidP="00022DD0">
      <w:pPr>
        <w:autoSpaceDE w:val="0"/>
        <w:autoSpaceDN w:val="0"/>
        <w:adjustRightInd w:val="0"/>
        <w:spacing w:after="0" w:line="240" w:lineRule="auto"/>
        <w:rPr>
          <w:rFonts w:ascii="Times New Roman" w:eastAsiaTheme="minorEastAsia" w:hAnsi="Times New Roman" w:cs="Times New Roman"/>
          <w:sz w:val="20"/>
          <w:szCs w:val="20"/>
        </w:rPr>
      </w:pPr>
    </w:p>
    <w:p w:rsidR="00022DD0" w:rsidRPr="005B50AE" w:rsidRDefault="00022DD0" w:rsidP="00022DD0">
      <w:pPr>
        <w:autoSpaceDE w:val="0"/>
        <w:autoSpaceDN w:val="0"/>
        <w:adjustRightInd w:val="0"/>
        <w:spacing w:after="0" w:line="240" w:lineRule="auto"/>
        <w:rPr>
          <w:rFonts w:ascii="Times New Roman" w:eastAsiaTheme="minorEastAsia" w:hAnsi="Times New Roman" w:cs="Times New Roman"/>
          <w:i/>
          <w:sz w:val="20"/>
          <w:szCs w:val="20"/>
        </w:rPr>
      </w:pPr>
      <w:r w:rsidRPr="005B50AE">
        <w:rPr>
          <w:rFonts w:ascii="Times New Roman" w:eastAsiaTheme="minorEastAsia" w:hAnsi="Times New Roman" w:cs="Times New Roman"/>
          <w:sz w:val="20"/>
          <w:szCs w:val="20"/>
        </w:rPr>
        <w:t>A</w:t>
      </w:r>
      <w:r w:rsidRPr="005B50AE">
        <w:rPr>
          <w:rFonts w:ascii="Times New Roman" w:eastAsiaTheme="minorEastAsia" w:hAnsi="Times New Roman" w:cs="Times New Roman"/>
          <w:smallCaps/>
          <w:sz w:val="20"/>
          <w:szCs w:val="20"/>
        </w:rPr>
        <w:t xml:space="preserve">ccad, </w:t>
      </w:r>
      <w:r w:rsidRPr="005B50AE">
        <w:rPr>
          <w:rFonts w:ascii="Times New Roman" w:eastAsiaTheme="minorEastAsia" w:hAnsi="Times New Roman" w:cs="Times New Roman"/>
          <w:sz w:val="20"/>
          <w:szCs w:val="20"/>
        </w:rPr>
        <w:t xml:space="preserve">Michel, </w:t>
      </w:r>
      <w:r w:rsidRPr="005B50AE">
        <w:rPr>
          <w:rFonts w:ascii="Times New Roman" w:eastAsiaTheme="minorEastAsia" w:hAnsi="Times New Roman" w:cs="Times New Roman"/>
          <w:i/>
          <w:sz w:val="20"/>
          <w:szCs w:val="20"/>
        </w:rPr>
        <w:t xml:space="preserve">Heterologous embryo transfer: Magisterial answers and metaphysical questions, </w:t>
      </w:r>
      <w:r w:rsidRPr="005B50AE">
        <w:rPr>
          <w:rFonts w:ascii="Times New Roman" w:eastAsiaTheme="minorEastAsia" w:hAnsi="Times New Roman" w:cs="Times New Roman"/>
          <w:sz w:val="20"/>
          <w:szCs w:val="20"/>
        </w:rPr>
        <w:t>in</w:t>
      </w:r>
      <w:r w:rsidRPr="005B50AE">
        <w:rPr>
          <w:rFonts w:ascii="Times New Roman" w:eastAsiaTheme="minorEastAsia" w:hAnsi="Times New Roman" w:cs="Times New Roman"/>
          <w:i/>
          <w:sz w:val="20"/>
          <w:szCs w:val="20"/>
        </w:rPr>
        <w:t xml:space="preserve"> Linacre </w:t>
      </w:r>
    </w:p>
    <w:p w:rsidR="00022DD0" w:rsidRPr="005B50AE" w:rsidRDefault="00022DD0" w:rsidP="00022DD0">
      <w:pPr>
        <w:autoSpaceDE w:val="0"/>
        <w:autoSpaceDN w:val="0"/>
        <w:adjustRightInd w:val="0"/>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i/>
          <w:sz w:val="20"/>
          <w:szCs w:val="20"/>
        </w:rPr>
        <w:tab/>
        <w:t>Quartely</w:t>
      </w:r>
      <w:r w:rsidRPr="005B50AE">
        <w:rPr>
          <w:rFonts w:ascii="Times New Roman" w:eastAsiaTheme="minorEastAsia" w:hAnsi="Times New Roman" w:cs="Times New Roman"/>
          <w:sz w:val="20"/>
          <w:szCs w:val="20"/>
        </w:rPr>
        <w:t xml:space="preserve"> 81/1 (2014) 38-46.</w:t>
      </w:r>
    </w:p>
    <w:p w:rsidR="00A62527" w:rsidRPr="005B50AE" w:rsidRDefault="00022DD0" w:rsidP="00022DD0">
      <w:pPr>
        <w:shd w:val="clear" w:color="auto" w:fill="FFFFFF"/>
        <w:spacing w:after="0" w:line="240" w:lineRule="auto"/>
        <w:rPr>
          <w:rFonts w:ascii="Times New Roman" w:eastAsia="Times New Roman" w:hAnsi="Times New Roman" w:cs="Times New Roman"/>
          <w:bCs/>
          <w:sz w:val="20"/>
          <w:szCs w:val="20"/>
          <w:lang w:eastAsia="nl-BE"/>
        </w:rPr>
      </w:pPr>
      <w:r w:rsidRPr="00BC56E8">
        <w:rPr>
          <w:rFonts w:ascii="Times New Roman" w:hAnsi="Times New Roman" w:cs="Times New Roman"/>
          <w:sz w:val="20"/>
          <w:szCs w:val="20"/>
          <w:shd w:val="clear" w:color="auto" w:fill="FFFFFF"/>
        </w:rPr>
        <w:t>A</w:t>
      </w:r>
      <w:r w:rsidRPr="00BC56E8">
        <w:rPr>
          <w:rFonts w:ascii="Times New Roman" w:hAnsi="Times New Roman" w:cs="Times New Roman"/>
          <w:smallCaps/>
          <w:sz w:val="20"/>
          <w:szCs w:val="20"/>
        </w:rPr>
        <w:t xml:space="preserve">dams, </w:t>
      </w:r>
      <w:r w:rsidRPr="00BC56E8">
        <w:rPr>
          <w:rFonts w:ascii="Times New Roman" w:hAnsi="Times New Roman" w:cs="Times New Roman"/>
          <w:sz w:val="20"/>
          <w:szCs w:val="20"/>
          <w:shd w:val="clear" w:color="auto" w:fill="FFFFFF"/>
        </w:rPr>
        <w:t xml:space="preserve">Jill E. </w:t>
      </w:r>
      <w:r w:rsidRPr="00BC56E8">
        <w:rPr>
          <w:rFonts w:ascii="Times New Roman" w:hAnsi="Times New Roman" w:cs="Times New Roman"/>
          <w:sz w:val="20"/>
          <w:szCs w:val="20"/>
        </w:rPr>
        <w:t>et al.</w:t>
      </w:r>
      <w:r w:rsidRPr="00BC56E8">
        <w:rPr>
          <w:rFonts w:ascii="Times New Roman" w:hAnsi="Times New Roman" w:cs="Times New Roman"/>
          <w:sz w:val="20"/>
          <w:szCs w:val="20"/>
          <w:shd w:val="clear" w:color="auto" w:fill="FFFFFF"/>
        </w:rPr>
        <w:t xml:space="preserve">, </w:t>
      </w:r>
      <w:r w:rsidRPr="005B50AE">
        <w:rPr>
          <w:rFonts w:ascii="Times New Roman" w:eastAsia="Times New Roman" w:hAnsi="Times New Roman" w:cs="Times New Roman"/>
          <w:bCs/>
          <w:i/>
          <w:sz w:val="20"/>
          <w:szCs w:val="20"/>
          <w:lang w:eastAsia="nl-BE"/>
        </w:rPr>
        <w:t>Open Letter on Reproductive Human Germline Modification</w:t>
      </w:r>
      <w:r w:rsidRPr="005B50AE">
        <w:rPr>
          <w:rFonts w:ascii="Times New Roman" w:eastAsia="Times New Roman" w:hAnsi="Times New Roman" w:cs="Times New Roman"/>
          <w:bCs/>
          <w:sz w:val="20"/>
          <w:szCs w:val="20"/>
          <w:lang w:eastAsia="nl-BE"/>
        </w:rPr>
        <w:t xml:space="preserve">. </w:t>
      </w:r>
      <w:r w:rsidR="00A62527" w:rsidRPr="005B50AE">
        <w:rPr>
          <w:rFonts w:ascii="Times New Roman" w:eastAsia="Times New Roman" w:hAnsi="Times New Roman" w:cs="Times New Roman"/>
          <w:bCs/>
          <w:sz w:val="20"/>
          <w:szCs w:val="20"/>
          <w:lang w:eastAsia="nl-BE"/>
        </w:rPr>
        <w:t>Center for Genetics and</w:t>
      </w:r>
    </w:p>
    <w:p w:rsidR="00022DD0" w:rsidRPr="005B50AE" w:rsidRDefault="00A62527" w:rsidP="00022DD0">
      <w:pPr>
        <w:shd w:val="clear" w:color="auto" w:fill="FFFFFF"/>
        <w:spacing w:after="0" w:line="240" w:lineRule="auto"/>
        <w:rPr>
          <w:rFonts w:ascii="Times New Roman" w:eastAsia="Times New Roman" w:hAnsi="Times New Roman" w:cs="Times New Roman"/>
          <w:b/>
          <w:bCs/>
          <w:sz w:val="20"/>
          <w:szCs w:val="20"/>
          <w:lang w:eastAsia="nl-BE"/>
        </w:rPr>
      </w:pPr>
      <w:r w:rsidRPr="005B50AE">
        <w:rPr>
          <w:rFonts w:ascii="Times New Roman" w:eastAsia="Times New Roman" w:hAnsi="Times New Roman" w:cs="Times New Roman"/>
          <w:bCs/>
          <w:sz w:val="20"/>
          <w:szCs w:val="20"/>
          <w:lang w:eastAsia="nl-BE"/>
        </w:rPr>
        <w:tab/>
      </w:r>
      <w:r w:rsidR="00022DD0" w:rsidRPr="005B50AE">
        <w:rPr>
          <w:rFonts w:ascii="Times New Roman" w:eastAsia="Times New Roman" w:hAnsi="Times New Roman" w:cs="Times New Roman"/>
          <w:bCs/>
          <w:sz w:val="20"/>
          <w:szCs w:val="20"/>
          <w:lang w:eastAsia="nl-BE"/>
        </w:rPr>
        <w:t xml:space="preserve">Society, </w:t>
      </w:r>
      <w:r w:rsidR="00022DD0" w:rsidRPr="005B50AE">
        <w:rPr>
          <w:rFonts w:ascii="Times New Roman" w:eastAsia="Times New Roman" w:hAnsi="Times New Roman" w:cs="Times New Roman"/>
          <w:bCs/>
          <w:sz w:val="20"/>
          <w:szCs w:val="20"/>
          <w:lang w:eastAsia="nl-BE"/>
        </w:rPr>
        <w:tab/>
        <w:t>november 2015; http://www.geneticsandsociety.org/article.php?id=8999.</w:t>
      </w:r>
      <w:r w:rsidR="00022DD0" w:rsidRPr="005B50AE">
        <w:rPr>
          <w:rFonts w:ascii="Times New Roman" w:eastAsia="Times New Roman" w:hAnsi="Times New Roman" w:cs="Times New Roman"/>
          <w:b/>
          <w:bCs/>
          <w:sz w:val="20"/>
          <w:szCs w:val="20"/>
          <w:lang w:eastAsia="nl-BE"/>
        </w:rPr>
        <w:t xml:space="preserve"> </w:t>
      </w:r>
    </w:p>
    <w:p w:rsidR="00A2018A" w:rsidRPr="005B50AE" w:rsidRDefault="00022DD0" w:rsidP="00022DD0">
      <w:pPr>
        <w:spacing w:after="0" w:line="276" w:lineRule="auto"/>
        <w:rPr>
          <w:rFonts w:ascii="Times New Roman" w:eastAsiaTheme="minorEastAsia" w:hAnsi="Times New Roman" w:cs="Times New Roman"/>
          <w:sz w:val="20"/>
          <w:szCs w:val="20"/>
          <w:lang w:val="nl-BE"/>
        </w:rPr>
      </w:pPr>
      <w:r w:rsidRPr="005B50AE">
        <w:rPr>
          <w:rFonts w:ascii="Times New Roman" w:eastAsiaTheme="minorEastAsia" w:hAnsi="Times New Roman" w:cs="Times New Roman"/>
          <w:sz w:val="20"/>
          <w:szCs w:val="20"/>
          <w:lang w:val="nl-BE"/>
        </w:rPr>
        <w:t>A</w:t>
      </w:r>
      <w:r w:rsidRPr="005B50AE">
        <w:rPr>
          <w:rFonts w:ascii="Times New Roman" w:eastAsiaTheme="minorEastAsia" w:hAnsi="Times New Roman" w:cs="Times New Roman"/>
          <w:smallCaps/>
          <w:sz w:val="20"/>
          <w:szCs w:val="20"/>
          <w:lang w:val="nl-BE"/>
        </w:rPr>
        <w:t>delaar,</w:t>
      </w:r>
      <w:r w:rsidRPr="005B50AE">
        <w:rPr>
          <w:rFonts w:ascii="Times New Roman" w:eastAsiaTheme="minorEastAsia" w:hAnsi="Times New Roman" w:cs="Times New Roman"/>
          <w:sz w:val="20"/>
          <w:szCs w:val="20"/>
          <w:lang w:val="nl-BE"/>
        </w:rPr>
        <w:t xml:space="preserve"> Gerard, </w:t>
      </w:r>
      <w:r w:rsidRPr="005B50AE">
        <w:rPr>
          <w:rFonts w:ascii="Times New Roman" w:eastAsiaTheme="minorEastAsia" w:hAnsi="Times New Roman" w:cs="Times New Roman"/>
          <w:i/>
          <w:sz w:val="20"/>
          <w:szCs w:val="20"/>
          <w:lang w:val="nl-BE"/>
        </w:rPr>
        <w:t>Onder mom van menslievendheid wint eugenetica sluipend terrein</w:t>
      </w:r>
      <w:r w:rsidRPr="005B50AE">
        <w:rPr>
          <w:rFonts w:ascii="Times New Roman" w:eastAsiaTheme="minorEastAsia" w:hAnsi="Times New Roman" w:cs="Times New Roman"/>
          <w:sz w:val="20"/>
          <w:szCs w:val="20"/>
          <w:lang w:val="nl-BE"/>
        </w:rPr>
        <w:t xml:space="preserve">, in </w:t>
      </w:r>
      <w:r w:rsidRPr="005B50AE">
        <w:rPr>
          <w:rFonts w:ascii="Times New Roman" w:eastAsiaTheme="minorEastAsia" w:hAnsi="Times New Roman" w:cs="Times New Roman"/>
          <w:i/>
          <w:sz w:val="20"/>
          <w:szCs w:val="20"/>
          <w:lang w:val="nl-BE"/>
        </w:rPr>
        <w:t>Trouw</w:t>
      </w:r>
      <w:r w:rsidRPr="005B50AE">
        <w:rPr>
          <w:rFonts w:ascii="Times New Roman" w:eastAsiaTheme="minorEastAsia" w:hAnsi="Times New Roman" w:cs="Times New Roman"/>
          <w:sz w:val="20"/>
          <w:szCs w:val="20"/>
          <w:lang w:val="nl-BE"/>
        </w:rPr>
        <w:t xml:space="preserve">, 23 maart 2017, </w:t>
      </w:r>
    </w:p>
    <w:p w:rsidR="00022DD0" w:rsidRPr="00BC56E8" w:rsidRDefault="00A2018A" w:rsidP="00A2018A">
      <w:pPr>
        <w:spacing w:after="0" w:line="276"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lang w:val="nl-BE"/>
        </w:rPr>
        <w:tab/>
      </w:r>
      <w:r w:rsidR="00022DD0" w:rsidRPr="00BC56E8">
        <w:rPr>
          <w:rFonts w:ascii="Times New Roman" w:eastAsiaTheme="minorEastAsia" w:hAnsi="Times New Roman" w:cs="Times New Roman"/>
          <w:sz w:val="20"/>
          <w:szCs w:val="20"/>
        </w:rPr>
        <w:t>p.</w:t>
      </w:r>
      <w:r w:rsidRPr="00BC56E8">
        <w:rPr>
          <w:rFonts w:ascii="Times New Roman" w:eastAsiaTheme="minorEastAsia" w:hAnsi="Times New Roman" w:cs="Times New Roman"/>
          <w:sz w:val="20"/>
          <w:szCs w:val="20"/>
        </w:rPr>
        <w:t xml:space="preserve"> </w:t>
      </w:r>
      <w:r w:rsidR="00022DD0" w:rsidRPr="00BC56E8">
        <w:rPr>
          <w:rFonts w:ascii="Times New Roman" w:eastAsiaTheme="minorEastAsia" w:hAnsi="Times New Roman" w:cs="Times New Roman"/>
          <w:sz w:val="20"/>
          <w:szCs w:val="20"/>
        </w:rPr>
        <w:t>23.</w:t>
      </w:r>
    </w:p>
    <w:p w:rsidR="00022DD0" w:rsidRPr="005B50AE" w:rsidRDefault="00022DD0" w:rsidP="00022DD0">
      <w:pPr>
        <w:autoSpaceDE w:val="0"/>
        <w:autoSpaceDN w:val="0"/>
        <w:adjustRightInd w:val="0"/>
        <w:spacing w:after="0" w:line="240" w:lineRule="auto"/>
        <w:rPr>
          <w:rFonts w:ascii="Times New Roman" w:eastAsiaTheme="minorEastAsia" w:hAnsi="Times New Roman" w:cs="Times New Roman"/>
          <w:bCs/>
          <w:i/>
          <w:sz w:val="20"/>
          <w:szCs w:val="20"/>
        </w:rPr>
      </w:pPr>
      <w:r w:rsidRPr="005B50AE">
        <w:rPr>
          <w:rFonts w:ascii="Times New Roman" w:eastAsiaTheme="minorEastAsia" w:hAnsi="Times New Roman" w:cs="Times New Roman"/>
          <w:sz w:val="20"/>
          <w:szCs w:val="20"/>
        </w:rPr>
        <w:t>A</w:t>
      </w:r>
      <w:r w:rsidRPr="005B50AE">
        <w:rPr>
          <w:rFonts w:ascii="Times New Roman" w:eastAsiaTheme="minorEastAsia" w:hAnsi="Times New Roman" w:cs="Times New Roman"/>
          <w:smallCaps/>
          <w:sz w:val="20"/>
          <w:szCs w:val="20"/>
        </w:rPr>
        <w:t xml:space="preserve">lpern, </w:t>
      </w:r>
      <w:r w:rsidRPr="005B50AE">
        <w:rPr>
          <w:rFonts w:ascii="Times New Roman" w:eastAsiaTheme="minorEastAsia" w:hAnsi="Times New Roman" w:cs="Times New Roman"/>
          <w:sz w:val="20"/>
          <w:szCs w:val="20"/>
        </w:rPr>
        <w:t>Jonathan D. et al.,</w:t>
      </w:r>
      <w:r w:rsidRPr="005B50AE">
        <w:rPr>
          <w:rFonts w:ascii="Times New Roman" w:eastAsiaTheme="minorEastAsia" w:hAnsi="Times New Roman" w:cs="Times New Roman"/>
          <w:sz w:val="21"/>
          <w:szCs w:val="21"/>
        </w:rPr>
        <w:t xml:space="preserve"> </w:t>
      </w:r>
      <w:r w:rsidRPr="005B50AE">
        <w:rPr>
          <w:rFonts w:ascii="Times New Roman" w:eastAsiaTheme="minorEastAsia" w:hAnsi="Times New Roman" w:cs="Times New Roman"/>
          <w:bCs/>
          <w:i/>
          <w:sz w:val="20"/>
          <w:szCs w:val="20"/>
        </w:rPr>
        <w:t>Essential Medicines in the United States — Why Access is Diminishing</w:t>
      </w:r>
      <w:r w:rsidRPr="005B50AE">
        <w:rPr>
          <w:rFonts w:ascii="Times New Roman" w:eastAsiaTheme="minorEastAsia" w:hAnsi="Times New Roman" w:cs="Times New Roman"/>
          <w:bCs/>
          <w:sz w:val="20"/>
          <w:szCs w:val="20"/>
        </w:rPr>
        <w:t xml:space="preserve">, in </w:t>
      </w:r>
      <w:r w:rsidRPr="005B50AE">
        <w:rPr>
          <w:rFonts w:ascii="Times New Roman" w:eastAsiaTheme="minorEastAsia" w:hAnsi="Times New Roman" w:cs="Times New Roman"/>
          <w:bCs/>
          <w:i/>
          <w:sz w:val="20"/>
          <w:szCs w:val="20"/>
        </w:rPr>
        <w:t xml:space="preserve">The New </w:t>
      </w:r>
    </w:p>
    <w:p w:rsidR="00022DD0" w:rsidRPr="005B50AE" w:rsidRDefault="00022DD0" w:rsidP="00022DD0">
      <w:pPr>
        <w:autoSpaceDE w:val="0"/>
        <w:autoSpaceDN w:val="0"/>
        <w:adjustRightInd w:val="0"/>
        <w:spacing w:after="0" w:line="240" w:lineRule="auto"/>
        <w:ind w:firstLine="720"/>
        <w:rPr>
          <w:rFonts w:ascii="Times New Roman" w:eastAsiaTheme="minorEastAsia" w:hAnsi="Times New Roman" w:cs="Times New Roman"/>
          <w:b/>
          <w:sz w:val="20"/>
          <w:szCs w:val="20"/>
        </w:rPr>
      </w:pPr>
      <w:r w:rsidRPr="005B50AE">
        <w:rPr>
          <w:rFonts w:ascii="Times New Roman" w:eastAsiaTheme="minorEastAsia" w:hAnsi="Times New Roman" w:cs="Times New Roman"/>
          <w:bCs/>
          <w:i/>
          <w:sz w:val="20"/>
          <w:szCs w:val="20"/>
        </w:rPr>
        <w:t>England Journal of Medicine</w:t>
      </w:r>
      <w:r w:rsidRPr="005B50AE">
        <w:rPr>
          <w:rFonts w:ascii="Times New Roman" w:eastAsiaTheme="minorEastAsia" w:hAnsi="Times New Roman" w:cs="Times New Roman"/>
          <w:bCs/>
          <w:sz w:val="20"/>
          <w:szCs w:val="20"/>
        </w:rPr>
        <w:t xml:space="preserve"> 374/20 (2016) </w:t>
      </w:r>
      <w:r w:rsidRPr="005B50AE">
        <w:rPr>
          <w:rFonts w:ascii="Times New Roman" w:eastAsiaTheme="minorEastAsia" w:hAnsi="Times New Roman" w:cs="Times New Roman"/>
          <w:sz w:val="20"/>
          <w:szCs w:val="20"/>
        </w:rPr>
        <w:t>1904-1907.</w:t>
      </w:r>
    </w:p>
    <w:p w:rsidR="00A2018A" w:rsidRPr="00BC56E8" w:rsidRDefault="00022DD0" w:rsidP="00022DD0">
      <w:pPr>
        <w:spacing w:after="0" w:line="240" w:lineRule="auto"/>
        <w:rPr>
          <w:rFonts w:ascii="Times New Roman" w:eastAsiaTheme="minorEastAsia" w:hAnsi="Times New Roman" w:cs="Times New Roman"/>
          <w:sz w:val="20"/>
          <w:szCs w:val="20"/>
          <w:shd w:val="clear" w:color="auto" w:fill="FFFFFF"/>
        </w:rPr>
      </w:pPr>
      <w:r w:rsidRPr="005B50AE">
        <w:rPr>
          <w:rFonts w:ascii="Times New Roman" w:eastAsiaTheme="minorEastAsia" w:hAnsi="Times New Roman" w:cs="Times New Roman"/>
          <w:sz w:val="20"/>
          <w:szCs w:val="20"/>
        </w:rPr>
        <w:t>A</w:t>
      </w:r>
      <w:r w:rsidRPr="005B50AE">
        <w:rPr>
          <w:rFonts w:ascii="Times New Roman" w:eastAsiaTheme="minorEastAsia" w:hAnsi="Times New Roman" w:cs="Times New Roman"/>
          <w:smallCaps/>
          <w:sz w:val="20"/>
          <w:szCs w:val="20"/>
        </w:rPr>
        <w:t>try A</w:t>
      </w:r>
      <w:r w:rsidRPr="005B50AE">
        <w:rPr>
          <w:rFonts w:ascii="Times New Roman" w:eastAsiaTheme="minorEastAsia" w:hAnsi="Times New Roman" w:cs="Times New Roman"/>
          <w:sz w:val="20"/>
          <w:szCs w:val="20"/>
        </w:rPr>
        <w:t>shkan</w:t>
      </w:r>
      <w:r w:rsidRPr="005B50AE">
        <w:rPr>
          <w:rFonts w:ascii="Times New Roman" w:eastAsiaTheme="minorEastAsia" w:hAnsi="Times New Roman" w:cs="Times New Roman"/>
          <w:smallCaps/>
          <w:sz w:val="20"/>
          <w:szCs w:val="20"/>
        </w:rPr>
        <w:t>,</w:t>
      </w:r>
      <w:r w:rsidRPr="005B50AE">
        <w:rPr>
          <w:rFonts w:ascii="Times New Roman" w:eastAsiaTheme="minorEastAsia" w:hAnsi="Times New Roman" w:cs="Times New Roman"/>
          <w:sz w:val="20"/>
          <w:szCs w:val="20"/>
        </w:rPr>
        <w:t xml:space="preserve"> et al., </w:t>
      </w:r>
      <w:r w:rsidRPr="005B50AE">
        <w:rPr>
          <w:rFonts w:ascii="Times New Roman" w:eastAsiaTheme="minorEastAsia" w:hAnsi="Times New Roman" w:cs="Times New Roman"/>
          <w:i/>
          <w:sz w:val="20"/>
          <w:szCs w:val="20"/>
        </w:rPr>
        <w:t>Gene Doping and the Responsibility of Bioethicists</w:t>
      </w:r>
      <w:r w:rsidRPr="005B50AE">
        <w:rPr>
          <w:rFonts w:ascii="Times New Roman" w:eastAsiaTheme="minorEastAsia" w:hAnsi="Times New Roman" w:cs="Times New Roman"/>
          <w:sz w:val="20"/>
          <w:szCs w:val="20"/>
        </w:rPr>
        <w:t xml:space="preserve">, in </w:t>
      </w:r>
      <w:r w:rsidRPr="005B50AE">
        <w:rPr>
          <w:rFonts w:ascii="Times New Roman" w:eastAsiaTheme="minorEastAsia" w:hAnsi="Times New Roman" w:cs="Times New Roman"/>
          <w:i/>
          <w:sz w:val="20"/>
          <w:szCs w:val="20"/>
        </w:rPr>
        <w:t>Sport, Ethics and Philosophy</w:t>
      </w:r>
      <w:r w:rsidRPr="005B50AE">
        <w:rPr>
          <w:rFonts w:ascii="Times New Roman" w:eastAsiaTheme="minorEastAsia" w:hAnsi="Times New Roman" w:cs="Times New Roman"/>
          <w:sz w:val="20"/>
          <w:szCs w:val="20"/>
        </w:rPr>
        <w:t xml:space="preserve"> </w:t>
      </w:r>
      <w:r w:rsidRPr="00BC56E8">
        <w:rPr>
          <w:rFonts w:ascii="Times New Roman" w:eastAsiaTheme="minorEastAsia" w:hAnsi="Times New Roman" w:cs="Times New Roman"/>
          <w:sz w:val="20"/>
          <w:szCs w:val="20"/>
          <w:shd w:val="clear" w:color="auto" w:fill="FFFFFF"/>
        </w:rPr>
        <w:t>5/2</w:t>
      </w:r>
    </w:p>
    <w:p w:rsidR="00022DD0" w:rsidRPr="005B50AE" w:rsidRDefault="00022DD0" w:rsidP="00A2018A">
      <w:pPr>
        <w:spacing w:after="0" w:line="240" w:lineRule="auto"/>
        <w:ind w:firstLine="720"/>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shd w:val="clear" w:color="auto" w:fill="FFFFFF"/>
        </w:rPr>
        <w:t xml:space="preserve">(2011) </w:t>
      </w:r>
      <w:r w:rsidRPr="005B50AE">
        <w:rPr>
          <w:rFonts w:ascii="Times New Roman" w:eastAsiaTheme="minorEastAsia" w:hAnsi="Times New Roman" w:cs="Times New Roman"/>
          <w:sz w:val="20"/>
          <w:szCs w:val="20"/>
        </w:rPr>
        <w:t>149-160.</w:t>
      </w:r>
    </w:p>
    <w:p w:rsidR="00022DD0" w:rsidRPr="005B50AE" w:rsidRDefault="00022DD0" w:rsidP="00022DD0">
      <w:pPr>
        <w:pStyle w:val="Voetnoottekst"/>
        <w:rPr>
          <w:rFonts w:ascii="Times New Roman" w:hAnsi="Times New Roman" w:cs="Times New Roman"/>
        </w:rPr>
      </w:pPr>
      <w:r w:rsidRPr="005B50AE">
        <w:rPr>
          <w:rFonts w:ascii="Times New Roman" w:hAnsi="Times New Roman" w:cs="Times New Roman"/>
        </w:rPr>
        <w:t>B</w:t>
      </w:r>
      <w:r w:rsidRPr="005B50AE">
        <w:rPr>
          <w:rFonts w:ascii="Times New Roman" w:hAnsi="Times New Roman" w:cs="Times New Roman"/>
          <w:smallCaps/>
        </w:rPr>
        <w:t>all</w:t>
      </w:r>
      <w:r w:rsidRPr="005B50AE">
        <w:rPr>
          <w:rFonts w:ascii="Times New Roman" w:hAnsi="Times New Roman" w:cs="Times New Roman"/>
        </w:rPr>
        <w:t xml:space="preserve">, Philip, </w:t>
      </w:r>
      <w:r w:rsidRPr="005B50AE">
        <w:rPr>
          <w:rFonts w:ascii="Times New Roman" w:hAnsi="Times New Roman" w:cs="Times New Roman"/>
          <w:i/>
        </w:rPr>
        <w:t>Immaculate conceptions</w:t>
      </w:r>
      <w:r w:rsidRPr="005B50AE">
        <w:rPr>
          <w:rFonts w:ascii="Times New Roman" w:hAnsi="Times New Roman" w:cs="Times New Roman"/>
        </w:rPr>
        <w:t xml:space="preserve">, in </w:t>
      </w:r>
      <w:r w:rsidRPr="00BC56E8">
        <w:rPr>
          <w:rStyle w:val="exlresultdetails"/>
          <w:rFonts w:ascii="Times New Roman" w:hAnsi="Times New Roman" w:cs="Times New Roman"/>
          <w:i/>
        </w:rPr>
        <w:t>New Statesman</w:t>
      </w:r>
      <w:r w:rsidRPr="00BC56E8">
        <w:rPr>
          <w:rStyle w:val="exlresultdetails"/>
          <w:rFonts w:ascii="Times New Roman" w:hAnsi="Times New Roman" w:cs="Times New Roman"/>
        </w:rPr>
        <w:t xml:space="preserve"> 145/5314 (2016) 36-37,39.</w:t>
      </w:r>
    </w:p>
    <w:p w:rsidR="00A2018A" w:rsidRPr="005B50AE" w:rsidRDefault="00022DD0" w:rsidP="00022DD0">
      <w:pPr>
        <w:keepNext/>
        <w:keepLines/>
        <w:shd w:val="clear" w:color="auto" w:fill="FFFFFF"/>
        <w:spacing w:after="0" w:line="240" w:lineRule="auto"/>
        <w:outlineLvl w:val="0"/>
        <w:rPr>
          <w:rFonts w:ascii="Times New Roman" w:eastAsia="Times New Roman" w:hAnsi="Times New Roman" w:cs="Times New Roman"/>
          <w:i/>
          <w:kern w:val="36"/>
          <w:sz w:val="20"/>
          <w:szCs w:val="20"/>
          <w:lang w:eastAsia="nl-BE"/>
        </w:rPr>
      </w:pPr>
      <w:bookmarkStart w:id="2" w:name="_Toc481438758"/>
      <w:bookmarkStart w:id="3" w:name="_Toc481519770"/>
      <w:bookmarkStart w:id="4" w:name="_Toc482017226"/>
      <w:bookmarkStart w:id="5" w:name="_Toc483654094"/>
      <w:bookmarkStart w:id="6" w:name="_Toc483763985"/>
      <w:bookmarkStart w:id="7" w:name="_Toc483841608"/>
      <w:r w:rsidRPr="005B50AE">
        <w:rPr>
          <w:rFonts w:ascii="Times New Roman" w:eastAsiaTheme="majorEastAsia" w:hAnsi="Times New Roman" w:cs="Times New Roman"/>
          <w:sz w:val="20"/>
          <w:szCs w:val="20"/>
        </w:rPr>
        <w:t>B</w:t>
      </w:r>
      <w:r w:rsidRPr="005B50AE">
        <w:rPr>
          <w:rFonts w:ascii="Times New Roman" w:eastAsiaTheme="majorEastAsia" w:hAnsi="Times New Roman" w:cs="Times New Roman"/>
          <w:smallCaps/>
          <w:sz w:val="20"/>
          <w:szCs w:val="20"/>
        </w:rPr>
        <w:t xml:space="preserve">altimore,  </w:t>
      </w:r>
      <w:r w:rsidRPr="005B50AE">
        <w:rPr>
          <w:rFonts w:ascii="Times New Roman" w:eastAsiaTheme="majorEastAsia" w:hAnsi="Times New Roman" w:cs="Times New Roman"/>
          <w:sz w:val="20"/>
          <w:szCs w:val="20"/>
        </w:rPr>
        <w:t>David</w:t>
      </w:r>
      <w:r w:rsidRPr="005B50AE">
        <w:rPr>
          <w:rFonts w:ascii="Times New Roman" w:eastAsiaTheme="minorEastAsia" w:hAnsi="Times New Roman" w:cs="Times New Roman"/>
          <w:sz w:val="20"/>
          <w:szCs w:val="20"/>
        </w:rPr>
        <w:t xml:space="preserve"> et al</w:t>
      </w:r>
      <w:r w:rsidRPr="005B50AE">
        <w:rPr>
          <w:rFonts w:ascii="Times New Roman" w:eastAsiaTheme="majorEastAsia" w:hAnsi="Times New Roman" w:cs="Times New Roman"/>
          <w:smallCaps/>
          <w:sz w:val="20"/>
          <w:szCs w:val="20"/>
        </w:rPr>
        <w:t>.</w:t>
      </w:r>
      <w:r w:rsidRPr="005B50AE">
        <w:rPr>
          <w:rFonts w:ascii="Times New Roman" w:eastAsiaTheme="majorEastAsia" w:hAnsi="Times New Roman" w:cs="Times New Roman"/>
          <w:sz w:val="20"/>
          <w:szCs w:val="20"/>
        </w:rPr>
        <w:t xml:space="preserve">, </w:t>
      </w:r>
      <w:r w:rsidRPr="005B50AE">
        <w:rPr>
          <w:rFonts w:ascii="Times New Roman" w:eastAsia="Times New Roman" w:hAnsi="Times New Roman" w:cs="Times New Roman"/>
          <w:i/>
          <w:kern w:val="36"/>
          <w:sz w:val="20"/>
          <w:szCs w:val="20"/>
          <w:lang w:eastAsia="nl-BE"/>
        </w:rPr>
        <w:t>On Human Gene Editing: International Summit Statement by the Organizing</w:t>
      </w:r>
      <w:bookmarkEnd w:id="2"/>
      <w:bookmarkEnd w:id="3"/>
      <w:bookmarkEnd w:id="4"/>
      <w:bookmarkEnd w:id="5"/>
      <w:bookmarkEnd w:id="6"/>
      <w:bookmarkEnd w:id="7"/>
    </w:p>
    <w:p w:rsidR="00022DD0" w:rsidRPr="005B50AE" w:rsidRDefault="00022DD0" w:rsidP="00A2018A">
      <w:pPr>
        <w:keepNext/>
        <w:keepLines/>
        <w:shd w:val="clear" w:color="auto" w:fill="FFFFFF"/>
        <w:spacing w:after="0" w:line="240" w:lineRule="auto"/>
        <w:ind w:firstLine="720"/>
        <w:outlineLvl w:val="0"/>
        <w:rPr>
          <w:rFonts w:ascii="Times New Roman" w:eastAsia="Times New Roman" w:hAnsi="Times New Roman" w:cs="Times New Roman"/>
          <w:kern w:val="36"/>
          <w:sz w:val="20"/>
          <w:szCs w:val="20"/>
          <w:lang w:eastAsia="nl-BE"/>
        </w:rPr>
      </w:pPr>
      <w:bookmarkStart w:id="8" w:name="_Toc481438759"/>
      <w:bookmarkStart w:id="9" w:name="_Toc481519771"/>
      <w:bookmarkStart w:id="10" w:name="_Toc482017227"/>
      <w:bookmarkStart w:id="11" w:name="_Toc483654095"/>
      <w:bookmarkStart w:id="12" w:name="_Toc483763986"/>
      <w:bookmarkStart w:id="13" w:name="_Toc483841609"/>
      <w:r w:rsidRPr="005B50AE">
        <w:rPr>
          <w:rFonts w:ascii="Times New Roman" w:eastAsia="Times New Roman" w:hAnsi="Times New Roman" w:cs="Times New Roman"/>
          <w:i/>
          <w:kern w:val="36"/>
          <w:sz w:val="20"/>
          <w:szCs w:val="20"/>
          <w:lang w:eastAsia="nl-BE"/>
        </w:rPr>
        <w:t>Committee</w:t>
      </w:r>
      <w:r w:rsidRPr="005B50AE">
        <w:rPr>
          <w:rFonts w:ascii="Times New Roman" w:eastAsia="Times New Roman" w:hAnsi="Times New Roman" w:cs="Times New Roman"/>
          <w:kern w:val="36"/>
          <w:sz w:val="20"/>
          <w:szCs w:val="20"/>
          <w:lang w:eastAsia="nl-BE"/>
        </w:rPr>
        <w:t xml:space="preserve">, in </w:t>
      </w:r>
      <w:r w:rsidRPr="005B50AE">
        <w:rPr>
          <w:rFonts w:ascii="Times New Roman" w:eastAsia="Times New Roman" w:hAnsi="Times New Roman" w:cs="Times New Roman"/>
          <w:i/>
          <w:kern w:val="36"/>
          <w:sz w:val="20"/>
          <w:szCs w:val="20"/>
          <w:lang w:eastAsia="nl-BE"/>
        </w:rPr>
        <w:t>Issues in Science and Technology</w:t>
      </w:r>
      <w:r w:rsidRPr="005B50AE">
        <w:rPr>
          <w:rFonts w:ascii="Times New Roman" w:eastAsia="Times New Roman" w:hAnsi="Times New Roman" w:cs="Times New Roman"/>
          <w:kern w:val="36"/>
          <w:sz w:val="20"/>
          <w:szCs w:val="20"/>
          <w:lang w:eastAsia="nl-BE"/>
        </w:rPr>
        <w:t xml:space="preserve"> 32/3 (2016) 55-56.</w:t>
      </w:r>
      <w:bookmarkEnd w:id="8"/>
      <w:bookmarkEnd w:id="9"/>
      <w:bookmarkEnd w:id="10"/>
      <w:bookmarkEnd w:id="11"/>
      <w:bookmarkEnd w:id="12"/>
      <w:bookmarkEnd w:id="13"/>
    </w:p>
    <w:p w:rsidR="00022DD0" w:rsidRPr="005B50AE" w:rsidRDefault="00022DD0" w:rsidP="00022DD0">
      <w:pPr>
        <w:autoSpaceDE w:val="0"/>
        <w:autoSpaceDN w:val="0"/>
        <w:adjustRightInd w:val="0"/>
        <w:spacing w:after="0" w:line="240" w:lineRule="auto"/>
        <w:rPr>
          <w:rFonts w:ascii="Times New Roman" w:eastAsiaTheme="minorEastAsia" w:hAnsi="Times New Roman" w:cs="Times New Roman"/>
          <w:sz w:val="20"/>
          <w:szCs w:val="20"/>
        </w:rPr>
      </w:pPr>
      <w:r w:rsidRPr="00BC56E8">
        <w:rPr>
          <w:rFonts w:ascii="Times New Roman" w:eastAsia="Times New Roman" w:hAnsi="Times New Roman" w:cs="Times New Roman"/>
          <w:bCs/>
          <w:sz w:val="20"/>
          <w:szCs w:val="20"/>
          <w:lang w:eastAsia="nl-NL"/>
        </w:rPr>
        <w:t>B</w:t>
      </w:r>
      <w:r w:rsidRPr="00BC56E8">
        <w:rPr>
          <w:rFonts w:ascii="Times New Roman" w:eastAsia="Times New Roman" w:hAnsi="Times New Roman" w:cs="Times New Roman"/>
          <w:bCs/>
          <w:smallCaps/>
          <w:sz w:val="20"/>
          <w:szCs w:val="20"/>
          <w:lang w:eastAsia="nl-NL"/>
        </w:rPr>
        <w:t>auer</w:t>
      </w:r>
      <w:r w:rsidRPr="00BC56E8">
        <w:rPr>
          <w:rFonts w:ascii="Times New Roman" w:eastAsia="Times New Roman" w:hAnsi="Times New Roman" w:cs="Times New Roman"/>
          <w:bCs/>
          <w:sz w:val="20"/>
          <w:szCs w:val="20"/>
          <w:lang w:eastAsia="nl-NL"/>
        </w:rPr>
        <w:t xml:space="preserve">, Stephanie, </w:t>
      </w:r>
      <w:r w:rsidRPr="005B50AE">
        <w:rPr>
          <w:rFonts w:ascii="Times New Roman" w:hAnsi="Times New Roman" w:cs="Times New Roman"/>
          <w:i/>
          <w:sz w:val="20"/>
          <w:szCs w:val="20"/>
        </w:rPr>
        <w:t>Human Enhancement by Nick Bostrom</w:t>
      </w:r>
      <w:r w:rsidRPr="005B50AE">
        <w:rPr>
          <w:rFonts w:ascii="Times New Roman" w:hAnsi="Times New Roman" w:cs="Times New Roman"/>
          <w:sz w:val="20"/>
          <w:szCs w:val="20"/>
        </w:rPr>
        <w:t xml:space="preserve">, in </w:t>
      </w:r>
      <w:r w:rsidRPr="00BC56E8">
        <w:rPr>
          <w:rFonts w:ascii="Times New Roman" w:eastAsia="Times New Roman" w:hAnsi="Times New Roman" w:cs="Times New Roman"/>
          <w:i/>
          <w:sz w:val="20"/>
          <w:szCs w:val="20"/>
          <w:lang w:eastAsia="nl-NL"/>
        </w:rPr>
        <w:t>Ethics</w:t>
      </w:r>
      <w:r w:rsidRPr="00BC56E8">
        <w:rPr>
          <w:rFonts w:ascii="Times New Roman" w:eastAsia="Times New Roman" w:hAnsi="Times New Roman" w:cs="Times New Roman"/>
          <w:sz w:val="20"/>
          <w:szCs w:val="20"/>
          <w:lang w:eastAsia="nl-NL"/>
        </w:rPr>
        <w:t xml:space="preserve"> 121/1 218-223, p. 221.</w:t>
      </w:r>
    </w:p>
    <w:p w:rsidR="00022DD0" w:rsidRPr="005B50AE" w:rsidRDefault="00022DD0" w:rsidP="00022DD0">
      <w:pPr>
        <w:autoSpaceDE w:val="0"/>
        <w:autoSpaceDN w:val="0"/>
        <w:adjustRightInd w:val="0"/>
        <w:spacing w:after="0" w:line="240" w:lineRule="auto"/>
        <w:rPr>
          <w:rFonts w:ascii="Times New Roman" w:eastAsiaTheme="minorEastAsia" w:hAnsi="Times New Roman" w:cs="Times New Roman"/>
          <w:i/>
          <w:sz w:val="20"/>
          <w:szCs w:val="20"/>
        </w:rPr>
      </w:pPr>
      <w:r w:rsidRPr="005B50AE">
        <w:rPr>
          <w:rFonts w:ascii="Times New Roman" w:eastAsiaTheme="minorEastAsia" w:hAnsi="Times New Roman" w:cs="Times New Roman"/>
          <w:bCs/>
          <w:sz w:val="20"/>
          <w:szCs w:val="20"/>
        </w:rPr>
        <w:t>B</w:t>
      </w:r>
      <w:r w:rsidRPr="005B50AE">
        <w:rPr>
          <w:rFonts w:ascii="Times New Roman" w:eastAsiaTheme="minorEastAsia" w:hAnsi="Times New Roman" w:cs="Times New Roman"/>
          <w:bCs/>
          <w:smallCaps/>
          <w:sz w:val="20"/>
          <w:szCs w:val="20"/>
        </w:rPr>
        <w:t xml:space="preserve">eeson, </w:t>
      </w:r>
      <w:r w:rsidRPr="005B50AE">
        <w:rPr>
          <w:rFonts w:ascii="Times New Roman" w:eastAsiaTheme="minorEastAsia" w:hAnsi="Times New Roman" w:cs="Times New Roman"/>
          <w:bCs/>
          <w:sz w:val="20"/>
          <w:szCs w:val="20"/>
        </w:rPr>
        <w:t>Diane et al.</w:t>
      </w:r>
      <w:r w:rsidRPr="005B50AE">
        <w:rPr>
          <w:rFonts w:ascii="Times New Roman" w:eastAsiaTheme="minorEastAsia" w:hAnsi="Times New Roman" w:cs="Times New Roman"/>
          <w:bCs/>
          <w:i/>
          <w:sz w:val="20"/>
          <w:szCs w:val="20"/>
        </w:rPr>
        <w:t>, What’s in a name? Variations in terminology of third-party reproduction</w:t>
      </w:r>
      <w:r w:rsidRPr="005B50AE">
        <w:rPr>
          <w:rFonts w:ascii="Times New Roman" w:eastAsiaTheme="minorEastAsia" w:hAnsi="Times New Roman" w:cs="Times New Roman"/>
          <w:bCs/>
          <w:sz w:val="20"/>
          <w:szCs w:val="20"/>
        </w:rPr>
        <w:t xml:space="preserve">, in </w:t>
      </w:r>
      <w:r w:rsidRPr="005B50AE">
        <w:rPr>
          <w:rFonts w:ascii="Times New Roman" w:eastAsiaTheme="minorEastAsia" w:hAnsi="Times New Roman" w:cs="Times New Roman"/>
          <w:i/>
          <w:sz w:val="20"/>
          <w:szCs w:val="20"/>
        </w:rPr>
        <w:t xml:space="preserve">Reproductive </w:t>
      </w:r>
    </w:p>
    <w:p w:rsidR="00022DD0" w:rsidRPr="005B50AE" w:rsidRDefault="00022DD0" w:rsidP="00022DD0">
      <w:pPr>
        <w:autoSpaceDE w:val="0"/>
        <w:autoSpaceDN w:val="0"/>
        <w:adjustRightInd w:val="0"/>
        <w:spacing w:after="0" w:line="240" w:lineRule="auto"/>
        <w:ind w:left="720"/>
        <w:rPr>
          <w:rFonts w:ascii="Times New Roman" w:eastAsiaTheme="minorEastAsia" w:hAnsi="Times New Roman" w:cs="Times New Roman"/>
          <w:sz w:val="20"/>
          <w:szCs w:val="20"/>
        </w:rPr>
      </w:pPr>
      <w:r w:rsidRPr="005B50AE">
        <w:rPr>
          <w:rFonts w:ascii="Times New Roman" w:eastAsiaTheme="minorEastAsia" w:hAnsi="Times New Roman" w:cs="Times New Roman"/>
          <w:i/>
          <w:sz w:val="20"/>
          <w:szCs w:val="20"/>
        </w:rPr>
        <w:t>BioMedicine Online</w:t>
      </w:r>
      <w:r w:rsidRPr="005B50AE">
        <w:rPr>
          <w:rFonts w:ascii="Times New Roman" w:eastAsiaTheme="minorEastAsia" w:hAnsi="Times New Roman" w:cs="Times New Roman"/>
          <w:sz w:val="20"/>
          <w:szCs w:val="20"/>
        </w:rPr>
        <w:t xml:space="preserve"> 31(2015) 805-814; internet h</w:t>
      </w:r>
      <w:hyperlink r:id="rId12" w:history="1">
        <w:r w:rsidRPr="005B50AE">
          <w:rPr>
            <w:rStyle w:val="Hyperlink"/>
            <w:rFonts w:ascii="Times New Roman" w:eastAsiaTheme="minorEastAsia" w:hAnsi="Times New Roman" w:cs="Times New Roman"/>
            <w:color w:val="auto"/>
            <w:sz w:val="20"/>
            <w:szCs w:val="20"/>
            <w:u w:val="none"/>
          </w:rPr>
          <w:t>ttp://www.rbmojournal.com/article/S1472-4</w:t>
        </w:r>
      </w:hyperlink>
      <w:r w:rsidRPr="005B50AE">
        <w:rPr>
          <w:rFonts w:ascii="Times New Roman" w:eastAsiaTheme="minorEastAsia" w:hAnsi="Times New Roman" w:cs="Times New Roman"/>
          <w:sz w:val="20"/>
          <w:szCs w:val="20"/>
        </w:rPr>
        <w:t>83(15)00434-4/abstract.</w:t>
      </w:r>
    </w:p>
    <w:p w:rsidR="00022DD0" w:rsidRPr="005B50AE" w:rsidRDefault="00022DD0" w:rsidP="00022DD0">
      <w:pPr>
        <w:autoSpaceDE w:val="0"/>
        <w:autoSpaceDN w:val="0"/>
        <w:adjustRightInd w:val="0"/>
        <w:spacing w:after="0" w:line="240" w:lineRule="auto"/>
        <w:rPr>
          <w:rFonts w:ascii="Times New Roman" w:eastAsiaTheme="minorEastAsia" w:hAnsi="Times New Roman" w:cs="Times New Roman"/>
          <w:b/>
          <w:sz w:val="20"/>
          <w:szCs w:val="20"/>
        </w:rPr>
      </w:pPr>
      <w:r w:rsidRPr="005B50AE">
        <w:rPr>
          <w:rFonts w:ascii="Times New Roman" w:eastAsiaTheme="minorEastAsia" w:hAnsi="Times New Roman" w:cs="Times New Roman"/>
          <w:sz w:val="20"/>
          <w:szCs w:val="20"/>
        </w:rPr>
        <w:t>B</w:t>
      </w:r>
      <w:r w:rsidRPr="005B50AE">
        <w:rPr>
          <w:rFonts w:ascii="Times New Roman" w:eastAsiaTheme="minorEastAsia" w:hAnsi="Times New Roman" w:cs="Times New Roman"/>
          <w:smallCaps/>
          <w:sz w:val="20"/>
          <w:szCs w:val="20"/>
        </w:rPr>
        <w:t>enedictus</w:t>
      </w:r>
      <w:r w:rsidRPr="005B50AE">
        <w:rPr>
          <w:rFonts w:ascii="Times New Roman" w:eastAsiaTheme="minorEastAsia" w:hAnsi="Times New Roman" w:cs="Times New Roman"/>
          <w:sz w:val="20"/>
          <w:szCs w:val="20"/>
        </w:rPr>
        <w:t xml:space="preserve"> XVI, paus, </w:t>
      </w:r>
      <w:r w:rsidRPr="005B50AE">
        <w:rPr>
          <w:rFonts w:ascii="Times New Roman" w:eastAsiaTheme="minorEastAsia" w:hAnsi="Times New Roman" w:cs="Times New Roman"/>
          <w:i/>
          <w:sz w:val="20"/>
          <w:szCs w:val="20"/>
        </w:rPr>
        <w:t xml:space="preserve">Caritas in veritate, </w:t>
      </w:r>
      <w:r w:rsidRPr="005B50AE">
        <w:rPr>
          <w:rFonts w:ascii="Times New Roman" w:eastAsiaTheme="minorEastAsia" w:hAnsi="Times New Roman" w:cs="Times New Roman"/>
          <w:sz w:val="20"/>
          <w:szCs w:val="20"/>
        </w:rPr>
        <w:t xml:space="preserve">encykliek, </w:t>
      </w:r>
      <w:r w:rsidRPr="00BC56E8">
        <w:rPr>
          <w:rFonts w:ascii="Times New Roman" w:eastAsiaTheme="minorEastAsia" w:hAnsi="Times New Roman" w:cs="Times New Roman"/>
          <w:sz w:val="20"/>
          <w:szCs w:val="20"/>
        </w:rPr>
        <w:t xml:space="preserve">Rome, </w:t>
      </w:r>
      <w:r w:rsidRPr="00BC56E8">
        <w:rPr>
          <w:rFonts w:ascii="Times New Roman" w:hAnsi="Times New Roman" w:cs="Times New Roman"/>
          <w:sz w:val="20"/>
          <w:szCs w:val="20"/>
          <w:shd w:val="clear" w:color="auto" w:fill="FFFFFF"/>
        </w:rPr>
        <w:t>Libreria Editrice Vaticana, 29 juni 2009.</w:t>
      </w:r>
    </w:p>
    <w:p w:rsidR="00022DD0" w:rsidRPr="00BC56E8" w:rsidRDefault="00022DD0" w:rsidP="00022DD0">
      <w:pPr>
        <w:spacing w:after="0" w:line="240" w:lineRule="auto"/>
        <w:rPr>
          <w:rFonts w:ascii="Times New Roman" w:eastAsiaTheme="minorEastAsia" w:hAnsi="Times New Roman" w:cs="Times New Roman"/>
          <w:i/>
          <w:sz w:val="20"/>
          <w:szCs w:val="20"/>
        </w:rPr>
      </w:pPr>
      <w:r w:rsidRPr="00BC56E8">
        <w:rPr>
          <w:rFonts w:ascii="Times New Roman" w:eastAsiaTheme="minorEastAsia" w:hAnsi="Times New Roman" w:cs="Times New Roman"/>
          <w:sz w:val="20"/>
          <w:szCs w:val="20"/>
        </w:rPr>
        <w:t>B</w:t>
      </w:r>
      <w:r w:rsidRPr="00BC56E8">
        <w:rPr>
          <w:rFonts w:ascii="Times New Roman" w:eastAsiaTheme="minorEastAsia" w:hAnsi="Times New Roman" w:cs="Times New Roman"/>
          <w:smallCaps/>
          <w:sz w:val="20"/>
          <w:szCs w:val="20"/>
        </w:rPr>
        <w:t xml:space="preserve">erg,  </w:t>
      </w:r>
      <w:r w:rsidRPr="00BC56E8">
        <w:rPr>
          <w:rFonts w:ascii="Times New Roman" w:eastAsiaTheme="minorEastAsia" w:hAnsi="Times New Roman" w:cs="Times New Roman"/>
          <w:sz w:val="20"/>
          <w:szCs w:val="20"/>
        </w:rPr>
        <w:t>Paul</w:t>
      </w:r>
      <w:r w:rsidRPr="00BC56E8">
        <w:rPr>
          <w:rFonts w:ascii="Times New Roman" w:eastAsiaTheme="minorEastAsia" w:hAnsi="Times New Roman" w:cs="Times New Roman"/>
          <w:smallCaps/>
          <w:sz w:val="20"/>
          <w:szCs w:val="20"/>
        </w:rPr>
        <w:t xml:space="preserve"> </w:t>
      </w:r>
      <w:r w:rsidRPr="00BC56E8">
        <w:rPr>
          <w:rFonts w:ascii="Times New Roman" w:eastAsiaTheme="minorEastAsia" w:hAnsi="Times New Roman" w:cs="Times New Roman"/>
          <w:sz w:val="20"/>
          <w:szCs w:val="20"/>
        </w:rPr>
        <w:t xml:space="preserve">et al., </w:t>
      </w:r>
      <w:r w:rsidRPr="00BC56E8">
        <w:rPr>
          <w:rFonts w:ascii="Times New Roman" w:eastAsiaTheme="minorEastAsia" w:hAnsi="Times New Roman" w:cs="Times New Roman"/>
          <w:i/>
          <w:sz w:val="20"/>
          <w:szCs w:val="20"/>
        </w:rPr>
        <w:t>A prudent path forward for genomic engineering and germline gene modification</w:t>
      </w:r>
      <w:r w:rsidRPr="00BC56E8">
        <w:rPr>
          <w:rFonts w:ascii="Times New Roman" w:eastAsiaTheme="minorEastAsia" w:hAnsi="Times New Roman" w:cs="Times New Roman"/>
          <w:sz w:val="20"/>
          <w:szCs w:val="20"/>
        </w:rPr>
        <w:t xml:space="preserve">, in </w:t>
      </w:r>
      <w:r w:rsidRPr="00BC56E8">
        <w:rPr>
          <w:rFonts w:ascii="Times New Roman" w:eastAsiaTheme="minorEastAsia" w:hAnsi="Times New Roman" w:cs="Times New Roman"/>
          <w:i/>
          <w:sz w:val="20"/>
          <w:szCs w:val="20"/>
        </w:rPr>
        <w:t>Science</w:t>
      </w:r>
    </w:p>
    <w:p w:rsidR="00022DD0" w:rsidRPr="00BC56E8" w:rsidRDefault="00022DD0" w:rsidP="00022DD0">
      <w:pPr>
        <w:spacing w:after="0" w:line="240" w:lineRule="auto"/>
        <w:ind w:firstLine="720"/>
        <w:rPr>
          <w:rFonts w:ascii="Times New Roman" w:eastAsiaTheme="minorEastAsia" w:hAnsi="Times New Roman" w:cs="Times New Roman"/>
          <w:smallCaps/>
          <w:sz w:val="20"/>
          <w:szCs w:val="20"/>
        </w:rPr>
      </w:pPr>
      <w:r w:rsidRPr="00BC56E8">
        <w:rPr>
          <w:rFonts w:ascii="Times New Roman" w:hAnsi="Times New Roman" w:cs="Times New Roman"/>
          <w:sz w:val="20"/>
          <w:szCs w:val="20"/>
        </w:rPr>
        <w:t>348/6230</w:t>
      </w:r>
      <w:r w:rsidRPr="00BC56E8">
        <w:rPr>
          <w:rFonts w:ascii="Times New Roman" w:eastAsiaTheme="minorEastAsia" w:hAnsi="Times New Roman" w:cs="Times New Roman"/>
          <w:sz w:val="20"/>
          <w:szCs w:val="20"/>
        </w:rPr>
        <w:t xml:space="preserve"> (2015) 36-38.  </w:t>
      </w:r>
    </w:p>
    <w:p w:rsidR="00A2018A" w:rsidRPr="005B50AE" w:rsidRDefault="00022DD0" w:rsidP="00022DD0">
      <w:pPr>
        <w:spacing w:after="0" w:line="240" w:lineRule="auto"/>
        <w:rPr>
          <w:rFonts w:ascii="Times New Roman" w:eastAsiaTheme="minorEastAsia" w:hAnsi="Times New Roman" w:cs="Times New Roman"/>
          <w:bCs/>
          <w:sz w:val="20"/>
          <w:szCs w:val="20"/>
        </w:rPr>
      </w:pPr>
      <w:r w:rsidRPr="005B50AE">
        <w:rPr>
          <w:rFonts w:ascii="Times New Roman" w:eastAsiaTheme="minorEastAsia" w:hAnsi="Times New Roman" w:cs="Times New Roman"/>
          <w:bCs/>
          <w:sz w:val="20"/>
          <w:szCs w:val="20"/>
        </w:rPr>
        <w:t>B</w:t>
      </w:r>
      <w:r w:rsidRPr="005B50AE">
        <w:rPr>
          <w:rFonts w:ascii="Times New Roman" w:eastAsiaTheme="minorEastAsia" w:hAnsi="Times New Roman" w:cs="Times New Roman"/>
          <w:bCs/>
          <w:smallCaps/>
          <w:sz w:val="20"/>
          <w:szCs w:val="20"/>
        </w:rPr>
        <w:t>erg</w:t>
      </w:r>
      <w:r w:rsidRPr="005B50AE">
        <w:rPr>
          <w:rFonts w:ascii="Times New Roman" w:eastAsiaTheme="minorEastAsia" w:hAnsi="Times New Roman" w:cs="Times New Roman"/>
          <w:bCs/>
          <w:i/>
          <w:sz w:val="20"/>
          <w:szCs w:val="20"/>
        </w:rPr>
        <w:t>,</w:t>
      </w:r>
      <w:r w:rsidRPr="005B50AE">
        <w:rPr>
          <w:rFonts w:ascii="Times New Roman" w:eastAsiaTheme="minorEastAsia" w:hAnsi="Times New Roman" w:cs="Times New Roman"/>
          <w:bCs/>
          <w:sz w:val="20"/>
          <w:szCs w:val="20"/>
        </w:rPr>
        <w:t xml:space="preserve"> Thomas V., </w:t>
      </w:r>
      <w:r w:rsidRPr="005B50AE">
        <w:rPr>
          <w:rFonts w:ascii="Times New Roman" w:eastAsiaTheme="minorEastAsia" w:hAnsi="Times New Roman" w:cs="Times New Roman"/>
          <w:bCs/>
          <w:i/>
          <w:sz w:val="20"/>
          <w:szCs w:val="20"/>
        </w:rPr>
        <w:t>Ethics Notes. A Brief Commentary on Selected, Current, Significant Bioethics Matters</w:t>
      </w:r>
      <w:r w:rsidRPr="005B50AE">
        <w:rPr>
          <w:rFonts w:ascii="Times New Roman" w:eastAsiaTheme="minorEastAsia" w:hAnsi="Times New Roman" w:cs="Times New Roman"/>
          <w:bCs/>
          <w:sz w:val="20"/>
          <w:szCs w:val="20"/>
        </w:rPr>
        <w:t>,</w:t>
      </w:r>
      <w:r w:rsidRPr="005B50AE">
        <w:rPr>
          <w:rFonts w:ascii="Times New Roman" w:eastAsiaTheme="minorEastAsia" w:hAnsi="Times New Roman" w:cs="Times New Roman"/>
          <w:bCs/>
          <w:i/>
          <w:sz w:val="20"/>
          <w:szCs w:val="20"/>
        </w:rPr>
        <w:t xml:space="preserve"> </w:t>
      </w:r>
      <w:r w:rsidRPr="005B50AE">
        <w:rPr>
          <w:rFonts w:ascii="Times New Roman" w:eastAsiaTheme="minorEastAsia" w:hAnsi="Times New Roman" w:cs="Times New Roman"/>
          <w:bCs/>
          <w:sz w:val="20"/>
          <w:szCs w:val="20"/>
        </w:rPr>
        <w:t xml:space="preserve">in </w:t>
      </w:r>
    </w:p>
    <w:p w:rsidR="00022DD0" w:rsidRPr="005B50AE" w:rsidRDefault="00A2018A" w:rsidP="00A2018A">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bCs/>
          <w:sz w:val="20"/>
          <w:szCs w:val="20"/>
        </w:rPr>
        <w:tab/>
      </w:r>
      <w:r w:rsidR="00022DD0" w:rsidRPr="005B50AE">
        <w:rPr>
          <w:rFonts w:ascii="Times New Roman" w:eastAsiaTheme="minorEastAsia" w:hAnsi="Times New Roman" w:cs="Times New Roman"/>
          <w:i/>
          <w:sz w:val="20"/>
          <w:szCs w:val="20"/>
        </w:rPr>
        <w:t>The</w:t>
      </w:r>
      <w:r w:rsidRPr="005B50AE">
        <w:rPr>
          <w:rFonts w:ascii="Times New Roman" w:eastAsiaTheme="minorEastAsia" w:hAnsi="Times New Roman" w:cs="Times New Roman"/>
          <w:i/>
          <w:sz w:val="20"/>
          <w:szCs w:val="20"/>
        </w:rPr>
        <w:t xml:space="preserve"> </w:t>
      </w:r>
      <w:r w:rsidR="00022DD0" w:rsidRPr="005B50AE">
        <w:rPr>
          <w:rFonts w:ascii="Times New Roman" w:eastAsiaTheme="minorEastAsia" w:hAnsi="Times New Roman" w:cs="Times New Roman"/>
          <w:i/>
          <w:sz w:val="20"/>
          <w:szCs w:val="20"/>
        </w:rPr>
        <w:t>Linacre Quarterly</w:t>
      </w:r>
      <w:r w:rsidR="00022DD0" w:rsidRPr="005B50AE">
        <w:rPr>
          <w:rFonts w:ascii="Times New Roman" w:eastAsiaTheme="minorEastAsia" w:hAnsi="Times New Roman" w:cs="Times New Roman"/>
          <w:sz w:val="20"/>
          <w:szCs w:val="20"/>
        </w:rPr>
        <w:t xml:space="preserve"> 77/4 (2010) 479-483.</w:t>
      </w:r>
    </w:p>
    <w:p w:rsidR="00022DD0" w:rsidRPr="00BC56E8" w:rsidRDefault="00022DD0" w:rsidP="00022DD0">
      <w:pPr>
        <w:spacing w:after="0" w:line="240" w:lineRule="auto"/>
        <w:rPr>
          <w:rFonts w:ascii="Times New Roman" w:eastAsiaTheme="minorEastAsia" w:hAnsi="Times New Roman" w:cs="Times New Roman"/>
          <w:sz w:val="20"/>
          <w:szCs w:val="20"/>
          <w:lang w:val="nl-BE"/>
        </w:rPr>
      </w:pPr>
      <w:r w:rsidRPr="005B50AE">
        <w:rPr>
          <w:rFonts w:ascii="Times New Roman" w:eastAsia="Times New Roman" w:hAnsi="Times New Roman" w:cs="Times New Roman"/>
          <w:i/>
          <w:sz w:val="20"/>
          <w:szCs w:val="20"/>
          <w:lang w:eastAsia="nl-BE"/>
        </w:rPr>
        <w:t xml:space="preserve">De Bijbel. </w:t>
      </w:r>
      <w:r w:rsidRPr="00BC56E8">
        <w:rPr>
          <w:rFonts w:ascii="Times New Roman" w:eastAsia="Times New Roman" w:hAnsi="Times New Roman" w:cs="Times New Roman"/>
          <w:i/>
          <w:sz w:val="20"/>
          <w:szCs w:val="20"/>
          <w:lang w:val="nl-BE" w:eastAsia="nl-BE"/>
        </w:rPr>
        <w:t>Uit de grondtekst vertaald</w:t>
      </w:r>
      <w:r w:rsidRPr="00BC56E8">
        <w:rPr>
          <w:rFonts w:ascii="Times New Roman" w:eastAsia="Times New Roman" w:hAnsi="Times New Roman" w:cs="Times New Roman"/>
          <w:sz w:val="20"/>
          <w:szCs w:val="20"/>
          <w:lang w:val="nl-BE" w:eastAsia="nl-BE"/>
        </w:rPr>
        <w:t>, Boxtel, Katholieke Bijbelstichting - Brugge,</w:t>
      </w:r>
      <w:r w:rsidRPr="00BC56E8">
        <w:rPr>
          <w:rFonts w:ascii="Times New Roman" w:eastAsia="Times New Roman" w:hAnsi="Times New Roman" w:cs="Times New Roman"/>
          <w:b/>
          <w:sz w:val="20"/>
          <w:szCs w:val="20"/>
          <w:lang w:val="nl-BE" w:eastAsia="nl-BE"/>
        </w:rPr>
        <w:t xml:space="preserve"> </w:t>
      </w:r>
      <w:r w:rsidRPr="00BC56E8">
        <w:rPr>
          <w:rFonts w:ascii="Times New Roman" w:eastAsia="Times New Roman" w:hAnsi="Times New Roman" w:cs="Times New Roman"/>
          <w:sz w:val="20"/>
          <w:szCs w:val="20"/>
          <w:lang w:val="nl-BE" w:eastAsia="nl-BE"/>
        </w:rPr>
        <w:t>Emmaus, 1980.</w:t>
      </w:r>
    </w:p>
    <w:p w:rsidR="00022DD0" w:rsidRPr="005B50AE" w:rsidRDefault="00022DD0" w:rsidP="00022DD0">
      <w:pPr>
        <w:autoSpaceDE w:val="0"/>
        <w:autoSpaceDN w:val="0"/>
        <w:adjustRightInd w:val="0"/>
        <w:spacing w:after="0" w:line="240" w:lineRule="auto"/>
        <w:rPr>
          <w:rFonts w:ascii="Times New Roman" w:eastAsiaTheme="minorEastAsia" w:hAnsi="Times New Roman" w:cs="Times New Roman"/>
          <w:i/>
          <w:sz w:val="20"/>
          <w:szCs w:val="20"/>
        </w:rPr>
      </w:pPr>
      <w:r w:rsidRPr="005B50AE">
        <w:rPr>
          <w:rFonts w:ascii="Times New Roman" w:eastAsiaTheme="minorEastAsia" w:hAnsi="Times New Roman" w:cs="Times New Roman"/>
          <w:sz w:val="20"/>
          <w:szCs w:val="20"/>
        </w:rPr>
        <w:t>B</w:t>
      </w:r>
      <w:r w:rsidRPr="005B50AE">
        <w:rPr>
          <w:rFonts w:ascii="Times New Roman" w:eastAsiaTheme="minorEastAsia" w:hAnsi="Times New Roman" w:cs="Times New Roman"/>
          <w:smallCaps/>
          <w:sz w:val="20"/>
          <w:szCs w:val="20"/>
        </w:rPr>
        <w:t>lasimme</w:t>
      </w:r>
      <w:r w:rsidRPr="005B50AE">
        <w:rPr>
          <w:rFonts w:ascii="Times New Roman" w:eastAsiaTheme="minorEastAsia" w:hAnsi="Times New Roman" w:cs="Times New Roman"/>
          <w:sz w:val="21"/>
          <w:szCs w:val="21"/>
        </w:rPr>
        <w:t>,</w:t>
      </w:r>
      <w:r w:rsidRPr="005B50AE">
        <w:rPr>
          <w:rFonts w:ascii="Times New Roman" w:eastAsiaTheme="minorEastAsia" w:hAnsi="Times New Roman" w:cs="Times New Roman"/>
          <w:sz w:val="20"/>
          <w:szCs w:val="20"/>
        </w:rPr>
        <w:t xml:space="preserve"> Alessandro,</w:t>
      </w:r>
      <w:r w:rsidRPr="005B50AE">
        <w:rPr>
          <w:rFonts w:ascii="Times New Roman" w:eastAsiaTheme="minorEastAsia" w:hAnsi="Times New Roman" w:cs="Times New Roman"/>
          <w:sz w:val="21"/>
          <w:szCs w:val="21"/>
        </w:rPr>
        <w:t xml:space="preserve"> </w:t>
      </w:r>
      <w:r w:rsidRPr="005B50AE">
        <w:rPr>
          <w:rFonts w:ascii="Times New Roman" w:eastAsiaTheme="minorEastAsia" w:hAnsi="Times New Roman" w:cs="Times New Roman"/>
          <w:i/>
          <w:sz w:val="20"/>
          <w:szCs w:val="20"/>
        </w:rPr>
        <w:t>Genome Editing and Dialogic Responsibility:“What's in a Name?”</w:t>
      </w:r>
      <w:r w:rsidRPr="005B50AE">
        <w:rPr>
          <w:rFonts w:ascii="Times New Roman" w:eastAsiaTheme="minorEastAsia" w:hAnsi="Times New Roman" w:cs="Times New Roman"/>
          <w:sz w:val="20"/>
          <w:szCs w:val="20"/>
        </w:rPr>
        <w:t>,</w:t>
      </w:r>
      <w:r w:rsidRPr="005B50AE">
        <w:rPr>
          <w:rFonts w:ascii="Times New Roman" w:eastAsiaTheme="minorEastAsia" w:hAnsi="Times New Roman" w:cs="Times New Roman"/>
          <w:i/>
          <w:sz w:val="20"/>
          <w:szCs w:val="20"/>
        </w:rPr>
        <w:t xml:space="preserve"> </w:t>
      </w:r>
      <w:r w:rsidRPr="005B50AE">
        <w:rPr>
          <w:rFonts w:ascii="Times New Roman" w:eastAsiaTheme="minorEastAsia" w:hAnsi="Times New Roman" w:cs="Times New Roman"/>
          <w:sz w:val="20"/>
          <w:szCs w:val="20"/>
        </w:rPr>
        <w:t xml:space="preserve">in </w:t>
      </w:r>
      <w:r w:rsidRPr="005B50AE">
        <w:rPr>
          <w:rFonts w:ascii="Times New Roman" w:eastAsiaTheme="minorEastAsia" w:hAnsi="Times New Roman" w:cs="Times New Roman"/>
          <w:i/>
          <w:sz w:val="20"/>
          <w:szCs w:val="20"/>
        </w:rPr>
        <w:t>The American</w:t>
      </w:r>
    </w:p>
    <w:p w:rsidR="00022DD0" w:rsidRPr="005B50AE" w:rsidRDefault="00022DD0" w:rsidP="00022DD0">
      <w:pPr>
        <w:autoSpaceDE w:val="0"/>
        <w:autoSpaceDN w:val="0"/>
        <w:adjustRightInd w:val="0"/>
        <w:spacing w:after="0" w:line="240" w:lineRule="auto"/>
        <w:ind w:firstLine="720"/>
        <w:rPr>
          <w:rFonts w:ascii="Times New Roman" w:eastAsiaTheme="minorEastAsia" w:hAnsi="Times New Roman" w:cs="Times New Roman"/>
          <w:sz w:val="20"/>
          <w:szCs w:val="20"/>
        </w:rPr>
      </w:pPr>
      <w:r w:rsidRPr="005B50AE">
        <w:rPr>
          <w:rFonts w:ascii="Times New Roman" w:eastAsiaTheme="minorEastAsia" w:hAnsi="Times New Roman" w:cs="Times New Roman"/>
          <w:i/>
          <w:sz w:val="20"/>
          <w:szCs w:val="20"/>
        </w:rPr>
        <w:t>Journal of Bioethics</w:t>
      </w:r>
      <w:r w:rsidRPr="005B50AE">
        <w:rPr>
          <w:rFonts w:ascii="Times New Roman" w:eastAsiaTheme="minorEastAsia" w:hAnsi="Times New Roman" w:cs="Times New Roman"/>
          <w:sz w:val="20"/>
          <w:szCs w:val="20"/>
        </w:rPr>
        <w:t xml:space="preserve"> 15/12 (2015) 53-57.</w:t>
      </w:r>
    </w:p>
    <w:p w:rsidR="00A2018A" w:rsidRPr="00BC56E8" w:rsidRDefault="00022DD0" w:rsidP="00022DD0">
      <w:pPr>
        <w:autoSpaceDE w:val="0"/>
        <w:autoSpaceDN w:val="0"/>
        <w:adjustRightInd w:val="0"/>
        <w:spacing w:after="0" w:line="240" w:lineRule="auto"/>
        <w:rPr>
          <w:rFonts w:ascii="Times New Roman" w:eastAsiaTheme="minorEastAsia" w:hAnsi="Times New Roman" w:cs="Times New Roman"/>
          <w:i/>
          <w:sz w:val="20"/>
          <w:szCs w:val="20"/>
          <w:lang w:val="nl-BE"/>
        </w:rPr>
      </w:pPr>
      <w:r w:rsidRPr="00BC56E8">
        <w:rPr>
          <w:rFonts w:ascii="Times New Roman" w:hAnsi="Times New Roman" w:cs="Times New Roman"/>
          <w:sz w:val="20"/>
          <w:szCs w:val="20"/>
          <w:shd w:val="clear" w:color="auto" w:fill="FFFFFF"/>
        </w:rPr>
        <w:t>B</w:t>
      </w:r>
      <w:r w:rsidRPr="00BC56E8">
        <w:rPr>
          <w:rFonts w:ascii="Times New Roman" w:hAnsi="Times New Roman" w:cs="Times New Roman"/>
          <w:smallCaps/>
          <w:sz w:val="20"/>
          <w:szCs w:val="20"/>
          <w:shd w:val="clear" w:color="auto" w:fill="FFFFFF"/>
        </w:rPr>
        <w:t>oer</w:t>
      </w:r>
      <w:r w:rsidRPr="00BC56E8">
        <w:rPr>
          <w:rFonts w:ascii="Times New Roman" w:hAnsi="Times New Roman" w:cs="Times New Roman"/>
          <w:sz w:val="20"/>
          <w:szCs w:val="20"/>
          <w:shd w:val="clear" w:color="auto" w:fill="FFFFFF"/>
        </w:rPr>
        <w:t xml:space="preserve"> Th. A. et al. </w:t>
      </w:r>
      <w:r w:rsidRPr="005B50AE">
        <w:rPr>
          <w:rFonts w:ascii="Times New Roman" w:hAnsi="Times New Roman" w:cs="Times New Roman"/>
          <w:sz w:val="20"/>
          <w:szCs w:val="20"/>
          <w:shd w:val="clear" w:color="auto" w:fill="FFFFFF"/>
          <w:lang w:val="nl-BE"/>
        </w:rPr>
        <w:t xml:space="preserve">(ed.), </w:t>
      </w:r>
      <w:r w:rsidRPr="00BC56E8">
        <w:rPr>
          <w:rFonts w:ascii="Times New Roman" w:eastAsiaTheme="minorEastAsia" w:hAnsi="Times New Roman" w:cs="Times New Roman"/>
          <w:i/>
          <w:sz w:val="20"/>
          <w:szCs w:val="20"/>
          <w:lang w:val="nl-BE"/>
        </w:rPr>
        <w:t>De grenzen bereikt. Over ethische vragen bij financiële begrenzing van de</w:t>
      </w:r>
    </w:p>
    <w:p w:rsidR="00022DD0" w:rsidRPr="00BC56E8" w:rsidRDefault="00022DD0" w:rsidP="00A2018A">
      <w:pPr>
        <w:autoSpaceDE w:val="0"/>
        <w:autoSpaceDN w:val="0"/>
        <w:adjustRightInd w:val="0"/>
        <w:spacing w:after="0" w:line="240" w:lineRule="auto"/>
        <w:ind w:firstLine="720"/>
        <w:rPr>
          <w:rFonts w:ascii="Times New Roman" w:eastAsiaTheme="minorEastAsia" w:hAnsi="Times New Roman" w:cs="Times New Roman"/>
          <w:sz w:val="20"/>
          <w:szCs w:val="20"/>
          <w:lang w:val="nl-BE"/>
        </w:rPr>
      </w:pPr>
      <w:r w:rsidRPr="00BC56E8">
        <w:rPr>
          <w:rFonts w:ascii="Times New Roman" w:eastAsiaTheme="minorEastAsia" w:hAnsi="Times New Roman" w:cs="Times New Roman"/>
          <w:i/>
          <w:sz w:val="20"/>
          <w:szCs w:val="20"/>
          <w:lang w:val="nl-BE"/>
        </w:rPr>
        <w:t>gezondheidszorg</w:t>
      </w:r>
      <w:r w:rsidRPr="00BC56E8">
        <w:rPr>
          <w:rFonts w:ascii="Times New Roman" w:eastAsiaTheme="minorEastAsia" w:hAnsi="Times New Roman" w:cs="Times New Roman"/>
          <w:sz w:val="20"/>
          <w:szCs w:val="20"/>
          <w:lang w:val="nl-BE"/>
        </w:rPr>
        <w:t xml:space="preserve"> (Lindenboomreeks 3), Amsterdam, </w:t>
      </w:r>
      <w:r w:rsidRPr="005B50AE">
        <w:rPr>
          <w:rFonts w:ascii="Times New Roman" w:hAnsi="Times New Roman" w:cs="Times New Roman"/>
          <w:sz w:val="20"/>
          <w:szCs w:val="20"/>
          <w:shd w:val="clear" w:color="auto" w:fill="FFFFFF"/>
          <w:lang w:val="nl-BE"/>
        </w:rPr>
        <w:t>Buijten en Schipperheijn, 1991.</w:t>
      </w:r>
    </w:p>
    <w:p w:rsidR="00022DD0" w:rsidRPr="005B50AE" w:rsidRDefault="00022DD0" w:rsidP="00022DD0">
      <w:pPr>
        <w:spacing w:after="0" w:line="240" w:lineRule="auto"/>
        <w:rPr>
          <w:rFonts w:ascii="Times New Roman" w:eastAsiaTheme="minorEastAsia" w:hAnsi="Times New Roman" w:cs="Times New Roman"/>
          <w:sz w:val="20"/>
          <w:szCs w:val="20"/>
          <w:lang w:val="nl-BE"/>
        </w:rPr>
      </w:pPr>
      <w:r w:rsidRPr="005B50AE">
        <w:rPr>
          <w:rFonts w:ascii="Times New Roman" w:eastAsiaTheme="minorEastAsia" w:hAnsi="Times New Roman" w:cs="Times New Roman"/>
          <w:sz w:val="20"/>
          <w:szCs w:val="20"/>
          <w:lang w:val="nl-BE"/>
        </w:rPr>
        <w:t>B</w:t>
      </w:r>
      <w:r w:rsidRPr="005B50AE">
        <w:rPr>
          <w:rFonts w:ascii="Times New Roman" w:eastAsiaTheme="minorEastAsia" w:hAnsi="Times New Roman" w:cs="Times New Roman"/>
          <w:smallCaps/>
          <w:sz w:val="20"/>
          <w:szCs w:val="20"/>
          <w:lang w:val="nl-BE"/>
        </w:rPr>
        <w:t>off</w:t>
      </w:r>
      <w:r w:rsidRPr="005B50AE">
        <w:rPr>
          <w:rFonts w:ascii="Times New Roman" w:eastAsiaTheme="minorEastAsia" w:hAnsi="Times New Roman" w:cs="Times New Roman"/>
          <w:sz w:val="20"/>
          <w:szCs w:val="20"/>
          <w:lang w:val="nl-BE"/>
        </w:rPr>
        <w:t xml:space="preserve">, Leonardo, </w:t>
      </w:r>
      <w:r w:rsidRPr="005B50AE">
        <w:rPr>
          <w:rFonts w:ascii="Times New Roman" w:eastAsiaTheme="minorEastAsia" w:hAnsi="Times New Roman" w:cs="Times New Roman"/>
          <w:i/>
          <w:sz w:val="20"/>
          <w:szCs w:val="20"/>
          <w:lang w:val="nl-BE"/>
        </w:rPr>
        <w:t>Kruisweg van de rechtvaardigheid</w:t>
      </w:r>
      <w:r w:rsidRPr="005B50AE">
        <w:rPr>
          <w:rFonts w:ascii="Times New Roman" w:eastAsiaTheme="minorEastAsia" w:hAnsi="Times New Roman" w:cs="Times New Roman"/>
          <w:sz w:val="20"/>
          <w:szCs w:val="20"/>
          <w:lang w:val="nl-BE"/>
        </w:rPr>
        <w:t xml:space="preserve">, Averbode, Altiora, 1985. </w:t>
      </w:r>
    </w:p>
    <w:p w:rsidR="00022DD0" w:rsidRPr="00BC56E8" w:rsidRDefault="00022DD0" w:rsidP="00022DD0">
      <w:pPr>
        <w:spacing w:after="0" w:line="240" w:lineRule="auto"/>
        <w:rPr>
          <w:rFonts w:ascii="Times New Roman" w:eastAsiaTheme="minorEastAsia" w:hAnsi="Times New Roman" w:cs="Times New Roman"/>
          <w:spacing w:val="2"/>
          <w:sz w:val="20"/>
          <w:szCs w:val="20"/>
          <w:shd w:val="clear" w:color="auto" w:fill="FCFCFC"/>
        </w:rPr>
      </w:pPr>
      <w:r w:rsidRPr="007475C8">
        <w:rPr>
          <w:rFonts w:ascii="Times New Roman" w:eastAsiaTheme="minorEastAsia" w:hAnsi="Times New Roman" w:cs="Times New Roman"/>
          <w:spacing w:val="2"/>
          <w:sz w:val="20"/>
          <w:szCs w:val="20"/>
        </w:rPr>
        <w:t>B</w:t>
      </w:r>
      <w:r w:rsidRPr="007475C8">
        <w:rPr>
          <w:rFonts w:ascii="Times New Roman" w:eastAsiaTheme="minorEastAsia" w:hAnsi="Times New Roman" w:cs="Times New Roman"/>
          <w:smallCaps/>
          <w:spacing w:val="2"/>
          <w:sz w:val="20"/>
          <w:szCs w:val="20"/>
        </w:rPr>
        <w:t>oorse</w:t>
      </w:r>
      <w:r w:rsidRPr="007475C8">
        <w:rPr>
          <w:rFonts w:ascii="Times New Roman" w:eastAsiaTheme="minorEastAsia" w:hAnsi="Times New Roman" w:cs="Times New Roman"/>
          <w:spacing w:val="2"/>
          <w:sz w:val="20"/>
          <w:szCs w:val="20"/>
        </w:rPr>
        <w:t xml:space="preserve">, Christopher, </w:t>
      </w:r>
      <w:r w:rsidRPr="007475C8">
        <w:rPr>
          <w:rFonts w:ascii="Times New Roman" w:eastAsiaTheme="minorEastAsia" w:hAnsi="Times New Roman" w:cs="Times New Roman"/>
          <w:i/>
          <w:spacing w:val="2"/>
          <w:sz w:val="20"/>
          <w:szCs w:val="20"/>
        </w:rPr>
        <w:t>Health as a theoretical concept</w:t>
      </w:r>
      <w:r w:rsidRPr="007475C8">
        <w:rPr>
          <w:rFonts w:ascii="Times New Roman" w:eastAsiaTheme="minorEastAsia" w:hAnsi="Times New Roman" w:cs="Times New Roman"/>
          <w:spacing w:val="2"/>
          <w:sz w:val="20"/>
          <w:szCs w:val="20"/>
        </w:rPr>
        <w:t xml:space="preserve">, in </w:t>
      </w:r>
      <w:r w:rsidRPr="007475C8">
        <w:rPr>
          <w:rFonts w:ascii="Times New Roman" w:eastAsiaTheme="minorEastAsia" w:hAnsi="Times New Roman" w:cs="Times New Roman"/>
          <w:i/>
          <w:iCs/>
          <w:spacing w:val="2"/>
          <w:sz w:val="20"/>
          <w:szCs w:val="20"/>
        </w:rPr>
        <w:t>Philosophy of Science</w:t>
      </w:r>
      <w:r w:rsidRPr="007475C8">
        <w:rPr>
          <w:rFonts w:ascii="Times New Roman" w:eastAsiaTheme="minorEastAsia" w:hAnsi="Times New Roman" w:cs="Times New Roman"/>
          <w:spacing w:val="2"/>
          <w:sz w:val="20"/>
          <w:szCs w:val="20"/>
        </w:rPr>
        <w:t> 44/4 (1977) 542-573</w:t>
      </w:r>
      <w:r w:rsidRPr="00BC56E8">
        <w:rPr>
          <w:rFonts w:ascii="Times New Roman" w:eastAsiaTheme="minorEastAsia" w:hAnsi="Times New Roman" w:cs="Times New Roman"/>
          <w:spacing w:val="2"/>
          <w:sz w:val="20"/>
          <w:szCs w:val="20"/>
          <w:shd w:val="clear" w:color="auto" w:fill="FCFCFC"/>
        </w:rPr>
        <w:t>.</w:t>
      </w:r>
    </w:p>
    <w:p w:rsidR="00A2018A" w:rsidRPr="00BC56E8" w:rsidRDefault="00022DD0" w:rsidP="00022DD0">
      <w:pPr>
        <w:spacing w:after="0" w:line="240" w:lineRule="auto"/>
        <w:rPr>
          <w:rFonts w:ascii="Times New Roman" w:eastAsia="Times New Roman" w:hAnsi="Times New Roman" w:cs="Times New Roman"/>
          <w:bCs/>
          <w:i/>
          <w:sz w:val="20"/>
          <w:szCs w:val="20"/>
          <w:lang w:eastAsia="nl-BE"/>
        </w:rPr>
      </w:pPr>
      <w:r w:rsidRPr="00BC56E8">
        <w:rPr>
          <w:rFonts w:ascii="Times New Roman" w:eastAsiaTheme="minorEastAsia" w:hAnsi="Times New Roman" w:cs="Times New Roman"/>
          <w:sz w:val="20"/>
          <w:szCs w:val="20"/>
        </w:rPr>
        <w:t>C</w:t>
      </w:r>
      <w:r w:rsidRPr="00BC56E8">
        <w:rPr>
          <w:rFonts w:ascii="Times New Roman" w:eastAsiaTheme="minorEastAsia" w:hAnsi="Times New Roman" w:cs="Times New Roman"/>
          <w:smallCaps/>
          <w:sz w:val="20"/>
          <w:szCs w:val="20"/>
        </w:rPr>
        <w:t>amporesi, S</w:t>
      </w:r>
      <w:r w:rsidRPr="00BC56E8">
        <w:rPr>
          <w:rFonts w:ascii="Times New Roman" w:eastAsiaTheme="minorEastAsia" w:hAnsi="Times New Roman" w:cs="Times New Roman"/>
          <w:sz w:val="20"/>
          <w:szCs w:val="20"/>
        </w:rPr>
        <w:t>ilvia &amp; M</w:t>
      </w:r>
      <w:r w:rsidRPr="00BC56E8">
        <w:rPr>
          <w:rFonts w:ascii="Times New Roman" w:eastAsiaTheme="minorEastAsia" w:hAnsi="Times New Roman" w:cs="Times New Roman"/>
          <w:smallCaps/>
          <w:sz w:val="20"/>
          <w:szCs w:val="20"/>
        </w:rPr>
        <w:t>arks</w:t>
      </w:r>
      <w:r w:rsidRPr="00BC56E8">
        <w:rPr>
          <w:rFonts w:ascii="Times New Roman" w:eastAsiaTheme="minorEastAsia" w:hAnsi="Times New Roman" w:cs="Times New Roman"/>
          <w:sz w:val="20"/>
          <w:szCs w:val="20"/>
        </w:rPr>
        <w:t xml:space="preserve">, Lara, </w:t>
      </w:r>
      <w:hyperlink r:id="rId13" w:tgtFrame="_blank" w:history="1">
        <w:r w:rsidRPr="00BC56E8">
          <w:rPr>
            <w:rFonts w:ascii="Times New Roman" w:eastAsia="Times New Roman" w:hAnsi="Times New Roman" w:cs="Times New Roman"/>
            <w:bCs/>
            <w:i/>
            <w:sz w:val="20"/>
            <w:szCs w:val="20"/>
            <w:lang w:eastAsia="nl-BE"/>
          </w:rPr>
          <w:t>Genome editing and CRISPR: what Washington needs to know</w:t>
        </w:r>
      </w:hyperlink>
      <w:r w:rsidRPr="00BC56E8">
        <w:rPr>
          <w:rFonts w:ascii="Times New Roman" w:eastAsia="Times New Roman" w:hAnsi="Times New Roman" w:cs="Times New Roman"/>
          <w:bCs/>
          <w:sz w:val="20"/>
          <w:szCs w:val="20"/>
          <w:lang w:eastAsia="nl-BE"/>
        </w:rPr>
        <w:t xml:space="preserve">, in </w:t>
      </w:r>
      <w:r w:rsidRPr="00BC56E8">
        <w:rPr>
          <w:rFonts w:ascii="Times New Roman" w:eastAsia="Times New Roman" w:hAnsi="Times New Roman" w:cs="Times New Roman"/>
          <w:bCs/>
          <w:i/>
          <w:sz w:val="20"/>
          <w:szCs w:val="20"/>
          <w:lang w:eastAsia="nl-BE"/>
        </w:rPr>
        <w:t>BioNews</w:t>
      </w:r>
    </w:p>
    <w:p w:rsidR="00022DD0" w:rsidRPr="00BC56E8" w:rsidRDefault="00361418" w:rsidP="00A2018A">
      <w:pPr>
        <w:spacing w:after="0" w:line="240" w:lineRule="auto"/>
        <w:ind w:firstLine="720"/>
        <w:rPr>
          <w:rFonts w:ascii="Times New Roman" w:eastAsia="Times New Roman" w:hAnsi="Times New Roman" w:cs="Times New Roman"/>
          <w:sz w:val="20"/>
          <w:szCs w:val="20"/>
          <w:lang w:eastAsia="nl-BE"/>
        </w:rPr>
      </w:pPr>
      <w:hyperlink r:id="rId14" w:tgtFrame="_blank" w:history="1">
        <w:r w:rsidR="00022DD0" w:rsidRPr="00BC56E8">
          <w:rPr>
            <w:rFonts w:ascii="Times New Roman" w:eastAsia="Times New Roman" w:hAnsi="Times New Roman" w:cs="Times New Roman"/>
            <w:sz w:val="20"/>
            <w:szCs w:val="20"/>
            <w:lang w:eastAsia="nl-BE"/>
          </w:rPr>
          <w:t>830</w:t>
        </w:r>
      </w:hyperlink>
      <w:r w:rsidR="00A2018A" w:rsidRPr="00BC56E8">
        <w:rPr>
          <w:rFonts w:ascii="Times New Roman" w:eastAsia="Times New Roman" w:hAnsi="Times New Roman" w:cs="Times New Roman"/>
          <w:sz w:val="20"/>
          <w:szCs w:val="20"/>
          <w:lang w:eastAsia="nl-BE"/>
        </w:rPr>
        <w:t xml:space="preserve"> </w:t>
      </w:r>
      <w:r w:rsidR="00022DD0" w:rsidRPr="00BC56E8">
        <w:rPr>
          <w:rFonts w:ascii="Times New Roman" w:eastAsia="Times New Roman" w:hAnsi="Times New Roman" w:cs="Times New Roman"/>
          <w:sz w:val="20"/>
          <w:szCs w:val="20"/>
          <w:lang w:eastAsia="nl-BE"/>
        </w:rPr>
        <w:t>(2015);</w:t>
      </w:r>
      <w:r w:rsidR="00022DD0" w:rsidRPr="00BC56E8">
        <w:t xml:space="preserve"> </w:t>
      </w:r>
      <w:r w:rsidR="00022DD0" w:rsidRPr="00BC56E8">
        <w:rPr>
          <w:rStyle w:val="Hyperlink"/>
          <w:rFonts w:ascii="Times New Roman" w:eastAsia="Times New Roman" w:hAnsi="Times New Roman" w:cs="Times New Roman"/>
          <w:color w:val="auto"/>
          <w:sz w:val="20"/>
          <w:szCs w:val="20"/>
          <w:u w:val="none"/>
          <w:lang w:eastAsia="nl-BE"/>
        </w:rPr>
        <w:t>http://www.bionews.org.uk/page_590580.asp</w:t>
      </w:r>
    </w:p>
    <w:p w:rsidR="00A2018A" w:rsidRPr="005B50AE" w:rsidRDefault="00022DD0" w:rsidP="00022DD0">
      <w:pPr>
        <w:autoSpaceDE w:val="0"/>
        <w:autoSpaceDN w:val="0"/>
        <w:adjustRightInd w:val="0"/>
        <w:spacing w:after="0" w:line="240" w:lineRule="auto"/>
        <w:rPr>
          <w:rFonts w:ascii="Times New Roman" w:eastAsiaTheme="minorEastAsia" w:hAnsi="Times New Roman" w:cs="Times New Roman"/>
          <w:i/>
          <w:sz w:val="20"/>
          <w:szCs w:val="20"/>
        </w:rPr>
      </w:pPr>
      <w:r w:rsidRPr="005B50AE">
        <w:rPr>
          <w:rFonts w:ascii="Times New Roman" w:eastAsiaTheme="minorEastAsia" w:hAnsi="Times New Roman" w:cs="Times New Roman"/>
          <w:sz w:val="20"/>
          <w:szCs w:val="20"/>
        </w:rPr>
        <w:t>C</w:t>
      </w:r>
      <w:r w:rsidRPr="005B50AE">
        <w:rPr>
          <w:rFonts w:ascii="Times New Roman" w:eastAsiaTheme="minorEastAsia" w:hAnsi="Times New Roman" w:cs="Times New Roman"/>
          <w:smallCaps/>
          <w:sz w:val="20"/>
          <w:szCs w:val="20"/>
        </w:rPr>
        <w:t>aplan,</w:t>
      </w:r>
      <w:r w:rsidRPr="005B50AE">
        <w:rPr>
          <w:rFonts w:ascii="Times New Roman" w:eastAsiaTheme="minorEastAsia" w:hAnsi="Times New Roman" w:cs="Times New Roman"/>
          <w:sz w:val="20"/>
          <w:szCs w:val="20"/>
        </w:rPr>
        <w:t xml:space="preserve"> Arthur L. </w:t>
      </w:r>
      <w:r w:rsidRPr="005B50AE">
        <w:rPr>
          <w:rFonts w:ascii="Times New Roman" w:eastAsiaTheme="minorEastAsia" w:hAnsi="Times New Roman" w:cs="Times New Roman"/>
          <w:smallCaps/>
          <w:sz w:val="20"/>
          <w:szCs w:val="20"/>
        </w:rPr>
        <w:t xml:space="preserve"> </w:t>
      </w:r>
      <w:r w:rsidRPr="005B50AE">
        <w:rPr>
          <w:rFonts w:ascii="Times New Roman" w:eastAsiaTheme="minorEastAsia" w:hAnsi="Times New Roman" w:cs="Times New Roman"/>
          <w:sz w:val="20"/>
          <w:szCs w:val="20"/>
        </w:rPr>
        <w:t xml:space="preserve"> et al., </w:t>
      </w:r>
      <w:r w:rsidRPr="005B50AE">
        <w:rPr>
          <w:rFonts w:ascii="Times New Roman" w:eastAsiaTheme="minorEastAsia" w:hAnsi="Times New Roman" w:cs="Times New Roman"/>
          <w:i/>
          <w:sz w:val="20"/>
          <w:szCs w:val="20"/>
        </w:rPr>
        <w:t>No time to waste—the ethical challenges created by CRISPR</w:t>
      </w:r>
      <w:r w:rsidRPr="005B50AE">
        <w:rPr>
          <w:rFonts w:ascii="Times New Roman" w:eastAsiaTheme="minorEastAsia" w:hAnsi="Times New Roman" w:cs="Times New Roman"/>
          <w:sz w:val="20"/>
          <w:szCs w:val="20"/>
        </w:rPr>
        <w:t xml:space="preserve">, in </w:t>
      </w:r>
      <w:r w:rsidRPr="005B50AE">
        <w:rPr>
          <w:rFonts w:ascii="Times New Roman" w:eastAsiaTheme="minorEastAsia" w:hAnsi="Times New Roman" w:cs="Times New Roman"/>
          <w:i/>
          <w:sz w:val="20"/>
          <w:szCs w:val="20"/>
        </w:rPr>
        <w:t>EMBO reports</w:t>
      </w:r>
    </w:p>
    <w:p w:rsidR="00022DD0" w:rsidRPr="005B50AE" w:rsidRDefault="00022DD0" w:rsidP="00A2018A">
      <w:pPr>
        <w:autoSpaceDE w:val="0"/>
        <w:autoSpaceDN w:val="0"/>
        <w:adjustRightInd w:val="0"/>
        <w:spacing w:after="0" w:line="240" w:lineRule="auto"/>
        <w:ind w:firstLine="720"/>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16/11 (2015) 1421-1426.</w:t>
      </w:r>
    </w:p>
    <w:p w:rsidR="00A2018A" w:rsidRPr="005B50AE" w:rsidRDefault="00022DD0" w:rsidP="00022DD0">
      <w:pPr>
        <w:spacing w:after="0" w:line="240" w:lineRule="auto"/>
        <w:outlineLvl w:val="2"/>
        <w:rPr>
          <w:rFonts w:ascii="Times New Roman" w:eastAsia="Times New Roman" w:hAnsi="Times New Roman" w:cs="Times New Roman"/>
          <w:bCs/>
          <w:sz w:val="20"/>
          <w:szCs w:val="20"/>
          <w:lang w:eastAsia="nl-BE"/>
        </w:rPr>
      </w:pPr>
      <w:bookmarkStart w:id="14" w:name="_Toc481438760"/>
      <w:bookmarkStart w:id="15" w:name="_Toc481519772"/>
      <w:bookmarkStart w:id="16" w:name="_Toc482017228"/>
      <w:bookmarkStart w:id="17" w:name="_Toc483654096"/>
      <w:bookmarkStart w:id="18" w:name="_Toc483763987"/>
      <w:bookmarkStart w:id="19" w:name="_Toc483841610"/>
      <w:r w:rsidRPr="005B50AE">
        <w:rPr>
          <w:rFonts w:ascii="Times New Roman" w:eastAsia="Times New Roman" w:hAnsi="Times New Roman" w:cs="Times New Roman"/>
          <w:bCs/>
          <w:sz w:val="20"/>
          <w:szCs w:val="20"/>
          <w:lang w:eastAsia="nl-BE"/>
        </w:rPr>
        <w:t xml:space="preserve">Center for Genetics and Society, </w:t>
      </w:r>
      <w:r w:rsidRPr="005B50AE">
        <w:rPr>
          <w:rFonts w:ascii="Times New Roman" w:eastAsia="Times New Roman" w:hAnsi="Times New Roman" w:cs="Times New Roman"/>
          <w:bCs/>
          <w:i/>
          <w:sz w:val="20"/>
          <w:szCs w:val="20"/>
          <w:lang w:eastAsia="nl-BE"/>
        </w:rPr>
        <w:t>Open Letter on Reproductive Human Germline Modification</w:t>
      </w:r>
      <w:r w:rsidRPr="005B50AE">
        <w:rPr>
          <w:rFonts w:ascii="Times New Roman" w:eastAsia="Times New Roman" w:hAnsi="Times New Roman" w:cs="Times New Roman"/>
          <w:bCs/>
          <w:sz w:val="20"/>
          <w:szCs w:val="20"/>
          <w:lang w:eastAsia="nl-BE"/>
        </w:rPr>
        <w:t>, 29 november</w:t>
      </w:r>
      <w:bookmarkEnd w:id="14"/>
      <w:bookmarkEnd w:id="15"/>
      <w:bookmarkEnd w:id="16"/>
      <w:bookmarkEnd w:id="17"/>
      <w:bookmarkEnd w:id="18"/>
      <w:bookmarkEnd w:id="19"/>
    </w:p>
    <w:p w:rsidR="00022DD0" w:rsidRPr="005B50AE" w:rsidRDefault="00022DD0" w:rsidP="00A2018A">
      <w:pPr>
        <w:spacing w:after="0" w:line="240" w:lineRule="auto"/>
        <w:ind w:firstLine="720"/>
        <w:outlineLvl w:val="2"/>
        <w:rPr>
          <w:rFonts w:ascii="Times New Roman" w:eastAsiaTheme="minorEastAsia" w:hAnsi="Times New Roman" w:cs="Times New Roman"/>
          <w:sz w:val="20"/>
          <w:szCs w:val="20"/>
        </w:rPr>
      </w:pPr>
      <w:bookmarkStart w:id="20" w:name="_Toc481438761"/>
      <w:bookmarkStart w:id="21" w:name="_Toc481519773"/>
      <w:bookmarkStart w:id="22" w:name="_Toc482017229"/>
      <w:bookmarkStart w:id="23" w:name="_Toc483654097"/>
      <w:bookmarkStart w:id="24" w:name="_Toc483763988"/>
      <w:bookmarkStart w:id="25" w:name="_Toc483841611"/>
      <w:r w:rsidRPr="005B50AE">
        <w:rPr>
          <w:rFonts w:ascii="Times New Roman" w:eastAsia="Times New Roman" w:hAnsi="Times New Roman" w:cs="Times New Roman"/>
          <w:bCs/>
          <w:sz w:val="20"/>
          <w:szCs w:val="20"/>
          <w:lang w:eastAsia="nl-BE"/>
        </w:rPr>
        <w:t>2015; http://www.geneticsandsociety.org/article.php?id=9006.</w:t>
      </w:r>
      <w:bookmarkEnd w:id="20"/>
      <w:bookmarkEnd w:id="21"/>
      <w:bookmarkEnd w:id="22"/>
      <w:bookmarkEnd w:id="23"/>
      <w:bookmarkEnd w:id="24"/>
      <w:bookmarkEnd w:id="25"/>
    </w:p>
    <w:p w:rsidR="00022DD0" w:rsidRPr="00BC56E8" w:rsidRDefault="00022DD0" w:rsidP="00022DD0">
      <w:pPr>
        <w:spacing w:after="0" w:line="240" w:lineRule="auto"/>
        <w:rPr>
          <w:rFonts w:ascii="Times New Roman" w:eastAsiaTheme="minorEastAsia" w:hAnsi="Times New Roman" w:cs="Times New Roman"/>
          <w:i/>
          <w:sz w:val="20"/>
          <w:szCs w:val="20"/>
        </w:rPr>
      </w:pPr>
      <w:r w:rsidRPr="00BC56E8">
        <w:rPr>
          <w:rFonts w:ascii="Times New Roman" w:eastAsiaTheme="minorEastAsia" w:hAnsi="Times New Roman" w:cs="Times New Roman"/>
          <w:sz w:val="20"/>
          <w:szCs w:val="20"/>
        </w:rPr>
        <w:t>*C</w:t>
      </w:r>
      <w:r w:rsidRPr="00BC56E8">
        <w:rPr>
          <w:rFonts w:ascii="Times New Roman" w:eastAsiaTheme="minorEastAsia" w:hAnsi="Times New Roman" w:cs="Times New Roman"/>
          <w:smallCaps/>
          <w:sz w:val="20"/>
          <w:szCs w:val="20"/>
        </w:rPr>
        <w:t>ervantez</w:t>
      </w:r>
      <w:r w:rsidRPr="00BC56E8">
        <w:rPr>
          <w:rFonts w:ascii="Times New Roman" w:eastAsiaTheme="minorEastAsia" w:hAnsi="Times New Roman" w:cs="Times New Roman"/>
          <w:sz w:val="20"/>
          <w:szCs w:val="20"/>
        </w:rPr>
        <w:t xml:space="preserve">, J., </w:t>
      </w:r>
      <w:r w:rsidRPr="00BC56E8">
        <w:rPr>
          <w:rFonts w:ascii="Times New Roman" w:eastAsiaTheme="minorEastAsia" w:hAnsi="Times New Roman" w:cs="Times New Roman"/>
          <w:i/>
          <w:sz w:val="20"/>
          <w:szCs w:val="20"/>
        </w:rPr>
        <w:t>Enhancing Evolution</w:t>
      </w:r>
      <w:r w:rsidRPr="00BC56E8">
        <w:rPr>
          <w:rFonts w:ascii="Times New Roman" w:eastAsiaTheme="minorEastAsia" w:hAnsi="Times New Roman" w:cs="Times New Roman"/>
          <w:sz w:val="20"/>
          <w:szCs w:val="20"/>
        </w:rPr>
        <w:t xml:space="preserve">: </w:t>
      </w:r>
      <w:r w:rsidRPr="00BC56E8">
        <w:rPr>
          <w:rFonts w:ascii="Times New Roman" w:eastAsiaTheme="minorEastAsia" w:hAnsi="Times New Roman" w:cs="Times New Roman"/>
          <w:i/>
          <w:sz w:val="20"/>
          <w:szCs w:val="20"/>
        </w:rPr>
        <w:t>The Ethical Case for Making Better People</w:t>
      </w:r>
      <w:r w:rsidRPr="00BC56E8">
        <w:rPr>
          <w:rFonts w:ascii="Times New Roman" w:eastAsiaTheme="minorEastAsia" w:hAnsi="Times New Roman" w:cs="Times New Roman"/>
          <w:sz w:val="20"/>
          <w:szCs w:val="20"/>
        </w:rPr>
        <w:t>,</w:t>
      </w:r>
      <w:r w:rsidRPr="00BC56E8">
        <w:rPr>
          <w:rFonts w:ascii="Times New Roman" w:eastAsiaTheme="minorEastAsia" w:hAnsi="Times New Roman" w:cs="Times New Roman"/>
          <w:i/>
          <w:sz w:val="20"/>
          <w:szCs w:val="20"/>
        </w:rPr>
        <w:t xml:space="preserve"> </w:t>
      </w:r>
      <w:r w:rsidRPr="00BC56E8">
        <w:rPr>
          <w:rFonts w:ascii="Times New Roman" w:eastAsiaTheme="minorEastAsia" w:hAnsi="Times New Roman" w:cs="Times New Roman"/>
          <w:sz w:val="20"/>
          <w:szCs w:val="20"/>
        </w:rPr>
        <w:t xml:space="preserve">in </w:t>
      </w:r>
      <w:r w:rsidRPr="00BC56E8">
        <w:rPr>
          <w:rFonts w:ascii="Times New Roman" w:eastAsiaTheme="minorEastAsia" w:hAnsi="Times New Roman" w:cs="Times New Roman"/>
          <w:i/>
          <w:sz w:val="20"/>
          <w:szCs w:val="20"/>
        </w:rPr>
        <w:t xml:space="preserve">The American Journal of </w:t>
      </w:r>
    </w:p>
    <w:p w:rsidR="00022DD0" w:rsidRPr="00BC56E8" w:rsidRDefault="00022DD0"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i/>
          <w:sz w:val="20"/>
          <w:szCs w:val="20"/>
        </w:rPr>
        <w:tab/>
        <w:t>Bioethics</w:t>
      </w:r>
      <w:r w:rsidRPr="00BC56E8">
        <w:rPr>
          <w:rFonts w:ascii="Times New Roman" w:eastAsiaTheme="minorEastAsia" w:hAnsi="Times New Roman" w:cs="Times New Roman"/>
          <w:sz w:val="20"/>
          <w:szCs w:val="20"/>
        </w:rPr>
        <w:t xml:space="preserve"> 9/11 (2009) 70-71. </w:t>
      </w:r>
    </w:p>
    <w:p w:rsidR="00022DD0"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hAnsi="Times New Roman" w:cs="Times New Roman"/>
          <w:bCs/>
          <w:sz w:val="20"/>
          <w:szCs w:val="20"/>
        </w:rPr>
        <w:t>C</w:t>
      </w:r>
      <w:r w:rsidRPr="005B50AE">
        <w:rPr>
          <w:rFonts w:ascii="Times New Roman" w:hAnsi="Times New Roman" w:cs="Times New Roman"/>
          <w:bCs/>
          <w:smallCaps/>
          <w:sz w:val="20"/>
          <w:szCs w:val="20"/>
        </w:rPr>
        <w:t>han</w:t>
      </w:r>
      <w:r w:rsidRPr="00BC56E8">
        <w:rPr>
          <w:rFonts w:ascii="Times New Roman" w:hAnsi="Times New Roman" w:cs="Times New Roman"/>
          <w:sz w:val="20"/>
          <w:szCs w:val="20"/>
        </w:rPr>
        <w:t xml:space="preserve">, David, </w:t>
      </w:r>
      <w:r w:rsidRPr="005B50AE">
        <w:rPr>
          <w:rFonts w:ascii="Times New Roman" w:hAnsi="Times New Roman" w:cs="Times New Roman"/>
          <w:bCs/>
          <w:i/>
          <w:sz w:val="20"/>
          <w:szCs w:val="20"/>
        </w:rPr>
        <w:t>The concept of human dignity in the ethics of genetic research</w:t>
      </w:r>
      <w:r w:rsidRPr="005B50AE">
        <w:rPr>
          <w:rFonts w:ascii="Times New Roman" w:hAnsi="Times New Roman" w:cs="Times New Roman"/>
          <w:bCs/>
          <w:sz w:val="20"/>
          <w:szCs w:val="20"/>
        </w:rPr>
        <w:t>,</w:t>
      </w:r>
      <w:r w:rsidRPr="005B50AE">
        <w:rPr>
          <w:rFonts w:ascii="Times New Roman" w:hAnsi="Times New Roman" w:cs="Times New Roman"/>
          <w:bCs/>
          <w:i/>
          <w:sz w:val="20"/>
          <w:szCs w:val="20"/>
        </w:rPr>
        <w:t xml:space="preserve"> </w:t>
      </w:r>
      <w:r w:rsidRPr="005B50AE">
        <w:rPr>
          <w:rFonts w:ascii="Times New Roman" w:hAnsi="Times New Roman" w:cs="Times New Roman"/>
          <w:bCs/>
          <w:sz w:val="20"/>
          <w:szCs w:val="20"/>
        </w:rPr>
        <w:t>in</w:t>
      </w:r>
      <w:r w:rsidRPr="00BC56E8">
        <w:rPr>
          <w:rFonts w:ascii="Times New Roman" w:hAnsi="Times New Roman" w:cs="Times New Roman"/>
          <w:sz w:val="20"/>
          <w:szCs w:val="20"/>
        </w:rPr>
        <w:t xml:space="preserve"> </w:t>
      </w:r>
      <w:r w:rsidRPr="00BC56E8">
        <w:rPr>
          <w:rFonts w:ascii="Times New Roman" w:hAnsi="Times New Roman" w:cs="Times New Roman"/>
          <w:i/>
          <w:sz w:val="20"/>
          <w:szCs w:val="20"/>
        </w:rPr>
        <w:t>Bioethics</w:t>
      </w:r>
      <w:r w:rsidRPr="00BC56E8">
        <w:rPr>
          <w:rFonts w:ascii="Times New Roman" w:hAnsi="Times New Roman" w:cs="Times New Roman"/>
          <w:sz w:val="20"/>
          <w:szCs w:val="20"/>
        </w:rPr>
        <w:t xml:space="preserve"> 29(4) 2015 274-282</w:t>
      </w:r>
    </w:p>
    <w:p w:rsidR="00A2018A" w:rsidRPr="00BC56E8" w:rsidRDefault="00022DD0" w:rsidP="00022DD0">
      <w:pPr>
        <w:spacing w:after="0" w:line="240" w:lineRule="auto"/>
        <w:rPr>
          <w:rFonts w:ascii="Times New Roman" w:eastAsiaTheme="minorEastAsia" w:hAnsi="Times New Roman" w:cs="Times New Roman"/>
          <w:iCs/>
          <w:sz w:val="20"/>
          <w:szCs w:val="20"/>
        </w:rPr>
      </w:pPr>
      <w:r w:rsidRPr="00BC56E8">
        <w:rPr>
          <w:rFonts w:ascii="Times New Roman" w:eastAsiaTheme="minorEastAsia" w:hAnsi="Times New Roman" w:cs="Times New Roman"/>
          <w:iCs/>
          <w:sz w:val="20"/>
          <w:szCs w:val="20"/>
        </w:rPr>
        <w:t>C</w:t>
      </w:r>
      <w:r w:rsidRPr="00BC56E8">
        <w:rPr>
          <w:rFonts w:ascii="Times New Roman" w:eastAsiaTheme="minorEastAsia" w:hAnsi="Times New Roman" w:cs="Times New Roman"/>
          <w:iCs/>
          <w:smallCaps/>
          <w:sz w:val="20"/>
          <w:szCs w:val="20"/>
        </w:rPr>
        <w:t>herry</w:t>
      </w:r>
      <w:r w:rsidRPr="00BC56E8">
        <w:rPr>
          <w:rFonts w:ascii="Times New Roman" w:eastAsiaTheme="minorEastAsia" w:hAnsi="Times New Roman" w:cs="Times New Roman"/>
          <w:iCs/>
          <w:sz w:val="20"/>
          <w:szCs w:val="20"/>
        </w:rPr>
        <w:t xml:space="preserve">, M., </w:t>
      </w:r>
      <w:r w:rsidRPr="00BC56E8">
        <w:rPr>
          <w:rFonts w:ascii="Times New Roman" w:eastAsiaTheme="minorEastAsia" w:hAnsi="Times New Roman" w:cs="Times New Roman"/>
          <w:i/>
          <w:iCs/>
          <w:sz w:val="20"/>
          <w:szCs w:val="20"/>
        </w:rPr>
        <w:t>Pope Francis, weak theology and the subtle transformation of Roman Catholic bioethics</w:t>
      </w:r>
      <w:r w:rsidRPr="00BC56E8">
        <w:rPr>
          <w:rFonts w:ascii="Times New Roman" w:eastAsiaTheme="minorEastAsia" w:hAnsi="Times New Roman" w:cs="Times New Roman"/>
          <w:iCs/>
          <w:sz w:val="20"/>
          <w:szCs w:val="20"/>
        </w:rPr>
        <w:t>,</w:t>
      </w:r>
      <w:r w:rsidRPr="00BC56E8">
        <w:rPr>
          <w:rFonts w:ascii="Times New Roman" w:eastAsiaTheme="minorEastAsia" w:hAnsi="Times New Roman" w:cs="Times New Roman"/>
          <w:i/>
          <w:iCs/>
          <w:sz w:val="20"/>
          <w:szCs w:val="20"/>
        </w:rPr>
        <w:t xml:space="preserve"> </w:t>
      </w:r>
      <w:r w:rsidRPr="00BC56E8">
        <w:rPr>
          <w:rFonts w:ascii="Times New Roman" w:eastAsiaTheme="minorEastAsia" w:hAnsi="Times New Roman" w:cs="Times New Roman"/>
          <w:iCs/>
          <w:sz w:val="20"/>
          <w:szCs w:val="20"/>
        </w:rPr>
        <w:t>in</w:t>
      </w:r>
    </w:p>
    <w:p w:rsidR="00022DD0" w:rsidRPr="00BC56E8" w:rsidRDefault="00022DD0" w:rsidP="00A2018A">
      <w:pPr>
        <w:spacing w:after="0" w:line="240" w:lineRule="auto"/>
        <w:ind w:firstLine="720"/>
        <w:rPr>
          <w:rFonts w:ascii="Times New Roman" w:eastAsiaTheme="minorEastAsia" w:hAnsi="Times New Roman" w:cs="Times New Roman"/>
          <w:iCs/>
          <w:sz w:val="20"/>
          <w:szCs w:val="20"/>
        </w:rPr>
      </w:pPr>
      <w:r w:rsidRPr="00BC56E8">
        <w:rPr>
          <w:rFonts w:ascii="Times New Roman" w:eastAsiaTheme="minorEastAsia" w:hAnsi="Times New Roman" w:cs="Times New Roman"/>
          <w:i/>
          <w:iCs/>
          <w:sz w:val="20"/>
          <w:szCs w:val="20"/>
        </w:rPr>
        <w:t>Christian Bioethics</w:t>
      </w:r>
      <w:r w:rsidRPr="00BC56E8">
        <w:rPr>
          <w:rFonts w:ascii="Times New Roman" w:eastAsiaTheme="minorEastAsia" w:hAnsi="Times New Roman" w:cs="Times New Roman"/>
          <w:iCs/>
          <w:sz w:val="20"/>
          <w:szCs w:val="20"/>
        </w:rPr>
        <w:t xml:space="preserve"> 21/1 (2015) 84-88.</w:t>
      </w:r>
    </w:p>
    <w:p w:rsidR="00022DD0" w:rsidRPr="005B50AE" w:rsidRDefault="00022DD0" w:rsidP="00022DD0">
      <w:pPr>
        <w:spacing w:after="0" w:line="240" w:lineRule="auto"/>
        <w:rPr>
          <w:rFonts w:ascii="Times New Roman" w:eastAsiaTheme="minorEastAsia" w:hAnsi="Times New Roman" w:cs="Times New Roman"/>
          <w:iCs/>
          <w:sz w:val="21"/>
          <w:szCs w:val="21"/>
          <w:lang w:val="nl-BE"/>
        </w:rPr>
      </w:pPr>
      <w:r w:rsidRPr="00BC56E8">
        <w:rPr>
          <w:rFonts w:ascii="Times New Roman" w:eastAsiaTheme="minorEastAsia" w:hAnsi="Times New Roman" w:cs="Times New Roman"/>
          <w:i/>
          <w:iCs/>
          <w:sz w:val="20"/>
          <w:szCs w:val="20"/>
        </w:rPr>
        <w:t xml:space="preserve">Codex Iuris Canonici. </w:t>
      </w:r>
      <w:r w:rsidRPr="005B50AE">
        <w:rPr>
          <w:rFonts w:ascii="Times New Roman" w:eastAsiaTheme="minorEastAsia" w:hAnsi="Times New Roman" w:cs="Times New Roman"/>
          <w:i/>
          <w:iCs/>
          <w:sz w:val="20"/>
          <w:szCs w:val="20"/>
          <w:lang w:val="nl-BE"/>
        </w:rPr>
        <w:t>Wetboek van Canoniek Recht</w:t>
      </w:r>
      <w:r w:rsidRPr="005B50AE">
        <w:rPr>
          <w:rFonts w:ascii="Times New Roman" w:eastAsiaTheme="minorEastAsia" w:hAnsi="Times New Roman" w:cs="Times New Roman"/>
          <w:iCs/>
          <w:sz w:val="20"/>
          <w:szCs w:val="20"/>
          <w:lang w:val="nl-BE"/>
        </w:rPr>
        <w:t>, Brussel, Licap – Hilversum, Gooi &amp; Sticht, 1987.</w:t>
      </w:r>
    </w:p>
    <w:p w:rsidR="00A2018A" w:rsidRPr="00BC56E8" w:rsidRDefault="00022DD0" w:rsidP="00022DD0">
      <w:pPr>
        <w:spacing w:after="0" w:line="240" w:lineRule="auto"/>
        <w:rPr>
          <w:rFonts w:ascii="Times New Roman" w:eastAsia="Times New Roman" w:hAnsi="Times New Roman" w:cs="Times New Roman"/>
          <w:i/>
          <w:sz w:val="20"/>
          <w:szCs w:val="20"/>
          <w:lang w:eastAsia="nl-NL"/>
        </w:rPr>
      </w:pPr>
      <w:r w:rsidRPr="00BC56E8">
        <w:rPr>
          <w:rFonts w:ascii="Times New Roman" w:eastAsia="Times New Roman" w:hAnsi="Times New Roman" w:cs="Times New Roman"/>
          <w:bCs/>
          <w:sz w:val="20"/>
          <w:szCs w:val="20"/>
          <w:lang w:eastAsia="nl-NL"/>
        </w:rPr>
        <w:t>C</w:t>
      </w:r>
      <w:r w:rsidRPr="00BC56E8">
        <w:rPr>
          <w:rFonts w:ascii="Times New Roman" w:eastAsia="Times New Roman" w:hAnsi="Times New Roman" w:cs="Times New Roman"/>
          <w:bCs/>
          <w:smallCaps/>
          <w:sz w:val="20"/>
          <w:szCs w:val="20"/>
          <w:lang w:eastAsia="nl-NL"/>
        </w:rPr>
        <w:t>ole</w:t>
      </w:r>
      <w:r w:rsidRPr="00BC56E8">
        <w:rPr>
          <w:rFonts w:ascii="Times New Roman" w:eastAsia="Times New Roman" w:hAnsi="Times New Roman" w:cs="Times New Roman"/>
          <w:bCs/>
          <w:sz w:val="20"/>
          <w:szCs w:val="20"/>
          <w:lang w:eastAsia="nl-NL"/>
        </w:rPr>
        <w:t>-T</w:t>
      </w:r>
      <w:r w:rsidRPr="00BC56E8">
        <w:rPr>
          <w:rFonts w:ascii="Times New Roman" w:eastAsia="Times New Roman" w:hAnsi="Times New Roman" w:cs="Times New Roman"/>
          <w:bCs/>
          <w:smallCaps/>
          <w:sz w:val="20"/>
          <w:szCs w:val="20"/>
          <w:lang w:eastAsia="nl-NL"/>
        </w:rPr>
        <w:t>urner</w:t>
      </w:r>
      <w:r w:rsidRPr="00BC56E8">
        <w:rPr>
          <w:rFonts w:ascii="Times New Roman" w:eastAsia="Times New Roman" w:hAnsi="Times New Roman" w:cs="Times New Roman"/>
          <w:bCs/>
          <w:sz w:val="20"/>
          <w:szCs w:val="20"/>
          <w:lang w:eastAsia="nl-NL"/>
        </w:rPr>
        <w:t xml:space="preserve">, Ronald, </w:t>
      </w:r>
      <w:r w:rsidRPr="005B50AE">
        <w:rPr>
          <w:rFonts w:ascii="Times New Roman" w:hAnsi="Times New Roman" w:cs="Times New Roman"/>
          <w:bCs/>
          <w:i/>
          <w:sz w:val="20"/>
          <w:szCs w:val="20"/>
        </w:rPr>
        <w:t xml:space="preserve">Eschatology and the Technologies of Human Enhancement </w:t>
      </w:r>
      <w:r w:rsidRPr="00BC56E8">
        <w:rPr>
          <w:rFonts w:ascii="Times New Roman" w:eastAsia="Times New Roman" w:hAnsi="Times New Roman" w:cs="Times New Roman"/>
          <w:sz w:val="20"/>
          <w:szCs w:val="20"/>
          <w:lang w:eastAsia="nl-NL"/>
        </w:rPr>
        <w:t xml:space="preserve">in </w:t>
      </w:r>
      <w:r w:rsidRPr="00BC56E8">
        <w:rPr>
          <w:rFonts w:ascii="Times New Roman" w:eastAsia="Times New Roman" w:hAnsi="Times New Roman" w:cs="Times New Roman"/>
          <w:i/>
          <w:sz w:val="20"/>
          <w:szCs w:val="20"/>
          <w:lang w:eastAsia="nl-NL"/>
        </w:rPr>
        <w:t xml:space="preserve">Interpretation: A Journal </w:t>
      </w:r>
    </w:p>
    <w:p w:rsidR="00022DD0" w:rsidRPr="005B50AE" w:rsidRDefault="00A2018A" w:rsidP="00A2018A">
      <w:pPr>
        <w:spacing w:after="0" w:line="240" w:lineRule="auto"/>
        <w:rPr>
          <w:rFonts w:ascii="Times New Roman" w:eastAsia="MyriadPro-Light" w:hAnsi="Times New Roman" w:cs="Times New Roman"/>
          <w:sz w:val="20"/>
          <w:szCs w:val="20"/>
        </w:rPr>
      </w:pPr>
      <w:r w:rsidRPr="00BC56E8">
        <w:rPr>
          <w:rFonts w:ascii="Times New Roman" w:eastAsia="Times New Roman" w:hAnsi="Times New Roman" w:cs="Times New Roman"/>
          <w:i/>
          <w:sz w:val="20"/>
          <w:szCs w:val="20"/>
          <w:lang w:eastAsia="nl-NL"/>
        </w:rPr>
        <w:tab/>
      </w:r>
      <w:r w:rsidR="00022DD0" w:rsidRPr="00BC56E8">
        <w:rPr>
          <w:rFonts w:ascii="Times New Roman" w:eastAsia="Times New Roman" w:hAnsi="Times New Roman" w:cs="Times New Roman"/>
          <w:i/>
          <w:sz w:val="20"/>
          <w:szCs w:val="20"/>
          <w:lang w:eastAsia="nl-NL"/>
        </w:rPr>
        <w:t>of Bible and Theology</w:t>
      </w:r>
      <w:r w:rsidR="00022DD0" w:rsidRPr="00BC56E8">
        <w:rPr>
          <w:rFonts w:ascii="Times New Roman" w:eastAsia="Times New Roman" w:hAnsi="Times New Roman" w:cs="Times New Roman"/>
          <w:sz w:val="20"/>
          <w:szCs w:val="20"/>
          <w:lang w:eastAsia="nl-NL"/>
        </w:rPr>
        <w:t xml:space="preserve"> 2016, 70/1 (2016) 21-33.</w:t>
      </w:r>
    </w:p>
    <w:p w:rsidR="00A2018A" w:rsidRPr="005B50AE" w:rsidRDefault="00022DD0" w:rsidP="00022DD0">
      <w:pPr>
        <w:spacing w:after="0" w:line="240" w:lineRule="auto"/>
        <w:rPr>
          <w:rFonts w:ascii="Times New Roman" w:hAnsi="Times New Roman" w:cs="Times New Roman"/>
          <w:i/>
          <w:sz w:val="20"/>
          <w:szCs w:val="20"/>
        </w:rPr>
      </w:pPr>
      <w:r w:rsidRPr="005B50AE">
        <w:rPr>
          <w:rFonts w:ascii="Times New Roman" w:hAnsi="Times New Roman" w:cs="Times New Roman"/>
          <w:sz w:val="20"/>
          <w:szCs w:val="20"/>
        </w:rPr>
        <w:t xml:space="preserve">Committee on Medical Ethics Episcopal Diocese of Washington, </w:t>
      </w:r>
      <w:r w:rsidRPr="005B50AE">
        <w:rPr>
          <w:rFonts w:ascii="Times New Roman" w:hAnsi="Times New Roman" w:cs="Times New Roman"/>
          <w:i/>
          <w:sz w:val="20"/>
          <w:szCs w:val="20"/>
        </w:rPr>
        <w:t xml:space="preserve">Wrestling with the Future. Our Genes and </w:t>
      </w:r>
    </w:p>
    <w:p w:rsidR="00022DD0" w:rsidRPr="005B50AE" w:rsidRDefault="00A2018A" w:rsidP="00022DD0">
      <w:pPr>
        <w:spacing w:after="0" w:line="240" w:lineRule="auto"/>
        <w:rPr>
          <w:rFonts w:ascii="Times New Roman" w:hAnsi="Times New Roman" w:cs="Times New Roman"/>
          <w:sz w:val="20"/>
          <w:szCs w:val="20"/>
        </w:rPr>
      </w:pPr>
      <w:r w:rsidRPr="005B50AE">
        <w:rPr>
          <w:rFonts w:ascii="Times New Roman" w:hAnsi="Times New Roman" w:cs="Times New Roman"/>
          <w:i/>
          <w:sz w:val="20"/>
          <w:szCs w:val="20"/>
        </w:rPr>
        <w:tab/>
      </w:r>
      <w:r w:rsidR="00022DD0" w:rsidRPr="005B50AE">
        <w:rPr>
          <w:rFonts w:ascii="Times New Roman" w:hAnsi="Times New Roman" w:cs="Times New Roman"/>
          <w:i/>
          <w:sz w:val="20"/>
          <w:szCs w:val="20"/>
        </w:rPr>
        <w:t>Our Choices</w:t>
      </w:r>
      <w:r w:rsidR="00022DD0" w:rsidRPr="005B50AE">
        <w:rPr>
          <w:rFonts w:ascii="Times New Roman" w:hAnsi="Times New Roman" w:cs="Times New Roman"/>
          <w:sz w:val="20"/>
          <w:szCs w:val="20"/>
        </w:rPr>
        <w:t>. Harrisburg, Morehouse Publishing, 1998.</w:t>
      </w:r>
    </w:p>
    <w:p w:rsidR="00A2018A" w:rsidRPr="00BC56E8" w:rsidRDefault="00022DD0" w:rsidP="00022DD0">
      <w:pPr>
        <w:spacing w:after="0" w:line="240" w:lineRule="auto"/>
        <w:rPr>
          <w:rFonts w:ascii="Times New Roman" w:eastAsia="Times New Roman" w:hAnsi="Times New Roman" w:cs="Times New Roman"/>
          <w:bCs/>
          <w:i/>
          <w:iCs/>
          <w:sz w:val="20"/>
          <w:szCs w:val="20"/>
        </w:rPr>
      </w:pPr>
      <w:r w:rsidRPr="00BC56E8">
        <w:rPr>
          <w:rFonts w:ascii="Times New Roman" w:eastAsia="Times New Roman" w:hAnsi="Times New Roman" w:cs="Times New Roman"/>
          <w:sz w:val="20"/>
          <w:szCs w:val="20"/>
        </w:rPr>
        <w:t xml:space="preserve">Congregation for the doctrine of the faith, </w:t>
      </w:r>
      <w:r w:rsidRPr="00BC56E8">
        <w:rPr>
          <w:rFonts w:ascii="Times New Roman" w:eastAsia="Times New Roman" w:hAnsi="Times New Roman" w:cs="Times New Roman"/>
          <w:bCs/>
          <w:i/>
          <w:iCs/>
          <w:sz w:val="20"/>
          <w:szCs w:val="20"/>
        </w:rPr>
        <w:t xml:space="preserve">Instruction on respect for human life in its origin and on the dignity </w:t>
      </w:r>
    </w:p>
    <w:p w:rsidR="00022DD0" w:rsidRPr="00BC56E8" w:rsidRDefault="00A2018A" w:rsidP="00A2018A">
      <w:pPr>
        <w:spacing w:after="0" w:line="240" w:lineRule="auto"/>
        <w:rPr>
          <w:rFonts w:ascii="Times New Roman" w:eastAsia="Times New Roman" w:hAnsi="Times New Roman" w:cs="Times New Roman"/>
          <w:sz w:val="20"/>
          <w:szCs w:val="20"/>
          <w:u w:val="single"/>
        </w:rPr>
      </w:pPr>
      <w:r w:rsidRPr="00BC56E8">
        <w:rPr>
          <w:rFonts w:ascii="Times New Roman" w:eastAsia="Times New Roman" w:hAnsi="Times New Roman" w:cs="Times New Roman"/>
          <w:bCs/>
          <w:i/>
          <w:iCs/>
          <w:sz w:val="20"/>
          <w:szCs w:val="20"/>
        </w:rPr>
        <w:tab/>
        <w:t>O</w:t>
      </w:r>
      <w:r w:rsidR="00022DD0" w:rsidRPr="00BC56E8">
        <w:rPr>
          <w:rFonts w:ascii="Times New Roman" w:eastAsia="Times New Roman" w:hAnsi="Times New Roman" w:cs="Times New Roman"/>
          <w:bCs/>
          <w:i/>
          <w:iCs/>
          <w:sz w:val="20"/>
          <w:szCs w:val="20"/>
        </w:rPr>
        <w:t>f</w:t>
      </w:r>
      <w:r w:rsidRPr="00BC56E8">
        <w:rPr>
          <w:rFonts w:ascii="Times New Roman" w:eastAsia="Times New Roman" w:hAnsi="Times New Roman" w:cs="Times New Roman"/>
          <w:bCs/>
          <w:i/>
          <w:iCs/>
          <w:sz w:val="20"/>
          <w:szCs w:val="20"/>
        </w:rPr>
        <w:t xml:space="preserve"> </w:t>
      </w:r>
      <w:r w:rsidR="00022DD0" w:rsidRPr="00BC56E8">
        <w:rPr>
          <w:rFonts w:ascii="Times New Roman" w:eastAsia="Times New Roman" w:hAnsi="Times New Roman" w:cs="Times New Roman"/>
          <w:bCs/>
          <w:i/>
          <w:iCs/>
          <w:sz w:val="20"/>
          <w:szCs w:val="20"/>
        </w:rPr>
        <w:t>procreation replies to certain questions of the day</w:t>
      </w:r>
      <w:r w:rsidR="00022DD0" w:rsidRPr="00BC56E8">
        <w:rPr>
          <w:rFonts w:ascii="Times New Roman" w:eastAsia="Times New Roman" w:hAnsi="Times New Roman" w:cs="Times New Roman"/>
          <w:bCs/>
          <w:iCs/>
          <w:sz w:val="14"/>
          <w:szCs w:val="20"/>
        </w:rPr>
        <w:t xml:space="preserve"> </w:t>
      </w:r>
      <w:r w:rsidR="00022DD0" w:rsidRPr="00BC56E8">
        <w:rPr>
          <w:rFonts w:ascii="Times New Roman" w:eastAsia="Times New Roman" w:hAnsi="Times New Roman" w:cs="Times New Roman"/>
          <w:bCs/>
          <w:iCs/>
          <w:sz w:val="20"/>
          <w:szCs w:val="20"/>
        </w:rPr>
        <w:t xml:space="preserve">– </w:t>
      </w:r>
      <w:r w:rsidR="00022DD0" w:rsidRPr="00BC56E8">
        <w:rPr>
          <w:rFonts w:ascii="Times New Roman" w:eastAsia="Times New Roman" w:hAnsi="Times New Roman" w:cs="Times New Roman"/>
          <w:bCs/>
          <w:i/>
          <w:iCs/>
          <w:sz w:val="20"/>
          <w:szCs w:val="20"/>
        </w:rPr>
        <w:t>Donum Vitae</w:t>
      </w:r>
      <w:r w:rsidR="00022DD0" w:rsidRPr="00BC56E8">
        <w:rPr>
          <w:rFonts w:ascii="Times New Roman" w:eastAsia="Times New Roman" w:hAnsi="Times New Roman" w:cs="Times New Roman"/>
          <w:bCs/>
          <w:iCs/>
          <w:sz w:val="20"/>
          <w:szCs w:val="20"/>
        </w:rPr>
        <w:t xml:space="preserve">, Rome, 22 februari </w:t>
      </w:r>
      <w:r w:rsidR="00022DD0" w:rsidRPr="00BC56E8">
        <w:rPr>
          <w:rFonts w:ascii="Times New Roman" w:eastAsia="Times New Roman" w:hAnsi="Times New Roman" w:cs="Times New Roman"/>
          <w:sz w:val="20"/>
          <w:szCs w:val="20"/>
        </w:rPr>
        <w:t>1987.</w:t>
      </w:r>
    </w:p>
    <w:p w:rsidR="00A2018A" w:rsidRPr="005B50AE" w:rsidRDefault="00022DD0" w:rsidP="00022DD0">
      <w:pPr>
        <w:spacing w:after="0" w:line="240" w:lineRule="auto"/>
        <w:rPr>
          <w:rFonts w:ascii="Times New Roman" w:eastAsia="Times New Roman" w:hAnsi="Times New Roman" w:cs="Times New Roman"/>
          <w:bCs/>
          <w:sz w:val="20"/>
          <w:szCs w:val="20"/>
          <w:lang w:eastAsia="nl-BE"/>
        </w:rPr>
      </w:pPr>
      <w:r w:rsidRPr="005B50AE">
        <w:rPr>
          <w:rFonts w:ascii="Times New Roman" w:eastAsia="Times New Roman" w:hAnsi="Times New Roman" w:cs="Times New Roman"/>
          <w:sz w:val="20"/>
          <w:szCs w:val="20"/>
          <w:lang w:eastAsia="nl-BE"/>
        </w:rPr>
        <w:t xml:space="preserve">Congregation for the doctrine of the faith, </w:t>
      </w:r>
      <w:r w:rsidR="00A2018A" w:rsidRPr="005B50AE">
        <w:rPr>
          <w:rFonts w:ascii="Times New Roman" w:eastAsia="Times New Roman" w:hAnsi="Times New Roman" w:cs="Times New Roman"/>
          <w:i/>
          <w:sz w:val="20"/>
          <w:szCs w:val="20"/>
          <w:lang w:eastAsia="nl-BE"/>
        </w:rPr>
        <w:t>I</w:t>
      </w:r>
      <w:r w:rsidRPr="005B50AE">
        <w:rPr>
          <w:rFonts w:ascii="Times New Roman" w:eastAsia="Times New Roman" w:hAnsi="Times New Roman" w:cs="Times New Roman"/>
          <w:bCs/>
          <w:i/>
          <w:sz w:val="20"/>
          <w:szCs w:val="20"/>
          <w:lang w:eastAsia="nl-BE"/>
        </w:rPr>
        <w:t>nstruction</w:t>
      </w:r>
      <w:r w:rsidRPr="005B50AE">
        <w:rPr>
          <w:rFonts w:ascii="Times New Roman" w:eastAsia="Times New Roman" w:hAnsi="Times New Roman" w:cs="Times New Roman"/>
          <w:bCs/>
          <w:sz w:val="20"/>
          <w:szCs w:val="20"/>
          <w:lang w:eastAsia="nl-BE"/>
        </w:rPr>
        <w:t> </w:t>
      </w:r>
      <w:r w:rsidRPr="005B50AE">
        <w:rPr>
          <w:rFonts w:ascii="Times New Roman" w:eastAsia="Times New Roman" w:hAnsi="Times New Roman" w:cs="Times New Roman"/>
          <w:bCs/>
          <w:i/>
          <w:iCs/>
          <w:sz w:val="20"/>
          <w:szCs w:val="20"/>
          <w:lang w:eastAsia="nl-BE"/>
        </w:rPr>
        <w:t xml:space="preserve">dignitas personae </w:t>
      </w:r>
      <w:r w:rsidRPr="005B50AE">
        <w:rPr>
          <w:rFonts w:ascii="Times New Roman" w:eastAsia="Times New Roman" w:hAnsi="Times New Roman" w:cs="Times New Roman"/>
          <w:bCs/>
          <w:i/>
          <w:sz w:val="20"/>
          <w:szCs w:val="20"/>
          <w:lang w:eastAsia="nl-BE"/>
        </w:rPr>
        <w:t>on</w:t>
      </w:r>
      <w:r w:rsidRPr="005B50AE">
        <w:rPr>
          <w:rFonts w:ascii="Times New Roman" w:eastAsia="Times New Roman" w:hAnsi="Times New Roman" w:cs="Times New Roman"/>
          <w:bCs/>
          <w:sz w:val="20"/>
          <w:szCs w:val="20"/>
          <w:lang w:eastAsia="nl-BE"/>
        </w:rPr>
        <w:t xml:space="preserve"> </w:t>
      </w:r>
      <w:r w:rsidRPr="005B50AE">
        <w:rPr>
          <w:rFonts w:ascii="Times New Roman" w:eastAsia="Times New Roman" w:hAnsi="Times New Roman" w:cs="Times New Roman"/>
          <w:bCs/>
          <w:i/>
          <w:sz w:val="20"/>
          <w:szCs w:val="20"/>
          <w:lang w:eastAsia="nl-BE"/>
        </w:rPr>
        <w:t>certain bioethical questions</w:t>
      </w:r>
      <w:r w:rsidRPr="005B50AE">
        <w:rPr>
          <w:rFonts w:ascii="Times New Roman" w:eastAsia="Times New Roman" w:hAnsi="Times New Roman" w:cs="Times New Roman"/>
          <w:bCs/>
          <w:sz w:val="20"/>
          <w:szCs w:val="20"/>
          <w:lang w:eastAsia="nl-BE"/>
        </w:rPr>
        <w:t xml:space="preserve">, Rome, </w:t>
      </w:r>
    </w:p>
    <w:p w:rsidR="00022DD0" w:rsidRPr="005B50AE" w:rsidRDefault="00A2018A" w:rsidP="00022DD0">
      <w:pPr>
        <w:spacing w:after="0" w:line="240" w:lineRule="auto"/>
        <w:rPr>
          <w:rFonts w:ascii="Times New Roman" w:eastAsia="Times New Roman" w:hAnsi="Times New Roman" w:cs="Times New Roman"/>
          <w:b/>
          <w:sz w:val="20"/>
          <w:szCs w:val="20"/>
          <w:lang w:eastAsia="nl-BE"/>
        </w:rPr>
      </w:pPr>
      <w:r w:rsidRPr="005B50AE">
        <w:rPr>
          <w:rFonts w:ascii="Times New Roman" w:eastAsia="Times New Roman" w:hAnsi="Times New Roman" w:cs="Times New Roman"/>
          <w:bCs/>
          <w:sz w:val="20"/>
          <w:szCs w:val="20"/>
          <w:lang w:eastAsia="nl-BE"/>
        </w:rPr>
        <w:tab/>
      </w:r>
      <w:r w:rsidR="00022DD0" w:rsidRPr="005B50AE">
        <w:rPr>
          <w:rFonts w:ascii="Times New Roman" w:eastAsia="Times New Roman" w:hAnsi="Times New Roman" w:cs="Times New Roman"/>
          <w:bCs/>
          <w:sz w:val="20"/>
          <w:szCs w:val="20"/>
          <w:lang w:eastAsia="nl-BE"/>
        </w:rPr>
        <w:t>8 september 2008.</w:t>
      </w:r>
    </w:p>
    <w:p w:rsidR="002028AD" w:rsidRPr="005B50AE" w:rsidRDefault="00022DD0" w:rsidP="00022DD0">
      <w:pPr>
        <w:spacing w:after="0" w:line="240" w:lineRule="auto"/>
        <w:rPr>
          <w:rFonts w:ascii="Times New Roman" w:hAnsi="Times New Roman" w:cs="Times New Roman"/>
          <w:i/>
          <w:sz w:val="20"/>
          <w:szCs w:val="20"/>
        </w:rPr>
      </w:pPr>
      <w:r w:rsidRPr="005B50AE">
        <w:rPr>
          <w:rFonts w:ascii="Times New Roman" w:hAnsi="Times New Roman" w:cs="Times New Roman"/>
          <w:sz w:val="20"/>
          <w:szCs w:val="20"/>
        </w:rPr>
        <w:t xml:space="preserve">Conseil permanent de la conférence des évêques de France, </w:t>
      </w:r>
      <w:r w:rsidRPr="005B50AE">
        <w:rPr>
          <w:rFonts w:ascii="Times New Roman" w:hAnsi="Times New Roman" w:cs="Times New Roman"/>
          <w:i/>
          <w:sz w:val="20"/>
          <w:szCs w:val="20"/>
        </w:rPr>
        <w:t xml:space="preserve">Essor de la génétique et dignité humaine. </w:t>
      </w:r>
    </w:p>
    <w:p w:rsidR="00022DD0" w:rsidRPr="005B50AE" w:rsidRDefault="002028AD" w:rsidP="00022DD0">
      <w:pPr>
        <w:spacing w:after="0" w:line="240" w:lineRule="auto"/>
        <w:rPr>
          <w:rFonts w:ascii="Times New Roman" w:hAnsi="Times New Roman" w:cs="Times New Roman"/>
          <w:sz w:val="20"/>
          <w:szCs w:val="20"/>
        </w:rPr>
      </w:pPr>
      <w:r w:rsidRPr="005B50AE">
        <w:rPr>
          <w:rFonts w:ascii="Times New Roman" w:hAnsi="Times New Roman" w:cs="Times New Roman"/>
          <w:i/>
          <w:sz w:val="20"/>
          <w:szCs w:val="20"/>
        </w:rPr>
        <w:tab/>
      </w:r>
      <w:r w:rsidR="00022DD0" w:rsidRPr="005B50AE">
        <w:rPr>
          <w:rFonts w:ascii="Times New Roman" w:hAnsi="Times New Roman" w:cs="Times New Roman"/>
          <w:i/>
          <w:sz w:val="20"/>
          <w:szCs w:val="20"/>
        </w:rPr>
        <w:t>Présentation</w:t>
      </w:r>
      <w:r w:rsidRPr="005B50AE">
        <w:rPr>
          <w:rFonts w:ascii="Times New Roman" w:hAnsi="Times New Roman" w:cs="Times New Roman"/>
          <w:i/>
          <w:sz w:val="20"/>
          <w:szCs w:val="20"/>
        </w:rPr>
        <w:t xml:space="preserve"> </w:t>
      </w:r>
      <w:r w:rsidR="00022DD0" w:rsidRPr="005B50AE">
        <w:rPr>
          <w:rFonts w:ascii="Times New Roman" w:hAnsi="Times New Roman" w:cs="Times New Roman"/>
          <w:i/>
          <w:sz w:val="20"/>
          <w:szCs w:val="20"/>
        </w:rPr>
        <w:t xml:space="preserve">par Patrick Verspieren, </w:t>
      </w:r>
      <w:r w:rsidR="00022DD0" w:rsidRPr="005B50AE">
        <w:rPr>
          <w:rFonts w:ascii="Times New Roman" w:hAnsi="Times New Roman" w:cs="Times New Roman"/>
          <w:sz w:val="20"/>
          <w:szCs w:val="20"/>
        </w:rPr>
        <w:t>Parijs, Bayard – Centurion - Éditions du Cerf, 1998.</w:t>
      </w:r>
    </w:p>
    <w:p w:rsidR="002028AD" w:rsidRPr="005B50AE" w:rsidRDefault="00022DD0" w:rsidP="00022DD0">
      <w:pPr>
        <w:autoSpaceDE w:val="0"/>
        <w:autoSpaceDN w:val="0"/>
        <w:adjustRightInd w:val="0"/>
        <w:spacing w:after="0" w:line="240" w:lineRule="auto"/>
        <w:rPr>
          <w:rFonts w:ascii="Times New Roman" w:eastAsiaTheme="minorEastAsia" w:hAnsi="Times New Roman" w:cs="Times New Roman"/>
          <w:iCs/>
          <w:sz w:val="20"/>
          <w:szCs w:val="20"/>
        </w:rPr>
      </w:pPr>
      <w:r w:rsidRPr="005B50AE">
        <w:rPr>
          <w:rFonts w:ascii="Times New Roman" w:eastAsiaTheme="minorEastAsia" w:hAnsi="Times New Roman" w:cs="Times New Roman"/>
          <w:sz w:val="20"/>
          <w:szCs w:val="20"/>
        </w:rPr>
        <w:t>C</w:t>
      </w:r>
      <w:r w:rsidRPr="005B50AE">
        <w:rPr>
          <w:rFonts w:ascii="Times New Roman" w:eastAsiaTheme="minorEastAsia" w:hAnsi="Times New Roman" w:cs="Times New Roman"/>
          <w:smallCaps/>
          <w:sz w:val="20"/>
          <w:szCs w:val="20"/>
        </w:rPr>
        <w:t xml:space="preserve">ressey, </w:t>
      </w:r>
      <w:r w:rsidRPr="005B50AE">
        <w:rPr>
          <w:rFonts w:ascii="Times New Roman" w:eastAsiaTheme="minorEastAsia" w:hAnsi="Times New Roman" w:cs="Times New Roman"/>
          <w:sz w:val="20"/>
          <w:szCs w:val="20"/>
        </w:rPr>
        <w:t>Daniel &amp; C</w:t>
      </w:r>
      <w:r w:rsidRPr="005B50AE">
        <w:rPr>
          <w:rFonts w:ascii="Times New Roman" w:eastAsiaTheme="minorEastAsia" w:hAnsi="Times New Roman" w:cs="Times New Roman"/>
          <w:smallCaps/>
          <w:sz w:val="20"/>
          <w:szCs w:val="20"/>
        </w:rPr>
        <w:t>yranoski</w:t>
      </w:r>
      <w:r w:rsidRPr="005B50AE">
        <w:rPr>
          <w:rFonts w:ascii="Times New Roman" w:eastAsiaTheme="minorEastAsia" w:hAnsi="Times New Roman" w:cs="Times New Roman"/>
          <w:sz w:val="20"/>
          <w:szCs w:val="20"/>
        </w:rPr>
        <w:t xml:space="preserve">, David </w:t>
      </w:r>
      <w:r w:rsidRPr="005B50AE">
        <w:rPr>
          <w:rFonts w:ascii="Times New Roman" w:eastAsiaTheme="minorEastAsia" w:hAnsi="Times New Roman" w:cs="Times New Roman"/>
          <w:i/>
          <w:iCs/>
          <w:sz w:val="20"/>
          <w:szCs w:val="20"/>
        </w:rPr>
        <w:t>Gene editing poses challenges for journals</w:t>
      </w:r>
      <w:r w:rsidRPr="005B50AE">
        <w:rPr>
          <w:rFonts w:ascii="Times New Roman" w:eastAsiaTheme="minorEastAsia" w:hAnsi="Times New Roman" w:cs="Times New Roman"/>
          <w:iCs/>
          <w:sz w:val="20"/>
          <w:szCs w:val="20"/>
        </w:rPr>
        <w:t xml:space="preserve">, in </w:t>
      </w:r>
      <w:r w:rsidRPr="005B50AE">
        <w:rPr>
          <w:rFonts w:ascii="Times New Roman" w:eastAsiaTheme="minorEastAsia" w:hAnsi="Times New Roman" w:cs="Times New Roman"/>
          <w:i/>
          <w:iCs/>
          <w:sz w:val="20"/>
          <w:szCs w:val="20"/>
        </w:rPr>
        <w:t xml:space="preserve">Nature </w:t>
      </w:r>
      <w:r w:rsidRPr="005B50AE">
        <w:rPr>
          <w:rFonts w:ascii="Times New Roman" w:eastAsiaTheme="minorEastAsia" w:hAnsi="Times New Roman" w:cs="Times New Roman"/>
          <w:iCs/>
          <w:sz w:val="20"/>
          <w:szCs w:val="20"/>
        </w:rPr>
        <w:t xml:space="preserve">520/7549 (2015) </w:t>
      </w:r>
    </w:p>
    <w:p w:rsidR="00022DD0" w:rsidRPr="005B50AE" w:rsidRDefault="002028AD" w:rsidP="00022DD0">
      <w:pPr>
        <w:autoSpaceDE w:val="0"/>
        <w:autoSpaceDN w:val="0"/>
        <w:adjustRightInd w:val="0"/>
        <w:spacing w:after="0" w:line="240" w:lineRule="auto"/>
        <w:rPr>
          <w:rFonts w:ascii="Times New Roman" w:eastAsiaTheme="minorEastAsia" w:hAnsi="Times New Roman" w:cs="Times New Roman"/>
          <w:b/>
          <w:sz w:val="20"/>
          <w:szCs w:val="20"/>
        </w:rPr>
      </w:pPr>
      <w:r w:rsidRPr="005B50AE">
        <w:rPr>
          <w:rFonts w:ascii="Times New Roman" w:eastAsiaTheme="minorEastAsia" w:hAnsi="Times New Roman" w:cs="Times New Roman"/>
          <w:iCs/>
          <w:sz w:val="20"/>
          <w:szCs w:val="20"/>
        </w:rPr>
        <w:tab/>
      </w:r>
      <w:r w:rsidR="00022DD0" w:rsidRPr="005B50AE">
        <w:rPr>
          <w:rFonts w:ascii="Times New Roman" w:eastAsiaTheme="minorEastAsia" w:hAnsi="Times New Roman" w:cs="Times New Roman"/>
          <w:iCs/>
          <w:sz w:val="20"/>
          <w:szCs w:val="20"/>
        </w:rPr>
        <w:t>594.</w:t>
      </w:r>
    </w:p>
    <w:p w:rsidR="002028AD" w:rsidRPr="005B50AE" w:rsidRDefault="00022DD0" w:rsidP="00022DD0">
      <w:pPr>
        <w:spacing w:after="0" w:line="240" w:lineRule="auto"/>
        <w:rPr>
          <w:rFonts w:ascii="Times New Roman" w:eastAsia="Times New Roman" w:hAnsi="Times New Roman" w:cs="Times New Roman"/>
          <w:sz w:val="20"/>
          <w:szCs w:val="20"/>
          <w:lang w:eastAsia="nl-BE"/>
        </w:rPr>
      </w:pPr>
      <w:r w:rsidRPr="005B50AE">
        <w:rPr>
          <w:rFonts w:ascii="Times New Roman" w:eastAsia="Times New Roman" w:hAnsi="Times New Roman" w:cs="Times New Roman"/>
          <w:bCs/>
          <w:sz w:val="20"/>
          <w:szCs w:val="20"/>
          <w:lang w:eastAsia="nl-BE"/>
        </w:rPr>
        <w:lastRenderedPageBreak/>
        <w:t>C</w:t>
      </w:r>
      <w:r w:rsidRPr="005B50AE">
        <w:rPr>
          <w:rFonts w:ascii="Times New Roman" w:eastAsia="Times New Roman" w:hAnsi="Times New Roman" w:cs="Times New Roman"/>
          <w:bCs/>
          <w:smallCaps/>
          <w:sz w:val="20"/>
          <w:szCs w:val="20"/>
          <w:lang w:eastAsia="nl-BE"/>
        </w:rPr>
        <w:t>ussins</w:t>
      </w:r>
      <w:r w:rsidRPr="005B50AE">
        <w:rPr>
          <w:rFonts w:ascii="Times New Roman" w:eastAsia="Times New Roman" w:hAnsi="Times New Roman" w:cs="Times New Roman"/>
          <w:bCs/>
          <w:sz w:val="20"/>
          <w:szCs w:val="20"/>
          <w:lang w:eastAsia="nl-BE"/>
        </w:rPr>
        <w:t xml:space="preserve">, Jessica, </w:t>
      </w:r>
      <w:r w:rsidRPr="005B50AE">
        <w:rPr>
          <w:rFonts w:ascii="Times New Roman" w:eastAsia="Times New Roman" w:hAnsi="Times New Roman" w:cs="Times New Roman"/>
          <w:bCs/>
          <w:i/>
          <w:sz w:val="20"/>
          <w:szCs w:val="20"/>
          <w:lang w:eastAsia="nl-BE"/>
        </w:rPr>
        <w:t>Should We Genetically Modify Our Children?</w:t>
      </w:r>
      <w:r w:rsidRPr="005B50AE">
        <w:rPr>
          <w:rFonts w:ascii="Times New Roman" w:eastAsia="Times New Roman" w:hAnsi="Times New Roman" w:cs="Times New Roman"/>
          <w:bCs/>
          <w:sz w:val="20"/>
          <w:szCs w:val="20"/>
          <w:lang w:eastAsia="nl-BE"/>
        </w:rPr>
        <w:t>, in</w:t>
      </w:r>
      <w:r w:rsidRPr="005B50AE">
        <w:rPr>
          <w:rFonts w:ascii="Times New Roman" w:eastAsia="Times New Roman" w:hAnsi="Times New Roman" w:cs="Times New Roman"/>
          <w:bCs/>
          <w:i/>
          <w:sz w:val="20"/>
          <w:szCs w:val="20"/>
          <w:lang w:eastAsia="nl-BE"/>
        </w:rPr>
        <w:t xml:space="preserve"> Harvard </w:t>
      </w:r>
      <w:hyperlink r:id="rId15" w:history="1">
        <w:r w:rsidRPr="005B50AE">
          <w:rPr>
            <w:rFonts w:ascii="Times New Roman" w:eastAsia="Times New Roman" w:hAnsi="Times New Roman" w:cs="Times New Roman"/>
            <w:bCs/>
            <w:i/>
            <w:sz w:val="20"/>
            <w:szCs w:val="20"/>
            <w:lang w:eastAsia="nl-BE"/>
          </w:rPr>
          <w:t>Kennedy School Review</w:t>
        </w:r>
      </w:hyperlink>
      <w:r w:rsidRPr="005B50AE">
        <w:rPr>
          <w:rFonts w:ascii="Times New Roman" w:eastAsia="Times New Roman" w:hAnsi="Times New Roman" w:cs="Times New Roman"/>
          <w:sz w:val="20"/>
          <w:szCs w:val="20"/>
          <w:lang w:eastAsia="nl-BE"/>
        </w:rPr>
        <w:t xml:space="preserve">, 7 </w:t>
      </w:r>
    </w:p>
    <w:p w:rsidR="00022DD0" w:rsidRPr="005B50AE" w:rsidRDefault="002028AD" w:rsidP="002028AD">
      <w:pPr>
        <w:spacing w:after="0" w:line="240" w:lineRule="auto"/>
        <w:rPr>
          <w:rFonts w:ascii="Times New Roman" w:eastAsia="Times New Roman" w:hAnsi="Times New Roman" w:cs="Times New Roman"/>
          <w:b/>
          <w:bCs/>
          <w:sz w:val="20"/>
          <w:szCs w:val="20"/>
          <w:lang w:eastAsia="nl-BE"/>
        </w:rPr>
      </w:pPr>
      <w:r w:rsidRPr="005B50AE">
        <w:rPr>
          <w:rFonts w:ascii="Times New Roman" w:eastAsia="Times New Roman" w:hAnsi="Times New Roman" w:cs="Times New Roman"/>
          <w:sz w:val="20"/>
          <w:szCs w:val="20"/>
          <w:lang w:eastAsia="nl-BE"/>
        </w:rPr>
        <w:tab/>
        <w:t>D</w:t>
      </w:r>
      <w:r w:rsidR="00022DD0" w:rsidRPr="005B50AE">
        <w:rPr>
          <w:rFonts w:ascii="Times New Roman" w:eastAsia="Times New Roman" w:hAnsi="Times New Roman" w:cs="Times New Roman"/>
          <w:sz w:val="20"/>
          <w:szCs w:val="20"/>
          <w:lang w:eastAsia="nl-BE"/>
        </w:rPr>
        <w:t>ecember</w:t>
      </w:r>
      <w:r w:rsidRPr="005B50AE">
        <w:rPr>
          <w:rFonts w:ascii="Times New Roman" w:eastAsia="Times New Roman" w:hAnsi="Times New Roman" w:cs="Times New Roman"/>
          <w:sz w:val="20"/>
          <w:szCs w:val="20"/>
          <w:lang w:eastAsia="nl-BE"/>
        </w:rPr>
        <w:t xml:space="preserve"> </w:t>
      </w:r>
      <w:r w:rsidR="00022DD0" w:rsidRPr="005B50AE">
        <w:rPr>
          <w:rFonts w:ascii="Times New Roman" w:eastAsia="Times New Roman" w:hAnsi="Times New Roman" w:cs="Times New Roman"/>
          <w:bCs/>
          <w:sz w:val="20"/>
          <w:szCs w:val="20"/>
          <w:lang w:eastAsia="nl-BE"/>
        </w:rPr>
        <w:t>2015; http://harvardkennedyschoolreview.com/should-we-genetically-modify-our-children/.</w:t>
      </w:r>
    </w:p>
    <w:p w:rsidR="002028AD" w:rsidRPr="005B50AE" w:rsidRDefault="00022DD0" w:rsidP="00022DD0">
      <w:pPr>
        <w:keepNext/>
        <w:keepLines/>
        <w:shd w:val="clear" w:color="auto" w:fill="FFFFFF" w:themeFill="background1"/>
        <w:spacing w:after="0" w:line="240" w:lineRule="auto"/>
        <w:outlineLvl w:val="2"/>
        <w:rPr>
          <w:rFonts w:ascii="Times New Roman" w:eastAsia="Times New Roman" w:hAnsi="Times New Roman" w:cs="Times New Roman"/>
          <w:bCs/>
          <w:i/>
          <w:sz w:val="20"/>
          <w:szCs w:val="20"/>
          <w:lang w:eastAsia="nl-BE"/>
        </w:rPr>
      </w:pPr>
      <w:bookmarkStart w:id="26" w:name="_Toc481438762"/>
      <w:bookmarkStart w:id="27" w:name="_Toc481519774"/>
      <w:bookmarkStart w:id="28" w:name="_Toc482017230"/>
      <w:bookmarkStart w:id="29" w:name="_Toc483654098"/>
      <w:bookmarkStart w:id="30" w:name="_Toc483763989"/>
      <w:bookmarkStart w:id="31" w:name="_Toc483841612"/>
      <w:r w:rsidRPr="005B50AE">
        <w:rPr>
          <w:rFonts w:ascii="Times New Roman" w:eastAsia="Times New Roman" w:hAnsi="Times New Roman" w:cs="Times New Roman"/>
          <w:sz w:val="20"/>
          <w:szCs w:val="20"/>
          <w:lang w:eastAsia="nl-BE"/>
        </w:rPr>
        <w:t>D</w:t>
      </w:r>
      <w:r w:rsidRPr="005B50AE">
        <w:rPr>
          <w:rFonts w:ascii="Times New Roman" w:eastAsia="Times New Roman" w:hAnsi="Times New Roman" w:cs="Times New Roman"/>
          <w:smallCaps/>
          <w:sz w:val="20"/>
          <w:szCs w:val="20"/>
          <w:lang w:eastAsia="nl-BE"/>
        </w:rPr>
        <w:t xml:space="preserve">aley, </w:t>
      </w:r>
      <w:r w:rsidRPr="005B50AE">
        <w:rPr>
          <w:rFonts w:ascii="Times New Roman" w:eastAsia="Times New Roman" w:hAnsi="Times New Roman" w:cs="Times New Roman"/>
          <w:sz w:val="20"/>
          <w:szCs w:val="20"/>
          <w:lang w:eastAsia="nl-BE"/>
        </w:rPr>
        <w:t xml:space="preserve"> </w:t>
      </w:r>
      <w:r w:rsidRPr="00BC56E8">
        <w:rPr>
          <w:rFonts w:ascii="Times New Roman" w:eastAsiaTheme="majorEastAsia" w:hAnsi="Times New Roman" w:cs="Times New Roman"/>
          <w:sz w:val="20"/>
          <w:szCs w:val="20"/>
        </w:rPr>
        <w:t xml:space="preserve">George </w:t>
      </w:r>
      <w:r w:rsidRPr="005B50AE">
        <w:rPr>
          <w:rFonts w:ascii="Times New Roman" w:eastAsia="Times New Roman" w:hAnsi="Times New Roman" w:cs="Times New Roman"/>
          <w:sz w:val="20"/>
          <w:szCs w:val="20"/>
          <w:lang w:eastAsia="nl-BE"/>
        </w:rPr>
        <w:t xml:space="preserve">et al., </w:t>
      </w:r>
      <w:r w:rsidRPr="005B50AE">
        <w:rPr>
          <w:rFonts w:ascii="Times New Roman" w:eastAsia="Times New Roman" w:hAnsi="Times New Roman" w:cs="Times New Roman"/>
          <w:bCs/>
          <w:i/>
          <w:sz w:val="20"/>
          <w:szCs w:val="20"/>
          <w:lang w:eastAsia="nl-BE"/>
        </w:rPr>
        <w:t>Setting Global Standards for Stem Cell Research and Clinical Translation: The 2016</w:t>
      </w:r>
      <w:bookmarkEnd w:id="26"/>
      <w:bookmarkEnd w:id="27"/>
      <w:bookmarkEnd w:id="28"/>
      <w:bookmarkEnd w:id="29"/>
      <w:bookmarkEnd w:id="30"/>
      <w:bookmarkEnd w:id="31"/>
      <w:r w:rsidR="002028AD" w:rsidRPr="005B50AE">
        <w:rPr>
          <w:rFonts w:ascii="Times New Roman" w:eastAsia="Times New Roman" w:hAnsi="Times New Roman" w:cs="Times New Roman"/>
          <w:bCs/>
          <w:i/>
          <w:sz w:val="20"/>
          <w:szCs w:val="20"/>
          <w:lang w:eastAsia="nl-BE"/>
        </w:rPr>
        <w:t xml:space="preserve"> </w:t>
      </w:r>
    </w:p>
    <w:p w:rsidR="00022DD0" w:rsidRPr="005B50AE" w:rsidRDefault="00022DD0" w:rsidP="002028AD">
      <w:pPr>
        <w:keepNext/>
        <w:keepLines/>
        <w:shd w:val="clear" w:color="auto" w:fill="FFFFFF" w:themeFill="background1"/>
        <w:spacing w:after="0" w:line="240" w:lineRule="auto"/>
        <w:ind w:firstLine="720"/>
        <w:outlineLvl w:val="2"/>
        <w:rPr>
          <w:rFonts w:ascii="Times New Roman" w:eastAsia="MyriadPro-Light" w:hAnsi="Times New Roman" w:cs="Times New Roman"/>
          <w:sz w:val="20"/>
          <w:szCs w:val="20"/>
        </w:rPr>
      </w:pPr>
      <w:bookmarkStart w:id="32" w:name="_Toc481438763"/>
      <w:bookmarkStart w:id="33" w:name="_Toc481519775"/>
      <w:bookmarkStart w:id="34" w:name="_Toc482017231"/>
      <w:bookmarkStart w:id="35" w:name="_Toc483654099"/>
      <w:bookmarkStart w:id="36" w:name="_Toc483763990"/>
      <w:bookmarkStart w:id="37" w:name="_Toc483841613"/>
      <w:r w:rsidRPr="005B50AE">
        <w:rPr>
          <w:rFonts w:ascii="Times New Roman" w:eastAsia="Times New Roman" w:hAnsi="Times New Roman" w:cs="Times New Roman"/>
          <w:bCs/>
          <w:i/>
          <w:sz w:val="20"/>
          <w:szCs w:val="20"/>
          <w:lang w:eastAsia="nl-BE"/>
        </w:rPr>
        <w:t>ISSCR Guidelines</w:t>
      </w:r>
      <w:r w:rsidRPr="005B50AE">
        <w:rPr>
          <w:rFonts w:ascii="Times New Roman" w:eastAsia="Times New Roman" w:hAnsi="Times New Roman" w:cs="Times New Roman"/>
          <w:bCs/>
          <w:sz w:val="20"/>
          <w:szCs w:val="20"/>
          <w:lang w:eastAsia="nl-BE"/>
        </w:rPr>
        <w:t>,</w:t>
      </w:r>
      <w:r w:rsidRPr="005B50AE">
        <w:rPr>
          <w:rFonts w:ascii="Times New Roman" w:eastAsia="Times New Roman" w:hAnsi="Times New Roman" w:cs="Times New Roman"/>
          <w:bCs/>
          <w:i/>
          <w:sz w:val="20"/>
          <w:szCs w:val="20"/>
          <w:lang w:eastAsia="nl-BE"/>
        </w:rPr>
        <w:t xml:space="preserve"> </w:t>
      </w:r>
      <w:r w:rsidRPr="005B50AE">
        <w:rPr>
          <w:rFonts w:ascii="Times New Roman" w:eastAsia="Times New Roman" w:hAnsi="Times New Roman" w:cs="Times New Roman"/>
          <w:bCs/>
          <w:sz w:val="20"/>
          <w:szCs w:val="20"/>
          <w:lang w:eastAsia="nl-BE"/>
        </w:rPr>
        <w:t>in</w:t>
      </w:r>
      <w:r w:rsidRPr="005B50AE">
        <w:rPr>
          <w:rFonts w:ascii="Times New Roman" w:eastAsia="Times New Roman" w:hAnsi="Times New Roman" w:cs="Times New Roman"/>
          <w:bCs/>
          <w:i/>
          <w:sz w:val="20"/>
          <w:szCs w:val="20"/>
          <w:lang w:eastAsia="nl-BE"/>
        </w:rPr>
        <w:t xml:space="preserve"> </w:t>
      </w:r>
      <w:r w:rsidRPr="00BC56E8">
        <w:rPr>
          <w:rFonts w:ascii="Times New Roman" w:eastAsiaTheme="majorEastAsia" w:hAnsi="Times New Roman" w:cs="Times New Roman"/>
          <w:i/>
          <w:sz w:val="20"/>
          <w:szCs w:val="20"/>
        </w:rPr>
        <w:t xml:space="preserve">Stem Cell Reports </w:t>
      </w:r>
      <w:r w:rsidRPr="00BC56E8">
        <w:rPr>
          <w:rFonts w:ascii="Times New Roman" w:eastAsiaTheme="majorEastAsia" w:hAnsi="Times New Roman" w:cs="Times New Roman"/>
          <w:sz w:val="20"/>
          <w:szCs w:val="20"/>
        </w:rPr>
        <w:t>6/6 (2016) 787-797.</w:t>
      </w:r>
      <w:bookmarkEnd w:id="32"/>
      <w:bookmarkEnd w:id="33"/>
      <w:bookmarkEnd w:id="34"/>
      <w:bookmarkEnd w:id="35"/>
      <w:bookmarkEnd w:id="36"/>
      <w:bookmarkEnd w:id="37"/>
      <w:r w:rsidRPr="00BC56E8">
        <w:rPr>
          <w:rFonts w:ascii="Times New Roman" w:eastAsiaTheme="majorEastAsia" w:hAnsi="Times New Roman" w:cs="Times New Roman"/>
          <w:sz w:val="20"/>
          <w:szCs w:val="20"/>
        </w:rPr>
        <w:t xml:space="preserve"> </w:t>
      </w:r>
    </w:p>
    <w:p w:rsidR="00022DD0" w:rsidRPr="005B50AE" w:rsidRDefault="00022DD0" w:rsidP="00022DD0">
      <w:pPr>
        <w:shd w:val="clear" w:color="auto" w:fill="FFFFFF"/>
        <w:spacing w:after="0" w:line="240" w:lineRule="auto"/>
        <w:rPr>
          <w:rFonts w:ascii="Times New Roman" w:eastAsiaTheme="minorEastAsia" w:hAnsi="Times New Roman" w:cs="Times New Roman"/>
          <w:b/>
          <w:sz w:val="20"/>
          <w:szCs w:val="20"/>
        </w:rPr>
      </w:pPr>
      <w:r w:rsidRPr="00BC56E8">
        <w:rPr>
          <w:rFonts w:ascii="Times New Roman" w:eastAsiaTheme="minorEastAsia" w:hAnsi="Times New Roman" w:cs="Times New Roman"/>
          <w:sz w:val="20"/>
          <w:szCs w:val="20"/>
        </w:rPr>
        <w:t>D</w:t>
      </w:r>
      <w:r w:rsidRPr="00BC56E8">
        <w:rPr>
          <w:rFonts w:ascii="Times New Roman" w:eastAsiaTheme="minorEastAsia" w:hAnsi="Times New Roman" w:cs="Times New Roman"/>
          <w:smallCaps/>
          <w:sz w:val="20"/>
          <w:szCs w:val="20"/>
        </w:rPr>
        <w:t>arnovski</w:t>
      </w:r>
      <w:r w:rsidRPr="00BC56E8">
        <w:rPr>
          <w:rFonts w:ascii="Times New Roman" w:eastAsiaTheme="minorEastAsia" w:hAnsi="Times New Roman" w:cs="Times New Roman"/>
          <w:sz w:val="20"/>
          <w:szCs w:val="20"/>
        </w:rPr>
        <w:t xml:space="preserve">, Marcy, </w:t>
      </w:r>
      <w:r w:rsidRPr="005B50AE">
        <w:rPr>
          <w:rFonts w:ascii="Times New Roman" w:eastAsia="Times New Roman" w:hAnsi="Times New Roman" w:cs="Times New Roman"/>
          <w:i/>
          <w:spacing w:val="-8"/>
          <w:kern w:val="36"/>
          <w:sz w:val="20"/>
          <w:szCs w:val="20"/>
          <w:lang w:eastAsia="nl-BE"/>
        </w:rPr>
        <w:t>A slippery slope to human germline modification</w:t>
      </w:r>
      <w:r w:rsidRPr="005B50AE">
        <w:rPr>
          <w:rFonts w:ascii="Times New Roman" w:eastAsia="Times New Roman" w:hAnsi="Times New Roman" w:cs="Times New Roman"/>
          <w:spacing w:val="-8"/>
          <w:kern w:val="36"/>
          <w:sz w:val="20"/>
          <w:szCs w:val="20"/>
          <w:lang w:eastAsia="nl-BE"/>
        </w:rPr>
        <w:t xml:space="preserve">, in </w:t>
      </w:r>
      <w:r w:rsidRPr="00BC56E8">
        <w:rPr>
          <w:rFonts w:ascii="Times New Roman" w:eastAsiaTheme="minorEastAsia" w:hAnsi="Times New Roman" w:cs="Times New Roman"/>
          <w:i/>
          <w:sz w:val="20"/>
          <w:szCs w:val="20"/>
        </w:rPr>
        <w:t xml:space="preserve">Nature </w:t>
      </w:r>
      <w:r w:rsidRPr="005B50AE">
        <w:rPr>
          <w:rFonts w:ascii="Times New Roman" w:eastAsia="Times New Roman" w:hAnsi="Times New Roman" w:cs="Times New Roman"/>
          <w:bCs/>
          <w:sz w:val="20"/>
          <w:szCs w:val="20"/>
          <w:lang w:eastAsia="nl-BE"/>
        </w:rPr>
        <w:t>499/</w:t>
      </w:r>
      <w:r w:rsidRPr="005B50AE">
        <w:rPr>
          <w:rFonts w:ascii="Times New Roman" w:eastAsia="Times New Roman" w:hAnsi="Times New Roman" w:cs="Times New Roman"/>
          <w:sz w:val="20"/>
          <w:szCs w:val="20"/>
          <w:lang w:eastAsia="nl-BE"/>
        </w:rPr>
        <w:t>7457 (2013) 127.</w:t>
      </w:r>
    </w:p>
    <w:p w:rsidR="003310CA" w:rsidRPr="005B50AE" w:rsidRDefault="00022DD0" w:rsidP="003310CA">
      <w:pPr>
        <w:spacing w:after="0" w:line="240" w:lineRule="auto"/>
        <w:rPr>
          <w:rFonts w:ascii="Times New Roman" w:eastAsia="Times New Roman" w:hAnsi="Times New Roman" w:cs="Times New Roman"/>
          <w:sz w:val="20"/>
          <w:szCs w:val="20"/>
          <w:lang w:eastAsia="nl-BE"/>
        </w:rPr>
      </w:pPr>
      <w:r w:rsidRPr="005B50AE">
        <w:rPr>
          <w:rFonts w:ascii="Times New Roman" w:eastAsia="Times New Roman" w:hAnsi="Times New Roman" w:cs="Times New Roman"/>
          <w:sz w:val="20"/>
          <w:szCs w:val="20"/>
          <w:lang w:eastAsia="nl-BE"/>
        </w:rPr>
        <w:t>D</w:t>
      </w:r>
      <w:r w:rsidRPr="005B50AE">
        <w:rPr>
          <w:rFonts w:ascii="Times New Roman" w:eastAsia="Times New Roman" w:hAnsi="Times New Roman" w:cs="Times New Roman"/>
          <w:smallCaps/>
          <w:sz w:val="20"/>
          <w:szCs w:val="20"/>
          <w:lang w:eastAsia="nl-BE"/>
        </w:rPr>
        <w:t>arnovsky</w:t>
      </w:r>
      <w:r w:rsidRPr="005B50AE">
        <w:rPr>
          <w:rFonts w:ascii="Times New Roman" w:eastAsia="Times New Roman" w:hAnsi="Times New Roman" w:cs="Times New Roman"/>
          <w:sz w:val="20"/>
          <w:szCs w:val="20"/>
          <w:lang w:eastAsia="nl-BE"/>
        </w:rPr>
        <w:t xml:space="preserve">, </w:t>
      </w:r>
      <w:r w:rsidRPr="00BC56E8">
        <w:rPr>
          <w:rFonts w:ascii="Times New Roman" w:eastAsiaTheme="minorEastAsia" w:hAnsi="Times New Roman" w:cs="Times New Roman"/>
          <w:sz w:val="20"/>
          <w:szCs w:val="20"/>
        </w:rPr>
        <w:t>Marcy,</w:t>
      </w:r>
      <w:r w:rsidRPr="005B50AE">
        <w:rPr>
          <w:rFonts w:ascii="Times New Roman" w:eastAsia="Times New Roman" w:hAnsi="Times New Roman" w:cs="Times New Roman"/>
          <w:sz w:val="20"/>
          <w:szCs w:val="20"/>
          <w:lang w:eastAsia="nl-BE"/>
        </w:rPr>
        <w:t xml:space="preserve"> </w:t>
      </w:r>
      <w:r w:rsidRPr="005B50AE">
        <w:rPr>
          <w:rFonts w:ascii="Times New Roman" w:eastAsia="Times New Roman" w:hAnsi="Times New Roman" w:cs="Times New Roman"/>
          <w:i/>
          <w:sz w:val="20"/>
          <w:szCs w:val="20"/>
          <w:lang w:eastAsia="nl-BE"/>
        </w:rPr>
        <w:t>Human gene editing is a social and political matter, not just a scientific one</w:t>
      </w:r>
      <w:r w:rsidRPr="005B50AE">
        <w:rPr>
          <w:rFonts w:ascii="Times New Roman" w:eastAsia="Times New Roman" w:hAnsi="Times New Roman" w:cs="Times New Roman"/>
          <w:sz w:val="20"/>
          <w:szCs w:val="20"/>
          <w:lang w:eastAsia="nl-BE"/>
        </w:rPr>
        <w:t>, in</w:t>
      </w:r>
    </w:p>
    <w:p w:rsidR="00022DD0" w:rsidRPr="00BC56E8" w:rsidRDefault="00361418" w:rsidP="003310CA">
      <w:pPr>
        <w:spacing w:after="0" w:line="240" w:lineRule="auto"/>
        <w:ind w:firstLine="720"/>
        <w:rPr>
          <w:rFonts w:ascii="Times New Roman" w:eastAsia="Times New Roman" w:hAnsi="Times New Roman" w:cs="Times New Roman"/>
          <w:sz w:val="20"/>
          <w:szCs w:val="20"/>
          <w:lang w:val="nl-BE" w:eastAsia="nl-BE"/>
        </w:rPr>
      </w:pPr>
      <w:hyperlink r:id="rId16" w:history="1">
        <w:r w:rsidR="00022DD0" w:rsidRPr="00BC56E8">
          <w:rPr>
            <w:rFonts w:ascii="Times New Roman" w:eastAsia="Times New Roman" w:hAnsi="Times New Roman" w:cs="Times New Roman"/>
            <w:i/>
            <w:sz w:val="20"/>
            <w:szCs w:val="20"/>
            <w:lang w:val="nl-BE" w:eastAsia="nl-BE"/>
          </w:rPr>
          <w:t>The Guardian</w:t>
        </w:r>
      </w:hyperlink>
      <w:r w:rsidR="00022DD0" w:rsidRPr="00BC56E8">
        <w:rPr>
          <w:rFonts w:ascii="Times New Roman" w:eastAsia="Times New Roman" w:hAnsi="Times New Roman" w:cs="Times New Roman"/>
          <w:sz w:val="20"/>
          <w:szCs w:val="20"/>
          <w:lang w:val="nl-BE" w:eastAsia="nl-BE"/>
        </w:rPr>
        <w:t>, 4 december 2015.</w:t>
      </w:r>
    </w:p>
    <w:p w:rsidR="003310CA" w:rsidRPr="005B50AE" w:rsidRDefault="00022DD0" w:rsidP="00022DD0">
      <w:pPr>
        <w:spacing w:after="0" w:line="240" w:lineRule="auto"/>
        <w:rPr>
          <w:rFonts w:ascii="Times New Roman" w:hAnsi="Times New Roman" w:cs="Times New Roman"/>
          <w:sz w:val="20"/>
          <w:szCs w:val="20"/>
          <w:lang w:val="nl-BE"/>
        </w:rPr>
      </w:pPr>
      <w:r w:rsidRPr="005B50AE">
        <w:rPr>
          <w:rFonts w:ascii="Times New Roman" w:hAnsi="Times New Roman" w:cs="Times New Roman"/>
          <w:sz w:val="20"/>
          <w:szCs w:val="20"/>
          <w:lang w:val="nl-BE"/>
        </w:rPr>
        <w:t>*D</w:t>
      </w:r>
      <w:r w:rsidRPr="005B50AE">
        <w:rPr>
          <w:rFonts w:ascii="Times New Roman" w:hAnsi="Times New Roman" w:cs="Times New Roman"/>
          <w:smallCaps/>
          <w:sz w:val="20"/>
          <w:szCs w:val="20"/>
          <w:lang w:val="nl-BE"/>
        </w:rPr>
        <w:t xml:space="preserve">e </w:t>
      </w:r>
      <w:r w:rsidRPr="005B50AE">
        <w:rPr>
          <w:rFonts w:ascii="Times New Roman" w:hAnsi="Times New Roman" w:cs="Times New Roman"/>
          <w:sz w:val="20"/>
          <w:szCs w:val="20"/>
          <w:lang w:val="nl-BE"/>
        </w:rPr>
        <w:t>D</w:t>
      </w:r>
      <w:r w:rsidRPr="005B50AE">
        <w:rPr>
          <w:rFonts w:ascii="Times New Roman" w:hAnsi="Times New Roman" w:cs="Times New Roman"/>
          <w:smallCaps/>
          <w:sz w:val="20"/>
          <w:szCs w:val="20"/>
          <w:lang w:val="nl-BE"/>
        </w:rPr>
        <w:t>ijn</w:t>
      </w:r>
      <w:r w:rsidRPr="005B50AE">
        <w:rPr>
          <w:rFonts w:ascii="Times New Roman" w:hAnsi="Times New Roman" w:cs="Times New Roman"/>
          <w:sz w:val="20"/>
          <w:szCs w:val="20"/>
          <w:lang w:val="nl-BE"/>
        </w:rPr>
        <w:t>, Herman,</w:t>
      </w:r>
      <w:r w:rsidRPr="005B50AE">
        <w:rPr>
          <w:rFonts w:ascii="Times New Roman" w:hAnsi="Times New Roman" w:cs="Times New Roman"/>
          <w:i/>
          <w:sz w:val="20"/>
          <w:szCs w:val="20"/>
          <w:lang w:val="nl-BE"/>
        </w:rPr>
        <w:t xml:space="preserve"> Drie vormen van weten. Over ethiek, wetenschap en moraalfilosofie</w:t>
      </w:r>
      <w:r w:rsidRPr="005B50AE">
        <w:rPr>
          <w:rFonts w:ascii="Times New Roman" w:hAnsi="Times New Roman" w:cs="Times New Roman"/>
          <w:sz w:val="20"/>
          <w:szCs w:val="20"/>
          <w:lang w:val="nl-BE"/>
        </w:rPr>
        <w:t xml:space="preserve">. Borgerhout, Polis, </w:t>
      </w:r>
    </w:p>
    <w:p w:rsidR="00022DD0" w:rsidRPr="005B50AE" w:rsidRDefault="003310CA" w:rsidP="00022DD0">
      <w:pPr>
        <w:spacing w:after="0" w:line="240" w:lineRule="auto"/>
        <w:rPr>
          <w:rFonts w:ascii="Times New Roman" w:hAnsi="Times New Roman" w:cs="Times New Roman"/>
          <w:sz w:val="20"/>
          <w:szCs w:val="20"/>
          <w:lang w:val="nl-BE"/>
        </w:rPr>
      </w:pPr>
      <w:r w:rsidRPr="005B50AE">
        <w:rPr>
          <w:rFonts w:ascii="Times New Roman" w:hAnsi="Times New Roman" w:cs="Times New Roman"/>
          <w:sz w:val="20"/>
          <w:szCs w:val="20"/>
          <w:lang w:val="nl-BE"/>
        </w:rPr>
        <w:tab/>
      </w:r>
      <w:r w:rsidR="00022DD0" w:rsidRPr="005B50AE">
        <w:rPr>
          <w:rFonts w:ascii="Times New Roman" w:hAnsi="Times New Roman" w:cs="Times New Roman"/>
          <w:sz w:val="20"/>
          <w:szCs w:val="20"/>
          <w:lang w:val="nl-BE"/>
        </w:rPr>
        <w:t>2017.</w:t>
      </w:r>
    </w:p>
    <w:p w:rsidR="00022DD0" w:rsidRPr="00BC56E8" w:rsidRDefault="00022DD0" w:rsidP="00022DD0">
      <w:pPr>
        <w:spacing w:after="0" w:line="240" w:lineRule="auto"/>
        <w:rPr>
          <w:rFonts w:ascii="Times New Roman" w:eastAsia="Times New Roman" w:hAnsi="Times New Roman" w:cs="Times New Roman"/>
          <w:sz w:val="20"/>
          <w:szCs w:val="20"/>
          <w:lang w:val="nl-BE" w:eastAsia="nl-BE"/>
        </w:rPr>
      </w:pPr>
      <w:r w:rsidRPr="005B50AE">
        <w:rPr>
          <w:rFonts w:ascii="Times New Roman" w:hAnsi="Times New Roman" w:cs="Times New Roman"/>
          <w:sz w:val="20"/>
          <w:szCs w:val="20"/>
          <w:lang w:val="nl-BE"/>
        </w:rPr>
        <w:t>D</w:t>
      </w:r>
      <w:r w:rsidRPr="005B50AE">
        <w:rPr>
          <w:rFonts w:ascii="Times New Roman" w:hAnsi="Times New Roman" w:cs="Times New Roman"/>
          <w:smallCaps/>
          <w:sz w:val="20"/>
          <w:szCs w:val="20"/>
          <w:lang w:val="nl-BE"/>
        </w:rPr>
        <w:t xml:space="preserve">e </w:t>
      </w:r>
      <w:r w:rsidRPr="005B50AE">
        <w:rPr>
          <w:rFonts w:ascii="Times New Roman" w:hAnsi="Times New Roman" w:cs="Times New Roman"/>
          <w:sz w:val="20"/>
          <w:szCs w:val="20"/>
          <w:lang w:val="nl-BE"/>
        </w:rPr>
        <w:t>D</w:t>
      </w:r>
      <w:r w:rsidRPr="005B50AE">
        <w:rPr>
          <w:rFonts w:ascii="Times New Roman" w:hAnsi="Times New Roman" w:cs="Times New Roman"/>
          <w:smallCaps/>
          <w:sz w:val="20"/>
          <w:szCs w:val="20"/>
          <w:lang w:val="nl-BE"/>
        </w:rPr>
        <w:t>ijn</w:t>
      </w:r>
      <w:r w:rsidRPr="005B50AE">
        <w:rPr>
          <w:rFonts w:ascii="Times New Roman" w:hAnsi="Times New Roman" w:cs="Times New Roman"/>
          <w:sz w:val="20"/>
          <w:szCs w:val="20"/>
          <w:lang w:val="nl-BE"/>
        </w:rPr>
        <w:t>, Herman,</w:t>
      </w:r>
      <w:r w:rsidRPr="005B50AE">
        <w:rPr>
          <w:rFonts w:ascii="Times New Roman" w:hAnsi="Times New Roman" w:cs="Times New Roman"/>
          <w:i/>
          <w:sz w:val="20"/>
          <w:szCs w:val="20"/>
          <w:lang w:val="nl-BE"/>
        </w:rPr>
        <w:t xml:space="preserve"> Wat is er geworden van de ethiek? Voorpublicatie</w:t>
      </w:r>
      <w:r w:rsidRPr="005B50AE">
        <w:rPr>
          <w:rFonts w:ascii="Times New Roman" w:hAnsi="Times New Roman" w:cs="Times New Roman"/>
          <w:sz w:val="20"/>
          <w:szCs w:val="20"/>
          <w:lang w:val="nl-BE"/>
        </w:rPr>
        <w:t xml:space="preserve">, in </w:t>
      </w:r>
      <w:r w:rsidRPr="005B50AE">
        <w:rPr>
          <w:rFonts w:ascii="Times New Roman" w:hAnsi="Times New Roman" w:cs="Times New Roman"/>
          <w:i/>
          <w:sz w:val="20"/>
          <w:szCs w:val="20"/>
          <w:lang w:val="nl-BE"/>
        </w:rPr>
        <w:t>Tertio</w:t>
      </w:r>
      <w:r w:rsidRPr="005B50AE">
        <w:rPr>
          <w:rFonts w:ascii="Times New Roman" w:hAnsi="Times New Roman" w:cs="Times New Roman"/>
          <w:sz w:val="20"/>
          <w:szCs w:val="20"/>
          <w:lang w:val="nl-BE"/>
        </w:rPr>
        <w:t>, 15 februari 2017, p. 10-11.</w:t>
      </w:r>
    </w:p>
    <w:p w:rsidR="00022DD0" w:rsidRPr="00BC56E8" w:rsidRDefault="00022DD0" w:rsidP="00022DD0">
      <w:pPr>
        <w:spacing w:after="0" w:line="240" w:lineRule="auto"/>
        <w:rPr>
          <w:rFonts w:ascii="Times New Roman" w:eastAsiaTheme="minorEastAsia" w:hAnsi="Times New Roman" w:cs="Times New Roman"/>
          <w:sz w:val="20"/>
          <w:szCs w:val="20"/>
          <w:lang w:val="nl-BE"/>
        </w:rPr>
      </w:pPr>
      <w:r w:rsidRPr="00BC56E8">
        <w:rPr>
          <w:rFonts w:ascii="Times New Roman" w:eastAsiaTheme="minorEastAsia" w:hAnsi="Times New Roman" w:cs="Times New Roman"/>
          <w:sz w:val="20"/>
          <w:szCs w:val="20"/>
          <w:lang w:val="nl-BE"/>
        </w:rPr>
        <w:t>D</w:t>
      </w:r>
      <w:r w:rsidRPr="00BC56E8">
        <w:rPr>
          <w:rFonts w:ascii="Times New Roman" w:eastAsiaTheme="minorEastAsia" w:hAnsi="Times New Roman" w:cs="Times New Roman"/>
          <w:smallCaps/>
          <w:sz w:val="20"/>
          <w:szCs w:val="20"/>
          <w:lang w:val="nl-BE"/>
        </w:rPr>
        <w:t>enzinger</w:t>
      </w:r>
      <w:r w:rsidRPr="00BC56E8">
        <w:rPr>
          <w:rFonts w:ascii="Times New Roman" w:eastAsiaTheme="minorEastAsia" w:hAnsi="Times New Roman" w:cs="Times New Roman"/>
          <w:sz w:val="20"/>
          <w:szCs w:val="20"/>
          <w:lang w:val="nl-BE"/>
        </w:rPr>
        <w:t xml:space="preserve">, </w:t>
      </w:r>
      <w:r w:rsidRPr="005B50AE">
        <w:rPr>
          <w:rFonts w:ascii="Times New Roman" w:eastAsiaTheme="minorEastAsia" w:hAnsi="Times New Roman" w:cs="Times New Roman"/>
          <w:sz w:val="20"/>
          <w:szCs w:val="20"/>
          <w:lang w:val="nl-BE"/>
        </w:rPr>
        <w:t>Heinrich J</w:t>
      </w:r>
      <w:r w:rsidRPr="00BC56E8">
        <w:rPr>
          <w:rFonts w:ascii="Times New Roman" w:eastAsiaTheme="minorEastAsia" w:hAnsi="Times New Roman" w:cs="Times New Roman"/>
          <w:i/>
          <w:sz w:val="20"/>
          <w:szCs w:val="20"/>
          <w:lang w:val="nl-BE"/>
        </w:rPr>
        <w:t>., The sources of catholic dogma</w:t>
      </w:r>
      <w:r w:rsidRPr="00BC56E8">
        <w:rPr>
          <w:rFonts w:ascii="Times New Roman" w:eastAsiaTheme="minorEastAsia" w:hAnsi="Times New Roman" w:cs="Times New Roman"/>
          <w:sz w:val="20"/>
          <w:szCs w:val="20"/>
          <w:lang w:val="nl-BE"/>
        </w:rPr>
        <w:t xml:space="preserve"> (vertaling door D</w:t>
      </w:r>
      <w:r w:rsidRPr="00BC56E8">
        <w:rPr>
          <w:rFonts w:ascii="Times New Roman" w:eastAsiaTheme="minorEastAsia" w:hAnsi="Times New Roman" w:cs="Times New Roman"/>
          <w:smallCaps/>
          <w:sz w:val="20"/>
          <w:szCs w:val="20"/>
          <w:lang w:val="nl-BE"/>
        </w:rPr>
        <w:t>eferrari</w:t>
      </w:r>
      <w:r w:rsidRPr="00BC56E8">
        <w:rPr>
          <w:rFonts w:ascii="Times New Roman" w:eastAsiaTheme="minorEastAsia" w:hAnsi="Times New Roman" w:cs="Times New Roman"/>
          <w:sz w:val="20"/>
          <w:szCs w:val="20"/>
          <w:lang w:val="nl-BE"/>
        </w:rPr>
        <w:t>, Roy van 13</w:t>
      </w:r>
      <w:r w:rsidRPr="00BC56E8">
        <w:rPr>
          <w:rFonts w:ascii="Times New Roman" w:eastAsiaTheme="minorEastAsia" w:hAnsi="Times New Roman" w:cs="Times New Roman"/>
          <w:sz w:val="20"/>
          <w:szCs w:val="20"/>
          <w:vertAlign w:val="superscript"/>
          <w:lang w:val="nl-BE"/>
        </w:rPr>
        <w:t>de</w:t>
      </w:r>
      <w:r w:rsidRPr="00BC56E8">
        <w:rPr>
          <w:rFonts w:ascii="Times New Roman" w:eastAsiaTheme="minorEastAsia" w:hAnsi="Times New Roman" w:cs="Times New Roman"/>
          <w:sz w:val="20"/>
          <w:szCs w:val="20"/>
          <w:lang w:val="nl-BE"/>
        </w:rPr>
        <w:t xml:space="preserve"> ed. van </w:t>
      </w:r>
    </w:p>
    <w:p w:rsidR="00022DD0" w:rsidRPr="005B50AE" w:rsidRDefault="00022DD0"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lang w:val="nl-BE"/>
        </w:rPr>
        <w:tab/>
      </w:r>
      <w:r w:rsidRPr="005B50AE">
        <w:rPr>
          <w:rFonts w:ascii="Times New Roman" w:eastAsiaTheme="minorEastAsia" w:hAnsi="Times New Roman" w:cs="Times New Roman"/>
          <w:i/>
          <w:sz w:val="20"/>
          <w:szCs w:val="20"/>
        </w:rPr>
        <w:t>Enchiridion Symbolorum</w:t>
      </w:r>
      <w:r w:rsidRPr="005B50AE">
        <w:rPr>
          <w:rFonts w:ascii="Times New Roman" w:eastAsiaTheme="minorEastAsia" w:hAnsi="Times New Roman" w:cs="Times New Roman"/>
          <w:sz w:val="20"/>
          <w:szCs w:val="20"/>
        </w:rPr>
        <w:t>), Saint Louis, MO  – Londen, Herder Books 1957.</w:t>
      </w:r>
    </w:p>
    <w:p w:rsidR="00022DD0" w:rsidRPr="00BC56E8" w:rsidRDefault="00022DD0" w:rsidP="00022DD0">
      <w:pPr>
        <w:autoSpaceDE w:val="0"/>
        <w:autoSpaceDN w:val="0"/>
        <w:adjustRightInd w:val="0"/>
        <w:spacing w:after="0" w:line="240" w:lineRule="auto"/>
        <w:rPr>
          <w:rFonts w:ascii="Times New Roman" w:eastAsiaTheme="minorEastAsia" w:hAnsi="Times New Roman" w:cs="Times New Roman"/>
          <w:sz w:val="20"/>
          <w:szCs w:val="20"/>
          <w:lang w:val="nl-NL"/>
        </w:rPr>
      </w:pPr>
      <w:r w:rsidRPr="00BC56E8">
        <w:rPr>
          <w:rFonts w:ascii="Times New Roman" w:eastAsiaTheme="minorEastAsia" w:hAnsi="Times New Roman" w:cs="Times New Roman"/>
          <w:sz w:val="20"/>
          <w:szCs w:val="20"/>
          <w:lang w:val="nl-BE"/>
        </w:rPr>
        <w:t xml:space="preserve">Deutscher Ethikrat, </w:t>
      </w:r>
      <w:r w:rsidRPr="00BC56E8">
        <w:rPr>
          <w:rFonts w:ascii="Times New Roman" w:eastAsiaTheme="minorEastAsia" w:hAnsi="Times New Roman" w:cs="Times New Roman"/>
          <w:i/>
          <w:sz w:val="20"/>
          <w:szCs w:val="20"/>
          <w:lang w:val="nl-BE"/>
        </w:rPr>
        <w:t>Präimplantationsdiagnostik. Stellungnahme</w:t>
      </w:r>
      <w:r w:rsidRPr="00BC56E8">
        <w:rPr>
          <w:rFonts w:ascii="Times New Roman" w:eastAsiaTheme="minorEastAsia" w:hAnsi="Times New Roman" w:cs="Times New Roman"/>
          <w:sz w:val="20"/>
          <w:szCs w:val="20"/>
          <w:lang w:val="nl-BE"/>
        </w:rPr>
        <w:t>. Berlijn, Deutscher Ethikrat, 2011.</w:t>
      </w:r>
    </w:p>
    <w:p w:rsidR="003310CA" w:rsidRPr="00BC56E8" w:rsidRDefault="00022DD0" w:rsidP="00022DD0">
      <w:pPr>
        <w:spacing w:after="0" w:line="240" w:lineRule="auto"/>
        <w:rPr>
          <w:rFonts w:ascii="Times New Roman" w:eastAsiaTheme="minorEastAsia" w:hAnsi="Times New Roman" w:cs="Times New Roman"/>
          <w:i/>
          <w:sz w:val="20"/>
          <w:szCs w:val="20"/>
        </w:rPr>
      </w:pPr>
      <w:r w:rsidRPr="00BC56E8">
        <w:rPr>
          <w:rFonts w:ascii="Times New Roman" w:eastAsiaTheme="minorEastAsia" w:hAnsi="Times New Roman" w:cs="Times New Roman"/>
          <w:sz w:val="20"/>
          <w:szCs w:val="20"/>
        </w:rPr>
        <w:t>D</w:t>
      </w:r>
      <w:r w:rsidRPr="00BC56E8">
        <w:rPr>
          <w:rFonts w:ascii="Times New Roman" w:eastAsiaTheme="minorEastAsia" w:hAnsi="Times New Roman" w:cs="Times New Roman"/>
          <w:smallCaps/>
          <w:sz w:val="20"/>
          <w:szCs w:val="20"/>
        </w:rPr>
        <w:t xml:space="preserve">oudna, </w:t>
      </w:r>
      <w:r w:rsidRPr="00BC56E8">
        <w:rPr>
          <w:rFonts w:ascii="Times New Roman" w:eastAsiaTheme="minorEastAsia" w:hAnsi="Times New Roman" w:cs="Times New Roman"/>
          <w:sz w:val="20"/>
          <w:szCs w:val="20"/>
        </w:rPr>
        <w:t>Jennifer A. &amp; C</w:t>
      </w:r>
      <w:r w:rsidRPr="00BC56E8">
        <w:rPr>
          <w:rFonts w:ascii="Times New Roman" w:eastAsiaTheme="minorEastAsia" w:hAnsi="Times New Roman" w:cs="Times New Roman"/>
          <w:smallCaps/>
          <w:sz w:val="20"/>
          <w:szCs w:val="20"/>
        </w:rPr>
        <w:t xml:space="preserve">harpentier, </w:t>
      </w:r>
      <w:r w:rsidRPr="00BC56E8">
        <w:rPr>
          <w:rFonts w:ascii="Times New Roman" w:eastAsiaTheme="minorEastAsia" w:hAnsi="Times New Roman" w:cs="Times New Roman"/>
          <w:sz w:val="20"/>
          <w:szCs w:val="20"/>
        </w:rPr>
        <w:t xml:space="preserve">Emmanuelle et al., </w:t>
      </w:r>
      <w:r w:rsidRPr="00BC56E8">
        <w:rPr>
          <w:rFonts w:ascii="Times New Roman" w:eastAsiaTheme="minorEastAsia" w:hAnsi="Times New Roman" w:cs="Times New Roman"/>
          <w:i/>
          <w:sz w:val="20"/>
          <w:szCs w:val="20"/>
        </w:rPr>
        <w:t xml:space="preserve">A Programmable Dual-RNA−Guided DNA </w:t>
      </w:r>
    </w:p>
    <w:p w:rsidR="00022DD0" w:rsidRPr="00BC56E8" w:rsidRDefault="003310CA" w:rsidP="003310CA">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i/>
          <w:sz w:val="20"/>
          <w:szCs w:val="20"/>
        </w:rPr>
        <w:tab/>
      </w:r>
      <w:r w:rsidR="00022DD0" w:rsidRPr="00BC56E8">
        <w:rPr>
          <w:rFonts w:ascii="Times New Roman" w:eastAsiaTheme="minorEastAsia" w:hAnsi="Times New Roman" w:cs="Times New Roman"/>
          <w:i/>
          <w:sz w:val="20"/>
          <w:szCs w:val="20"/>
        </w:rPr>
        <w:t>Endonuclease</w:t>
      </w:r>
      <w:r w:rsidRPr="00BC56E8">
        <w:rPr>
          <w:rFonts w:ascii="Times New Roman" w:eastAsiaTheme="minorEastAsia" w:hAnsi="Times New Roman" w:cs="Times New Roman"/>
          <w:i/>
          <w:sz w:val="20"/>
          <w:szCs w:val="20"/>
        </w:rPr>
        <w:t xml:space="preserve"> </w:t>
      </w:r>
      <w:r w:rsidR="00022DD0" w:rsidRPr="00BC56E8">
        <w:rPr>
          <w:rFonts w:ascii="Times New Roman" w:eastAsiaTheme="minorEastAsia" w:hAnsi="Times New Roman" w:cs="Times New Roman"/>
          <w:i/>
          <w:sz w:val="20"/>
          <w:szCs w:val="20"/>
        </w:rPr>
        <w:t>inAdaptive Bacterial Immunity</w:t>
      </w:r>
      <w:r w:rsidR="00022DD0" w:rsidRPr="00BC56E8">
        <w:rPr>
          <w:rFonts w:ascii="Times New Roman" w:eastAsiaTheme="minorEastAsia" w:hAnsi="Times New Roman" w:cs="Times New Roman"/>
          <w:sz w:val="20"/>
          <w:szCs w:val="20"/>
        </w:rPr>
        <w:t>,</w:t>
      </w:r>
      <w:r w:rsidR="00022DD0" w:rsidRPr="00BC56E8">
        <w:rPr>
          <w:rFonts w:ascii="Times New Roman" w:eastAsiaTheme="minorEastAsia" w:hAnsi="Times New Roman" w:cs="Times New Roman"/>
          <w:i/>
          <w:sz w:val="20"/>
          <w:szCs w:val="20"/>
        </w:rPr>
        <w:t xml:space="preserve"> </w:t>
      </w:r>
      <w:r w:rsidR="00022DD0" w:rsidRPr="00BC56E8">
        <w:rPr>
          <w:rFonts w:ascii="Times New Roman" w:eastAsiaTheme="minorEastAsia" w:hAnsi="Times New Roman" w:cs="Times New Roman"/>
          <w:sz w:val="20"/>
          <w:szCs w:val="20"/>
        </w:rPr>
        <w:t xml:space="preserve">in </w:t>
      </w:r>
      <w:r w:rsidR="00022DD0" w:rsidRPr="00BC56E8">
        <w:rPr>
          <w:rFonts w:ascii="Times New Roman" w:eastAsiaTheme="minorEastAsia" w:hAnsi="Times New Roman" w:cs="Times New Roman"/>
          <w:i/>
          <w:sz w:val="20"/>
          <w:szCs w:val="20"/>
        </w:rPr>
        <w:t>Science</w:t>
      </w:r>
      <w:r w:rsidR="00022DD0" w:rsidRPr="00BC56E8">
        <w:rPr>
          <w:rFonts w:ascii="Times New Roman" w:eastAsiaTheme="minorEastAsia" w:hAnsi="Times New Roman" w:cs="Times New Roman"/>
          <w:sz w:val="20"/>
          <w:szCs w:val="20"/>
        </w:rPr>
        <w:t xml:space="preserve"> 337/6096, (2012) 816-821.</w:t>
      </w:r>
    </w:p>
    <w:p w:rsidR="003310CA" w:rsidRPr="00BC56E8" w:rsidRDefault="00022DD0" w:rsidP="00022DD0">
      <w:pPr>
        <w:spacing w:after="0" w:line="240" w:lineRule="auto"/>
        <w:rPr>
          <w:rFonts w:ascii="Times New Roman" w:eastAsiaTheme="minorEastAsia" w:hAnsi="Times New Roman" w:cs="Times New Roman"/>
          <w:i/>
          <w:sz w:val="20"/>
          <w:szCs w:val="20"/>
          <w:shd w:val="clear" w:color="auto" w:fill="FFFFFF"/>
        </w:rPr>
      </w:pPr>
      <w:r w:rsidRPr="00BC56E8">
        <w:rPr>
          <w:rFonts w:ascii="Times New Roman" w:eastAsiaTheme="minorEastAsia" w:hAnsi="Times New Roman" w:cs="Times New Roman"/>
          <w:sz w:val="20"/>
          <w:szCs w:val="20"/>
        </w:rPr>
        <w:t>E</w:t>
      </w:r>
      <w:r w:rsidRPr="00BC56E8">
        <w:rPr>
          <w:rFonts w:ascii="Times New Roman" w:eastAsiaTheme="minorEastAsia" w:hAnsi="Times New Roman" w:cs="Times New Roman"/>
          <w:smallCaps/>
          <w:sz w:val="20"/>
          <w:szCs w:val="20"/>
        </w:rPr>
        <w:t>isenberg</w:t>
      </w:r>
      <w:r w:rsidRPr="00BC56E8">
        <w:rPr>
          <w:rFonts w:ascii="Times New Roman" w:eastAsiaTheme="minorEastAsia" w:hAnsi="Times New Roman" w:cs="Times New Roman"/>
          <w:i/>
          <w:sz w:val="20"/>
          <w:szCs w:val="20"/>
        </w:rPr>
        <w:t>,</w:t>
      </w:r>
      <w:r w:rsidRPr="00BC56E8">
        <w:rPr>
          <w:rFonts w:ascii="Times New Roman" w:eastAsiaTheme="minorEastAsia" w:hAnsi="Times New Roman" w:cs="Times New Roman"/>
          <w:sz w:val="20"/>
          <w:szCs w:val="20"/>
        </w:rPr>
        <w:t xml:space="preserve"> Leon,</w:t>
      </w:r>
      <w:r w:rsidRPr="00BC56E8">
        <w:rPr>
          <w:rFonts w:ascii="Times New Roman" w:eastAsiaTheme="minorEastAsia" w:hAnsi="Times New Roman" w:cs="Times New Roman"/>
          <w:i/>
          <w:sz w:val="20"/>
          <w:szCs w:val="20"/>
        </w:rPr>
        <w:t xml:space="preserve"> </w:t>
      </w:r>
      <w:r w:rsidRPr="00BC56E8">
        <w:rPr>
          <w:rFonts w:ascii="Times New Roman" w:eastAsiaTheme="minorEastAsia" w:hAnsi="Times New Roman" w:cs="Times New Roman"/>
          <w:i/>
          <w:sz w:val="20"/>
          <w:szCs w:val="20"/>
          <w:shd w:val="clear" w:color="auto" w:fill="FFFFFF"/>
        </w:rPr>
        <w:t>Life, Liberty and the Defense of Dignity: The Challenge for Bioethics</w:t>
      </w:r>
      <w:r w:rsidRPr="00BC56E8">
        <w:rPr>
          <w:rFonts w:ascii="Times New Roman" w:eastAsiaTheme="minorEastAsia" w:hAnsi="Times New Roman" w:cs="Times New Roman"/>
          <w:sz w:val="20"/>
          <w:szCs w:val="20"/>
          <w:shd w:val="clear" w:color="auto" w:fill="FFFFFF"/>
        </w:rPr>
        <w:t xml:space="preserve">, in </w:t>
      </w:r>
      <w:r w:rsidRPr="00BC56E8">
        <w:rPr>
          <w:rFonts w:ascii="Times New Roman" w:eastAsiaTheme="minorEastAsia" w:hAnsi="Times New Roman" w:cs="Times New Roman"/>
          <w:i/>
          <w:sz w:val="20"/>
          <w:szCs w:val="20"/>
          <w:shd w:val="clear" w:color="auto" w:fill="FFFFFF"/>
        </w:rPr>
        <w:t xml:space="preserve">New England </w:t>
      </w:r>
    </w:p>
    <w:p w:rsidR="00022DD0" w:rsidRPr="005B50AE" w:rsidRDefault="003310CA" w:rsidP="003310CA">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i/>
          <w:sz w:val="20"/>
          <w:szCs w:val="20"/>
          <w:shd w:val="clear" w:color="auto" w:fill="FFFFFF"/>
        </w:rPr>
        <w:tab/>
      </w:r>
      <w:r w:rsidR="00022DD0" w:rsidRPr="00BC56E8">
        <w:rPr>
          <w:rFonts w:ascii="Times New Roman" w:eastAsiaTheme="minorEastAsia" w:hAnsi="Times New Roman" w:cs="Times New Roman"/>
          <w:i/>
          <w:sz w:val="20"/>
          <w:szCs w:val="20"/>
          <w:shd w:val="clear" w:color="auto" w:fill="FFFFFF"/>
        </w:rPr>
        <w:t>Journal of</w:t>
      </w:r>
      <w:r w:rsidRPr="00BC56E8">
        <w:rPr>
          <w:rFonts w:ascii="Times New Roman" w:eastAsiaTheme="minorEastAsia" w:hAnsi="Times New Roman" w:cs="Times New Roman"/>
          <w:i/>
          <w:sz w:val="20"/>
          <w:szCs w:val="20"/>
          <w:shd w:val="clear" w:color="auto" w:fill="FFFFFF"/>
        </w:rPr>
        <w:t xml:space="preserve"> </w:t>
      </w:r>
      <w:r w:rsidR="00022DD0" w:rsidRPr="00BC56E8">
        <w:rPr>
          <w:rFonts w:ascii="Times New Roman" w:eastAsiaTheme="minorEastAsia" w:hAnsi="Times New Roman" w:cs="Times New Roman"/>
          <w:i/>
          <w:sz w:val="20"/>
          <w:szCs w:val="20"/>
          <w:shd w:val="clear" w:color="auto" w:fill="FFFFFF"/>
        </w:rPr>
        <w:t xml:space="preserve">Medicine </w:t>
      </w:r>
      <w:r w:rsidR="00022DD0" w:rsidRPr="00BC56E8">
        <w:rPr>
          <w:rFonts w:ascii="Times New Roman" w:eastAsiaTheme="minorEastAsia" w:hAnsi="Times New Roman" w:cs="Times New Roman"/>
          <w:sz w:val="20"/>
          <w:szCs w:val="20"/>
          <w:shd w:val="clear" w:color="auto" w:fill="FFFFFF"/>
        </w:rPr>
        <w:t>348/8 (2003) 766-768.</w:t>
      </w:r>
    </w:p>
    <w:p w:rsidR="00022DD0" w:rsidRPr="005B50AE" w:rsidRDefault="00022DD0" w:rsidP="00022DD0">
      <w:pPr>
        <w:spacing w:after="0" w:line="240" w:lineRule="auto"/>
        <w:rPr>
          <w:rFonts w:ascii="Times New Roman" w:eastAsiaTheme="minorEastAsia" w:hAnsi="Times New Roman" w:cs="Times New Roman"/>
          <w:i/>
          <w:sz w:val="20"/>
          <w:szCs w:val="20"/>
        </w:rPr>
      </w:pPr>
      <w:r w:rsidRPr="005B50AE">
        <w:rPr>
          <w:rFonts w:ascii="Times New Roman" w:eastAsiaTheme="minorEastAsia" w:hAnsi="Times New Roman" w:cs="Times New Roman"/>
          <w:sz w:val="20"/>
          <w:szCs w:val="20"/>
        </w:rPr>
        <w:t>E</w:t>
      </w:r>
      <w:r w:rsidRPr="005B50AE">
        <w:rPr>
          <w:rFonts w:ascii="Times New Roman" w:eastAsiaTheme="minorEastAsia" w:hAnsi="Times New Roman" w:cs="Times New Roman"/>
          <w:smallCaps/>
          <w:sz w:val="20"/>
          <w:szCs w:val="20"/>
        </w:rPr>
        <w:t>lkington</w:t>
      </w:r>
      <w:r w:rsidRPr="005B50AE">
        <w:rPr>
          <w:rFonts w:ascii="Times New Roman" w:eastAsiaTheme="minorEastAsia" w:hAnsi="Times New Roman" w:cs="Times New Roman"/>
          <w:sz w:val="20"/>
          <w:szCs w:val="20"/>
        </w:rPr>
        <w:t>, Audrey,</w:t>
      </w:r>
      <w:r w:rsidRPr="005B50AE">
        <w:rPr>
          <w:rFonts w:ascii="Times New Roman" w:eastAsiaTheme="minorEastAsia" w:hAnsi="Times New Roman" w:cs="Times New Roman"/>
          <w:sz w:val="24"/>
          <w:szCs w:val="24"/>
        </w:rPr>
        <w:t xml:space="preserve"> </w:t>
      </w:r>
      <w:r w:rsidRPr="005B50AE">
        <w:rPr>
          <w:rFonts w:ascii="Times New Roman" w:eastAsiaTheme="minorEastAsia" w:hAnsi="Times New Roman" w:cs="Times New Roman"/>
          <w:i/>
          <w:sz w:val="20"/>
          <w:szCs w:val="20"/>
        </w:rPr>
        <w:t>A theological consideration of ethical issues raised by human genetic manipulation, with</w:t>
      </w:r>
    </w:p>
    <w:p w:rsidR="00022DD0" w:rsidRPr="005B50AE" w:rsidRDefault="00022DD0" w:rsidP="00022DD0">
      <w:pPr>
        <w:spacing w:after="0" w:line="240" w:lineRule="auto"/>
        <w:ind w:firstLine="720"/>
        <w:rPr>
          <w:rFonts w:ascii="Times New Roman" w:eastAsiaTheme="minorEastAsia" w:hAnsi="Times New Roman" w:cs="Times New Roman"/>
          <w:sz w:val="20"/>
          <w:szCs w:val="20"/>
        </w:rPr>
      </w:pPr>
      <w:r w:rsidRPr="005B50AE">
        <w:rPr>
          <w:rFonts w:ascii="Times New Roman" w:eastAsiaTheme="minorEastAsia" w:hAnsi="Times New Roman" w:cs="Times New Roman"/>
          <w:i/>
          <w:sz w:val="20"/>
          <w:szCs w:val="20"/>
        </w:rPr>
        <w:t>particular reference to gene therapy</w:t>
      </w:r>
      <w:r w:rsidRPr="005B50AE">
        <w:rPr>
          <w:rFonts w:ascii="Times New Roman" w:eastAsiaTheme="minorEastAsia" w:hAnsi="Times New Roman" w:cs="Times New Roman"/>
          <w:b/>
          <w:sz w:val="20"/>
          <w:szCs w:val="20"/>
        </w:rPr>
        <w:t xml:space="preserve"> </w:t>
      </w:r>
      <w:r w:rsidRPr="005B50AE">
        <w:rPr>
          <w:rFonts w:ascii="Times New Roman" w:eastAsiaTheme="minorEastAsia" w:hAnsi="Times New Roman" w:cs="Times New Roman"/>
          <w:sz w:val="20"/>
          <w:szCs w:val="20"/>
        </w:rPr>
        <w:t>(Durham theses</w:t>
      </w:r>
      <w:r w:rsidRPr="005B50AE">
        <w:rPr>
          <w:rFonts w:ascii="Times New Roman" w:eastAsiaTheme="minorEastAsia" w:hAnsi="Times New Roman" w:cs="Times New Roman"/>
          <w:i/>
          <w:sz w:val="20"/>
          <w:szCs w:val="20"/>
        </w:rPr>
        <w:t>)</w:t>
      </w:r>
      <w:r w:rsidRPr="005B50AE">
        <w:rPr>
          <w:rFonts w:ascii="Times New Roman" w:eastAsiaTheme="minorEastAsia" w:hAnsi="Times New Roman" w:cs="Times New Roman"/>
          <w:sz w:val="20"/>
          <w:szCs w:val="20"/>
        </w:rPr>
        <w:t>, Durham, Durham University, 1999.</w:t>
      </w:r>
    </w:p>
    <w:p w:rsidR="00CF0FDC"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E</w:t>
      </w:r>
      <w:r w:rsidRPr="005B50AE">
        <w:rPr>
          <w:rFonts w:ascii="Times New Roman" w:eastAsiaTheme="minorEastAsia" w:hAnsi="Times New Roman" w:cs="Times New Roman"/>
          <w:smallCaps/>
          <w:sz w:val="20"/>
          <w:szCs w:val="20"/>
        </w:rPr>
        <w:t>lkins</w:t>
      </w:r>
      <w:r w:rsidRPr="005B50AE">
        <w:rPr>
          <w:rFonts w:ascii="Times New Roman" w:eastAsiaTheme="minorEastAsia" w:hAnsi="Times New Roman" w:cs="Times New Roman"/>
          <w:sz w:val="20"/>
          <w:szCs w:val="20"/>
        </w:rPr>
        <w:t xml:space="preserve">, Gary, </w:t>
      </w:r>
      <w:r w:rsidRPr="005B50AE">
        <w:rPr>
          <w:rFonts w:ascii="Times New Roman" w:eastAsiaTheme="minorEastAsia" w:hAnsi="Times New Roman" w:cs="Times New Roman"/>
          <w:i/>
          <w:sz w:val="20"/>
          <w:szCs w:val="20"/>
        </w:rPr>
        <w:t>Sacred Cells? A reply to Peters, Lebacqz, and Bennett</w:t>
      </w:r>
      <w:r w:rsidRPr="005B50AE">
        <w:rPr>
          <w:rFonts w:ascii="Times New Roman" w:eastAsiaTheme="minorEastAsia" w:hAnsi="Times New Roman" w:cs="Times New Roman"/>
          <w:sz w:val="20"/>
          <w:szCs w:val="20"/>
        </w:rPr>
        <w:t xml:space="preserve">, in </w:t>
      </w:r>
      <w:r w:rsidRPr="005B50AE">
        <w:rPr>
          <w:rFonts w:ascii="Times New Roman" w:eastAsiaTheme="minorEastAsia" w:hAnsi="Times New Roman" w:cs="Times New Roman"/>
          <w:i/>
          <w:sz w:val="20"/>
          <w:szCs w:val="20"/>
        </w:rPr>
        <w:t>Ethics &amp; Medicine</w:t>
      </w:r>
      <w:r w:rsidRPr="005B50AE">
        <w:rPr>
          <w:rFonts w:ascii="Times New Roman" w:eastAsiaTheme="minorEastAsia" w:hAnsi="Times New Roman" w:cs="Times New Roman"/>
          <w:sz w:val="20"/>
          <w:szCs w:val="20"/>
        </w:rPr>
        <w:t xml:space="preserve"> 26/3 (2010) </w:t>
      </w:r>
    </w:p>
    <w:p w:rsidR="00022DD0" w:rsidRPr="005B50AE" w:rsidRDefault="00022DD0" w:rsidP="00CF0FDC">
      <w:pPr>
        <w:spacing w:after="0" w:line="240" w:lineRule="auto"/>
        <w:ind w:firstLine="720"/>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147-160.</w:t>
      </w:r>
    </w:p>
    <w:p w:rsidR="003310CA" w:rsidRPr="00BC56E8" w:rsidRDefault="00022DD0" w:rsidP="00022DD0">
      <w:pPr>
        <w:spacing w:after="0" w:line="240" w:lineRule="auto"/>
        <w:rPr>
          <w:rFonts w:ascii="Times New Roman" w:eastAsiaTheme="minorEastAsia" w:hAnsi="Times New Roman" w:cs="Times New Roman"/>
          <w:i/>
          <w:iCs/>
          <w:sz w:val="20"/>
          <w:szCs w:val="20"/>
        </w:rPr>
      </w:pPr>
      <w:r w:rsidRPr="00BC56E8">
        <w:rPr>
          <w:rFonts w:ascii="Times New Roman" w:eastAsiaTheme="minorEastAsia" w:hAnsi="Times New Roman" w:cs="Times New Roman"/>
          <w:iCs/>
          <w:sz w:val="20"/>
          <w:szCs w:val="20"/>
        </w:rPr>
        <w:t>E</w:t>
      </w:r>
      <w:r w:rsidRPr="00BC56E8">
        <w:rPr>
          <w:rFonts w:ascii="Times New Roman" w:eastAsiaTheme="minorEastAsia" w:hAnsi="Times New Roman" w:cs="Times New Roman"/>
          <w:iCs/>
          <w:smallCaps/>
          <w:sz w:val="20"/>
          <w:szCs w:val="20"/>
        </w:rPr>
        <w:t>ngelhardt</w:t>
      </w:r>
      <w:r w:rsidRPr="00BC56E8">
        <w:rPr>
          <w:rFonts w:ascii="Times New Roman" w:eastAsiaTheme="minorEastAsia" w:hAnsi="Times New Roman" w:cs="Times New Roman"/>
          <w:iCs/>
          <w:sz w:val="20"/>
          <w:szCs w:val="20"/>
        </w:rPr>
        <w:t xml:space="preserve">, H. Tristram, </w:t>
      </w:r>
      <w:r w:rsidRPr="00BC56E8">
        <w:rPr>
          <w:rFonts w:ascii="Times New Roman" w:eastAsiaTheme="minorEastAsia" w:hAnsi="Times New Roman" w:cs="Times New Roman"/>
          <w:i/>
          <w:iCs/>
          <w:sz w:val="20"/>
          <w:szCs w:val="20"/>
        </w:rPr>
        <w:t>A New Theological Framework for Roman Catholic Bioethics: Pope Francis Makes</w:t>
      </w:r>
      <w:r w:rsidR="003310CA" w:rsidRPr="00BC56E8">
        <w:rPr>
          <w:rFonts w:ascii="Times New Roman" w:eastAsiaTheme="minorEastAsia" w:hAnsi="Times New Roman" w:cs="Times New Roman"/>
          <w:i/>
          <w:iCs/>
          <w:sz w:val="20"/>
          <w:szCs w:val="20"/>
        </w:rPr>
        <w:t xml:space="preserve"> </w:t>
      </w:r>
    </w:p>
    <w:p w:rsidR="00CF0FDC" w:rsidRDefault="00022DD0" w:rsidP="003310CA">
      <w:pPr>
        <w:spacing w:after="0" w:line="240" w:lineRule="auto"/>
        <w:ind w:firstLine="720"/>
        <w:rPr>
          <w:rFonts w:ascii="Times New Roman" w:eastAsiaTheme="minorEastAsia" w:hAnsi="Times New Roman" w:cs="Times New Roman"/>
          <w:iCs/>
          <w:sz w:val="20"/>
          <w:szCs w:val="20"/>
        </w:rPr>
      </w:pPr>
      <w:r w:rsidRPr="00BC56E8">
        <w:rPr>
          <w:rFonts w:ascii="Times New Roman" w:eastAsiaTheme="minorEastAsia" w:hAnsi="Times New Roman" w:cs="Times New Roman"/>
          <w:i/>
          <w:iCs/>
          <w:sz w:val="20"/>
          <w:szCs w:val="20"/>
        </w:rPr>
        <w:t>a Significant Change in the Moral Framework for Bioethics</w:t>
      </w:r>
      <w:r w:rsidRPr="00BC56E8">
        <w:rPr>
          <w:rFonts w:ascii="Times New Roman" w:eastAsiaTheme="minorEastAsia" w:hAnsi="Times New Roman" w:cs="Times New Roman"/>
          <w:iCs/>
          <w:sz w:val="20"/>
          <w:szCs w:val="20"/>
        </w:rPr>
        <w:t xml:space="preserve">, in </w:t>
      </w:r>
      <w:r w:rsidRPr="00BC56E8">
        <w:rPr>
          <w:rFonts w:ascii="Times New Roman" w:eastAsiaTheme="minorEastAsia" w:hAnsi="Times New Roman" w:cs="Times New Roman"/>
          <w:i/>
          <w:iCs/>
          <w:sz w:val="20"/>
          <w:szCs w:val="20"/>
        </w:rPr>
        <w:t>Christian Bioethics</w:t>
      </w:r>
      <w:r w:rsidRPr="00BC56E8">
        <w:rPr>
          <w:rFonts w:ascii="Times New Roman" w:eastAsiaTheme="minorEastAsia" w:hAnsi="Times New Roman" w:cs="Times New Roman"/>
          <w:iCs/>
          <w:sz w:val="20"/>
          <w:szCs w:val="20"/>
        </w:rPr>
        <w:t xml:space="preserve"> 21/1 (2015) </w:t>
      </w:r>
    </w:p>
    <w:p w:rsidR="00022DD0" w:rsidRPr="005B50AE" w:rsidRDefault="00022DD0" w:rsidP="003310CA">
      <w:pPr>
        <w:spacing w:after="0" w:line="240" w:lineRule="auto"/>
        <w:ind w:firstLine="720"/>
        <w:rPr>
          <w:rFonts w:eastAsiaTheme="minorEastAsia"/>
          <w:sz w:val="20"/>
          <w:szCs w:val="20"/>
        </w:rPr>
      </w:pPr>
      <w:r w:rsidRPr="00BC56E8">
        <w:rPr>
          <w:rFonts w:ascii="Times New Roman" w:eastAsiaTheme="minorEastAsia" w:hAnsi="Times New Roman" w:cs="Times New Roman"/>
          <w:iCs/>
          <w:sz w:val="20"/>
          <w:szCs w:val="20"/>
        </w:rPr>
        <w:t>130-</w:t>
      </w:r>
      <w:r w:rsidR="003310CA" w:rsidRPr="00BC56E8">
        <w:rPr>
          <w:rFonts w:ascii="Times New Roman" w:eastAsiaTheme="minorEastAsia" w:hAnsi="Times New Roman" w:cs="Times New Roman"/>
          <w:iCs/>
          <w:sz w:val="20"/>
          <w:szCs w:val="20"/>
        </w:rPr>
        <w:t>1</w:t>
      </w:r>
      <w:r w:rsidRPr="00BC56E8">
        <w:rPr>
          <w:rFonts w:ascii="Times New Roman" w:eastAsiaTheme="minorEastAsia" w:hAnsi="Times New Roman" w:cs="Times New Roman"/>
          <w:iCs/>
          <w:sz w:val="20"/>
          <w:szCs w:val="20"/>
        </w:rPr>
        <w:t>34.</w:t>
      </w:r>
    </w:p>
    <w:p w:rsidR="003310CA"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*E</w:t>
      </w:r>
      <w:r w:rsidRPr="005B50AE">
        <w:rPr>
          <w:rFonts w:ascii="Times New Roman" w:eastAsiaTheme="minorEastAsia" w:hAnsi="Times New Roman" w:cs="Times New Roman"/>
          <w:smallCaps/>
          <w:sz w:val="20"/>
          <w:szCs w:val="20"/>
        </w:rPr>
        <w:t>ngelhardt</w:t>
      </w:r>
      <w:r w:rsidRPr="005B50AE">
        <w:rPr>
          <w:rFonts w:ascii="Times New Roman" w:eastAsiaTheme="minorEastAsia" w:hAnsi="Times New Roman" w:cs="Times New Roman"/>
          <w:sz w:val="20"/>
          <w:szCs w:val="20"/>
        </w:rPr>
        <w:t xml:space="preserve">, H. Tristram, </w:t>
      </w:r>
      <w:r w:rsidRPr="005B50AE">
        <w:rPr>
          <w:rFonts w:ascii="Times New Roman" w:eastAsiaTheme="minorEastAsia" w:hAnsi="Times New Roman" w:cs="Times New Roman"/>
          <w:i/>
          <w:iCs/>
          <w:sz w:val="20"/>
          <w:szCs w:val="20"/>
        </w:rPr>
        <w:t>The foundations of Christian bioethics</w:t>
      </w:r>
      <w:r w:rsidRPr="005B50AE">
        <w:rPr>
          <w:rFonts w:ascii="Times New Roman" w:eastAsiaTheme="minorEastAsia" w:hAnsi="Times New Roman" w:cs="Times New Roman"/>
          <w:sz w:val="20"/>
          <w:szCs w:val="20"/>
        </w:rPr>
        <w:t xml:space="preserve">, Salem, MA: Scrivener Publishing, Salem, </w:t>
      </w:r>
    </w:p>
    <w:p w:rsidR="00022DD0" w:rsidRPr="005B50AE" w:rsidRDefault="003310CA" w:rsidP="003310CA">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ab/>
      </w:r>
      <w:r w:rsidR="00022DD0" w:rsidRPr="005B50AE">
        <w:rPr>
          <w:rFonts w:ascii="Times New Roman" w:eastAsiaTheme="minorEastAsia" w:hAnsi="Times New Roman" w:cs="Times New Roman"/>
          <w:sz w:val="20"/>
          <w:szCs w:val="20"/>
        </w:rPr>
        <w:t>MA,</w:t>
      </w:r>
      <w:r w:rsidRPr="005B50AE">
        <w:rPr>
          <w:rFonts w:ascii="Times New Roman" w:eastAsiaTheme="minorEastAsia" w:hAnsi="Times New Roman" w:cs="Times New Roman"/>
          <w:sz w:val="20"/>
          <w:szCs w:val="20"/>
        </w:rPr>
        <w:t xml:space="preserve"> </w:t>
      </w:r>
      <w:r w:rsidR="00022DD0" w:rsidRPr="005B50AE">
        <w:rPr>
          <w:rFonts w:ascii="Times New Roman" w:eastAsiaTheme="minorEastAsia" w:hAnsi="Times New Roman" w:cs="Times New Roman"/>
          <w:sz w:val="20"/>
          <w:szCs w:val="20"/>
        </w:rPr>
        <w:t>2000.</w:t>
      </w:r>
    </w:p>
    <w:p w:rsidR="003310CA" w:rsidRPr="005B50AE" w:rsidRDefault="00022DD0" w:rsidP="00022DD0">
      <w:pPr>
        <w:spacing w:after="0" w:line="240" w:lineRule="auto"/>
        <w:rPr>
          <w:rFonts w:ascii="Times New Roman" w:eastAsiaTheme="minorEastAsia" w:hAnsi="Times New Roman" w:cs="Times New Roman"/>
          <w:i/>
          <w:sz w:val="20"/>
          <w:szCs w:val="20"/>
        </w:rPr>
      </w:pPr>
      <w:r w:rsidRPr="00BC56E8">
        <w:rPr>
          <w:rFonts w:ascii="Times New Roman" w:eastAsia="Times New Roman" w:hAnsi="Times New Roman" w:cs="Times New Roman"/>
          <w:sz w:val="20"/>
          <w:szCs w:val="20"/>
          <w:lang w:eastAsia="nl-NL"/>
        </w:rPr>
        <w:t xml:space="preserve">Episcopal Church Diocese of Washington. Committee on Medical Ethics, </w:t>
      </w:r>
      <w:r w:rsidRPr="005B50AE">
        <w:rPr>
          <w:rFonts w:ascii="Times New Roman" w:eastAsiaTheme="minorEastAsia" w:hAnsi="Times New Roman" w:cs="Times New Roman"/>
          <w:i/>
          <w:sz w:val="20"/>
          <w:szCs w:val="20"/>
        </w:rPr>
        <w:t xml:space="preserve">Wrestling with the future. Our genes </w:t>
      </w:r>
    </w:p>
    <w:p w:rsidR="00022DD0" w:rsidRPr="00BC56E8" w:rsidRDefault="003310CA" w:rsidP="00022DD0">
      <w:pPr>
        <w:spacing w:after="0" w:line="240" w:lineRule="auto"/>
        <w:rPr>
          <w:rFonts w:ascii="Times New Roman" w:eastAsia="Times New Roman" w:hAnsi="Times New Roman" w:cs="Times New Roman"/>
          <w:sz w:val="20"/>
          <w:szCs w:val="20"/>
          <w:lang w:eastAsia="nl-NL"/>
        </w:rPr>
      </w:pPr>
      <w:r w:rsidRPr="005B50AE">
        <w:rPr>
          <w:rFonts w:ascii="Times New Roman" w:eastAsiaTheme="minorEastAsia" w:hAnsi="Times New Roman" w:cs="Times New Roman"/>
          <w:i/>
          <w:sz w:val="20"/>
          <w:szCs w:val="20"/>
        </w:rPr>
        <w:tab/>
      </w:r>
      <w:r w:rsidR="00022DD0" w:rsidRPr="005B50AE">
        <w:rPr>
          <w:rFonts w:ascii="Times New Roman" w:eastAsiaTheme="minorEastAsia" w:hAnsi="Times New Roman" w:cs="Times New Roman"/>
          <w:i/>
          <w:sz w:val="20"/>
          <w:szCs w:val="20"/>
        </w:rPr>
        <w:t>and our choices</w:t>
      </w:r>
      <w:r w:rsidR="00022DD0" w:rsidRPr="005B50AE">
        <w:rPr>
          <w:rFonts w:ascii="Times New Roman" w:eastAsiaTheme="minorEastAsia" w:hAnsi="Times New Roman" w:cs="Times New Roman"/>
          <w:sz w:val="20"/>
          <w:szCs w:val="20"/>
        </w:rPr>
        <w:t xml:space="preserve">, </w:t>
      </w:r>
      <w:r w:rsidR="00022DD0" w:rsidRPr="00BC56E8">
        <w:rPr>
          <w:rFonts w:ascii="Times New Roman" w:eastAsia="Times New Roman" w:hAnsi="Times New Roman" w:cs="Times New Roman"/>
          <w:sz w:val="20"/>
          <w:szCs w:val="20"/>
          <w:lang w:eastAsia="nl-NL"/>
        </w:rPr>
        <w:t>Harrisburg, Morehouse Pub., 1998.</w:t>
      </w:r>
    </w:p>
    <w:p w:rsidR="00022DD0" w:rsidRPr="00BC56E8" w:rsidRDefault="00022DD0" w:rsidP="00022DD0">
      <w:pPr>
        <w:spacing w:after="0" w:line="240" w:lineRule="auto"/>
        <w:rPr>
          <w:rFonts w:ascii="Times New Roman" w:eastAsia="Times New Roman" w:hAnsi="Times New Roman" w:cs="Times New Roman"/>
          <w:sz w:val="20"/>
          <w:szCs w:val="20"/>
          <w:lang w:eastAsia="nl-NL"/>
        </w:rPr>
      </w:pPr>
      <w:r w:rsidRPr="00BC56E8">
        <w:rPr>
          <w:rFonts w:ascii="Times New Roman" w:eastAsiaTheme="minorEastAsia" w:hAnsi="Times New Roman" w:cs="Times New Roman"/>
          <w:sz w:val="20"/>
          <w:szCs w:val="20"/>
        </w:rPr>
        <w:t>http://www.eurostemcell.org/de/factsheet/embryonale-stammzellforschung-ein-ethisches-dilemma.</w:t>
      </w:r>
    </w:p>
    <w:p w:rsidR="00022DD0" w:rsidRPr="005B50AE" w:rsidRDefault="00022DD0" w:rsidP="00022DD0">
      <w:pPr>
        <w:spacing w:after="0" w:line="240" w:lineRule="auto"/>
        <w:rPr>
          <w:rFonts w:ascii="Times New Roman" w:hAnsi="Times New Roman" w:cs="Times New Roman"/>
          <w:i/>
          <w:iCs/>
          <w:sz w:val="20"/>
          <w:szCs w:val="20"/>
        </w:rPr>
      </w:pPr>
      <w:r w:rsidRPr="00BC56E8">
        <w:rPr>
          <w:rFonts w:ascii="Times New Roman" w:hAnsi="Times New Roman" w:cs="Times New Roman"/>
          <w:sz w:val="20"/>
          <w:szCs w:val="20"/>
        </w:rPr>
        <w:t>*</w:t>
      </w:r>
      <w:r w:rsidRPr="00BC56E8">
        <w:rPr>
          <w:rFonts w:ascii="Times New Roman" w:hAnsi="Times New Roman" w:cs="Times New Roman"/>
          <w:smallCaps/>
          <w:sz w:val="20"/>
          <w:szCs w:val="20"/>
        </w:rPr>
        <w:t>Eward, F</w:t>
      </w:r>
      <w:r w:rsidRPr="00BC56E8">
        <w:rPr>
          <w:rFonts w:ascii="Times New Roman" w:hAnsi="Times New Roman" w:cs="Times New Roman"/>
          <w:sz w:val="20"/>
          <w:szCs w:val="20"/>
        </w:rPr>
        <w:t>urton</w:t>
      </w:r>
      <w:r w:rsidRPr="00BC56E8">
        <w:rPr>
          <w:rFonts w:ascii="Times New Roman" w:hAnsi="Times New Roman" w:cs="Times New Roman"/>
          <w:smallCaps/>
          <w:sz w:val="20"/>
          <w:szCs w:val="20"/>
        </w:rPr>
        <w:t xml:space="preserve"> J.</w:t>
      </w:r>
      <w:r w:rsidRPr="00BC56E8">
        <w:rPr>
          <w:rFonts w:ascii="Times New Roman" w:hAnsi="Times New Roman" w:cs="Times New Roman"/>
          <w:sz w:val="20"/>
          <w:szCs w:val="20"/>
        </w:rPr>
        <w:t xml:space="preserve"> (ed.), </w:t>
      </w:r>
      <w:r w:rsidRPr="00BC56E8">
        <w:rPr>
          <w:rFonts w:ascii="Times New Roman" w:hAnsi="Times New Roman" w:cs="Times New Roman"/>
          <w:i/>
          <w:sz w:val="20"/>
          <w:szCs w:val="20"/>
        </w:rPr>
        <w:t>A Defense of Oocyte-Assisted Reprogramming</w:t>
      </w:r>
      <w:r w:rsidRPr="00BC56E8">
        <w:rPr>
          <w:rFonts w:ascii="Times New Roman" w:hAnsi="Times New Roman" w:cs="Times New Roman"/>
        </w:rPr>
        <w:t xml:space="preserve">, in </w:t>
      </w:r>
      <w:r w:rsidRPr="005B50AE">
        <w:rPr>
          <w:rFonts w:ascii="Times New Roman" w:hAnsi="Times New Roman" w:cs="Times New Roman"/>
          <w:i/>
          <w:iCs/>
          <w:sz w:val="20"/>
          <w:szCs w:val="20"/>
        </w:rPr>
        <w:t>The National  Catholic Bioethics</w:t>
      </w:r>
    </w:p>
    <w:p w:rsidR="00022DD0" w:rsidRPr="005B50AE" w:rsidRDefault="00022DD0" w:rsidP="00022DD0">
      <w:pPr>
        <w:spacing w:after="0" w:line="240" w:lineRule="auto"/>
        <w:ind w:firstLine="720"/>
        <w:rPr>
          <w:rFonts w:ascii="Times New Roman" w:eastAsiaTheme="minorEastAsia" w:hAnsi="Times New Roman" w:cs="Times New Roman"/>
          <w:sz w:val="20"/>
          <w:szCs w:val="20"/>
        </w:rPr>
      </w:pPr>
      <w:r w:rsidRPr="005B50AE">
        <w:rPr>
          <w:rFonts w:ascii="Times New Roman" w:hAnsi="Times New Roman" w:cs="Times New Roman"/>
          <w:i/>
          <w:iCs/>
          <w:sz w:val="20"/>
          <w:szCs w:val="20"/>
        </w:rPr>
        <w:t>Quarterly</w:t>
      </w:r>
      <w:r w:rsidRPr="005B50AE">
        <w:rPr>
          <w:rFonts w:ascii="Times New Roman" w:hAnsi="Times New Roman" w:cs="Times New Roman"/>
          <w:sz w:val="20"/>
          <w:szCs w:val="20"/>
        </w:rPr>
        <w:t xml:space="preserve"> 5/3 (2005</w:t>
      </w:r>
      <w:r w:rsidRPr="005B50AE">
        <w:rPr>
          <w:rFonts w:ascii="Times New Roman" w:hAnsi="Times New Roman" w:cs="Times New Roman"/>
          <w:b/>
          <w:sz w:val="20"/>
          <w:szCs w:val="20"/>
        </w:rPr>
        <w:t>)</w:t>
      </w:r>
      <w:r w:rsidRPr="00BC56E8">
        <w:rPr>
          <w:rFonts w:ascii="Times New Roman" w:hAnsi="Times New Roman" w:cs="Times New Roman"/>
          <w:sz w:val="20"/>
          <w:szCs w:val="20"/>
        </w:rPr>
        <w:t xml:space="preserve"> 579-83; 465-68, </w:t>
      </w:r>
      <w:r w:rsidRPr="005B50AE">
        <w:rPr>
          <w:rFonts w:ascii="Times New Roman" w:hAnsi="Times New Roman" w:cs="Times New Roman"/>
          <w:sz w:val="20"/>
          <w:szCs w:val="20"/>
        </w:rPr>
        <w:t>p. 579.</w:t>
      </w:r>
    </w:p>
    <w:p w:rsidR="00022DD0" w:rsidRPr="005B50AE" w:rsidRDefault="00022DD0" w:rsidP="00022DD0">
      <w:pPr>
        <w:autoSpaceDE w:val="0"/>
        <w:autoSpaceDN w:val="0"/>
        <w:adjustRightInd w:val="0"/>
        <w:spacing w:after="0" w:line="240" w:lineRule="auto"/>
        <w:rPr>
          <w:rFonts w:ascii="Times New Roman" w:eastAsiaTheme="minorEastAsia" w:hAnsi="Times New Roman" w:cs="Times New Roman"/>
          <w:i/>
          <w:sz w:val="20"/>
          <w:szCs w:val="20"/>
        </w:rPr>
      </w:pPr>
      <w:r w:rsidRPr="005B50AE">
        <w:rPr>
          <w:rFonts w:ascii="Times New Roman" w:eastAsiaTheme="minorEastAsia" w:hAnsi="Times New Roman" w:cs="Times New Roman"/>
          <w:sz w:val="20"/>
          <w:szCs w:val="20"/>
        </w:rPr>
        <w:t>E</w:t>
      </w:r>
      <w:r w:rsidRPr="005B50AE">
        <w:rPr>
          <w:rFonts w:ascii="Times New Roman" w:eastAsiaTheme="minorEastAsia" w:hAnsi="Times New Roman" w:cs="Times New Roman"/>
          <w:smallCaps/>
          <w:sz w:val="20"/>
          <w:szCs w:val="20"/>
        </w:rPr>
        <w:t>vitt, N</w:t>
      </w:r>
      <w:r w:rsidRPr="005B50AE">
        <w:rPr>
          <w:rFonts w:ascii="Times New Roman" w:eastAsiaTheme="minorEastAsia" w:hAnsi="Times New Roman" w:cs="Times New Roman"/>
          <w:sz w:val="20"/>
          <w:szCs w:val="20"/>
        </w:rPr>
        <w:t xml:space="preserve">iklaus et al., </w:t>
      </w:r>
      <w:r w:rsidRPr="005B50AE">
        <w:rPr>
          <w:rFonts w:ascii="Times New Roman" w:eastAsiaTheme="minorEastAsia" w:hAnsi="Times New Roman" w:cs="Times New Roman"/>
          <w:i/>
          <w:sz w:val="20"/>
          <w:szCs w:val="20"/>
        </w:rPr>
        <w:t>Human Germline CRISPR-Cas Modification: Toward a Regulatory Framework</w:t>
      </w:r>
      <w:r w:rsidRPr="005B50AE">
        <w:rPr>
          <w:rFonts w:ascii="Times New Roman" w:eastAsiaTheme="minorEastAsia" w:hAnsi="Times New Roman" w:cs="Times New Roman"/>
          <w:sz w:val="20"/>
          <w:szCs w:val="20"/>
        </w:rPr>
        <w:t xml:space="preserve">, in </w:t>
      </w:r>
      <w:r w:rsidRPr="005B50AE">
        <w:rPr>
          <w:rFonts w:ascii="Times New Roman" w:eastAsiaTheme="minorEastAsia" w:hAnsi="Times New Roman" w:cs="Times New Roman"/>
          <w:i/>
          <w:sz w:val="20"/>
          <w:szCs w:val="20"/>
        </w:rPr>
        <w:t>The</w:t>
      </w:r>
    </w:p>
    <w:p w:rsidR="00022DD0" w:rsidRPr="005B50AE" w:rsidRDefault="00022DD0" w:rsidP="00022DD0">
      <w:pPr>
        <w:autoSpaceDE w:val="0"/>
        <w:autoSpaceDN w:val="0"/>
        <w:adjustRightInd w:val="0"/>
        <w:spacing w:after="0" w:line="240" w:lineRule="auto"/>
        <w:ind w:firstLine="720"/>
        <w:rPr>
          <w:rFonts w:ascii="Times New Roman" w:eastAsiaTheme="minorEastAsia" w:hAnsi="Times New Roman" w:cs="Times New Roman"/>
          <w:sz w:val="20"/>
          <w:szCs w:val="20"/>
        </w:rPr>
      </w:pPr>
      <w:r w:rsidRPr="005B50AE">
        <w:rPr>
          <w:rFonts w:ascii="Times New Roman" w:eastAsiaTheme="minorEastAsia" w:hAnsi="Times New Roman" w:cs="Times New Roman"/>
          <w:i/>
          <w:sz w:val="20"/>
          <w:szCs w:val="20"/>
        </w:rPr>
        <w:t>American Journal of Bioethics</w:t>
      </w:r>
      <w:r w:rsidRPr="005B50AE">
        <w:rPr>
          <w:rFonts w:ascii="Times New Roman" w:eastAsiaTheme="minorEastAsia" w:hAnsi="Times New Roman" w:cs="Times New Roman"/>
          <w:sz w:val="20"/>
          <w:szCs w:val="20"/>
        </w:rPr>
        <w:t xml:space="preserve">  15/12 (2015) 25-29.</w:t>
      </w:r>
    </w:p>
    <w:p w:rsidR="00022DD0"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F</w:t>
      </w:r>
      <w:r w:rsidRPr="005B50AE">
        <w:rPr>
          <w:rFonts w:ascii="Times New Roman" w:eastAsiaTheme="minorEastAsia" w:hAnsi="Times New Roman" w:cs="Times New Roman"/>
          <w:smallCaps/>
          <w:sz w:val="20"/>
          <w:szCs w:val="20"/>
        </w:rPr>
        <w:t>arley</w:t>
      </w:r>
      <w:r w:rsidRPr="005B50AE">
        <w:rPr>
          <w:rFonts w:ascii="Times New Roman" w:eastAsiaTheme="minorEastAsia" w:hAnsi="Times New Roman" w:cs="Times New Roman"/>
          <w:sz w:val="20"/>
          <w:szCs w:val="20"/>
        </w:rPr>
        <w:t xml:space="preserve">, Margeret, </w:t>
      </w:r>
      <w:r w:rsidRPr="005B50AE">
        <w:rPr>
          <w:rFonts w:ascii="Times New Roman" w:eastAsiaTheme="minorEastAsia" w:hAnsi="Times New Roman" w:cs="Times New Roman"/>
          <w:i/>
          <w:sz w:val="20"/>
          <w:szCs w:val="20"/>
        </w:rPr>
        <w:t>Roman Catholic Views on Research Involving Human Embryonic Stem Cells</w:t>
      </w:r>
      <w:r w:rsidRPr="005B50AE">
        <w:rPr>
          <w:rFonts w:ascii="Times New Roman" w:eastAsiaTheme="minorEastAsia" w:hAnsi="Times New Roman" w:cs="Times New Roman"/>
          <w:sz w:val="20"/>
          <w:szCs w:val="20"/>
        </w:rPr>
        <w:t xml:space="preserve"> in H</w:t>
      </w:r>
      <w:r w:rsidRPr="005B50AE">
        <w:rPr>
          <w:rFonts w:ascii="Times New Roman" w:eastAsiaTheme="minorEastAsia" w:hAnsi="Times New Roman" w:cs="Times New Roman"/>
          <w:smallCaps/>
          <w:sz w:val="20"/>
          <w:szCs w:val="20"/>
        </w:rPr>
        <w:t>olland, S</w:t>
      </w:r>
      <w:r w:rsidRPr="005B50AE">
        <w:rPr>
          <w:rFonts w:ascii="Times New Roman" w:eastAsiaTheme="minorEastAsia" w:hAnsi="Times New Roman" w:cs="Times New Roman"/>
          <w:sz w:val="20"/>
          <w:szCs w:val="20"/>
        </w:rPr>
        <w:t xml:space="preserve"> </w:t>
      </w:r>
    </w:p>
    <w:p w:rsidR="00022DD0"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ab/>
        <w:t xml:space="preserve">et al. (ed.), </w:t>
      </w:r>
      <w:r w:rsidRPr="005B50AE">
        <w:rPr>
          <w:rFonts w:ascii="Times New Roman" w:eastAsiaTheme="minorEastAsia" w:hAnsi="Times New Roman" w:cs="Times New Roman"/>
          <w:i/>
          <w:iCs/>
          <w:sz w:val="20"/>
          <w:szCs w:val="20"/>
        </w:rPr>
        <w:t>The Human Embryonic Stem Cell Debate. Science, Ethics, and Public Policy</w:t>
      </w:r>
      <w:r w:rsidRPr="005B50AE">
        <w:rPr>
          <w:rFonts w:ascii="Times New Roman" w:eastAsiaTheme="minorEastAsia" w:hAnsi="Times New Roman" w:cs="Times New Roman"/>
          <w:sz w:val="20"/>
          <w:szCs w:val="20"/>
        </w:rPr>
        <w:t xml:space="preserve">. Cambridge, </w:t>
      </w:r>
    </w:p>
    <w:p w:rsidR="00022DD0" w:rsidRPr="005B50AE" w:rsidRDefault="00022DD0" w:rsidP="00022DD0">
      <w:pPr>
        <w:spacing w:after="0" w:line="240" w:lineRule="auto"/>
        <w:ind w:left="720"/>
        <w:rPr>
          <w:rFonts w:ascii="Times New Roman" w:eastAsiaTheme="minorEastAsia" w:hAnsi="Times New Roman" w:cs="Times New Roman"/>
          <w:b/>
          <w:sz w:val="20"/>
          <w:szCs w:val="20"/>
        </w:rPr>
      </w:pPr>
      <w:r w:rsidRPr="005B50AE">
        <w:rPr>
          <w:rFonts w:ascii="Times New Roman" w:eastAsiaTheme="minorEastAsia" w:hAnsi="Times New Roman" w:cs="Times New Roman"/>
          <w:sz w:val="20"/>
          <w:szCs w:val="20"/>
        </w:rPr>
        <w:t>MA, MIT Press, 2001.</w:t>
      </w:r>
      <w:r w:rsidRPr="005B50AE">
        <w:rPr>
          <w:rFonts w:ascii="Times New Roman" w:eastAsiaTheme="minorEastAsia" w:hAnsi="Times New Roman" w:cs="Times New Roman"/>
          <w:b/>
          <w:sz w:val="20"/>
          <w:szCs w:val="20"/>
        </w:rPr>
        <w:t xml:space="preserve"> </w:t>
      </w:r>
    </w:p>
    <w:p w:rsidR="003310CA" w:rsidRPr="00BC56E8" w:rsidRDefault="00022DD0" w:rsidP="00022DD0">
      <w:pPr>
        <w:spacing w:after="0" w:line="240" w:lineRule="auto"/>
        <w:rPr>
          <w:rFonts w:ascii="Times New Roman" w:eastAsia="Times New Roman" w:hAnsi="Times New Roman" w:cs="Times New Roman"/>
          <w:sz w:val="20"/>
          <w:szCs w:val="20"/>
          <w:lang w:eastAsia="nl-NL"/>
        </w:rPr>
      </w:pPr>
      <w:r w:rsidRPr="00BC56E8">
        <w:rPr>
          <w:rFonts w:ascii="Times New Roman" w:eastAsia="Times New Roman" w:hAnsi="Times New Roman" w:cs="Times New Roman"/>
          <w:bCs/>
          <w:sz w:val="20"/>
          <w:szCs w:val="20"/>
          <w:lang w:eastAsia="nl-NL"/>
        </w:rPr>
        <w:t>F</w:t>
      </w:r>
      <w:r w:rsidRPr="00BC56E8">
        <w:rPr>
          <w:rFonts w:ascii="Times New Roman" w:eastAsia="Times New Roman" w:hAnsi="Times New Roman" w:cs="Times New Roman"/>
          <w:bCs/>
          <w:smallCaps/>
          <w:sz w:val="20"/>
          <w:szCs w:val="20"/>
          <w:lang w:eastAsia="nl-NL"/>
        </w:rPr>
        <w:t>errari</w:t>
      </w:r>
      <w:r w:rsidRPr="00BC56E8">
        <w:rPr>
          <w:rFonts w:ascii="Times New Roman" w:eastAsia="Times New Roman" w:hAnsi="Times New Roman" w:cs="Times New Roman"/>
          <w:bCs/>
          <w:sz w:val="20"/>
          <w:szCs w:val="20"/>
          <w:lang w:eastAsia="nl-NL"/>
        </w:rPr>
        <w:t xml:space="preserve">, Arianna et al., </w:t>
      </w:r>
      <w:r w:rsidRPr="005B50AE">
        <w:rPr>
          <w:rFonts w:ascii="Times New Roman" w:hAnsi="Times New Roman" w:cs="Times New Roman"/>
          <w:i/>
          <w:sz w:val="20"/>
          <w:szCs w:val="20"/>
        </w:rPr>
        <w:t>Visions and Ethics in Current Discourse on Human Enhancement</w:t>
      </w:r>
      <w:r w:rsidRPr="005B50AE">
        <w:rPr>
          <w:rFonts w:ascii="Times New Roman" w:hAnsi="Times New Roman" w:cs="Times New Roman"/>
          <w:b/>
          <w:sz w:val="20"/>
          <w:szCs w:val="20"/>
        </w:rPr>
        <w:t xml:space="preserve">, </w:t>
      </w:r>
      <w:r w:rsidRPr="005B50AE">
        <w:rPr>
          <w:rFonts w:ascii="Times New Roman" w:hAnsi="Times New Roman" w:cs="Times New Roman"/>
          <w:sz w:val="20"/>
          <w:szCs w:val="20"/>
        </w:rPr>
        <w:t xml:space="preserve">in </w:t>
      </w:r>
      <w:r w:rsidRPr="00BC56E8">
        <w:rPr>
          <w:rFonts w:ascii="Times New Roman" w:eastAsia="Times New Roman" w:hAnsi="Times New Roman" w:cs="Times New Roman"/>
          <w:i/>
          <w:sz w:val="20"/>
          <w:szCs w:val="20"/>
          <w:lang w:eastAsia="nl-NL"/>
        </w:rPr>
        <w:t>NanoEthics</w:t>
      </w:r>
      <w:r w:rsidRPr="00BC56E8">
        <w:rPr>
          <w:rFonts w:ascii="Times New Roman" w:eastAsia="Times New Roman" w:hAnsi="Times New Roman" w:cs="Times New Roman"/>
          <w:sz w:val="20"/>
          <w:szCs w:val="20"/>
          <w:lang w:eastAsia="nl-NL"/>
        </w:rPr>
        <w:t xml:space="preserve"> 6/3</w:t>
      </w:r>
    </w:p>
    <w:p w:rsidR="00022DD0" w:rsidRPr="00BC56E8" w:rsidRDefault="00022DD0" w:rsidP="00022DD0">
      <w:pPr>
        <w:spacing w:after="0" w:line="240" w:lineRule="auto"/>
        <w:ind w:firstLine="720"/>
        <w:rPr>
          <w:rFonts w:ascii="Times New Roman" w:eastAsiaTheme="minorEastAsia" w:hAnsi="Times New Roman" w:cs="Times New Roman"/>
          <w:sz w:val="20"/>
          <w:szCs w:val="20"/>
        </w:rPr>
      </w:pPr>
      <w:r w:rsidRPr="00BC56E8">
        <w:rPr>
          <w:rFonts w:ascii="Times New Roman" w:eastAsia="Times New Roman" w:hAnsi="Times New Roman" w:cs="Times New Roman"/>
          <w:sz w:val="20"/>
          <w:szCs w:val="20"/>
          <w:lang w:eastAsia="nl-NL"/>
        </w:rPr>
        <w:t>(2012)</w:t>
      </w:r>
      <w:r w:rsidR="003310CA" w:rsidRPr="00BC56E8">
        <w:rPr>
          <w:rFonts w:ascii="Times New Roman" w:eastAsia="Times New Roman" w:hAnsi="Times New Roman" w:cs="Times New Roman"/>
          <w:sz w:val="20"/>
          <w:szCs w:val="20"/>
          <w:lang w:eastAsia="nl-NL"/>
        </w:rPr>
        <w:t xml:space="preserve"> </w:t>
      </w:r>
      <w:r w:rsidRPr="00BC56E8">
        <w:rPr>
          <w:rFonts w:ascii="Times New Roman" w:eastAsia="Times New Roman" w:hAnsi="Times New Roman" w:cs="Times New Roman"/>
          <w:sz w:val="20"/>
          <w:szCs w:val="20"/>
          <w:lang w:eastAsia="nl-NL"/>
        </w:rPr>
        <w:t>p.215-229.</w:t>
      </w:r>
    </w:p>
    <w:p w:rsidR="003310CA"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F</w:t>
      </w:r>
      <w:r w:rsidRPr="005B50AE">
        <w:rPr>
          <w:rFonts w:ascii="Times New Roman" w:eastAsiaTheme="minorEastAsia" w:hAnsi="Times New Roman" w:cs="Times New Roman"/>
          <w:smallCaps/>
          <w:sz w:val="20"/>
          <w:szCs w:val="20"/>
        </w:rPr>
        <w:t>lotte</w:t>
      </w:r>
      <w:r w:rsidRPr="005B50AE">
        <w:rPr>
          <w:rFonts w:ascii="Times New Roman" w:eastAsiaTheme="minorEastAsia" w:hAnsi="Times New Roman" w:cs="Times New Roman"/>
          <w:sz w:val="20"/>
          <w:szCs w:val="20"/>
        </w:rPr>
        <w:t xml:space="preserve">, Terence, </w:t>
      </w:r>
      <w:r w:rsidRPr="005B50AE">
        <w:rPr>
          <w:rFonts w:ascii="Times New Roman" w:eastAsiaTheme="minorEastAsia" w:hAnsi="Times New Roman" w:cs="Times New Roman"/>
          <w:i/>
          <w:sz w:val="20"/>
          <w:szCs w:val="20"/>
        </w:rPr>
        <w:t>Ethical Implications of the Cost of Molecularly Targeted Therapies</w:t>
      </w:r>
      <w:r w:rsidRPr="005B50AE">
        <w:rPr>
          <w:rFonts w:ascii="Times New Roman" w:eastAsiaTheme="minorEastAsia" w:hAnsi="Times New Roman" w:cs="Times New Roman"/>
          <w:sz w:val="20"/>
          <w:szCs w:val="20"/>
        </w:rPr>
        <w:t xml:space="preserve">, in </w:t>
      </w:r>
      <w:r w:rsidRPr="005B50AE">
        <w:rPr>
          <w:rFonts w:ascii="Times New Roman" w:eastAsiaTheme="minorEastAsia" w:hAnsi="Times New Roman" w:cs="Times New Roman"/>
          <w:i/>
          <w:sz w:val="20"/>
          <w:szCs w:val="20"/>
        </w:rPr>
        <w:t xml:space="preserve">Human gene </w:t>
      </w:r>
      <w:r w:rsidRPr="005B50AE">
        <w:rPr>
          <w:rFonts w:ascii="Times New Roman" w:eastAsiaTheme="minorEastAsia" w:hAnsi="Times New Roman" w:cs="Times New Roman"/>
          <w:sz w:val="20"/>
          <w:szCs w:val="20"/>
        </w:rPr>
        <w:t xml:space="preserve">therapy </w:t>
      </w:r>
    </w:p>
    <w:p w:rsidR="00022DD0" w:rsidRPr="005B50AE" w:rsidRDefault="003310CA" w:rsidP="003310CA">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ab/>
      </w:r>
      <w:r w:rsidR="00022DD0" w:rsidRPr="005B50AE">
        <w:rPr>
          <w:rFonts w:ascii="Times New Roman" w:eastAsiaTheme="minorEastAsia" w:hAnsi="Times New Roman" w:cs="Times New Roman"/>
          <w:sz w:val="20"/>
          <w:szCs w:val="20"/>
        </w:rPr>
        <w:t>26/9</w:t>
      </w:r>
      <w:r w:rsidRPr="005B50AE">
        <w:rPr>
          <w:rFonts w:ascii="Times New Roman" w:eastAsiaTheme="minorEastAsia" w:hAnsi="Times New Roman" w:cs="Times New Roman"/>
          <w:sz w:val="20"/>
          <w:szCs w:val="20"/>
        </w:rPr>
        <w:t xml:space="preserve"> </w:t>
      </w:r>
      <w:r w:rsidR="00022DD0" w:rsidRPr="005B50AE">
        <w:rPr>
          <w:rFonts w:ascii="Times New Roman" w:eastAsiaTheme="minorEastAsia" w:hAnsi="Times New Roman" w:cs="Times New Roman"/>
          <w:sz w:val="20"/>
          <w:szCs w:val="20"/>
        </w:rPr>
        <w:t>(2015) 573-574.</w:t>
      </w:r>
    </w:p>
    <w:p w:rsidR="00022DD0" w:rsidRPr="00BC56E8" w:rsidRDefault="00022DD0"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F</w:t>
      </w:r>
      <w:r w:rsidRPr="00BC56E8">
        <w:rPr>
          <w:rFonts w:ascii="Times New Roman" w:eastAsiaTheme="minorEastAsia" w:hAnsi="Times New Roman" w:cs="Times New Roman"/>
          <w:smallCaps/>
          <w:sz w:val="20"/>
          <w:szCs w:val="20"/>
        </w:rPr>
        <w:t>ranciscus</w:t>
      </w:r>
      <w:r w:rsidRPr="00BC56E8">
        <w:rPr>
          <w:rFonts w:ascii="Times New Roman" w:eastAsiaTheme="minorEastAsia" w:hAnsi="Times New Roman" w:cs="Times New Roman"/>
          <w:sz w:val="20"/>
          <w:szCs w:val="20"/>
        </w:rPr>
        <w:t xml:space="preserve">, paus, </w:t>
      </w:r>
      <w:r w:rsidRPr="00BC56E8">
        <w:rPr>
          <w:rFonts w:ascii="Times New Roman" w:hAnsi="Times New Roman" w:cs="Times New Roman"/>
          <w:sz w:val="20"/>
          <w:szCs w:val="20"/>
          <w:shd w:val="clear" w:color="auto" w:fill="FFFFFF"/>
        </w:rPr>
        <w:t xml:space="preserve">post-synodal apostolic exhortation </w:t>
      </w:r>
      <w:r w:rsidRPr="00BC56E8">
        <w:rPr>
          <w:rFonts w:ascii="Times New Roman" w:hAnsi="Times New Roman" w:cs="Times New Roman"/>
          <w:i/>
          <w:sz w:val="20"/>
          <w:szCs w:val="20"/>
          <w:shd w:val="clear" w:color="auto" w:fill="FFFFFF"/>
        </w:rPr>
        <w:t>A</w:t>
      </w:r>
      <w:r w:rsidRPr="00BC56E8">
        <w:rPr>
          <w:rFonts w:ascii="Times New Roman" w:hAnsi="Times New Roman" w:cs="Times New Roman"/>
          <w:bCs/>
          <w:i/>
          <w:iCs/>
          <w:sz w:val="20"/>
          <w:szCs w:val="20"/>
          <w:shd w:val="clear" w:color="auto" w:fill="FFFFFF"/>
        </w:rPr>
        <w:t>moris Laetitia</w:t>
      </w:r>
      <w:r w:rsidRPr="00BC56E8">
        <w:rPr>
          <w:rFonts w:ascii="Times New Roman" w:hAnsi="Times New Roman" w:cs="Times New Roman"/>
          <w:bCs/>
          <w:iCs/>
          <w:sz w:val="20"/>
          <w:szCs w:val="20"/>
          <w:shd w:val="clear" w:color="auto" w:fill="FFFFFF"/>
        </w:rPr>
        <w:t>, Rome, 19 maart 2016.</w:t>
      </w:r>
    </w:p>
    <w:p w:rsidR="003310CA" w:rsidRPr="00BC56E8" w:rsidRDefault="00022DD0"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F</w:t>
      </w:r>
      <w:r w:rsidRPr="00BC56E8">
        <w:rPr>
          <w:rFonts w:ascii="Times New Roman" w:eastAsiaTheme="minorEastAsia" w:hAnsi="Times New Roman" w:cs="Times New Roman"/>
          <w:smallCaps/>
          <w:sz w:val="20"/>
          <w:szCs w:val="20"/>
        </w:rPr>
        <w:t>ranciscus</w:t>
      </w:r>
      <w:r w:rsidRPr="00BC56E8">
        <w:rPr>
          <w:rFonts w:ascii="Times New Roman" w:eastAsiaTheme="minorEastAsia" w:hAnsi="Times New Roman" w:cs="Times New Roman"/>
          <w:sz w:val="20"/>
          <w:szCs w:val="20"/>
        </w:rPr>
        <w:t xml:space="preserve">, paus, </w:t>
      </w:r>
      <w:r w:rsidRPr="00BC56E8">
        <w:rPr>
          <w:rFonts w:ascii="Times New Roman" w:eastAsiaTheme="minorEastAsia" w:hAnsi="Times New Roman" w:cs="Times New Roman"/>
          <w:i/>
          <w:sz w:val="20"/>
          <w:szCs w:val="20"/>
        </w:rPr>
        <w:t>Evangelii Gaudium</w:t>
      </w:r>
      <w:r w:rsidRPr="00BC56E8">
        <w:rPr>
          <w:rFonts w:ascii="Times New Roman" w:eastAsiaTheme="minorEastAsia" w:hAnsi="Times New Roman" w:cs="Times New Roman"/>
          <w:sz w:val="20"/>
          <w:szCs w:val="20"/>
        </w:rPr>
        <w:t xml:space="preserve">, apostolische exhortatie, </w:t>
      </w:r>
      <w:r w:rsidRPr="00BC56E8">
        <w:rPr>
          <w:rFonts w:ascii="Times New Roman" w:hAnsi="Times New Roman" w:cs="Times New Roman"/>
          <w:bCs/>
          <w:iCs/>
          <w:sz w:val="20"/>
          <w:szCs w:val="20"/>
          <w:shd w:val="clear" w:color="auto" w:fill="FFFFFF"/>
        </w:rPr>
        <w:t xml:space="preserve">Vaticaan, </w:t>
      </w:r>
      <w:r w:rsidRPr="00BC56E8">
        <w:rPr>
          <w:rFonts w:ascii="Times New Roman" w:hAnsi="Times New Roman" w:cs="Times New Roman"/>
          <w:sz w:val="20"/>
          <w:szCs w:val="20"/>
          <w:shd w:val="clear" w:color="auto" w:fill="FFFFFF"/>
        </w:rPr>
        <w:t>Libreria Editrice Vaticana</w:t>
      </w:r>
      <w:r w:rsidRPr="00BC56E8">
        <w:rPr>
          <w:rFonts w:ascii="Times New Roman" w:eastAsiaTheme="minorEastAsia" w:hAnsi="Times New Roman" w:cs="Times New Roman"/>
          <w:sz w:val="20"/>
          <w:szCs w:val="20"/>
        </w:rPr>
        <w:t>, 24</w:t>
      </w:r>
    </w:p>
    <w:p w:rsidR="00022DD0" w:rsidRPr="00BC56E8" w:rsidRDefault="00022DD0" w:rsidP="003310CA">
      <w:pPr>
        <w:spacing w:after="0" w:line="240" w:lineRule="auto"/>
        <w:ind w:firstLine="720"/>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november 2013; w2.vatican.va.</w:t>
      </w:r>
    </w:p>
    <w:p w:rsidR="00022DD0" w:rsidRPr="00BC56E8" w:rsidRDefault="00022DD0"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F</w:t>
      </w:r>
      <w:r w:rsidRPr="00BC56E8">
        <w:rPr>
          <w:rFonts w:ascii="Times New Roman" w:eastAsiaTheme="minorEastAsia" w:hAnsi="Times New Roman" w:cs="Times New Roman"/>
          <w:smallCaps/>
          <w:sz w:val="20"/>
          <w:szCs w:val="20"/>
        </w:rPr>
        <w:t>ranciscus</w:t>
      </w:r>
      <w:r w:rsidRPr="00BC56E8">
        <w:rPr>
          <w:rFonts w:ascii="Times New Roman" w:eastAsiaTheme="minorEastAsia" w:hAnsi="Times New Roman" w:cs="Times New Roman"/>
          <w:sz w:val="20"/>
          <w:szCs w:val="20"/>
        </w:rPr>
        <w:t xml:space="preserve">, paus, </w:t>
      </w:r>
      <w:r w:rsidR="00036148">
        <w:rPr>
          <w:rFonts w:ascii="Times New Roman" w:eastAsiaTheme="minorEastAsia" w:hAnsi="Times New Roman" w:cs="Times New Roman"/>
          <w:i/>
          <w:sz w:val="20"/>
          <w:szCs w:val="20"/>
        </w:rPr>
        <w:t>Laudato si’</w:t>
      </w:r>
      <w:r w:rsidRPr="00BC56E8">
        <w:rPr>
          <w:rFonts w:ascii="Times New Roman" w:eastAsiaTheme="minorEastAsia" w:hAnsi="Times New Roman" w:cs="Times New Roman"/>
          <w:sz w:val="20"/>
          <w:szCs w:val="20"/>
        </w:rPr>
        <w:t xml:space="preserve">, encykliek, </w:t>
      </w:r>
      <w:r w:rsidRPr="00BC56E8">
        <w:rPr>
          <w:rFonts w:ascii="Times New Roman" w:hAnsi="Times New Roman" w:cs="Times New Roman"/>
          <w:bCs/>
          <w:iCs/>
          <w:sz w:val="20"/>
          <w:szCs w:val="20"/>
          <w:shd w:val="clear" w:color="auto" w:fill="FFFFFF"/>
        </w:rPr>
        <w:t xml:space="preserve">Vaticaan, </w:t>
      </w:r>
      <w:r w:rsidRPr="00BC56E8">
        <w:rPr>
          <w:rFonts w:ascii="Times New Roman" w:hAnsi="Times New Roman" w:cs="Times New Roman"/>
          <w:sz w:val="20"/>
          <w:szCs w:val="20"/>
          <w:shd w:val="clear" w:color="auto" w:fill="FFFFFF"/>
        </w:rPr>
        <w:t>Libreria Editrice Vaticana</w:t>
      </w:r>
      <w:r w:rsidRPr="00BC56E8">
        <w:rPr>
          <w:rFonts w:ascii="Times New Roman" w:eastAsiaTheme="minorEastAsia" w:hAnsi="Times New Roman" w:cs="Times New Roman"/>
          <w:sz w:val="20"/>
          <w:szCs w:val="20"/>
        </w:rPr>
        <w:t>, 24 mei 2015; w2.vatican.va.</w:t>
      </w:r>
    </w:p>
    <w:p w:rsidR="003310CA" w:rsidRPr="005B50AE" w:rsidRDefault="00022DD0" w:rsidP="00022DD0">
      <w:pPr>
        <w:spacing w:after="0" w:line="240" w:lineRule="auto"/>
        <w:rPr>
          <w:rFonts w:ascii="Times New Roman" w:eastAsiaTheme="minorEastAsia" w:hAnsi="Times New Roman" w:cs="Times New Roman"/>
          <w:i/>
          <w:iCs/>
          <w:sz w:val="20"/>
          <w:szCs w:val="20"/>
          <w:lang w:val="nl-BE"/>
        </w:rPr>
      </w:pPr>
      <w:r w:rsidRPr="00BC56E8">
        <w:rPr>
          <w:rFonts w:ascii="Times New Roman" w:eastAsiaTheme="minorEastAsia" w:hAnsi="Times New Roman" w:cs="Times New Roman"/>
          <w:iCs/>
          <w:sz w:val="20"/>
          <w:szCs w:val="20"/>
        </w:rPr>
        <w:t>Le pape F</w:t>
      </w:r>
      <w:r w:rsidRPr="00BC56E8">
        <w:rPr>
          <w:rFonts w:ascii="Times New Roman" w:eastAsiaTheme="minorEastAsia" w:hAnsi="Times New Roman" w:cs="Times New Roman"/>
          <w:iCs/>
          <w:smallCaps/>
          <w:sz w:val="20"/>
          <w:szCs w:val="20"/>
        </w:rPr>
        <w:t>rançois</w:t>
      </w:r>
      <w:r w:rsidRPr="00BC56E8">
        <w:rPr>
          <w:rFonts w:ascii="Times New Roman" w:eastAsiaTheme="minorEastAsia" w:hAnsi="Times New Roman" w:cs="Times New Roman"/>
          <w:iCs/>
          <w:sz w:val="20"/>
          <w:szCs w:val="20"/>
        </w:rPr>
        <w:t xml:space="preserve">, </w:t>
      </w:r>
      <w:r w:rsidRPr="00BC56E8">
        <w:rPr>
          <w:rFonts w:ascii="Times New Roman" w:eastAsiaTheme="minorEastAsia" w:hAnsi="Times New Roman" w:cs="Times New Roman"/>
          <w:i/>
          <w:iCs/>
          <w:sz w:val="20"/>
          <w:szCs w:val="20"/>
        </w:rPr>
        <w:t>L’Église que j’espère</w:t>
      </w:r>
      <w:r w:rsidRPr="00BC56E8">
        <w:rPr>
          <w:rFonts w:ascii="Times New Roman" w:eastAsiaTheme="minorEastAsia" w:hAnsi="Times New Roman" w:cs="Times New Roman"/>
          <w:iCs/>
          <w:sz w:val="20"/>
          <w:szCs w:val="20"/>
        </w:rPr>
        <w:t xml:space="preserve">. </w:t>
      </w:r>
      <w:r w:rsidRPr="005B50AE">
        <w:rPr>
          <w:rFonts w:ascii="Times New Roman" w:eastAsiaTheme="minorEastAsia" w:hAnsi="Times New Roman" w:cs="Times New Roman"/>
          <w:i/>
          <w:iCs/>
          <w:sz w:val="20"/>
          <w:szCs w:val="20"/>
          <w:lang w:val="nl-BE"/>
        </w:rPr>
        <w:t xml:space="preserve">Entretien avec le père Spadaro s.j. </w:t>
      </w:r>
      <w:r w:rsidRPr="005B50AE">
        <w:rPr>
          <w:rFonts w:ascii="Times New Roman" w:eastAsiaTheme="minorEastAsia" w:hAnsi="Times New Roman" w:cs="Times New Roman"/>
          <w:iCs/>
          <w:sz w:val="20"/>
          <w:szCs w:val="20"/>
          <w:lang w:val="nl-BE"/>
        </w:rPr>
        <w:t xml:space="preserve">(oorspronkelijke titel </w:t>
      </w:r>
      <w:r w:rsidRPr="005B50AE">
        <w:rPr>
          <w:rFonts w:ascii="Times New Roman" w:eastAsiaTheme="minorEastAsia" w:hAnsi="Times New Roman" w:cs="Times New Roman"/>
          <w:i/>
          <w:iCs/>
          <w:sz w:val="20"/>
          <w:szCs w:val="20"/>
          <w:lang w:val="nl-BE"/>
        </w:rPr>
        <w:t xml:space="preserve">La mia </w:t>
      </w:r>
    </w:p>
    <w:p w:rsidR="00022DD0" w:rsidRPr="00BC56E8" w:rsidRDefault="003310CA" w:rsidP="00022DD0">
      <w:pPr>
        <w:spacing w:after="0" w:line="240" w:lineRule="auto"/>
        <w:rPr>
          <w:rFonts w:ascii="Times New Roman" w:eastAsiaTheme="minorEastAsia" w:hAnsi="Times New Roman" w:cs="Times New Roman"/>
          <w:iCs/>
          <w:sz w:val="20"/>
          <w:szCs w:val="20"/>
        </w:rPr>
      </w:pPr>
      <w:r w:rsidRPr="005B50AE">
        <w:rPr>
          <w:rFonts w:ascii="Times New Roman" w:eastAsiaTheme="minorEastAsia" w:hAnsi="Times New Roman" w:cs="Times New Roman"/>
          <w:i/>
          <w:iCs/>
          <w:sz w:val="20"/>
          <w:szCs w:val="20"/>
          <w:lang w:val="nl-BE"/>
        </w:rPr>
        <w:tab/>
      </w:r>
      <w:r w:rsidR="00022DD0" w:rsidRPr="00BC56E8">
        <w:rPr>
          <w:rFonts w:ascii="Times New Roman" w:eastAsiaTheme="minorEastAsia" w:hAnsi="Times New Roman" w:cs="Times New Roman"/>
          <w:i/>
          <w:iCs/>
          <w:sz w:val="20"/>
          <w:szCs w:val="20"/>
        </w:rPr>
        <w:t>porta è</w:t>
      </w:r>
      <w:r w:rsidR="00022DD0" w:rsidRPr="00BC56E8">
        <w:rPr>
          <w:rFonts w:ascii="Times New Roman" w:eastAsiaTheme="minorEastAsia" w:hAnsi="Times New Roman" w:cs="Times New Roman"/>
          <w:iCs/>
          <w:sz w:val="20"/>
          <w:szCs w:val="20"/>
        </w:rPr>
        <w:t xml:space="preserve"> </w:t>
      </w:r>
      <w:r w:rsidR="00022DD0" w:rsidRPr="00BC56E8">
        <w:rPr>
          <w:rFonts w:ascii="Times New Roman" w:eastAsiaTheme="minorEastAsia" w:hAnsi="Times New Roman" w:cs="Times New Roman"/>
          <w:i/>
          <w:iCs/>
          <w:sz w:val="20"/>
          <w:szCs w:val="20"/>
        </w:rPr>
        <w:t>sempre aperta</w:t>
      </w:r>
      <w:r w:rsidR="00022DD0" w:rsidRPr="00BC56E8">
        <w:rPr>
          <w:rFonts w:ascii="Times New Roman" w:eastAsiaTheme="minorEastAsia" w:hAnsi="Times New Roman" w:cs="Times New Roman"/>
          <w:iCs/>
          <w:sz w:val="20"/>
          <w:szCs w:val="20"/>
        </w:rPr>
        <w:t>). Parijs, Flammarion – ÉTVDES, 2013</w:t>
      </w:r>
      <w:r w:rsidR="00022DD0" w:rsidRPr="00BC56E8">
        <w:rPr>
          <w:rFonts w:ascii="Times New Roman" w:eastAsiaTheme="minorEastAsia" w:hAnsi="Times New Roman" w:cs="Times New Roman"/>
          <w:iCs/>
          <w:sz w:val="20"/>
          <w:szCs w:val="20"/>
        </w:rPr>
        <w:tab/>
        <w:t>.</w:t>
      </w:r>
    </w:p>
    <w:p w:rsidR="003310CA" w:rsidRPr="00BC56E8" w:rsidRDefault="00022DD0" w:rsidP="00022DD0">
      <w:pPr>
        <w:pStyle w:val="Voetnoottekst"/>
        <w:rPr>
          <w:rFonts w:ascii="Times New Roman" w:hAnsi="Times New Roman" w:cs="Times New Roman"/>
          <w:bCs/>
          <w:i/>
          <w:iCs/>
        </w:rPr>
      </w:pPr>
      <w:r w:rsidRPr="00BC56E8">
        <w:rPr>
          <w:rFonts w:ascii="Times New Roman" w:hAnsi="Times New Roman" w:cs="Times New Roman"/>
        </w:rPr>
        <w:t>F</w:t>
      </w:r>
      <w:r w:rsidRPr="00BC56E8">
        <w:rPr>
          <w:rFonts w:ascii="Times New Roman" w:hAnsi="Times New Roman" w:cs="Times New Roman"/>
          <w:smallCaps/>
        </w:rPr>
        <w:t xml:space="preserve">ranciscus, </w:t>
      </w:r>
      <w:r w:rsidRPr="00BC56E8">
        <w:rPr>
          <w:rFonts w:ascii="Times New Roman" w:hAnsi="Times New Roman" w:cs="Times New Roman"/>
        </w:rPr>
        <w:t>paus</w:t>
      </w:r>
      <w:r w:rsidRPr="00BC56E8">
        <w:rPr>
          <w:rFonts w:ascii="Times New Roman" w:hAnsi="Times New Roman" w:cs="Times New Roman"/>
          <w:smallCaps/>
        </w:rPr>
        <w:t xml:space="preserve">, </w:t>
      </w:r>
      <w:r w:rsidRPr="00BC56E8">
        <w:rPr>
          <w:rFonts w:ascii="Times New Roman" w:hAnsi="Times New Roman" w:cs="Times New Roman"/>
          <w:i/>
          <w:smallCaps/>
        </w:rPr>
        <w:t>L</w:t>
      </w:r>
      <w:r w:rsidRPr="00BC56E8">
        <w:rPr>
          <w:rFonts w:ascii="Times New Roman" w:hAnsi="Times New Roman" w:cs="Times New Roman"/>
          <w:bCs/>
          <w:i/>
          <w:iCs/>
        </w:rPr>
        <w:t>ettera del santo padre Francesco con la quale si concede l'indulgenza in occasione del</w:t>
      </w:r>
    </w:p>
    <w:p w:rsidR="00022DD0" w:rsidRPr="005B50AE" w:rsidRDefault="00022DD0" w:rsidP="003310CA">
      <w:pPr>
        <w:pStyle w:val="Voetnoottekst"/>
        <w:ind w:firstLine="720"/>
        <w:rPr>
          <w:rFonts w:ascii="Times New Roman" w:hAnsi="Times New Roman" w:cs="Times New Roman"/>
        </w:rPr>
      </w:pPr>
      <w:r w:rsidRPr="00BC56E8">
        <w:rPr>
          <w:rFonts w:ascii="Times New Roman" w:hAnsi="Times New Roman" w:cs="Times New Roman"/>
          <w:bCs/>
          <w:i/>
          <w:iCs/>
        </w:rPr>
        <w:t xml:space="preserve">giubileo </w:t>
      </w:r>
      <w:r w:rsidRPr="00BC56E8">
        <w:rPr>
          <w:rFonts w:ascii="Times New Roman" w:hAnsi="Times New Roman" w:cs="Times New Roman"/>
          <w:bCs/>
          <w:i/>
          <w:iCs/>
        </w:rPr>
        <w:tab/>
        <w:t>straordinario della Misericordia</w:t>
      </w:r>
      <w:r w:rsidRPr="00BC56E8">
        <w:rPr>
          <w:rFonts w:ascii="Times New Roman" w:hAnsi="Times New Roman" w:cs="Times New Roman"/>
          <w:bCs/>
          <w:iCs/>
        </w:rPr>
        <w:t xml:space="preserve">, Vaticaanstad, </w:t>
      </w:r>
      <w:r w:rsidRPr="00BC56E8">
        <w:rPr>
          <w:rFonts w:ascii="Times New Roman" w:hAnsi="Times New Roman" w:cs="Times New Roman"/>
        </w:rPr>
        <w:t>Libreria Editrice Vaticana,</w:t>
      </w:r>
      <w:r w:rsidRPr="00BC56E8">
        <w:rPr>
          <w:rFonts w:ascii="Times New Roman" w:hAnsi="Times New Roman" w:cs="Times New Roman"/>
          <w:bCs/>
          <w:iCs/>
        </w:rPr>
        <w:t xml:space="preserve"> 1 september 2015.</w:t>
      </w:r>
    </w:p>
    <w:p w:rsidR="00022DD0" w:rsidRPr="00BC56E8" w:rsidRDefault="00022DD0" w:rsidP="00022DD0">
      <w:pPr>
        <w:spacing w:after="0" w:line="240" w:lineRule="auto"/>
        <w:rPr>
          <w:rFonts w:ascii="Times New Roman" w:eastAsiaTheme="minorEastAsia" w:hAnsi="Times New Roman" w:cs="Times New Roman"/>
          <w:bCs/>
          <w:sz w:val="20"/>
          <w:szCs w:val="20"/>
        </w:rPr>
      </w:pPr>
      <w:r w:rsidRPr="00BC56E8">
        <w:rPr>
          <w:rFonts w:ascii="Times New Roman" w:eastAsiaTheme="minorEastAsia" w:hAnsi="Times New Roman" w:cs="Times New Roman"/>
          <w:sz w:val="20"/>
          <w:szCs w:val="20"/>
        </w:rPr>
        <w:t>F</w:t>
      </w:r>
      <w:r w:rsidRPr="00BC56E8">
        <w:rPr>
          <w:rFonts w:ascii="Times New Roman" w:eastAsiaTheme="minorEastAsia" w:hAnsi="Times New Roman" w:cs="Times New Roman"/>
          <w:smallCaps/>
          <w:sz w:val="20"/>
          <w:szCs w:val="20"/>
        </w:rPr>
        <w:t xml:space="preserve">riedmann, </w:t>
      </w:r>
      <w:r w:rsidRPr="00BC56E8">
        <w:rPr>
          <w:rFonts w:ascii="Times New Roman" w:eastAsiaTheme="minorEastAsia" w:hAnsi="Times New Roman" w:cs="Times New Roman"/>
          <w:sz w:val="20"/>
          <w:szCs w:val="20"/>
        </w:rPr>
        <w:t xml:space="preserve">Rona Theodore et al., </w:t>
      </w:r>
      <w:r w:rsidRPr="00BC56E8">
        <w:rPr>
          <w:rFonts w:ascii="Times New Roman" w:eastAsiaTheme="minorEastAsia" w:hAnsi="Times New Roman" w:cs="Times New Roman"/>
          <w:bCs/>
          <w:i/>
          <w:sz w:val="20"/>
          <w:szCs w:val="20"/>
        </w:rPr>
        <w:t>ASGCT and JSGT Joint Position Statement on Human Genomic Editing</w:t>
      </w:r>
      <w:r w:rsidRPr="00BC56E8">
        <w:rPr>
          <w:rFonts w:ascii="Times New Roman" w:eastAsiaTheme="minorEastAsia" w:hAnsi="Times New Roman" w:cs="Times New Roman"/>
          <w:bCs/>
          <w:sz w:val="20"/>
          <w:szCs w:val="20"/>
        </w:rPr>
        <w:t xml:space="preserve">, in </w:t>
      </w:r>
    </w:p>
    <w:p w:rsidR="00022DD0" w:rsidRPr="00BC56E8" w:rsidRDefault="00022DD0"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bCs/>
          <w:sz w:val="20"/>
          <w:szCs w:val="20"/>
        </w:rPr>
        <w:tab/>
      </w:r>
      <w:r w:rsidRPr="00BC56E8">
        <w:rPr>
          <w:rFonts w:ascii="Times New Roman" w:eastAsiaTheme="minorEastAsia" w:hAnsi="Times New Roman" w:cs="Times New Roman"/>
          <w:i/>
          <w:iCs/>
          <w:sz w:val="20"/>
          <w:szCs w:val="20"/>
        </w:rPr>
        <w:t>Molecular Therapy</w:t>
      </w:r>
      <w:r w:rsidRPr="00BC56E8">
        <w:rPr>
          <w:rFonts w:ascii="Times New Roman" w:eastAsiaTheme="minorEastAsia" w:hAnsi="Times New Roman" w:cs="Times New Roman"/>
          <w:sz w:val="20"/>
          <w:szCs w:val="20"/>
        </w:rPr>
        <w:t xml:space="preserve"> </w:t>
      </w:r>
      <w:r w:rsidRPr="00BC56E8">
        <w:rPr>
          <w:rFonts w:ascii="Times New Roman" w:eastAsiaTheme="minorEastAsia" w:hAnsi="Times New Roman" w:cs="Times New Roman"/>
          <w:bCs/>
          <w:sz w:val="20"/>
          <w:szCs w:val="20"/>
        </w:rPr>
        <w:t>23/</w:t>
      </w:r>
      <w:r w:rsidRPr="00BC56E8">
        <w:rPr>
          <w:rFonts w:ascii="Times New Roman" w:eastAsiaTheme="minorEastAsia" w:hAnsi="Times New Roman" w:cs="Times New Roman"/>
          <w:sz w:val="20"/>
          <w:szCs w:val="20"/>
        </w:rPr>
        <w:t>8 (2015) 1282.</w:t>
      </w:r>
    </w:p>
    <w:p w:rsidR="00022DD0" w:rsidRPr="005B50AE" w:rsidRDefault="00022DD0" w:rsidP="00022DD0">
      <w:pPr>
        <w:spacing w:after="0" w:line="240" w:lineRule="auto"/>
        <w:rPr>
          <w:rFonts w:ascii="Times New Roman" w:eastAsiaTheme="minorEastAsia" w:hAnsi="Times New Roman" w:cs="Times New Roman"/>
          <w:i/>
          <w:iCs/>
          <w:sz w:val="20"/>
          <w:szCs w:val="20"/>
        </w:rPr>
      </w:pPr>
      <w:r w:rsidRPr="00BC56E8">
        <w:rPr>
          <w:rFonts w:ascii="Times New Roman" w:eastAsiaTheme="minorEastAsia" w:hAnsi="Times New Roman" w:cs="Times New Roman"/>
          <w:sz w:val="20"/>
          <w:szCs w:val="20"/>
        </w:rPr>
        <w:t>F</w:t>
      </w:r>
      <w:r w:rsidRPr="00BC56E8">
        <w:rPr>
          <w:rFonts w:ascii="Times New Roman" w:eastAsiaTheme="minorEastAsia" w:hAnsi="Times New Roman" w:cs="Times New Roman"/>
          <w:smallCaps/>
          <w:sz w:val="20"/>
          <w:szCs w:val="20"/>
        </w:rPr>
        <w:t>urton, E</w:t>
      </w:r>
      <w:r w:rsidRPr="00BC56E8">
        <w:rPr>
          <w:rFonts w:ascii="Times New Roman" w:eastAsiaTheme="minorEastAsia" w:hAnsi="Times New Roman" w:cs="Times New Roman"/>
          <w:sz w:val="20"/>
          <w:szCs w:val="20"/>
        </w:rPr>
        <w:t>dward</w:t>
      </w:r>
      <w:r w:rsidRPr="00BC56E8">
        <w:rPr>
          <w:rFonts w:ascii="Times New Roman" w:eastAsiaTheme="minorEastAsia" w:hAnsi="Times New Roman" w:cs="Times New Roman"/>
          <w:smallCaps/>
          <w:sz w:val="20"/>
          <w:szCs w:val="20"/>
        </w:rPr>
        <w:t xml:space="preserve"> J.</w:t>
      </w:r>
      <w:r w:rsidRPr="00BC56E8">
        <w:rPr>
          <w:rFonts w:ascii="Times New Roman" w:eastAsiaTheme="minorEastAsia" w:hAnsi="Times New Roman" w:cs="Times New Roman"/>
          <w:sz w:val="20"/>
          <w:szCs w:val="20"/>
        </w:rPr>
        <w:t xml:space="preserve"> (ed.), </w:t>
      </w:r>
      <w:r w:rsidRPr="00BC56E8">
        <w:rPr>
          <w:rFonts w:ascii="Times New Roman" w:eastAsiaTheme="minorEastAsia" w:hAnsi="Times New Roman" w:cs="Times New Roman"/>
          <w:i/>
          <w:sz w:val="20"/>
          <w:szCs w:val="20"/>
        </w:rPr>
        <w:t>A Defense of Oocyte-Assisted Reprogramming</w:t>
      </w:r>
      <w:r w:rsidRPr="00BC56E8">
        <w:rPr>
          <w:rFonts w:ascii="Times New Roman" w:eastAsiaTheme="minorEastAsia" w:hAnsi="Times New Roman" w:cs="Times New Roman"/>
          <w:sz w:val="20"/>
          <w:szCs w:val="20"/>
        </w:rPr>
        <w:t xml:space="preserve">, in </w:t>
      </w:r>
      <w:r w:rsidRPr="005B50AE">
        <w:rPr>
          <w:rFonts w:ascii="Times New Roman" w:eastAsiaTheme="minorEastAsia" w:hAnsi="Times New Roman" w:cs="Times New Roman"/>
          <w:i/>
          <w:iCs/>
          <w:sz w:val="20"/>
          <w:szCs w:val="20"/>
        </w:rPr>
        <w:t>The National  Catholic Bioethics</w:t>
      </w:r>
    </w:p>
    <w:p w:rsidR="00022DD0" w:rsidRPr="00BC56E8" w:rsidRDefault="00022DD0" w:rsidP="00022DD0">
      <w:pPr>
        <w:spacing w:after="0" w:line="240" w:lineRule="auto"/>
        <w:ind w:firstLine="720"/>
        <w:rPr>
          <w:rFonts w:ascii="Times New Roman" w:eastAsiaTheme="minorEastAsia" w:hAnsi="Times New Roman" w:cs="Times New Roman"/>
          <w:b/>
          <w:sz w:val="20"/>
          <w:szCs w:val="20"/>
        </w:rPr>
      </w:pPr>
      <w:r w:rsidRPr="005B50AE">
        <w:rPr>
          <w:rFonts w:ascii="Times New Roman" w:eastAsiaTheme="minorEastAsia" w:hAnsi="Times New Roman" w:cs="Times New Roman"/>
          <w:i/>
          <w:iCs/>
          <w:sz w:val="20"/>
          <w:szCs w:val="20"/>
        </w:rPr>
        <w:t>Quarterly</w:t>
      </w:r>
      <w:r w:rsidRPr="005B50AE">
        <w:rPr>
          <w:rFonts w:ascii="Times New Roman" w:eastAsiaTheme="minorEastAsia" w:hAnsi="Times New Roman" w:cs="Times New Roman"/>
          <w:sz w:val="20"/>
          <w:szCs w:val="20"/>
        </w:rPr>
        <w:t xml:space="preserve"> 5/3 (2005</w:t>
      </w:r>
      <w:r w:rsidRPr="005B50AE">
        <w:rPr>
          <w:rFonts w:ascii="Times New Roman" w:eastAsiaTheme="minorEastAsia" w:hAnsi="Times New Roman" w:cs="Times New Roman"/>
          <w:b/>
          <w:sz w:val="20"/>
          <w:szCs w:val="20"/>
        </w:rPr>
        <w:t>)</w:t>
      </w:r>
      <w:r w:rsidRPr="00BC56E8">
        <w:rPr>
          <w:rFonts w:ascii="Times New Roman" w:eastAsiaTheme="minorEastAsia" w:hAnsi="Times New Roman" w:cs="Times New Roman"/>
          <w:sz w:val="20"/>
          <w:szCs w:val="20"/>
        </w:rPr>
        <w:t xml:space="preserve"> 579-83; 465-68.</w:t>
      </w:r>
    </w:p>
    <w:p w:rsidR="00022DD0" w:rsidRPr="005B50AE" w:rsidRDefault="00022DD0" w:rsidP="00022DD0">
      <w:pPr>
        <w:autoSpaceDE w:val="0"/>
        <w:autoSpaceDN w:val="0"/>
        <w:adjustRightInd w:val="0"/>
        <w:spacing w:after="0" w:line="240" w:lineRule="auto"/>
        <w:rPr>
          <w:rFonts w:ascii="Times New Roman" w:eastAsiaTheme="minorEastAsia" w:hAnsi="Times New Roman" w:cs="Times New Roman"/>
          <w:i/>
          <w:sz w:val="20"/>
          <w:szCs w:val="20"/>
        </w:rPr>
      </w:pPr>
      <w:r w:rsidRPr="005B50AE">
        <w:rPr>
          <w:rFonts w:ascii="Times New Roman" w:eastAsiaTheme="minorEastAsia" w:hAnsi="Times New Roman" w:cs="Times New Roman"/>
          <w:sz w:val="20"/>
          <w:szCs w:val="20"/>
        </w:rPr>
        <w:t>G</w:t>
      </w:r>
      <w:r w:rsidRPr="005B50AE">
        <w:rPr>
          <w:rFonts w:ascii="Times New Roman" w:eastAsiaTheme="minorEastAsia" w:hAnsi="Times New Roman" w:cs="Times New Roman"/>
          <w:smallCaps/>
          <w:sz w:val="20"/>
          <w:szCs w:val="20"/>
        </w:rPr>
        <w:t xml:space="preserve">aille, </w:t>
      </w:r>
      <w:r w:rsidRPr="005B50AE">
        <w:rPr>
          <w:rFonts w:ascii="Times New Roman" w:eastAsiaTheme="minorEastAsia" w:hAnsi="Times New Roman" w:cs="Times New Roman"/>
          <w:sz w:val="20"/>
          <w:szCs w:val="20"/>
        </w:rPr>
        <w:t>Marie &amp; V</w:t>
      </w:r>
      <w:r w:rsidRPr="005B50AE">
        <w:rPr>
          <w:rFonts w:ascii="Times New Roman" w:eastAsiaTheme="minorEastAsia" w:hAnsi="Times New Roman" w:cs="Times New Roman"/>
          <w:smallCaps/>
          <w:sz w:val="20"/>
          <w:szCs w:val="20"/>
        </w:rPr>
        <w:t>iot</w:t>
      </w:r>
      <w:r w:rsidRPr="005B50AE">
        <w:rPr>
          <w:rFonts w:ascii="Times New Roman" w:eastAsiaTheme="minorEastAsia" w:hAnsi="Times New Roman" w:cs="Times New Roman"/>
          <w:sz w:val="20"/>
          <w:szCs w:val="20"/>
        </w:rPr>
        <w:t>, Géraldine,</w:t>
      </w:r>
      <w:r w:rsidRPr="00BC56E8">
        <w:rPr>
          <w:rFonts w:ascii="Times New Roman" w:eastAsiaTheme="minorEastAsia" w:hAnsi="Times New Roman" w:cs="Times New Roman"/>
          <w:sz w:val="20"/>
          <w:szCs w:val="20"/>
        </w:rPr>
        <w:t xml:space="preserve"> </w:t>
      </w:r>
      <w:r w:rsidRPr="005B50AE">
        <w:rPr>
          <w:rFonts w:ascii="Times New Roman" w:eastAsiaTheme="minorEastAsia" w:hAnsi="Times New Roman" w:cs="Times New Roman"/>
          <w:i/>
          <w:sz w:val="20"/>
          <w:szCs w:val="20"/>
        </w:rPr>
        <w:t xml:space="preserve">Prenatal diagnosis as a tool and support for eugenics:myth or reality in </w:t>
      </w:r>
    </w:p>
    <w:p w:rsidR="00022DD0" w:rsidRPr="005B50AE" w:rsidRDefault="00022DD0" w:rsidP="00022DD0">
      <w:pPr>
        <w:autoSpaceDE w:val="0"/>
        <w:autoSpaceDN w:val="0"/>
        <w:adjustRightInd w:val="0"/>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i/>
          <w:sz w:val="20"/>
          <w:szCs w:val="20"/>
        </w:rPr>
        <w:tab/>
        <w:t>contemporary French society?</w:t>
      </w:r>
      <w:r w:rsidRPr="005B50AE">
        <w:rPr>
          <w:rFonts w:ascii="Times New Roman" w:eastAsiaTheme="minorEastAsia" w:hAnsi="Times New Roman" w:cs="Times New Roman"/>
          <w:sz w:val="20"/>
          <w:szCs w:val="20"/>
        </w:rPr>
        <w:t xml:space="preserve">, in </w:t>
      </w:r>
      <w:r w:rsidRPr="005B50AE">
        <w:rPr>
          <w:rFonts w:ascii="Times New Roman" w:eastAsiaTheme="minorEastAsia" w:hAnsi="Times New Roman" w:cs="Times New Roman"/>
          <w:i/>
          <w:sz w:val="20"/>
          <w:szCs w:val="20"/>
        </w:rPr>
        <w:t>Medical Health Care and Philosophy</w:t>
      </w:r>
      <w:r w:rsidRPr="005B50AE">
        <w:rPr>
          <w:rFonts w:ascii="Times New Roman" w:eastAsiaTheme="minorEastAsia" w:hAnsi="Times New Roman" w:cs="Times New Roman"/>
          <w:sz w:val="20"/>
          <w:szCs w:val="20"/>
        </w:rPr>
        <w:t xml:space="preserve"> 16/1 (2013) 83-91.</w:t>
      </w:r>
    </w:p>
    <w:p w:rsidR="00022DD0" w:rsidRPr="005B50AE" w:rsidRDefault="00022DD0" w:rsidP="00022DD0">
      <w:pPr>
        <w:spacing w:after="0" w:line="240" w:lineRule="auto"/>
        <w:rPr>
          <w:rFonts w:ascii="Times New Roman" w:eastAsiaTheme="minorEastAsia" w:hAnsi="Times New Roman" w:cs="Times New Roman"/>
          <w:sz w:val="20"/>
          <w:szCs w:val="20"/>
          <w:lang w:val="nl-BE"/>
        </w:rPr>
      </w:pPr>
      <w:r w:rsidRPr="005B50AE">
        <w:rPr>
          <w:rFonts w:ascii="Times New Roman" w:eastAsiaTheme="minorEastAsia" w:hAnsi="Times New Roman" w:cs="Times New Roman"/>
          <w:sz w:val="20"/>
          <w:szCs w:val="20"/>
          <w:lang w:val="nl-BE"/>
        </w:rPr>
        <w:t>G</w:t>
      </w:r>
      <w:r w:rsidRPr="005B50AE">
        <w:rPr>
          <w:rFonts w:ascii="Times New Roman" w:eastAsiaTheme="minorEastAsia" w:hAnsi="Times New Roman" w:cs="Times New Roman"/>
          <w:smallCaps/>
          <w:sz w:val="20"/>
          <w:szCs w:val="20"/>
          <w:lang w:val="nl-BE"/>
        </w:rPr>
        <w:t>aljaard</w:t>
      </w:r>
      <w:r w:rsidRPr="005B50AE">
        <w:rPr>
          <w:rFonts w:ascii="Times New Roman" w:eastAsiaTheme="minorEastAsia" w:hAnsi="Times New Roman" w:cs="Times New Roman"/>
          <w:sz w:val="20"/>
          <w:szCs w:val="20"/>
          <w:lang w:val="nl-BE"/>
        </w:rPr>
        <w:t xml:space="preserve">, Hans, </w:t>
      </w:r>
      <w:r w:rsidRPr="005B50AE">
        <w:rPr>
          <w:rFonts w:ascii="Times New Roman" w:eastAsiaTheme="minorEastAsia" w:hAnsi="Times New Roman" w:cs="Times New Roman"/>
          <w:i/>
          <w:sz w:val="20"/>
          <w:szCs w:val="20"/>
          <w:lang w:val="nl-BE"/>
        </w:rPr>
        <w:t>Gezondheid kent geen grenzen</w:t>
      </w:r>
      <w:r w:rsidRPr="005B50AE">
        <w:rPr>
          <w:rFonts w:ascii="Times New Roman" w:eastAsiaTheme="minorEastAsia" w:hAnsi="Times New Roman" w:cs="Times New Roman"/>
          <w:sz w:val="20"/>
          <w:szCs w:val="20"/>
          <w:lang w:val="nl-BE"/>
        </w:rPr>
        <w:t>, Amsterdam, Balans, 2008.</w:t>
      </w:r>
    </w:p>
    <w:p w:rsidR="003310CA" w:rsidRPr="005B50AE" w:rsidRDefault="00022DD0" w:rsidP="00022DD0">
      <w:pPr>
        <w:spacing w:after="0" w:line="240" w:lineRule="auto"/>
        <w:rPr>
          <w:rFonts w:ascii="Times New Roman" w:eastAsiaTheme="minorEastAsia" w:hAnsi="Times New Roman" w:cs="Times New Roman"/>
          <w:sz w:val="20"/>
          <w:szCs w:val="20"/>
          <w:lang w:val="nl-BE"/>
        </w:rPr>
      </w:pPr>
      <w:r w:rsidRPr="00BC56E8">
        <w:rPr>
          <w:rFonts w:ascii="Times New Roman" w:eastAsiaTheme="minorEastAsia" w:hAnsi="Times New Roman" w:cs="Times New Roman"/>
          <w:i/>
          <w:sz w:val="20"/>
          <w:szCs w:val="20"/>
          <w:lang w:val="nl-BE"/>
        </w:rPr>
        <w:t>Gaudium et Spes</w:t>
      </w:r>
      <w:r w:rsidRPr="00BC56E8">
        <w:rPr>
          <w:rFonts w:ascii="Times New Roman" w:eastAsiaTheme="minorEastAsia" w:hAnsi="Times New Roman" w:cs="Times New Roman"/>
          <w:sz w:val="20"/>
          <w:szCs w:val="20"/>
          <w:lang w:val="nl-BE"/>
        </w:rPr>
        <w:t xml:space="preserve">, pastorale constitutie, in </w:t>
      </w:r>
      <w:r w:rsidRPr="005B50AE">
        <w:rPr>
          <w:rFonts w:ascii="Times New Roman" w:eastAsiaTheme="minorEastAsia" w:hAnsi="Times New Roman" w:cs="Times New Roman"/>
          <w:sz w:val="20"/>
          <w:szCs w:val="20"/>
          <w:lang w:val="nl-BE"/>
        </w:rPr>
        <w:t>F</w:t>
      </w:r>
      <w:r w:rsidRPr="005B50AE">
        <w:rPr>
          <w:rFonts w:ascii="Times New Roman" w:eastAsiaTheme="minorEastAsia" w:hAnsi="Times New Roman" w:cs="Times New Roman"/>
          <w:smallCaps/>
          <w:sz w:val="20"/>
          <w:szCs w:val="20"/>
          <w:lang w:val="nl-BE"/>
        </w:rPr>
        <w:t xml:space="preserve">lannery, </w:t>
      </w:r>
      <w:r w:rsidRPr="005B50AE">
        <w:rPr>
          <w:rFonts w:ascii="Times New Roman" w:eastAsiaTheme="minorEastAsia" w:hAnsi="Times New Roman" w:cs="Times New Roman"/>
          <w:sz w:val="20"/>
          <w:szCs w:val="20"/>
          <w:lang w:val="nl-BE"/>
        </w:rPr>
        <w:t>Austin P.,</w:t>
      </w:r>
      <w:r w:rsidRPr="005B50AE">
        <w:rPr>
          <w:rFonts w:ascii="Times New Roman" w:eastAsiaTheme="minorEastAsia" w:hAnsi="Times New Roman" w:cs="Times New Roman"/>
          <w:smallCaps/>
          <w:sz w:val="20"/>
          <w:szCs w:val="20"/>
          <w:lang w:val="nl-BE"/>
        </w:rPr>
        <w:t xml:space="preserve"> </w:t>
      </w:r>
      <w:r w:rsidRPr="005B50AE">
        <w:rPr>
          <w:rFonts w:ascii="Times New Roman" w:eastAsiaTheme="minorEastAsia" w:hAnsi="Times New Roman" w:cs="Times New Roman"/>
          <w:sz w:val="20"/>
          <w:szCs w:val="20"/>
          <w:lang w:val="nl-BE"/>
        </w:rPr>
        <w:t xml:space="preserve">o.p.(ed.), </w:t>
      </w:r>
      <w:r w:rsidRPr="005B50AE">
        <w:rPr>
          <w:rFonts w:ascii="Times New Roman" w:eastAsiaTheme="minorEastAsia" w:hAnsi="Times New Roman" w:cs="Times New Roman"/>
          <w:i/>
          <w:sz w:val="20"/>
          <w:szCs w:val="20"/>
          <w:lang w:val="nl-BE"/>
        </w:rPr>
        <w:t>Documents of Vatican II</w:t>
      </w:r>
      <w:r w:rsidRPr="005B50AE">
        <w:rPr>
          <w:rFonts w:ascii="Times New Roman" w:eastAsiaTheme="minorEastAsia" w:hAnsi="Times New Roman" w:cs="Times New Roman"/>
          <w:sz w:val="20"/>
          <w:szCs w:val="20"/>
          <w:lang w:val="nl-BE"/>
        </w:rPr>
        <w:t xml:space="preserve">. Grand </w:t>
      </w:r>
    </w:p>
    <w:p w:rsidR="00022DD0" w:rsidRPr="005B50AE" w:rsidRDefault="003310CA" w:rsidP="00022DD0">
      <w:pPr>
        <w:spacing w:after="0" w:line="240" w:lineRule="auto"/>
        <w:rPr>
          <w:rFonts w:ascii="Times New Roman" w:eastAsiaTheme="minorEastAsia" w:hAnsi="Times New Roman" w:cs="Times New Roman"/>
          <w:sz w:val="20"/>
          <w:szCs w:val="20"/>
          <w:lang w:val="nl-BE"/>
        </w:rPr>
      </w:pPr>
      <w:r w:rsidRPr="005B50AE">
        <w:rPr>
          <w:rFonts w:ascii="Times New Roman" w:eastAsiaTheme="minorEastAsia" w:hAnsi="Times New Roman" w:cs="Times New Roman"/>
          <w:sz w:val="20"/>
          <w:szCs w:val="20"/>
          <w:lang w:val="nl-BE"/>
        </w:rPr>
        <w:lastRenderedPageBreak/>
        <w:tab/>
      </w:r>
      <w:r w:rsidR="00022DD0" w:rsidRPr="005B50AE">
        <w:rPr>
          <w:rFonts w:ascii="Times New Roman" w:eastAsiaTheme="minorEastAsia" w:hAnsi="Times New Roman" w:cs="Times New Roman"/>
          <w:sz w:val="20"/>
          <w:szCs w:val="20"/>
          <w:lang w:val="nl-BE"/>
        </w:rPr>
        <w:t xml:space="preserve">Rapids, Eerdmans, 1975; </w:t>
      </w:r>
      <w:r w:rsidR="00022DD0" w:rsidRPr="005B50AE">
        <w:rPr>
          <w:rFonts w:ascii="Times New Roman" w:eastAsiaTheme="minorEastAsia" w:hAnsi="Times New Roman" w:cs="Times New Roman"/>
          <w:i/>
          <w:sz w:val="20"/>
          <w:szCs w:val="20"/>
          <w:lang w:val="nl-BE"/>
        </w:rPr>
        <w:t>Gaudium et Spes</w:t>
      </w:r>
      <w:r w:rsidR="00022DD0" w:rsidRPr="005B50AE">
        <w:rPr>
          <w:rFonts w:ascii="Times New Roman" w:eastAsiaTheme="minorEastAsia" w:hAnsi="Times New Roman" w:cs="Times New Roman"/>
          <w:sz w:val="20"/>
          <w:szCs w:val="20"/>
          <w:lang w:val="nl-BE"/>
        </w:rPr>
        <w:t xml:space="preserve"> p. 903-1014.</w:t>
      </w:r>
    </w:p>
    <w:p w:rsidR="00022DD0" w:rsidRPr="00BC56E8" w:rsidRDefault="00022DD0" w:rsidP="003310CA">
      <w:pPr>
        <w:shd w:val="clear" w:color="auto" w:fill="FFFFFF"/>
        <w:spacing w:after="0" w:line="240" w:lineRule="auto"/>
        <w:outlineLvl w:val="0"/>
        <w:rPr>
          <w:rFonts w:ascii="Times New Roman" w:eastAsiaTheme="minorEastAsia" w:hAnsi="Times New Roman" w:cs="Times New Roman"/>
          <w:sz w:val="20"/>
          <w:szCs w:val="20"/>
          <w:shd w:val="clear" w:color="auto" w:fill="FFFFFF"/>
        </w:rPr>
      </w:pPr>
      <w:bookmarkStart w:id="38" w:name="_Toc481438764"/>
      <w:bookmarkStart w:id="39" w:name="_Toc481519776"/>
      <w:bookmarkStart w:id="40" w:name="_Toc482017232"/>
      <w:bookmarkStart w:id="41" w:name="_Toc483654100"/>
      <w:bookmarkStart w:id="42" w:name="_Toc483763991"/>
      <w:bookmarkStart w:id="43" w:name="_Toc483841614"/>
      <w:r w:rsidRPr="00BC56E8">
        <w:rPr>
          <w:rFonts w:ascii="Times New Roman" w:eastAsia="Times New Roman" w:hAnsi="Times New Roman" w:cs="Times New Roman"/>
          <w:i/>
          <w:kern w:val="36"/>
          <w:sz w:val="20"/>
          <w:szCs w:val="20"/>
          <w:lang w:eastAsia="nl-BE"/>
        </w:rPr>
        <w:t>Gene editing: Research spurs debate over promise vs. ethics</w:t>
      </w:r>
      <w:r w:rsidRPr="00BC56E8">
        <w:rPr>
          <w:rFonts w:ascii="Times New Roman" w:eastAsia="Times New Roman" w:hAnsi="Times New Roman" w:cs="Times New Roman"/>
          <w:kern w:val="36"/>
          <w:sz w:val="20"/>
          <w:szCs w:val="20"/>
          <w:lang w:eastAsia="nl-BE"/>
        </w:rPr>
        <w:t xml:space="preserve">, in </w:t>
      </w:r>
      <w:r w:rsidRPr="00BC56E8">
        <w:rPr>
          <w:rFonts w:ascii="Times New Roman" w:eastAsiaTheme="minorEastAsia" w:hAnsi="Times New Roman" w:cs="Times New Roman"/>
          <w:i/>
          <w:sz w:val="20"/>
          <w:szCs w:val="20"/>
          <w:shd w:val="clear" w:color="auto" w:fill="FFFFFF"/>
        </w:rPr>
        <w:t>The Kansas State Collegian</w:t>
      </w:r>
      <w:r w:rsidRPr="00BC56E8">
        <w:rPr>
          <w:rFonts w:ascii="Times New Roman" w:eastAsiaTheme="minorEastAsia" w:hAnsi="Times New Roman" w:cs="Times New Roman"/>
          <w:sz w:val="20"/>
          <w:szCs w:val="20"/>
          <w:shd w:val="clear" w:color="auto" w:fill="FFFFFF"/>
        </w:rPr>
        <w:t>, </w:t>
      </w:r>
      <w:r w:rsidR="003310CA" w:rsidRPr="00BC56E8">
        <w:rPr>
          <w:rFonts w:ascii="Times New Roman" w:eastAsiaTheme="minorEastAsia" w:hAnsi="Times New Roman" w:cs="Times New Roman"/>
          <w:sz w:val="20"/>
          <w:szCs w:val="20"/>
          <w:shd w:val="clear" w:color="auto" w:fill="FFFFFF"/>
        </w:rPr>
        <w:t>Kansas State</w:t>
      </w:r>
      <w:bookmarkEnd w:id="38"/>
      <w:bookmarkEnd w:id="39"/>
      <w:bookmarkEnd w:id="40"/>
      <w:bookmarkEnd w:id="41"/>
      <w:bookmarkEnd w:id="42"/>
      <w:bookmarkEnd w:id="43"/>
      <w:r w:rsidR="003310CA" w:rsidRPr="00BC56E8">
        <w:rPr>
          <w:rFonts w:ascii="Times New Roman" w:eastAsiaTheme="minorEastAsia" w:hAnsi="Times New Roman" w:cs="Times New Roman"/>
          <w:sz w:val="20"/>
          <w:szCs w:val="20"/>
          <w:shd w:val="clear" w:color="auto" w:fill="FFFFFF"/>
        </w:rPr>
        <w:t xml:space="preserve">  </w:t>
      </w:r>
    </w:p>
    <w:p w:rsidR="003310CA" w:rsidRPr="005B50AE" w:rsidRDefault="003310CA" w:rsidP="003310CA">
      <w:pPr>
        <w:shd w:val="clear" w:color="auto" w:fill="FFFFFF"/>
        <w:spacing w:after="0" w:line="240" w:lineRule="auto"/>
        <w:outlineLvl w:val="0"/>
        <w:rPr>
          <w:rFonts w:ascii="Times New Roman" w:eastAsia="Times New Roman" w:hAnsi="Times New Roman" w:cs="Times New Roman"/>
          <w:sz w:val="20"/>
          <w:szCs w:val="20"/>
          <w:lang w:val="nl-BE" w:eastAsia="nl-BE"/>
        </w:rPr>
      </w:pPr>
      <w:r w:rsidRPr="00BC56E8">
        <w:rPr>
          <w:rFonts w:ascii="Times New Roman" w:eastAsiaTheme="minorEastAsia" w:hAnsi="Times New Roman" w:cs="Times New Roman"/>
          <w:sz w:val="20"/>
          <w:szCs w:val="20"/>
          <w:shd w:val="clear" w:color="auto" w:fill="FFFFFF"/>
        </w:rPr>
        <w:tab/>
      </w:r>
      <w:hyperlink r:id="rId17" w:history="1">
        <w:bookmarkStart w:id="44" w:name="_Toc481438765"/>
        <w:bookmarkStart w:id="45" w:name="_Toc481519777"/>
        <w:bookmarkStart w:id="46" w:name="_Toc482017233"/>
        <w:bookmarkStart w:id="47" w:name="_Toc483654101"/>
        <w:bookmarkStart w:id="48" w:name="_Toc483763992"/>
        <w:bookmarkStart w:id="49" w:name="_Toc483841615"/>
        <w:r w:rsidRPr="005B50AE">
          <w:rPr>
            <w:rFonts w:ascii="Times New Roman" w:eastAsiaTheme="minorEastAsia" w:hAnsi="Times New Roman" w:cs="Times New Roman"/>
            <w:sz w:val="20"/>
            <w:szCs w:val="20"/>
            <w:shd w:val="clear" w:color="auto" w:fill="FFFFFF"/>
            <w:lang w:val="nl-BE"/>
          </w:rPr>
          <w:t>University</w:t>
        </w:r>
      </w:hyperlink>
      <w:r w:rsidRPr="005B50AE">
        <w:rPr>
          <w:rFonts w:ascii="Times New Roman" w:eastAsiaTheme="minorEastAsia" w:hAnsi="Times New Roman" w:cs="Times New Roman"/>
          <w:sz w:val="20"/>
          <w:szCs w:val="20"/>
          <w:shd w:val="clear" w:color="auto" w:fill="FFFFFF"/>
          <w:lang w:val="nl-BE"/>
        </w:rPr>
        <w:t>, Manhattan KS</w:t>
      </w:r>
      <w:r w:rsidRPr="005B50AE">
        <w:rPr>
          <w:rFonts w:ascii="Times New Roman" w:eastAsia="Times New Roman" w:hAnsi="Times New Roman" w:cs="Times New Roman"/>
          <w:sz w:val="20"/>
          <w:szCs w:val="20"/>
          <w:lang w:val="nl-BE" w:eastAsia="nl-BE"/>
        </w:rPr>
        <w:t>, 9 oktober 2015.</w:t>
      </w:r>
      <w:bookmarkEnd w:id="44"/>
      <w:bookmarkEnd w:id="45"/>
      <w:bookmarkEnd w:id="46"/>
      <w:bookmarkEnd w:id="47"/>
      <w:bookmarkEnd w:id="48"/>
      <w:bookmarkEnd w:id="49"/>
    </w:p>
    <w:p w:rsidR="003310CA" w:rsidRPr="005B50AE" w:rsidRDefault="00022DD0" w:rsidP="00022DD0">
      <w:pPr>
        <w:shd w:val="clear" w:color="auto" w:fill="FFFFFF"/>
        <w:spacing w:after="0" w:line="240" w:lineRule="auto"/>
        <w:outlineLvl w:val="0"/>
        <w:rPr>
          <w:rFonts w:ascii="Times New Roman" w:hAnsi="Times New Roman" w:cs="Times New Roman"/>
          <w:i/>
          <w:sz w:val="20"/>
          <w:szCs w:val="20"/>
          <w:lang w:val="nl-BE"/>
        </w:rPr>
      </w:pPr>
      <w:bookmarkStart w:id="50" w:name="_Toc481438766"/>
      <w:bookmarkStart w:id="51" w:name="_Toc481519778"/>
      <w:bookmarkStart w:id="52" w:name="_Toc482017234"/>
      <w:bookmarkStart w:id="53" w:name="_Toc483654102"/>
      <w:bookmarkStart w:id="54" w:name="_Toc483763993"/>
      <w:bookmarkStart w:id="55" w:name="_Toc483841616"/>
      <w:r w:rsidRPr="005B50AE">
        <w:rPr>
          <w:rFonts w:ascii="Times New Roman" w:hAnsi="Times New Roman" w:cs="Times New Roman"/>
          <w:sz w:val="20"/>
          <w:szCs w:val="20"/>
          <w:lang w:val="nl-BE"/>
        </w:rPr>
        <w:t xml:space="preserve">Gezondheidsraad Raad voor de Volksgezondheid en Zorg, </w:t>
      </w:r>
      <w:r w:rsidRPr="005B50AE">
        <w:rPr>
          <w:rFonts w:ascii="Times New Roman" w:hAnsi="Times New Roman" w:cs="Times New Roman"/>
          <w:i/>
          <w:sz w:val="20"/>
          <w:szCs w:val="20"/>
          <w:lang w:val="nl-BE"/>
        </w:rPr>
        <w:t>Rapportage in het kader van het centrum voor ethiek</w:t>
      </w:r>
      <w:bookmarkEnd w:id="50"/>
      <w:bookmarkEnd w:id="51"/>
      <w:bookmarkEnd w:id="52"/>
      <w:bookmarkEnd w:id="53"/>
      <w:bookmarkEnd w:id="54"/>
      <w:bookmarkEnd w:id="55"/>
      <w:r w:rsidRPr="005B50AE">
        <w:rPr>
          <w:rFonts w:ascii="Times New Roman" w:hAnsi="Times New Roman" w:cs="Times New Roman"/>
          <w:i/>
          <w:sz w:val="20"/>
          <w:szCs w:val="20"/>
          <w:lang w:val="nl-BE"/>
        </w:rPr>
        <w:t xml:space="preserve"> </w:t>
      </w:r>
    </w:p>
    <w:p w:rsidR="00022DD0" w:rsidRPr="00BC56E8" w:rsidRDefault="003310CA" w:rsidP="003310CA">
      <w:pPr>
        <w:shd w:val="clear" w:color="auto" w:fill="FFFFFF"/>
        <w:spacing w:after="0" w:line="240" w:lineRule="auto"/>
        <w:outlineLvl w:val="0"/>
        <w:rPr>
          <w:rFonts w:ascii="Times New Roman" w:eastAsiaTheme="minorEastAsia" w:hAnsi="Times New Roman" w:cs="Times New Roman"/>
          <w:sz w:val="20"/>
          <w:szCs w:val="20"/>
          <w:lang w:val="nl-NL"/>
        </w:rPr>
      </w:pPr>
      <w:r w:rsidRPr="005B50AE">
        <w:rPr>
          <w:rFonts w:ascii="Times New Roman" w:hAnsi="Times New Roman" w:cs="Times New Roman"/>
          <w:i/>
          <w:sz w:val="20"/>
          <w:szCs w:val="20"/>
          <w:lang w:val="nl-BE"/>
        </w:rPr>
        <w:tab/>
      </w:r>
      <w:bookmarkStart w:id="56" w:name="_Toc481438767"/>
      <w:bookmarkStart w:id="57" w:name="_Toc481519779"/>
      <w:bookmarkStart w:id="58" w:name="_Toc482017235"/>
      <w:bookmarkStart w:id="59" w:name="_Toc483654103"/>
      <w:bookmarkStart w:id="60" w:name="_Toc483763994"/>
      <w:bookmarkStart w:id="61" w:name="_Toc483841617"/>
      <w:r w:rsidRPr="005B50AE">
        <w:rPr>
          <w:rFonts w:ascii="Times New Roman" w:hAnsi="Times New Roman" w:cs="Times New Roman"/>
          <w:i/>
          <w:sz w:val="20"/>
          <w:szCs w:val="20"/>
          <w:lang w:val="nl-BE"/>
        </w:rPr>
        <w:t>e</w:t>
      </w:r>
      <w:r w:rsidR="00022DD0" w:rsidRPr="005B50AE">
        <w:rPr>
          <w:rFonts w:ascii="Times New Roman" w:hAnsi="Times New Roman" w:cs="Times New Roman"/>
          <w:i/>
          <w:sz w:val="20"/>
          <w:szCs w:val="20"/>
          <w:lang w:val="nl-BE"/>
        </w:rPr>
        <w:t>n</w:t>
      </w:r>
      <w:r w:rsidRPr="005B50AE">
        <w:rPr>
          <w:rFonts w:ascii="Times New Roman" w:hAnsi="Times New Roman" w:cs="Times New Roman"/>
          <w:i/>
          <w:sz w:val="20"/>
          <w:szCs w:val="20"/>
          <w:lang w:val="nl-BE"/>
        </w:rPr>
        <w:t xml:space="preserve"> </w:t>
      </w:r>
      <w:r w:rsidR="00022DD0" w:rsidRPr="005B50AE">
        <w:rPr>
          <w:rFonts w:ascii="Times New Roman" w:hAnsi="Times New Roman" w:cs="Times New Roman"/>
          <w:i/>
          <w:sz w:val="20"/>
          <w:szCs w:val="20"/>
          <w:lang w:val="nl-BE"/>
        </w:rPr>
        <w:t>gezondheid</w:t>
      </w:r>
      <w:r w:rsidR="00022DD0" w:rsidRPr="005B50AE">
        <w:rPr>
          <w:rFonts w:ascii="Times New Roman" w:hAnsi="Times New Roman" w:cs="Times New Roman"/>
          <w:sz w:val="20"/>
          <w:szCs w:val="20"/>
          <w:lang w:val="nl-BE"/>
        </w:rPr>
        <w:t>, Den Haag – Zoetermeer, 2005, p. 14.</w:t>
      </w:r>
      <w:bookmarkEnd w:id="56"/>
      <w:bookmarkEnd w:id="57"/>
      <w:bookmarkEnd w:id="58"/>
      <w:bookmarkEnd w:id="59"/>
      <w:bookmarkEnd w:id="60"/>
      <w:bookmarkEnd w:id="61"/>
    </w:p>
    <w:p w:rsidR="00022DD0" w:rsidRPr="005B50AE" w:rsidRDefault="00022DD0" w:rsidP="00022DD0">
      <w:pPr>
        <w:spacing w:after="0" w:line="240" w:lineRule="auto"/>
        <w:rPr>
          <w:rFonts w:ascii="Times New Roman" w:hAnsi="Times New Roman" w:cs="Times New Roman"/>
          <w:i/>
          <w:sz w:val="20"/>
          <w:szCs w:val="20"/>
          <w:lang w:val="nl-BE"/>
        </w:rPr>
      </w:pPr>
      <w:r w:rsidRPr="005B50AE">
        <w:rPr>
          <w:rFonts w:ascii="Times New Roman" w:hAnsi="Times New Roman" w:cs="Times New Roman"/>
          <w:i/>
          <w:sz w:val="20"/>
          <w:szCs w:val="20"/>
          <w:lang w:val="nl-BE"/>
        </w:rPr>
        <w:t>Gezond verstand in het kwadraat</w:t>
      </w:r>
      <w:r w:rsidRPr="005B50AE">
        <w:rPr>
          <w:rFonts w:ascii="Times New Roman" w:hAnsi="Times New Roman" w:cs="Times New Roman"/>
          <w:sz w:val="20"/>
          <w:szCs w:val="20"/>
          <w:lang w:val="nl-BE"/>
        </w:rPr>
        <w:t xml:space="preserve">. </w:t>
      </w:r>
      <w:r w:rsidRPr="005B50AE">
        <w:rPr>
          <w:rFonts w:ascii="Times New Roman" w:hAnsi="Times New Roman" w:cs="Times New Roman"/>
          <w:i/>
          <w:sz w:val="20"/>
          <w:szCs w:val="20"/>
          <w:lang w:val="nl-BE"/>
        </w:rPr>
        <w:t>Suzanne Haack keert zich tegen overschatting van de wetenschap, en tegen</w:t>
      </w:r>
    </w:p>
    <w:p w:rsidR="00022DD0" w:rsidRPr="005B50AE" w:rsidRDefault="00022DD0" w:rsidP="00022DD0">
      <w:pPr>
        <w:spacing w:after="0" w:line="240" w:lineRule="auto"/>
        <w:ind w:firstLine="720"/>
        <w:rPr>
          <w:rFonts w:ascii="Times New Roman" w:hAnsi="Times New Roman" w:cs="Times New Roman"/>
          <w:sz w:val="20"/>
          <w:szCs w:val="20"/>
          <w:lang w:val="nl-BE"/>
        </w:rPr>
      </w:pPr>
      <w:r w:rsidRPr="005B50AE">
        <w:rPr>
          <w:rFonts w:ascii="Times New Roman" w:hAnsi="Times New Roman" w:cs="Times New Roman"/>
          <w:i/>
          <w:sz w:val="20"/>
          <w:szCs w:val="20"/>
          <w:lang w:val="nl-BE"/>
        </w:rPr>
        <w:t>perverse, academische prikkels</w:t>
      </w:r>
      <w:r w:rsidRPr="005B50AE">
        <w:rPr>
          <w:rFonts w:ascii="Times New Roman" w:hAnsi="Times New Roman" w:cs="Times New Roman"/>
          <w:sz w:val="20"/>
          <w:szCs w:val="20"/>
          <w:lang w:val="nl-BE"/>
        </w:rPr>
        <w:t xml:space="preserve"> in: </w:t>
      </w:r>
      <w:r w:rsidRPr="005B50AE">
        <w:rPr>
          <w:rFonts w:ascii="Times New Roman" w:hAnsi="Times New Roman" w:cs="Times New Roman"/>
          <w:i/>
          <w:sz w:val="20"/>
          <w:szCs w:val="20"/>
          <w:lang w:val="nl-BE"/>
        </w:rPr>
        <w:t>Trouw</w:t>
      </w:r>
      <w:r w:rsidRPr="005B50AE">
        <w:rPr>
          <w:rFonts w:ascii="Times New Roman" w:hAnsi="Times New Roman" w:cs="Times New Roman"/>
          <w:sz w:val="20"/>
          <w:szCs w:val="20"/>
          <w:lang w:val="nl-BE"/>
        </w:rPr>
        <w:t xml:space="preserve">, 18 maart 2017, p. 17. </w:t>
      </w:r>
    </w:p>
    <w:p w:rsidR="003310CA" w:rsidRPr="005B50AE" w:rsidRDefault="00022DD0" w:rsidP="00022DD0">
      <w:pPr>
        <w:pStyle w:val="Voetnoottekst"/>
        <w:rPr>
          <w:rFonts w:ascii="Times New Roman" w:hAnsi="Times New Roman" w:cs="Times New Roman"/>
          <w:lang w:val="nl-BE"/>
        </w:rPr>
      </w:pPr>
      <w:r w:rsidRPr="005B50AE">
        <w:rPr>
          <w:rFonts w:ascii="Times New Roman" w:hAnsi="Times New Roman" w:cs="Times New Roman"/>
          <w:lang w:val="nl-BE"/>
        </w:rPr>
        <w:t>G</w:t>
      </w:r>
      <w:r w:rsidRPr="005B50AE">
        <w:rPr>
          <w:rFonts w:ascii="Times New Roman" w:hAnsi="Times New Roman" w:cs="Times New Roman"/>
          <w:smallCaps/>
          <w:lang w:val="nl-BE"/>
        </w:rPr>
        <w:t>oethals</w:t>
      </w:r>
      <w:r w:rsidRPr="005B50AE">
        <w:rPr>
          <w:rFonts w:ascii="Times New Roman" w:hAnsi="Times New Roman" w:cs="Times New Roman"/>
          <w:lang w:val="nl-BE"/>
        </w:rPr>
        <w:t>, Maarten,</w:t>
      </w:r>
      <w:r w:rsidRPr="005B50AE">
        <w:rPr>
          <w:rFonts w:ascii="Times New Roman" w:hAnsi="Times New Roman" w:cs="Times New Roman"/>
          <w:i/>
          <w:lang w:val="nl-BE"/>
        </w:rPr>
        <w:t xml:space="preserve"> Waar is het taboe gebleven? </w:t>
      </w:r>
      <w:r w:rsidRPr="005B50AE">
        <w:rPr>
          <w:rFonts w:ascii="Times New Roman" w:hAnsi="Times New Roman" w:cs="Times New Roman"/>
          <w:lang w:val="nl-BE"/>
        </w:rPr>
        <w:t xml:space="preserve">Een interview met Herman De Dijn, in </w:t>
      </w:r>
      <w:r w:rsidRPr="005B50AE">
        <w:rPr>
          <w:rFonts w:ascii="Times New Roman" w:hAnsi="Times New Roman" w:cs="Times New Roman"/>
          <w:i/>
          <w:lang w:val="nl-BE"/>
        </w:rPr>
        <w:t xml:space="preserve">De Standaard, </w:t>
      </w:r>
      <w:r w:rsidRPr="005B50AE">
        <w:rPr>
          <w:rFonts w:ascii="Times New Roman" w:hAnsi="Times New Roman" w:cs="Times New Roman"/>
          <w:lang w:val="nl-BE"/>
        </w:rPr>
        <w:t xml:space="preserve">4 </w:t>
      </w:r>
    </w:p>
    <w:p w:rsidR="00022DD0" w:rsidRPr="005B50AE" w:rsidRDefault="003310CA" w:rsidP="00022DD0">
      <w:pPr>
        <w:pStyle w:val="Voetnoottekst"/>
        <w:rPr>
          <w:rFonts w:ascii="Times New Roman" w:hAnsi="Times New Roman" w:cs="Times New Roman"/>
        </w:rPr>
      </w:pPr>
      <w:r w:rsidRPr="005B50AE">
        <w:rPr>
          <w:rFonts w:ascii="Times New Roman" w:hAnsi="Times New Roman" w:cs="Times New Roman"/>
          <w:lang w:val="nl-BE"/>
        </w:rPr>
        <w:tab/>
      </w:r>
      <w:r w:rsidR="00022DD0" w:rsidRPr="00BC56E8">
        <w:rPr>
          <w:rFonts w:ascii="Times New Roman" w:hAnsi="Times New Roman" w:cs="Times New Roman"/>
        </w:rPr>
        <w:t>maart 2017, p. 37.</w:t>
      </w:r>
    </w:p>
    <w:p w:rsidR="00022DD0" w:rsidRPr="00BC56E8" w:rsidRDefault="00022DD0"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G</w:t>
      </w:r>
      <w:r w:rsidRPr="00BC56E8">
        <w:rPr>
          <w:rFonts w:ascii="Times New Roman" w:eastAsiaTheme="minorEastAsia" w:hAnsi="Times New Roman" w:cs="Times New Roman"/>
          <w:smallCaps/>
          <w:sz w:val="20"/>
          <w:szCs w:val="20"/>
        </w:rPr>
        <w:t>ough</w:t>
      </w:r>
      <w:r w:rsidRPr="00BC56E8">
        <w:rPr>
          <w:rFonts w:ascii="Times New Roman" w:eastAsiaTheme="minorEastAsia" w:hAnsi="Times New Roman" w:cs="Times New Roman"/>
          <w:sz w:val="20"/>
          <w:szCs w:val="20"/>
        </w:rPr>
        <w:t xml:space="preserve">, Fionnuala, </w:t>
      </w:r>
      <w:r w:rsidRPr="00BC56E8">
        <w:rPr>
          <w:rFonts w:ascii="Times New Roman" w:eastAsiaTheme="minorEastAsia" w:hAnsi="Times New Roman" w:cs="Times New Roman"/>
          <w:i/>
          <w:sz w:val="20"/>
          <w:szCs w:val="20"/>
        </w:rPr>
        <w:t>Human embryonic stem cell research in Ireland: Ethical and legal issues</w:t>
      </w:r>
      <w:r w:rsidRPr="00BC56E8">
        <w:rPr>
          <w:rFonts w:ascii="Times New Roman" w:eastAsiaTheme="minorEastAsia" w:hAnsi="Times New Roman" w:cs="Times New Roman"/>
          <w:sz w:val="20"/>
          <w:szCs w:val="20"/>
        </w:rPr>
        <w:t xml:space="preserve">, in </w:t>
      </w:r>
      <w:r w:rsidRPr="00BC56E8">
        <w:rPr>
          <w:rFonts w:ascii="Times New Roman" w:eastAsiaTheme="minorEastAsia" w:hAnsi="Times New Roman" w:cs="Times New Roman"/>
          <w:i/>
          <w:sz w:val="20"/>
          <w:szCs w:val="20"/>
        </w:rPr>
        <w:t>Medical Law</w:t>
      </w:r>
      <w:r w:rsidRPr="00BC56E8">
        <w:rPr>
          <w:rFonts w:ascii="Times New Roman" w:eastAsiaTheme="minorEastAsia" w:hAnsi="Times New Roman" w:cs="Times New Roman"/>
          <w:sz w:val="20"/>
          <w:szCs w:val="20"/>
        </w:rPr>
        <w:t xml:space="preserve"> </w:t>
      </w:r>
    </w:p>
    <w:p w:rsidR="00022DD0" w:rsidRPr="005B50AE" w:rsidRDefault="00022DD0"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ab/>
      </w:r>
      <w:r w:rsidRPr="00BC56E8">
        <w:rPr>
          <w:rFonts w:ascii="Times New Roman" w:eastAsiaTheme="minorEastAsia" w:hAnsi="Times New Roman" w:cs="Times New Roman"/>
          <w:i/>
          <w:sz w:val="20"/>
          <w:szCs w:val="20"/>
        </w:rPr>
        <w:t>International</w:t>
      </w:r>
      <w:r w:rsidRPr="00BC56E8">
        <w:rPr>
          <w:rFonts w:ascii="Times New Roman" w:eastAsiaTheme="minorEastAsia" w:hAnsi="Times New Roman" w:cs="Times New Roman"/>
          <w:sz w:val="20"/>
          <w:szCs w:val="20"/>
        </w:rPr>
        <w:t xml:space="preserve"> 11/4 262-283.</w:t>
      </w:r>
    </w:p>
    <w:p w:rsidR="00022DD0" w:rsidRPr="00BC56E8" w:rsidRDefault="00022DD0" w:rsidP="00022DD0">
      <w:pPr>
        <w:shd w:val="clear" w:color="auto" w:fill="FFFFFF"/>
        <w:spacing w:after="0" w:line="240" w:lineRule="auto"/>
        <w:outlineLvl w:val="0"/>
        <w:rPr>
          <w:rFonts w:ascii="Times New Roman" w:eastAsia="Times New Roman" w:hAnsi="Times New Roman" w:cs="Times New Roman"/>
          <w:kern w:val="36"/>
          <w:sz w:val="20"/>
          <w:szCs w:val="20"/>
          <w:lang w:eastAsia="nl-BE"/>
        </w:rPr>
      </w:pPr>
      <w:bookmarkStart w:id="62" w:name="_Toc481438768"/>
      <w:bookmarkStart w:id="63" w:name="_Toc481519780"/>
      <w:bookmarkStart w:id="64" w:name="_Toc482017236"/>
      <w:bookmarkStart w:id="65" w:name="_Toc483654104"/>
      <w:bookmarkStart w:id="66" w:name="_Toc483763995"/>
      <w:bookmarkStart w:id="67" w:name="_Toc483841618"/>
      <w:r w:rsidRPr="00BC56E8">
        <w:rPr>
          <w:rFonts w:ascii="Times New Roman" w:eastAsiaTheme="minorEastAsia" w:hAnsi="Times New Roman" w:cs="Times New Roman"/>
          <w:sz w:val="20"/>
          <w:szCs w:val="20"/>
        </w:rPr>
        <w:t>G</w:t>
      </w:r>
      <w:r w:rsidRPr="00BC56E8">
        <w:rPr>
          <w:rFonts w:ascii="Times New Roman" w:eastAsiaTheme="minorEastAsia" w:hAnsi="Times New Roman" w:cs="Times New Roman"/>
          <w:smallCaps/>
          <w:sz w:val="20"/>
          <w:szCs w:val="20"/>
        </w:rPr>
        <w:t>reen</w:t>
      </w:r>
      <w:r w:rsidRPr="00BC56E8">
        <w:rPr>
          <w:rFonts w:ascii="Times New Roman" w:eastAsiaTheme="minorEastAsia" w:hAnsi="Times New Roman" w:cs="Times New Roman"/>
          <w:sz w:val="20"/>
          <w:szCs w:val="20"/>
        </w:rPr>
        <w:t xml:space="preserve">, Ronald, </w:t>
      </w:r>
      <w:r w:rsidRPr="00BC56E8">
        <w:rPr>
          <w:rFonts w:ascii="Times New Roman" w:eastAsia="Times New Roman" w:hAnsi="Times New Roman" w:cs="Times New Roman"/>
          <w:i/>
          <w:kern w:val="36"/>
          <w:sz w:val="20"/>
          <w:szCs w:val="20"/>
          <w:lang w:eastAsia="nl-BE"/>
        </w:rPr>
        <w:t>Are babies by design in our future?</w:t>
      </w:r>
      <w:r w:rsidRPr="00BC56E8">
        <w:rPr>
          <w:rFonts w:ascii="Times New Roman" w:eastAsia="Times New Roman" w:hAnsi="Times New Roman" w:cs="Times New Roman"/>
          <w:kern w:val="36"/>
          <w:sz w:val="20"/>
          <w:szCs w:val="20"/>
          <w:lang w:eastAsia="nl-BE"/>
        </w:rPr>
        <w:t xml:space="preserve">, in </w:t>
      </w:r>
      <w:hyperlink r:id="rId18" w:tooltip="Click to search for more items from this journal" w:history="1">
        <w:r w:rsidRPr="00BC56E8">
          <w:rPr>
            <w:rFonts w:ascii="Times New Roman" w:eastAsia="Times New Roman" w:hAnsi="Times New Roman" w:cs="Times New Roman"/>
            <w:bCs/>
            <w:i/>
            <w:sz w:val="20"/>
            <w:szCs w:val="20"/>
            <w:lang w:eastAsia="nl-BE"/>
          </w:rPr>
          <w:t>Personalized Medicine</w:t>
        </w:r>
      </w:hyperlink>
      <w:hyperlink r:id="rId19" w:tooltip="Click to search for more items from this issue" w:history="1">
        <w:r w:rsidR="001D5A2B">
          <w:rPr>
            <w:rFonts w:ascii="Times New Roman" w:eastAsia="Times New Roman" w:hAnsi="Times New Roman" w:cs="Times New Roman"/>
            <w:noProof/>
            <w:sz w:val="20"/>
            <w:szCs w:val="20"/>
            <w:lang w:val="nl-BE" w:eastAsia="nl-BE"/>
          </w:rPr>
          <mc:AlternateContent>
            <mc:Choice Requires="wps">
              <w:drawing>
                <wp:inline distT="0" distB="0" distL="0" distR="0">
                  <wp:extent cx="28575" cy="28575"/>
                  <wp:effectExtent l="0" t="0" r="0" b="0"/>
                  <wp:docPr id="2" name="AutoShape 2" descr="http://search.proquest.com.kuleuven.ezproxy.kuleuven.be/assets/r20151.7.0-4/core/spacer.gif">
                    <a:hlinkClick xmlns:a="http://schemas.openxmlformats.org/drawingml/2006/main" r:id="rId19"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8C08B" id="AutoShape 2" o:spid="_x0000_s1026" alt="http://search.proquest.com.kuleuven.ezproxy.kuleuven.be/assets/r20151.7.0-4/core/spacer.gif" href="http://search.proquest.com.kuleuven.ezproxy.kuleuven.be/indexingvolumeissuelinkhandler/54585/Personalized+Medicine/02008Y05Y01$23May+2008$3b++Vol.+5+$283$29/5/3?accountid=17215" title="&quot;Click to search for more items from this issue&quot;"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" o:button="t" filled="f" stroked="f">
                  <v:fill o:detectmouseclick="t"/>
                  <o:lock v:ext="edit" aspectratio="t"/>
                  <w10:anchorlock/>
                </v:rect>
              </w:pict>
            </mc:Fallback>
          </mc:AlternateContent>
        </w:r>
        <w:r w:rsidRPr="00BC56E8">
          <w:rPr>
            <w:rFonts w:ascii="Times New Roman" w:eastAsia="Times New Roman" w:hAnsi="Times New Roman" w:cs="Times New Roman"/>
            <w:sz w:val="20"/>
            <w:szCs w:val="20"/>
            <w:lang w:eastAsia="nl-BE"/>
          </w:rPr>
          <w:t>5/3</w:t>
        </w:r>
        <w:r w:rsidR="001D5A2B">
          <w:rPr>
            <w:rFonts w:ascii="Times New Roman" w:eastAsia="Times New Roman" w:hAnsi="Times New Roman" w:cs="Times New Roman"/>
            <w:noProof/>
            <w:sz w:val="20"/>
            <w:szCs w:val="20"/>
            <w:lang w:val="nl-BE" w:eastAsia="nl-BE"/>
          </w:rPr>
          <mc:AlternateContent>
            <mc:Choice Requires="wps">
              <w:drawing>
                <wp:inline distT="0" distB="0" distL="0" distR="0">
                  <wp:extent cx="28575" cy="28575"/>
                  <wp:effectExtent l="0" t="0" r="0" b="0"/>
                  <wp:docPr id="1" name="AutoShape 3" descr="http://search.proquest.com.kuleuven.ezproxy.kuleuven.be/assets/r20151.7.0-4/core/spacer.gif">
                    <a:hlinkClick xmlns:a="http://schemas.openxmlformats.org/drawingml/2006/main" r:id="rId19"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AD8A2" id="AutoShape 3" o:spid="_x0000_s1026" alt="http://search.proquest.com.kuleuven.ezproxy.kuleuven.be/assets/r20151.7.0-4/core/spacer.gif" href="http://search.proquest.com.kuleuven.ezproxy.kuleuven.be/indexingvolumeissuelinkhandler/54585/Personalized+Medicine/02008Y05Y01$23May+2008$3b++Vol.+5+$283$29/5/3?accountid=17215" title="&quot;Click to search for more items from this issue&quot;"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" o:button="t" filled="f" stroked="f">
                  <v:fill o:detectmouseclick="t"/>
                  <o:lock v:ext="edit" aspectratio="t"/>
                  <w10:anchorlock/>
                </v:rect>
              </w:pict>
            </mc:Fallback>
          </mc:AlternateContent>
        </w:r>
      </w:hyperlink>
      <w:r w:rsidRPr="00BC56E8">
        <w:rPr>
          <w:rFonts w:ascii="Times New Roman" w:eastAsia="Times New Roman" w:hAnsi="Times New Roman" w:cs="Times New Roman"/>
          <w:sz w:val="20"/>
          <w:szCs w:val="20"/>
          <w:lang w:eastAsia="nl-BE"/>
        </w:rPr>
        <w:t>(2008) 273-277.</w:t>
      </w:r>
      <w:bookmarkEnd w:id="62"/>
      <w:bookmarkEnd w:id="63"/>
      <w:bookmarkEnd w:id="64"/>
      <w:bookmarkEnd w:id="65"/>
      <w:bookmarkEnd w:id="66"/>
      <w:bookmarkEnd w:id="67"/>
    </w:p>
    <w:p w:rsidR="00022DD0" w:rsidRPr="00BC56E8" w:rsidRDefault="00022DD0" w:rsidP="00022DD0">
      <w:pPr>
        <w:spacing w:after="0" w:line="240" w:lineRule="auto"/>
        <w:rPr>
          <w:rFonts w:ascii="Times New Roman" w:eastAsia="Times New Roman" w:hAnsi="Times New Roman" w:cs="Times New Roman"/>
          <w:bCs/>
          <w:sz w:val="20"/>
          <w:szCs w:val="20"/>
          <w:lang w:eastAsia="nl-BE"/>
        </w:rPr>
      </w:pPr>
      <w:r w:rsidRPr="00BC56E8">
        <w:rPr>
          <w:rFonts w:ascii="Times New Roman" w:eastAsiaTheme="minorEastAsia" w:hAnsi="Times New Roman" w:cs="Times New Roman"/>
          <w:sz w:val="20"/>
          <w:szCs w:val="20"/>
        </w:rPr>
        <w:t>G</w:t>
      </w:r>
      <w:r w:rsidRPr="00BC56E8">
        <w:rPr>
          <w:rFonts w:ascii="Times New Roman" w:eastAsiaTheme="minorEastAsia" w:hAnsi="Times New Roman" w:cs="Times New Roman"/>
          <w:smallCaps/>
          <w:sz w:val="20"/>
          <w:szCs w:val="20"/>
        </w:rPr>
        <w:t>reen</w:t>
      </w:r>
      <w:r w:rsidRPr="00BC56E8">
        <w:rPr>
          <w:rFonts w:ascii="Times New Roman" w:eastAsiaTheme="minorEastAsia" w:hAnsi="Times New Roman" w:cs="Times New Roman"/>
          <w:sz w:val="20"/>
          <w:szCs w:val="20"/>
        </w:rPr>
        <w:t xml:space="preserve">, Ronald, </w:t>
      </w:r>
      <w:r w:rsidRPr="00BC56E8">
        <w:rPr>
          <w:rFonts w:ascii="Times New Roman" w:eastAsia="Times New Roman" w:hAnsi="Times New Roman" w:cs="Times New Roman"/>
          <w:i/>
          <w:kern w:val="36"/>
          <w:sz w:val="20"/>
          <w:szCs w:val="20"/>
          <w:lang w:eastAsia="nl-BE"/>
        </w:rPr>
        <w:t>Confronting Rationality</w:t>
      </w:r>
      <w:r w:rsidRPr="00BC56E8">
        <w:rPr>
          <w:rFonts w:ascii="Times New Roman" w:eastAsia="Times New Roman" w:hAnsi="Times New Roman" w:cs="Times New Roman"/>
          <w:kern w:val="36"/>
          <w:sz w:val="20"/>
          <w:szCs w:val="20"/>
          <w:lang w:eastAsia="nl-BE"/>
        </w:rPr>
        <w:t xml:space="preserve">, in </w:t>
      </w:r>
      <w:hyperlink r:id="rId20" w:tooltip="Click to search for more items from this journal" w:history="1">
        <w:r w:rsidRPr="00BC56E8">
          <w:rPr>
            <w:rFonts w:ascii="Times New Roman" w:eastAsia="Times New Roman" w:hAnsi="Times New Roman" w:cs="Times New Roman"/>
            <w:bCs/>
            <w:i/>
            <w:sz w:val="20"/>
            <w:szCs w:val="20"/>
            <w:lang w:eastAsia="nl-BE"/>
          </w:rPr>
          <w:t>Cambridge Quarterly of Healthcare Ethics</w:t>
        </w:r>
      </w:hyperlink>
      <w:r w:rsidRPr="00BC56E8">
        <w:rPr>
          <w:rFonts w:ascii="Times New Roman" w:eastAsia="Times New Roman" w:hAnsi="Times New Roman" w:cs="Times New Roman"/>
          <w:bCs/>
          <w:sz w:val="20"/>
          <w:szCs w:val="20"/>
          <w:lang w:eastAsia="nl-BE"/>
        </w:rPr>
        <w:t xml:space="preserve"> 20/2 (2011) 216-227.</w:t>
      </w:r>
    </w:p>
    <w:p w:rsidR="003310CA" w:rsidRPr="005B50AE" w:rsidRDefault="00022DD0" w:rsidP="00022DD0">
      <w:pPr>
        <w:autoSpaceDE w:val="0"/>
        <w:autoSpaceDN w:val="0"/>
        <w:adjustRightInd w:val="0"/>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bCs/>
          <w:sz w:val="20"/>
          <w:szCs w:val="20"/>
        </w:rPr>
        <w:t>G</w:t>
      </w:r>
      <w:r w:rsidRPr="005B50AE">
        <w:rPr>
          <w:rFonts w:ascii="Times New Roman" w:eastAsiaTheme="minorEastAsia" w:hAnsi="Times New Roman" w:cs="Times New Roman"/>
          <w:bCs/>
          <w:smallCaps/>
          <w:sz w:val="20"/>
          <w:szCs w:val="20"/>
        </w:rPr>
        <w:t>ross</w:t>
      </w:r>
      <w:r w:rsidRPr="005B50AE">
        <w:rPr>
          <w:rFonts w:ascii="Times New Roman" w:eastAsiaTheme="minorEastAsia" w:hAnsi="Times New Roman" w:cs="Times New Roman"/>
          <w:bCs/>
          <w:sz w:val="20"/>
          <w:szCs w:val="20"/>
        </w:rPr>
        <w:t xml:space="preserve">, Michael, </w:t>
      </w:r>
      <w:r w:rsidRPr="005B50AE">
        <w:rPr>
          <w:rFonts w:ascii="Times New Roman" w:eastAsiaTheme="minorEastAsia" w:hAnsi="Times New Roman" w:cs="Times New Roman"/>
          <w:bCs/>
          <w:i/>
          <w:sz w:val="20"/>
          <w:szCs w:val="20"/>
        </w:rPr>
        <w:t>Bacterial scissors to edit human embryos?</w:t>
      </w:r>
      <w:r w:rsidRPr="005B50AE">
        <w:rPr>
          <w:rFonts w:ascii="Times New Roman" w:eastAsiaTheme="minorEastAsia" w:hAnsi="Times New Roman" w:cs="Times New Roman"/>
          <w:bCs/>
          <w:sz w:val="20"/>
          <w:szCs w:val="20"/>
        </w:rPr>
        <w:t>,</w:t>
      </w:r>
      <w:r w:rsidRPr="005B50AE">
        <w:rPr>
          <w:rFonts w:ascii="Times New Roman" w:eastAsiaTheme="minorEastAsia" w:hAnsi="Times New Roman" w:cs="Times New Roman"/>
          <w:bCs/>
          <w:i/>
          <w:sz w:val="20"/>
          <w:szCs w:val="20"/>
        </w:rPr>
        <w:t xml:space="preserve"> </w:t>
      </w:r>
      <w:r w:rsidRPr="005B50AE">
        <w:rPr>
          <w:rFonts w:ascii="Times New Roman" w:eastAsiaTheme="minorEastAsia" w:hAnsi="Times New Roman" w:cs="Times New Roman"/>
          <w:bCs/>
          <w:sz w:val="20"/>
          <w:szCs w:val="20"/>
        </w:rPr>
        <w:t xml:space="preserve">in </w:t>
      </w:r>
      <w:r w:rsidRPr="005B50AE">
        <w:rPr>
          <w:rFonts w:ascii="Times New Roman" w:eastAsiaTheme="minorEastAsia" w:hAnsi="Times New Roman" w:cs="Times New Roman"/>
          <w:i/>
          <w:sz w:val="20"/>
          <w:szCs w:val="20"/>
        </w:rPr>
        <w:t xml:space="preserve">Current Biology </w:t>
      </w:r>
      <w:r w:rsidRPr="005B50AE">
        <w:rPr>
          <w:rFonts w:ascii="Times New Roman" w:eastAsiaTheme="minorEastAsia" w:hAnsi="Times New Roman" w:cs="Times New Roman"/>
          <w:bCs/>
          <w:i/>
          <w:sz w:val="20"/>
          <w:szCs w:val="20"/>
        </w:rPr>
        <w:t>Magazine</w:t>
      </w:r>
      <w:r w:rsidRPr="005B50AE">
        <w:rPr>
          <w:rFonts w:ascii="Times New Roman" w:eastAsiaTheme="minorEastAsia" w:hAnsi="Times New Roman" w:cs="Times New Roman"/>
          <w:bCs/>
          <w:sz w:val="20"/>
          <w:szCs w:val="20"/>
        </w:rPr>
        <w:t xml:space="preserve"> 25/11 (2015)</w:t>
      </w:r>
      <w:r w:rsidRPr="005B50AE">
        <w:rPr>
          <w:rFonts w:ascii="Times New Roman" w:eastAsiaTheme="minorEastAsia" w:hAnsi="Times New Roman" w:cs="Times New Roman"/>
          <w:sz w:val="20"/>
          <w:szCs w:val="20"/>
        </w:rPr>
        <w:t xml:space="preserve"> R439-</w:t>
      </w:r>
    </w:p>
    <w:p w:rsidR="00022DD0" w:rsidRPr="005B50AE" w:rsidRDefault="003310CA" w:rsidP="00022DD0">
      <w:pPr>
        <w:autoSpaceDE w:val="0"/>
        <w:autoSpaceDN w:val="0"/>
        <w:adjustRightInd w:val="0"/>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ab/>
      </w:r>
      <w:r w:rsidR="00022DD0" w:rsidRPr="005B50AE">
        <w:rPr>
          <w:rFonts w:ascii="Times New Roman" w:eastAsiaTheme="minorEastAsia" w:hAnsi="Times New Roman" w:cs="Times New Roman"/>
          <w:sz w:val="20"/>
          <w:szCs w:val="20"/>
        </w:rPr>
        <w:t>R442.</w:t>
      </w:r>
    </w:p>
    <w:p w:rsidR="003310CA" w:rsidRPr="005B50AE" w:rsidRDefault="00022DD0" w:rsidP="00022DD0">
      <w:pPr>
        <w:pStyle w:val="icon--meta-keyline-before"/>
        <w:spacing w:before="0" w:beforeAutospacing="0" w:after="0" w:afterAutospacing="0"/>
        <w:rPr>
          <w:rFonts w:eastAsiaTheme="minorEastAsia"/>
          <w:sz w:val="20"/>
          <w:szCs w:val="20"/>
          <w:lang w:val="en-US"/>
        </w:rPr>
      </w:pPr>
      <w:r w:rsidRPr="005B50AE">
        <w:rPr>
          <w:rFonts w:eastAsiaTheme="minorEastAsia"/>
          <w:sz w:val="20"/>
          <w:szCs w:val="20"/>
          <w:lang w:val="en-US"/>
        </w:rPr>
        <w:t>G</w:t>
      </w:r>
      <w:r w:rsidRPr="005B50AE">
        <w:rPr>
          <w:rFonts w:eastAsiaTheme="minorEastAsia"/>
          <w:smallCaps/>
          <w:sz w:val="20"/>
          <w:szCs w:val="20"/>
          <w:lang w:val="en-US"/>
        </w:rPr>
        <w:t>yngell</w:t>
      </w:r>
      <w:r w:rsidRPr="005B50AE">
        <w:rPr>
          <w:rFonts w:eastAsiaTheme="minorEastAsia"/>
          <w:sz w:val="20"/>
          <w:szCs w:val="20"/>
          <w:lang w:val="en-US"/>
        </w:rPr>
        <w:t xml:space="preserve">, Chris, </w:t>
      </w:r>
      <w:r w:rsidRPr="005B50AE">
        <w:rPr>
          <w:rFonts w:eastAsiaTheme="minorEastAsia"/>
          <w:i/>
          <w:sz w:val="20"/>
          <w:szCs w:val="20"/>
          <w:lang w:val="en-US"/>
        </w:rPr>
        <w:t>Enhancing the Species: Genetic Engineering Technologies and Human Persistence</w:t>
      </w:r>
      <w:r w:rsidRPr="005B50AE">
        <w:rPr>
          <w:rFonts w:eastAsiaTheme="minorEastAsia"/>
          <w:sz w:val="20"/>
          <w:szCs w:val="20"/>
          <w:lang w:val="en-US"/>
        </w:rPr>
        <w:t xml:space="preserve">, in  </w:t>
      </w:r>
    </w:p>
    <w:p w:rsidR="00022DD0" w:rsidRPr="005B50AE" w:rsidRDefault="003310CA" w:rsidP="003310CA">
      <w:pPr>
        <w:pStyle w:val="icon--meta-keyline-before"/>
        <w:spacing w:before="0" w:beforeAutospacing="0" w:after="0" w:afterAutospacing="0"/>
        <w:rPr>
          <w:rStyle w:val="articlecitationpages"/>
          <w:sz w:val="20"/>
          <w:szCs w:val="20"/>
          <w:lang w:val="nl-BE"/>
        </w:rPr>
      </w:pPr>
      <w:r w:rsidRPr="005B50AE">
        <w:rPr>
          <w:rFonts w:eastAsiaTheme="minorEastAsia"/>
          <w:sz w:val="20"/>
          <w:szCs w:val="20"/>
          <w:lang w:val="en-US"/>
        </w:rPr>
        <w:tab/>
      </w:r>
      <w:r w:rsidR="00022DD0" w:rsidRPr="00BC56E8">
        <w:rPr>
          <w:rFonts w:eastAsiaTheme="minorEastAsia"/>
          <w:i/>
          <w:sz w:val="20"/>
          <w:szCs w:val="20"/>
          <w:lang w:val="nl-BE"/>
        </w:rPr>
        <w:t>Philosophy</w:t>
      </w:r>
      <w:r w:rsidRPr="00BC56E8">
        <w:rPr>
          <w:rFonts w:eastAsiaTheme="minorEastAsia"/>
          <w:i/>
          <w:sz w:val="20"/>
          <w:szCs w:val="20"/>
          <w:lang w:val="nl-BE"/>
        </w:rPr>
        <w:t xml:space="preserve"> </w:t>
      </w:r>
      <w:r w:rsidR="00022DD0" w:rsidRPr="00BC56E8">
        <w:rPr>
          <w:rFonts w:eastAsiaTheme="minorEastAsia"/>
          <w:i/>
          <w:sz w:val="20"/>
          <w:szCs w:val="20"/>
          <w:lang w:val="nl-BE"/>
        </w:rPr>
        <w:t xml:space="preserve"> &amp; Technology </w:t>
      </w:r>
      <w:r w:rsidR="00022DD0" w:rsidRPr="00BC56E8">
        <w:rPr>
          <w:rFonts w:eastAsiaTheme="minorEastAsia"/>
          <w:sz w:val="20"/>
          <w:szCs w:val="20"/>
          <w:lang w:val="nl-BE"/>
        </w:rPr>
        <w:t xml:space="preserve">25/4 (2012) </w:t>
      </w:r>
      <w:r w:rsidR="00022DD0" w:rsidRPr="005B50AE">
        <w:rPr>
          <w:rStyle w:val="articlecitationpages"/>
          <w:sz w:val="20"/>
          <w:szCs w:val="20"/>
          <w:lang w:val="nl-BE"/>
        </w:rPr>
        <w:t>495-512.</w:t>
      </w:r>
    </w:p>
    <w:p w:rsidR="00022DD0" w:rsidRPr="00BC56E8" w:rsidRDefault="00022DD0" w:rsidP="00022DD0">
      <w:pPr>
        <w:spacing w:after="0" w:line="240" w:lineRule="auto"/>
        <w:rPr>
          <w:rFonts w:ascii="Times New Roman" w:eastAsiaTheme="minorEastAsia" w:hAnsi="Times New Roman" w:cs="Times New Roman"/>
          <w:sz w:val="20"/>
          <w:szCs w:val="20"/>
          <w:lang w:val="nl-BE"/>
        </w:rPr>
      </w:pPr>
      <w:r w:rsidRPr="00BC56E8">
        <w:rPr>
          <w:rFonts w:ascii="Times New Roman" w:eastAsiaTheme="minorEastAsia" w:hAnsi="Times New Roman" w:cs="Times New Roman"/>
          <w:sz w:val="20"/>
          <w:szCs w:val="20"/>
          <w:lang w:val="nl-BE"/>
        </w:rPr>
        <w:t>H</w:t>
      </w:r>
      <w:r w:rsidRPr="00BC56E8">
        <w:rPr>
          <w:rFonts w:ascii="Times New Roman" w:eastAsiaTheme="minorEastAsia" w:hAnsi="Times New Roman" w:cs="Times New Roman"/>
          <w:smallCaps/>
          <w:sz w:val="20"/>
          <w:szCs w:val="20"/>
          <w:lang w:val="nl-BE"/>
        </w:rPr>
        <w:t>abermas, J</w:t>
      </w:r>
      <w:r w:rsidRPr="00BC56E8">
        <w:rPr>
          <w:rFonts w:ascii="Times New Roman" w:eastAsiaTheme="minorEastAsia" w:hAnsi="Times New Roman" w:cs="Times New Roman"/>
          <w:sz w:val="20"/>
          <w:szCs w:val="20"/>
          <w:lang w:val="nl-BE"/>
        </w:rPr>
        <w:t>ürgen &amp; R</w:t>
      </w:r>
      <w:r w:rsidRPr="00BC56E8">
        <w:rPr>
          <w:rFonts w:ascii="Times New Roman" w:eastAsiaTheme="minorEastAsia" w:hAnsi="Times New Roman" w:cs="Times New Roman"/>
          <w:smallCaps/>
          <w:sz w:val="20"/>
          <w:szCs w:val="20"/>
          <w:lang w:val="nl-BE"/>
        </w:rPr>
        <w:t>atzinger</w:t>
      </w:r>
      <w:r w:rsidRPr="00BC56E8">
        <w:rPr>
          <w:rFonts w:ascii="Times New Roman" w:eastAsiaTheme="minorEastAsia" w:hAnsi="Times New Roman" w:cs="Times New Roman"/>
          <w:sz w:val="20"/>
          <w:szCs w:val="20"/>
          <w:lang w:val="nl-BE"/>
        </w:rPr>
        <w:t xml:space="preserve">, Joseph, </w:t>
      </w:r>
      <w:r w:rsidRPr="00BC56E8">
        <w:rPr>
          <w:rFonts w:ascii="Times New Roman" w:eastAsiaTheme="minorEastAsia" w:hAnsi="Times New Roman" w:cs="Times New Roman"/>
          <w:i/>
          <w:sz w:val="20"/>
          <w:szCs w:val="20"/>
          <w:lang w:val="nl-BE"/>
        </w:rPr>
        <w:t>Dialectiek van de secularisering</w:t>
      </w:r>
      <w:r w:rsidRPr="00BC56E8">
        <w:rPr>
          <w:rFonts w:ascii="Times New Roman" w:eastAsiaTheme="minorEastAsia" w:hAnsi="Times New Roman" w:cs="Times New Roman"/>
          <w:sz w:val="20"/>
          <w:szCs w:val="20"/>
          <w:lang w:val="nl-BE"/>
        </w:rPr>
        <w:t xml:space="preserve">. </w:t>
      </w:r>
      <w:r w:rsidRPr="00BC56E8">
        <w:rPr>
          <w:rFonts w:ascii="Times New Roman" w:eastAsiaTheme="minorEastAsia" w:hAnsi="Times New Roman" w:cs="Times New Roman"/>
          <w:i/>
          <w:sz w:val="20"/>
          <w:szCs w:val="20"/>
          <w:lang w:val="nl-BE"/>
        </w:rPr>
        <w:t>Over rede en religie</w:t>
      </w:r>
      <w:r w:rsidRPr="00BC56E8">
        <w:rPr>
          <w:rFonts w:ascii="Times New Roman" w:eastAsiaTheme="minorEastAsia" w:hAnsi="Times New Roman" w:cs="Times New Roman"/>
          <w:sz w:val="20"/>
          <w:szCs w:val="20"/>
          <w:lang w:val="nl-BE"/>
        </w:rPr>
        <w:t xml:space="preserve">, Kampen, </w:t>
      </w:r>
    </w:p>
    <w:p w:rsidR="00022DD0" w:rsidRPr="00BC56E8" w:rsidRDefault="00022DD0" w:rsidP="00022DD0">
      <w:pPr>
        <w:spacing w:after="0" w:line="240" w:lineRule="auto"/>
        <w:rPr>
          <w:rFonts w:ascii="Times New Roman" w:eastAsiaTheme="minorEastAsia" w:hAnsi="Times New Roman" w:cs="Times New Roman"/>
          <w:sz w:val="20"/>
          <w:szCs w:val="20"/>
          <w:lang w:val="nl-BE"/>
        </w:rPr>
      </w:pPr>
      <w:r w:rsidRPr="00BC56E8">
        <w:rPr>
          <w:rFonts w:ascii="Times New Roman" w:eastAsiaTheme="minorEastAsia" w:hAnsi="Times New Roman" w:cs="Times New Roman"/>
          <w:sz w:val="20"/>
          <w:szCs w:val="20"/>
          <w:lang w:val="nl-BE"/>
        </w:rPr>
        <w:tab/>
        <w:t>Klement, 2009.</w:t>
      </w:r>
    </w:p>
    <w:p w:rsidR="003310CA" w:rsidRPr="00BC56E8" w:rsidRDefault="00022DD0" w:rsidP="00022DD0">
      <w:pPr>
        <w:spacing w:after="0" w:line="240" w:lineRule="auto"/>
        <w:rPr>
          <w:rFonts w:ascii="Times New Roman" w:hAnsi="Times New Roman" w:cs="Times New Roman"/>
          <w:sz w:val="20"/>
          <w:szCs w:val="20"/>
          <w:lang w:val="nl-BE"/>
        </w:rPr>
      </w:pPr>
      <w:r w:rsidRPr="00BC56E8">
        <w:rPr>
          <w:rFonts w:ascii="Times New Roman" w:hAnsi="Times New Roman" w:cs="Times New Roman"/>
          <w:iCs/>
          <w:sz w:val="20"/>
          <w:szCs w:val="20"/>
          <w:lang w:val="nl-BE"/>
        </w:rPr>
        <w:t>*H</w:t>
      </w:r>
      <w:r w:rsidRPr="00BC56E8">
        <w:rPr>
          <w:rFonts w:ascii="Times New Roman" w:hAnsi="Times New Roman" w:cs="Times New Roman"/>
          <w:iCs/>
          <w:smallCaps/>
          <w:sz w:val="20"/>
          <w:szCs w:val="20"/>
          <w:lang w:val="nl-BE"/>
        </w:rPr>
        <w:t>abermas</w:t>
      </w:r>
      <w:r w:rsidRPr="00BC56E8">
        <w:rPr>
          <w:rFonts w:ascii="Times New Roman" w:hAnsi="Times New Roman" w:cs="Times New Roman"/>
          <w:iCs/>
          <w:sz w:val="20"/>
          <w:szCs w:val="20"/>
          <w:lang w:val="nl-BE"/>
        </w:rPr>
        <w:t xml:space="preserve">, Jürgen, </w:t>
      </w:r>
      <w:r w:rsidRPr="00BC56E8">
        <w:rPr>
          <w:rFonts w:ascii="Times New Roman" w:hAnsi="Times New Roman" w:cs="Times New Roman"/>
          <w:i/>
          <w:sz w:val="20"/>
          <w:szCs w:val="20"/>
          <w:lang w:val="nl-BE"/>
        </w:rPr>
        <w:t>Die Zukunft der menschlichen Natur. Auf dem Weg zu einer liberalen Eugenik?</w:t>
      </w:r>
      <w:r w:rsidRPr="00BC56E8">
        <w:rPr>
          <w:rFonts w:ascii="Times New Roman" w:hAnsi="Times New Roman" w:cs="Times New Roman"/>
          <w:sz w:val="20"/>
          <w:szCs w:val="20"/>
          <w:lang w:val="nl-BE"/>
        </w:rPr>
        <w:t xml:space="preserve">, Frankfurt </w:t>
      </w:r>
    </w:p>
    <w:p w:rsidR="00022DD0" w:rsidRPr="005B50AE" w:rsidRDefault="003310CA" w:rsidP="003310CA">
      <w:pPr>
        <w:spacing w:after="0" w:line="240" w:lineRule="auto"/>
        <w:rPr>
          <w:rFonts w:ascii="Times New Roman" w:eastAsiaTheme="minorEastAsia" w:hAnsi="Times New Roman" w:cs="Times New Roman"/>
          <w:sz w:val="20"/>
          <w:szCs w:val="20"/>
        </w:rPr>
      </w:pPr>
      <w:r w:rsidRPr="00BC56E8">
        <w:rPr>
          <w:rFonts w:ascii="Times New Roman" w:hAnsi="Times New Roman" w:cs="Times New Roman"/>
          <w:sz w:val="20"/>
          <w:szCs w:val="20"/>
          <w:lang w:val="nl-BE"/>
        </w:rPr>
        <w:tab/>
      </w:r>
      <w:r w:rsidRPr="005B50AE">
        <w:rPr>
          <w:rFonts w:ascii="Times New Roman" w:hAnsi="Times New Roman" w:cs="Times New Roman"/>
          <w:sz w:val="20"/>
          <w:szCs w:val="20"/>
        </w:rPr>
        <w:t>A</w:t>
      </w:r>
      <w:r w:rsidR="00022DD0" w:rsidRPr="005B50AE">
        <w:rPr>
          <w:rFonts w:ascii="Times New Roman" w:hAnsi="Times New Roman" w:cs="Times New Roman"/>
        </w:rPr>
        <w:t>m</w:t>
      </w:r>
      <w:r w:rsidRPr="005B50AE">
        <w:rPr>
          <w:rFonts w:ascii="Times New Roman" w:hAnsi="Times New Roman" w:cs="Times New Roman"/>
        </w:rPr>
        <w:t xml:space="preserve"> </w:t>
      </w:r>
      <w:r w:rsidR="00022DD0" w:rsidRPr="005B50AE">
        <w:rPr>
          <w:rFonts w:ascii="Times New Roman" w:hAnsi="Times New Roman" w:cs="Times New Roman"/>
          <w:sz w:val="20"/>
          <w:szCs w:val="20"/>
        </w:rPr>
        <w:t>M</w:t>
      </w:r>
      <w:r w:rsidR="00022DD0" w:rsidRPr="005B50AE">
        <w:rPr>
          <w:rFonts w:ascii="Times New Roman" w:hAnsi="Times New Roman" w:cs="Times New Roman"/>
        </w:rPr>
        <w:t xml:space="preserve">ain, </w:t>
      </w:r>
      <w:r w:rsidR="00022DD0" w:rsidRPr="00BC56E8">
        <w:rPr>
          <w:rStyle w:val="a-size-large"/>
          <w:rFonts w:ascii="Times New Roman" w:hAnsi="Times New Roman" w:cs="Times New Roman"/>
        </w:rPr>
        <w:t>Suhrkamp Taschenbuch Wissenschaft, 2005.</w:t>
      </w:r>
    </w:p>
    <w:p w:rsidR="003310CA" w:rsidRPr="00BC56E8" w:rsidRDefault="00022DD0" w:rsidP="00022DD0">
      <w:pPr>
        <w:spacing w:after="0" w:line="240" w:lineRule="auto"/>
        <w:rPr>
          <w:rFonts w:ascii="Times New Roman" w:eastAsiaTheme="minorEastAsia" w:hAnsi="Times New Roman" w:cs="Times New Roman"/>
          <w:i/>
          <w:iCs/>
          <w:sz w:val="20"/>
          <w:szCs w:val="20"/>
        </w:rPr>
      </w:pPr>
      <w:r w:rsidRPr="00BC56E8">
        <w:rPr>
          <w:rFonts w:ascii="Times New Roman" w:eastAsiaTheme="minorEastAsia" w:hAnsi="Times New Roman" w:cs="Times New Roman"/>
          <w:iCs/>
          <w:sz w:val="20"/>
          <w:szCs w:val="20"/>
        </w:rPr>
        <w:t>H</w:t>
      </w:r>
      <w:r w:rsidRPr="00BC56E8">
        <w:rPr>
          <w:rFonts w:ascii="Times New Roman" w:eastAsiaTheme="minorEastAsia" w:hAnsi="Times New Roman" w:cs="Times New Roman"/>
          <w:iCs/>
          <w:smallCaps/>
          <w:sz w:val="20"/>
          <w:szCs w:val="20"/>
        </w:rPr>
        <w:t>amel</w:t>
      </w:r>
      <w:r w:rsidRPr="00BC56E8">
        <w:rPr>
          <w:rFonts w:ascii="Times New Roman" w:eastAsiaTheme="minorEastAsia" w:hAnsi="Times New Roman" w:cs="Times New Roman"/>
          <w:iCs/>
          <w:sz w:val="20"/>
          <w:szCs w:val="20"/>
        </w:rPr>
        <w:t xml:space="preserve">, Ron, </w:t>
      </w:r>
      <w:r w:rsidRPr="00BC56E8">
        <w:rPr>
          <w:rFonts w:ascii="Times New Roman" w:eastAsiaTheme="minorEastAsia" w:hAnsi="Times New Roman" w:cs="Times New Roman"/>
          <w:i/>
          <w:iCs/>
          <w:sz w:val="20"/>
          <w:szCs w:val="20"/>
        </w:rPr>
        <w:t>A ‘disruptor’ for catholic health care and ethics. The Vision of Pope Francis</w:t>
      </w:r>
      <w:r w:rsidRPr="00BC56E8">
        <w:rPr>
          <w:rFonts w:ascii="Times New Roman" w:eastAsiaTheme="minorEastAsia" w:hAnsi="Times New Roman" w:cs="Times New Roman"/>
          <w:iCs/>
          <w:sz w:val="20"/>
          <w:szCs w:val="20"/>
        </w:rPr>
        <w:t xml:space="preserve">, in </w:t>
      </w:r>
      <w:r w:rsidRPr="00BC56E8">
        <w:rPr>
          <w:rFonts w:ascii="Times New Roman" w:eastAsiaTheme="minorEastAsia" w:hAnsi="Times New Roman" w:cs="Times New Roman"/>
          <w:i/>
          <w:iCs/>
          <w:sz w:val="20"/>
          <w:szCs w:val="20"/>
        </w:rPr>
        <w:t xml:space="preserve">Health Progress </w:t>
      </w:r>
    </w:p>
    <w:p w:rsidR="00022DD0" w:rsidRPr="005B50AE" w:rsidRDefault="003310CA"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i/>
          <w:iCs/>
          <w:sz w:val="20"/>
          <w:szCs w:val="20"/>
        </w:rPr>
        <w:tab/>
      </w:r>
      <w:r w:rsidR="00022DD0" w:rsidRPr="00BC56E8">
        <w:rPr>
          <w:rFonts w:ascii="Times New Roman" w:eastAsiaTheme="minorEastAsia" w:hAnsi="Times New Roman" w:cs="Times New Roman"/>
          <w:iCs/>
          <w:sz w:val="20"/>
          <w:szCs w:val="20"/>
        </w:rPr>
        <w:t>95/5 (2014) 70-72.</w:t>
      </w:r>
    </w:p>
    <w:p w:rsidR="00022DD0"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bCs/>
          <w:sz w:val="20"/>
          <w:szCs w:val="20"/>
        </w:rPr>
        <w:t>H</w:t>
      </w:r>
      <w:r w:rsidRPr="005B50AE">
        <w:rPr>
          <w:rFonts w:ascii="Times New Roman" w:eastAsiaTheme="minorEastAsia" w:hAnsi="Times New Roman" w:cs="Times New Roman"/>
          <w:bCs/>
          <w:smallCaps/>
          <w:sz w:val="20"/>
          <w:szCs w:val="20"/>
        </w:rPr>
        <w:t>arris</w:t>
      </w:r>
      <w:r w:rsidRPr="005B50AE">
        <w:rPr>
          <w:rFonts w:ascii="Times New Roman" w:eastAsiaTheme="minorEastAsia" w:hAnsi="Times New Roman" w:cs="Times New Roman"/>
          <w:bCs/>
          <w:sz w:val="20"/>
          <w:szCs w:val="20"/>
        </w:rPr>
        <w:t xml:space="preserve">, John, </w:t>
      </w:r>
      <w:r w:rsidRPr="005B50AE">
        <w:rPr>
          <w:rFonts w:ascii="Times New Roman" w:eastAsiaTheme="minorEastAsia" w:hAnsi="Times New Roman" w:cs="Times New Roman"/>
          <w:bCs/>
          <w:i/>
          <w:sz w:val="20"/>
          <w:szCs w:val="20"/>
        </w:rPr>
        <w:t>Enhancing Evolution</w:t>
      </w:r>
      <w:r w:rsidRPr="005B50AE">
        <w:rPr>
          <w:rFonts w:ascii="Times New Roman" w:eastAsiaTheme="minorEastAsia" w:hAnsi="Times New Roman" w:cs="Times New Roman"/>
          <w:bCs/>
          <w:sz w:val="20"/>
          <w:szCs w:val="20"/>
        </w:rPr>
        <w:t xml:space="preserve">. Princeton, </w:t>
      </w:r>
      <w:r w:rsidRPr="005B50AE">
        <w:rPr>
          <w:rFonts w:ascii="Times New Roman" w:eastAsiaTheme="minorEastAsia" w:hAnsi="Times New Roman" w:cs="Times New Roman"/>
          <w:sz w:val="20"/>
          <w:szCs w:val="20"/>
        </w:rPr>
        <w:t>Princeton University Press, 2010.</w:t>
      </w:r>
    </w:p>
    <w:p w:rsidR="003310CA" w:rsidRPr="00BC56E8" w:rsidRDefault="00022DD0"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H</w:t>
      </w:r>
      <w:r w:rsidRPr="00BC56E8">
        <w:rPr>
          <w:rFonts w:ascii="Times New Roman" w:eastAsiaTheme="minorEastAsia" w:hAnsi="Times New Roman" w:cs="Times New Roman"/>
          <w:smallCaps/>
          <w:sz w:val="20"/>
          <w:szCs w:val="20"/>
        </w:rPr>
        <w:t>arris</w:t>
      </w:r>
      <w:r w:rsidRPr="00BC56E8">
        <w:rPr>
          <w:rFonts w:ascii="Times New Roman" w:eastAsiaTheme="minorEastAsia" w:hAnsi="Times New Roman" w:cs="Times New Roman"/>
          <w:sz w:val="20"/>
          <w:szCs w:val="20"/>
        </w:rPr>
        <w:t>, John,</w:t>
      </w:r>
      <w:r w:rsidRPr="00BC56E8">
        <w:rPr>
          <w:rFonts w:ascii="Times New Roman" w:eastAsiaTheme="minorEastAsia" w:hAnsi="Times New Roman" w:cs="Times New Roman"/>
          <w:i/>
          <w:sz w:val="20"/>
          <w:szCs w:val="20"/>
        </w:rPr>
        <w:t xml:space="preserve"> Germline Manipulation and Our Future Worlds</w:t>
      </w:r>
      <w:r w:rsidRPr="00BC56E8">
        <w:rPr>
          <w:rFonts w:ascii="Times New Roman" w:eastAsiaTheme="minorEastAsia" w:hAnsi="Times New Roman" w:cs="Times New Roman"/>
          <w:sz w:val="20"/>
          <w:szCs w:val="20"/>
        </w:rPr>
        <w:t xml:space="preserve">, in </w:t>
      </w:r>
      <w:r w:rsidRPr="00BC56E8">
        <w:rPr>
          <w:rFonts w:ascii="Times New Roman" w:eastAsiaTheme="minorEastAsia" w:hAnsi="Times New Roman" w:cs="Times New Roman"/>
          <w:i/>
          <w:sz w:val="20"/>
          <w:szCs w:val="20"/>
        </w:rPr>
        <w:t xml:space="preserve">The American Journal of Bioethics </w:t>
      </w:r>
      <w:r w:rsidRPr="00BC56E8">
        <w:rPr>
          <w:rFonts w:ascii="Times New Roman" w:eastAsiaTheme="minorEastAsia" w:hAnsi="Times New Roman" w:cs="Times New Roman"/>
          <w:sz w:val="20"/>
          <w:szCs w:val="20"/>
        </w:rPr>
        <w:t xml:space="preserve">15/12 </w:t>
      </w:r>
    </w:p>
    <w:p w:rsidR="00022DD0" w:rsidRPr="005B50AE" w:rsidRDefault="003310CA"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ab/>
      </w:r>
      <w:r w:rsidR="00022DD0" w:rsidRPr="00BC56E8">
        <w:rPr>
          <w:rFonts w:ascii="Times New Roman" w:eastAsiaTheme="minorEastAsia" w:hAnsi="Times New Roman" w:cs="Times New Roman"/>
          <w:sz w:val="20"/>
          <w:szCs w:val="20"/>
        </w:rPr>
        <w:t>(2015) 30-34.</w:t>
      </w:r>
    </w:p>
    <w:p w:rsidR="003310CA" w:rsidRPr="00BC56E8" w:rsidRDefault="00022DD0" w:rsidP="00022DD0">
      <w:pPr>
        <w:spacing w:after="0" w:line="240" w:lineRule="auto"/>
        <w:rPr>
          <w:rFonts w:ascii="Times New Roman" w:eastAsia="Times New Roman" w:hAnsi="Times New Roman" w:cs="Times New Roman"/>
          <w:bCs/>
          <w:sz w:val="20"/>
          <w:szCs w:val="20"/>
          <w:lang w:eastAsia="nl-BE"/>
        </w:rPr>
      </w:pPr>
      <w:r w:rsidRPr="00BC56E8">
        <w:rPr>
          <w:rFonts w:ascii="Times New Roman" w:eastAsia="Times New Roman" w:hAnsi="Times New Roman" w:cs="Times New Roman"/>
          <w:sz w:val="20"/>
          <w:szCs w:val="20"/>
          <w:lang w:eastAsia="nl-BE"/>
        </w:rPr>
        <w:t>H</w:t>
      </w:r>
      <w:r w:rsidRPr="00BC56E8">
        <w:rPr>
          <w:rFonts w:ascii="Times New Roman" w:eastAsia="Times New Roman" w:hAnsi="Times New Roman" w:cs="Times New Roman"/>
          <w:smallCaps/>
          <w:sz w:val="20"/>
          <w:szCs w:val="20"/>
          <w:lang w:eastAsia="nl-BE"/>
        </w:rPr>
        <w:t>arrison</w:t>
      </w:r>
      <w:r w:rsidRPr="00BC56E8">
        <w:rPr>
          <w:rFonts w:ascii="Times New Roman" w:eastAsia="Times New Roman" w:hAnsi="Times New Roman" w:cs="Times New Roman"/>
          <w:sz w:val="20"/>
          <w:szCs w:val="20"/>
          <w:lang w:eastAsia="nl-BE"/>
        </w:rPr>
        <w:t>, Charlotte,</w:t>
      </w:r>
      <w:r w:rsidRPr="00BC56E8">
        <w:rPr>
          <w:rFonts w:ascii="Times New Roman" w:eastAsia="Times New Roman" w:hAnsi="Times New Roman" w:cs="Times New Roman"/>
          <w:bCs/>
          <w:i/>
          <w:sz w:val="20"/>
          <w:szCs w:val="20"/>
          <w:lang w:eastAsia="nl-BE"/>
        </w:rPr>
        <w:t xml:space="preserve"> EU bans embryonic stem cell patents but decision may have limited implications</w:t>
      </w:r>
      <w:r w:rsidRPr="00BC56E8">
        <w:rPr>
          <w:rFonts w:ascii="Times New Roman" w:eastAsia="Times New Roman" w:hAnsi="Times New Roman" w:cs="Times New Roman"/>
          <w:bCs/>
          <w:sz w:val="20"/>
          <w:szCs w:val="20"/>
          <w:lang w:eastAsia="nl-BE"/>
        </w:rPr>
        <w:t xml:space="preserve">, in </w:t>
      </w:r>
    </w:p>
    <w:p w:rsidR="00022DD0" w:rsidRPr="00BC56E8" w:rsidRDefault="003310CA" w:rsidP="003310CA">
      <w:pPr>
        <w:spacing w:after="0" w:line="240" w:lineRule="auto"/>
        <w:rPr>
          <w:rFonts w:ascii="Times New Roman" w:eastAsia="Times New Roman" w:hAnsi="Times New Roman" w:cs="Times New Roman"/>
          <w:sz w:val="20"/>
          <w:szCs w:val="20"/>
          <w:lang w:eastAsia="nl-BE"/>
        </w:rPr>
      </w:pPr>
      <w:r w:rsidRPr="00BC56E8">
        <w:rPr>
          <w:rFonts w:ascii="Times New Roman" w:eastAsia="Times New Roman" w:hAnsi="Times New Roman" w:cs="Times New Roman"/>
          <w:bCs/>
          <w:sz w:val="20"/>
          <w:szCs w:val="20"/>
          <w:lang w:eastAsia="nl-BE"/>
        </w:rPr>
        <w:tab/>
      </w:r>
      <w:r w:rsidR="00022DD0" w:rsidRPr="00BC56E8">
        <w:rPr>
          <w:rFonts w:ascii="Times New Roman" w:eastAsia="Times New Roman" w:hAnsi="Times New Roman" w:cs="Times New Roman"/>
          <w:i/>
          <w:iCs/>
          <w:sz w:val="20"/>
          <w:szCs w:val="20"/>
          <w:lang w:eastAsia="nl-BE"/>
        </w:rPr>
        <w:t>Nature</w:t>
      </w:r>
      <w:r w:rsidRPr="00BC56E8">
        <w:rPr>
          <w:rFonts w:ascii="Times New Roman" w:eastAsia="Times New Roman" w:hAnsi="Times New Roman" w:cs="Times New Roman"/>
          <w:i/>
          <w:iCs/>
          <w:sz w:val="20"/>
          <w:szCs w:val="20"/>
          <w:lang w:eastAsia="nl-BE"/>
        </w:rPr>
        <w:t xml:space="preserve"> </w:t>
      </w:r>
      <w:r w:rsidR="00022DD0" w:rsidRPr="00BC56E8">
        <w:rPr>
          <w:rFonts w:ascii="Times New Roman" w:eastAsia="Times New Roman" w:hAnsi="Times New Roman" w:cs="Times New Roman"/>
          <w:i/>
          <w:iCs/>
          <w:sz w:val="20"/>
          <w:szCs w:val="20"/>
          <w:lang w:eastAsia="nl-BE"/>
        </w:rPr>
        <w:t>Reviews Drug Discovery</w:t>
      </w:r>
      <w:r w:rsidR="00022DD0" w:rsidRPr="00BC56E8">
        <w:rPr>
          <w:rFonts w:ascii="Times New Roman" w:eastAsia="Times New Roman" w:hAnsi="Times New Roman" w:cs="Times New Roman"/>
          <w:sz w:val="20"/>
          <w:szCs w:val="20"/>
          <w:lang w:eastAsia="nl-BE"/>
        </w:rPr>
        <w:t xml:space="preserve"> 10/12 (2011) 892.</w:t>
      </w:r>
    </w:p>
    <w:p w:rsidR="003310CA" w:rsidRPr="005B50AE" w:rsidRDefault="00022DD0" w:rsidP="00022DD0">
      <w:pPr>
        <w:autoSpaceDE w:val="0"/>
        <w:autoSpaceDN w:val="0"/>
        <w:adjustRightInd w:val="0"/>
        <w:spacing w:after="0" w:line="276"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*H</w:t>
      </w:r>
      <w:r w:rsidRPr="005B50AE">
        <w:rPr>
          <w:rFonts w:ascii="Times New Roman" w:eastAsiaTheme="minorEastAsia" w:hAnsi="Times New Roman" w:cs="Times New Roman"/>
          <w:smallCaps/>
          <w:sz w:val="20"/>
          <w:szCs w:val="20"/>
        </w:rPr>
        <w:t>artshorne</w:t>
      </w:r>
      <w:r w:rsidRPr="005B50AE">
        <w:rPr>
          <w:rFonts w:ascii="Times New Roman" w:eastAsiaTheme="minorEastAsia" w:hAnsi="Times New Roman" w:cs="Times New Roman"/>
          <w:sz w:val="20"/>
          <w:szCs w:val="20"/>
        </w:rPr>
        <w:t xml:space="preserve">, Charles, </w:t>
      </w:r>
      <w:r w:rsidRPr="005B50AE">
        <w:rPr>
          <w:rFonts w:ascii="Times New Roman" w:eastAsiaTheme="minorEastAsia" w:hAnsi="Times New Roman" w:cs="Times New Roman"/>
          <w:i/>
          <w:sz w:val="20"/>
          <w:szCs w:val="20"/>
        </w:rPr>
        <w:t>A natural theology for our time</w:t>
      </w:r>
      <w:r w:rsidRPr="005B50AE">
        <w:rPr>
          <w:rFonts w:ascii="Times New Roman" w:eastAsiaTheme="minorEastAsia" w:hAnsi="Times New Roman" w:cs="Times New Roman"/>
          <w:sz w:val="20"/>
          <w:szCs w:val="20"/>
        </w:rPr>
        <w:t>. La Salle, IL, Open Court, 1976. Geciteerd in</w:t>
      </w:r>
      <w:r w:rsidR="003310CA" w:rsidRPr="005B50AE">
        <w:rPr>
          <w:rFonts w:ascii="Times New Roman" w:eastAsiaTheme="minorEastAsia" w:hAnsi="Times New Roman" w:cs="Times New Roman"/>
          <w:sz w:val="20"/>
          <w:szCs w:val="20"/>
        </w:rPr>
        <w:t xml:space="preserve"> </w:t>
      </w:r>
    </w:p>
    <w:p w:rsidR="00022DD0" w:rsidRPr="005B50AE" w:rsidRDefault="00022DD0" w:rsidP="003310CA">
      <w:pPr>
        <w:autoSpaceDE w:val="0"/>
        <w:autoSpaceDN w:val="0"/>
        <w:adjustRightInd w:val="0"/>
        <w:spacing w:after="0" w:line="276" w:lineRule="auto"/>
        <w:ind w:firstLine="720"/>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W</w:t>
      </w:r>
      <w:r w:rsidRPr="005B50AE">
        <w:rPr>
          <w:rFonts w:ascii="Times New Roman" w:eastAsiaTheme="minorEastAsia" w:hAnsi="Times New Roman" w:cs="Times New Roman"/>
          <w:smallCaps/>
          <w:sz w:val="20"/>
          <w:szCs w:val="20"/>
        </w:rPr>
        <w:t>ildiers</w:t>
      </w:r>
      <w:r w:rsidRPr="005B50AE">
        <w:rPr>
          <w:rFonts w:ascii="Times New Roman" w:eastAsiaTheme="minorEastAsia" w:hAnsi="Times New Roman" w:cs="Times New Roman"/>
          <w:sz w:val="20"/>
          <w:szCs w:val="20"/>
        </w:rPr>
        <w:t xml:space="preserve">, Max, </w:t>
      </w:r>
      <w:r w:rsidRPr="005B50AE">
        <w:rPr>
          <w:rFonts w:ascii="Times New Roman" w:eastAsiaTheme="minorEastAsia" w:hAnsi="Times New Roman" w:cs="Times New Roman"/>
          <w:i/>
          <w:sz w:val="20"/>
          <w:szCs w:val="20"/>
        </w:rPr>
        <w:t>Wereldbeeld en Teologie</w:t>
      </w:r>
      <w:r w:rsidRPr="005B50AE">
        <w:rPr>
          <w:rFonts w:ascii="Times New Roman" w:eastAsiaTheme="minorEastAsia" w:hAnsi="Times New Roman" w:cs="Times New Roman"/>
          <w:sz w:val="20"/>
          <w:szCs w:val="20"/>
        </w:rPr>
        <w:t>, p. 287.</w:t>
      </w:r>
    </w:p>
    <w:p w:rsidR="00022DD0" w:rsidRPr="00BC56E8" w:rsidRDefault="00022DD0" w:rsidP="00022DD0">
      <w:pPr>
        <w:autoSpaceDE w:val="0"/>
        <w:autoSpaceDN w:val="0"/>
        <w:adjustRightInd w:val="0"/>
        <w:spacing w:after="0" w:line="276" w:lineRule="auto"/>
        <w:rPr>
          <w:rFonts w:ascii="Times New Roman" w:eastAsia="Times New Roman" w:hAnsi="Times New Roman" w:cs="Times New Roman"/>
          <w:sz w:val="20"/>
          <w:szCs w:val="20"/>
          <w:lang w:eastAsia="nl-BE"/>
        </w:rPr>
      </w:pPr>
      <w:r w:rsidRPr="00BC56E8">
        <w:rPr>
          <w:rFonts w:ascii="Times New Roman" w:eastAsia="Times New Roman" w:hAnsi="Times New Roman" w:cs="Times New Roman"/>
          <w:sz w:val="20"/>
          <w:szCs w:val="20"/>
          <w:lang w:eastAsia="nl-BE"/>
        </w:rPr>
        <w:t>H</w:t>
      </w:r>
      <w:r w:rsidRPr="00BC56E8">
        <w:rPr>
          <w:rFonts w:ascii="Times New Roman" w:eastAsia="Times New Roman" w:hAnsi="Times New Roman" w:cs="Times New Roman"/>
          <w:smallCaps/>
          <w:sz w:val="20"/>
          <w:szCs w:val="20"/>
          <w:lang w:eastAsia="nl-BE"/>
        </w:rPr>
        <w:t>äyry</w:t>
      </w:r>
      <w:r w:rsidRPr="00BC56E8">
        <w:rPr>
          <w:rFonts w:ascii="Times New Roman" w:eastAsia="Times New Roman" w:hAnsi="Times New Roman" w:cs="Times New Roman"/>
          <w:sz w:val="20"/>
          <w:szCs w:val="20"/>
          <w:lang w:eastAsia="nl-BE"/>
        </w:rPr>
        <w:t xml:space="preserve">, </w:t>
      </w:r>
      <w:r w:rsidRPr="00BC56E8">
        <w:rPr>
          <w:rFonts w:ascii="Times New Roman" w:eastAsiaTheme="minorEastAsia" w:hAnsi="Times New Roman" w:cs="Times New Roman"/>
          <w:sz w:val="20"/>
          <w:szCs w:val="20"/>
        </w:rPr>
        <w:t>Matti,</w:t>
      </w:r>
      <w:r w:rsidRPr="00BC56E8">
        <w:rPr>
          <w:rFonts w:ascii="Times New Roman" w:eastAsia="Times New Roman" w:hAnsi="Times New Roman" w:cs="Times New Roman"/>
          <w:i/>
          <w:sz w:val="20"/>
          <w:szCs w:val="20"/>
          <w:lang w:eastAsia="nl-BE"/>
        </w:rPr>
        <w:t xml:space="preserve"> Rationality and the Genetic Challenge: Making People Better?</w:t>
      </w:r>
      <w:r w:rsidRPr="00BC56E8">
        <w:rPr>
          <w:rFonts w:ascii="Times New Roman" w:eastAsia="Times New Roman" w:hAnsi="Times New Roman" w:cs="Times New Roman"/>
          <w:sz w:val="20"/>
          <w:szCs w:val="20"/>
          <w:lang w:eastAsia="nl-BE"/>
        </w:rPr>
        <w:t xml:space="preserve"> Cambridge, Cambridge </w:t>
      </w:r>
    </w:p>
    <w:p w:rsidR="00022DD0" w:rsidRPr="00BC56E8" w:rsidRDefault="00022DD0" w:rsidP="00022DD0">
      <w:pPr>
        <w:shd w:val="clear" w:color="auto" w:fill="FFFFFF"/>
        <w:spacing w:after="0" w:line="240" w:lineRule="auto"/>
        <w:rPr>
          <w:rFonts w:ascii="Times New Roman" w:eastAsia="Times New Roman" w:hAnsi="Times New Roman" w:cs="Times New Roman"/>
          <w:sz w:val="20"/>
          <w:szCs w:val="20"/>
          <w:lang w:eastAsia="nl-BE"/>
        </w:rPr>
      </w:pPr>
      <w:r w:rsidRPr="00BC56E8">
        <w:rPr>
          <w:rFonts w:ascii="Times New Roman" w:eastAsia="Times New Roman" w:hAnsi="Times New Roman" w:cs="Times New Roman"/>
          <w:sz w:val="20"/>
          <w:szCs w:val="20"/>
          <w:lang w:eastAsia="nl-BE"/>
        </w:rPr>
        <w:tab/>
        <w:t>University Press, 2010.</w:t>
      </w:r>
    </w:p>
    <w:p w:rsidR="00022DD0" w:rsidRPr="00BC56E8" w:rsidRDefault="00022DD0" w:rsidP="00022DD0">
      <w:pPr>
        <w:shd w:val="clear" w:color="auto" w:fill="FFFFFF"/>
        <w:spacing w:after="0" w:line="240" w:lineRule="auto"/>
        <w:rPr>
          <w:rFonts w:ascii="Times New Roman" w:eastAsia="Times New Roman" w:hAnsi="Times New Roman" w:cs="Times New Roman"/>
          <w:i/>
          <w:sz w:val="20"/>
          <w:szCs w:val="20"/>
          <w:lang w:eastAsia="nl-NL"/>
        </w:rPr>
      </w:pPr>
      <w:r w:rsidRPr="00BC56E8">
        <w:rPr>
          <w:rFonts w:ascii="Times New Roman" w:eastAsia="Times New Roman" w:hAnsi="Times New Roman" w:cs="Times New Roman"/>
          <w:bCs/>
          <w:sz w:val="20"/>
          <w:szCs w:val="20"/>
          <w:lang w:eastAsia="nl-NL"/>
        </w:rPr>
        <w:t>H</w:t>
      </w:r>
      <w:r w:rsidRPr="00BC56E8">
        <w:rPr>
          <w:rFonts w:ascii="Times New Roman" w:eastAsia="Times New Roman" w:hAnsi="Times New Roman" w:cs="Times New Roman"/>
          <w:bCs/>
          <w:smallCaps/>
          <w:sz w:val="20"/>
          <w:szCs w:val="20"/>
          <w:lang w:eastAsia="nl-NL"/>
        </w:rPr>
        <w:t xml:space="preserve">eilinger, </w:t>
      </w:r>
      <w:r w:rsidRPr="00BC56E8">
        <w:rPr>
          <w:rFonts w:ascii="Times New Roman" w:eastAsia="Times New Roman" w:hAnsi="Times New Roman" w:cs="Times New Roman"/>
          <w:bCs/>
          <w:sz w:val="20"/>
          <w:szCs w:val="20"/>
          <w:lang w:eastAsia="nl-NL"/>
        </w:rPr>
        <w:t xml:space="preserve">Jan-Christoph </w:t>
      </w:r>
      <w:r w:rsidRPr="005B50AE">
        <w:rPr>
          <w:rFonts w:ascii="Times New Roman" w:hAnsi="Times New Roman" w:cs="Times New Roman"/>
          <w:sz w:val="20"/>
          <w:szCs w:val="20"/>
        </w:rPr>
        <w:t>en C</w:t>
      </w:r>
      <w:r w:rsidRPr="005B50AE">
        <w:rPr>
          <w:rFonts w:ascii="Times New Roman" w:hAnsi="Times New Roman" w:cs="Times New Roman"/>
          <w:smallCaps/>
          <w:sz w:val="20"/>
          <w:szCs w:val="20"/>
        </w:rPr>
        <w:t>rone, K</w:t>
      </w:r>
      <w:r w:rsidRPr="005B50AE">
        <w:rPr>
          <w:rFonts w:ascii="Times New Roman" w:hAnsi="Times New Roman" w:cs="Times New Roman"/>
          <w:sz w:val="20"/>
          <w:szCs w:val="20"/>
        </w:rPr>
        <w:t xml:space="preserve">atja, </w:t>
      </w:r>
      <w:r w:rsidRPr="005B50AE">
        <w:rPr>
          <w:rFonts w:ascii="Times New Roman" w:hAnsi="Times New Roman" w:cs="Times New Roman"/>
          <w:i/>
          <w:sz w:val="20"/>
          <w:szCs w:val="20"/>
        </w:rPr>
        <w:t>Human freedom and enhancement</w:t>
      </w:r>
      <w:r w:rsidRPr="005B50AE">
        <w:rPr>
          <w:rFonts w:ascii="Times New Roman" w:hAnsi="Times New Roman" w:cs="Times New Roman"/>
          <w:sz w:val="20"/>
          <w:szCs w:val="20"/>
        </w:rPr>
        <w:t xml:space="preserve">, in </w:t>
      </w:r>
      <w:r w:rsidRPr="00BC56E8">
        <w:rPr>
          <w:rFonts w:ascii="Times New Roman" w:eastAsia="Times New Roman" w:hAnsi="Times New Roman" w:cs="Times New Roman"/>
          <w:i/>
          <w:sz w:val="20"/>
          <w:szCs w:val="20"/>
          <w:lang w:eastAsia="nl-NL"/>
        </w:rPr>
        <w:t xml:space="preserve">Medicine, Health Care and </w:t>
      </w:r>
    </w:p>
    <w:p w:rsidR="00022DD0" w:rsidRPr="00BC56E8" w:rsidRDefault="00022DD0" w:rsidP="00022DD0">
      <w:pPr>
        <w:shd w:val="clear" w:color="auto" w:fill="FFFFFF"/>
        <w:spacing w:after="0" w:line="240" w:lineRule="auto"/>
        <w:rPr>
          <w:rFonts w:ascii="Times New Roman" w:eastAsiaTheme="minorEastAsia" w:hAnsi="Times New Roman" w:cs="Times New Roman"/>
          <w:sz w:val="20"/>
          <w:szCs w:val="20"/>
          <w:lang w:val="nl-BE"/>
        </w:rPr>
      </w:pPr>
      <w:r w:rsidRPr="00BC56E8">
        <w:rPr>
          <w:rFonts w:ascii="Times New Roman" w:eastAsia="Times New Roman" w:hAnsi="Times New Roman" w:cs="Times New Roman"/>
          <w:i/>
          <w:sz w:val="20"/>
          <w:szCs w:val="20"/>
          <w:lang w:eastAsia="nl-NL"/>
        </w:rPr>
        <w:tab/>
      </w:r>
      <w:r w:rsidRPr="005B50AE">
        <w:rPr>
          <w:rFonts w:ascii="Times New Roman" w:eastAsia="Times New Roman" w:hAnsi="Times New Roman" w:cs="Times New Roman"/>
          <w:i/>
          <w:sz w:val="20"/>
          <w:szCs w:val="20"/>
          <w:lang w:val="nl-BE" w:eastAsia="nl-NL"/>
        </w:rPr>
        <w:t>Philosophy</w:t>
      </w:r>
      <w:r w:rsidRPr="005B50AE">
        <w:rPr>
          <w:rFonts w:ascii="Times New Roman" w:eastAsia="Times New Roman" w:hAnsi="Times New Roman" w:cs="Times New Roman"/>
          <w:sz w:val="20"/>
          <w:szCs w:val="20"/>
          <w:lang w:val="nl-BE" w:eastAsia="nl-NL"/>
        </w:rPr>
        <w:t xml:space="preserve"> 2014, 17/1 13-21.</w:t>
      </w:r>
    </w:p>
    <w:p w:rsidR="00022DD0" w:rsidRPr="00BC56E8" w:rsidRDefault="00022DD0" w:rsidP="00022DD0">
      <w:pPr>
        <w:spacing w:after="0" w:line="240" w:lineRule="auto"/>
        <w:rPr>
          <w:rFonts w:ascii="Times New Roman" w:eastAsiaTheme="minorEastAsia" w:hAnsi="Times New Roman" w:cs="Times New Roman"/>
          <w:i/>
          <w:iCs/>
          <w:sz w:val="20"/>
          <w:szCs w:val="20"/>
          <w:lang w:val="nl-BE"/>
        </w:rPr>
      </w:pPr>
      <w:r w:rsidRPr="00BC56E8">
        <w:rPr>
          <w:rFonts w:ascii="Times New Roman" w:eastAsiaTheme="minorEastAsia" w:hAnsi="Times New Roman" w:cs="Times New Roman"/>
          <w:sz w:val="20"/>
          <w:szCs w:val="20"/>
          <w:lang w:val="nl-BE"/>
        </w:rPr>
        <w:t>H</w:t>
      </w:r>
      <w:r w:rsidRPr="00BC56E8">
        <w:rPr>
          <w:rFonts w:ascii="Times New Roman" w:eastAsiaTheme="minorEastAsia" w:hAnsi="Times New Roman" w:cs="Times New Roman"/>
          <w:smallCaps/>
          <w:sz w:val="20"/>
          <w:szCs w:val="20"/>
          <w:lang w:val="nl-BE"/>
        </w:rPr>
        <w:t>erberhold</w:t>
      </w:r>
      <w:r w:rsidRPr="00BC56E8">
        <w:rPr>
          <w:rFonts w:ascii="Times New Roman" w:eastAsiaTheme="minorEastAsia" w:hAnsi="Times New Roman" w:cs="Times New Roman"/>
          <w:sz w:val="20"/>
          <w:szCs w:val="20"/>
          <w:lang w:val="nl-BE"/>
        </w:rPr>
        <w:t xml:space="preserve">, Mechthild, </w:t>
      </w:r>
      <w:r w:rsidRPr="00BC56E8">
        <w:rPr>
          <w:rFonts w:ascii="Times New Roman" w:eastAsiaTheme="minorEastAsia" w:hAnsi="Times New Roman" w:cs="Times New Roman"/>
          <w:i/>
          <w:sz w:val="20"/>
          <w:szCs w:val="20"/>
          <w:lang w:val="nl-BE"/>
        </w:rPr>
        <w:t xml:space="preserve">Forschung an menschlichen Stammzellen. </w:t>
      </w:r>
      <w:r w:rsidRPr="00BC56E8">
        <w:rPr>
          <w:rFonts w:ascii="Times New Roman" w:eastAsiaTheme="minorEastAsia" w:hAnsi="Times New Roman" w:cs="Times New Roman"/>
          <w:i/>
          <w:iCs/>
          <w:sz w:val="20"/>
          <w:szCs w:val="20"/>
          <w:lang w:val="nl-BE"/>
        </w:rPr>
        <w:t xml:space="preserve">Materialien zur Ethik für </w:t>
      </w:r>
    </w:p>
    <w:p w:rsidR="003310CA" w:rsidRPr="005B50AE" w:rsidRDefault="00022DD0"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i/>
          <w:iCs/>
          <w:sz w:val="20"/>
          <w:szCs w:val="20"/>
          <w:lang w:val="nl-BE"/>
        </w:rPr>
        <w:tab/>
        <w:t>Bildungsarbeit und Unterricht</w:t>
      </w:r>
      <w:r w:rsidRPr="00BC56E8">
        <w:rPr>
          <w:rFonts w:ascii="Times New Roman" w:eastAsiaTheme="minorEastAsia" w:hAnsi="Times New Roman" w:cs="Times New Roman"/>
          <w:iCs/>
          <w:sz w:val="20"/>
          <w:szCs w:val="20"/>
          <w:lang w:val="nl-BE"/>
        </w:rPr>
        <w:t>. (</w:t>
      </w:r>
      <w:r w:rsidRPr="00BC56E8">
        <w:rPr>
          <w:rFonts w:ascii="Times New Roman" w:eastAsiaTheme="minorEastAsia" w:hAnsi="Times New Roman" w:cs="Times New Roman"/>
          <w:sz w:val="20"/>
          <w:szCs w:val="20"/>
          <w:lang w:val="nl-BE"/>
        </w:rPr>
        <w:t xml:space="preserve">Ethik konkret. Kirchliche Positionen in Deutschland, Heft 1.) </w:t>
      </w:r>
      <w:r w:rsidRPr="005B50AE">
        <w:rPr>
          <w:rFonts w:ascii="Times New Roman" w:eastAsiaTheme="minorEastAsia" w:hAnsi="Times New Roman" w:cs="Times New Roman"/>
          <w:sz w:val="20"/>
          <w:szCs w:val="20"/>
        </w:rPr>
        <w:t>Altena,</w:t>
      </w:r>
    </w:p>
    <w:p w:rsidR="00022DD0" w:rsidRPr="005B50AE" w:rsidRDefault="00022DD0" w:rsidP="003310CA">
      <w:pPr>
        <w:spacing w:after="0" w:line="240" w:lineRule="auto"/>
        <w:ind w:firstLine="720"/>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Ethik Konkret, 2006.</w:t>
      </w:r>
    </w:p>
    <w:p w:rsidR="00022DD0" w:rsidRPr="00BC56E8" w:rsidRDefault="00022DD0" w:rsidP="00022DD0">
      <w:pPr>
        <w:spacing w:after="0" w:line="240" w:lineRule="auto"/>
        <w:rPr>
          <w:rFonts w:ascii="Times New Roman" w:eastAsiaTheme="minorEastAsia" w:hAnsi="Times New Roman" w:cs="Times New Roman"/>
          <w:sz w:val="20"/>
          <w:szCs w:val="20"/>
          <w:shd w:val="clear" w:color="auto" w:fill="FFFFFF"/>
        </w:rPr>
      </w:pPr>
      <w:r w:rsidRPr="00BC56E8">
        <w:rPr>
          <w:rFonts w:ascii="Times New Roman" w:eastAsiaTheme="minorEastAsia" w:hAnsi="Times New Roman" w:cs="Times New Roman"/>
          <w:sz w:val="20"/>
          <w:szCs w:val="20"/>
          <w:shd w:val="clear" w:color="auto" w:fill="FFFFFF"/>
        </w:rPr>
        <w:t>H</w:t>
      </w:r>
      <w:r w:rsidRPr="00BC56E8">
        <w:rPr>
          <w:rFonts w:ascii="Times New Roman" w:eastAsiaTheme="minorEastAsia" w:hAnsi="Times New Roman" w:cs="Times New Roman"/>
          <w:smallCaps/>
          <w:sz w:val="20"/>
          <w:szCs w:val="20"/>
          <w:shd w:val="clear" w:color="auto" w:fill="FFFFFF"/>
        </w:rPr>
        <w:t>erissone</w:t>
      </w:r>
      <w:r w:rsidRPr="00BC56E8">
        <w:rPr>
          <w:rFonts w:ascii="Times New Roman" w:eastAsiaTheme="minorEastAsia" w:hAnsi="Times New Roman" w:cs="Times New Roman"/>
          <w:sz w:val="20"/>
          <w:szCs w:val="20"/>
          <w:shd w:val="clear" w:color="auto" w:fill="FFFFFF"/>
        </w:rPr>
        <w:t>-K</w:t>
      </w:r>
      <w:r w:rsidRPr="00BC56E8">
        <w:rPr>
          <w:rFonts w:ascii="Times New Roman" w:eastAsiaTheme="minorEastAsia" w:hAnsi="Times New Roman" w:cs="Times New Roman"/>
          <w:smallCaps/>
          <w:sz w:val="20"/>
          <w:szCs w:val="20"/>
          <w:shd w:val="clear" w:color="auto" w:fill="FFFFFF"/>
        </w:rPr>
        <w:t>elly</w:t>
      </w:r>
      <w:r w:rsidRPr="00BC56E8">
        <w:rPr>
          <w:rFonts w:ascii="Times New Roman" w:eastAsiaTheme="minorEastAsia" w:hAnsi="Times New Roman" w:cs="Times New Roman"/>
          <w:sz w:val="20"/>
          <w:szCs w:val="20"/>
          <w:shd w:val="clear" w:color="auto" w:fill="FFFFFF"/>
        </w:rPr>
        <w:t>, Peter,</w:t>
      </w:r>
      <w:r w:rsidRPr="00BC56E8">
        <w:rPr>
          <w:rFonts w:ascii="Times New Roman" w:eastAsiaTheme="minorEastAsia" w:hAnsi="Times New Roman" w:cs="Times New Roman"/>
          <w:i/>
          <w:sz w:val="20"/>
          <w:szCs w:val="20"/>
          <w:shd w:val="clear" w:color="auto" w:fill="FFFFFF"/>
        </w:rPr>
        <w:t xml:space="preserve"> Review Babies by design</w:t>
      </w:r>
      <w:r w:rsidRPr="00BC56E8">
        <w:rPr>
          <w:rFonts w:ascii="Times New Roman" w:eastAsiaTheme="minorEastAsia" w:hAnsi="Times New Roman" w:cs="Times New Roman"/>
          <w:sz w:val="20"/>
          <w:szCs w:val="20"/>
          <w:shd w:val="clear" w:color="auto" w:fill="FFFFFF"/>
        </w:rPr>
        <w:t xml:space="preserve"> in </w:t>
      </w:r>
      <w:r w:rsidRPr="00BC56E8">
        <w:rPr>
          <w:rFonts w:ascii="Times New Roman" w:eastAsiaTheme="minorEastAsia" w:hAnsi="Times New Roman" w:cs="Times New Roman"/>
          <w:i/>
          <w:sz w:val="20"/>
          <w:szCs w:val="20"/>
          <w:shd w:val="clear" w:color="auto" w:fill="FFFFFF"/>
        </w:rPr>
        <w:t>Metapsychology</w:t>
      </w:r>
      <w:r w:rsidRPr="00BC56E8">
        <w:rPr>
          <w:rFonts w:ascii="Times New Roman" w:eastAsiaTheme="minorEastAsia" w:hAnsi="Times New Roman" w:cs="Times New Roman"/>
          <w:sz w:val="20"/>
          <w:szCs w:val="20"/>
          <w:shd w:val="clear" w:color="auto" w:fill="FFFFFF"/>
        </w:rPr>
        <w:t xml:space="preserve"> (online reviews) 13/4 2009;</w:t>
      </w:r>
    </w:p>
    <w:p w:rsidR="00022DD0" w:rsidRPr="00BC56E8" w:rsidRDefault="00022DD0" w:rsidP="00022DD0">
      <w:pPr>
        <w:spacing w:after="0" w:line="240" w:lineRule="auto"/>
        <w:rPr>
          <w:rFonts w:ascii="Times New Roman" w:eastAsiaTheme="minorEastAsia" w:hAnsi="Times New Roman" w:cs="Times New Roman"/>
          <w:sz w:val="20"/>
          <w:szCs w:val="20"/>
          <w:shd w:val="clear" w:color="auto" w:fill="FFFFFF"/>
        </w:rPr>
      </w:pPr>
      <w:r w:rsidRPr="00BC56E8">
        <w:rPr>
          <w:rFonts w:ascii="Times New Roman" w:eastAsiaTheme="minorEastAsia" w:hAnsi="Times New Roman" w:cs="Times New Roman"/>
          <w:sz w:val="20"/>
          <w:szCs w:val="20"/>
          <w:shd w:val="clear" w:color="auto" w:fill="FFFFFF"/>
        </w:rPr>
        <w:tab/>
      </w:r>
      <w:hyperlink r:id="rId21" w:history="1">
        <w:r w:rsidRPr="00BC56E8">
          <w:rPr>
            <w:rStyle w:val="Hyperlink"/>
            <w:rFonts w:ascii="Times New Roman" w:eastAsiaTheme="minorEastAsia" w:hAnsi="Times New Roman" w:cs="Times New Roman"/>
            <w:color w:val="auto"/>
            <w:sz w:val="20"/>
            <w:szCs w:val="20"/>
            <w:u w:val="none"/>
            <w:shd w:val="clear" w:color="auto" w:fill="FFFFFF"/>
          </w:rPr>
          <w:t>http://metapsychology.mentalhelp.net/poc/view_doc.php?type=book&amp;id=4679</w:t>
        </w:r>
      </w:hyperlink>
      <w:r w:rsidRPr="00BC56E8">
        <w:rPr>
          <w:rFonts w:ascii="Times New Roman" w:eastAsiaTheme="minorEastAsia" w:hAnsi="Times New Roman" w:cs="Times New Roman"/>
          <w:sz w:val="20"/>
          <w:szCs w:val="20"/>
          <w:shd w:val="clear" w:color="auto" w:fill="FFFFFF"/>
        </w:rPr>
        <w:t>.</w:t>
      </w:r>
    </w:p>
    <w:p w:rsidR="003310CA" w:rsidRPr="005B50AE" w:rsidRDefault="00022DD0" w:rsidP="00022DD0">
      <w:pPr>
        <w:spacing w:after="0" w:line="240" w:lineRule="auto"/>
        <w:rPr>
          <w:rFonts w:ascii="Times New Roman" w:eastAsiaTheme="minorEastAsia" w:hAnsi="Times New Roman" w:cs="Times New Roman"/>
          <w:sz w:val="20"/>
          <w:szCs w:val="20"/>
          <w:lang w:val="nl-BE"/>
        </w:rPr>
      </w:pPr>
      <w:r w:rsidRPr="005B50AE">
        <w:rPr>
          <w:rFonts w:ascii="Times New Roman" w:eastAsiaTheme="minorEastAsia" w:hAnsi="Times New Roman" w:cs="Times New Roman"/>
          <w:sz w:val="20"/>
          <w:szCs w:val="20"/>
          <w:lang w:val="nl-BE"/>
        </w:rPr>
        <w:t>H</w:t>
      </w:r>
      <w:r w:rsidRPr="005B50AE">
        <w:rPr>
          <w:rFonts w:ascii="Times New Roman" w:eastAsiaTheme="minorEastAsia" w:hAnsi="Times New Roman" w:cs="Times New Roman"/>
          <w:smallCaps/>
          <w:sz w:val="20"/>
          <w:szCs w:val="20"/>
          <w:lang w:val="nl-BE"/>
        </w:rPr>
        <w:t>eijne</w:t>
      </w:r>
      <w:r w:rsidRPr="005B50AE">
        <w:rPr>
          <w:rFonts w:ascii="Times New Roman" w:eastAsiaTheme="minorEastAsia" w:hAnsi="Times New Roman" w:cs="Times New Roman"/>
          <w:sz w:val="20"/>
          <w:szCs w:val="20"/>
          <w:lang w:val="nl-BE"/>
        </w:rPr>
        <w:t xml:space="preserve">, Bas, </w:t>
      </w:r>
      <w:r w:rsidRPr="005B50AE">
        <w:rPr>
          <w:rFonts w:ascii="Times New Roman" w:eastAsiaTheme="minorEastAsia" w:hAnsi="Times New Roman" w:cs="Times New Roman"/>
          <w:i/>
          <w:sz w:val="20"/>
          <w:szCs w:val="20"/>
          <w:lang w:val="nl-BE"/>
        </w:rPr>
        <w:t>Kleine filosofie van de volmaakte mens</w:t>
      </w:r>
      <w:r w:rsidRPr="005B50AE">
        <w:rPr>
          <w:rFonts w:ascii="Times New Roman" w:eastAsiaTheme="minorEastAsia" w:hAnsi="Times New Roman" w:cs="Times New Roman"/>
          <w:sz w:val="20"/>
          <w:szCs w:val="20"/>
          <w:lang w:val="nl-BE"/>
        </w:rPr>
        <w:t xml:space="preserve">. </w:t>
      </w:r>
      <w:r w:rsidRPr="005B50AE">
        <w:rPr>
          <w:rFonts w:ascii="Times New Roman" w:eastAsiaTheme="minorEastAsia" w:hAnsi="Times New Roman" w:cs="Times New Roman"/>
          <w:i/>
          <w:sz w:val="20"/>
          <w:szCs w:val="20"/>
          <w:lang w:val="nl-BE"/>
        </w:rPr>
        <w:t>Een persoonlijke bloemlezing</w:t>
      </w:r>
      <w:r w:rsidRPr="005B50AE">
        <w:rPr>
          <w:rFonts w:ascii="Times New Roman" w:eastAsiaTheme="minorEastAsia" w:hAnsi="Times New Roman" w:cs="Times New Roman"/>
          <w:sz w:val="20"/>
          <w:szCs w:val="20"/>
          <w:lang w:val="nl-BE"/>
        </w:rPr>
        <w:t>, Amsterdam, Prometheus,</w:t>
      </w:r>
    </w:p>
    <w:p w:rsidR="00022DD0" w:rsidRPr="00BC56E8" w:rsidRDefault="00022DD0" w:rsidP="003310CA">
      <w:pPr>
        <w:spacing w:after="0" w:line="240" w:lineRule="auto"/>
        <w:ind w:firstLine="720"/>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2015.</w:t>
      </w:r>
    </w:p>
    <w:p w:rsidR="003310CA" w:rsidRPr="005B50AE" w:rsidRDefault="00022DD0" w:rsidP="00022DD0">
      <w:pPr>
        <w:autoSpaceDE w:val="0"/>
        <w:autoSpaceDN w:val="0"/>
        <w:adjustRightInd w:val="0"/>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 xml:space="preserve">The Hinxton Group, </w:t>
      </w:r>
      <w:r w:rsidRPr="005B50AE">
        <w:rPr>
          <w:rFonts w:ascii="Times New Roman" w:eastAsiaTheme="minorEastAsia" w:hAnsi="Times New Roman" w:cs="Times New Roman"/>
          <w:i/>
          <w:sz w:val="20"/>
          <w:szCs w:val="20"/>
        </w:rPr>
        <w:t>Statement on Genome Editing Technologies and Human Germline Genetic Modification</w:t>
      </w:r>
      <w:r w:rsidRPr="005B50AE">
        <w:rPr>
          <w:rFonts w:ascii="Times New Roman" w:eastAsiaTheme="minorEastAsia" w:hAnsi="Times New Roman" w:cs="Times New Roman"/>
          <w:sz w:val="20"/>
          <w:szCs w:val="20"/>
        </w:rPr>
        <w:t xml:space="preserve">. </w:t>
      </w:r>
    </w:p>
    <w:p w:rsidR="00022DD0" w:rsidRPr="005B50AE" w:rsidRDefault="003310CA" w:rsidP="00022DD0">
      <w:pPr>
        <w:autoSpaceDE w:val="0"/>
        <w:autoSpaceDN w:val="0"/>
        <w:adjustRightInd w:val="0"/>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ab/>
      </w:r>
      <w:r w:rsidR="00022DD0" w:rsidRPr="005B50AE">
        <w:rPr>
          <w:rFonts w:ascii="Times New Roman" w:eastAsiaTheme="minorEastAsia" w:hAnsi="Times New Roman" w:cs="Times New Roman"/>
          <w:sz w:val="20"/>
          <w:szCs w:val="20"/>
        </w:rPr>
        <w:t>2015.</w:t>
      </w:r>
    </w:p>
    <w:p w:rsidR="00022DD0" w:rsidRPr="005B50AE" w:rsidRDefault="00022DD0" w:rsidP="00022DD0">
      <w:pPr>
        <w:keepNext/>
        <w:keepLines/>
        <w:shd w:val="clear" w:color="auto" w:fill="FFFFFF" w:themeFill="background1"/>
        <w:spacing w:after="0" w:line="240" w:lineRule="auto"/>
        <w:textAlignment w:val="baseline"/>
        <w:outlineLvl w:val="0"/>
        <w:rPr>
          <w:rFonts w:ascii="Times New Roman" w:eastAsiaTheme="majorEastAsia" w:hAnsi="Times New Roman" w:cs="Times New Roman"/>
          <w:sz w:val="20"/>
          <w:szCs w:val="20"/>
        </w:rPr>
      </w:pPr>
      <w:bookmarkStart w:id="68" w:name="_Toc481438769"/>
      <w:bookmarkStart w:id="69" w:name="_Toc481519781"/>
      <w:bookmarkStart w:id="70" w:name="_Toc482017237"/>
      <w:bookmarkStart w:id="71" w:name="_Toc483654105"/>
      <w:bookmarkStart w:id="72" w:name="_Toc483763996"/>
      <w:bookmarkStart w:id="73" w:name="_Toc483841619"/>
      <w:r w:rsidRPr="00BC56E8">
        <w:rPr>
          <w:rFonts w:ascii="Times New Roman" w:eastAsiaTheme="majorEastAsia" w:hAnsi="Times New Roman" w:cs="Times New Roman"/>
          <w:spacing w:val="2"/>
          <w:sz w:val="20"/>
          <w:szCs w:val="20"/>
          <w:shd w:val="clear" w:color="auto" w:fill="FFFFFF" w:themeFill="background1"/>
        </w:rPr>
        <w:t>H</w:t>
      </w:r>
      <w:r w:rsidRPr="00BC56E8">
        <w:rPr>
          <w:rFonts w:ascii="Times New Roman" w:eastAsiaTheme="majorEastAsia" w:hAnsi="Times New Roman" w:cs="Times New Roman"/>
          <w:smallCaps/>
          <w:spacing w:val="2"/>
          <w:sz w:val="20"/>
          <w:szCs w:val="20"/>
          <w:shd w:val="clear" w:color="auto" w:fill="FFFFFF" w:themeFill="background1"/>
        </w:rPr>
        <w:t>oldren</w:t>
      </w:r>
      <w:r w:rsidRPr="00BC56E8">
        <w:rPr>
          <w:rFonts w:ascii="Times New Roman" w:eastAsiaTheme="majorEastAsia" w:hAnsi="Times New Roman" w:cs="Times New Roman"/>
          <w:spacing w:val="2"/>
          <w:sz w:val="20"/>
          <w:szCs w:val="20"/>
          <w:shd w:val="clear" w:color="auto" w:fill="FFFFFF" w:themeFill="background1"/>
        </w:rPr>
        <w:t xml:space="preserve">, John, </w:t>
      </w:r>
      <w:r w:rsidRPr="005B50AE">
        <w:rPr>
          <w:rFonts w:ascii="Times New Roman" w:eastAsia="Times New Roman" w:hAnsi="Times New Roman" w:cs="Times New Roman"/>
          <w:i/>
          <w:kern w:val="36"/>
          <w:sz w:val="20"/>
          <w:szCs w:val="20"/>
          <w:lang w:eastAsia="nl-BE"/>
        </w:rPr>
        <w:t>A Note on Genome Editing</w:t>
      </w:r>
      <w:r w:rsidRPr="005B50AE">
        <w:rPr>
          <w:rFonts w:ascii="Times New Roman" w:eastAsia="Times New Roman" w:hAnsi="Times New Roman" w:cs="Times New Roman"/>
          <w:kern w:val="36"/>
          <w:sz w:val="20"/>
          <w:szCs w:val="20"/>
          <w:lang w:eastAsia="nl-BE"/>
        </w:rPr>
        <w:t xml:space="preserve">. Washington DC, </w:t>
      </w:r>
      <w:r w:rsidRPr="00BC56E8">
        <w:rPr>
          <w:rFonts w:ascii="Times New Roman" w:hAnsi="Times New Roman" w:cs="Times New Roman"/>
          <w:sz w:val="20"/>
          <w:szCs w:val="20"/>
          <w:shd w:val="clear" w:color="auto" w:fill="FFFFFF"/>
        </w:rPr>
        <w:t>Targeted News Service,</w:t>
      </w:r>
      <w:r w:rsidRPr="005B50AE">
        <w:rPr>
          <w:rFonts w:ascii="Times New Roman" w:eastAsia="Times New Roman" w:hAnsi="Times New Roman" w:cs="Times New Roman"/>
          <w:kern w:val="36"/>
          <w:sz w:val="20"/>
          <w:szCs w:val="20"/>
          <w:lang w:eastAsia="nl-BE"/>
        </w:rPr>
        <w:t xml:space="preserve"> 26 mei 2015.</w:t>
      </w:r>
      <w:bookmarkEnd w:id="68"/>
      <w:bookmarkEnd w:id="69"/>
      <w:bookmarkEnd w:id="70"/>
      <w:bookmarkEnd w:id="71"/>
      <w:bookmarkEnd w:id="72"/>
      <w:bookmarkEnd w:id="73"/>
    </w:p>
    <w:p w:rsidR="003310CA" w:rsidRPr="00892702" w:rsidRDefault="00022DD0" w:rsidP="00022DD0">
      <w:pPr>
        <w:spacing w:after="0" w:line="240" w:lineRule="auto"/>
        <w:rPr>
          <w:rFonts w:ascii="Times New Roman" w:eastAsiaTheme="minorEastAsia" w:hAnsi="Times New Roman" w:cs="Times New Roman"/>
          <w:sz w:val="20"/>
          <w:szCs w:val="20"/>
          <w:shd w:val="clear" w:color="auto" w:fill="FFFFFF"/>
        </w:rPr>
      </w:pPr>
      <w:r w:rsidRPr="00892702">
        <w:rPr>
          <w:rFonts w:ascii="Times New Roman" w:eastAsiaTheme="minorEastAsia" w:hAnsi="Times New Roman" w:cs="Times New Roman"/>
          <w:sz w:val="20"/>
          <w:szCs w:val="20"/>
        </w:rPr>
        <w:t>H</w:t>
      </w:r>
      <w:r w:rsidRPr="00892702">
        <w:rPr>
          <w:rFonts w:ascii="Times New Roman" w:eastAsiaTheme="minorEastAsia" w:hAnsi="Times New Roman" w:cs="Times New Roman"/>
          <w:smallCaps/>
          <w:sz w:val="20"/>
          <w:szCs w:val="20"/>
        </w:rPr>
        <w:t>ollemans</w:t>
      </w:r>
      <w:r w:rsidRPr="00892702">
        <w:rPr>
          <w:rFonts w:ascii="Times New Roman" w:eastAsiaTheme="minorEastAsia" w:hAnsi="Times New Roman" w:cs="Times New Roman"/>
          <w:sz w:val="20"/>
          <w:szCs w:val="20"/>
        </w:rPr>
        <w:t>, Brittany,</w:t>
      </w:r>
      <w:r w:rsidRPr="00892702">
        <w:rPr>
          <w:rFonts w:ascii="Times New Roman" w:eastAsia="Times New Roman" w:hAnsi="Times New Roman" w:cs="Times New Roman"/>
          <w:i/>
          <w:kern w:val="36"/>
          <w:sz w:val="20"/>
          <w:szCs w:val="20"/>
          <w:lang w:eastAsia="nl-BE"/>
        </w:rPr>
        <w:t xml:space="preserve"> Controversial Chinese embryo study spurs ethical debate</w:t>
      </w:r>
      <w:r w:rsidRPr="00892702">
        <w:rPr>
          <w:rFonts w:ascii="Times New Roman" w:eastAsia="Times New Roman" w:hAnsi="Times New Roman" w:cs="Times New Roman"/>
          <w:kern w:val="36"/>
          <w:sz w:val="20"/>
          <w:szCs w:val="20"/>
          <w:lang w:eastAsia="nl-BE"/>
        </w:rPr>
        <w:t xml:space="preserve"> in </w:t>
      </w:r>
      <w:r w:rsidRPr="00892702">
        <w:rPr>
          <w:rFonts w:ascii="Times New Roman" w:eastAsiaTheme="minorEastAsia" w:hAnsi="Times New Roman" w:cs="Times New Roman"/>
          <w:i/>
          <w:sz w:val="20"/>
          <w:szCs w:val="20"/>
          <w:shd w:val="clear" w:color="auto" w:fill="FFFFFF"/>
        </w:rPr>
        <w:t>Calvin College Chimes</w:t>
      </w:r>
      <w:r w:rsidRPr="00892702">
        <w:rPr>
          <w:rFonts w:ascii="Times New Roman" w:eastAsiaTheme="minorEastAsia" w:hAnsi="Times New Roman" w:cs="Times New Roman"/>
          <w:sz w:val="20"/>
          <w:szCs w:val="20"/>
          <w:shd w:val="clear" w:color="auto" w:fill="FFFFFF"/>
        </w:rPr>
        <w:t xml:space="preserve">. </w:t>
      </w:r>
    </w:p>
    <w:p w:rsidR="00022DD0" w:rsidRPr="00D01410" w:rsidRDefault="003310CA" w:rsidP="00022DD0">
      <w:pPr>
        <w:spacing w:after="0" w:line="240" w:lineRule="auto"/>
        <w:rPr>
          <w:rFonts w:ascii="Times New Roman" w:eastAsiaTheme="minorEastAsia" w:hAnsi="Times New Roman" w:cs="Times New Roman"/>
          <w:sz w:val="20"/>
          <w:szCs w:val="20"/>
          <w:shd w:val="clear" w:color="auto" w:fill="FFFFFF"/>
        </w:rPr>
      </w:pPr>
      <w:r w:rsidRPr="00D01410">
        <w:rPr>
          <w:rFonts w:ascii="Times New Roman" w:eastAsiaTheme="minorEastAsia" w:hAnsi="Times New Roman" w:cs="Times New Roman"/>
          <w:sz w:val="20"/>
          <w:szCs w:val="20"/>
          <w:shd w:val="clear" w:color="auto" w:fill="FFFFFF"/>
        </w:rPr>
        <w:tab/>
      </w:r>
      <w:r w:rsidR="00022DD0" w:rsidRPr="00D01410">
        <w:rPr>
          <w:rFonts w:ascii="Times New Roman" w:eastAsiaTheme="minorEastAsia" w:hAnsi="Times New Roman" w:cs="Times New Roman"/>
          <w:sz w:val="20"/>
          <w:szCs w:val="20"/>
          <w:shd w:val="clear" w:color="auto" w:fill="FFFFFF"/>
        </w:rPr>
        <w:t xml:space="preserve">Grand Rapids MI, Calvin College, 14 mei 2015; </w:t>
      </w:r>
      <w:hyperlink r:id="rId22" w:history="1">
        <w:r w:rsidR="00892702" w:rsidRPr="00D01410">
          <w:rPr>
            <w:rStyle w:val="Hyperlink"/>
            <w:rFonts w:ascii="Times New Roman" w:eastAsiaTheme="minorEastAsia" w:hAnsi="Times New Roman" w:cs="Times New Roman"/>
            <w:color w:val="auto"/>
            <w:sz w:val="20"/>
            <w:szCs w:val="20"/>
            <w:u w:val="none"/>
            <w:shd w:val="clear" w:color="auto" w:fill="FFFFFF"/>
          </w:rPr>
          <w:t>http://www.calvin.edu/chimes/2015/05/14/controversial-chinese-embryo-study-spurs-ethical-debate/</w:t>
        </w:r>
      </w:hyperlink>
      <w:r w:rsidR="00022DD0" w:rsidRPr="00D01410">
        <w:rPr>
          <w:rFonts w:ascii="Times New Roman" w:eastAsiaTheme="minorEastAsia" w:hAnsi="Times New Roman" w:cs="Times New Roman"/>
          <w:sz w:val="20"/>
          <w:szCs w:val="20"/>
          <w:shd w:val="clear" w:color="auto" w:fill="FFFFFF"/>
        </w:rPr>
        <w:t>.</w:t>
      </w:r>
    </w:p>
    <w:p w:rsidR="00D01410" w:rsidRPr="00D01410" w:rsidRDefault="00361418" w:rsidP="00022DD0">
      <w:pPr>
        <w:spacing w:after="0" w:line="240" w:lineRule="auto"/>
        <w:rPr>
          <w:rFonts w:ascii="Times New Roman" w:hAnsi="Times New Roman" w:cs="Times New Roman"/>
          <w:sz w:val="20"/>
          <w:szCs w:val="20"/>
        </w:rPr>
      </w:pPr>
      <w:hyperlink r:id="rId23" w:history="1">
        <w:r w:rsidR="00D01410" w:rsidRPr="00D01410">
          <w:rPr>
            <w:rStyle w:val="Hyperlink"/>
            <w:rFonts w:ascii="Times New Roman" w:hAnsi="Times New Roman" w:cs="Times New Roman"/>
            <w:color w:val="auto"/>
            <w:sz w:val="20"/>
            <w:szCs w:val="20"/>
            <w:u w:val="none"/>
          </w:rPr>
          <w:t>http://www.vatican.va/archive/hist_councils/ii_vatican_council/documents/vat-ii_const_19651207_gaudium-et-</w:t>
        </w:r>
      </w:hyperlink>
    </w:p>
    <w:p w:rsidR="00892702" w:rsidRPr="005B50AE" w:rsidRDefault="00D01410" w:rsidP="00022DD0">
      <w:pPr>
        <w:spacing w:after="0" w:line="240" w:lineRule="auto"/>
        <w:rPr>
          <w:rFonts w:ascii="Times New Roman" w:eastAsiaTheme="minorEastAsia" w:hAnsi="Times New Roman" w:cs="Times New Roman"/>
          <w:b/>
          <w:sz w:val="20"/>
          <w:szCs w:val="20"/>
          <w:shd w:val="clear" w:color="auto" w:fill="FFFFFF"/>
          <w:lang w:val="nl-BE"/>
        </w:rPr>
      </w:pPr>
      <w:r w:rsidRPr="00D01410">
        <w:rPr>
          <w:rFonts w:ascii="Times New Roman" w:hAnsi="Times New Roman" w:cs="Times New Roman"/>
          <w:sz w:val="20"/>
          <w:szCs w:val="20"/>
        </w:rPr>
        <w:tab/>
      </w:r>
      <w:r w:rsidR="00892702" w:rsidRPr="005B50AE">
        <w:rPr>
          <w:rFonts w:ascii="Times New Roman" w:hAnsi="Times New Roman" w:cs="Times New Roman"/>
          <w:sz w:val="20"/>
          <w:szCs w:val="20"/>
          <w:lang w:val="nl-BE"/>
        </w:rPr>
        <w:t>spes_en.html</w:t>
      </w:r>
    </w:p>
    <w:p w:rsidR="00022DD0" w:rsidRPr="00BC56E8" w:rsidRDefault="00022DD0" w:rsidP="00022DD0">
      <w:pPr>
        <w:spacing w:after="0" w:line="240" w:lineRule="auto"/>
        <w:rPr>
          <w:rFonts w:ascii="Times New Roman" w:eastAsiaTheme="minorEastAsia" w:hAnsi="Times New Roman" w:cs="Times New Roman"/>
          <w:sz w:val="20"/>
          <w:szCs w:val="20"/>
          <w:lang w:val="nl-BE"/>
        </w:rPr>
      </w:pPr>
      <w:r w:rsidRPr="005B50AE">
        <w:rPr>
          <w:rFonts w:ascii="Times New Roman" w:hAnsi="Times New Roman" w:cs="Times New Roman"/>
          <w:sz w:val="20"/>
          <w:szCs w:val="20"/>
          <w:lang w:val="nl-BE"/>
        </w:rPr>
        <w:t>H</w:t>
      </w:r>
      <w:r w:rsidRPr="005B50AE">
        <w:rPr>
          <w:rFonts w:ascii="Times New Roman" w:hAnsi="Times New Roman" w:cs="Times New Roman"/>
          <w:smallCaps/>
          <w:sz w:val="20"/>
          <w:szCs w:val="20"/>
          <w:lang w:val="nl-BE"/>
        </w:rPr>
        <w:t>owe</w:t>
      </w:r>
      <w:r w:rsidRPr="005B50AE">
        <w:rPr>
          <w:rFonts w:ascii="Times New Roman" w:hAnsi="Times New Roman" w:cs="Times New Roman"/>
          <w:sz w:val="20"/>
          <w:szCs w:val="20"/>
          <w:lang w:val="nl-BE"/>
        </w:rPr>
        <w:t xml:space="preserve">, Katie, </w:t>
      </w:r>
      <w:hyperlink r:id="rId24" w:history="1">
        <w:r w:rsidRPr="00BC56E8">
          <w:rPr>
            <w:rFonts w:ascii="Times New Roman" w:eastAsia="Times New Roman" w:hAnsi="Times New Roman" w:cs="Times New Roman"/>
            <w:bCs/>
            <w:i/>
            <w:sz w:val="20"/>
            <w:szCs w:val="20"/>
            <w:lang w:val="nl-BE" w:eastAsia="nl-BE"/>
          </w:rPr>
          <w:t>First genome editing of normal human embryos</w:t>
        </w:r>
      </w:hyperlink>
      <w:r w:rsidRPr="00BC56E8">
        <w:rPr>
          <w:rFonts w:ascii="Times New Roman" w:eastAsia="Times New Roman" w:hAnsi="Times New Roman" w:cs="Times New Roman"/>
          <w:bCs/>
          <w:sz w:val="20"/>
          <w:szCs w:val="20"/>
          <w:lang w:val="nl-BE" w:eastAsia="nl-BE"/>
        </w:rPr>
        <w:t xml:space="preserve">, in </w:t>
      </w:r>
      <w:r w:rsidRPr="00BC56E8">
        <w:rPr>
          <w:rFonts w:ascii="Times New Roman" w:eastAsia="Times New Roman" w:hAnsi="Times New Roman" w:cs="Times New Roman"/>
          <w:bCs/>
          <w:i/>
          <w:sz w:val="20"/>
          <w:szCs w:val="20"/>
          <w:lang w:val="nl-BE" w:eastAsia="nl-BE"/>
        </w:rPr>
        <w:t>Bionews</w:t>
      </w:r>
      <w:r w:rsidRPr="00BC56E8">
        <w:rPr>
          <w:rFonts w:ascii="Times New Roman" w:eastAsia="Times New Roman" w:hAnsi="Times New Roman" w:cs="Times New Roman"/>
          <w:bCs/>
          <w:sz w:val="20"/>
          <w:szCs w:val="20"/>
          <w:lang w:val="nl-BE" w:eastAsia="nl-BE"/>
        </w:rPr>
        <w:t>, 892 13 maart 2017.</w:t>
      </w:r>
    </w:p>
    <w:p w:rsidR="00022DD0" w:rsidRPr="00BC56E8" w:rsidRDefault="00022DD0" w:rsidP="00022DD0">
      <w:pPr>
        <w:spacing w:after="0" w:line="240" w:lineRule="auto"/>
        <w:rPr>
          <w:rFonts w:ascii="Times New Roman" w:eastAsiaTheme="minorEastAsia" w:hAnsi="Times New Roman" w:cs="Times New Roman"/>
          <w:sz w:val="20"/>
          <w:szCs w:val="20"/>
          <w:lang w:val="nl-BE"/>
        </w:rPr>
      </w:pPr>
      <w:r w:rsidRPr="00BC56E8">
        <w:rPr>
          <w:rFonts w:ascii="Times New Roman" w:eastAsiaTheme="minorEastAsia" w:hAnsi="Times New Roman" w:cs="Times New Roman"/>
          <w:sz w:val="20"/>
          <w:szCs w:val="20"/>
          <w:lang w:val="nl-BE"/>
        </w:rPr>
        <w:t>H</w:t>
      </w:r>
      <w:r w:rsidRPr="00BC56E8">
        <w:rPr>
          <w:rFonts w:ascii="Times New Roman" w:eastAsiaTheme="minorEastAsia" w:hAnsi="Times New Roman" w:cs="Times New Roman"/>
          <w:smallCaps/>
          <w:sz w:val="20"/>
          <w:szCs w:val="20"/>
          <w:lang w:val="nl-BE"/>
        </w:rPr>
        <w:t>ufen</w:t>
      </w:r>
      <w:r w:rsidRPr="00BC56E8">
        <w:rPr>
          <w:rFonts w:ascii="Times New Roman" w:eastAsiaTheme="minorEastAsia" w:hAnsi="Times New Roman" w:cs="Times New Roman"/>
          <w:sz w:val="20"/>
          <w:szCs w:val="20"/>
          <w:lang w:val="nl-BE"/>
        </w:rPr>
        <w:t xml:space="preserve">, Friedhelm, </w:t>
      </w:r>
      <w:r w:rsidRPr="00BC56E8">
        <w:rPr>
          <w:rFonts w:ascii="Times New Roman" w:eastAsiaTheme="minorEastAsia" w:hAnsi="Times New Roman" w:cs="Times New Roman"/>
          <w:i/>
          <w:sz w:val="20"/>
          <w:szCs w:val="20"/>
          <w:lang w:val="nl-BE"/>
        </w:rPr>
        <w:t>Erosion der Menschenwürde</w:t>
      </w:r>
      <w:r w:rsidRPr="00BC56E8">
        <w:rPr>
          <w:rFonts w:ascii="Times New Roman" w:eastAsiaTheme="minorEastAsia" w:hAnsi="Times New Roman" w:cs="Times New Roman"/>
          <w:sz w:val="20"/>
          <w:szCs w:val="20"/>
          <w:lang w:val="nl-BE"/>
        </w:rPr>
        <w:t xml:space="preserve">, in </w:t>
      </w:r>
      <w:r w:rsidRPr="00BC56E8">
        <w:rPr>
          <w:rFonts w:ascii="Times New Roman" w:eastAsiaTheme="minorEastAsia" w:hAnsi="Times New Roman" w:cs="Times New Roman"/>
          <w:i/>
          <w:sz w:val="20"/>
          <w:szCs w:val="20"/>
          <w:lang w:val="nl-BE"/>
        </w:rPr>
        <w:t>Juristenzeitung</w:t>
      </w:r>
      <w:r w:rsidRPr="00BC56E8">
        <w:rPr>
          <w:rFonts w:ascii="Times New Roman" w:eastAsiaTheme="minorEastAsia" w:hAnsi="Times New Roman" w:cs="Times New Roman"/>
          <w:sz w:val="20"/>
          <w:szCs w:val="20"/>
          <w:lang w:val="nl-BE"/>
        </w:rPr>
        <w:t xml:space="preserve"> 59/7 (2004) 313-318.</w:t>
      </w:r>
    </w:p>
    <w:p w:rsidR="003310CA"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i/>
          <w:sz w:val="20"/>
          <w:szCs w:val="20"/>
        </w:rPr>
        <w:t>Human Genome Editing: Science, Ethics, and Governance</w:t>
      </w:r>
      <w:r w:rsidRPr="005B50AE">
        <w:rPr>
          <w:rFonts w:ascii="Times New Roman" w:eastAsiaTheme="minorEastAsia" w:hAnsi="Times New Roman" w:cs="Times New Roman"/>
          <w:sz w:val="20"/>
          <w:szCs w:val="20"/>
        </w:rPr>
        <w:t xml:space="preserve">. Prepublication Copy, Washington, DC, The </w:t>
      </w:r>
    </w:p>
    <w:p w:rsidR="00022DD0" w:rsidRPr="005B50AE" w:rsidRDefault="003310CA"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ab/>
      </w:r>
      <w:r w:rsidR="00022DD0" w:rsidRPr="005B50AE">
        <w:rPr>
          <w:rFonts w:ascii="Times New Roman" w:eastAsiaTheme="minorEastAsia" w:hAnsi="Times New Roman" w:cs="Times New Roman"/>
          <w:sz w:val="20"/>
          <w:szCs w:val="20"/>
        </w:rPr>
        <w:t>National Academies Press, 2017.</w:t>
      </w:r>
    </w:p>
    <w:p w:rsidR="00022DD0" w:rsidRPr="005B50AE" w:rsidRDefault="00022DD0" w:rsidP="00022DD0">
      <w:pPr>
        <w:spacing w:after="0" w:line="240" w:lineRule="auto"/>
        <w:rPr>
          <w:rFonts w:ascii="Times New Roman" w:hAnsi="Times New Roman" w:cs="Times New Roman"/>
          <w:sz w:val="20"/>
          <w:szCs w:val="20"/>
          <w:lang w:val="nl-BE"/>
        </w:rPr>
      </w:pPr>
      <w:r w:rsidRPr="005B50AE">
        <w:rPr>
          <w:rFonts w:ascii="Times New Roman" w:hAnsi="Times New Roman" w:cs="Times New Roman"/>
          <w:smallCaps/>
          <w:sz w:val="20"/>
          <w:szCs w:val="20"/>
          <w:lang w:val="nl-BE"/>
        </w:rPr>
        <w:t>Huttunen</w:t>
      </w:r>
      <w:r w:rsidRPr="005B50AE">
        <w:rPr>
          <w:rFonts w:ascii="Times New Roman" w:hAnsi="Times New Roman" w:cs="Times New Roman"/>
          <w:sz w:val="20"/>
          <w:szCs w:val="20"/>
          <w:lang w:val="nl-BE"/>
        </w:rPr>
        <w:t xml:space="preserve">, Heikki Theodoros, </w:t>
      </w:r>
      <w:r w:rsidRPr="005B50AE">
        <w:rPr>
          <w:rFonts w:ascii="Times New Roman" w:hAnsi="Times New Roman" w:cs="Times New Roman"/>
          <w:i/>
          <w:sz w:val="20"/>
          <w:szCs w:val="20"/>
          <w:lang w:val="nl-BE"/>
        </w:rPr>
        <w:t>Is schieten op vluchtelingen de volgende stap?</w:t>
      </w:r>
      <w:r w:rsidRPr="005B50AE">
        <w:rPr>
          <w:rFonts w:ascii="Times New Roman" w:hAnsi="Times New Roman" w:cs="Times New Roman"/>
          <w:sz w:val="20"/>
          <w:szCs w:val="20"/>
          <w:lang w:val="nl-BE"/>
        </w:rPr>
        <w:t xml:space="preserve">, in </w:t>
      </w:r>
      <w:r w:rsidRPr="005B50AE">
        <w:rPr>
          <w:rFonts w:ascii="Times New Roman" w:hAnsi="Times New Roman" w:cs="Times New Roman"/>
          <w:i/>
          <w:sz w:val="20"/>
          <w:szCs w:val="20"/>
          <w:lang w:val="nl-BE"/>
        </w:rPr>
        <w:t>Tertio</w:t>
      </w:r>
      <w:r w:rsidRPr="005B50AE">
        <w:rPr>
          <w:rFonts w:ascii="Times New Roman" w:hAnsi="Times New Roman" w:cs="Times New Roman"/>
          <w:sz w:val="20"/>
          <w:szCs w:val="20"/>
          <w:lang w:val="nl-BE"/>
        </w:rPr>
        <w:t>, nr. 874, 9 november</w:t>
      </w:r>
    </w:p>
    <w:p w:rsidR="00022DD0" w:rsidRPr="005B50AE" w:rsidRDefault="00022DD0" w:rsidP="00022DD0">
      <w:pPr>
        <w:spacing w:after="0" w:line="240" w:lineRule="auto"/>
        <w:ind w:firstLine="720"/>
        <w:rPr>
          <w:rFonts w:ascii="Times New Roman" w:eastAsiaTheme="minorEastAsia" w:hAnsi="Times New Roman" w:cs="Times New Roman"/>
          <w:sz w:val="20"/>
          <w:szCs w:val="20"/>
        </w:rPr>
      </w:pPr>
      <w:r w:rsidRPr="00BC56E8">
        <w:rPr>
          <w:rFonts w:ascii="Times New Roman" w:hAnsi="Times New Roman" w:cs="Times New Roman"/>
          <w:sz w:val="20"/>
          <w:szCs w:val="20"/>
        </w:rPr>
        <w:t>2016, p. 5.</w:t>
      </w:r>
    </w:p>
    <w:p w:rsidR="00022DD0" w:rsidRPr="005B50AE" w:rsidRDefault="00022DD0" w:rsidP="00022DD0">
      <w:pPr>
        <w:spacing w:after="0" w:line="240" w:lineRule="auto"/>
        <w:rPr>
          <w:rFonts w:ascii="Times New Roman" w:eastAsiaTheme="minorEastAsia" w:hAnsi="Times New Roman" w:cs="Times New Roman"/>
          <w:bCs/>
          <w:sz w:val="20"/>
          <w:szCs w:val="20"/>
        </w:rPr>
      </w:pPr>
      <w:r w:rsidRPr="00BC56E8">
        <w:rPr>
          <w:rFonts w:ascii="Times New Roman" w:eastAsiaTheme="minorEastAsia" w:hAnsi="Times New Roman" w:cs="Times New Roman"/>
          <w:sz w:val="20"/>
          <w:szCs w:val="20"/>
        </w:rPr>
        <w:lastRenderedPageBreak/>
        <w:t>H</w:t>
      </w:r>
      <w:r w:rsidRPr="00BC56E8">
        <w:rPr>
          <w:rFonts w:ascii="Times New Roman" w:eastAsiaTheme="minorEastAsia" w:hAnsi="Times New Roman" w:cs="Times New Roman"/>
          <w:smallCaps/>
          <w:sz w:val="20"/>
          <w:szCs w:val="20"/>
        </w:rPr>
        <w:t xml:space="preserve">ynes, </w:t>
      </w:r>
      <w:r w:rsidRPr="00BC56E8">
        <w:rPr>
          <w:rFonts w:ascii="Times New Roman" w:eastAsiaTheme="minorEastAsia" w:hAnsi="Times New Roman" w:cs="Times New Roman"/>
          <w:sz w:val="20"/>
          <w:szCs w:val="20"/>
        </w:rPr>
        <w:t xml:space="preserve"> Richard et al., </w:t>
      </w:r>
      <w:r w:rsidRPr="005B50AE">
        <w:rPr>
          <w:rFonts w:ascii="Times New Roman" w:eastAsiaTheme="minorEastAsia" w:hAnsi="Times New Roman" w:cs="Times New Roman"/>
          <w:bCs/>
          <w:i/>
          <w:sz w:val="20"/>
          <w:szCs w:val="20"/>
        </w:rPr>
        <w:t>Guidelines for the Conduct of Human Embryonic Stem Cell Research</w:t>
      </w:r>
      <w:r w:rsidRPr="005B50AE">
        <w:rPr>
          <w:rFonts w:ascii="Times New Roman" w:eastAsiaTheme="minorEastAsia" w:hAnsi="Times New Roman" w:cs="Times New Roman"/>
          <w:bCs/>
          <w:sz w:val="20"/>
          <w:szCs w:val="20"/>
        </w:rPr>
        <w:t xml:space="preserve"> (versie 1, 21</w:t>
      </w:r>
    </w:p>
    <w:p w:rsidR="00022DD0" w:rsidRPr="005B50AE" w:rsidRDefault="00022DD0" w:rsidP="00022DD0">
      <w:pPr>
        <w:spacing w:after="0" w:line="240" w:lineRule="auto"/>
        <w:ind w:firstLine="720"/>
        <w:rPr>
          <w:rFonts w:ascii="Times New Roman" w:eastAsiaTheme="minorEastAsia" w:hAnsi="Times New Roman" w:cs="Times New Roman"/>
          <w:bCs/>
          <w:sz w:val="20"/>
          <w:szCs w:val="20"/>
        </w:rPr>
      </w:pPr>
      <w:r w:rsidRPr="005B50AE">
        <w:rPr>
          <w:rFonts w:ascii="Times New Roman" w:eastAsiaTheme="minorEastAsia" w:hAnsi="Times New Roman" w:cs="Times New Roman"/>
          <w:bCs/>
          <w:sz w:val="20"/>
          <w:szCs w:val="20"/>
        </w:rPr>
        <w:t>december 2006, blz. 3);</w:t>
      </w:r>
      <w:r w:rsidRPr="00BC56E8">
        <w:rPr>
          <w:sz w:val="20"/>
          <w:szCs w:val="20"/>
        </w:rPr>
        <w:t xml:space="preserve"> </w:t>
      </w:r>
      <w:hyperlink r:id="rId25" w:history="1">
        <w:r w:rsidRPr="005B50AE">
          <w:rPr>
            <w:rStyle w:val="Hyperlink"/>
            <w:rFonts w:ascii="Times New Roman" w:eastAsiaTheme="minorEastAsia" w:hAnsi="Times New Roman" w:cs="Times New Roman"/>
            <w:color w:val="auto"/>
            <w:sz w:val="20"/>
            <w:szCs w:val="20"/>
            <w:u w:val="none"/>
          </w:rPr>
          <w:t>https://www.forth.gr/_gfx/pdf/ISSCRhESCguidelines2006.pdf</w:t>
        </w:r>
      </w:hyperlink>
      <w:r w:rsidRPr="005B50AE">
        <w:rPr>
          <w:rFonts w:ascii="Times New Roman" w:eastAsiaTheme="minorEastAsia" w:hAnsi="Times New Roman" w:cs="Times New Roman"/>
          <w:bCs/>
          <w:sz w:val="20"/>
          <w:szCs w:val="20"/>
        </w:rPr>
        <w:t>.</w:t>
      </w:r>
    </w:p>
    <w:p w:rsidR="00022DD0" w:rsidRPr="00BC56E8" w:rsidRDefault="00022DD0" w:rsidP="00022DD0">
      <w:pPr>
        <w:spacing w:after="0" w:line="240" w:lineRule="auto"/>
        <w:rPr>
          <w:rFonts w:ascii="Times New Roman" w:hAnsi="Times New Roman" w:cs="Times New Roman"/>
          <w:iCs/>
          <w:sz w:val="20"/>
          <w:szCs w:val="20"/>
        </w:rPr>
      </w:pPr>
      <w:r w:rsidRPr="00BC56E8">
        <w:rPr>
          <w:rFonts w:ascii="Times New Roman" w:hAnsi="Times New Roman" w:cs="Times New Roman"/>
          <w:iCs/>
          <w:sz w:val="20"/>
          <w:szCs w:val="20"/>
        </w:rPr>
        <w:t>I</w:t>
      </w:r>
      <w:r w:rsidRPr="00BC56E8">
        <w:rPr>
          <w:rFonts w:ascii="Times New Roman" w:hAnsi="Times New Roman" w:cs="Times New Roman"/>
          <w:iCs/>
          <w:smallCaps/>
          <w:sz w:val="20"/>
          <w:szCs w:val="20"/>
        </w:rPr>
        <w:t>ltis</w:t>
      </w:r>
      <w:r w:rsidRPr="00BC56E8">
        <w:rPr>
          <w:rFonts w:ascii="Times New Roman" w:hAnsi="Times New Roman" w:cs="Times New Roman"/>
          <w:iCs/>
          <w:sz w:val="20"/>
          <w:szCs w:val="20"/>
        </w:rPr>
        <w:t xml:space="preserve">, Ana, </w:t>
      </w:r>
      <w:r w:rsidRPr="00BC56E8">
        <w:rPr>
          <w:rFonts w:ascii="Times New Roman" w:hAnsi="Times New Roman" w:cs="Times New Roman"/>
          <w:i/>
          <w:iCs/>
          <w:sz w:val="20"/>
          <w:szCs w:val="20"/>
        </w:rPr>
        <w:t>Whither the Future? Pope Francis and Roman Catholic Bioethics</w:t>
      </w:r>
      <w:r w:rsidRPr="00BC56E8">
        <w:rPr>
          <w:rFonts w:ascii="Times New Roman" w:hAnsi="Times New Roman" w:cs="Times New Roman"/>
          <w:iCs/>
          <w:sz w:val="20"/>
          <w:szCs w:val="20"/>
        </w:rPr>
        <w:t xml:space="preserve">, in </w:t>
      </w:r>
      <w:r w:rsidRPr="00BC56E8">
        <w:rPr>
          <w:rFonts w:ascii="Times New Roman" w:hAnsi="Times New Roman" w:cs="Times New Roman"/>
          <w:i/>
          <w:iCs/>
          <w:sz w:val="20"/>
          <w:szCs w:val="20"/>
        </w:rPr>
        <w:t>Christian Bioethics</w:t>
      </w:r>
      <w:r w:rsidRPr="00BC56E8">
        <w:rPr>
          <w:rFonts w:ascii="Times New Roman" w:hAnsi="Times New Roman" w:cs="Times New Roman"/>
          <w:iCs/>
          <w:sz w:val="20"/>
          <w:szCs w:val="20"/>
        </w:rPr>
        <w:t xml:space="preserve"> 21/1</w:t>
      </w:r>
    </w:p>
    <w:p w:rsidR="00022DD0" w:rsidRPr="00BC56E8" w:rsidRDefault="00022DD0" w:rsidP="00022DD0">
      <w:pPr>
        <w:spacing w:after="0" w:line="240" w:lineRule="auto"/>
        <w:ind w:firstLine="720"/>
        <w:rPr>
          <w:rFonts w:ascii="Times New Roman" w:hAnsi="Times New Roman" w:cs="Times New Roman"/>
          <w:iCs/>
          <w:sz w:val="20"/>
          <w:szCs w:val="20"/>
        </w:rPr>
      </w:pPr>
      <w:r w:rsidRPr="00BC56E8">
        <w:rPr>
          <w:rFonts w:ascii="Times New Roman" w:hAnsi="Times New Roman" w:cs="Times New Roman"/>
          <w:iCs/>
          <w:sz w:val="20"/>
          <w:szCs w:val="20"/>
        </w:rPr>
        <w:t>(2015) 1-10.</w:t>
      </w:r>
    </w:p>
    <w:p w:rsidR="003310CA" w:rsidRPr="005B50AE" w:rsidRDefault="00022DD0" w:rsidP="00022DD0">
      <w:pPr>
        <w:spacing w:after="0" w:line="240" w:lineRule="auto"/>
        <w:rPr>
          <w:rFonts w:ascii="Times New Roman" w:eastAsia="Times New Roman" w:hAnsi="Times New Roman" w:cs="Times New Roman"/>
          <w:bCs/>
          <w:i/>
          <w:iCs/>
          <w:sz w:val="20"/>
          <w:szCs w:val="20"/>
          <w:lang w:eastAsia="nl-BE"/>
        </w:rPr>
      </w:pPr>
      <w:r w:rsidRPr="005B50AE">
        <w:rPr>
          <w:rFonts w:ascii="Times New Roman" w:eastAsiaTheme="minorEastAsia" w:hAnsi="Times New Roman" w:cs="Times New Roman"/>
          <w:sz w:val="20"/>
          <w:szCs w:val="20"/>
        </w:rPr>
        <w:t xml:space="preserve">International Theological Commission, </w:t>
      </w:r>
      <w:r w:rsidRPr="005B50AE">
        <w:rPr>
          <w:rFonts w:ascii="Times New Roman" w:eastAsiaTheme="minorEastAsia" w:hAnsi="Times New Roman" w:cs="Times New Roman"/>
          <w:i/>
          <w:sz w:val="20"/>
          <w:szCs w:val="20"/>
        </w:rPr>
        <w:t>Communion and Stewardship,</w:t>
      </w:r>
      <w:r w:rsidRPr="005B50AE">
        <w:rPr>
          <w:rFonts w:ascii="Times New Roman" w:eastAsiaTheme="minorEastAsia" w:hAnsi="Times New Roman" w:cs="Times New Roman"/>
          <w:sz w:val="20"/>
          <w:szCs w:val="20"/>
        </w:rPr>
        <w:t xml:space="preserve"> </w:t>
      </w:r>
      <w:r w:rsidRPr="005B50AE">
        <w:rPr>
          <w:rFonts w:ascii="Times New Roman" w:eastAsia="Times New Roman" w:hAnsi="Times New Roman" w:cs="Times New Roman"/>
          <w:bCs/>
          <w:i/>
          <w:iCs/>
          <w:sz w:val="20"/>
          <w:szCs w:val="20"/>
          <w:lang w:eastAsia="nl-BE"/>
        </w:rPr>
        <w:t xml:space="preserve">Human Persons Created in the Image of </w:t>
      </w:r>
    </w:p>
    <w:p w:rsidR="00022DD0" w:rsidRPr="005B50AE" w:rsidRDefault="003310CA" w:rsidP="00022DD0">
      <w:pPr>
        <w:spacing w:after="0" w:line="240" w:lineRule="auto"/>
        <w:rPr>
          <w:rFonts w:ascii="Times New Roman" w:eastAsiaTheme="minorEastAsia" w:hAnsi="Times New Roman" w:cs="Times New Roman"/>
          <w:sz w:val="20"/>
          <w:szCs w:val="20"/>
        </w:rPr>
      </w:pPr>
      <w:r w:rsidRPr="005B50AE">
        <w:rPr>
          <w:rFonts w:ascii="Times New Roman" w:eastAsia="Times New Roman" w:hAnsi="Times New Roman" w:cs="Times New Roman"/>
          <w:bCs/>
          <w:i/>
          <w:iCs/>
          <w:sz w:val="20"/>
          <w:szCs w:val="20"/>
          <w:lang w:eastAsia="nl-BE"/>
        </w:rPr>
        <w:tab/>
      </w:r>
      <w:r w:rsidR="00022DD0" w:rsidRPr="005B50AE">
        <w:rPr>
          <w:rFonts w:ascii="Times New Roman" w:eastAsia="Times New Roman" w:hAnsi="Times New Roman" w:cs="Times New Roman"/>
          <w:bCs/>
          <w:i/>
          <w:iCs/>
          <w:sz w:val="20"/>
          <w:szCs w:val="20"/>
          <w:lang w:eastAsia="nl-BE"/>
        </w:rPr>
        <w:t>God</w:t>
      </w:r>
      <w:r w:rsidR="00022DD0" w:rsidRPr="005B50AE">
        <w:rPr>
          <w:rFonts w:ascii="Times New Roman" w:eastAsiaTheme="minorEastAsia" w:hAnsi="Times New Roman" w:cs="Times New Roman"/>
          <w:sz w:val="20"/>
          <w:szCs w:val="20"/>
        </w:rPr>
        <w:t>. Rome, 23 juli 2004.</w:t>
      </w:r>
    </w:p>
    <w:p w:rsidR="003310CA" w:rsidRPr="00BC56E8" w:rsidRDefault="00022DD0" w:rsidP="00022DD0">
      <w:pPr>
        <w:spacing w:after="0" w:line="240" w:lineRule="auto"/>
        <w:rPr>
          <w:rFonts w:ascii="Times New Roman" w:eastAsiaTheme="minorEastAsia" w:hAnsi="Times New Roman" w:cs="Times New Roman"/>
          <w:i/>
          <w:sz w:val="20"/>
          <w:szCs w:val="20"/>
        </w:rPr>
      </w:pPr>
      <w:r w:rsidRPr="00BC56E8">
        <w:rPr>
          <w:rFonts w:ascii="Times New Roman" w:eastAsiaTheme="minorEastAsia" w:hAnsi="Times New Roman" w:cs="Times New Roman"/>
          <w:sz w:val="20"/>
          <w:szCs w:val="20"/>
        </w:rPr>
        <w:t>I</w:t>
      </w:r>
      <w:r w:rsidRPr="00BC56E8">
        <w:rPr>
          <w:rFonts w:ascii="Times New Roman" w:eastAsiaTheme="minorEastAsia" w:hAnsi="Times New Roman" w:cs="Times New Roman"/>
          <w:smallCaps/>
          <w:sz w:val="20"/>
          <w:szCs w:val="20"/>
        </w:rPr>
        <w:t>shii</w:t>
      </w:r>
      <w:r w:rsidRPr="00BC56E8">
        <w:rPr>
          <w:rFonts w:ascii="Times New Roman" w:eastAsiaTheme="minorEastAsia" w:hAnsi="Times New Roman" w:cs="Times New Roman"/>
          <w:sz w:val="20"/>
          <w:szCs w:val="20"/>
        </w:rPr>
        <w:t>, Tetsuya,</w:t>
      </w:r>
      <w:r w:rsidRPr="00BC56E8">
        <w:rPr>
          <w:rFonts w:ascii="Times New Roman" w:eastAsiaTheme="minorEastAsia" w:hAnsi="Times New Roman" w:cs="Times New Roman"/>
          <w:i/>
          <w:sz w:val="20"/>
          <w:szCs w:val="20"/>
        </w:rPr>
        <w:t xml:space="preserve"> Germline genome-editing research and its socioethical implications</w:t>
      </w:r>
      <w:r w:rsidRPr="00BC56E8">
        <w:rPr>
          <w:rFonts w:ascii="Times New Roman" w:eastAsiaTheme="minorEastAsia" w:hAnsi="Times New Roman" w:cs="Times New Roman"/>
          <w:sz w:val="20"/>
          <w:szCs w:val="20"/>
        </w:rPr>
        <w:t xml:space="preserve">, in </w:t>
      </w:r>
      <w:r w:rsidRPr="00BC56E8">
        <w:rPr>
          <w:rFonts w:ascii="Times New Roman" w:eastAsiaTheme="minorEastAsia" w:hAnsi="Times New Roman" w:cs="Times New Roman"/>
          <w:i/>
          <w:sz w:val="20"/>
          <w:szCs w:val="20"/>
        </w:rPr>
        <w:t xml:space="preserve">Trends in Molecular </w:t>
      </w:r>
    </w:p>
    <w:p w:rsidR="00022DD0" w:rsidRPr="00BC56E8" w:rsidRDefault="003310CA" w:rsidP="003310CA">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i/>
          <w:sz w:val="20"/>
          <w:szCs w:val="20"/>
        </w:rPr>
        <w:tab/>
      </w:r>
      <w:r w:rsidR="00022DD0" w:rsidRPr="00BC56E8">
        <w:rPr>
          <w:rFonts w:ascii="Times New Roman" w:eastAsiaTheme="minorEastAsia" w:hAnsi="Times New Roman" w:cs="Times New Roman"/>
          <w:i/>
          <w:sz w:val="20"/>
          <w:szCs w:val="20"/>
        </w:rPr>
        <w:t>Medicine</w:t>
      </w:r>
      <w:r w:rsidRPr="00BC56E8">
        <w:rPr>
          <w:rFonts w:ascii="Times New Roman" w:eastAsiaTheme="minorEastAsia" w:hAnsi="Times New Roman" w:cs="Times New Roman"/>
          <w:i/>
          <w:sz w:val="20"/>
          <w:szCs w:val="20"/>
        </w:rPr>
        <w:t xml:space="preserve"> </w:t>
      </w:r>
      <w:r w:rsidR="00022DD0" w:rsidRPr="00BC56E8">
        <w:rPr>
          <w:rFonts w:ascii="Times New Roman" w:eastAsiaTheme="minorEastAsia" w:hAnsi="Times New Roman" w:cs="Times New Roman"/>
          <w:sz w:val="20"/>
          <w:szCs w:val="20"/>
        </w:rPr>
        <w:t>21/8 (2015) 473-481.</w:t>
      </w:r>
    </w:p>
    <w:p w:rsidR="003310CA" w:rsidRPr="005B50AE" w:rsidRDefault="00022DD0" w:rsidP="00022DD0">
      <w:pPr>
        <w:spacing w:after="0" w:line="276" w:lineRule="auto"/>
        <w:rPr>
          <w:rFonts w:ascii="Times New Roman" w:eastAsiaTheme="minorEastAsia" w:hAnsi="Times New Roman" w:cs="Times New Roman"/>
          <w:bCs/>
          <w:sz w:val="20"/>
          <w:szCs w:val="20"/>
        </w:rPr>
      </w:pPr>
      <w:r w:rsidRPr="005B50AE">
        <w:rPr>
          <w:rFonts w:ascii="Times New Roman" w:eastAsiaTheme="minorEastAsia" w:hAnsi="Times New Roman" w:cs="Times New Roman"/>
          <w:bCs/>
          <w:sz w:val="20"/>
          <w:szCs w:val="20"/>
        </w:rPr>
        <w:t>ISSCR</w:t>
      </w:r>
      <w:r w:rsidRPr="005B50AE">
        <w:rPr>
          <w:rFonts w:ascii="Times New Roman" w:eastAsiaTheme="minorEastAsia" w:hAnsi="Times New Roman" w:cs="Times New Roman"/>
          <w:bCs/>
          <w:i/>
          <w:sz w:val="20"/>
          <w:szCs w:val="20"/>
        </w:rPr>
        <w:t>, Guidelines for the Conduct of Human Embryonic Stem Cell Research</w:t>
      </w:r>
      <w:r w:rsidRPr="005B50AE">
        <w:rPr>
          <w:rFonts w:ascii="Times New Roman" w:eastAsiaTheme="minorEastAsia" w:hAnsi="Times New Roman" w:cs="Times New Roman"/>
          <w:bCs/>
          <w:sz w:val="20"/>
          <w:szCs w:val="20"/>
        </w:rPr>
        <w:t xml:space="preserve">, versie 1, 21 december 2006, blz. </w:t>
      </w:r>
    </w:p>
    <w:p w:rsidR="00022DD0" w:rsidRPr="005B50AE" w:rsidRDefault="003310CA" w:rsidP="003310CA">
      <w:pPr>
        <w:spacing w:after="0" w:line="276" w:lineRule="auto"/>
        <w:rPr>
          <w:rFonts w:ascii="Times New Roman" w:eastAsiaTheme="minorEastAsia" w:hAnsi="Times New Roman" w:cs="Times New Roman"/>
          <w:i/>
          <w:sz w:val="20"/>
          <w:szCs w:val="20"/>
        </w:rPr>
      </w:pPr>
      <w:r w:rsidRPr="005B50AE">
        <w:rPr>
          <w:rFonts w:ascii="Times New Roman" w:eastAsiaTheme="minorEastAsia" w:hAnsi="Times New Roman" w:cs="Times New Roman"/>
          <w:bCs/>
          <w:sz w:val="20"/>
          <w:szCs w:val="20"/>
        </w:rPr>
        <w:tab/>
      </w:r>
      <w:r w:rsidR="00022DD0" w:rsidRPr="005B50AE">
        <w:rPr>
          <w:rFonts w:ascii="Times New Roman" w:eastAsiaTheme="minorEastAsia" w:hAnsi="Times New Roman" w:cs="Times New Roman"/>
          <w:bCs/>
          <w:sz w:val="20"/>
          <w:szCs w:val="20"/>
        </w:rPr>
        <w:t>3;</w:t>
      </w:r>
      <w:r w:rsidRPr="005B50AE">
        <w:rPr>
          <w:rFonts w:ascii="Times New Roman" w:eastAsiaTheme="minorEastAsia" w:hAnsi="Times New Roman" w:cs="Times New Roman"/>
          <w:bCs/>
          <w:sz w:val="20"/>
          <w:szCs w:val="20"/>
        </w:rPr>
        <w:t xml:space="preserve"> </w:t>
      </w:r>
      <w:hyperlink r:id="rId26" w:history="1">
        <w:r w:rsidR="00022DD0" w:rsidRPr="00BC56E8">
          <w:rPr>
            <w:rFonts w:ascii="Times New Roman" w:eastAsia="Times New Roman" w:hAnsi="Times New Roman" w:cs="Times New Roman"/>
            <w:i/>
            <w:kern w:val="36"/>
            <w:sz w:val="20"/>
            <w:szCs w:val="20"/>
            <w:lang w:eastAsia="nl-BE"/>
          </w:rPr>
          <w:t>ht</w:t>
        </w:r>
        <w:r w:rsidR="00022DD0" w:rsidRPr="00BC56E8">
          <w:rPr>
            <w:rFonts w:ascii="Times New Roman" w:eastAsia="Times New Roman" w:hAnsi="Times New Roman" w:cs="Times New Roman"/>
            <w:i/>
            <w:sz w:val="20"/>
            <w:szCs w:val="20"/>
            <w:lang w:eastAsia="nl-BE"/>
          </w:rPr>
          <w:t>tp://www.isscr.org/home/publications/guide-clintrans</w:t>
        </w:r>
      </w:hyperlink>
    </w:p>
    <w:p w:rsidR="003310CA" w:rsidRPr="00BC56E8" w:rsidRDefault="00022DD0" w:rsidP="00022DD0">
      <w:pPr>
        <w:shd w:val="clear" w:color="auto" w:fill="FFFFFF"/>
        <w:spacing w:after="0" w:line="240" w:lineRule="auto"/>
        <w:outlineLvl w:val="0"/>
        <w:rPr>
          <w:rFonts w:ascii="Times New Roman" w:eastAsia="Times New Roman" w:hAnsi="Times New Roman" w:cs="Times New Roman"/>
          <w:i/>
          <w:kern w:val="36"/>
          <w:sz w:val="20"/>
          <w:szCs w:val="20"/>
        </w:rPr>
      </w:pPr>
      <w:bookmarkStart w:id="74" w:name="_Toc481438770"/>
      <w:bookmarkStart w:id="75" w:name="_Toc481519782"/>
      <w:bookmarkStart w:id="76" w:name="_Toc482017238"/>
      <w:bookmarkStart w:id="77" w:name="_Toc483654106"/>
      <w:bookmarkStart w:id="78" w:name="_Toc483763997"/>
      <w:bookmarkStart w:id="79" w:name="_Toc483841620"/>
      <w:r w:rsidRPr="00BC56E8">
        <w:rPr>
          <w:rFonts w:ascii="Times New Roman" w:eastAsiaTheme="minorEastAsia" w:hAnsi="Times New Roman" w:cs="Times New Roman"/>
          <w:sz w:val="20"/>
          <w:szCs w:val="20"/>
        </w:rPr>
        <w:t>J</w:t>
      </w:r>
      <w:r w:rsidRPr="00BC56E8">
        <w:rPr>
          <w:rFonts w:ascii="Times New Roman" w:eastAsiaTheme="minorEastAsia" w:hAnsi="Times New Roman" w:cs="Times New Roman"/>
          <w:smallCaps/>
          <w:sz w:val="20"/>
          <w:szCs w:val="20"/>
        </w:rPr>
        <w:t>a</w:t>
      </w:r>
      <w:r w:rsidRPr="00BC56E8">
        <w:rPr>
          <w:rFonts w:ascii="Times New Roman" w:eastAsia="Times New Roman" w:hAnsi="Times New Roman" w:cs="Times New Roman"/>
          <w:smallCaps/>
          <w:sz w:val="20"/>
          <w:szCs w:val="20"/>
        </w:rPr>
        <w:t>ckson</w:t>
      </w:r>
      <w:r w:rsidRPr="00BC56E8">
        <w:rPr>
          <w:rFonts w:ascii="Times New Roman" w:eastAsia="Times New Roman" w:hAnsi="Times New Roman" w:cs="Times New Roman"/>
          <w:sz w:val="20"/>
          <w:szCs w:val="20"/>
        </w:rPr>
        <w:t xml:space="preserve">, </w:t>
      </w:r>
      <w:r w:rsidRPr="00BC56E8">
        <w:rPr>
          <w:rFonts w:ascii="Times New Roman" w:eastAsiaTheme="minorEastAsia" w:hAnsi="Times New Roman" w:cs="Times New Roman"/>
          <w:sz w:val="20"/>
          <w:szCs w:val="20"/>
        </w:rPr>
        <w:t xml:space="preserve">Molly, </w:t>
      </w:r>
      <w:r w:rsidRPr="00BC56E8">
        <w:rPr>
          <w:rFonts w:ascii="Times New Roman" w:eastAsia="Times New Roman" w:hAnsi="Times New Roman" w:cs="Times New Roman"/>
          <w:i/>
          <w:kern w:val="36"/>
          <w:sz w:val="20"/>
          <w:szCs w:val="20"/>
        </w:rPr>
        <w:t>Has gene editing going too far? Ethical boundaries debated at historic summit</w:t>
      </w:r>
      <w:r w:rsidRPr="00BC56E8">
        <w:rPr>
          <w:rFonts w:ascii="Times New Roman" w:eastAsia="Times New Roman" w:hAnsi="Times New Roman" w:cs="Times New Roman"/>
          <w:kern w:val="36"/>
          <w:sz w:val="20"/>
          <w:szCs w:val="20"/>
        </w:rPr>
        <w:t xml:space="preserve">, in </w:t>
      </w:r>
      <w:r w:rsidRPr="00BC56E8">
        <w:rPr>
          <w:rFonts w:ascii="Times New Roman" w:eastAsia="Times New Roman" w:hAnsi="Times New Roman" w:cs="Times New Roman"/>
          <w:i/>
          <w:kern w:val="36"/>
          <w:sz w:val="20"/>
          <w:szCs w:val="20"/>
        </w:rPr>
        <w:t>The</w:t>
      </w:r>
      <w:bookmarkEnd w:id="74"/>
      <w:bookmarkEnd w:id="75"/>
      <w:bookmarkEnd w:id="76"/>
      <w:bookmarkEnd w:id="77"/>
      <w:bookmarkEnd w:id="78"/>
      <w:bookmarkEnd w:id="79"/>
      <w:r w:rsidR="003310CA" w:rsidRPr="00BC56E8">
        <w:rPr>
          <w:rFonts w:ascii="Times New Roman" w:eastAsia="Times New Roman" w:hAnsi="Times New Roman" w:cs="Times New Roman"/>
          <w:i/>
          <w:kern w:val="36"/>
          <w:sz w:val="20"/>
          <w:szCs w:val="20"/>
        </w:rPr>
        <w:t xml:space="preserve"> </w:t>
      </w:r>
    </w:p>
    <w:p w:rsidR="00022DD0" w:rsidRPr="00BC56E8" w:rsidRDefault="00022DD0" w:rsidP="003310CA">
      <w:pPr>
        <w:shd w:val="clear" w:color="auto" w:fill="FFFFFF"/>
        <w:spacing w:after="0" w:line="240" w:lineRule="auto"/>
        <w:ind w:firstLine="720"/>
        <w:outlineLvl w:val="0"/>
        <w:rPr>
          <w:rFonts w:ascii="Times New Roman" w:eastAsia="Times New Roman" w:hAnsi="Times New Roman" w:cs="Times New Roman"/>
          <w:kern w:val="36"/>
          <w:sz w:val="20"/>
          <w:szCs w:val="20"/>
        </w:rPr>
      </w:pPr>
      <w:bookmarkStart w:id="80" w:name="_Toc481438771"/>
      <w:bookmarkStart w:id="81" w:name="_Toc481519783"/>
      <w:bookmarkStart w:id="82" w:name="_Toc482017239"/>
      <w:bookmarkStart w:id="83" w:name="_Toc483654107"/>
      <w:bookmarkStart w:id="84" w:name="_Toc483763998"/>
      <w:bookmarkStart w:id="85" w:name="_Toc483841621"/>
      <w:r w:rsidRPr="00BC56E8">
        <w:rPr>
          <w:rFonts w:ascii="Times New Roman" w:eastAsia="Times New Roman" w:hAnsi="Times New Roman" w:cs="Times New Roman"/>
          <w:i/>
          <w:kern w:val="36"/>
          <w:sz w:val="20"/>
          <w:szCs w:val="20"/>
        </w:rPr>
        <w:t>Christian Science Monitor</w:t>
      </w:r>
      <w:r w:rsidRPr="00BC56E8">
        <w:rPr>
          <w:rFonts w:ascii="Times New Roman" w:eastAsia="Times New Roman" w:hAnsi="Times New Roman" w:cs="Times New Roman"/>
          <w:kern w:val="36"/>
          <w:sz w:val="20"/>
          <w:szCs w:val="20"/>
        </w:rPr>
        <w:t>, 1 december 2015.</w:t>
      </w:r>
      <w:bookmarkEnd w:id="80"/>
      <w:bookmarkEnd w:id="81"/>
      <w:bookmarkEnd w:id="82"/>
      <w:bookmarkEnd w:id="83"/>
      <w:bookmarkEnd w:id="84"/>
      <w:bookmarkEnd w:id="85"/>
    </w:p>
    <w:p w:rsidR="00022DD0" w:rsidRPr="00BC56E8" w:rsidRDefault="00022DD0" w:rsidP="00022DD0">
      <w:pPr>
        <w:shd w:val="clear" w:color="auto" w:fill="FFFFFF"/>
        <w:spacing w:after="0" w:line="240" w:lineRule="auto"/>
        <w:outlineLvl w:val="0"/>
        <w:rPr>
          <w:rFonts w:ascii="Times New Roman" w:hAnsi="Times New Roman" w:cs="Times New Roman"/>
          <w:bCs/>
          <w:i/>
          <w:iCs/>
          <w:sz w:val="20"/>
          <w:szCs w:val="20"/>
          <w:shd w:val="clear" w:color="auto" w:fill="FFFFFF"/>
        </w:rPr>
      </w:pPr>
      <w:bookmarkStart w:id="86" w:name="_Toc481438772"/>
      <w:bookmarkStart w:id="87" w:name="_Toc481519784"/>
      <w:bookmarkStart w:id="88" w:name="_Toc482017240"/>
      <w:bookmarkStart w:id="89" w:name="_Toc483654108"/>
      <w:bookmarkStart w:id="90" w:name="_Toc483763999"/>
      <w:bookmarkStart w:id="91" w:name="_Toc483841622"/>
      <w:r w:rsidRPr="00BC56E8">
        <w:rPr>
          <w:rFonts w:ascii="Times New Roman" w:hAnsi="Times New Roman" w:cs="Times New Roman"/>
          <w:sz w:val="20"/>
          <w:szCs w:val="20"/>
        </w:rPr>
        <w:t>J</w:t>
      </w:r>
      <w:r w:rsidRPr="00BC56E8">
        <w:rPr>
          <w:rFonts w:ascii="Times New Roman" w:hAnsi="Times New Roman" w:cs="Times New Roman"/>
          <w:smallCaps/>
          <w:sz w:val="20"/>
          <w:szCs w:val="20"/>
        </w:rPr>
        <w:t>ohannes</w:t>
      </w:r>
      <w:r w:rsidRPr="00BC56E8">
        <w:rPr>
          <w:rFonts w:ascii="Times New Roman" w:hAnsi="Times New Roman" w:cs="Times New Roman"/>
          <w:sz w:val="20"/>
          <w:szCs w:val="20"/>
        </w:rPr>
        <w:t xml:space="preserve"> P</w:t>
      </w:r>
      <w:r w:rsidRPr="00BC56E8">
        <w:rPr>
          <w:rFonts w:ascii="Times New Roman" w:hAnsi="Times New Roman" w:cs="Times New Roman"/>
          <w:smallCaps/>
          <w:sz w:val="20"/>
          <w:szCs w:val="20"/>
        </w:rPr>
        <w:t>aulus</w:t>
      </w:r>
      <w:r w:rsidRPr="00BC56E8">
        <w:rPr>
          <w:rFonts w:ascii="Times New Roman" w:hAnsi="Times New Roman" w:cs="Times New Roman"/>
          <w:sz w:val="20"/>
          <w:szCs w:val="20"/>
        </w:rPr>
        <w:t xml:space="preserve"> II, paus, </w:t>
      </w:r>
      <w:r w:rsidRPr="00BC56E8">
        <w:rPr>
          <w:rFonts w:ascii="Times New Roman" w:hAnsi="Times New Roman" w:cs="Times New Roman"/>
          <w:i/>
          <w:sz w:val="20"/>
          <w:szCs w:val="20"/>
        </w:rPr>
        <w:t>D</w:t>
      </w:r>
      <w:r w:rsidRPr="00BC56E8">
        <w:rPr>
          <w:rFonts w:ascii="Times New Roman" w:hAnsi="Times New Roman" w:cs="Times New Roman"/>
          <w:bCs/>
          <w:i/>
          <w:iCs/>
          <w:sz w:val="20"/>
          <w:szCs w:val="20"/>
          <w:shd w:val="clear" w:color="auto" w:fill="FFFFFF"/>
        </w:rPr>
        <w:t>iscorso ai partecipanti alla plenaria della</w:t>
      </w:r>
      <w:r w:rsidRPr="00BC56E8">
        <w:rPr>
          <w:rStyle w:val="apple-converted-space"/>
          <w:rFonts w:ascii="Times New Roman" w:hAnsi="Times New Roman" w:cs="Times New Roman"/>
          <w:bCs/>
          <w:i/>
          <w:iCs/>
          <w:sz w:val="20"/>
          <w:szCs w:val="20"/>
          <w:shd w:val="clear" w:color="auto" w:fill="FFFFFF"/>
        </w:rPr>
        <w:t> </w:t>
      </w:r>
      <w:r w:rsidRPr="00BC56E8">
        <w:rPr>
          <w:rFonts w:ascii="Times New Roman" w:hAnsi="Times New Roman" w:cs="Times New Roman"/>
          <w:bCs/>
          <w:i/>
          <w:iCs/>
          <w:sz w:val="20"/>
          <w:szCs w:val="20"/>
          <w:shd w:val="clear" w:color="auto" w:fill="FFFFFF"/>
        </w:rPr>
        <w:t>pontificia accademia delle</w:t>
      </w:r>
      <w:bookmarkEnd w:id="86"/>
      <w:bookmarkEnd w:id="87"/>
      <w:bookmarkEnd w:id="88"/>
      <w:bookmarkEnd w:id="89"/>
      <w:bookmarkEnd w:id="90"/>
      <w:bookmarkEnd w:id="91"/>
    </w:p>
    <w:p w:rsidR="00022DD0" w:rsidRPr="00BC56E8" w:rsidRDefault="00022DD0" w:rsidP="00022DD0">
      <w:pPr>
        <w:shd w:val="clear" w:color="auto" w:fill="FFFFFF"/>
        <w:spacing w:after="0" w:line="240" w:lineRule="auto"/>
        <w:ind w:firstLine="720"/>
        <w:outlineLvl w:val="0"/>
        <w:rPr>
          <w:rFonts w:ascii="Times New Roman" w:eastAsia="Times New Roman" w:hAnsi="Times New Roman" w:cs="Times New Roman"/>
          <w:kern w:val="36"/>
          <w:sz w:val="20"/>
          <w:szCs w:val="20"/>
        </w:rPr>
      </w:pPr>
      <w:bookmarkStart w:id="92" w:name="_Toc481438773"/>
      <w:bookmarkStart w:id="93" w:name="_Toc481519785"/>
      <w:bookmarkStart w:id="94" w:name="_Toc482017241"/>
      <w:bookmarkStart w:id="95" w:name="_Toc483654109"/>
      <w:bookmarkStart w:id="96" w:name="_Toc483764000"/>
      <w:bookmarkStart w:id="97" w:name="_Toc483841623"/>
      <w:r w:rsidRPr="00BC56E8">
        <w:rPr>
          <w:rFonts w:ascii="Times New Roman" w:hAnsi="Times New Roman" w:cs="Times New Roman"/>
          <w:bCs/>
          <w:i/>
          <w:iCs/>
          <w:sz w:val="20"/>
          <w:szCs w:val="20"/>
          <w:shd w:val="clear" w:color="auto" w:fill="FFFFFF"/>
        </w:rPr>
        <w:t>scienze</w:t>
      </w:r>
      <w:r w:rsidRPr="00BC56E8">
        <w:rPr>
          <w:rFonts w:ascii="Times New Roman" w:hAnsi="Times New Roman" w:cs="Times New Roman"/>
          <w:bCs/>
          <w:iCs/>
          <w:sz w:val="20"/>
          <w:szCs w:val="20"/>
          <w:shd w:val="clear" w:color="auto" w:fill="FFFFFF"/>
        </w:rPr>
        <w:t xml:space="preserve">, </w:t>
      </w:r>
      <w:bookmarkStart w:id="98" w:name="_Hlk480030147"/>
      <w:r w:rsidRPr="00BC56E8">
        <w:rPr>
          <w:rFonts w:ascii="Times New Roman" w:hAnsi="Times New Roman" w:cs="Times New Roman"/>
          <w:bCs/>
          <w:iCs/>
          <w:sz w:val="20"/>
          <w:szCs w:val="20"/>
          <w:shd w:val="clear" w:color="auto" w:fill="FFFFFF"/>
        </w:rPr>
        <w:t xml:space="preserve">Vaticaan, </w:t>
      </w:r>
      <w:r w:rsidRPr="00BC56E8">
        <w:rPr>
          <w:rFonts w:ascii="Times New Roman" w:hAnsi="Times New Roman" w:cs="Times New Roman"/>
          <w:sz w:val="20"/>
          <w:szCs w:val="20"/>
          <w:shd w:val="clear" w:color="auto" w:fill="FFFFFF"/>
        </w:rPr>
        <w:t>Libreria Editrice Vaticana</w:t>
      </w:r>
      <w:bookmarkEnd w:id="98"/>
      <w:r w:rsidRPr="00BC56E8">
        <w:rPr>
          <w:rFonts w:ascii="Times New Roman" w:hAnsi="Times New Roman" w:cs="Times New Roman"/>
          <w:sz w:val="20"/>
          <w:szCs w:val="20"/>
          <w:shd w:val="clear" w:color="auto" w:fill="FFFFFF"/>
        </w:rPr>
        <w:t>, 28 oktober 1994.</w:t>
      </w:r>
      <w:bookmarkEnd w:id="92"/>
      <w:bookmarkEnd w:id="93"/>
      <w:bookmarkEnd w:id="94"/>
      <w:bookmarkEnd w:id="95"/>
      <w:bookmarkEnd w:id="96"/>
      <w:bookmarkEnd w:id="97"/>
    </w:p>
    <w:p w:rsidR="00022DD0" w:rsidRPr="00BC56E8" w:rsidRDefault="00022DD0" w:rsidP="00022DD0">
      <w:pPr>
        <w:spacing w:after="0" w:line="240" w:lineRule="auto"/>
        <w:rPr>
          <w:rFonts w:ascii="Times New Roman" w:hAnsi="Times New Roman" w:cs="Times New Roman"/>
          <w:bCs/>
          <w:i/>
          <w:iCs/>
          <w:sz w:val="20"/>
          <w:szCs w:val="20"/>
          <w:shd w:val="clear" w:color="auto" w:fill="FFFFFF"/>
        </w:rPr>
      </w:pPr>
      <w:r w:rsidRPr="005B50AE">
        <w:rPr>
          <w:rFonts w:ascii="Times New Roman" w:hAnsi="Times New Roman" w:cs="Times New Roman"/>
          <w:sz w:val="20"/>
          <w:szCs w:val="20"/>
        </w:rPr>
        <w:t>J</w:t>
      </w:r>
      <w:r w:rsidRPr="005B50AE">
        <w:rPr>
          <w:rFonts w:ascii="Times New Roman" w:hAnsi="Times New Roman" w:cs="Times New Roman"/>
          <w:smallCaps/>
          <w:sz w:val="20"/>
          <w:szCs w:val="20"/>
        </w:rPr>
        <w:t>ohannes</w:t>
      </w:r>
      <w:r w:rsidRPr="005B50AE">
        <w:rPr>
          <w:rFonts w:ascii="Times New Roman" w:hAnsi="Times New Roman" w:cs="Times New Roman"/>
          <w:sz w:val="20"/>
          <w:szCs w:val="20"/>
        </w:rPr>
        <w:t xml:space="preserve"> P</w:t>
      </w:r>
      <w:r w:rsidRPr="005B50AE">
        <w:rPr>
          <w:rFonts w:ascii="Times New Roman" w:hAnsi="Times New Roman" w:cs="Times New Roman"/>
          <w:smallCaps/>
          <w:sz w:val="20"/>
          <w:szCs w:val="20"/>
        </w:rPr>
        <w:t>aulus</w:t>
      </w:r>
      <w:r w:rsidRPr="005B50AE">
        <w:rPr>
          <w:rFonts w:ascii="Times New Roman" w:hAnsi="Times New Roman" w:cs="Times New Roman"/>
          <w:sz w:val="20"/>
          <w:szCs w:val="20"/>
        </w:rPr>
        <w:t xml:space="preserve"> II, paus, </w:t>
      </w:r>
      <w:r w:rsidRPr="005B50AE">
        <w:rPr>
          <w:rFonts w:ascii="Times New Roman" w:hAnsi="Times New Roman" w:cs="Times New Roman"/>
          <w:i/>
          <w:sz w:val="20"/>
          <w:szCs w:val="20"/>
        </w:rPr>
        <w:t>D</w:t>
      </w:r>
      <w:r w:rsidRPr="00BC56E8">
        <w:rPr>
          <w:rFonts w:ascii="Times New Roman" w:hAnsi="Times New Roman" w:cs="Times New Roman"/>
          <w:bCs/>
          <w:i/>
          <w:iCs/>
          <w:sz w:val="20"/>
          <w:szCs w:val="20"/>
          <w:shd w:val="clear" w:color="auto" w:fill="FFFFFF"/>
        </w:rPr>
        <w:t>iscours du pape Jean-Paul II aux participants à la xxxv</w:t>
      </w:r>
      <w:r w:rsidRPr="00BC56E8">
        <w:rPr>
          <w:rFonts w:ascii="Times New Roman" w:hAnsi="Times New Roman" w:cs="Times New Roman"/>
          <w:bCs/>
          <w:i/>
          <w:iCs/>
          <w:sz w:val="20"/>
          <w:szCs w:val="20"/>
          <w:shd w:val="clear" w:color="auto" w:fill="FFFFFF"/>
          <w:vertAlign w:val="superscript"/>
        </w:rPr>
        <w:t>e</w:t>
      </w:r>
      <w:r w:rsidRPr="00BC56E8">
        <w:rPr>
          <w:rStyle w:val="apple-converted-space"/>
          <w:rFonts w:ascii="Times New Roman" w:hAnsi="Times New Roman" w:cs="Times New Roman"/>
          <w:bCs/>
          <w:i/>
          <w:iCs/>
          <w:sz w:val="20"/>
          <w:szCs w:val="20"/>
          <w:shd w:val="clear" w:color="auto" w:fill="FFFFFF"/>
        </w:rPr>
        <w:t> </w:t>
      </w:r>
      <w:r w:rsidRPr="00BC56E8">
        <w:rPr>
          <w:rFonts w:ascii="Times New Roman" w:hAnsi="Times New Roman" w:cs="Times New Roman"/>
          <w:bCs/>
          <w:i/>
          <w:iCs/>
          <w:sz w:val="20"/>
          <w:szCs w:val="20"/>
          <w:shd w:val="clear" w:color="auto" w:fill="FFFFFF"/>
        </w:rPr>
        <w:t>assemblée générale</w:t>
      </w:r>
      <w:r w:rsidRPr="00BC56E8">
        <w:rPr>
          <w:rStyle w:val="apple-converted-space"/>
          <w:rFonts w:ascii="Times New Roman" w:hAnsi="Times New Roman" w:cs="Times New Roman"/>
          <w:bCs/>
          <w:i/>
          <w:iCs/>
          <w:sz w:val="20"/>
          <w:szCs w:val="20"/>
          <w:shd w:val="clear" w:color="auto" w:fill="FFFFFF"/>
        </w:rPr>
        <w:t> </w:t>
      </w:r>
      <w:r w:rsidRPr="00BC56E8">
        <w:rPr>
          <w:rFonts w:ascii="Times New Roman" w:hAnsi="Times New Roman" w:cs="Times New Roman"/>
          <w:bCs/>
          <w:i/>
          <w:iCs/>
          <w:sz w:val="20"/>
          <w:szCs w:val="20"/>
          <w:shd w:val="clear" w:color="auto" w:fill="FFFFFF"/>
        </w:rPr>
        <w:t xml:space="preserve">de </w:t>
      </w:r>
    </w:p>
    <w:p w:rsidR="00022DD0" w:rsidRPr="005B50AE" w:rsidRDefault="00022DD0" w:rsidP="00022DD0">
      <w:pPr>
        <w:spacing w:after="0" w:line="240" w:lineRule="auto"/>
        <w:rPr>
          <w:rFonts w:ascii="Times New Roman" w:eastAsiaTheme="minorEastAsia" w:hAnsi="Times New Roman" w:cs="Times New Roman"/>
          <w:sz w:val="20"/>
          <w:szCs w:val="20"/>
        </w:rPr>
      </w:pPr>
      <w:r w:rsidRPr="00BC56E8">
        <w:rPr>
          <w:rFonts w:ascii="Times New Roman" w:hAnsi="Times New Roman" w:cs="Times New Roman"/>
          <w:bCs/>
          <w:i/>
          <w:iCs/>
          <w:sz w:val="20"/>
          <w:szCs w:val="20"/>
          <w:shd w:val="clear" w:color="auto" w:fill="FFFFFF"/>
        </w:rPr>
        <w:tab/>
        <w:t>l'association médicale mondiale</w:t>
      </w:r>
      <w:r w:rsidRPr="005B50AE">
        <w:rPr>
          <w:rFonts w:ascii="Times New Roman" w:hAnsi="Times New Roman" w:cs="Times New Roman"/>
          <w:sz w:val="20"/>
          <w:szCs w:val="20"/>
        </w:rPr>
        <w:t>, Rome, 29 oktober 1983.</w:t>
      </w:r>
      <w:r w:rsidRPr="00BC56E8">
        <w:rPr>
          <w:rFonts w:ascii="Times New Roman" w:hAnsi="Times New Roman" w:cs="Times New Roman"/>
          <w:sz w:val="20"/>
          <w:szCs w:val="20"/>
        </w:rPr>
        <w:t> </w:t>
      </w:r>
    </w:p>
    <w:p w:rsidR="00022DD0" w:rsidRPr="00BC56E8" w:rsidRDefault="00022DD0"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J</w:t>
      </w:r>
      <w:r w:rsidRPr="00BC56E8">
        <w:rPr>
          <w:rFonts w:ascii="Times New Roman" w:eastAsiaTheme="minorEastAsia" w:hAnsi="Times New Roman" w:cs="Times New Roman"/>
          <w:smallCaps/>
          <w:sz w:val="20"/>
          <w:szCs w:val="20"/>
        </w:rPr>
        <w:t>ohannes</w:t>
      </w:r>
      <w:r w:rsidRPr="00BC56E8">
        <w:rPr>
          <w:rFonts w:ascii="Times New Roman" w:eastAsiaTheme="minorEastAsia" w:hAnsi="Times New Roman" w:cs="Times New Roman"/>
          <w:sz w:val="20"/>
          <w:szCs w:val="20"/>
        </w:rPr>
        <w:t xml:space="preserve"> P</w:t>
      </w:r>
      <w:r w:rsidRPr="00BC56E8">
        <w:rPr>
          <w:rFonts w:ascii="Times New Roman" w:eastAsiaTheme="minorEastAsia" w:hAnsi="Times New Roman" w:cs="Times New Roman"/>
          <w:smallCaps/>
          <w:sz w:val="20"/>
          <w:szCs w:val="20"/>
        </w:rPr>
        <w:t>aulus</w:t>
      </w:r>
      <w:r w:rsidRPr="00BC56E8">
        <w:rPr>
          <w:rFonts w:ascii="Times New Roman" w:eastAsiaTheme="minorEastAsia" w:hAnsi="Times New Roman" w:cs="Times New Roman"/>
          <w:sz w:val="20"/>
          <w:szCs w:val="20"/>
        </w:rPr>
        <w:t xml:space="preserve"> II, paus, </w:t>
      </w:r>
      <w:r w:rsidRPr="00BC56E8">
        <w:rPr>
          <w:rFonts w:ascii="Times New Roman" w:eastAsiaTheme="minorEastAsia" w:hAnsi="Times New Roman" w:cs="Times New Roman"/>
          <w:i/>
          <w:sz w:val="20"/>
          <w:szCs w:val="20"/>
        </w:rPr>
        <w:t>Evangelium Vitae</w:t>
      </w:r>
      <w:r w:rsidRPr="00BC56E8">
        <w:rPr>
          <w:rFonts w:ascii="Times New Roman" w:eastAsiaTheme="minorEastAsia" w:hAnsi="Times New Roman" w:cs="Times New Roman"/>
          <w:sz w:val="20"/>
          <w:szCs w:val="20"/>
        </w:rPr>
        <w:t xml:space="preserve">, encykliek, Vaticaan, </w:t>
      </w:r>
      <w:r w:rsidRPr="00BC56E8">
        <w:rPr>
          <w:rFonts w:ascii="Times New Roman" w:hAnsi="Times New Roman" w:cs="Times New Roman"/>
          <w:sz w:val="20"/>
          <w:szCs w:val="20"/>
          <w:shd w:val="clear" w:color="auto" w:fill="FFFFFF"/>
        </w:rPr>
        <w:t xml:space="preserve">Libreria Editrice Vaticana, </w:t>
      </w:r>
      <w:r w:rsidRPr="00BC56E8">
        <w:rPr>
          <w:rFonts w:ascii="Times New Roman" w:eastAsiaTheme="minorEastAsia" w:hAnsi="Times New Roman" w:cs="Times New Roman"/>
          <w:sz w:val="20"/>
          <w:szCs w:val="20"/>
        </w:rPr>
        <w:t>25 maart 1995.</w:t>
      </w:r>
    </w:p>
    <w:p w:rsidR="00022DD0" w:rsidRPr="00BC56E8" w:rsidRDefault="00022DD0" w:rsidP="00022DD0">
      <w:pPr>
        <w:spacing w:after="0" w:line="240" w:lineRule="auto"/>
        <w:rPr>
          <w:rFonts w:ascii="Times New Roman" w:hAnsi="Times New Roman" w:cs="Times New Roman"/>
          <w:bCs/>
          <w:i/>
          <w:iCs/>
          <w:sz w:val="20"/>
          <w:szCs w:val="20"/>
        </w:rPr>
      </w:pPr>
      <w:r w:rsidRPr="00BC56E8">
        <w:rPr>
          <w:rFonts w:ascii="Times New Roman" w:hAnsi="Times New Roman" w:cs="Times New Roman"/>
          <w:sz w:val="20"/>
          <w:szCs w:val="20"/>
        </w:rPr>
        <w:t>J</w:t>
      </w:r>
      <w:r w:rsidRPr="00BC56E8">
        <w:rPr>
          <w:rFonts w:ascii="Times New Roman" w:hAnsi="Times New Roman" w:cs="Times New Roman"/>
          <w:smallCaps/>
          <w:sz w:val="20"/>
          <w:szCs w:val="20"/>
        </w:rPr>
        <w:t>ohannes</w:t>
      </w:r>
      <w:r w:rsidRPr="00BC56E8">
        <w:rPr>
          <w:rFonts w:ascii="Times New Roman" w:hAnsi="Times New Roman" w:cs="Times New Roman"/>
          <w:sz w:val="20"/>
          <w:szCs w:val="20"/>
        </w:rPr>
        <w:t xml:space="preserve"> P</w:t>
      </w:r>
      <w:r w:rsidRPr="00BC56E8">
        <w:rPr>
          <w:rFonts w:ascii="Times New Roman" w:hAnsi="Times New Roman" w:cs="Times New Roman"/>
          <w:smallCaps/>
          <w:sz w:val="20"/>
          <w:szCs w:val="20"/>
        </w:rPr>
        <w:t>aulus</w:t>
      </w:r>
      <w:r w:rsidRPr="00BC56E8">
        <w:rPr>
          <w:rFonts w:ascii="Times New Roman" w:hAnsi="Times New Roman" w:cs="Times New Roman"/>
          <w:sz w:val="20"/>
          <w:szCs w:val="20"/>
        </w:rPr>
        <w:t xml:space="preserve"> II, paus, </w:t>
      </w:r>
      <w:r w:rsidRPr="00BC56E8">
        <w:rPr>
          <w:rFonts w:ascii="Times New Roman" w:hAnsi="Times New Roman" w:cs="Times New Roman"/>
          <w:bCs/>
          <w:i/>
          <w:iCs/>
          <w:sz w:val="20"/>
          <w:szCs w:val="20"/>
        </w:rPr>
        <w:t>Letter to the president of the pontifical academy for life on the occasion of a study</w:t>
      </w:r>
    </w:p>
    <w:p w:rsidR="003310CA" w:rsidRPr="00BC56E8" w:rsidRDefault="00022DD0" w:rsidP="00022DD0">
      <w:pPr>
        <w:spacing w:after="0" w:line="240" w:lineRule="auto"/>
        <w:ind w:firstLine="720"/>
        <w:rPr>
          <w:rFonts w:ascii="Times New Roman" w:eastAsiaTheme="minorEastAsia" w:hAnsi="Times New Roman" w:cs="Times New Roman"/>
          <w:sz w:val="20"/>
          <w:szCs w:val="20"/>
          <w:shd w:val="clear" w:color="auto" w:fill="FFFFFF"/>
        </w:rPr>
      </w:pPr>
      <w:r w:rsidRPr="00BC56E8">
        <w:rPr>
          <w:rFonts w:ascii="Times New Roman" w:hAnsi="Times New Roman" w:cs="Times New Roman"/>
          <w:bCs/>
          <w:i/>
          <w:iCs/>
          <w:sz w:val="20"/>
          <w:szCs w:val="20"/>
        </w:rPr>
        <w:t>congress</w:t>
      </w:r>
      <w:r w:rsidRPr="00BC56E8">
        <w:rPr>
          <w:rStyle w:val="apple-converted-space"/>
          <w:rFonts w:ascii="Times New Roman" w:hAnsi="Times New Roman" w:cs="Times New Roman"/>
          <w:bCs/>
          <w:i/>
          <w:iCs/>
          <w:sz w:val="20"/>
          <w:szCs w:val="20"/>
        </w:rPr>
        <w:t> </w:t>
      </w:r>
      <w:r w:rsidRPr="00BC56E8">
        <w:rPr>
          <w:rFonts w:ascii="Times New Roman" w:hAnsi="Times New Roman" w:cs="Times New Roman"/>
          <w:bCs/>
          <w:i/>
          <w:iCs/>
          <w:sz w:val="20"/>
          <w:szCs w:val="20"/>
        </w:rPr>
        <w:t>on "quality of life and ethics of health”</w:t>
      </w:r>
      <w:r w:rsidRPr="00BC56E8">
        <w:rPr>
          <w:rFonts w:ascii="Times New Roman" w:hAnsi="Times New Roman" w:cs="Times New Roman"/>
          <w:bCs/>
          <w:iCs/>
          <w:sz w:val="20"/>
          <w:szCs w:val="20"/>
        </w:rPr>
        <w:t xml:space="preserve">, Vaticaan, </w:t>
      </w:r>
      <w:r w:rsidRPr="00BC56E8">
        <w:rPr>
          <w:rFonts w:ascii="Times New Roman" w:hAnsi="Times New Roman" w:cs="Times New Roman"/>
          <w:sz w:val="20"/>
          <w:szCs w:val="20"/>
          <w:shd w:val="clear" w:color="auto" w:fill="FFFFFF"/>
        </w:rPr>
        <w:t xml:space="preserve">Libreria Editrice Vaticana, </w:t>
      </w:r>
      <w:r w:rsidRPr="00BC56E8">
        <w:rPr>
          <w:rFonts w:ascii="Times New Roman" w:eastAsiaTheme="minorEastAsia" w:hAnsi="Times New Roman" w:cs="Times New Roman"/>
          <w:sz w:val="20"/>
          <w:szCs w:val="20"/>
          <w:shd w:val="clear" w:color="auto" w:fill="FFFFFF"/>
        </w:rPr>
        <w:t xml:space="preserve">19 februari </w:t>
      </w:r>
    </w:p>
    <w:p w:rsidR="00022DD0" w:rsidRPr="00BC56E8" w:rsidRDefault="00022DD0" w:rsidP="00022DD0">
      <w:pPr>
        <w:spacing w:after="0" w:line="240" w:lineRule="auto"/>
        <w:ind w:firstLine="720"/>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shd w:val="clear" w:color="auto" w:fill="FFFFFF"/>
        </w:rPr>
        <w:t>2005</w:t>
      </w:r>
      <w:r w:rsidR="003310CA" w:rsidRPr="00BC56E8">
        <w:rPr>
          <w:rFonts w:ascii="Times New Roman" w:eastAsiaTheme="minorEastAsia" w:hAnsi="Times New Roman" w:cs="Times New Roman"/>
          <w:sz w:val="20"/>
          <w:szCs w:val="20"/>
          <w:shd w:val="clear" w:color="auto" w:fill="FFFFFF"/>
        </w:rPr>
        <w:t>.</w:t>
      </w:r>
    </w:p>
    <w:p w:rsidR="0028294F" w:rsidRDefault="00022DD0" w:rsidP="00022DD0">
      <w:pPr>
        <w:spacing w:after="0" w:line="240" w:lineRule="auto"/>
        <w:rPr>
          <w:rFonts w:ascii="Times New Roman" w:hAnsi="Times New Roman" w:cs="Times New Roman"/>
          <w:sz w:val="20"/>
          <w:szCs w:val="20"/>
          <w:shd w:val="clear" w:color="auto" w:fill="FFFFFF"/>
        </w:rPr>
      </w:pPr>
      <w:r w:rsidRPr="005B50AE">
        <w:rPr>
          <w:rFonts w:ascii="Times New Roman" w:eastAsia="Times New Roman" w:hAnsi="Times New Roman" w:cs="Times New Roman"/>
          <w:i/>
          <w:kern w:val="36"/>
          <w:sz w:val="20"/>
          <w:szCs w:val="20"/>
          <w:lang w:eastAsia="nl-BE"/>
        </w:rPr>
        <w:t>Justified ban on genetically-editing human germ line</w:t>
      </w:r>
      <w:r w:rsidRPr="005B50AE">
        <w:rPr>
          <w:rFonts w:ascii="Times New Roman" w:eastAsia="Times New Roman" w:hAnsi="Times New Roman" w:cs="Times New Roman"/>
          <w:kern w:val="36"/>
          <w:sz w:val="20"/>
          <w:szCs w:val="20"/>
          <w:lang w:eastAsia="nl-BE"/>
        </w:rPr>
        <w:t xml:space="preserve">, in </w:t>
      </w:r>
      <w:r w:rsidRPr="00BC56E8">
        <w:rPr>
          <w:rFonts w:ascii="Times New Roman" w:hAnsi="Times New Roman" w:cs="Times New Roman"/>
          <w:i/>
          <w:sz w:val="20"/>
          <w:szCs w:val="20"/>
          <w:shd w:val="clear" w:color="auto" w:fill="FFFFFF"/>
        </w:rPr>
        <w:t>Daily Targum</w:t>
      </w:r>
      <w:r w:rsidRPr="00BC56E8">
        <w:rPr>
          <w:rFonts w:ascii="Times New Roman" w:hAnsi="Times New Roman" w:cs="Times New Roman"/>
          <w:sz w:val="20"/>
          <w:szCs w:val="20"/>
          <w:shd w:val="clear" w:color="auto" w:fill="FFFFFF"/>
        </w:rPr>
        <w:t>, New Brunswick NJ,</w:t>
      </w:r>
      <w:r w:rsidRPr="00BC56E8">
        <w:rPr>
          <w:rFonts w:ascii="Times New Roman" w:hAnsi="Times New Roman" w:cs="Times New Roman"/>
          <w:sz w:val="20"/>
          <w:szCs w:val="20"/>
        </w:rPr>
        <w:t xml:space="preserve"> </w:t>
      </w:r>
      <w:hyperlink r:id="rId27" w:history="1">
        <w:r w:rsidRPr="00BC56E8">
          <w:rPr>
            <w:rFonts w:ascii="Times New Roman" w:hAnsi="Times New Roman" w:cs="Times New Roman"/>
            <w:sz w:val="20"/>
            <w:szCs w:val="20"/>
            <w:shd w:val="clear" w:color="auto" w:fill="FFFFFF"/>
          </w:rPr>
          <w:t>Rutgers University</w:t>
        </w:r>
      </w:hyperlink>
      <w:r w:rsidRPr="00BC56E8">
        <w:rPr>
          <w:rFonts w:ascii="Times New Roman" w:hAnsi="Times New Roman" w:cs="Times New Roman"/>
          <w:sz w:val="20"/>
          <w:szCs w:val="20"/>
          <w:shd w:val="clear" w:color="auto" w:fill="FFFFFF"/>
        </w:rPr>
        <w:t>,</w:t>
      </w:r>
    </w:p>
    <w:p w:rsidR="00022DD0" w:rsidRPr="005B50AE" w:rsidRDefault="00022DD0" w:rsidP="00CF0FDC">
      <w:pPr>
        <w:spacing w:after="0" w:line="240" w:lineRule="auto"/>
        <w:ind w:left="720"/>
        <w:rPr>
          <w:rFonts w:ascii="Times New Roman" w:eastAsiaTheme="minorEastAsia" w:hAnsi="Times New Roman" w:cs="Times New Roman"/>
          <w:sz w:val="20"/>
          <w:szCs w:val="20"/>
        </w:rPr>
      </w:pPr>
      <w:r w:rsidRPr="00BC56E8">
        <w:rPr>
          <w:rFonts w:ascii="Times New Roman" w:hAnsi="Times New Roman" w:cs="Times New Roman"/>
          <w:sz w:val="20"/>
          <w:szCs w:val="20"/>
          <w:shd w:val="clear" w:color="auto" w:fill="FFFFFF"/>
        </w:rPr>
        <w:t xml:space="preserve">16 april 2015; </w:t>
      </w:r>
      <w:hyperlink r:id="rId28" w:history="1">
        <w:r w:rsidR="00CF0FDC" w:rsidRPr="00CF0FDC">
          <w:rPr>
            <w:rStyle w:val="Hyperlink"/>
            <w:rFonts w:ascii="Times New Roman" w:hAnsi="Times New Roman" w:cs="Times New Roman"/>
            <w:color w:val="auto"/>
            <w:sz w:val="20"/>
            <w:szCs w:val="20"/>
            <w:u w:val="none"/>
            <w:shd w:val="clear" w:color="auto" w:fill="FFFFFF"/>
          </w:rPr>
          <w:t>http://www.dailytargum.com/article/2015/04/justified-ban-on-genetically-editing-human-</w:t>
        </w:r>
      </w:hyperlink>
      <w:r w:rsidR="005935F5" w:rsidRPr="00CF0FDC">
        <w:rPr>
          <w:rStyle w:val="Hyperlink"/>
          <w:rFonts w:ascii="Times New Roman" w:hAnsi="Times New Roman" w:cs="Times New Roman"/>
          <w:color w:val="auto"/>
          <w:sz w:val="20"/>
          <w:szCs w:val="20"/>
          <w:u w:val="none"/>
          <w:shd w:val="clear" w:color="auto" w:fill="FFFFFF"/>
        </w:rPr>
        <w:t>germ-line</w:t>
      </w:r>
      <w:r w:rsidR="005935F5" w:rsidRPr="001A12CF">
        <w:rPr>
          <w:rStyle w:val="Hyperlink"/>
          <w:rFonts w:ascii="Times New Roman" w:hAnsi="Times New Roman" w:cs="Times New Roman"/>
          <w:color w:val="auto"/>
          <w:sz w:val="20"/>
          <w:szCs w:val="20"/>
          <w:u w:val="none"/>
          <w:shd w:val="clear" w:color="auto" w:fill="FFFFFF"/>
        </w:rPr>
        <w:t xml:space="preserve">. </w:t>
      </w:r>
      <w:r w:rsidRPr="001A12CF">
        <w:rPr>
          <w:rFonts w:ascii="Times New Roman" w:hAnsi="Times New Roman" w:cs="Times New Roman"/>
          <w:sz w:val="20"/>
          <w:szCs w:val="20"/>
          <w:shd w:val="clear" w:color="auto" w:fill="FFFFFF"/>
        </w:rPr>
        <w:tab/>
      </w:r>
    </w:p>
    <w:p w:rsidR="005935F5" w:rsidRPr="00BC56E8" w:rsidRDefault="00361418" w:rsidP="005935F5">
      <w:pPr>
        <w:shd w:val="clear" w:color="auto" w:fill="FFFFFF"/>
        <w:spacing w:after="0" w:line="240" w:lineRule="auto"/>
        <w:textAlignment w:val="baseline"/>
        <w:outlineLvl w:val="0"/>
        <w:rPr>
          <w:rFonts w:ascii="Times New Roman" w:eastAsia="Times New Roman" w:hAnsi="Times New Roman" w:cs="Times New Roman"/>
          <w:bCs/>
          <w:kern w:val="36"/>
          <w:sz w:val="20"/>
          <w:szCs w:val="20"/>
          <w:lang w:eastAsia="nl-BE"/>
        </w:rPr>
      </w:pPr>
      <w:hyperlink r:id="rId29" w:history="1">
        <w:bookmarkStart w:id="99" w:name="_Toc481438774"/>
        <w:bookmarkStart w:id="100" w:name="_Toc481519786"/>
        <w:bookmarkStart w:id="101" w:name="_Toc482017242"/>
        <w:bookmarkStart w:id="102" w:name="_Toc483654110"/>
        <w:bookmarkStart w:id="103" w:name="_Toc483764001"/>
        <w:bookmarkStart w:id="104" w:name="_Toc483841624"/>
        <w:r w:rsidR="00022DD0" w:rsidRPr="00BC56E8">
          <w:rPr>
            <w:rFonts w:ascii="Times New Roman" w:eastAsia="Times New Roman" w:hAnsi="Times New Roman" w:cs="Times New Roman"/>
            <w:bCs/>
            <w:sz w:val="20"/>
            <w:szCs w:val="20"/>
            <w:bdr w:val="none" w:sz="0" w:space="0" w:color="auto" w:frame="1"/>
            <w:lang w:eastAsia="nl-BE"/>
          </w:rPr>
          <w:t>K</w:t>
        </w:r>
        <w:r w:rsidR="00022DD0" w:rsidRPr="00BC56E8">
          <w:rPr>
            <w:rFonts w:ascii="Times New Roman" w:eastAsia="Times New Roman" w:hAnsi="Times New Roman" w:cs="Times New Roman"/>
            <w:bCs/>
            <w:smallCaps/>
            <w:sz w:val="20"/>
            <w:szCs w:val="20"/>
            <w:bdr w:val="none" w:sz="0" w:space="0" w:color="auto" w:frame="1"/>
            <w:lang w:eastAsia="nl-BE"/>
          </w:rPr>
          <w:t>aiser</w:t>
        </w:r>
      </w:hyperlink>
      <w:r w:rsidR="00022DD0" w:rsidRPr="00BC56E8">
        <w:rPr>
          <w:rFonts w:ascii="Times New Roman" w:eastAsia="Times New Roman" w:hAnsi="Times New Roman" w:cs="Times New Roman"/>
          <w:bCs/>
          <w:smallCaps/>
          <w:sz w:val="20"/>
          <w:szCs w:val="20"/>
          <w:bdr w:val="none" w:sz="0" w:space="0" w:color="auto" w:frame="1"/>
          <w:lang w:eastAsia="nl-BE"/>
        </w:rPr>
        <w:t>, J</w:t>
      </w:r>
      <w:r w:rsidR="00022DD0" w:rsidRPr="00BC56E8">
        <w:rPr>
          <w:rFonts w:ascii="Times New Roman" w:eastAsia="Times New Roman" w:hAnsi="Times New Roman" w:cs="Times New Roman"/>
          <w:bCs/>
          <w:sz w:val="20"/>
          <w:szCs w:val="20"/>
          <w:bdr w:val="none" w:sz="0" w:space="0" w:color="auto" w:frame="1"/>
          <w:lang w:eastAsia="nl-BE"/>
        </w:rPr>
        <w:t>ocelyn</w:t>
      </w:r>
      <w:r w:rsidR="00022DD0" w:rsidRPr="00BC56E8">
        <w:rPr>
          <w:rFonts w:ascii="Times New Roman" w:eastAsia="Times New Roman" w:hAnsi="Times New Roman" w:cs="Times New Roman"/>
          <w:bCs/>
          <w:sz w:val="20"/>
          <w:szCs w:val="20"/>
          <w:lang w:eastAsia="nl-BE"/>
        </w:rPr>
        <w:t xml:space="preserve"> &amp; </w:t>
      </w:r>
      <w:hyperlink r:id="rId30" w:history="1">
        <w:r w:rsidR="00022DD0" w:rsidRPr="00BC56E8">
          <w:rPr>
            <w:rFonts w:ascii="Times New Roman" w:eastAsia="Times New Roman" w:hAnsi="Times New Roman" w:cs="Times New Roman"/>
            <w:bCs/>
            <w:sz w:val="20"/>
            <w:szCs w:val="20"/>
            <w:bdr w:val="none" w:sz="0" w:space="0" w:color="auto" w:frame="1"/>
            <w:lang w:eastAsia="nl-BE"/>
          </w:rPr>
          <w:t>N</w:t>
        </w:r>
        <w:r w:rsidR="00022DD0" w:rsidRPr="00BC56E8">
          <w:rPr>
            <w:rFonts w:ascii="Times New Roman" w:eastAsia="Times New Roman" w:hAnsi="Times New Roman" w:cs="Times New Roman"/>
            <w:bCs/>
            <w:smallCaps/>
            <w:sz w:val="20"/>
            <w:szCs w:val="20"/>
            <w:bdr w:val="none" w:sz="0" w:space="0" w:color="auto" w:frame="1"/>
            <w:lang w:eastAsia="nl-BE"/>
          </w:rPr>
          <w:t>ormile</w:t>
        </w:r>
      </w:hyperlink>
      <w:r w:rsidR="00022DD0" w:rsidRPr="00BC56E8">
        <w:rPr>
          <w:rFonts w:ascii="Times New Roman" w:eastAsia="Times New Roman" w:hAnsi="Times New Roman" w:cs="Times New Roman"/>
          <w:bCs/>
          <w:i/>
          <w:sz w:val="20"/>
          <w:szCs w:val="20"/>
          <w:bdr w:val="none" w:sz="0" w:space="0" w:color="auto" w:frame="1"/>
          <w:lang w:eastAsia="nl-BE"/>
        </w:rPr>
        <w:t xml:space="preserve">, </w:t>
      </w:r>
      <w:r w:rsidR="00022DD0" w:rsidRPr="00BC56E8">
        <w:rPr>
          <w:rFonts w:ascii="Times New Roman" w:eastAsia="Times New Roman" w:hAnsi="Times New Roman" w:cs="Times New Roman"/>
          <w:bCs/>
          <w:sz w:val="20"/>
          <w:szCs w:val="20"/>
          <w:bdr w:val="none" w:sz="0" w:space="0" w:color="auto" w:frame="1"/>
          <w:lang w:eastAsia="nl-BE"/>
        </w:rPr>
        <w:t>Dennis,</w:t>
      </w:r>
      <w:r w:rsidR="00022DD0" w:rsidRPr="00BC56E8">
        <w:rPr>
          <w:rFonts w:ascii="Times New Roman" w:eastAsia="Times New Roman" w:hAnsi="Times New Roman" w:cs="Times New Roman"/>
          <w:bCs/>
          <w:i/>
          <w:sz w:val="20"/>
          <w:szCs w:val="20"/>
          <w:bdr w:val="none" w:sz="0" w:space="0" w:color="auto" w:frame="1"/>
          <w:lang w:eastAsia="nl-BE"/>
        </w:rPr>
        <w:t xml:space="preserve"> </w:t>
      </w:r>
      <w:r w:rsidR="00022DD0" w:rsidRPr="00BC56E8">
        <w:rPr>
          <w:rFonts w:ascii="Times New Roman" w:eastAsia="Times New Roman" w:hAnsi="Times New Roman" w:cs="Times New Roman"/>
          <w:bCs/>
          <w:i/>
          <w:kern w:val="36"/>
          <w:sz w:val="20"/>
          <w:szCs w:val="20"/>
          <w:lang w:eastAsia="nl-BE"/>
        </w:rPr>
        <w:t>Embryo engineering study splits scientific community</w:t>
      </w:r>
      <w:r w:rsidR="00022DD0" w:rsidRPr="00BC56E8">
        <w:rPr>
          <w:rFonts w:ascii="Times New Roman" w:eastAsia="Times New Roman" w:hAnsi="Times New Roman" w:cs="Times New Roman"/>
          <w:bCs/>
          <w:kern w:val="36"/>
          <w:sz w:val="20"/>
          <w:szCs w:val="20"/>
          <w:lang w:eastAsia="nl-BE"/>
        </w:rPr>
        <w:t>,</w:t>
      </w:r>
      <w:r w:rsidR="00022DD0" w:rsidRPr="00BC56E8">
        <w:rPr>
          <w:rFonts w:ascii="Times New Roman" w:eastAsia="Times New Roman" w:hAnsi="Times New Roman" w:cs="Times New Roman"/>
          <w:bCs/>
          <w:i/>
          <w:kern w:val="36"/>
          <w:sz w:val="20"/>
          <w:szCs w:val="20"/>
          <w:lang w:eastAsia="nl-BE"/>
        </w:rPr>
        <w:t xml:space="preserve"> </w:t>
      </w:r>
      <w:r w:rsidR="00022DD0" w:rsidRPr="00BC56E8">
        <w:rPr>
          <w:rFonts w:ascii="Times New Roman" w:eastAsia="Times New Roman" w:hAnsi="Times New Roman" w:cs="Times New Roman"/>
          <w:bCs/>
          <w:kern w:val="36"/>
          <w:sz w:val="20"/>
          <w:szCs w:val="20"/>
          <w:lang w:eastAsia="nl-BE"/>
        </w:rPr>
        <w:t xml:space="preserve">in </w:t>
      </w:r>
      <w:r w:rsidR="00022DD0" w:rsidRPr="00BC56E8">
        <w:rPr>
          <w:rFonts w:ascii="Times New Roman" w:eastAsia="Times New Roman" w:hAnsi="Times New Roman" w:cs="Times New Roman"/>
          <w:bCs/>
          <w:i/>
          <w:kern w:val="36"/>
          <w:sz w:val="20"/>
          <w:szCs w:val="20"/>
          <w:lang w:eastAsia="nl-BE"/>
        </w:rPr>
        <w:t>Science</w:t>
      </w:r>
      <w:bookmarkEnd w:id="99"/>
      <w:bookmarkEnd w:id="100"/>
      <w:bookmarkEnd w:id="101"/>
      <w:bookmarkEnd w:id="102"/>
      <w:bookmarkEnd w:id="103"/>
      <w:bookmarkEnd w:id="104"/>
      <w:r w:rsidR="00022DD0" w:rsidRPr="00BC56E8">
        <w:rPr>
          <w:rFonts w:ascii="Times New Roman" w:eastAsia="Times New Roman" w:hAnsi="Times New Roman" w:cs="Times New Roman"/>
          <w:bCs/>
          <w:kern w:val="36"/>
          <w:sz w:val="20"/>
          <w:szCs w:val="20"/>
          <w:lang w:eastAsia="nl-BE"/>
        </w:rPr>
        <w:t xml:space="preserve"> </w:t>
      </w:r>
    </w:p>
    <w:p w:rsidR="00022DD0" w:rsidRPr="00BC56E8" w:rsidRDefault="005935F5" w:rsidP="005935F5">
      <w:pPr>
        <w:shd w:val="clear" w:color="auto" w:fill="FFFFFF"/>
        <w:spacing w:after="0" w:line="240" w:lineRule="auto"/>
        <w:textAlignment w:val="baseline"/>
        <w:outlineLvl w:val="0"/>
        <w:rPr>
          <w:rFonts w:ascii="Times New Roman" w:eastAsia="Times New Roman" w:hAnsi="Times New Roman" w:cs="Times New Roman"/>
          <w:sz w:val="20"/>
          <w:szCs w:val="20"/>
          <w:bdr w:val="none" w:sz="0" w:space="0" w:color="auto" w:frame="1"/>
          <w:lang w:eastAsia="nl-BE"/>
        </w:rPr>
      </w:pPr>
      <w:r w:rsidRPr="00BC56E8">
        <w:rPr>
          <w:rFonts w:ascii="Times New Roman" w:eastAsia="Times New Roman" w:hAnsi="Times New Roman" w:cs="Times New Roman"/>
          <w:bCs/>
          <w:kern w:val="36"/>
          <w:sz w:val="20"/>
          <w:szCs w:val="20"/>
          <w:lang w:eastAsia="nl-BE"/>
        </w:rPr>
        <w:tab/>
      </w:r>
      <w:bookmarkStart w:id="105" w:name="_Toc481438775"/>
      <w:bookmarkStart w:id="106" w:name="_Toc481519787"/>
      <w:bookmarkStart w:id="107" w:name="_Toc482017243"/>
      <w:bookmarkStart w:id="108" w:name="_Toc483654111"/>
      <w:bookmarkStart w:id="109" w:name="_Toc483764002"/>
      <w:bookmarkStart w:id="110" w:name="_Toc483841625"/>
      <w:r w:rsidR="00022DD0" w:rsidRPr="00BC56E8">
        <w:rPr>
          <w:rFonts w:ascii="Times New Roman" w:eastAsia="Times New Roman" w:hAnsi="Times New Roman" w:cs="Times New Roman"/>
          <w:sz w:val="20"/>
          <w:szCs w:val="20"/>
          <w:bdr w:val="none" w:sz="0" w:space="0" w:color="auto" w:frame="1"/>
          <w:lang w:eastAsia="nl-BE"/>
        </w:rPr>
        <w:t>348/6234 (2015) 486-487.</w:t>
      </w:r>
      <w:bookmarkEnd w:id="105"/>
      <w:bookmarkEnd w:id="106"/>
      <w:bookmarkEnd w:id="107"/>
      <w:bookmarkEnd w:id="108"/>
      <w:bookmarkEnd w:id="109"/>
      <w:bookmarkEnd w:id="110"/>
    </w:p>
    <w:p w:rsidR="00022DD0" w:rsidRPr="005B50AE" w:rsidRDefault="00022DD0" w:rsidP="005935F5">
      <w:pPr>
        <w:spacing w:after="0" w:line="240" w:lineRule="auto"/>
        <w:rPr>
          <w:rFonts w:ascii="Times New Roman" w:eastAsiaTheme="minorEastAsia" w:hAnsi="Times New Roman" w:cs="Times New Roman"/>
          <w:i/>
          <w:sz w:val="20"/>
          <w:szCs w:val="20"/>
        </w:rPr>
      </w:pPr>
      <w:r w:rsidRPr="005B50AE">
        <w:rPr>
          <w:rFonts w:ascii="Times New Roman" w:eastAsiaTheme="minorEastAsia" w:hAnsi="Times New Roman" w:cs="Times New Roman"/>
          <w:sz w:val="20"/>
          <w:szCs w:val="20"/>
        </w:rPr>
        <w:t>K</w:t>
      </w:r>
      <w:r w:rsidRPr="005B50AE">
        <w:rPr>
          <w:rFonts w:ascii="Times New Roman" w:eastAsiaTheme="minorEastAsia" w:hAnsi="Times New Roman" w:cs="Times New Roman"/>
          <w:smallCaps/>
          <w:sz w:val="20"/>
          <w:szCs w:val="20"/>
        </w:rPr>
        <w:t>erasidou</w:t>
      </w:r>
      <w:r w:rsidRPr="005B50AE">
        <w:rPr>
          <w:rFonts w:ascii="Times New Roman" w:eastAsiaTheme="minorEastAsia" w:hAnsi="Times New Roman" w:cs="Times New Roman"/>
          <w:sz w:val="20"/>
          <w:szCs w:val="20"/>
        </w:rPr>
        <w:t xml:space="preserve">, Angeliki, </w:t>
      </w:r>
      <w:r w:rsidRPr="005B50AE">
        <w:rPr>
          <w:rFonts w:ascii="Times New Roman" w:eastAsiaTheme="minorEastAsia" w:hAnsi="Times New Roman" w:cs="Times New Roman"/>
          <w:i/>
          <w:sz w:val="20"/>
          <w:szCs w:val="20"/>
        </w:rPr>
        <w:t xml:space="preserve">The Intrinsic Moral Value of the Human Embryo: Holistic Anthropology and the Use of </w:t>
      </w:r>
    </w:p>
    <w:p w:rsidR="00022DD0"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i/>
          <w:sz w:val="20"/>
          <w:szCs w:val="20"/>
        </w:rPr>
        <w:tab/>
        <w:t>Human Embryos in Research</w:t>
      </w:r>
      <w:r w:rsidRPr="005B50AE">
        <w:rPr>
          <w:rFonts w:ascii="Times New Roman" w:eastAsiaTheme="minorEastAsia" w:hAnsi="Times New Roman" w:cs="Times New Roman"/>
          <w:sz w:val="20"/>
          <w:szCs w:val="20"/>
        </w:rPr>
        <w:t xml:space="preserve">, in </w:t>
      </w:r>
      <w:r w:rsidRPr="005B50AE">
        <w:rPr>
          <w:rFonts w:ascii="Times New Roman" w:eastAsiaTheme="minorEastAsia" w:hAnsi="Times New Roman" w:cs="Times New Roman"/>
          <w:i/>
          <w:sz w:val="20"/>
          <w:szCs w:val="20"/>
        </w:rPr>
        <w:t>Theology and Science</w:t>
      </w:r>
      <w:r w:rsidRPr="005B50AE">
        <w:rPr>
          <w:rFonts w:ascii="Times New Roman" w:eastAsiaTheme="minorEastAsia" w:hAnsi="Times New Roman" w:cs="Times New Roman"/>
          <w:sz w:val="20"/>
          <w:szCs w:val="20"/>
        </w:rPr>
        <w:t>, 12/2 (2014) 129-141.</w:t>
      </w:r>
    </w:p>
    <w:p w:rsidR="005935F5" w:rsidRPr="005B50AE" w:rsidRDefault="00022DD0" w:rsidP="00022DD0">
      <w:pPr>
        <w:pStyle w:val="Voetnoottekst"/>
        <w:rPr>
          <w:rFonts w:ascii="Times New Roman" w:hAnsi="Times New Roman" w:cs="Times New Roman"/>
          <w:lang w:val="nl-BE"/>
        </w:rPr>
      </w:pPr>
      <w:r w:rsidRPr="00BC56E8">
        <w:rPr>
          <w:rFonts w:ascii="Times New Roman" w:hAnsi="Times New Roman" w:cs="Times New Roman"/>
          <w:i/>
          <w:lang w:val="nl-BE"/>
        </w:rPr>
        <w:t xml:space="preserve">De ketter en de kerkvorst. </w:t>
      </w:r>
      <w:r w:rsidRPr="005B50AE">
        <w:rPr>
          <w:rFonts w:ascii="Times New Roman" w:hAnsi="Times New Roman" w:cs="Times New Roman"/>
          <w:lang w:val="nl-BE"/>
        </w:rPr>
        <w:t xml:space="preserve">Een gesprekkenreeks (2014) tussen emeritus hoogleraar Etienne Vermeersch en </w:t>
      </w:r>
    </w:p>
    <w:p w:rsidR="005935F5" w:rsidRPr="005B50AE" w:rsidRDefault="005935F5" w:rsidP="00022DD0">
      <w:pPr>
        <w:pStyle w:val="Voetnoottekst"/>
        <w:rPr>
          <w:rFonts w:ascii="Times New Roman" w:hAnsi="Times New Roman" w:cs="Times New Roman"/>
          <w:lang w:val="nl-BE"/>
        </w:rPr>
      </w:pPr>
      <w:r w:rsidRPr="005B50AE">
        <w:rPr>
          <w:rFonts w:ascii="Times New Roman" w:hAnsi="Times New Roman" w:cs="Times New Roman"/>
          <w:lang w:val="nl-BE"/>
        </w:rPr>
        <w:tab/>
      </w:r>
      <w:r w:rsidR="00022DD0" w:rsidRPr="005B50AE">
        <w:rPr>
          <w:rFonts w:ascii="Times New Roman" w:hAnsi="Times New Roman" w:cs="Times New Roman"/>
          <w:lang w:val="nl-BE"/>
        </w:rPr>
        <w:t xml:space="preserve">André-Joseph Léonard, toenmalig aartsbisschop van Mechelen-Brussel, op Canvas, 13 november 2016 </w:t>
      </w:r>
    </w:p>
    <w:p w:rsidR="00022DD0" w:rsidRPr="00BC56E8" w:rsidRDefault="005935F5" w:rsidP="00022DD0">
      <w:pPr>
        <w:pStyle w:val="Voetnoottekst"/>
        <w:rPr>
          <w:rFonts w:ascii="Times New Roman" w:hAnsi="Times New Roman" w:cs="Times New Roman"/>
          <w:lang w:val="nl-BE"/>
        </w:rPr>
      </w:pPr>
      <w:r w:rsidRPr="005B50AE">
        <w:rPr>
          <w:rFonts w:ascii="Times New Roman" w:hAnsi="Times New Roman" w:cs="Times New Roman"/>
          <w:lang w:val="nl-BE"/>
        </w:rPr>
        <w:tab/>
      </w:r>
      <w:r w:rsidR="00022DD0" w:rsidRPr="005B50AE">
        <w:rPr>
          <w:rFonts w:ascii="Times New Roman" w:hAnsi="Times New Roman" w:cs="Times New Roman"/>
          <w:lang w:val="nl-BE"/>
        </w:rPr>
        <w:t>(herh.).</w:t>
      </w:r>
    </w:p>
    <w:p w:rsidR="00022DD0" w:rsidRPr="00BC56E8" w:rsidRDefault="00022DD0" w:rsidP="00022DD0">
      <w:pPr>
        <w:spacing w:after="0" w:line="240" w:lineRule="auto"/>
        <w:rPr>
          <w:rFonts w:ascii="Times New Roman" w:eastAsiaTheme="minorEastAsia" w:hAnsi="Times New Roman" w:cs="Times New Roman"/>
          <w:sz w:val="20"/>
          <w:szCs w:val="20"/>
          <w:lang w:val="nl-BE"/>
        </w:rPr>
      </w:pPr>
      <w:r w:rsidRPr="005B50AE">
        <w:rPr>
          <w:rFonts w:ascii="Times New Roman" w:eastAsiaTheme="minorEastAsia" w:hAnsi="Times New Roman" w:cs="Times New Roman"/>
          <w:sz w:val="20"/>
          <w:szCs w:val="20"/>
          <w:lang w:val="nl-BE"/>
        </w:rPr>
        <w:t>K</w:t>
      </w:r>
      <w:r w:rsidRPr="005B50AE">
        <w:rPr>
          <w:rFonts w:ascii="Times New Roman" w:eastAsiaTheme="minorEastAsia" w:hAnsi="Times New Roman" w:cs="Times New Roman"/>
          <w:smallCaps/>
          <w:sz w:val="20"/>
          <w:szCs w:val="20"/>
          <w:lang w:val="nl-BE"/>
        </w:rPr>
        <w:t>ierkels</w:t>
      </w:r>
      <w:r w:rsidRPr="005B50AE">
        <w:rPr>
          <w:rFonts w:ascii="Times New Roman" w:eastAsiaTheme="minorEastAsia" w:hAnsi="Times New Roman" w:cs="Times New Roman"/>
          <w:sz w:val="20"/>
          <w:szCs w:val="20"/>
          <w:lang w:val="nl-BE"/>
        </w:rPr>
        <w:t xml:space="preserve">, V. et al., </w:t>
      </w:r>
      <w:r w:rsidRPr="005B50AE">
        <w:rPr>
          <w:rFonts w:ascii="Times New Roman" w:eastAsiaTheme="minorEastAsia" w:hAnsi="Times New Roman" w:cs="Times New Roman"/>
          <w:i/>
          <w:sz w:val="20"/>
          <w:szCs w:val="20"/>
          <w:lang w:val="nl-BE"/>
        </w:rPr>
        <w:t>Prenatale diagnostiek. Wat zijn de consequenties?</w:t>
      </w:r>
      <w:r w:rsidRPr="005B50AE">
        <w:rPr>
          <w:rFonts w:ascii="Times New Roman" w:eastAsiaTheme="minorEastAsia" w:hAnsi="Times New Roman" w:cs="Times New Roman"/>
          <w:sz w:val="20"/>
          <w:szCs w:val="20"/>
          <w:lang w:val="nl-BE"/>
        </w:rPr>
        <w:t xml:space="preserve"> Baarn, Ambo, 1991.</w:t>
      </w:r>
    </w:p>
    <w:p w:rsidR="005935F5"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C. K</w:t>
      </w:r>
      <w:r w:rsidRPr="005B50AE">
        <w:rPr>
          <w:rFonts w:ascii="Times New Roman" w:eastAsiaTheme="minorEastAsia" w:hAnsi="Times New Roman" w:cs="Times New Roman"/>
          <w:smallCaps/>
          <w:sz w:val="20"/>
          <w:szCs w:val="20"/>
        </w:rPr>
        <w:t>ischer</w:t>
      </w:r>
      <w:r w:rsidRPr="005B50AE">
        <w:rPr>
          <w:rFonts w:ascii="Times New Roman" w:eastAsiaTheme="minorEastAsia" w:hAnsi="Times New Roman" w:cs="Times New Roman"/>
          <w:sz w:val="20"/>
          <w:szCs w:val="20"/>
        </w:rPr>
        <w:t xml:space="preserve">, Ward C., </w:t>
      </w:r>
      <w:r w:rsidRPr="005B50AE">
        <w:rPr>
          <w:rFonts w:ascii="Times New Roman" w:eastAsiaTheme="minorEastAsia" w:hAnsi="Times New Roman" w:cs="Times New Roman"/>
          <w:i/>
          <w:sz w:val="20"/>
          <w:szCs w:val="20"/>
        </w:rPr>
        <w:t>When Does Human Life Begin? The Final Answer</w:t>
      </w:r>
      <w:r w:rsidRPr="005B50AE">
        <w:rPr>
          <w:rFonts w:ascii="Times New Roman" w:eastAsiaTheme="minorEastAsia" w:hAnsi="Times New Roman" w:cs="Times New Roman"/>
          <w:sz w:val="20"/>
          <w:szCs w:val="20"/>
        </w:rPr>
        <w:t xml:space="preserve">, in </w:t>
      </w:r>
      <w:r w:rsidRPr="005B50AE">
        <w:rPr>
          <w:rFonts w:ascii="Times New Roman" w:eastAsiaTheme="minorEastAsia" w:hAnsi="Times New Roman" w:cs="Times New Roman"/>
          <w:i/>
          <w:sz w:val="20"/>
          <w:szCs w:val="20"/>
        </w:rPr>
        <w:t>Linacre Quarterly</w:t>
      </w:r>
      <w:r w:rsidRPr="005B50AE">
        <w:rPr>
          <w:rFonts w:ascii="Times New Roman" w:eastAsiaTheme="minorEastAsia" w:hAnsi="Times New Roman" w:cs="Times New Roman"/>
          <w:sz w:val="20"/>
          <w:szCs w:val="20"/>
        </w:rPr>
        <w:t xml:space="preserve"> 70/4 (2003)</w:t>
      </w:r>
    </w:p>
    <w:p w:rsidR="00022DD0" w:rsidRPr="005B50AE" w:rsidRDefault="00022DD0" w:rsidP="005935F5">
      <w:pPr>
        <w:spacing w:after="0" w:line="240" w:lineRule="auto"/>
        <w:ind w:firstLine="720"/>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326-339.</w:t>
      </w:r>
    </w:p>
    <w:p w:rsidR="005935F5" w:rsidRPr="005B50AE" w:rsidRDefault="00022DD0" w:rsidP="00022DD0">
      <w:pPr>
        <w:spacing w:after="0" w:line="240" w:lineRule="auto"/>
        <w:rPr>
          <w:rFonts w:ascii="Times New Roman" w:eastAsiaTheme="minorEastAsia" w:hAnsi="Times New Roman" w:cs="Times New Roman"/>
          <w:i/>
          <w:iCs/>
          <w:sz w:val="20"/>
          <w:szCs w:val="20"/>
        </w:rPr>
      </w:pPr>
      <w:r w:rsidRPr="005B50AE">
        <w:rPr>
          <w:rFonts w:ascii="Times New Roman" w:eastAsiaTheme="minorEastAsia" w:hAnsi="Times New Roman" w:cs="Times New Roman"/>
          <w:sz w:val="20"/>
          <w:szCs w:val="20"/>
        </w:rPr>
        <w:t>K</w:t>
      </w:r>
      <w:r w:rsidRPr="005B50AE">
        <w:rPr>
          <w:rFonts w:ascii="Times New Roman" w:eastAsiaTheme="minorEastAsia" w:hAnsi="Times New Roman" w:cs="Times New Roman"/>
          <w:smallCaps/>
          <w:sz w:val="20"/>
          <w:szCs w:val="20"/>
        </w:rPr>
        <w:t>oios</w:t>
      </w:r>
      <w:r w:rsidRPr="005B50AE">
        <w:rPr>
          <w:rFonts w:ascii="Times New Roman" w:eastAsiaTheme="minorEastAsia" w:hAnsi="Times New Roman" w:cs="Times New Roman"/>
          <w:sz w:val="20"/>
          <w:szCs w:val="20"/>
        </w:rPr>
        <w:t xml:space="preserve">, Nikolaos, </w:t>
      </w:r>
      <w:r w:rsidRPr="005B50AE">
        <w:rPr>
          <w:rFonts w:ascii="Times New Roman" w:eastAsiaTheme="minorEastAsia" w:hAnsi="Times New Roman" w:cs="Times New Roman"/>
          <w:bCs/>
          <w:i/>
          <w:sz w:val="20"/>
          <w:szCs w:val="20"/>
        </w:rPr>
        <w:t>Theological Anthropology and Human Germ-Line Intervention</w:t>
      </w:r>
      <w:r w:rsidRPr="005B50AE">
        <w:rPr>
          <w:rFonts w:ascii="Times New Roman" w:eastAsiaTheme="minorEastAsia" w:hAnsi="Times New Roman" w:cs="Times New Roman"/>
          <w:bCs/>
          <w:sz w:val="20"/>
          <w:szCs w:val="20"/>
        </w:rPr>
        <w:t xml:space="preserve">, in </w:t>
      </w:r>
      <w:r w:rsidRPr="005B50AE">
        <w:rPr>
          <w:rFonts w:ascii="Times New Roman" w:eastAsiaTheme="minorEastAsia" w:hAnsi="Times New Roman" w:cs="Times New Roman"/>
          <w:i/>
          <w:iCs/>
          <w:sz w:val="20"/>
          <w:szCs w:val="20"/>
        </w:rPr>
        <w:t xml:space="preserve">Christian Bioethics </w:t>
      </w:r>
      <w:r w:rsidRPr="005B50AE">
        <w:rPr>
          <w:rFonts w:ascii="Times New Roman" w:eastAsiaTheme="minorEastAsia" w:hAnsi="Times New Roman" w:cs="Times New Roman"/>
          <w:iCs/>
          <w:sz w:val="20"/>
          <w:szCs w:val="20"/>
        </w:rPr>
        <w:t>18/2</w:t>
      </w:r>
      <w:r w:rsidRPr="005B50AE">
        <w:rPr>
          <w:rFonts w:ascii="Times New Roman" w:eastAsiaTheme="minorEastAsia" w:hAnsi="Times New Roman" w:cs="Times New Roman"/>
          <w:i/>
          <w:iCs/>
          <w:sz w:val="20"/>
          <w:szCs w:val="20"/>
        </w:rPr>
        <w:t xml:space="preserve"> </w:t>
      </w:r>
    </w:p>
    <w:p w:rsidR="00022DD0" w:rsidRPr="005B50AE" w:rsidRDefault="005935F5"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i/>
          <w:iCs/>
          <w:sz w:val="20"/>
          <w:szCs w:val="20"/>
        </w:rPr>
        <w:tab/>
      </w:r>
      <w:r w:rsidR="00022DD0" w:rsidRPr="005B50AE">
        <w:rPr>
          <w:rFonts w:ascii="Times New Roman" w:eastAsiaTheme="minorEastAsia" w:hAnsi="Times New Roman" w:cs="Times New Roman"/>
          <w:iCs/>
          <w:sz w:val="20"/>
          <w:szCs w:val="20"/>
        </w:rPr>
        <w:t xml:space="preserve">(2012) </w:t>
      </w:r>
      <w:r w:rsidR="00022DD0" w:rsidRPr="005B50AE">
        <w:rPr>
          <w:rFonts w:ascii="Times New Roman" w:eastAsiaTheme="minorEastAsia" w:hAnsi="Times New Roman" w:cs="Times New Roman"/>
          <w:sz w:val="20"/>
          <w:szCs w:val="20"/>
        </w:rPr>
        <w:t>187-200.</w:t>
      </w:r>
    </w:p>
    <w:p w:rsidR="00022DD0" w:rsidRPr="00BC56E8" w:rsidRDefault="00022DD0" w:rsidP="008933CD">
      <w:pPr>
        <w:keepNext/>
        <w:keepLines/>
        <w:shd w:val="clear" w:color="auto" w:fill="FFFFFF"/>
        <w:spacing w:after="0" w:line="240" w:lineRule="auto"/>
        <w:outlineLvl w:val="0"/>
        <w:rPr>
          <w:rFonts w:ascii="Times New Roman" w:eastAsiaTheme="majorEastAsia" w:hAnsi="Times New Roman" w:cs="Times New Roman"/>
          <w:sz w:val="20"/>
          <w:szCs w:val="20"/>
        </w:rPr>
      </w:pPr>
      <w:bookmarkStart w:id="111" w:name="_Toc481438776"/>
      <w:bookmarkStart w:id="112" w:name="_Toc481519788"/>
      <w:bookmarkStart w:id="113" w:name="_Toc482017244"/>
      <w:bookmarkStart w:id="114" w:name="_Toc483654112"/>
      <w:bookmarkStart w:id="115" w:name="_Toc483764003"/>
      <w:bookmarkStart w:id="116" w:name="_Toc483841626"/>
      <w:r w:rsidRPr="00BC56E8">
        <w:rPr>
          <w:rFonts w:ascii="Times New Roman" w:eastAsiaTheme="majorEastAsia" w:hAnsi="Times New Roman" w:cs="Times New Roman"/>
          <w:sz w:val="20"/>
          <w:szCs w:val="20"/>
        </w:rPr>
        <w:t>K</w:t>
      </w:r>
      <w:r w:rsidRPr="00BC56E8">
        <w:rPr>
          <w:rFonts w:ascii="Times New Roman" w:eastAsiaTheme="majorEastAsia" w:hAnsi="Times New Roman" w:cs="Times New Roman"/>
          <w:smallCaps/>
          <w:sz w:val="20"/>
          <w:szCs w:val="20"/>
        </w:rPr>
        <w:t>raft</w:t>
      </w:r>
      <w:r w:rsidRPr="00BC56E8">
        <w:rPr>
          <w:rFonts w:ascii="Times New Roman" w:eastAsiaTheme="majorEastAsia" w:hAnsi="Times New Roman" w:cs="Times New Roman"/>
          <w:sz w:val="20"/>
          <w:szCs w:val="20"/>
        </w:rPr>
        <w:t xml:space="preserve">, R. E., </w:t>
      </w:r>
      <w:r w:rsidRPr="005B50AE">
        <w:rPr>
          <w:rFonts w:ascii="Times New Roman" w:eastAsia="Times New Roman" w:hAnsi="Times New Roman" w:cs="Times New Roman"/>
          <w:i/>
          <w:kern w:val="36"/>
          <w:sz w:val="20"/>
          <w:szCs w:val="20"/>
          <w:lang w:eastAsia="nl-BE"/>
        </w:rPr>
        <w:t>Babies by design: the ethics of genetic choice</w:t>
      </w:r>
      <w:r w:rsidRPr="005B50AE">
        <w:rPr>
          <w:rFonts w:ascii="Times New Roman" w:eastAsia="Times New Roman" w:hAnsi="Times New Roman" w:cs="Times New Roman"/>
          <w:kern w:val="36"/>
          <w:sz w:val="20"/>
          <w:szCs w:val="20"/>
          <w:lang w:eastAsia="nl-BE"/>
        </w:rPr>
        <w:t xml:space="preserve">, in </w:t>
      </w:r>
      <w:r w:rsidRPr="00BC56E8">
        <w:rPr>
          <w:rFonts w:ascii="Times New Roman" w:eastAsiaTheme="majorEastAsia" w:hAnsi="Times New Roman" w:cs="Times New Roman"/>
          <w:i/>
          <w:sz w:val="20"/>
          <w:szCs w:val="20"/>
        </w:rPr>
        <w:t>Choice</w:t>
      </w:r>
      <w:r w:rsidRPr="00BC56E8">
        <w:rPr>
          <w:rFonts w:ascii="Times New Roman" w:eastAsiaTheme="majorEastAsia" w:hAnsi="Times New Roman" w:cs="Times New Roman"/>
          <w:sz w:val="20"/>
          <w:szCs w:val="20"/>
        </w:rPr>
        <w:t xml:space="preserve"> 45/8</w:t>
      </w:r>
      <w:r w:rsidRPr="00BC56E8">
        <w:rPr>
          <w:rFonts w:ascii="Times New Roman" w:eastAsiaTheme="majorEastAsia" w:hAnsi="Times New Roman" w:cs="Times New Roman"/>
          <w:b/>
          <w:sz w:val="20"/>
          <w:szCs w:val="20"/>
        </w:rPr>
        <w:t xml:space="preserve"> </w:t>
      </w:r>
      <w:r w:rsidRPr="00BC56E8">
        <w:rPr>
          <w:rFonts w:ascii="Times New Roman" w:eastAsiaTheme="majorEastAsia" w:hAnsi="Times New Roman" w:cs="Times New Roman"/>
          <w:sz w:val="20"/>
          <w:szCs w:val="20"/>
        </w:rPr>
        <w:t>(2008) 4413.</w:t>
      </w:r>
      <w:bookmarkEnd w:id="111"/>
      <w:bookmarkEnd w:id="112"/>
      <w:bookmarkEnd w:id="113"/>
      <w:bookmarkEnd w:id="114"/>
      <w:bookmarkEnd w:id="115"/>
      <w:bookmarkEnd w:id="116"/>
    </w:p>
    <w:p w:rsidR="0028770B" w:rsidRPr="005B50AE" w:rsidRDefault="0028770B" w:rsidP="0028770B">
      <w:pPr>
        <w:pStyle w:val="Voetnoottekst"/>
        <w:rPr>
          <w:rFonts w:ascii="Times New Roman" w:eastAsiaTheme="majorEastAsia" w:hAnsi="Times New Roman" w:cs="Times New Roman"/>
          <w:lang w:val="nl-BE"/>
        </w:rPr>
      </w:pPr>
      <w:r w:rsidRPr="005B50AE">
        <w:rPr>
          <w:rFonts w:ascii="Times New Roman" w:hAnsi="Times New Roman" w:cs="Times New Roman"/>
          <w:lang w:val="nl-BE"/>
        </w:rPr>
        <w:t>K</w:t>
      </w:r>
      <w:r w:rsidRPr="005B50AE">
        <w:rPr>
          <w:rFonts w:ascii="Times New Roman" w:hAnsi="Times New Roman" w:cs="Times New Roman"/>
          <w:smallCaps/>
          <w:lang w:val="nl-BE"/>
        </w:rPr>
        <w:t>reulen</w:t>
      </w:r>
      <w:r w:rsidRPr="005B50AE">
        <w:rPr>
          <w:rFonts w:ascii="Times New Roman" w:hAnsi="Times New Roman" w:cs="Times New Roman"/>
          <w:lang w:val="nl-BE"/>
        </w:rPr>
        <w:t xml:space="preserve">, Edwin, </w:t>
      </w:r>
      <w:r w:rsidRPr="005B50AE">
        <w:rPr>
          <w:rFonts w:ascii="Times New Roman" w:hAnsi="Times New Roman" w:cs="Times New Roman"/>
          <w:i/>
          <w:lang w:val="nl-BE"/>
        </w:rPr>
        <w:t>Niet lijden betekent niet leven</w:t>
      </w:r>
      <w:r w:rsidR="004F3C0C" w:rsidRPr="005B50AE">
        <w:rPr>
          <w:rFonts w:ascii="Times New Roman" w:hAnsi="Times New Roman" w:cs="Times New Roman"/>
          <w:lang w:val="nl-BE"/>
        </w:rPr>
        <w:t xml:space="preserve">. Interview met Gerard Adelaar, </w:t>
      </w:r>
      <w:r w:rsidRPr="005B50AE">
        <w:rPr>
          <w:rFonts w:ascii="Times New Roman" w:hAnsi="Times New Roman" w:cs="Times New Roman"/>
          <w:lang w:val="nl-BE"/>
        </w:rPr>
        <w:t xml:space="preserve">in </w:t>
      </w:r>
      <w:r w:rsidRPr="005B50AE">
        <w:rPr>
          <w:rFonts w:ascii="Times New Roman" w:hAnsi="Times New Roman" w:cs="Times New Roman"/>
          <w:i/>
          <w:lang w:val="nl-BE"/>
        </w:rPr>
        <w:t>Trouw</w:t>
      </w:r>
      <w:r w:rsidRPr="005B50AE">
        <w:rPr>
          <w:rFonts w:ascii="Times New Roman" w:hAnsi="Times New Roman" w:cs="Times New Roman"/>
          <w:lang w:val="nl-BE"/>
        </w:rPr>
        <w:t>, 25 pril 2017, p. 5.</w:t>
      </w:r>
    </w:p>
    <w:p w:rsidR="00022DD0" w:rsidRPr="005B50AE" w:rsidRDefault="00022DD0" w:rsidP="008933CD">
      <w:pPr>
        <w:spacing w:after="0" w:line="240" w:lineRule="auto"/>
        <w:rPr>
          <w:rFonts w:ascii="Times New Roman" w:eastAsiaTheme="minorEastAsia" w:hAnsi="Times New Roman" w:cs="Times New Roman"/>
          <w:sz w:val="20"/>
          <w:szCs w:val="20"/>
          <w:lang w:val="nl-BE"/>
        </w:rPr>
      </w:pPr>
      <w:r w:rsidRPr="005B50AE">
        <w:rPr>
          <w:rFonts w:ascii="Times New Roman" w:eastAsiaTheme="minorEastAsia" w:hAnsi="Times New Roman" w:cs="Times New Roman"/>
          <w:sz w:val="20"/>
          <w:szCs w:val="20"/>
          <w:lang w:val="nl-BE"/>
        </w:rPr>
        <w:t>K</w:t>
      </w:r>
      <w:r w:rsidRPr="005B50AE">
        <w:rPr>
          <w:rFonts w:ascii="Times New Roman" w:eastAsiaTheme="minorEastAsia" w:hAnsi="Times New Roman" w:cs="Times New Roman"/>
          <w:smallCaps/>
          <w:sz w:val="20"/>
          <w:szCs w:val="20"/>
          <w:lang w:val="nl-BE"/>
        </w:rPr>
        <w:t>uiken</w:t>
      </w:r>
      <w:r w:rsidRPr="005B50AE">
        <w:rPr>
          <w:rFonts w:ascii="Times New Roman" w:eastAsiaTheme="minorEastAsia" w:hAnsi="Times New Roman" w:cs="Times New Roman"/>
          <w:sz w:val="20"/>
          <w:szCs w:val="20"/>
          <w:lang w:val="nl-BE"/>
        </w:rPr>
        <w:t xml:space="preserve">, Alwin, </w:t>
      </w:r>
      <w:r w:rsidRPr="005B50AE">
        <w:rPr>
          <w:rFonts w:ascii="Times New Roman" w:eastAsiaTheme="minorEastAsia" w:hAnsi="Times New Roman" w:cs="Times New Roman"/>
          <w:i/>
          <w:sz w:val="20"/>
          <w:szCs w:val="20"/>
          <w:lang w:val="nl-BE"/>
        </w:rPr>
        <w:t>Psychologen tegen ‘voltooid leven’</w:t>
      </w:r>
      <w:r w:rsidRPr="005B50AE">
        <w:rPr>
          <w:rFonts w:ascii="Times New Roman" w:eastAsiaTheme="minorEastAsia" w:hAnsi="Times New Roman" w:cs="Times New Roman"/>
          <w:sz w:val="20"/>
          <w:szCs w:val="20"/>
          <w:lang w:val="nl-BE"/>
        </w:rPr>
        <w:t xml:space="preserve">, in </w:t>
      </w:r>
      <w:r w:rsidRPr="005B50AE">
        <w:rPr>
          <w:rFonts w:ascii="Times New Roman" w:eastAsiaTheme="minorEastAsia" w:hAnsi="Times New Roman" w:cs="Times New Roman"/>
          <w:i/>
          <w:sz w:val="20"/>
          <w:szCs w:val="20"/>
          <w:lang w:val="nl-BE"/>
        </w:rPr>
        <w:t>Trouw</w:t>
      </w:r>
      <w:r w:rsidRPr="005B50AE">
        <w:rPr>
          <w:rFonts w:ascii="Times New Roman" w:eastAsiaTheme="minorEastAsia" w:hAnsi="Times New Roman" w:cs="Times New Roman"/>
          <w:sz w:val="20"/>
          <w:szCs w:val="20"/>
          <w:lang w:val="nl-BE"/>
        </w:rPr>
        <w:t>, 12 november 2016, p. 3.</w:t>
      </w:r>
    </w:p>
    <w:p w:rsidR="0018254A" w:rsidRPr="005B50AE" w:rsidRDefault="0018254A" w:rsidP="008933CD">
      <w:pPr>
        <w:spacing w:after="0" w:line="240" w:lineRule="auto"/>
        <w:rPr>
          <w:rFonts w:ascii="Times New Roman" w:eastAsiaTheme="minorEastAsia" w:hAnsi="Times New Roman" w:cs="Times New Roman"/>
          <w:sz w:val="20"/>
          <w:szCs w:val="20"/>
          <w:lang w:val="nl-BE"/>
        </w:rPr>
      </w:pPr>
      <w:r w:rsidRPr="005B50AE">
        <w:rPr>
          <w:rFonts w:ascii="Times New Roman" w:eastAsiaTheme="minorEastAsia" w:hAnsi="Times New Roman" w:cs="Times New Roman"/>
          <w:i/>
          <w:sz w:val="20"/>
          <w:szCs w:val="20"/>
          <w:lang w:val="nl-BE"/>
        </w:rPr>
        <w:t>Kweken van embryo’s toegestaan</w:t>
      </w:r>
      <w:r w:rsidRPr="005B50AE">
        <w:rPr>
          <w:rFonts w:ascii="Times New Roman" w:eastAsiaTheme="minorEastAsia" w:hAnsi="Times New Roman" w:cs="Times New Roman"/>
          <w:sz w:val="20"/>
          <w:szCs w:val="20"/>
          <w:lang w:val="nl-BE"/>
        </w:rPr>
        <w:t xml:space="preserve">, in </w:t>
      </w:r>
      <w:r w:rsidRPr="005B50AE">
        <w:rPr>
          <w:rFonts w:ascii="Times New Roman" w:eastAsiaTheme="minorEastAsia" w:hAnsi="Times New Roman" w:cs="Times New Roman"/>
          <w:i/>
          <w:sz w:val="20"/>
          <w:szCs w:val="20"/>
          <w:lang w:val="nl-BE"/>
        </w:rPr>
        <w:t>Trouw</w:t>
      </w:r>
      <w:r w:rsidRPr="005B50AE">
        <w:rPr>
          <w:rFonts w:ascii="Times New Roman" w:eastAsiaTheme="minorEastAsia" w:hAnsi="Times New Roman" w:cs="Times New Roman"/>
          <w:sz w:val="20"/>
          <w:szCs w:val="20"/>
          <w:lang w:val="nl-BE"/>
        </w:rPr>
        <w:t>, 28 mei 2016, p. 1.</w:t>
      </w:r>
    </w:p>
    <w:p w:rsidR="00022DD0" w:rsidRPr="00BC56E8" w:rsidRDefault="00022DD0" w:rsidP="008933CD">
      <w:pPr>
        <w:spacing w:after="0" w:line="240" w:lineRule="auto"/>
        <w:rPr>
          <w:rFonts w:ascii="Times New Roman" w:eastAsiaTheme="minorEastAsia" w:hAnsi="Times New Roman" w:cs="Times New Roman"/>
          <w:sz w:val="20"/>
          <w:szCs w:val="20"/>
        </w:rPr>
      </w:pPr>
      <w:r w:rsidRPr="00BC56E8">
        <w:rPr>
          <w:rFonts w:ascii="Times New Roman" w:eastAsia="Times New Roman" w:hAnsi="Times New Roman" w:cs="Times New Roman"/>
          <w:bCs/>
          <w:sz w:val="20"/>
          <w:szCs w:val="20"/>
          <w:lang w:eastAsia="nl-NL"/>
        </w:rPr>
        <w:t>L</w:t>
      </w:r>
      <w:r w:rsidRPr="00BC56E8">
        <w:rPr>
          <w:rFonts w:ascii="Times New Roman" w:eastAsia="Times New Roman" w:hAnsi="Times New Roman" w:cs="Times New Roman"/>
          <w:bCs/>
          <w:smallCaps/>
          <w:sz w:val="20"/>
          <w:szCs w:val="20"/>
          <w:lang w:eastAsia="nl-NL"/>
        </w:rPr>
        <w:t>ander</w:t>
      </w:r>
      <w:r w:rsidRPr="00BC56E8">
        <w:rPr>
          <w:rFonts w:ascii="Times New Roman" w:eastAsia="Times New Roman" w:hAnsi="Times New Roman" w:cs="Times New Roman"/>
          <w:bCs/>
          <w:sz w:val="20"/>
          <w:szCs w:val="20"/>
          <w:lang w:eastAsia="nl-NL"/>
        </w:rPr>
        <w:t xml:space="preserve">, Eric, </w:t>
      </w:r>
      <w:r w:rsidRPr="00BC56E8">
        <w:rPr>
          <w:rFonts w:ascii="Times New Roman" w:hAnsi="Times New Roman" w:cs="Times New Roman"/>
          <w:i/>
          <w:sz w:val="20"/>
          <w:szCs w:val="20"/>
        </w:rPr>
        <w:t xml:space="preserve">The </w:t>
      </w:r>
      <w:r w:rsidRPr="00BC56E8">
        <w:rPr>
          <w:rStyle w:val="searchword1"/>
          <w:rFonts w:ascii="Times New Roman" w:hAnsi="Times New Roman" w:cs="Times New Roman"/>
          <w:i/>
          <w:sz w:val="20"/>
          <w:szCs w:val="20"/>
          <w:shd w:val="clear" w:color="auto" w:fill="auto"/>
        </w:rPr>
        <w:t>Heroes</w:t>
      </w:r>
      <w:r w:rsidRPr="00BC56E8">
        <w:rPr>
          <w:rFonts w:ascii="Times New Roman" w:hAnsi="Times New Roman" w:cs="Times New Roman"/>
          <w:i/>
          <w:sz w:val="20"/>
          <w:szCs w:val="20"/>
        </w:rPr>
        <w:t xml:space="preserve"> of </w:t>
      </w:r>
      <w:r w:rsidRPr="00BC56E8">
        <w:rPr>
          <w:rStyle w:val="searchword1"/>
          <w:rFonts w:ascii="Times New Roman" w:hAnsi="Times New Roman" w:cs="Times New Roman"/>
          <w:i/>
          <w:sz w:val="20"/>
          <w:szCs w:val="20"/>
          <w:shd w:val="clear" w:color="auto" w:fill="auto"/>
        </w:rPr>
        <w:t>CRISPR</w:t>
      </w:r>
      <w:r w:rsidRPr="00BC56E8">
        <w:rPr>
          <w:rStyle w:val="searchword1"/>
          <w:rFonts w:ascii="Times New Roman" w:hAnsi="Times New Roman" w:cs="Times New Roman"/>
          <w:sz w:val="20"/>
          <w:szCs w:val="20"/>
          <w:shd w:val="clear" w:color="auto" w:fill="auto"/>
        </w:rPr>
        <w:t xml:space="preserve">, in </w:t>
      </w:r>
      <w:r w:rsidRPr="005B50AE">
        <w:rPr>
          <w:rFonts w:ascii="Times New Roman" w:eastAsia="Times New Roman" w:hAnsi="Times New Roman" w:cs="Times New Roman"/>
          <w:i/>
          <w:sz w:val="20"/>
          <w:szCs w:val="20"/>
          <w:lang w:eastAsia="nl-NL"/>
        </w:rPr>
        <w:t>Cell</w:t>
      </w:r>
      <w:r w:rsidRPr="005B50AE">
        <w:rPr>
          <w:rFonts w:ascii="Times New Roman" w:eastAsia="Times New Roman" w:hAnsi="Times New Roman" w:cs="Times New Roman"/>
          <w:sz w:val="20"/>
          <w:szCs w:val="20"/>
          <w:lang w:eastAsia="nl-NL"/>
        </w:rPr>
        <w:t xml:space="preserve">, </w:t>
      </w:r>
      <w:r w:rsidRPr="00BC56E8">
        <w:rPr>
          <w:rFonts w:ascii="Times New Roman" w:eastAsia="Times New Roman" w:hAnsi="Times New Roman" w:cs="Times New Roman"/>
          <w:sz w:val="20"/>
          <w:szCs w:val="20"/>
          <w:lang w:eastAsia="nl-NL"/>
        </w:rPr>
        <w:t>1</w:t>
      </w:r>
      <w:r w:rsidRPr="005B50AE">
        <w:rPr>
          <w:rFonts w:ascii="Times New Roman" w:eastAsia="Times New Roman" w:hAnsi="Times New Roman" w:cs="Times New Roman"/>
          <w:sz w:val="20"/>
          <w:szCs w:val="20"/>
          <w:lang w:eastAsia="nl-NL"/>
        </w:rPr>
        <w:t>64</w:t>
      </w:r>
      <w:r w:rsidRPr="00BC56E8">
        <w:rPr>
          <w:rFonts w:ascii="Times New Roman" w:eastAsia="Times New Roman" w:hAnsi="Times New Roman" w:cs="Times New Roman"/>
          <w:sz w:val="20"/>
          <w:szCs w:val="20"/>
          <w:lang w:eastAsia="nl-NL"/>
        </w:rPr>
        <w:t xml:space="preserve">/1-2 (2016) </w:t>
      </w:r>
      <w:r w:rsidRPr="005B50AE">
        <w:rPr>
          <w:rFonts w:ascii="Times New Roman" w:eastAsia="Times New Roman" w:hAnsi="Times New Roman" w:cs="Times New Roman"/>
          <w:sz w:val="20"/>
          <w:szCs w:val="20"/>
          <w:lang w:eastAsia="nl-NL"/>
        </w:rPr>
        <w:t>18-28</w:t>
      </w:r>
      <w:r w:rsidRPr="00BC56E8">
        <w:rPr>
          <w:rFonts w:ascii="Times New Roman" w:eastAsia="Times New Roman" w:hAnsi="Times New Roman" w:cs="Times New Roman"/>
          <w:sz w:val="20"/>
          <w:szCs w:val="20"/>
          <w:lang w:eastAsia="nl-NL"/>
        </w:rPr>
        <w:t>.</w:t>
      </w:r>
    </w:p>
    <w:p w:rsidR="00022DD0" w:rsidRPr="00BC56E8" w:rsidRDefault="00022DD0" w:rsidP="008933CD">
      <w:pPr>
        <w:pStyle w:val="Kop1"/>
        <w:shd w:val="clear" w:color="auto" w:fill="FFFFFF"/>
        <w:spacing w:before="0" w:after="0"/>
        <w:jc w:val="left"/>
        <w:textAlignment w:val="baseline"/>
        <w:rPr>
          <w:rFonts w:ascii="Times New Roman" w:eastAsia="Times New Roman" w:hAnsi="Times New Roman" w:cs="Times New Roman"/>
          <w:i/>
          <w:color w:val="auto"/>
          <w:spacing w:val="9"/>
          <w:kern w:val="36"/>
          <w:sz w:val="20"/>
          <w:szCs w:val="20"/>
          <w:lang w:val="de-DE" w:eastAsia="nl-BE"/>
        </w:rPr>
      </w:pPr>
      <w:bookmarkStart w:id="117" w:name="_Toc481438777"/>
      <w:bookmarkStart w:id="118" w:name="_Toc481519789"/>
      <w:bookmarkStart w:id="119" w:name="_Toc482017245"/>
      <w:bookmarkStart w:id="120" w:name="_Toc483654113"/>
      <w:bookmarkStart w:id="121" w:name="_Toc483764004"/>
      <w:bookmarkStart w:id="122" w:name="_Toc483841627"/>
      <w:r w:rsidRPr="005B50AE">
        <w:rPr>
          <w:rFonts w:ascii="Times New Roman" w:hAnsi="Times New Roman" w:cs="Times New Roman"/>
          <w:color w:val="auto"/>
          <w:sz w:val="20"/>
          <w:szCs w:val="20"/>
          <w:lang w:val="nl-BE"/>
        </w:rPr>
        <w:t>L</w:t>
      </w:r>
      <w:r w:rsidRPr="005B50AE">
        <w:rPr>
          <w:rFonts w:ascii="Times New Roman" w:hAnsi="Times New Roman" w:cs="Times New Roman"/>
          <w:smallCaps/>
          <w:color w:val="auto"/>
          <w:sz w:val="20"/>
          <w:szCs w:val="20"/>
          <w:lang w:val="nl-BE"/>
        </w:rPr>
        <w:t>andwehr, C</w:t>
      </w:r>
      <w:r w:rsidRPr="005B50AE">
        <w:rPr>
          <w:rFonts w:ascii="Times New Roman" w:hAnsi="Times New Roman" w:cs="Times New Roman"/>
          <w:color w:val="auto"/>
          <w:sz w:val="20"/>
          <w:szCs w:val="20"/>
          <w:lang w:val="nl-BE"/>
        </w:rPr>
        <w:t xml:space="preserve">harlotte, </w:t>
      </w:r>
      <w:r w:rsidRPr="00BC56E8">
        <w:rPr>
          <w:rFonts w:ascii="Times New Roman" w:eastAsia="Times New Roman" w:hAnsi="Times New Roman" w:cs="Times New Roman"/>
          <w:i/>
          <w:color w:val="auto"/>
          <w:spacing w:val="9"/>
          <w:kern w:val="36"/>
          <w:sz w:val="20"/>
          <w:szCs w:val="20"/>
          <w:lang w:val="de-DE" w:eastAsia="nl-BE"/>
        </w:rPr>
        <w:t>Die deutsche Stammzelldebatte. Eine exemplarische Untersuchung bioethischer</w:t>
      </w:r>
      <w:bookmarkEnd w:id="117"/>
      <w:bookmarkEnd w:id="118"/>
      <w:bookmarkEnd w:id="119"/>
      <w:bookmarkEnd w:id="120"/>
      <w:bookmarkEnd w:id="121"/>
      <w:bookmarkEnd w:id="122"/>
    </w:p>
    <w:p w:rsidR="005935F5" w:rsidRPr="005B50AE" w:rsidRDefault="00022DD0" w:rsidP="005935F5">
      <w:pPr>
        <w:pStyle w:val="Kop1"/>
        <w:shd w:val="clear" w:color="auto" w:fill="FFFFFF"/>
        <w:spacing w:before="0" w:after="0"/>
        <w:ind w:firstLine="720"/>
        <w:jc w:val="left"/>
        <w:textAlignment w:val="baseline"/>
        <w:rPr>
          <w:rFonts w:ascii="Times New Roman" w:hAnsi="Times New Roman" w:cs="Times New Roman"/>
          <w:color w:val="auto"/>
          <w:sz w:val="20"/>
          <w:szCs w:val="20"/>
          <w:lang w:val="nl-BE"/>
        </w:rPr>
      </w:pPr>
      <w:bookmarkStart w:id="123" w:name="_Toc481438778"/>
      <w:bookmarkStart w:id="124" w:name="_Toc481519790"/>
      <w:bookmarkStart w:id="125" w:name="_Toc482017246"/>
      <w:bookmarkStart w:id="126" w:name="_Toc483654114"/>
      <w:bookmarkStart w:id="127" w:name="_Toc483764005"/>
      <w:bookmarkStart w:id="128" w:name="_Toc483841628"/>
      <w:r w:rsidRPr="00BC56E8">
        <w:rPr>
          <w:rFonts w:ascii="Times New Roman" w:eastAsia="Times New Roman" w:hAnsi="Times New Roman" w:cs="Times New Roman"/>
          <w:i/>
          <w:color w:val="auto"/>
          <w:spacing w:val="9"/>
          <w:kern w:val="36"/>
          <w:sz w:val="20"/>
          <w:szCs w:val="20"/>
          <w:lang w:val="de-DE" w:eastAsia="nl-BE"/>
        </w:rPr>
        <w:t>Normenkonflikte in der politischen Kommunikation der Gegenwart</w:t>
      </w:r>
      <w:r w:rsidRPr="00BC56E8">
        <w:rPr>
          <w:rFonts w:ascii="Times New Roman" w:eastAsia="Times New Roman" w:hAnsi="Times New Roman" w:cs="Times New Roman"/>
          <w:color w:val="auto"/>
          <w:spacing w:val="9"/>
          <w:kern w:val="36"/>
          <w:sz w:val="20"/>
          <w:szCs w:val="20"/>
          <w:lang w:val="de-DE" w:eastAsia="nl-BE"/>
        </w:rPr>
        <w:t xml:space="preserve">, in </w:t>
      </w:r>
      <w:r w:rsidRPr="005B50AE">
        <w:rPr>
          <w:rFonts w:ascii="Times New Roman" w:hAnsi="Times New Roman" w:cs="Times New Roman"/>
          <w:i/>
          <w:color w:val="auto"/>
          <w:sz w:val="20"/>
          <w:szCs w:val="20"/>
          <w:lang w:val="nl-BE"/>
        </w:rPr>
        <w:t>Medizinrecht</w:t>
      </w:r>
      <w:r w:rsidRPr="005B50AE">
        <w:rPr>
          <w:rFonts w:ascii="Times New Roman" w:hAnsi="Times New Roman" w:cs="Times New Roman"/>
          <w:color w:val="auto"/>
          <w:sz w:val="20"/>
          <w:szCs w:val="20"/>
          <w:lang w:val="nl-BE"/>
        </w:rPr>
        <w:t xml:space="preserve"> 33/1</w:t>
      </w:r>
      <w:bookmarkEnd w:id="123"/>
      <w:bookmarkEnd w:id="124"/>
      <w:bookmarkEnd w:id="125"/>
      <w:bookmarkEnd w:id="126"/>
      <w:bookmarkEnd w:id="127"/>
      <w:bookmarkEnd w:id="128"/>
      <w:r w:rsidRPr="005B50AE">
        <w:rPr>
          <w:rFonts w:ascii="Times New Roman" w:hAnsi="Times New Roman" w:cs="Times New Roman"/>
          <w:color w:val="auto"/>
          <w:sz w:val="20"/>
          <w:szCs w:val="20"/>
          <w:lang w:val="nl-BE"/>
        </w:rPr>
        <w:t xml:space="preserve"> </w:t>
      </w:r>
    </w:p>
    <w:p w:rsidR="00022DD0" w:rsidRPr="00BC56E8" w:rsidRDefault="00022DD0" w:rsidP="005935F5">
      <w:pPr>
        <w:pStyle w:val="Kop1"/>
        <w:shd w:val="clear" w:color="auto" w:fill="FFFFFF"/>
        <w:spacing w:before="0" w:after="0"/>
        <w:ind w:firstLine="720"/>
        <w:jc w:val="left"/>
        <w:textAlignment w:val="baseline"/>
        <w:rPr>
          <w:rFonts w:ascii="Times New Roman" w:hAnsi="Times New Roman" w:cs="Times New Roman"/>
          <w:color w:val="auto"/>
          <w:sz w:val="20"/>
          <w:szCs w:val="20"/>
        </w:rPr>
      </w:pPr>
      <w:bookmarkStart w:id="129" w:name="_Toc481438779"/>
      <w:bookmarkStart w:id="130" w:name="_Toc481519791"/>
      <w:bookmarkStart w:id="131" w:name="_Toc482017247"/>
      <w:bookmarkStart w:id="132" w:name="_Toc483654115"/>
      <w:bookmarkStart w:id="133" w:name="_Toc483764006"/>
      <w:bookmarkStart w:id="134" w:name="_Toc483841629"/>
      <w:r w:rsidRPr="00BC56E8">
        <w:rPr>
          <w:rFonts w:ascii="Times New Roman" w:hAnsi="Times New Roman" w:cs="Times New Roman"/>
          <w:color w:val="auto"/>
          <w:sz w:val="20"/>
          <w:szCs w:val="20"/>
        </w:rPr>
        <w:t>(2015) 76.</w:t>
      </w:r>
      <w:bookmarkEnd w:id="129"/>
      <w:bookmarkEnd w:id="130"/>
      <w:bookmarkEnd w:id="131"/>
      <w:bookmarkEnd w:id="132"/>
      <w:bookmarkEnd w:id="133"/>
      <w:bookmarkEnd w:id="134"/>
    </w:p>
    <w:p w:rsidR="00022DD0" w:rsidRPr="005B50AE" w:rsidRDefault="00022DD0" w:rsidP="008933CD">
      <w:pPr>
        <w:autoSpaceDE w:val="0"/>
        <w:autoSpaceDN w:val="0"/>
        <w:adjustRightInd w:val="0"/>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bCs/>
          <w:sz w:val="20"/>
          <w:szCs w:val="20"/>
        </w:rPr>
        <w:t>L</w:t>
      </w:r>
      <w:r w:rsidRPr="005B50AE">
        <w:rPr>
          <w:rFonts w:ascii="Times New Roman" w:eastAsiaTheme="minorEastAsia" w:hAnsi="Times New Roman" w:cs="Times New Roman"/>
          <w:bCs/>
          <w:smallCaps/>
          <w:sz w:val="20"/>
          <w:szCs w:val="20"/>
        </w:rPr>
        <w:t xml:space="preserve">anphier, </w:t>
      </w:r>
      <w:r w:rsidRPr="005B50AE">
        <w:rPr>
          <w:rFonts w:ascii="Times New Roman" w:eastAsiaTheme="minorEastAsia" w:hAnsi="Times New Roman" w:cs="Times New Roman"/>
          <w:bCs/>
          <w:sz w:val="20"/>
          <w:szCs w:val="20"/>
        </w:rPr>
        <w:t xml:space="preserve">Edward et al., </w:t>
      </w:r>
      <w:r w:rsidRPr="005B50AE">
        <w:rPr>
          <w:rFonts w:ascii="Times New Roman" w:eastAsiaTheme="minorEastAsia" w:hAnsi="Times New Roman" w:cs="Times New Roman"/>
          <w:i/>
          <w:sz w:val="20"/>
          <w:szCs w:val="20"/>
        </w:rPr>
        <w:t>Don’t edit the human germ line</w:t>
      </w:r>
      <w:r w:rsidRPr="005B50AE">
        <w:rPr>
          <w:rFonts w:ascii="Times New Roman" w:eastAsiaTheme="minorEastAsia" w:hAnsi="Times New Roman" w:cs="Times New Roman"/>
          <w:sz w:val="20"/>
          <w:szCs w:val="20"/>
        </w:rPr>
        <w:t xml:space="preserve">, in </w:t>
      </w:r>
      <w:r w:rsidRPr="005B50AE">
        <w:rPr>
          <w:rFonts w:ascii="Times New Roman" w:eastAsiaTheme="minorEastAsia" w:hAnsi="Times New Roman" w:cs="Times New Roman"/>
          <w:i/>
          <w:sz w:val="20"/>
          <w:szCs w:val="20"/>
        </w:rPr>
        <w:t>Nature</w:t>
      </w:r>
      <w:r w:rsidRPr="005B50AE">
        <w:rPr>
          <w:rFonts w:ascii="Times New Roman" w:eastAsiaTheme="minorEastAsia" w:hAnsi="Times New Roman" w:cs="Times New Roman"/>
          <w:sz w:val="20"/>
          <w:szCs w:val="20"/>
        </w:rPr>
        <w:t xml:space="preserve"> 519/7544 (2015) 410-411.</w:t>
      </w:r>
    </w:p>
    <w:p w:rsidR="005935F5" w:rsidRPr="005B50AE" w:rsidRDefault="00022DD0" w:rsidP="008933CD">
      <w:pPr>
        <w:pStyle w:val="Kop1"/>
        <w:shd w:val="clear" w:color="auto" w:fill="FFFFFF"/>
        <w:spacing w:before="0" w:after="0"/>
        <w:jc w:val="left"/>
        <w:rPr>
          <w:rFonts w:ascii="Times New Roman" w:eastAsia="Times New Roman" w:hAnsi="Times New Roman" w:cs="Times New Roman"/>
          <w:i/>
          <w:color w:val="auto"/>
          <w:kern w:val="36"/>
          <w:sz w:val="20"/>
          <w:szCs w:val="20"/>
          <w:lang w:eastAsia="nl-BE"/>
        </w:rPr>
      </w:pPr>
      <w:bookmarkStart w:id="135" w:name="_Toc481438780"/>
      <w:bookmarkStart w:id="136" w:name="_Toc481519792"/>
      <w:bookmarkStart w:id="137" w:name="_Toc482017248"/>
      <w:bookmarkStart w:id="138" w:name="_Toc483654116"/>
      <w:bookmarkStart w:id="139" w:name="_Toc483764007"/>
      <w:bookmarkStart w:id="140" w:name="_Toc483841630"/>
      <w:r w:rsidRPr="005B50AE">
        <w:rPr>
          <w:rFonts w:ascii="Times New Roman" w:eastAsiaTheme="minorEastAsia" w:hAnsi="Times New Roman" w:cs="Times New Roman"/>
          <w:color w:val="auto"/>
          <w:sz w:val="20"/>
          <w:szCs w:val="20"/>
        </w:rPr>
        <w:t>L</w:t>
      </w:r>
      <w:r w:rsidRPr="005B50AE">
        <w:rPr>
          <w:rFonts w:ascii="Times New Roman" w:eastAsiaTheme="minorEastAsia" w:hAnsi="Times New Roman" w:cs="Times New Roman"/>
          <w:smallCaps/>
          <w:color w:val="auto"/>
          <w:sz w:val="20"/>
          <w:szCs w:val="20"/>
        </w:rPr>
        <w:t>eabu</w:t>
      </w:r>
      <w:r w:rsidRPr="005B50AE">
        <w:rPr>
          <w:rFonts w:ascii="Times New Roman" w:eastAsiaTheme="minorEastAsia" w:hAnsi="Times New Roman" w:cs="Times New Roman"/>
          <w:color w:val="auto"/>
          <w:sz w:val="20"/>
          <w:szCs w:val="20"/>
        </w:rPr>
        <w:t xml:space="preserve">, Mircea, </w:t>
      </w:r>
      <w:r w:rsidRPr="005B50AE">
        <w:rPr>
          <w:rFonts w:ascii="Times New Roman" w:eastAsia="Times New Roman" w:hAnsi="Times New Roman" w:cs="Times New Roman"/>
          <w:i/>
          <w:color w:val="auto"/>
          <w:kern w:val="36"/>
          <w:sz w:val="20"/>
          <w:szCs w:val="20"/>
          <w:lang w:eastAsia="nl-BE"/>
        </w:rPr>
        <w:t>Christianity and bioethics. seeking arguments for stem cell research in Genesis</w:t>
      </w:r>
      <w:r w:rsidRPr="005B50AE">
        <w:rPr>
          <w:rFonts w:ascii="Times New Roman" w:eastAsia="Times New Roman" w:hAnsi="Times New Roman" w:cs="Times New Roman"/>
          <w:color w:val="auto"/>
          <w:kern w:val="36"/>
          <w:sz w:val="20"/>
          <w:szCs w:val="20"/>
          <w:lang w:eastAsia="nl-BE"/>
        </w:rPr>
        <w:t xml:space="preserve">, in </w:t>
      </w:r>
      <w:r w:rsidRPr="005B50AE">
        <w:rPr>
          <w:rFonts w:ascii="Times New Roman" w:eastAsia="Times New Roman" w:hAnsi="Times New Roman" w:cs="Times New Roman"/>
          <w:i/>
          <w:color w:val="auto"/>
          <w:kern w:val="36"/>
          <w:sz w:val="20"/>
          <w:szCs w:val="20"/>
          <w:lang w:eastAsia="nl-BE"/>
        </w:rPr>
        <w:t>Journal for</w:t>
      </w:r>
      <w:bookmarkEnd w:id="135"/>
      <w:bookmarkEnd w:id="136"/>
      <w:bookmarkEnd w:id="137"/>
      <w:bookmarkEnd w:id="138"/>
      <w:bookmarkEnd w:id="139"/>
      <w:bookmarkEnd w:id="140"/>
      <w:r w:rsidRPr="005B50AE">
        <w:rPr>
          <w:rFonts w:ascii="Times New Roman" w:eastAsia="Times New Roman" w:hAnsi="Times New Roman" w:cs="Times New Roman"/>
          <w:i/>
          <w:color w:val="auto"/>
          <w:kern w:val="36"/>
          <w:sz w:val="20"/>
          <w:szCs w:val="20"/>
          <w:lang w:eastAsia="nl-BE"/>
        </w:rPr>
        <w:t xml:space="preserve"> </w:t>
      </w:r>
    </w:p>
    <w:p w:rsidR="00022DD0" w:rsidRPr="005B50AE" w:rsidRDefault="005935F5" w:rsidP="005935F5">
      <w:pPr>
        <w:pStyle w:val="Kop1"/>
        <w:shd w:val="clear" w:color="auto" w:fill="FFFFFF"/>
        <w:spacing w:before="0" w:after="0"/>
        <w:jc w:val="left"/>
        <w:rPr>
          <w:rFonts w:ascii="Times New Roman" w:eastAsia="Times New Roman" w:hAnsi="Times New Roman" w:cs="Times New Roman"/>
          <w:color w:val="auto"/>
          <w:kern w:val="36"/>
          <w:sz w:val="20"/>
          <w:szCs w:val="20"/>
          <w:lang w:eastAsia="nl-BE"/>
        </w:rPr>
      </w:pPr>
      <w:r w:rsidRPr="005B50AE">
        <w:rPr>
          <w:rFonts w:ascii="Times New Roman" w:eastAsia="Times New Roman" w:hAnsi="Times New Roman" w:cs="Times New Roman"/>
          <w:i/>
          <w:color w:val="auto"/>
          <w:kern w:val="36"/>
          <w:sz w:val="20"/>
          <w:szCs w:val="20"/>
          <w:lang w:eastAsia="nl-BE"/>
        </w:rPr>
        <w:tab/>
      </w:r>
      <w:bookmarkStart w:id="141" w:name="_Toc481438781"/>
      <w:bookmarkStart w:id="142" w:name="_Toc481519793"/>
      <w:bookmarkStart w:id="143" w:name="_Toc482017249"/>
      <w:bookmarkStart w:id="144" w:name="_Toc483654117"/>
      <w:bookmarkStart w:id="145" w:name="_Toc483764008"/>
      <w:bookmarkStart w:id="146" w:name="_Toc483841631"/>
      <w:r w:rsidR="00022DD0" w:rsidRPr="005B50AE">
        <w:rPr>
          <w:rFonts w:ascii="Times New Roman" w:eastAsia="Times New Roman" w:hAnsi="Times New Roman" w:cs="Times New Roman"/>
          <w:i/>
          <w:color w:val="auto"/>
          <w:kern w:val="36"/>
          <w:sz w:val="20"/>
          <w:szCs w:val="20"/>
          <w:lang w:eastAsia="nl-BE"/>
        </w:rPr>
        <w:t>the Study of Religions and Ideologies</w:t>
      </w:r>
      <w:r w:rsidR="00022DD0" w:rsidRPr="005B50AE">
        <w:rPr>
          <w:rFonts w:ascii="Times New Roman" w:eastAsia="Times New Roman" w:hAnsi="Times New Roman" w:cs="Times New Roman"/>
          <w:color w:val="auto"/>
          <w:kern w:val="36"/>
          <w:sz w:val="20"/>
          <w:szCs w:val="20"/>
          <w:lang w:eastAsia="nl-BE"/>
        </w:rPr>
        <w:t xml:space="preserve"> 11/31 (2012) 72-87.</w:t>
      </w:r>
      <w:bookmarkEnd w:id="141"/>
      <w:bookmarkEnd w:id="142"/>
      <w:bookmarkEnd w:id="143"/>
      <w:bookmarkEnd w:id="144"/>
      <w:bookmarkEnd w:id="145"/>
      <w:bookmarkEnd w:id="146"/>
    </w:p>
    <w:p w:rsidR="00022DD0" w:rsidRPr="004769FB" w:rsidRDefault="00022DD0" w:rsidP="008933CD">
      <w:pPr>
        <w:spacing w:after="0" w:line="240" w:lineRule="auto"/>
        <w:rPr>
          <w:rStyle w:val="exlresultdetails"/>
          <w:rFonts w:ascii="Times New Roman" w:hAnsi="Times New Roman" w:cs="Times New Roman"/>
          <w:sz w:val="20"/>
          <w:szCs w:val="20"/>
        </w:rPr>
      </w:pPr>
      <w:r w:rsidRPr="004769FB">
        <w:rPr>
          <w:rFonts w:ascii="Times New Roman" w:hAnsi="Times New Roman" w:cs="Times New Roman"/>
          <w:sz w:val="20"/>
          <w:szCs w:val="20"/>
        </w:rPr>
        <w:t>L</w:t>
      </w:r>
      <w:r w:rsidRPr="004769FB">
        <w:rPr>
          <w:rFonts w:ascii="Times New Roman" w:hAnsi="Times New Roman" w:cs="Times New Roman"/>
          <w:smallCaps/>
          <w:sz w:val="20"/>
          <w:szCs w:val="20"/>
        </w:rPr>
        <w:t>edford</w:t>
      </w:r>
      <w:r w:rsidRPr="004769FB">
        <w:rPr>
          <w:rFonts w:ascii="Times New Roman" w:hAnsi="Times New Roman" w:cs="Times New Roman"/>
          <w:sz w:val="20"/>
          <w:szCs w:val="20"/>
        </w:rPr>
        <w:t xml:space="preserve">, Heidi, </w:t>
      </w:r>
      <w:r w:rsidRPr="004769FB">
        <w:rPr>
          <w:rFonts w:ascii="Times New Roman" w:hAnsi="Times New Roman" w:cs="Times New Roman"/>
          <w:i/>
          <w:sz w:val="20"/>
          <w:szCs w:val="20"/>
        </w:rPr>
        <w:t xml:space="preserve">Broad Institute wins bitter battle over </w:t>
      </w:r>
      <w:r w:rsidRPr="004769FB">
        <w:rPr>
          <w:rStyle w:val="searchword1"/>
          <w:rFonts w:ascii="Times New Roman" w:hAnsi="Times New Roman" w:cs="Times New Roman"/>
          <w:i/>
          <w:sz w:val="20"/>
          <w:szCs w:val="20"/>
          <w:shd w:val="clear" w:color="auto" w:fill="auto"/>
        </w:rPr>
        <w:t>CRISPR</w:t>
      </w:r>
      <w:r w:rsidRPr="004769FB">
        <w:rPr>
          <w:rFonts w:ascii="Times New Roman" w:hAnsi="Times New Roman" w:cs="Times New Roman"/>
          <w:i/>
          <w:sz w:val="20"/>
          <w:szCs w:val="20"/>
        </w:rPr>
        <w:t xml:space="preserve"> </w:t>
      </w:r>
      <w:r w:rsidRPr="004769FB">
        <w:rPr>
          <w:rStyle w:val="searchword1"/>
          <w:rFonts w:ascii="Times New Roman" w:hAnsi="Times New Roman" w:cs="Times New Roman"/>
          <w:i/>
          <w:sz w:val="20"/>
          <w:szCs w:val="20"/>
          <w:shd w:val="clear" w:color="auto" w:fill="auto"/>
        </w:rPr>
        <w:t>patents</w:t>
      </w:r>
      <w:r w:rsidRPr="004769FB">
        <w:rPr>
          <w:rStyle w:val="searchword1"/>
          <w:rFonts w:ascii="Times New Roman" w:hAnsi="Times New Roman" w:cs="Times New Roman"/>
          <w:sz w:val="20"/>
          <w:szCs w:val="20"/>
          <w:shd w:val="clear" w:color="auto" w:fill="auto"/>
        </w:rPr>
        <w:t xml:space="preserve">, in </w:t>
      </w:r>
      <w:r w:rsidRPr="004769FB">
        <w:rPr>
          <w:rStyle w:val="exlresultdetails"/>
          <w:rFonts w:ascii="Times New Roman" w:hAnsi="Times New Roman" w:cs="Times New Roman"/>
          <w:i/>
          <w:sz w:val="20"/>
          <w:szCs w:val="20"/>
        </w:rPr>
        <w:t>Nature</w:t>
      </w:r>
      <w:r w:rsidRPr="004769FB">
        <w:rPr>
          <w:rStyle w:val="exlresultdetails"/>
          <w:rFonts w:ascii="Times New Roman" w:hAnsi="Times New Roman" w:cs="Times New Roman"/>
          <w:sz w:val="20"/>
          <w:szCs w:val="20"/>
        </w:rPr>
        <w:t xml:space="preserve"> 542/7642 (2017) 401.</w:t>
      </w:r>
    </w:p>
    <w:p w:rsidR="004769FB" w:rsidRPr="004769FB" w:rsidRDefault="004769FB" w:rsidP="008933CD">
      <w:pPr>
        <w:spacing w:after="0" w:line="240" w:lineRule="auto"/>
        <w:rPr>
          <w:rStyle w:val="exlresultdetails"/>
          <w:rFonts w:ascii="Times New Roman" w:hAnsi="Times New Roman" w:cs="Times New Roman"/>
          <w:sz w:val="20"/>
          <w:szCs w:val="20"/>
        </w:rPr>
      </w:pPr>
      <w:r w:rsidRPr="005B50AE">
        <w:rPr>
          <w:rFonts w:ascii="Times New Roman" w:hAnsi="Times New Roman" w:cs="Times New Roman"/>
          <w:sz w:val="20"/>
          <w:szCs w:val="20"/>
          <w:lang w:val="nl-BE"/>
        </w:rPr>
        <w:t>L</w:t>
      </w:r>
      <w:r w:rsidRPr="005B50AE">
        <w:rPr>
          <w:rFonts w:ascii="Times New Roman" w:hAnsi="Times New Roman" w:cs="Times New Roman"/>
          <w:smallCaps/>
          <w:sz w:val="20"/>
          <w:szCs w:val="20"/>
          <w:lang w:val="nl-BE"/>
        </w:rPr>
        <w:t>enoir</w:t>
      </w:r>
      <w:r w:rsidRPr="005B50AE">
        <w:rPr>
          <w:rFonts w:ascii="Times New Roman" w:hAnsi="Times New Roman" w:cs="Times New Roman"/>
          <w:sz w:val="20"/>
          <w:szCs w:val="20"/>
          <w:lang w:val="nl-BE"/>
        </w:rPr>
        <w:t>, Frédéric,</w:t>
      </w:r>
      <w:r w:rsidRPr="005B50AE">
        <w:rPr>
          <w:rFonts w:ascii="Times New Roman" w:hAnsi="Times New Roman" w:cs="Times New Roman"/>
          <w:i/>
          <w:sz w:val="20"/>
          <w:szCs w:val="20"/>
          <w:lang w:val="nl-BE"/>
        </w:rPr>
        <w:t xml:space="preserve"> De filosofie van Christus</w:t>
      </w:r>
      <w:r w:rsidRPr="005B50AE">
        <w:rPr>
          <w:rFonts w:ascii="Times New Roman" w:hAnsi="Times New Roman" w:cs="Times New Roman"/>
          <w:sz w:val="20"/>
          <w:szCs w:val="20"/>
          <w:lang w:val="nl-BE"/>
        </w:rPr>
        <w:t xml:space="preserve">. </w:t>
      </w:r>
      <w:r w:rsidRPr="004769FB">
        <w:rPr>
          <w:rFonts w:ascii="Times New Roman" w:hAnsi="Times New Roman" w:cs="Times New Roman"/>
          <w:sz w:val="20"/>
          <w:szCs w:val="20"/>
        </w:rPr>
        <w:t>Kampen, Ten Have, 2008</w:t>
      </w:r>
    </w:p>
    <w:p w:rsidR="00A80C59" w:rsidRPr="005B50AE" w:rsidRDefault="00A80C59" w:rsidP="008933CD">
      <w:pPr>
        <w:spacing w:after="0" w:line="240" w:lineRule="auto"/>
        <w:rPr>
          <w:rFonts w:ascii="Times New Roman" w:hAnsi="Times New Roman" w:cs="Times New Roman"/>
          <w:sz w:val="20"/>
          <w:szCs w:val="20"/>
          <w:lang w:eastAsia="nl-BE"/>
        </w:rPr>
      </w:pPr>
      <w:r w:rsidRPr="004769FB">
        <w:rPr>
          <w:rFonts w:ascii="Times New Roman" w:hAnsi="Times New Roman" w:cs="Times New Roman"/>
          <w:sz w:val="20"/>
          <w:szCs w:val="20"/>
        </w:rPr>
        <w:t>L</w:t>
      </w:r>
      <w:r w:rsidRPr="004769FB">
        <w:rPr>
          <w:rFonts w:ascii="Times New Roman" w:hAnsi="Times New Roman" w:cs="Times New Roman"/>
          <w:smallCaps/>
          <w:sz w:val="20"/>
          <w:szCs w:val="20"/>
        </w:rPr>
        <w:t xml:space="preserve">eo </w:t>
      </w:r>
      <w:r w:rsidRPr="004769FB">
        <w:rPr>
          <w:rFonts w:ascii="Times New Roman" w:hAnsi="Times New Roman" w:cs="Times New Roman"/>
          <w:sz w:val="20"/>
          <w:szCs w:val="20"/>
        </w:rPr>
        <w:t xml:space="preserve">XIII, paus, </w:t>
      </w:r>
      <w:r w:rsidRPr="004769FB">
        <w:rPr>
          <w:rFonts w:ascii="Times New Roman" w:hAnsi="Times New Roman" w:cs="Times New Roman"/>
          <w:i/>
          <w:sz w:val="20"/>
          <w:szCs w:val="20"/>
          <w:shd w:val="clear" w:color="auto" w:fill="FFFFFF"/>
        </w:rPr>
        <w:t>H</w:t>
      </w:r>
      <w:r w:rsidRPr="004769FB">
        <w:rPr>
          <w:rFonts w:ascii="Times New Roman" w:hAnsi="Times New Roman" w:cs="Times New Roman"/>
          <w:bCs/>
          <w:i/>
          <w:iCs/>
          <w:sz w:val="20"/>
          <w:szCs w:val="20"/>
          <w:shd w:val="clear" w:color="auto" w:fill="FFFFFF"/>
        </w:rPr>
        <w:t>umanum genus</w:t>
      </w:r>
      <w:r w:rsidRPr="004769FB">
        <w:rPr>
          <w:rFonts w:ascii="Times New Roman" w:hAnsi="Times New Roman" w:cs="Times New Roman"/>
          <w:bCs/>
          <w:iCs/>
          <w:sz w:val="20"/>
          <w:szCs w:val="20"/>
          <w:shd w:val="clear" w:color="auto" w:fill="FFFFFF"/>
        </w:rPr>
        <w:t>, e</w:t>
      </w:r>
      <w:r w:rsidRPr="004769FB">
        <w:rPr>
          <w:rFonts w:ascii="Times New Roman" w:hAnsi="Times New Roman" w:cs="Times New Roman"/>
          <w:sz w:val="20"/>
          <w:szCs w:val="20"/>
        </w:rPr>
        <w:t>ncykliek, Vaticaan,</w:t>
      </w:r>
      <w:r w:rsidRPr="004769FB">
        <w:rPr>
          <w:rFonts w:ascii="Times New Roman" w:hAnsi="Times New Roman" w:cs="Times New Roman"/>
          <w:color w:val="663300"/>
          <w:sz w:val="20"/>
          <w:szCs w:val="20"/>
          <w:shd w:val="clear" w:color="auto" w:fill="FFFFFF"/>
        </w:rPr>
        <w:t xml:space="preserve"> </w:t>
      </w:r>
      <w:r w:rsidRPr="004769FB">
        <w:rPr>
          <w:rFonts w:ascii="Times New Roman" w:hAnsi="Times New Roman" w:cs="Times New Roman"/>
          <w:sz w:val="20"/>
          <w:szCs w:val="20"/>
          <w:shd w:val="clear" w:color="auto" w:fill="FFFFFF"/>
        </w:rPr>
        <w:t xml:space="preserve">Libreria Editrice Vaticana, 12 april 1884. </w:t>
      </w:r>
    </w:p>
    <w:p w:rsidR="005935F5" w:rsidRPr="005B50AE" w:rsidRDefault="00022DD0" w:rsidP="008933CD">
      <w:pPr>
        <w:spacing w:after="0" w:line="240" w:lineRule="auto"/>
        <w:rPr>
          <w:rFonts w:ascii="Times New Roman" w:eastAsia="Times New Roman" w:hAnsi="Times New Roman" w:cs="Times New Roman"/>
          <w:bCs/>
          <w:i/>
          <w:sz w:val="20"/>
          <w:szCs w:val="20"/>
          <w:lang w:eastAsia="nl-BE"/>
        </w:rPr>
      </w:pPr>
      <w:r w:rsidRPr="005B50AE">
        <w:rPr>
          <w:rFonts w:ascii="Times New Roman" w:eastAsia="Times New Roman" w:hAnsi="Times New Roman" w:cs="Times New Roman"/>
          <w:bCs/>
          <w:sz w:val="20"/>
          <w:szCs w:val="20"/>
          <w:lang w:eastAsia="nl-BE"/>
        </w:rPr>
        <w:t>L</w:t>
      </w:r>
      <w:r w:rsidRPr="005B50AE">
        <w:rPr>
          <w:rFonts w:ascii="Times New Roman" w:eastAsia="Times New Roman" w:hAnsi="Times New Roman" w:cs="Times New Roman"/>
          <w:bCs/>
          <w:smallCaps/>
          <w:sz w:val="20"/>
          <w:szCs w:val="20"/>
          <w:lang w:eastAsia="nl-BE"/>
        </w:rPr>
        <w:t>ewis</w:t>
      </w:r>
      <w:r w:rsidRPr="005B50AE">
        <w:rPr>
          <w:rFonts w:ascii="Times New Roman" w:eastAsia="Times New Roman" w:hAnsi="Times New Roman" w:cs="Times New Roman"/>
          <w:sz w:val="20"/>
          <w:szCs w:val="20"/>
          <w:lang w:eastAsia="nl-BE"/>
        </w:rPr>
        <w:t xml:space="preserve">, Tanya, </w:t>
      </w:r>
      <w:r w:rsidRPr="005B50AE">
        <w:rPr>
          <w:rFonts w:ascii="Times New Roman" w:eastAsia="Times New Roman" w:hAnsi="Times New Roman" w:cs="Times New Roman"/>
          <w:bCs/>
          <w:i/>
          <w:sz w:val="20"/>
          <w:szCs w:val="20"/>
          <w:lang w:eastAsia="nl-BE"/>
        </w:rPr>
        <w:t>The major concern about a powerful new gene-editing technique that most people don't want to</w:t>
      </w:r>
      <w:r w:rsidR="005935F5" w:rsidRPr="005B50AE">
        <w:rPr>
          <w:rFonts w:ascii="Times New Roman" w:eastAsia="Times New Roman" w:hAnsi="Times New Roman" w:cs="Times New Roman"/>
          <w:bCs/>
          <w:i/>
          <w:sz w:val="20"/>
          <w:szCs w:val="20"/>
          <w:lang w:eastAsia="nl-BE"/>
        </w:rPr>
        <w:t xml:space="preserve"> </w:t>
      </w:r>
    </w:p>
    <w:p w:rsidR="00022DD0" w:rsidRPr="005B50AE" w:rsidRDefault="005935F5" w:rsidP="008933CD">
      <w:pPr>
        <w:spacing w:after="0" w:line="240" w:lineRule="auto"/>
        <w:ind w:firstLine="720"/>
        <w:rPr>
          <w:rFonts w:ascii="Times New Roman" w:eastAsia="Times New Roman" w:hAnsi="Times New Roman" w:cs="Times New Roman"/>
          <w:bCs/>
          <w:sz w:val="20"/>
          <w:szCs w:val="20"/>
          <w:lang w:eastAsia="nl-BE"/>
        </w:rPr>
      </w:pPr>
      <w:r w:rsidRPr="005B50AE">
        <w:rPr>
          <w:rFonts w:ascii="Times New Roman" w:eastAsia="Times New Roman" w:hAnsi="Times New Roman" w:cs="Times New Roman"/>
          <w:bCs/>
          <w:i/>
          <w:sz w:val="20"/>
          <w:szCs w:val="20"/>
          <w:lang w:eastAsia="nl-BE"/>
        </w:rPr>
        <w:t>T</w:t>
      </w:r>
      <w:r w:rsidR="00022DD0" w:rsidRPr="005B50AE">
        <w:rPr>
          <w:rFonts w:ascii="Times New Roman" w:eastAsia="Times New Roman" w:hAnsi="Times New Roman" w:cs="Times New Roman"/>
          <w:bCs/>
          <w:i/>
          <w:sz w:val="20"/>
          <w:szCs w:val="20"/>
          <w:lang w:eastAsia="nl-BE"/>
        </w:rPr>
        <w:t>alk</w:t>
      </w:r>
      <w:r w:rsidRPr="005B50AE">
        <w:rPr>
          <w:rFonts w:ascii="Times New Roman" w:eastAsia="Times New Roman" w:hAnsi="Times New Roman" w:cs="Times New Roman"/>
          <w:bCs/>
          <w:i/>
          <w:sz w:val="20"/>
          <w:szCs w:val="20"/>
          <w:lang w:eastAsia="nl-BE"/>
        </w:rPr>
        <w:t xml:space="preserve"> </w:t>
      </w:r>
      <w:r w:rsidR="00022DD0" w:rsidRPr="005B50AE">
        <w:rPr>
          <w:rFonts w:ascii="Times New Roman" w:eastAsia="Times New Roman" w:hAnsi="Times New Roman" w:cs="Times New Roman"/>
          <w:bCs/>
          <w:i/>
          <w:sz w:val="20"/>
          <w:szCs w:val="20"/>
          <w:lang w:eastAsia="nl-BE"/>
        </w:rPr>
        <w:t>about</w:t>
      </w:r>
      <w:r w:rsidR="00022DD0" w:rsidRPr="005B50AE">
        <w:rPr>
          <w:rFonts w:ascii="Times New Roman" w:eastAsia="Times New Roman" w:hAnsi="Times New Roman" w:cs="Times New Roman"/>
          <w:bCs/>
          <w:sz w:val="20"/>
          <w:szCs w:val="20"/>
          <w:lang w:eastAsia="nl-BE"/>
        </w:rPr>
        <w:t xml:space="preserve">, in </w:t>
      </w:r>
      <w:hyperlink r:id="rId31" w:history="1">
        <w:r w:rsidR="00022DD0" w:rsidRPr="005B50AE">
          <w:rPr>
            <w:rFonts w:ascii="Times New Roman" w:eastAsia="Times New Roman" w:hAnsi="Times New Roman" w:cs="Times New Roman"/>
            <w:bCs/>
            <w:i/>
            <w:sz w:val="20"/>
            <w:szCs w:val="20"/>
            <w:lang w:eastAsia="nl-BE"/>
          </w:rPr>
          <w:t>Business Insider</w:t>
        </w:r>
      </w:hyperlink>
      <w:r w:rsidR="00022DD0" w:rsidRPr="005B50AE">
        <w:rPr>
          <w:rFonts w:ascii="Times New Roman" w:eastAsia="Times New Roman" w:hAnsi="Times New Roman" w:cs="Times New Roman"/>
          <w:bCs/>
          <w:sz w:val="20"/>
          <w:szCs w:val="20"/>
          <w:lang w:eastAsia="nl-BE"/>
        </w:rPr>
        <w:t>, 2 december 2015.</w:t>
      </w:r>
    </w:p>
    <w:p w:rsidR="00022DD0" w:rsidRPr="005B50AE" w:rsidRDefault="00022DD0" w:rsidP="008933CD">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L</w:t>
      </w:r>
      <w:r w:rsidRPr="005B50AE">
        <w:rPr>
          <w:rFonts w:ascii="Times New Roman" w:eastAsiaTheme="minorEastAsia" w:hAnsi="Times New Roman" w:cs="Times New Roman"/>
          <w:smallCaps/>
          <w:sz w:val="20"/>
          <w:szCs w:val="20"/>
        </w:rPr>
        <w:t>esnes</w:t>
      </w:r>
      <w:r w:rsidRPr="005B50AE">
        <w:rPr>
          <w:rFonts w:ascii="Times New Roman" w:eastAsiaTheme="minorEastAsia" w:hAnsi="Times New Roman" w:cs="Times New Roman"/>
          <w:sz w:val="20"/>
          <w:szCs w:val="20"/>
        </w:rPr>
        <w:t xml:space="preserve">, Corine, </w:t>
      </w:r>
      <w:r w:rsidRPr="0050517A">
        <w:rPr>
          <w:rFonts w:ascii="Times New Roman" w:eastAsiaTheme="minorEastAsia" w:hAnsi="Times New Roman" w:cs="Times New Roman"/>
          <w:i/>
          <w:sz w:val="20"/>
          <w:szCs w:val="20"/>
        </w:rPr>
        <w:t>Le genie génétique face au risqué eugéniste</w:t>
      </w:r>
      <w:r w:rsidRPr="0050517A">
        <w:rPr>
          <w:rFonts w:ascii="Times New Roman" w:eastAsiaTheme="minorEastAsia" w:hAnsi="Times New Roman" w:cs="Times New Roman"/>
          <w:sz w:val="20"/>
          <w:szCs w:val="20"/>
        </w:rPr>
        <w:t xml:space="preserve">, in </w:t>
      </w:r>
      <w:r w:rsidRPr="0050517A">
        <w:rPr>
          <w:rFonts w:ascii="Times New Roman" w:eastAsiaTheme="minorEastAsia" w:hAnsi="Times New Roman" w:cs="Times New Roman"/>
          <w:i/>
          <w:sz w:val="20"/>
          <w:szCs w:val="20"/>
        </w:rPr>
        <w:t>Le Monde</w:t>
      </w:r>
      <w:r w:rsidRPr="0050517A">
        <w:rPr>
          <w:rFonts w:ascii="Times New Roman" w:eastAsiaTheme="minorEastAsia" w:hAnsi="Times New Roman" w:cs="Times New Roman"/>
          <w:sz w:val="20"/>
          <w:szCs w:val="20"/>
        </w:rPr>
        <w:t>, 30 november 2015.</w:t>
      </w:r>
    </w:p>
    <w:p w:rsidR="00022DD0" w:rsidRPr="0050517A" w:rsidRDefault="00022DD0" w:rsidP="008933CD">
      <w:pPr>
        <w:spacing w:after="0" w:line="240" w:lineRule="auto"/>
        <w:rPr>
          <w:rFonts w:ascii="Times New Roman" w:hAnsi="Times New Roman" w:cs="Times New Roman"/>
          <w:sz w:val="20"/>
          <w:szCs w:val="20"/>
        </w:rPr>
      </w:pPr>
      <w:r w:rsidRPr="005B50AE">
        <w:rPr>
          <w:rFonts w:ascii="Times New Roman" w:eastAsiaTheme="minorEastAsia" w:hAnsi="Times New Roman" w:cs="Times New Roman"/>
          <w:sz w:val="20"/>
          <w:szCs w:val="20"/>
          <w:lang w:val="nl-BE"/>
        </w:rPr>
        <w:t>*L</w:t>
      </w:r>
      <w:r w:rsidRPr="005B50AE">
        <w:rPr>
          <w:rFonts w:ascii="Times New Roman" w:eastAsiaTheme="minorEastAsia" w:hAnsi="Times New Roman" w:cs="Times New Roman"/>
          <w:smallCaps/>
          <w:sz w:val="20"/>
          <w:szCs w:val="20"/>
          <w:lang w:val="nl-BE"/>
        </w:rPr>
        <w:t>one</w:t>
      </w:r>
      <w:r w:rsidRPr="005B50AE">
        <w:rPr>
          <w:rFonts w:ascii="Times New Roman" w:eastAsiaTheme="minorEastAsia" w:hAnsi="Times New Roman" w:cs="Times New Roman"/>
          <w:sz w:val="20"/>
          <w:szCs w:val="20"/>
          <w:lang w:val="nl-BE"/>
        </w:rPr>
        <w:t xml:space="preserve">, Frank, </w:t>
      </w:r>
      <w:r w:rsidRPr="005B50AE">
        <w:rPr>
          <w:rFonts w:ascii="Times New Roman" w:hAnsi="Times New Roman" w:cs="Times New Roman"/>
          <w:i/>
          <w:sz w:val="20"/>
          <w:szCs w:val="20"/>
          <w:lang w:val="nl-BE"/>
        </w:rPr>
        <w:t>Mijn supergenen: Opkomst van de huis-tuin-en-keukengenetica</w:t>
      </w:r>
      <w:r w:rsidRPr="005B50AE">
        <w:rPr>
          <w:rFonts w:ascii="Times New Roman" w:hAnsi="Times New Roman" w:cs="Times New Roman"/>
          <w:sz w:val="20"/>
          <w:szCs w:val="20"/>
          <w:lang w:val="nl-BE"/>
        </w:rPr>
        <w:t xml:space="preserve">. </w:t>
      </w:r>
      <w:r w:rsidRPr="0050517A">
        <w:rPr>
          <w:rFonts w:ascii="Times New Roman" w:hAnsi="Times New Roman" w:cs="Times New Roman"/>
          <w:sz w:val="20"/>
          <w:szCs w:val="20"/>
        </w:rPr>
        <w:t>Amsterdam, Maven Publishing,</w:t>
      </w:r>
    </w:p>
    <w:p w:rsidR="00022DD0" w:rsidRPr="0050517A" w:rsidRDefault="00022DD0" w:rsidP="008933CD">
      <w:pPr>
        <w:spacing w:after="0" w:line="240" w:lineRule="auto"/>
        <w:ind w:firstLine="720"/>
        <w:rPr>
          <w:rFonts w:ascii="Times New Roman" w:eastAsiaTheme="minorEastAsia" w:hAnsi="Times New Roman" w:cs="Times New Roman"/>
          <w:sz w:val="20"/>
          <w:szCs w:val="20"/>
        </w:rPr>
      </w:pPr>
      <w:r w:rsidRPr="0050517A">
        <w:rPr>
          <w:rFonts w:ascii="Times New Roman" w:hAnsi="Times New Roman" w:cs="Times New Roman"/>
          <w:sz w:val="20"/>
          <w:szCs w:val="20"/>
        </w:rPr>
        <w:t>2011.</w:t>
      </w:r>
      <w:r w:rsidRPr="0050517A">
        <w:rPr>
          <w:rFonts w:ascii="Times New Roman" w:eastAsiaTheme="minorEastAsia" w:hAnsi="Times New Roman" w:cs="Times New Roman"/>
          <w:sz w:val="20"/>
          <w:szCs w:val="20"/>
        </w:rPr>
        <w:t xml:space="preserve"> </w:t>
      </w:r>
    </w:p>
    <w:p w:rsidR="005935F5" w:rsidRPr="0050517A" w:rsidRDefault="00022DD0" w:rsidP="00022DD0">
      <w:pPr>
        <w:autoSpaceDE w:val="0"/>
        <w:autoSpaceDN w:val="0"/>
        <w:adjustRightInd w:val="0"/>
        <w:spacing w:after="0" w:line="240" w:lineRule="auto"/>
        <w:jc w:val="both"/>
        <w:rPr>
          <w:rFonts w:ascii="Times New Roman" w:eastAsiaTheme="minorEastAsia" w:hAnsi="Times New Roman" w:cs="Times New Roman"/>
          <w:i/>
          <w:sz w:val="20"/>
          <w:szCs w:val="20"/>
        </w:rPr>
      </w:pPr>
      <w:r w:rsidRPr="0050517A">
        <w:rPr>
          <w:rFonts w:ascii="Times New Roman" w:eastAsiaTheme="minorEastAsia" w:hAnsi="Times New Roman" w:cs="Times New Roman"/>
          <w:sz w:val="20"/>
          <w:szCs w:val="20"/>
        </w:rPr>
        <w:t>L</w:t>
      </w:r>
      <w:r w:rsidRPr="0050517A">
        <w:rPr>
          <w:rFonts w:ascii="Times New Roman" w:eastAsiaTheme="minorEastAsia" w:hAnsi="Times New Roman" w:cs="Times New Roman"/>
          <w:smallCaps/>
          <w:sz w:val="20"/>
          <w:szCs w:val="20"/>
        </w:rPr>
        <w:t xml:space="preserve">undberg, </w:t>
      </w:r>
      <w:r w:rsidRPr="0050517A">
        <w:rPr>
          <w:rFonts w:ascii="Times New Roman" w:eastAsiaTheme="minorEastAsia" w:hAnsi="Times New Roman" w:cs="Times New Roman"/>
          <w:sz w:val="20"/>
          <w:szCs w:val="20"/>
        </w:rPr>
        <w:t>Ante S. &amp; N</w:t>
      </w:r>
      <w:r w:rsidRPr="0050517A">
        <w:rPr>
          <w:rFonts w:ascii="Times New Roman" w:eastAsiaTheme="minorEastAsia" w:hAnsi="Times New Roman" w:cs="Times New Roman"/>
          <w:smallCaps/>
          <w:sz w:val="20"/>
          <w:szCs w:val="20"/>
        </w:rPr>
        <w:t>ovak</w:t>
      </w:r>
      <w:r w:rsidRPr="0050517A">
        <w:rPr>
          <w:rFonts w:ascii="Times New Roman" w:eastAsiaTheme="minorEastAsia" w:hAnsi="Times New Roman" w:cs="Times New Roman"/>
          <w:sz w:val="20"/>
          <w:szCs w:val="20"/>
        </w:rPr>
        <w:t>, Rodger,</w:t>
      </w:r>
      <w:r w:rsidRPr="0050517A">
        <w:rPr>
          <w:rFonts w:ascii="Times New Roman" w:eastAsiaTheme="minorEastAsia" w:hAnsi="Times New Roman" w:cs="Times New Roman"/>
          <w:i/>
          <w:sz w:val="20"/>
          <w:szCs w:val="20"/>
        </w:rPr>
        <w:t xml:space="preserve"> CRISPR-Cas Gene Editing to Cure Serious Diseases: Treat the Patient, </w:t>
      </w:r>
    </w:p>
    <w:p w:rsidR="00022DD0" w:rsidRPr="0050517A" w:rsidRDefault="005935F5" w:rsidP="00022DD0">
      <w:pPr>
        <w:autoSpaceDE w:val="0"/>
        <w:autoSpaceDN w:val="0"/>
        <w:adjustRightInd w:val="0"/>
        <w:spacing w:after="0" w:line="240" w:lineRule="auto"/>
        <w:jc w:val="both"/>
        <w:rPr>
          <w:rFonts w:ascii="Times New Roman" w:eastAsiaTheme="minorEastAsia" w:hAnsi="Times New Roman" w:cs="Times New Roman"/>
          <w:sz w:val="20"/>
          <w:szCs w:val="20"/>
        </w:rPr>
      </w:pPr>
      <w:r w:rsidRPr="0050517A">
        <w:rPr>
          <w:rFonts w:ascii="Times New Roman" w:eastAsiaTheme="minorEastAsia" w:hAnsi="Times New Roman" w:cs="Times New Roman"/>
          <w:i/>
          <w:sz w:val="20"/>
          <w:szCs w:val="20"/>
        </w:rPr>
        <w:tab/>
      </w:r>
      <w:r w:rsidR="00022DD0" w:rsidRPr="0050517A">
        <w:rPr>
          <w:rFonts w:ascii="Times New Roman" w:eastAsiaTheme="minorEastAsia" w:hAnsi="Times New Roman" w:cs="Times New Roman"/>
          <w:i/>
          <w:sz w:val="20"/>
          <w:szCs w:val="20"/>
        </w:rPr>
        <w:t>Not the Germ Line</w:t>
      </w:r>
      <w:r w:rsidR="00022DD0" w:rsidRPr="0050517A">
        <w:rPr>
          <w:rFonts w:ascii="Times New Roman" w:eastAsiaTheme="minorEastAsia" w:hAnsi="Times New Roman" w:cs="Times New Roman"/>
          <w:sz w:val="20"/>
          <w:szCs w:val="20"/>
        </w:rPr>
        <w:t xml:space="preserve">, in </w:t>
      </w:r>
      <w:r w:rsidR="00022DD0" w:rsidRPr="0050517A">
        <w:rPr>
          <w:rFonts w:ascii="Times New Roman" w:eastAsiaTheme="minorEastAsia" w:hAnsi="Times New Roman" w:cs="Times New Roman"/>
          <w:i/>
          <w:sz w:val="20"/>
          <w:szCs w:val="20"/>
        </w:rPr>
        <w:t>The American Journal of Bioethics</w:t>
      </w:r>
      <w:r w:rsidR="00022DD0" w:rsidRPr="0050517A">
        <w:rPr>
          <w:rFonts w:ascii="Times New Roman" w:eastAsiaTheme="minorEastAsia" w:hAnsi="Times New Roman" w:cs="Times New Roman"/>
          <w:sz w:val="20"/>
          <w:szCs w:val="20"/>
        </w:rPr>
        <w:t xml:space="preserve"> 15/12 (2015) 38-40.</w:t>
      </w:r>
    </w:p>
    <w:p w:rsidR="00022DD0" w:rsidRPr="005B50AE" w:rsidRDefault="00022DD0" w:rsidP="00022DD0">
      <w:pPr>
        <w:autoSpaceDE w:val="0"/>
        <w:autoSpaceDN w:val="0"/>
        <w:adjustRightInd w:val="0"/>
        <w:spacing w:after="0" w:line="240" w:lineRule="auto"/>
        <w:jc w:val="both"/>
        <w:rPr>
          <w:rFonts w:ascii="Times New Roman" w:eastAsiaTheme="minorEastAsia" w:hAnsi="Times New Roman" w:cs="Times New Roman"/>
          <w:sz w:val="20"/>
          <w:szCs w:val="20"/>
        </w:rPr>
      </w:pPr>
      <w:r w:rsidRPr="0050517A">
        <w:rPr>
          <w:rFonts w:ascii="Times New Roman" w:eastAsia="Times New Roman" w:hAnsi="Times New Roman" w:cs="Times New Roman"/>
          <w:bCs/>
          <w:sz w:val="20"/>
          <w:szCs w:val="20"/>
          <w:lang w:eastAsia="nl-NL"/>
        </w:rPr>
        <w:lastRenderedPageBreak/>
        <w:t>L</w:t>
      </w:r>
      <w:r w:rsidRPr="0050517A">
        <w:rPr>
          <w:rFonts w:ascii="Times New Roman" w:eastAsia="Times New Roman" w:hAnsi="Times New Roman" w:cs="Times New Roman"/>
          <w:bCs/>
          <w:smallCaps/>
          <w:sz w:val="20"/>
          <w:szCs w:val="20"/>
          <w:lang w:eastAsia="nl-NL"/>
        </w:rPr>
        <w:t>unshof</w:t>
      </w:r>
      <w:r w:rsidRPr="0050517A">
        <w:rPr>
          <w:rFonts w:ascii="Times New Roman" w:eastAsia="Times New Roman" w:hAnsi="Times New Roman" w:cs="Times New Roman"/>
          <w:bCs/>
          <w:sz w:val="20"/>
          <w:szCs w:val="20"/>
          <w:lang w:eastAsia="nl-NL"/>
        </w:rPr>
        <w:t xml:space="preserve">, Jeantine, </w:t>
      </w:r>
      <w:r w:rsidRPr="005B50AE">
        <w:rPr>
          <w:rFonts w:ascii="Times New Roman" w:hAnsi="Times New Roman" w:cs="Times New Roman"/>
          <w:i/>
          <w:sz w:val="20"/>
          <w:szCs w:val="20"/>
        </w:rPr>
        <w:t>Human germ line editing—roles and responsibilities</w:t>
      </w:r>
      <w:r w:rsidRPr="005B50AE">
        <w:rPr>
          <w:rFonts w:ascii="Times New Roman" w:hAnsi="Times New Roman" w:cs="Times New Roman"/>
          <w:sz w:val="20"/>
          <w:szCs w:val="20"/>
        </w:rPr>
        <w:t xml:space="preserve">, in </w:t>
      </w:r>
      <w:r w:rsidRPr="0050517A">
        <w:rPr>
          <w:rFonts w:ascii="Times New Roman" w:eastAsia="Times New Roman" w:hAnsi="Times New Roman" w:cs="Times New Roman"/>
          <w:i/>
          <w:sz w:val="20"/>
          <w:szCs w:val="20"/>
          <w:lang w:eastAsia="nl-NL"/>
        </w:rPr>
        <w:t>Protein &amp; Cell</w:t>
      </w:r>
      <w:r w:rsidRPr="0050517A">
        <w:rPr>
          <w:rFonts w:ascii="Times New Roman" w:eastAsia="Times New Roman" w:hAnsi="Times New Roman" w:cs="Times New Roman"/>
          <w:sz w:val="20"/>
          <w:szCs w:val="20"/>
          <w:lang w:eastAsia="nl-NL"/>
        </w:rPr>
        <w:t xml:space="preserve"> 7/1 (2016) 7-10.</w:t>
      </w:r>
    </w:p>
    <w:p w:rsidR="005935F5" w:rsidRPr="00BC56E8" w:rsidRDefault="00022DD0" w:rsidP="00022DD0">
      <w:pPr>
        <w:autoSpaceDE w:val="0"/>
        <w:autoSpaceDN w:val="0"/>
        <w:adjustRightInd w:val="0"/>
        <w:spacing w:after="0" w:line="240" w:lineRule="auto"/>
        <w:rPr>
          <w:rFonts w:ascii="Times New Roman" w:eastAsiaTheme="minorEastAsia" w:hAnsi="Times New Roman" w:cs="Times New Roman"/>
          <w:i/>
          <w:sz w:val="20"/>
          <w:szCs w:val="20"/>
          <w:shd w:val="clear" w:color="auto" w:fill="FFFFFF" w:themeFill="background1"/>
        </w:rPr>
      </w:pPr>
      <w:r w:rsidRPr="005B50AE">
        <w:rPr>
          <w:rFonts w:ascii="Times New Roman" w:eastAsiaTheme="minorEastAsia" w:hAnsi="Times New Roman" w:cs="Times New Roman"/>
          <w:sz w:val="20"/>
          <w:szCs w:val="20"/>
        </w:rPr>
        <w:t>L</w:t>
      </w:r>
      <w:r w:rsidRPr="005B50AE">
        <w:rPr>
          <w:rFonts w:ascii="Times New Roman" w:eastAsiaTheme="minorEastAsia" w:hAnsi="Times New Roman" w:cs="Times New Roman"/>
          <w:smallCaps/>
          <w:sz w:val="20"/>
          <w:szCs w:val="20"/>
        </w:rPr>
        <w:t>yons</w:t>
      </w:r>
      <w:r w:rsidRPr="005B50AE">
        <w:rPr>
          <w:rFonts w:ascii="Times New Roman" w:eastAsiaTheme="minorEastAsia" w:hAnsi="Times New Roman" w:cs="Times New Roman"/>
          <w:sz w:val="20"/>
          <w:szCs w:val="20"/>
        </w:rPr>
        <w:t xml:space="preserve">, B., </w:t>
      </w:r>
      <w:r w:rsidRPr="005B50AE">
        <w:rPr>
          <w:rFonts w:ascii="Times New Roman" w:eastAsiaTheme="minorEastAsia" w:hAnsi="Times New Roman" w:cs="Times New Roman"/>
          <w:i/>
          <w:sz w:val="20"/>
          <w:szCs w:val="20"/>
        </w:rPr>
        <w:t>The Irish Council for Bioethics. An unaffordable luxury?</w:t>
      </w:r>
      <w:r w:rsidRPr="005B50AE">
        <w:rPr>
          <w:rFonts w:ascii="Times New Roman" w:eastAsiaTheme="minorEastAsia" w:hAnsi="Times New Roman" w:cs="Times New Roman"/>
          <w:sz w:val="20"/>
          <w:szCs w:val="20"/>
        </w:rPr>
        <w:t xml:space="preserve">, in </w:t>
      </w:r>
      <w:r w:rsidRPr="00BC56E8">
        <w:rPr>
          <w:rFonts w:ascii="Times New Roman" w:eastAsiaTheme="minorEastAsia" w:hAnsi="Times New Roman" w:cs="Times New Roman"/>
          <w:i/>
          <w:sz w:val="20"/>
          <w:szCs w:val="20"/>
          <w:shd w:val="clear" w:color="auto" w:fill="FFFFFF" w:themeFill="background1"/>
        </w:rPr>
        <w:t xml:space="preserve">Cambridge Quarterly of Healthcare </w:t>
      </w:r>
    </w:p>
    <w:p w:rsidR="00022DD0" w:rsidRPr="005B50AE" w:rsidRDefault="005935F5" w:rsidP="005935F5">
      <w:pPr>
        <w:autoSpaceDE w:val="0"/>
        <w:autoSpaceDN w:val="0"/>
        <w:adjustRightInd w:val="0"/>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i/>
          <w:sz w:val="20"/>
          <w:szCs w:val="20"/>
          <w:shd w:val="clear" w:color="auto" w:fill="FFFFFF" w:themeFill="background1"/>
        </w:rPr>
        <w:tab/>
      </w:r>
      <w:r w:rsidR="00022DD0" w:rsidRPr="00BC56E8">
        <w:rPr>
          <w:rFonts w:ascii="Times New Roman" w:eastAsiaTheme="minorEastAsia" w:hAnsi="Times New Roman" w:cs="Times New Roman"/>
          <w:i/>
          <w:sz w:val="20"/>
          <w:szCs w:val="20"/>
          <w:shd w:val="clear" w:color="auto" w:fill="FFFFFF" w:themeFill="background1"/>
        </w:rPr>
        <w:t>Ethics</w:t>
      </w:r>
      <w:r w:rsidRPr="00BC56E8">
        <w:rPr>
          <w:rFonts w:ascii="Times New Roman" w:eastAsiaTheme="minorEastAsia" w:hAnsi="Times New Roman" w:cs="Times New Roman"/>
          <w:i/>
          <w:sz w:val="20"/>
          <w:szCs w:val="20"/>
          <w:shd w:val="clear" w:color="auto" w:fill="FFFFFF" w:themeFill="background1"/>
        </w:rPr>
        <w:t xml:space="preserve"> </w:t>
      </w:r>
      <w:r w:rsidR="00022DD0" w:rsidRPr="005B50AE">
        <w:rPr>
          <w:rFonts w:ascii="Times New Roman" w:eastAsiaTheme="minorEastAsia" w:hAnsi="Times New Roman" w:cs="Times New Roman"/>
          <w:sz w:val="20"/>
          <w:szCs w:val="20"/>
        </w:rPr>
        <w:t>21/3 (2012) 375-383</w:t>
      </w:r>
      <w:r w:rsidR="004557D5" w:rsidRPr="005B50AE">
        <w:rPr>
          <w:rFonts w:ascii="Times New Roman" w:eastAsiaTheme="minorEastAsia" w:hAnsi="Times New Roman" w:cs="Times New Roman"/>
          <w:sz w:val="20"/>
          <w:szCs w:val="20"/>
        </w:rPr>
        <w:t xml:space="preserve"> </w:t>
      </w:r>
      <w:r w:rsidR="00022DD0" w:rsidRPr="005B50AE">
        <w:rPr>
          <w:rFonts w:ascii="Times New Roman" w:eastAsiaTheme="minorEastAsia" w:hAnsi="Times New Roman" w:cs="Times New Roman"/>
          <w:sz w:val="20"/>
          <w:szCs w:val="20"/>
        </w:rPr>
        <w:t>378; internet: http://journals.cambridge.org.</w:t>
      </w:r>
    </w:p>
    <w:p w:rsidR="005935F5" w:rsidRPr="005B50AE" w:rsidRDefault="00022DD0" w:rsidP="00022DD0">
      <w:pPr>
        <w:autoSpaceDE w:val="0"/>
        <w:autoSpaceDN w:val="0"/>
        <w:adjustRightInd w:val="0"/>
        <w:spacing w:after="0" w:line="240" w:lineRule="auto"/>
        <w:rPr>
          <w:rFonts w:ascii="Times New Roman" w:eastAsiaTheme="minorEastAsia" w:hAnsi="Times New Roman" w:cs="Times New Roman"/>
          <w:i/>
          <w:sz w:val="20"/>
          <w:szCs w:val="20"/>
        </w:rPr>
      </w:pPr>
      <w:r w:rsidRPr="005B50AE">
        <w:rPr>
          <w:rFonts w:ascii="Times New Roman" w:eastAsiaTheme="minorEastAsia" w:hAnsi="Times New Roman" w:cs="Times New Roman"/>
          <w:sz w:val="20"/>
          <w:szCs w:val="20"/>
        </w:rPr>
        <w:t>M</w:t>
      </w:r>
      <w:r w:rsidRPr="005B50AE">
        <w:rPr>
          <w:rFonts w:ascii="Times New Roman" w:eastAsiaTheme="minorEastAsia" w:hAnsi="Times New Roman" w:cs="Times New Roman"/>
          <w:smallCaps/>
          <w:sz w:val="20"/>
          <w:szCs w:val="20"/>
        </w:rPr>
        <w:t>acer</w:t>
      </w:r>
      <w:r w:rsidRPr="005B50AE">
        <w:rPr>
          <w:rFonts w:ascii="Times New Roman" w:eastAsiaTheme="minorEastAsia" w:hAnsi="Times New Roman" w:cs="Times New Roman"/>
          <w:sz w:val="20"/>
          <w:szCs w:val="20"/>
        </w:rPr>
        <w:t xml:space="preserve">, Darryl, </w:t>
      </w:r>
      <w:r w:rsidRPr="005B50AE">
        <w:rPr>
          <w:rFonts w:ascii="Times New Roman" w:eastAsiaTheme="minorEastAsia" w:hAnsi="Times New Roman" w:cs="Times New Roman"/>
          <w:i/>
          <w:sz w:val="20"/>
          <w:szCs w:val="20"/>
        </w:rPr>
        <w:t>Ethical Consequences of the Positive Views of Enhancement in Asia</w:t>
      </w:r>
      <w:r w:rsidRPr="005B50AE">
        <w:rPr>
          <w:rFonts w:ascii="Times New Roman" w:eastAsiaTheme="minorEastAsia" w:hAnsi="Times New Roman" w:cs="Times New Roman"/>
          <w:sz w:val="20"/>
          <w:szCs w:val="20"/>
        </w:rPr>
        <w:t>,</w:t>
      </w:r>
      <w:r w:rsidRPr="005B50AE">
        <w:rPr>
          <w:rFonts w:ascii="Times New Roman" w:eastAsiaTheme="minorEastAsia" w:hAnsi="Times New Roman" w:cs="Times New Roman"/>
          <w:i/>
          <w:sz w:val="20"/>
          <w:szCs w:val="20"/>
        </w:rPr>
        <w:t xml:space="preserve"> </w:t>
      </w:r>
      <w:r w:rsidRPr="005B50AE">
        <w:rPr>
          <w:rFonts w:ascii="Times New Roman" w:eastAsiaTheme="minorEastAsia" w:hAnsi="Times New Roman" w:cs="Times New Roman"/>
          <w:sz w:val="20"/>
          <w:szCs w:val="20"/>
        </w:rPr>
        <w:t xml:space="preserve">in </w:t>
      </w:r>
      <w:r w:rsidRPr="005B50AE">
        <w:rPr>
          <w:rFonts w:ascii="Times New Roman" w:eastAsiaTheme="minorEastAsia" w:hAnsi="Times New Roman" w:cs="Times New Roman"/>
          <w:i/>
          <w:sz w:val="20"/>
          <w:szCs w:val="20"/>
        </w:rPr>
        <w:t>Health Care Analysis</w:t>
      </w:r>
    </w:p>
    <w:p w:rsidR="00022DD0" w:rsidRPr="005B50AE" w:rsidRDefault="00022DD0" w:rsidP="005935F5">
      <w:pPr>
        <w:autoSpaceDE w:val="0"/>
        <w:autoSpaceDN w:val="0"/>
        <w:adjustRightInd w:val="0"/>
        <w:spacing w:after="0" w:line="240" w:lineRule="auto"/>
        <w:ind w:firstLine="720"/>
        <w:rPr>
          <w:rFonts w:ascii="Times New Roman" w:eastAsiaTheme="minorEastAsia" w:hAnsi="Times New Roman" w:cs="Times New Roman"/>
          <w:sz w:val="21"/>
          <w:szCs w:val="21"/>
        </w:rPr>
      </w:pPr>
      <w:r w:rsidRPr="005B50AE">
        <w:rPr>
          <w:rFonts w:ascii="Times New Roman" w:eastAsiaTheme="minorEastAsia" w:hAnsi="Times New Roman" w:cs="Times New Roman"/>
          <w:sz w:val="20"/>
          <w:szCs w:val="20"/>
        </w:rPr>
        <w:t>20/4 (2012) 385-397.</w:t>
      </w:r>
    </w:p>
    <w:p w:rsidR="00022DD0" w:rsidRPr="005B50AE" w:rsidRDefault="00022DD0" w:rsidP="00022DD0">
      <w:pPr>
        <w:shd w:val="clear" w:color="auto" w:fill="FFFFFF"/>
        <w:spacing w:after="0" w:line="240" w:lineRule="auto"/>
        <w:rPr>
          <w:rFonts w:ascii="Times New Roman" w:eastAsiaTheme="minorEastAsia" w:hAnsi="Times New Roman" w:cs="Times New Roman"/>
          <w:sz w:val="21"/>
          <w:szCs w:val="21"/>
        </w:rPr>
      </w:pPr>
      <w:r w:rsidRPr="005B50AE">
        <w:rPr>
          <w:rFonts w:ascii="Times New Roman" w:eastAsia="Times New Roman" w:hAnsi="Times New Roman" w:cs="Times New Roman"/>
          <w:bCs/>
          <w:sz w:val="20"/>
          <w:szCs w:val="20"/>
          <w:lang w:eastAsia="nl-BE"/>
        </w:rPr>
        <w:t>M</w:t>
      </w:r>
      <w:r w:rsidRPr="005B50AE">
        <w:rPr>
          <w:rFonts w:ascii="Times New Roman" w:eastAsia="Times New Roman" w:hAnsi="Times New Roman" w:cs="Times New Roman"/>
          <w:bCs/>
          <w:smallCaps/>
          <w:sz w:val="20"/>
          <w:szCs w:val="20"/>
          <w:lang w:eastAsia="nl-BE"/>
        </w:rPr>
        <w:t>arshall</w:t>
      </w:r>
      <w:r w:rsidRPr="005B50AE">
        <w:rPr>
          <w:rFonts w:ascii="Times New Roman" w:eastAsia="Times New Roman" w:hAnsi="Times New Roman" w:cs="Times New Roman"/>
          <w:bCs/>
          <w:sz w:val="20"/>
          <w:szCs w:val="20"/>
          <w:lang w:eastAsia="nl-BE"/>
        </w:rPr>
        <w:t xml:space="preserve">, Eliot, </w:t>
      </w:r>
      <w:r w:rsidRPr="00BC56E8">
        <w:rPr>
          <w:rFonts w:ascii="Times New Roman" w:eastAsiaTheme="minorEastAsia" w:hAnsi="Times New Roman" w:cs="Times New Roman"/>
          <w:i/>
          <w:sz w:val="20"/>
          <w:szCs w:val="20"/>
          <w:shd w:val="clear" w:color="auto" w:fill="FFFFFF"/>
        </w:rPr>
        <w:t>Moratorium Urged on Germ Line Gene Therapy</w:t>
      </w:r>
      <w:r w:rsidRPr="00BC56E8">
        <w:rPr>
          <w:rFonts w:ascii="Times New Roman" w:eastAsiaTheme="minorEastAsia" w:hAnsi="Times New Roman" w:cs="Times New Roman"/>
          <w:sz w:val="20"/>
          <w:szCs w:val="20"/>
          <w:shd w:val="clear" w:color="auto" w:fill="FFFFFF"/>
        </w:rPr>
        <w:t xml:space="preserve">, in </w:t>
      </w:r>
      <w:r w:rsidRPr="00BC56E8">
        <w:rPr>
          <w:rFonts w:ascii="Times New Roman" w:eastAsiaTheme="minorEastAsia" w:hAnsi="Times New Roman" w:cs="Times New Roman"/>
          <w:i/>
          <w:sz w:val="20"/>
          <w:szCs w:val="20"/>
          <w:shd w:val="clear" w:color="auto" w:fill="FFFFFF"/>
        </w:rPr>
        <w:t>Science</w:t>
      </w:r>
      <w:r w:rsidRPr="00BC56E8">
        <w:rPr>
          <w:rFonts w:ascii="Times New Roman" w:eastAsiaTheme="minorEastAsia" w:hAnsi="Times New Roman" w:cs="Times New Roman"/>
          <w:sz w:val="20"/>
          <w:szCs w:val="20"/>
          <w:shd w:val="clear" w:color="auto" w:fill="FFFFFF"/>
        </w:rPr>
        <w:t xml:space="preserve"> 289/5487 (2000) 2023.</w:t>
      </w:r>
    </w:p>
    <w:p w:rsidR="005935F5" w:rsidRPr="005B50AE" w:rsidRDefault="00022DD0" w:rsidP="00022DD0">
      <w:pPr>
        <w:keepNext/>
        <w:keepLines/>
        <w:shd w:val="clear" w:color="auto" w:fill="FFFFFF"/>
        <w:spacing w:after="0" w:line="240" w:lineRule="auto"/>
        <w:textAlignment w:val="baseline"/>
        <w:outlineLvl w:val="0"/>
        <w:rPr>
          <w:rFonts w:ascii="Times New Roman" w:eastAsia="Times New Roman" w:hAnsi="Times New Roman" w:cs="Times New Roman"/>
          <w:bCs/>
          <w:i/>
          <w:kern w:val="36"/>
          <w:sz w:val="20"/>
          <w:szCs w:val="20"/>
          <w:lang w:eastAsia="nl-BE"/>
        </w:rPr>
      </w:pPr>
      <w:bookmarkStart w:id="147" w:name="_Toc481438782"/>
      <w:bookmarkStart w:id="148" w:name="_Toc481519794"/>
      <w:bookmarkStart w:id="149" w:name="_Toc482017250"/>
      <w:bookmarkStart w:id="150" w:name="_Toc483654118"/>
      <w:bookmarkStart w:id="151" w:name="_Toc483764009"/>
      <w:bookmarkStart w:id="152" w:name="_Toc483841632"/>
      <w:r w:rsidRPr="005B50AE">
        <w:rPr>
          <w:rFonts w:ascii="Times New Roman" w:eastAsia="Times New Roman" w:hAnsi="Times New Roman" w:cs="Times New Roman"/>
          <w:iCs/>
          <w:sz w:val="20"/>
          <w:szCs w:val="20"/>
          <w:bdr w:val="none" w:sz="0" w:space="0" w:color="auto" w:frame="1"/>
          <w:lang w:eastAsia="nl-BE"/>
        </w:rPr>
        <w:t>M</w:t>
      </w:r>
      <w:r w:rsidRPr="005B50AE">
        <w:rPr>
          <w:rFonts w:ascii="Times New Roman" w:eastAsia="Times New Roman" w:hAnsi="Times New Roman" w:cs="Times New Roman"/>
          <w:iCs/>
          <w:smallCaps/>
          <w:sz w:val="20"/>
          <w:szCs w:val="20"/>
          <w:bdr w:val="none" w:sz="0" w:space="0" w:color="auto" w:frame="1"/>
          <w:lang w:eastAsia="nl-BE"/>
        </w:rPr>
        <w:t>c</w:t>
      </w:r>
      <w:r w:rsidRPr="005B50AE">
        <w:rPr>
          <w:rFonts w:ascii="Times New Roman" w:eastAsia="Times New Roman" w:hAnsi="Times New Roman" w:cs="Times New Roman"/>
          <w:iCs/>
          <w:sz w:val="20"/>
          <w:szCs w:val="20"/>
          <w:bdr w:val="none" w:sz="0" w:space="0" w:color="auto" w:frame="1"/>
          <w:lang w:eastAsia="nl-BE"/>
        </w:rPr>
        <w:t>C</w:t>
      </w:r>
      <w:r w:rsidRPr="005B50AE">
        <w:rPr>
          <w:rFonts w:ascii="Times New Roman" w:eastAsia="Times New Roman" w:hAnsi="Times New Roman" w:cs="Times New Roman"/>
          <w:iCs/>
          <w:smallCaps/>
          <w:sz w:val="20"/>
          <w:szCs w:val="20"/>
          <w:bdr w:val="none" w:sz="0" w:space="0" w:color="auto" w:frame="1"/>
          <w:lang w:eastAsia="nl-BE"/>
        </w:rPr>
        <w:t>arthy</w:t>
      </w:r>
      <w:r w:rsidRPr="005B50AE">
        <w:rPr>
          <w:rFonts w:ascii="Times New Roman" w:eastAsia="Times New Roman" w:hAnsi="Times New Roman" w:cs="Times New Roman"/>
          <w:iCs/>
          <w:sz w:val="20"/>
          <w:szCs w:val="20"/>
          <w:bdr w:val="none" w:sz="0" w:space="0" w:color="auto" w:frame="1"/>
          <w:lang w:eastAsia="nl-BE"/>
        </w:rPr>
        <w:t xml:space="preserve">, Michael, </w:t>
      </w:r>
      <w:r w:rsidRPr="005B50AE">
        <w:rPr>
          <w:rFonts w:ascii="Times New Roman" w:eastAsia="Times New Roman" w:hAnsi="Times New Roman" w:cs="Times New Roman"/>
          <w:bCs/>
          <w:i/>
          <w:kern w:val="36"/>
          <w:sz w:val="20"/>
          <w:szCs w:val="20"/>
          <w:lang w:eastAsia="nl-BE"/>
        </w:rPr>
        <w:t>Scientists call for moratorium on clinical use of human germline editing</w:t>
      </w:r>
      <w:r w:rsidRPr="005B50AE">
        <w:rPr>
          <w:rFonts w:ascii="Times New Roman" w:eastAsia="Times New Roman" w:hAnsi="Times New Roman" w:cs="Times New Roman"/>
          <w:bCs/>
          <w:kern w:val="36"/>
          <w:sz w:val="20"/>
          <w:szCs w:val="20"/>
          <w:lang w:eastAsia="nl-BE"/>
        </w:rPr>
        <w:t xml:space="preserve">, in </w:t>
      </w:r>
      <w:r w:rsidRPr="005B50AE">
        <w:rPr>
          <w:rFonts w:ascii="Times New Roman" w:eastAsia="Times New Roman" w:hAnsi="Times New Roman" w:cs="Times New Roman"/>
          <w:bCs/>
          <w:i/>
          <w:kern w:val="36"/>
          <w:sz w:val="20"/>
          <w:szCs w:val="20"/>
          <w:lang w:eastAsia="nl-BE"/>
        </w:rPr>
        <w:t>British</w:t>
      </w:r>
      <w:bookmarkEnd w:id="147"/>
      <w:bookmarkEnd w:id="148"/>
      <w:bookmarkEnd w:id="149"/>
      <w:bookmarkEnd w:id="150"/>
      <w:bookmarkEnd w:id="151"/>
      <w:bookmarkEnd w:id="152"/>
    </w:p>
    <w:p w:rsidR="00022DD0" w:rsidRPr="00BC56E8" w:rsidRDefault="00022DD0" w:rsidP="005935F5">
      <w:pPr>
        <w:keepNext/>
        <w:keepLines/>
        <w:shd w:val="clear" w:color="auto" w:fill="FFFFFF"/>
        <w:spacing w:after="0" w:line="240" w:lineRule="auto"/>
        <w:ind w:firstLine="720"/>
        <w:textAlignment w:val="baseline"/>
        <w:outlineLvl w:val="0"/>
        <w:rPr>
          <w:rFonts w:ascii="Arial" w:eastAsiaTheme="majorEastAsia" w:hAnsi="Arial" w:cs="Arial"/>
          <w:b/>
          <w:sz w:val="23"/>
          <w:szCs w:val="23"/>
          <w:shd w:val="clear" w:color="auto" w:fill="F3F3F3"/>
        </w:rPr>
      </w:pPr>
      <w:bookmarkStart w:id="153" w:name="_Toc481438783"/>
      <w:bookmarkStart w:id="154" w:name="_Toc481519795"/>
      <w:bookmarkStart w:id="155" w:name="_Toc482017251"/>
      <w:bookmarkStart w:id="156" w:name="_Toc483654119"/>
      <w:bookmarkStart w:id="157" w:name="_Toc483764010"/>
      <w:bookmarkStart w:id="158" w:name="_Toc483841633"/>
      <w:r w:rsidRPr="005B50AE">
        <w:rPr>
          <w:rFonts w:ascii="Times New Roman" w:eastAsia="Times New Roman" w:hAnsi="Times New Roman" w:cs="Times New Roman"/>
          <w:bCs/>
          <w:i/>
          <w:kern w:val="36"/>
          <w:sz w:val="20"/>
          <w:szCs w:val="20"/>
          <w:lang w:eastAsia="nl-BE"/>
        </w:rPr>
        <w:t>Medical</w:t>
      </w:r>
      <w:r w:rsidR="005935F5" w:rsidRPr="005B50AE">
        <w:rPr>
          <w:rFonts w:ascii="Times New Roman" w:eastAsia="Times New Roman" w:hAnsi="Times New Roman" w:cs="Times New Roman"/>
          <w:bCs/>
          <w:i/>
          <w:kern w:val="36"/>
          <w:sz w:val="20"/>
          <w:szCs w:val="20"/>
          <w:lang w:eastAsia="nl-BE"/>
        </w:rPr>
        <w:t xml:space="preserve"> </w:t>
      </w:r>
      <w:r w:rsidRPr="005B50AE">
        <w:rPr>
          <w:rFonts w:ascii="Times New Roman" w:eastAsia="Times New Roman" w:hAnsi="Times New Roman" w:cs="Times New Roman"/>
          <w:bCs/>
          <w:i/>
          <w:kern w:val="36"/>
          <w:sz w:val="20"/>
          <w:szCs w:val="20"/>
          <w:lang w:eastAsia="nl-BE"/>
        </w:rPr>
        <w:tab/>
        <w:t xml:space="preserve">Journal </w:t>
      </w:r>
      <w:r w:rsidRPr="00BC56E8">
        <w:rPr>
          <w:rFonts w:ascii="Times New Roman" w:eastAsiaTheme="majorEastAsia" w:hAnsi="Times New Roman" w:cs="Times New Roman"/>
          <w:sz w:val="20"/>
          <w:szCs w:val="20"/>
          <w:shd w:val="clear" w:color="auto" w:fill="FFFFFF"/>
        </w:rPr>
        <w:t>351/6 (2015) 6603.</w:t>
      </w:r>
      <w:bookmarkEnd w:id="153"/>
      <w:bookmarkEnd w:id="154"/>
      <w:bookmarkEnd w:id="155"/>
      <w:bookmarkEnd w:id="156"/>
      <w:bookmarkEnd w:id="157"/>
      <w:bookmarkEnd w:id="158"/>
    </w:p>
    <w:p w:rsidR="005935F5" w:rsidRPr="00BC56E8" w:rsidRDefault="00361418" w:rsidP="00022DD0">
      <w:pPr>
        <w:spacing w:after="0" w:line="240" w:lineRule="auto"/>
        <w:rPr>
          <w:rFonts w:ascii="Times New Roman" w:eastAsia="Times New Roman" w:hAnsi="Times New Roman" w:cs="Times New Roman"/>
          <w:bCs/>
          <w:i/>
          <w:kern w:val="36"/>
          <w:sz w:val="20"/>
          <w:szCs w:val="20"/>
          <w:lang w:eastAsia="nl-BE"/>
        </w:rPr>
      </w:pPr>
      <w:hyperlink r:id="rId32" w:history="1">
        <w:r w:rsidR="00022DD0" w:rsidRPr="00BC56E8">
          <w:rPr>
            <w:rFonts w:ascii="Times New Roman" w:eastAsia="Times New Roman" w:hAnsi="Times New Roman" w:cs="Times New Roman"/>
            <w:sz w:val="20"/>
            <w:szCs w:val="20"/>
            <w:lang w:eastAsia="nl-BE"/>
          </w:rPr>
          <w:t>M</w:t>
        </w:r>
        <w:r w:rsidR="00022DD0" w:rsidRPr="00BC56E8">
          <w:rPr>
            <w:rFonts w:ascii="Times New Roman" w:eastAsia="Times New Roman" w:hAnsi="Times New Roman" w:cs="Times New Roman"/>
            <w:smallCaps/>
            <w:sz w:val="20"/>
            <w:szCs w:val="20"/>
            <w:lang w:eastAsia="nl-BE"/>
          </w:rPr>
          <w:t>c</w:t>
        </w:r>
        <w:r w:rsidR="00022DD0" w:rsidRPr="00BC56E8">
          <w:rPr>
            <w:rFonts w:ascii="Times New Roman" w:eastAsia="Times New Roman" w:hAnsi="Times New Roman" w:cs="Times New Roman"/>
            <w:sz w:val="20"/>
            <w:szCs w:val="20"/>
            <w:lang w:eastAsia="nl-BE"/>
          </w:rPr>
          <w:t>G</w:t>
        </w:r>
        <w:r w:rsidR="00022DD0" w:rsidRPr="00BC56E8">
          <w:rPr>
            <w:rFonts w:ascii="Times New Roman" w:eastAsia="Times New Roman" w:hAnsi="Times New Roman" w:cs="Times New Roman"/>
            <w:smallCaps/>
            <w:sz w:val="20"/>
            <w:szCs w:val="20"/>
            <w:lang w:eastAsia="nl-BE"/>
          </w:rPr>
          <w:t>ee, G.</w:t>
        </w:r>
        <w:r w:rsidR="00022DD0" w:rsidRPr="00BC56E8">
          <w:rPr>
            <w:rFonts w:ascii="Times New Roman" w:eastAsia="Times New Roman" w:hAnsi="Times New Roman" w:cs="Times New Roman"/>
            <w:sz w:val="20"/>
            <w:szCs w:val="20"/>
            <w:lang w:eastAsia="nl-BE"/>
          </w:rPr>
          <w:t xml:space="preserve"> </w:t>
        </w:r>
      </w:hyperlink>
      <w:r w:rsidR="00022DD0" w:rsidRPr="00BC56E8">
        <w:rPr>
          <w:rFonts w:ascii="Times New Roman" w:eastAsia="Times New Roman" w:hAnsi="Times New Roman" w:cs="Times New Roman"/>
          <w:sz w:val="20"/>
          <w:szCs w:val="20"/>
          <w:lang w:eastAsia="nl-BE"/>
        </w:rPr>
        <w:t xml:space="preserve">&amp; </w:t>
      </w:r>
      <w:hyperlink r:id="rId33" w:history="1">
        <w:r w:rsidR="00022DD0" w:rsidRPr="00BC56E8">
          <w:rPr>
            <w:rFonts w:ascii="Times New Roman" w:eastAsia="Times New Roman" w:hAnsi="Times New Roman" w:cs="Times New Roman"/>
            <w:sz w:val="20"/>
            <w:szCs w:val="20"/>
            <w:lang w:eastAsia="nl-BE"/>
          </w:rPr>
          <w:t>C</w:t>
        </w:r>
        <w:r w:rsidR="00022DD0" w:rsidRPr="00BC56E8">
          <w:rPr>
            <w:rFonts w:ascii="Times New Roman" w:eastAsia="Times New Roman" w:hAnsi="Times New Roman" w:cs="Times New Roman"/>
            <w:smallCaps/>
            <w:sz w:val="20"/>
            <w:szCs w:val="20"/>
            <w:lang w:eastAsia="nl-BE"/>
          </w:rPr>
          <w:t>aplan, A.,</w:t>
        </w:r>
        <w:r w:rsidR="00022DD0" w:rsidRPr="00BC56E8">
          <w:rPr>
            <w:rFonts w:ascii="Times New Roman" w:eastAsia="Times New Roman" w:hAnsi="Times New Roman" w:cs="Times New Roman"/>
            <w:sz w:val="20"/>
            <w:szCs w:val="20"/>
            <w:lang w:eastAsia="nl-BE"/>
          </w:rPr>
          <w:t xml:space="preserve"> </w:t>
        </w:r>
      </w:hyperlink>
      <w:r w:rsidR="00022DD0" w:rsidRPr="00BC56E8">
        <w:rPr>
          <w:rFonts w:ascii="Times New Roman" w:eastAsia="Times New Roman" w:hAnsi="Times New Roman" w:cs="Times New Roman"/>
          <w:bCs/>
          <w:i/>
          <w:kern w:val="36"/>
          <w:sz w:val="20"/>
          <w:szCs w:val="20"/>
          <w:lang w:eastAsia="nl-BE"/>
        </w:rPr>
        <w:t xml:space="preserve">The ethics and politics of small sacrifices in stem cell research, </w:t>
      </w:r>
      <w:r w:rsidR="00022DD0" w:rsidRPr="00BC56E8">
        <w:rPr>
          <w:rFonts w:ascii="Times New Roman" w:eastAsia="Times New Roman" w:hAnsi="Times New Roman" w:cs="Times New Roman"/>
          <w:bCs/>
          <w:kern w:val="36"/>
          <w:sz w:val="20"/>
          <w:szCs w:val="20"/>
          <w:lang w:eastAsia="nl-BE"/>
        </w:rPr>
        <w:t xml:space="preserve">in </w:t>
      </w:r>
      <w:r w:rsidR="00022DD0" w:rsidRPr="00BC56E8">
        <w:rPr>
          <w:rFonts w:ascii="Times New Roman" w:eastAsia="Times New Roman" w:hAnsi="Times New Roman" w:cs="Times New Roman"/>
          <w:bCs/>
          <w:i/>
          <w:kern w:val="36"/>
          <w:sz w:val="20"/>
          <w:szCs w:val="20"/>
          <w:lang w:eastAsia="nl-BE"/>
        </w:rPr>
        <w:t xml:space="preserve">Kennedy Institute </w:t>
      </w:r>
    </w:p>
    <w:p w:rsidR="00022DD0" w:rsidRPr="00BC56E8" w:rsidRDefault="005935F5" w:rsidP="00022DD0">
      <w:pPr>
        <w:spacing w:after="0" w:line="240" w:lineRule="auto"/>
      </w:pPr>
      <w:r w:rsidRPr="00BC56E8">
        <w:rPr>
          <w:rFonts w:ascii="Times New Roman" w:eastAsia="Times New Roman" w:hAnsi="Times New Roman" w:cs="Times New Roman"/>
          <w:bCs/>
          <w:i/>
          <w:kern w:val="36"/>
          <w:sz w:val="20"/>
          <w:szCs w:val="20"/>
          <w:lang w:eastAsia="nl-BE"/>
        </w:rPr>
        <w:tab/>
      </w:r>
      <w:r w:rsidR="00022DD0" w:rsidRPr="00BC56E8">
        <w:rPr>
          <w:rFonts w:ascii="Times New Roman" w:eastAsia="Times New Roman" w:hAnsi="Times New Roman" w:cs="Times New Roman"/>
          <w:bCs/>
          <w:i/>
          <w:kern w:val="36"/>
          <w:sz w:val="20"/>
          <w:szCs w:val="20"/>
          <w:lang w:eastAsia="nl-BE"/>
        </w:rPr>
        <w:t xml:space="preserve">of Ethics Journal </w:t>
      </w:r>
      <w:r w:rsidR="00022DD0" w:rsidRPr="00BC56E8">
        <w:rPr>
          <w:rFonts w:ascii="Times New Roman" w:eastAsia="Times New Roman" w:hAnsi="Times New Roman" w:cs="Times New Roman"/>
          <w:bCs/>
          <w:kern w:val="36"/>
          <w:sz w:val="20"/>
          <w:szCs w:val="20"/>
          <w:lang w:eastAsia="nl-BE"/>
        </w:rPr>
        <w:t>9/2 (1999) 151-158.</w:t>
      </w:r>
    </w:p>
    <w:p w:rsidR="005935F5" w:rsidRPr="00BC56E8" w:rsidRDefault="00022DD0" w:rsidP="00022DD0">
      <w:pPr>
        <w:spacing w:after="0" w:line="240" w:lineRule="auto"/>
        <w:rPr>
          <w:rFonts w:ascii="Times New Roman" w:eastAsiaTheme="minorEastAsia" w:hAnsi="Times New Roman" w:cs="Times New Roman"/>
          <w:i/>
          <w:sz w:val="20"/>
          <w:szCs w:val="20"/>
        </w:rPr>
      </w:pPr>
      <w:r w:rsidRPr="00BC56E8">
        <w:rPr>
          <w:rFonts w:ascii="Times New Roman" w:eastAsiaTheme="minorEastAsia" w:hAnsi="Times New Roman" w:cs="Times New Roman"/>
          <w:sz w:val="20"/>
          <w:szCs w:val="20"/>
        </w:rPr>
        <w:t>M</w:t>
      </w:r>
      <w:r w:rsidRPr="00BC56E8">
        <w:rPr>
          <w:rFonts w:ascii="Times New Roman" w:eastAsiaTheme="minorEastAsia" w:hAnsi="Times New Roman" w:cs="Times New Roman"/>
          <w:smallCaps/>
          <w:sz w:val="20"/>
          <w:szCs w:val="20"/>
        </w:rPr>
        <w:t>egan, A</w:t>
      </w:r>
      <w:r w:rsidRPr="00BC56E8">
        <w:rPr>
          <w:rFonts w:ascii="Times New Roman" w:eastAsiaTheme="minorEastAsia" w:hAnsi="Times New Roman" w:cs="Times New Roman"/>
          <w:sz w:val="20"/>
          <w:szCs w:val="20"/>
        </w:rPr>
        <w:t>llyse et al.</w:t>
      </w:r>
      <w:r w:rsidRPr="00BC56E8">
        <w:rPr>
          <w:rFonts w:ascii="Times New Roman" w:eastAsiaTheme="minorEastAsia" w:hAnsi="Times New Roman" w:cs="Times New Roman"/>
          <w:i/>
          <w:sz w:val="20"/>
          <w:szCs w:val="20"/>
        </w:rPr>
        <w:t>, Cherchez la Femme: Reproductive CRISPR and Women's Choices</w:t>
      </w:r>
      <w:r w:rsidRPr="00BC56E8">
        <w:rPr>
          <w:rFonts w:ascii="Times New Roman" w:eastAsiaTheme="minorEastAsia" w:hAnsi="Times New Roman" w:cs="Times New Roman"/>
          <w:sz w:val="20"/>
          <w:szCs w:val="20"/>
        </w:rPr>
        <w:t xml:space="preserve">, in </w:t>
      </w:r>
      <w:r w:rsidRPr="00BC56E8">
        <w:rPr>
          <w:rFonts w:ascii="Times New Roman" w:eastAsiaTheme="minorEastAsia" w:hAnsi="Times New Roman" w:cs="Times New Roman"/>
          <w:i/>
          <w:sz w:val="20"/>
          <w:szCs w:val="20"/>
        </w:rPr>
        <w:t xml:space="preserve">The American </w:t>
      </w:r>
    </w:p>
    <w:p w:rsidR="00022DD0" w:rsidRPr="005B50AE" w:rsidRDefault="005935F5" w:rsidP="00022DD0">
      <w:pPr>
        <w:spacing w:after="0" w:line="240" w:lineRule="auto"/>
        <w:rPr>
          <w:rFonts w:ascii="Times New Roman" w:eastAsiaTheme="minorEastAsia" w:hAnsi="Times New Roman" w:cs="Times New Roman"/>
          <w:b/>
          <w:sz w:val="20"/>
          <w:szCs w:val="20"/>
        </w:rPr>
      </w:pPr>
      <w:r w:rsidRPr="00BC56E8">
        <w:rPr>
          <w:rFonts w:ascii="Times New Roman" w:eastAsiaTheme="minorEastAsia" w:hAnsi="Times New Roman" w:cs="Times New Roman"/>
          <w:i/>
          <w:sz w:val="20"/>
          <w:szCs w:val="20"/>
        </w:rPr>
        <w:tab/>
      </w:r>
      <w:r w:rsidR="00022DD0" w:rsidRPr="00BC56E8">
        <w:rPr>
          <w:rFonts w:ascii="Times New Roman" w:eastAsiaTheme="minorEastAsia" w:hAnsi="Times New Roman" w:cs="Times New Roman"/>
          <w:i/>
          <w:sz w:val="20"/>
          <w:szCs w:val="20"/>
        </w:rPr>
        <w:t>Journal of Bioethics</w:t>
      </w:r>
      <w:r w:rsidR="00022DD0" w:rsidRPr="00BC56E8">
        <w:rPr>
          <w:rFonts w:ascii="Times New Roman" w:eastAsiaTheme="minorEastAsia" w:hAnsi="Times New Roman" w:cs="Times New Roman"/>
          <w:sz w:val="20"/>
          <w:szCs w:val="20"/>
        </w:rPr>
        <w:t xml:space="preserve"> 15/12 (2015</w:t>
      </w:r>
      <w:r w:rsidR="00022DD0" w:rsidRPr="00BC56E8">
        <w:rPr>
          <w:rFonts w:ascii="Times New Roman" w:eastAsiaTheme="minorEastAsia" w:hAnsi="Times New Roman" w:cs="Times New Roman"/>
          <w:b/>
          <w:sz w:val="20"/>
          <w:szCs w:val="20"/>
        </w:rPr>
        <w:t xml:space="preserve">) </w:t>
      </w:r>
      <w:r w:rsidR="00022DD0" w:rsidRPr="00BC56E8">
        <w:rPr>
          <w:rFonts w:ascii="Times New Roman" w:eastAsiaTheme="minorEastAsia" w:hAnsi="Times New Roman" w:cs="Times New Roman"/>
          <w:sz w:val="20"/>
          <w:szCs w:val="20"/>
        </w:rPr>
        <w:t>47-49.</w:t>
      </w:r>
      <w:r w:rsidR="00022DD0" w:rsidRPr="00BC56E8">
        <w:rPr>
          <w:rFonts w:ascii="Times New Roman" w:eastAsiaTheme="minorEastAsia" w:hAnsi="Times New Roman" w:cs="Times New Roman"/>
          <w:b/>
          <w:sz w:val="20"/>
          <w:szCs w:val="20"/>
        </w:rPr>
        <w:t xml:space="preserve"> </w:t>
      </w:r>
    </w:p>
    <w:p w:rsidR="005935F5" w:rsidRPr="00BC56E8" w:rsidRDefault="00361418" w:rsidP="00022DD0">
      <w:pPr>
        <w:spacing w:after="0" w:line="240" w:lineRule="auto"/>
        <w:rPr>
          <w:rFonts w:ascii="Times New Roman" w:eastAsiaTheme="minorEastAsia" w:hAnsi="Times New Roman" w:cs="Times New Roman"/>
          <w:i/>
          <w:sz w:val="20"/>
          <w:szCs w:val="20"/>
        </w:rPr>
      </w:pPr>
      <w:hyperlink r:id="rId34" w:tgtFrame="_parent" w:history="1">
        <w:r w:rsidR="00022DD0" w:rsidRPr="00BC56E8">
          <w:rPr>
            <w:rFonts w:ascii="Times New Roman" w:eastAsiaTheme="minorEastAsia" w:hAnsi="Times New Roman" w:cs="Times New Roman"/>
            <w:sz w:val="20"/>
            <w:szCs w:val="20"/>
            <w:bdr w:val="none" w:sz="0" w:space="0" w:color="auto" w:frame="1"/>
            <w:shd w:val="clear" w:color="auto" w:fill="FFFFFF"/>
          </w:rPr>
          <w:t>M</w:t>
        </w:r>
        <w:r w:rsidR="00022DD0" w:rsidRPr="00BC56E8">
          <w:rPr>
            <w:rFonts w:ascii="Times New Roman" w:eastAsiaTheme="minorEastAsia" w:hAnsi="Times New Roman" w:cs="Times New Roman"/>
            <w:smallCaps/>
            <w:sz w:val="20"/>
            <w:szCs w:val="20"/>
            <w:bdr w:val="none" w:sz="0" w:space="0" w:color="auto" w:frame="1"/>
            <w:shd w:val="clear" w:color="auto" w:fill="FFFFFF"/>
          </w:rPr>
          <w:t>ertens</w:t>
        </w:r>
      </w:hyperlink>
      <w:r w:rsidR="00022DD0" w:rsidRPr="00BC56E8">
        <w:rPr>
          <w:rFonts w:ascii="Times New Roman" w:eastAsiaTheme="minorEastAsia" w:hAnsi="Times New Roman" w:cs="Times New Roman"/>
          <w:smallCaps/>
          <w:sz w:val="20"/>
          <w:szCs w:val="20"/>
          <w:bdr w:val="none" w:sz="0" w:space="0" w:color="auto" w:frame="1"/>
          <w:shd w:val="clear" w:color="auto" w:fill="FFFFFF"/>
        </w:rPr>
        <w:t>, H</w:t>
      </w:r>
      <w:r w:rsidR="00022DD0" w:rsidRPr="00BC56E8">
        <w:rPr>
          <w:rFonts w:ascii="Times New Roman" w:eastAsiaTheme="minorEastAsia" w:hAnsi="Times New Roman" w:cs="Times New Roman"/>
          <w:sz w:val="20"/>
          <w:szCs w:val="20"/>
          <w:bdr w:val="none" w:sz="0" w:space="0" w:color="auto" w:frame="1"/>
          <w:shd w:val="clear" w:color="auto" w:fill="FFFFFF"/>
        </w:rPr>
        <w:t>eidi &amp; P</w:t>
      </w:r>
      <w:r w:rsidR="00022DD0" w:rsidRPr="00BC56E8">
        <w:rPr>
          <w:rFonts w:ascii="Times New Roman" w:eastAsiaTheme="minorEastAsia" w:hAnsi="Times New Roman" w:cs="Times New Roman"/>
          <w:smallCaps/>
          <w:sz w:val="20"/>
          <w:szCs w:val="20"/>
          <w:bdr w:val="none" w:sz="0" w:space="0" w:color="auto" w:frame="1"/>
          <w:shd w:val="clear" w:color="auto" w:fill="FFFFFF"/>
        </w:rPr>
        <w:t>ennings</w:t>
      </w:r>
      <w:r w:rsidR="00022DD0" w:rsidRPr="00BC56E8">
        <w:rPr>
          <w:rFonts w:ascii="Times New Roman" w:eastAsiaTheme="minorEastAsia" w:hAnsi="Times New Roman" w:cs="Times New Roman"/>
          <w:sz w:val="20"/>
          <w:szCs w:val="20"/>
          <w:bdr w:val="none" w:sz="0" w:space="0" w:color="auto" w:frame="1"/>
          <w:shd w:val="clear" w:color="auto" w:fill="FFFFFF"/>
        </w:rPr>
        <w:t xml:space="preserve">, Guido </w:t>
      </w:r>
      <w:r w:rsidR="00022DD0" w:rsidRPr="00BC56E8">
        <w:rPr>
          <w:rFonts w:ascii="Times New Roman" w:eastAsiaTheme="minorEastAsia" w:hAnsi="Times New Roman" w:cs="Times New Roman"/>
          <w:i/>
          <w:sz w:val="20"/>
          <w:szCs w:val="20"/>
        </w:rPr>
        <w:t xml:space="preserve">Modiﬁcation of the Embryo’s Genome: More Useful in Research Than in </w:t>
      </w:r>
    </w:p>
    <w:p w:rsidR="00022DD0" w:rsidRPr="00BC56E8" w:rsidRDefault="005935F5" w:rsidP="00022DD0">
      <w:pPr>
        <w:spacing w:after="0" w:line="240" w:lineRule="auto"/>
        <w:rPr>
          <w:rFonts w:ascii="Times New Roman" w:eastAsiaTheme="minorEastAsia" w:hAnsi="Times New Roman" w:cs="Times New Roman"/>
          <w:b/>
          <w:sz w:val="20"/>
          <w:szCs w:val="20"/>
        </w:rPr>
      </w:pPr>
      <w:r w:rsidRPr="00BC56E8">
        <w:rPr>
          <w:rFonts w:ascii="Times New Roman" w:eastAsiaTheme="minorEastAsia" w:hAnsi="Times New Roman" w:cs="Times New Roman"/>
          <w:i/>
          <w:sz w:val="20"/>
          <w:szCs w:val="20"/>
        </w:rPr>
        <w:tab/>
      </w:r>
      <w:r w:rsidR="00022DD0" w:rsidRPr="00BC56E8">
        <w:rPr>
          <w:rFonts w:ascii="Times New Roman" w:eastAsiaTheme="minorEastAsia" w:hAnsi="Times New Roman" w:cs="Times New Roman"/>
          <w:i/>
          <w:sz w:val="20"/>
          <w:szCs w:val="20"/>
        </w:rPr>
        <w:t>the Clinic</w:t>
      </w:r>
      <w:r w:rsidR="00022DD0" w:rsidRPr="00BC56E8">
        <w:rPr>
          <w:rFonts w:ascii="Times New Roman" w:eastAsiaTheme="minorEastAsia" w:hAnsi="Times New Roman" w:cs="Times New Roman"/>
          <w:sz w:val="20"/>
          <w:szCs w:val="20"/>
        </w:rPr>
        <w:t xml:space="preserve">, in </w:t>
      </w:r>
      <w:r w:rsidR="00022DD0" w:rsidRPr="00BC56E8">
        <w:rPr>
          <w:rFonts w:ascii="Times New Roman" w:eastAsiaTheme="minorEastAsia" w:hAnsi="Times New Roman" w:cs="Times New Roman"/>
          <w:i/>
          <w:sz w:val="20"/>
          <w:szCs w:val="20"/>
        </w:rPr>
        <w:t xml:space="preserve">The American Journal of bioethics </w:t>
      </w:r>
      <w:r w:rsidR="00022DD0" w:rsidRPr="00BC56E8">
        <w:rPr>
          <w:rFonts w:ascii="Times New Roman" w:eastAsiaTheme="minorEastAsia" w:hAnsi="Times New Roman" w:cs="Times New Roman"/>
          <w:sz w:val="20"/>
          <w:szCs w:val="20"/>
        </w:rPr>
        <w:t>15/12 (2015) 52-53.</w:t>
      </w:r>
    </w:p>
    <w:p w:rsidR="005935F5" w:rsidRPr="00BC56E8" w:rsidRDefault="00022DD0"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M</w:t>
      </w:r>
      <w:r w:rsidRPr="00BC56E8">
        <w:rPr>
          <w:rFonts w:ascii="Times New Roman" w:eastAsiaTheme="minorEastAsia" w:hAnsi="Times New Roman" w:cs="Times New Roman"/>
          <w:smallCaps/>
          <w:sz w:val="20"/>
          <w:szCs w:val="20"/>
        </w:rPr>
        <w:t>itchell</w:t>
      </w:r>
      <w:r w:rsidRPr="00BC56E8">
        <w:rPr>
          <w:rFonts w:ascii="Times New Roman" w:eastAsiaTheme="minorEastAsia" w:hAnsi="Times New Roman" w:cs="Times New Roman"/>
          <w:sz w:val="20"/>
          <w:szCs w:val="20"/>
        </w:rPr>
        <w:t xml:space="preserve"> C. Ben et al., </w:t>
      </w:r>
      <w:r w:rsidRPr="00BC56E8">
        <w:rPr>
          <w:rFonts w:ascii="Times New Roman" w:eastAsiaTheme="minorEastAsia" w:hAnsi="Times New Roman" w:cs="Times New Roman"/>
          <w:i/>
          <w:sz w:val="20"/>
          <w:szCs w:val="20"/>
        </w:rPr>
        <w:t>Biotechnology and the human good</w:t>
      </w:r>
      <w:r w:rsidRPr="00BC56E8">
        <w:rPr>
          <w:rFonts w:ascii="Times New Roman" w:eastAsiaTheme="minorEastAsia" w:hAnsi="Times New Roman" w:cs="Times New Roman"/>
          <w:sz w:val="20"/>
          <w:szCs w:val="20"/>
        </w:rPr>
        <w:t xml:space="preserve">. Washington D.C., Georgetown University Press, </w:t>
      </w:r>
    </w:p>
    <w:p w:rsidR="00022DD0" w:rsidRPr="005B50AE" w:rsidRDefault="005935F5"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ab/>
      </w:r>
      <w:r w:rsidR="00022DD0" w:rsidRPr="00BC56E8">
        <w:rPr>
          <w:rFonts w:ascii="Times New Roman" w:eastAsiaTheme="minorEastAsia" w:hAnsi="Times New Roman" w:cs="Times New Roman"/>
          <w:sz w:val="20"/>
          <w:szCs w:val="20"/>
        </w:rPr>
        <w:t>2007.</w:t>
      </w:r>
    </w:p>
    <w:p w:rsidR="005935F5"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bCs/>
          <w:sz w:val="20"/>
          <w:szCs w:val="20"/>
        </w:rPr>
        <w:t>M</w:t>
      </w:r>
      <w:r w:rsidRPr="005B50AE">
        <w:rPr>
          <w:rFonts w:ascii="Times New Roman" w:eastAsiaTheme="minorEastAsia" w:hAnsi="Times New Roman" w:cs="Times New Roman"/>
          <w:bCs/>
          <w:smallCaps/>
          <w:sz w:val="20"/>
          <w:szCs w:val="20"/>
        </w:rPr>
        <w:t xml:space="preserve">ontgomery, </w:t>
      </w:r>
      <w:r w:rsidRPr="005B50AE">
        <w:rPr>
          <w:rFonts w:ascii="Times New Roman" w:eastAsiaTheme="minorEastAsia" w:hAnsi="Times New Roman" w:cs="Times New Roman"/>
          <w:bCs/>
          <w:sz w:val="20"/>
          <w:szCs w:val="20"/>
        </w:rPr>
        <w:t>Jonathan</w:t>
      </w:r>
      <w:r w:rsidRPr="005B50AE">
        <w:rPr>
          <w:rFonts w:ascii="Times New Roman" w:eastAsiaTheme="minorEastAsia" w:hAnsi="Times New Roman" w:cs="Times New Roman"/>
          <w:bCs/>
          <w:sz w:val="21"/>
          <w:szCs w:val="21"/>
        </w:rPr>
        <w:t xml:space="preserve"> et al., </w:t>
      </w:r>
      <w:r w:rsidRPr="005B50AE">
        <w:rPr>
          <w:rFonts w:ascii="Times New Roman" w:eastAsiaTheme="minorEastAsia" w:hAnsi="Times New Roman" w:cs="Times New Roman"/>
          <w:bCs/>
          <w:i/>
          <w:sz w:val="20"/>
          <w:szCs w:val="20"/>
        </w:rPr>
        <w:t>Genome editing:an ethical review</w:t>
      </w:r>
      <w:r w:rsidRPr="005B50AE">
        <w:rPr>
          <w:rFonts w:ascii="Times New Roman" w:eastAsiaTheme="minorEastAsia" w:hAnsi="Times New Roman" w:cs="Times New Roman"/>
          <w:bCs/>
          <w:sz w:val="20"/>
          <w:szCs w:val="20"/>
        </w:rPr>
        <w:t xml:space="preserve">. Londen, </w:t>
      </w:r>
      <w:r w:rsidRPr="005B50AE">
        <w:rPr>
          <w:rFonts w:ascii="Times New Roman" w:eastAsiaTheme="minorEastAsia" w:hAnsi="Times New Roman" w:cs="Times New Roman"/>
          <w:sz w:val="20"/>
          <w:szCs w:val="20"/>
        </w:rPr>
        <w:t xml:space="preserve">Nuffield Council on Bioethics, </w:t>
      </w:r>
    </w:p>
    <w:p w:rsidR="00022DD0" w:rsidRPr="00BC56E8" w:rsidRDefault="005935F5"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ab/>
      </w:r>
      <w:r w:rsidR="00022DD0" w:rsidRPr="005B50AE">
        <w:rPr>
          <w:rFonts w:ascii="Times New Roman" w:eastAsiaTheme="minorEastAsia" w:hAnsi="Times New Roman" w:cs="Times New Roman"/>
          <w:sz w:val="20"/>
          <w:szCs w:val="20"/>
        </w:rPr>
        <w:t>2016.</w:t>
      </w:r>
    </w:p>
    <w:p w:rsidR="00022DD0" w:rsidRPr="00BC56E8" w:rsidRDefault="00022DD0" w:rsidP="00022DD0">
      <w:pPr>
        <w:spacing w:after="0" w:line="240" w:lineRule="auto"/>
        <w:rPr>
          <w:rFonts w:ascii="Times New Roman" w:hAnsi="Times New Roman" w:cs="Times New Roman"/>
          <w:sz w:val="20"/>
          <w:szCs w:val="20"/>
        </w:rPr>
      </w:pPr>
      <w:r w:rsidRPr="005B50AE">
        <w:rPr>
          <w:rFonts w:ascii="Times New Roman" w:eastAsiaTheme="minorEastAsia" w:hAnsi="Times New Roman" w:cs="Times New Roman"/>
          <w:sz w:val="20"/>
          <w:szCs w:val="20"/>
        </w:rPr>
        <w:t>M</w:t>
      </w:r>
      <w:r w:rsidRPr="005B50AE">
        <w:rPr>
          <w:rFonts w:ascii="Times New Roman" w:eastAsiaTheme="minorEastAsia" w:hAnsi="Times New Roman" w:cs="Times New Roman"/>
          <w:smallCaps/>
          <w:sz w:val="20"/>
          <w:szCs w:val="20"/>
        </w:rPr>
        <w:t>ore, M</w:t>
      </w:r>
      <w:r w:rsidRPr="005B50AE">
        <w:rPr>
          <w:rFonts w:ascii="Times New Roman" w:eastAsiaTheme="minorEastAsia" w:hAnsi="Times New Roman" w:cs="Times New Roman"/>
          <w:sz w:val="20"/>
          <w:szCs w:val="20"/>
        </w:rPr>
        <w:t>ax &amp; V</w:t>
      </w:r>
      <w:r w:rsidRPr="005B50AE">
        <w:rPr>
          <w:rFonts w:ascii="Times New Roman" w:eastAsiaTheme="minorEastAsia" w:hAnsi="Times New Roman" w:cs="Times New Roman"/>
          <w:smallCaps/>
          <w:sz w:val="20"/>
          <w:szCs w:val="20"/>
        </w:rPr>
        <w:t>ita</w:t>
      </w:r>
      <w:r w:rsidRPr="005B50AE">
        <w:rPr>
          <w:rFonts w:ascii="Times New Roman" w:eastAsiaTheme="minorEastAsia" w:hAnsi="Times New Roman" w:cs="Times New Roman"/>
          <w:sz w:val="20"/>
          <w:szCs w:val="20"/>
        </w:rPr>
        <w:t>-M</w:t>
      </w:r>
      <w:r w:rsidRPr="005B50AE">
        <w:rPr>
          <w:rFonts w:ascii="Times New Roman" w:eastAsiaTheme="minorEastAsia" w:hAnsi="Times New Roman" w:cs="Times New Roman"/>
          <w:smallCaps/>
          <w:sz w:val="20"/>
          <w:szCs w:val="20"/>
        </w:rPr>
        <w:t>ore</w:t>
      </w:r>
      <w:r w:rsidRPr="005B50AE">
        <w:rPr>
          <w:rFonts w:ascii="Times New Roman" w:eastAsiaTheme="minorEastAsia" w:hAnsi="Times New Roman" w:cs="Times New Roman"/>
          <w:sz w:val="20"/>
          <w:szCs w:val="20"/>
        </w:rPr>
        <w:t>, Natasha,</w:t>
      </w:r>
      <w:r w:rsidRPr="005B50AE">
        <w:rPr>
          <w:rFonts w:ascii="Times New Roman" w:eastAsiaTheme="minorEastAsia" w:hAnsi="Times New Roman" w:cs="Times New Roman"/>
          <w:i/>
          <w:sz w:val="20"/>
          <w:szCs w:val="20"/>
        </w:rPr>
        <w:t xml:space="preserve"> The transhumanist reader</w:t>
      </w:r>
      <w:r w:rsidRPr="005B50AE">
        <w:rPr>
          <w:rFonts w:ascii="Times New Roman" w:eastAsiaTheme="minorEastAsia" w:hAnsi="Times New Roman" w:cs="Times New Roman"/>
          <w:sz w:val="20"/>
          <w:szCs w:val="20"/>
        </w:rPr>
        <w:t xml:space="preserve">. Chichester, </w:t>
      </w:r>
      <w:r w:rsidRPr="00BC56E8">
        <w:rPr>
          <w:rFonts w:ascii="Times New Roman" w:hAnsi="Times New Roman" w:cs="Times New Roman"/>
          <w:sz w:val="20"/>
          <w:szCs w:val="20"/>
        </w:rPr>
        <w:t>Wiley-Blackwell, 2013.</w:t>
      </w:r>
    </w:p>
    <w:p w:rsidR="00D8727B" w:rsidRPr="005B50AE" w:rsidRDefault="00022DD0" w:rsidP="00022DD0">
      <w:pPr>
        <w:spacing w:after="0" w:line="240" w:lineRule="auto"/>
        <w:rPr>
          <w:rFonts w:ascii="Times New Roman" w:hAnsi="Times New Roman" w:cs="Times New Roman"/>
          <w:i/>
          <w:sz w:val="20"/>
          <w:szCs w:val="20"/>
        </w:rPr>
      </w:pPr>
      <w:r w:rsidRPr="005B50AE">
        <w:rPr>
          <w:rFonts w:ascii="Times New Roman" w:hAnsi="Times New Roman" w:cs="Times New Roman"/>
          <w:sz w:val="20"/>
          <w:szCs w:val="20"/>
        </w:rPr>
        <w:t>M</w:t>
      </w:r>
      <w:r w:rsidRPr="005B50AE">
        <w:rPr>
          <w:rFonts w:ascii="Times New Roman" w:hAnsi="Times New Roman" w:cs="Times New Roman"/>
          <w:smallCaps/>
          <w:sz w:val="20"/>
          <w:szCs w:val="20"/>
        </w:rPr>
        <w:t xml:space="preserve">ulder, </w:t>
      </w:r>
      <w:r w:rsidRPr="005B50AE">
        <w:rPr>
          <w:rFonts w:ascii="Times New Roman" w:hAnsi="Times New Roman" w:cs="Times New Roman"/>
          <w:sz w:val="20"/>
          <w:szCs w:val="20"/>
        </w:rPr>
        <w:t>Callista L. et al.</w:t>
      </w:r>
      <w:r w:rsidRPr="005B50AE">
        <w:rPr>
          <w:rFonts w:ascii="Times New Roman" w:hAnsi="Times New Roman" w:cs="Times New Roman"/>
          <w:i/>
          <w:sz w:val="20"/>
          <w:szCs w:val="20"/>
        </w:rPr>
        <w:t xml:space="preserve">, Spermatogonial stem cell autotransplantation and germline genomic editing: a </w:t>
      </w:r>
    </w:p>
    <w:p w:rsidR="00D8727B" w:rsidRPr="005B50AE" w:rsidRDefault="00D8727B" w:rsidP="00D8727B">
      <w:pPr>
        <w:spacing w:after="0" w:line="240" w:lineRule="auto"/>
        <w:ind w:firstLine="720"/>
        <w:rPr>
          <w:rFonts w:ascii="Times New Roman" w:hAnsi="Times New Roman" w:cs="Times New Roman"/>
          <w:i/>
          <w:sz w:val="20"/>
          <w:szCs w:val="20"/>
        </w:rPr>
      </w:pPr>
      <w:r w:rsidRPr="005B50AE">
        <w:rPr>
          <w:rFonts w:ascii="Times New Roman" w:hAnsi="Times New Roman" w:cs="Times New Roman"/>
          <w:i/>
          <w:sz w:val="20"/>
          <w:szCs w:val="20"/>
        </w:rPr>
        <w:t>F</w:t>
      </w:r>
      <w:r w:rsidR="00022DD0" w:rsidRPr="005B50AE">
        <w:rPr>
          <w:rFonts w:ascii="Times New Roman" w:hAnsi="Times New Roman" w:cs="Times New Roman"/>
          <w:i/>
          <w:sz w:val="20"/>
          <w:szCs w:val="20"/>
        </w:rPr>
        <w:t xml:space="preserve">uturecure for spermatogenic failure and prevention of transmission of genomic </w:t>
      </w:r>
      <w:r w:rsidR="00022DD0" w:rsidRPr="005B50AE">
        <w:rPr>
          <w:rFonts w:ascii="Times New Roman" w:hAnsi="Times New Roman" w:cs="Times New Roman"/>
          <w:sz w:val="20"/>
          <w:szCs w:val="20"/>
        </w:rPr>
        <w:t>diseases, in Human</w:t>
      </w:r>
      <w:r w:rsidR="00022DD0" w:rsidRPr="005B50AE">
        <w:rPr>
          <w:rFonts w:ascii="Times New Roman" w:hAnsi="Times New Roman" w:cs="Times New Roman"/>
          <w:i/>
          <w:sz w:val="20"/>
          <w:szCs w:val="20"/>
        </w:rPr>
        <w:t xml:space="preserve"> </w:t>
      </w:r>
    </w:p>
    <w:p w:rsidR="00022DD0" w:rsidRPr="005B50AE" w:rsidRDefault="00022DD0" w:rsidP="00D8727B">
      <w:pPr>
        <w:spacing w:after="0" w:line="240" w:lineRule="auto"/>
        <w:ind w:firstLine="720"/>
        <w:rPr>
          <w:rFonts w:ascii="Times New Roman" w:eastAsiaTheme="minorEastAsia" w:hAnsi="Times New Roman" w:cs="Times New Roman"/>
          <w:sz w:val="20"/>
          <w:szCs w:val="20"/>
        </w:rPr>
      </w:pPr>
      <w:r w:rsidRPr="005B50AE">
        <w:rPr>
          <w:rFonts w:ascii="Times New Roman" w:hAnsi="Times New Roman" w:cs="Times New Roman"/>
          <w:i/>
          <w:sz w:val="20"/>
          <w:szCs w:val="20"/>
        </w:rPr>
        <w:t>Reproduction Update</w:t>
      </w:r>
      <w:r w:rsidRPr="005B50AE">
        <w:rPr>
          <w:rFonts w:ascii="Times New Roman" w:hAnsi="Times New Roman" w:cs="Times New Roman"/>
          <w:sz w:val="20"/>
          <w:szCs w:val="20"/>
        </w:rPr>
        <w:t>, 22/5 (2016) 561–573.</w:t>
      </w:r>
    </w:p>
    <w:p w:rsidR="00022DD0"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M</w:t>
      </w:r>
      <w:r w:rsidRPr="005B50AE">
        <w:rPr>
          <w:rFonts w:ascii="Times New Roman" w:eastAsiaTheme="minorEastAsia" w:hAnsi="Times New Roman" w:cs="Times New Roman"/>
          <w:smallCaps/>
          <w:sz w:val="20"/>
          <w:szCs w:val="20"/>
        </w:rPr>
        <w:t>uller</w:t>
      </w:r>
      <w:r w:rsidRPr="005B50AE">
        <w:rPr>
          <w:rFonts w:ascii="Times New Roman" w:eastAsiaTheme="minorEastAsia" w:hAnsi="Times New Roman" w:cs="Times New Roman"/>
          <w:sz w:val="20"/>
          <w:szCs w:val="20"/>
        </w:rPr>
        <w:t xml:space="preserve">, Denis, </w:t>
      </w:r>
      <w:r w:rsidRPr="005B50AE">
        <w:rPr>
          <w:rFonts w:ascii="Times New Roman" w:eastAsiaTheme="minorEastAsia" w:hAnsi="Times New Roman" w:cs="Times New Roman"/>
          <w:i/>
          <w:sz w:val="20"/>
          <w:szCs w:val="20"/>
        </w:rPr>
        <w:t>Bioéthique</w:t>
      </w:r>
      <w:r w:rsidRPr="005B50AE">
        <w:rPr>
          <w:rFonts w:ascii="Times New Roman" w:eastAsiaTheme="minorEastAsia" w:hAnsi="Times New Roman" w:cs="Times New Roman"/>
          <w:sz w:val="20"/>
          <w:szCs w:val="20"/>
        </w:rPr>
        <w:t xml:space="preserve"> in </w:t>
      </w:r>
      <w:r w:rsidRPr="005B50AE">
        <w:rPr>
          <w:rFonts w:ascii="Times New Roman" w:eastAsiaTheme="minorEastAsia" w:hAnsi="Times New Roman" w:cs="Times New Roman"/>
          <w:i/>
          <w:sz w:val="20"/>
          <w:szCs w:val="20"/>
        </w:rPr>
        <w:t>Encyclopédie du protestantisme</w:t>
      </w:r>
      <w:r w:rsidRPr="005B50AE">
        <w:rPr>
          <w:rFonts w:ascii="Times New Roman" w:eastAsiaTheme="minorEastAsia" w:hAnsi="Times New Roman" w:cs="Times New Roman"/>
          <w:sz w:val="20"/>
          <w:szCs w:val="20"/>
        </w:rPr>
        <w:t>, Parijs, PUF, 2006.</w:t>
      </w:r>
    </w:p>
    <w:p w:rsidR="00D8727B" w:rsidRPr="005B50AE" w:rsidRDefault="00022DD0" w:rsidP="00022DD0">
      <w:pPr>
        <w:autoSpaceDE w:val="0"/>
        <w:autoSpaceDN w:val="0"/>
        <w:adjustRightInd w:val="0"/>
        <w:spacing w:after="0" w:line="240" w:lineRule="auto"/>
        <w:rPr>
          <w:rFonts w:ascii="Times New Roman" w:eastAsiaTheme="minorEastAsia" w:hAnsi="Times New Roman" w:cs="Times New Roman"/>
          <w:i/>
          <w:sz w:val="20"/>
          <w:szCs w:val="20"/>
        </w:rPr>
      </w:pPr>
      <w:r w:rsidRPr="005B50AE">
        <w:rPr>
          <w:rFonts w:ascii="Times New Roman" w:eastAsiaTheme="minorEastAsia" w:hAnsi="Times New Roman" w:cs="Times New Roman"/>
          <w:sz w:val="20"/>
          <w:szCs w:val="20"/>
        </w:rPr>
        <w:t>N</w:t>
      </w:r>
      <w:r w:rsidRPr="005B50AE">
        <w:rPr>
          <w:rFonts w:ascii="Times New Roman" w:eastAsiaTheme="minorEastAsia" w:hAnsi="Times New Roman" w:cs="Times New Roman"/>
          <w:smallCaps/>
          <w:sz w:val="20"/>
          <w:szCs w:val="20"/>
        </w:rPr>
        <w:t xml:space="preserve">elson, S. C., </w:t>
      </w:r>
      <w:r w:rsidRPr="005B50AE">
        <w:rPr>
          <w:rFonts w:ascii="Times New Roman" w:eastAsiaTheme="minorEastAsia" w:hAnsi="Times New Roman" w:cs="Times New Roman"/>
          <w:i/>
          <w:sz w:val="20"/>
          <w:szCs w:val="20"/>
        </w:rPr>
        <w:t xml:space="preserve">How Metaphors About the Genome Constrain CRISPR Metaphors:Separating the “Text” From </w:t>
      </w:r>
    </w:p>
    <w:p w:rsidR="00022DD0" w:rsidRPr="005B50AE" w:rsidRDefault="00D8727B" w:rsidP="00D8727B">
      <w:pPr>
        <w:autoSpaceDE w:val="0"/>
        <w:autoSpaceDN w:val="0"/>
        <w:adjustRightInd w:val="0"/>
        <w:spacing w:after="0" w:line="240" w:lineRule="auto"/>
        <w:rPr>
          <w:rFonts w:eastAsiaTheme="minorEastAsia"/>
          <w:sz w:val="21"/>
          <w:szCs w:val="21"/>
        </w:rPr>
      </w:pPr>
      <w:r w:rsidRPr="005B50AE">
        <w:rPr>
          <w:rFonts w:ascii="Times New Roman" w:eastAsiaTheme="minorEastAsia" w:hAnsi="Times New Roman" w:cs="Times New Roman"/>
          <w:i/>
          <w:sz w:val="20"/>
          <w:szCs w:val="20"/>
        </w:rPr>
        <w:tab/>
      </w:r>
      <w:r w:rsidR="00022DD0" w:rsidRPr="005B50AE">
        <w:rPr>
          <w:rFonts w:ascii="Times New Roman" w:eastAsiaTheme="minorEastAsia" w:hAnsi="Times New Roman" w:cs="Times New Roman"/>
          <w:i/>
          <w:sz w:val="20"/>
          <w:szCs w:val="20"/>
        </w:rPr>
        <w:t>Its</w:t>
      </w:r>
      <w:r w:rsidRPr="005B50AE">
        <w:rPr>
          <w:rFonts w:ascii="Times New Roman" w:eastAsiaTheme="minorEastAsia" w:hAnsi="Times New Roman" w:cs="Times New Roman"/>
          <w:i/>
          <w:sz w:val="20"/>
          <w:szCs w:val="20"/>
        </w:rPr>
        <w:t xml:space="preserve"> </w:t>
      </w:r>
      <w:r w:rsidR="00022DD0" w:rsidRPr="005B50AE">
        <w:rPr>
          <w:rFonts w:ascii="Times New Roman" w:eastAsiaTheme="minorEastAsia" w:hAnsi="Times New Roman" w:cs="Times New Roman"/>
          <w:i/>
          <w:sz w:val="20"/>
          <w:szCs w:val="20"/>
        </w:rPr>
        <w:t>“Editor”</w:t>
      </w:r>
      <w:r w:rsidR="00022DD0" w:rsidRPr="005B50AE">
        <w:rPr>
          <w:rFonts w:ascii="Times New Roman" w:eastAsiaTheme="minorEastAsia" w:hAnsi="Times New Roman" w:cs="Times New Roman"/>
          <w:sz w:val="20"/>
          <w:szCs w:val="20"/>
        </w:rPr>
        <w:t xml:space="preserve">, in </w:t>
      </w:r>
      <w:r w:rsidR="00022DD0" w:rsidRPr="005B50AE">
        <w:rPr>
          <w:rFonts w:ascii="Times New Roman" w:eastAsiaTheme="minorEastAsia" w:hAnsi="Times New Roman" w:cs="Times New Roman"/>
          <w:i/>
          <w:sz w:val="20"/>
          <w:szCs w:val="20"/>
        </w:rPr>
        <w:t>The American Journal of Bioethics</w:t>
      </w:r>
      <w:r w:rsidR="00022DD0" w:rsidRPr="005B50AE">
        <w:rPr>
          <w:rFonts w:ascii="Times New Roman" w:eastAsiaTheme="minorEastAsia" w:hAnsi="Times New Roman" w:cs="Times New Roman"/>
          <w:sz w:val="20"/>
          <w:szCs w:val="20"/>
        </w:rPr>
        <w:t xml:space="preserve"> 15/12 (2015) 60-62.</w:t>
      </w:r>
    </w:p>
    <w:p w:rsidR="00022DD0"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N</w:t>
      </w:r>
      <w:r w:rsidRPr="005B50AE">
        <w:rPr>
          <w:rFonts w:ascii="Times New Roman" w:eastAsiaTheme="minorEastAsia" w:hAnsi="Times New Roman" w:cs="Times New Roman"/>
          <w:smallCaps/>
          <w:sz w:val="20"/>
          <w:szCs w:val="20"/>
        </w:rPr>
        <w:t>eergaard</w:t>
      </w:r>
      <w:r w:rsidRPr="005B50AE">
        <w:rPr>
          <w:rFonts w:ascii="Times New Roman" w:eastAsiaTheme="minorEastAsia" w:hAnsi="Times New Roman" w:cs="Times New Roman"/>
          <w:sz w:val="20"/>
          <w:szCs w:val="20"/>
        </w:rPr>
        <w:t xml:space="preserve">, Lauran, </w:t>
      </w:r>
      <w:r w:rsidRPr="005B50AE">
        <w:rPr>
          <w:rFonts w:ascii="Times New Roman" w:eastAsiaTheme="minorEastAsia" w:hAnsi="Times New Roman" w:cs="Times New Roman"/>
          <w:i/>
          <w:sz w:val="20"/>
          <w:szCs w:val="20"/>
        </w:rPr>
        <w:t>No designer babies, but summit calls for cautious research</w:t>
      </w:r>
      <w:r w:rsidRPr="005B50AE">
        <w:rPr>
          <w:rFonts w:ascii="Times New Roman" w:eastAsiaTheme="minorEastAsia" w:hAnsi="Times New Roman" w:cs="Times New Roman"/>
          <w:sz w:val="20"/>
          <w:szCs w:val="20"/>
        </w:rPr>
        <w:t xml:space="preserve"> in </w:t>
      </w:r>
      <w:r w:rsidRPr="005B50AE">
        <w:rPr>
          <w:rFonts w:ascii="Times New Roman" w:eastAsiaTheme="minorEastAsia" w:hAnsi="Times New Roman" w:cs="Times New Roman"/>
          <w:i/>
          <w:sz w:val="20"/>
          <w:szCs w:val="20"/>
        </w:rPr>
        <w:t>AP</w:t>
      </w:r>
      <w:r w:rsidRPr="005B50AE">
        <w:rPr>
          <w:rFonts w:ascii="Times New Roman" w:eastAsiaTheme="minorEastAsia" w:hAnsi="Times New Roman" w:cs="Times New Roman"/>
          <w:sz w:val="20"/>
          <w:szCs w:val="20"/>
        </w:rPr>
        <w:t>, 3 december 2015.</w:t>
      </w:r>
    </w:p>
    <w:p w:rsidR="00022DD0" w:rsidRPr="00E810C0" w:rsidRDefault="00022DD0" w:rsidP="00022DD0">
      <w:pPr>
        <w:pStyle w:val="Kop2"/>
        <w:shd w:val="clear" w:color="auto" w:fill="FFFFFF"/>
        <w:spacing w:before="0" w:line="240" w:lineRule="auto"/>
        <w:rPr>
          <w:rFonts w:ascii="Times New Roman" w:eastAsiaTheme="minorEastAsia" w:hAnsi="Times New Roman" w:cs="Times New Roman"/>
          <w:color w:val="auto"/>
          <w:sz w:val="20"/>
          <w:szCs w:val="20"/>
          <w:lang w:val="nl-NL"/>
        </w:rPr>
      </w:pPr>
      <w:bookmarkStart w:id="159" w:name="_Toc481438784"/>
      <w:bookmarkStart w:id="160" w:name="_Toc481519796"/>
      <w:bookmarkStart w:id="161" w:name="_Toc482017252"/>
      <w:bookmarkStart w:id="162" w:name="_Toc483654120"/>
      <w:bookmarkStart w:id="163" w:name="_Toc483764011"/>
      <w:bookmarkStart w:id="164" w:name="_Toc483841634"/>
      <w:r w:rsidRPr="005B50AE">
        <w:rPr>
          <w:rFonts w:ascii="Times New Roman" w:eastAsiaTheme="minorEastAsia" w:hAnsi="Times New Roman" w:cs="Times New Roman"/>
          <w:color w:val="auto"/>
          <w:sz w:val="20"/>
          <w:szCs w:val="20"/>
          <w:lang w:val="nl-BE"/>
        </w:rPr>
        <w:t>O</w:t>
      </w:r>
      <w:r w:rsidRPr="005B50AE">
        <w:rPr>
          <w:rFonts w:ascii="Times New Roman" w:eastAsiaTheme="minorEastAsia" w:hAnsi="Times New Roman" w:cs="Times New Roman"/>
          <w:smallCaps/>
          <w:color w:val="auto"/>
          <w:sz w:val="20"/>
          <w:szCs w:val="20"/>
          <w:lang w:val="nl-BE"/>
        </w:rPr>
        <w:t>rnellas</w:t>
      </w:r>
      <w:r w:rsidRPr="005B50AE">
        <w:rPr>
          <w:rFonts w:ascii="Times New Roman" w:eastAsiaTheme="minorEastAsia" w:hAnsi="Times New Roman" w:cs="Times New Roman"/>
          <w:color w:val="auto"/>
          <w:sz w:val="20"/>
          <w:szCs w:val="20"/>
          <w:lang w:val="nl-BE"/>
        </w:rPr>
        <w:t xml:space="preserve">, mgr. </w:t>
      </w:r>
      <w:r w:rsidRPr="005B50AE">
        <w:rPr>
          <w:rFonts w:ascii="Times New Roman" w:hAnsi="Times New Roman" w:cs="Times New Roman"/>
          <w:color w:val="auto"/>
          <w:sz w:val="20"/>
          <w:szCs w:val="20"/>
          <w:shd w:val="clear" w:color="auto" w:fill="FFFFFF"/>
          <w:lang w:val="nl-BE"/>
        </w:rPr>
        <w:t>Pierre</w:t>
      </w:r>
      <w:r w:rsidRPr="005B50AE">
        <w:rPr>
          <w:rFonts w:ascii="Times New Roman" w:eastAsiaTheme="minorEastAsia" w:hAnsi="Times New Roman" w:cs="Times New Roman"/>
          <w:color w:val="auto"/>
          <w:sz w:val="20"/>
          <w:szCs w:val="20"/>
          <w:lang w:val="nl-BE"/>
        </w:rPr>
        <w:t xml:space="preserve">, </w:t>
      </w:r>
      <w:r w:rsidRPr="00BC56E8">
        <w:rPr>
          <w:rFonts w:ascii="Times New Roman" w:eastAsia="Times New Roman" w:hAnsi="Times New Roman" w:cs="Times New Roman"/>
          <w:i/>
          <w:color w:val="auto"/>
          <w:sz w:val="20"/>
          <w:szCs w:val="20"/>
          <w:lang w:val="nl-BE" w:eastAsia="nl-BE"/>
        </w:rPr>
        <w:t>Le rêve de l'enfant parfait</w:t>
      </w:r>
      <w:r w:rsidRPr="00BC56E8">
        <w:rPr>
          <w:rFonts w:ascii="Times New Roman" w:eastAsia="Times New Roman" w:hAnsi="Times New Roman" w:cs="Times New Roman"/>
          <w:color w:val="auto"/>
          <w:sz w:val="20"/>
          <w:szCs w:val="20"/>
          <w:lang w:val="nl-BE" w:eastAsia="nl-BE"/>
        </w:rPr>
        <w:t xml:space="preserve">; </w:t>
      </w:r>
      <w:hyperlink r:id="rId35" w:history="1">
        <w:r w:rsidR="00D8727B" w:rsidRPr="005B50AE">
          <w:rPr>
            <w:rStyle w:val="Hyperlink"/>
            <w:rFonts w:ascii="Times New Roman" w:eastAsiaTheme="minorEastAsia" w:hAnsi="Times New Roman" w:cs="Times New Roman"/>
            <w:color w:val="auto"/>
            <w:sz w:val="20"/>
            <w:szCs w:val="20"/>
            <w:u w:val="none"/>
            <w:lang w:val="nl-BE"/>
          </w:rPr>
          <w:t>http://bioethique.catholique.fr/index.php?post/2009/03/31/le-</w:t>
        </w:r>
      </w:hyperlink>
      <w:r w:rsidRPr="005B50AE">
        <w:rPr>
          <w:rFonts w:ascii="Times New Roman" w:eastAsiaTheme="minorEastAsia" w:hAnsi="Times New Roman" w:cs="Times New Roman"/>
          <w:color w:val="auto"/>
          <w:sz w:val="20"/>
          <w:szCs w:val="20"/>
          <w:lang w:val="nl-BE"/>
        </w:rPr>
        <w:t>rêve-de-l-enfant-parfait.</w:t>
      </w:r>
      <w:bookmarkEnd w:id="159"/>
      <w:bookmarkEnd w:id="160"/>
      <w:bookmarkEnd w:id="161"/>
      <w:bookmarkEnd w:id="162"/>
      <w:bookmarkEnd w:id="163"/>
      <w:bookmarkEnd w:id="164"/>
      <w:r w:rsidRPr="005B50AE">
        <w:rPr>
          <w:rFonts w:ascii="Times New Roman" w:eastAsiaTheme="minorEastAsia" w:hAnsi="Times New Roman" w:cs="Times New Roman"/>
          <w:color w:val="auto"/>
          <w:sz w:val="20"/>
          <w:szCs w:val="20"/>
          <w:lang w:val="nl-BE"/>
        </w:rPr>
        <w:t xml:space="preserve"> </w:t>
      </w:r>
    </w:p>
    <w:p w:rsidR="00022DD0" w:rsidRPr="005B50AE" w:rsidRDefault="00361418" w:rsidP="00022DD0">
      <w:pPr>
        <w:shd w:val="clear" w:color="auto" w:fill="FFFFFF"/>
        <w:spacing w:after="0" w:line="240" w:lineRule="auto"/>
        <w:outlineLvl w:val="1"/>
        <w:rPr>
          <w:rFonts w:ascii="Times New Roman" w:eastAsiaTheme="minorEastAsia" w:hAnsi="Times New Roman" w:cs="Times New Roman"/>
          <w:b/>
          <w:sz w:val="20"/>
          <w:szCs w:val="20"/>
        </w:rPr>
      </w:pPr>
      <w:hyperlink r:id="rId36" w:history="1">
        <w:bookmarkStart w:id="165" w:name="_Toc481438785"/>
        <w:bookmarkStart w:id="166" w:name="_Toc481519797"/>
        <w:bookmarkStart w:id="167" w:name="_Toc482017253"/>
        <w:bookmarkStart w:id="168" w:name="_Toc483654121"/>
        <w:bookmarkStart w:id="169" w:name="_Toc483764012"/>
        <w:bookmarkStart w:id="170" w:name="_Toc483841635"/>
        <w:r w:rsidR="00022DD0" w:rsidRPr="00E810C0">
          <w:rPr>
            <w:rFonts w:ascii="Times New Roman" w:eastAsia="Times New Roman" w:hAnsi="Times New Roman" w:cs="Times New Roman"/>
            <w:sz w:val="20"/>
            <w:szCs w:val="20"/>
            <w:lang w:eastAsia="sv-SE"/>
          </w:rPr>
          <w:t>http://orthodoxwiki.org/Stem_cell_research</w:t>
        </w:r>
      </w:hyperlink>
      <w:r w:rsidR="00022DD0" w:rsidRPr="00E810C0">
        <w:rPr>
          <w:rFonts w:ascii="Times New Roman" w:eastAsia="Times New Roman" w:hAnsi="Times New Roman" w:cs="Times New Roman"/>
          <w:sz w:val="20"/>
          <w:szCs w:val="20"/>
          <w:lang w:eastAsia="sv-SE"/>
        </w:rPr>
        <w:t xml:space="preserve">: </w:t>
      </w:r>
      <w:r w:rsidR="00022DD0" w:rsidRPr="00E810C0">
        <w:rPr>
          <w:rFonts w:ascii="Times New Roman" w:eastAsia="Times New Roman" w:hAnsi="Times New Roman" w:cs="Times New Roman"/>
          <w:i/>
          <w:sz w:val="20"/>
          <w:szCs w:val="20"/>
          <w:lang w:eastAsia="sv-SE"/>
        </w:rPr>
        <w:t>Stem Cells and Germ Cells</w:t>
      </w:r>
      <w:r w:rsidR="00022DD0" w:rsidRPr="00E810C0">
        <w:rPr>
          <w:rFonts w:ascii="Times New Roman" w:eastAsia="Times New Roman" w:hAnsi="Times New Roman" w:cs="Times New Roman"/>
          <w:sz w:val="20"/>
          <w:szCs w:val="20"/>
          <w:lang w:eastAsia="sv-SE"/>
        </w:rPr>
        <w:t>.</w:t>
      </w:r>
      <w:bookmarkEnd w:id="165"/>
      <w:bookmarkEnd w:id="166"/>
      <w:bookmarkEnd w:id="167"/>
      <w:bookmarkEnd w:id="168"/>
      <w:bookmarkEnd w:id="169"/>
      <w:bookmarkEnd w:id="170"/>
    </w:p>
    <w:p w:rsidR="00022DD0" w:rsidRPr="00E810C0" w:rsidRDefault="00022DD0" w:rsidP="00022DD0">
      <w:pPr>
        <w:shd w:val="clear" w:color="auto" w:fill="FFFFFF"/>
        <w:spacing w:after="0" w:line="240" w:lineRule="auto"/>
        <w:rPr>
          <w:rFonts w:ascii="Times New Roman" w:eastAsia="Times New Roman" w:hAnsi="Times New Roman" w:cs="Times New Roman"/>
          <w:sz w:val="20"/>
          <w:szCs w:val="20"/>
          <w:lang w:eastAsia="nl-BE"/>
        </w:rPr>
      </w:pPr>
      <w:r w:rsidRPr="005B50AE">
        <w:rPr>
          <w:rFonts w:ascii="Times New Roman" w:eastAsiaTheme="minorEastAsia" w:hAnsi="Times New Roman" w:cs="Times New Roman"/>
          <w:sz w:val="20"/>
          <w:szCs w:val="20"/>
        </w:rPr>
        <w:t>O</w:t>
      </w:r>
      <w:r w:rsidRPr="005B50AE">
        <w:rPr>
          <w:rFonts w:ascii="Times New Roman" w:eastAsiaTheme="minorEastAsia" w:hAnsi="Times New Roman" w:cs="Times New Roman"/>
          <w:smallCaps/>
          <w:sz w:val="20"/>
          <w:szCs w:val="20"/>
        </w:rPr>
        <w:t>utka</w:t>
      </w:r>
      <w:r w:rsidRPr="005B50AE">
        <w:rPr>
          <w:rFonts w:ascii="Times New Roman" w:eastAsiaTheme="minorEastAsia" w:hAnsi="Times New Roman" w:cs="Times New Roman"/>
          <w:sz w:val="20"/>
          <w:szCs w:val="20"/>
        </w:rPr>
        <w:t xml:space="preserve">, G., </w:t>
      </w:r>
      <w:r w:rsidRPr="00E810C0">
        <w:rPr>
          <w:rFonts w:ascii="Times New Roman" w:eastAsia="Times New Roman" w:hAnsi="Times New Roman" w:cs="Times New Roman"/>
          <w:bCs/>
          <w:i/>
          <w:kern w:val="36"/>
          <w:sz w:val="20"/>
          <w:szCs w:val="20"/>
          <w:lang w:eastAsia="nl-BE"/>
        </w:rPr>
        <w:t>The ethics of human stem cell research</w:t>
      </w:r>
      <w:r w:rsidRPr="00E810C0">
        <w:rPr>
          <w:rFonts w:ascii="Times New Roman" w:eastAsia="Times New Roman" w:hAnsi="Times New Roman" w:cs="Times New Roman"/>
          <w:bCs/>
          <w:kern w:val="36"/>
          <w:sz w:val="20"/>
          <w:szCs w:val="20"/>
          <w:lang w:eastAsia="nl-BE"/>
        </w:rPr>
        <w:t xml:space="preserve">, in </w:t>
      </w:r>
      <w:r w:rsidRPr="00E810C0">
        <w:rPr>
          <w:rFonts w:ascii="Times New Roman" w:eastAsia="Times New Roman" w:hAnsi="Times New Roman" w:cs="Times New Roman"/>
          <w:bCs/>
          <w:i/>
          <w:kern w:val="36"/>
          <w:sz w:val="20"/>
          <w:szCs w:val="20"/>
          <w:lang w:eastAsia="nl-BE"/>
        </w:rPr>
        <w:t>Kenndy Institute of Ethics Journal</w:t>
      </w:r>
      <w:r w:rsidRPr="00E810C0">
        <w:rPr>
          <w:rFonts w:ascii="Times New Roman" w:eastAsia="Times New Roman" w:hAnsi="Times New Roman" w:cs="Times New Roman"/>
          <w:bCs/>
          <w:kern w:val="36"/>
          <w:sz w:val="20"/>
          <w:szCs w:val="20"/>
          <w:lang w:eastAsia="nl-BE"/>
        </w:rPr>
        <w:t xml:space="preserve"> 12/2 (2002) </w:t>
      </w:r>
      <w:r w:rsidRPr="00E810C0">
        <w:rPr>
          <w:rFonts w:ascii="Times New Roman" w:eastAsia="Times New Roman" w:hAnsi="Times New Roman" w:cs="Times New Roman"/>
          <w:sz w:val="20"/>
          <w:szCs w:val="20"/>
          <w:lang w:eastAsia="nl-BE"/>
        </w:rPr>
        <w:t>175-213.</w:t>
      </w:r>
    </w:p>
    <w:p w:rsidR="00D8727B" w:rsidRPr="00E810C0" w:rsidRDefault="00022DD0" w:rsidP="00022DD0">
      <w:pPr>
        <w:spacing w:after="0" w:line="240" w:lineRule="auto"/>
        <w:rPr>
          <w:rFonts w:ascii="Times New Roman" w:eastAsiaTheme="minorEastAsia" w:hAnsi="Times New Roman" w:cs="Times New Roman"/>
          <w:sz w:val="20"/>
          <w:szCs w:val="20"/>
        </w:rPr>
      </w:pPr>
      <w:r w:rsidRPr="00E810C0">
        <w:rPr>
          <w:rFonts w:ascii="Times New Roman" w:eastAsiaTheme="minorEastAsia" w:hAnsi="Times New Roman" w:cs="Times New Roman"/>
          <w:sz w:val="20"/>
          <w:szCs w:val="20"/>
        </w:rPr>
        <w:t>Ø</w:t>
      </w:r>
      <w:r w:rsidRPr="00E810C0">
        <w:rPr>
          <w:rFonts w:ascii="Times New Roman" w:eastAsiaTheme="minorEastAsia" w:hAnsi="Times New Roman" w:cs="Times New Roman"/>
          <w:smallCaps/>
          <w:sz w:val="20"/>
          <w:szCs w:val="20"/>
        </w:rPr>
        <w:t xml:space="preserve">stnor, </w:t>
      </w:r>
      <w:r w:rsidRPr="00E810C0">
        <w:rPr>
          <w:rFonts w:ascii="Times New Roman" w:eastAsiaTheme="minorEastAsia" w:hAnsi="Times New Roman" w:cs="Times New Roman"/>
          <w:sz w:val="20"/>
          <w:szCs w:val="20"/>
        </w:rPr>
        <w:t xml:space="preserve">Lars (ed.), </w:t>
      </w:r>
      <w:r w:rsidRPr="00E810C0">
        <w:rPr>
          <w:rFonts w:ascii="Times New Roman" w:eastAsiaTheme="minorEastAsia" w:hAnsi="Times New Roman" w:cs="Times New Roman"/>
          <w:i/>
          <w:sz w:val="20"/>
          <w:szCs w:val="20"/>
        </w:rPr>
        <w:t>Stem Cells, Human Embryos and Ethics</w:t>
      </w:r>
      <w:r w:rsidRPr="00E810C0">
        <w:rPr>
          <w:rFonts w:ascii="Times New Roman" w:eastAsiaTheme="minorEastAsia" w:hAnsi="Times New Roman" w:cs="Times New Roman"/>
          <w:sz w:val="20"/>
          <w:szCs w:val="20"/>
        </w:rPr>
        <w:t xml:space="preserve">. </w:t>
      </w:r>
      <w:r w:rsidRPr="00E810C0">
        <w:rPr>
          <w:rFonts w:ascii="Times New Roman" w:eastAsiaTheme="minorEastAsia" w:hAnsi="Times New Roman" w:cs="Times New Roman"/>
          <w:i/>
          <w:sz w:val="20"/>
          <w:szCs w:val="20"/>
        </w:rPr>
        <w:t>Interdisciplinary Perspectives</w:t>
      </w:r>
      <w:r w:rsidRPr="00E810C0">
        <w:rPr>
          <w:rFonts w:ascii="Times New Roman" w:eastAsiaTheme="minorEastAsia" w:hAnsi="Times New Roman" w:cs="Times New Roman"/>
          <w:sz w:val="20"/>
          <w:szCs w:val="20"/>
        </w:rPr>
        <w:t xml:space="preserve">. Dordrecht, </w:t>
      </w:r>
    </w:p>
    <w:p w:rsidR="00022DD0" w:rsidRPr="005B50AE" w:rsidRDefault="00D8727B" w:rsidP="00022DD0">
      <w:pPr>
        <w:spacing w:after="0" w:line="240" w:lineRule="auto"/>
        <w:rPr>
          <w:rFonts w:ascii="Times New Roman" w:eastAsiaTheme="minorEastAsia" w:hAnsi="Times New Roman" w:cs="Times New Roman"/>
          <w:b/>
          <w:sz w:val="20"/>
          <w:szCs w:val="20"/>
        </w:rPr>
      </w:pPr>
      <w:r w:rsidRPr="00E810C0">
        <w:rPr>
          <w:rFonts w:ascii="Times New Roman" w:eastAsiaTheme="minorEastAsia" w:hAnsi="Times New Roman" w:cs="Times New Roman"/>
          <w:sz w:val="20"/>
          <w:szCs w:val="20"/>
        </w:rPr>
        <w:tab/>
      </w:r>
      <w:r w:rsidR="00022DD0" w:rsidRPr="00E810C0">
        <w:rPr>
          <w:rFonts w:ascii="Times New Roman" w:eastAsiaTheme="minorEastAsia" w:hAnsi="Times New Roman" w:cs="Times New Roman"/>
          <w:sz w:val="20"/>
          <w:szCs w:val="20"/>
        </w:rPr>
        <w:t xml:space="preserve">Springer Science + Business Media B.V., 2008.  </w:t>
      </w:r>
      <w:r w:rsidR="00022DD0" w:rsidRPr="00E810C0">
        <w:rPr>
          <w:rFonts w:ascii="Times New Roman" w:eastAsiaTheme="minorEastAsia" w:hAnsi="Times New Roman" w:cs="Times New Roman"/>
          <w:b/>
          <w:sz w:val="20"/>
          <w:szCs w:val="20"/>
        </w:rPr>
        <w:t xml:space="preserve">     </w:t>
      </w:r>
    </w:p>
    <w:p w:rsidR="00022DD0" w:rsidRPr="005B50AE" w:rsidRDefault="00022DD0" w:rsidP="00022DD0">
      <w:pPr>
        <w:spacing w:after="0" w:line="240" w:lineRule="auto"/>
        <w:rPr>
          <w:rFonts w:ascii="Times New Roman" w:eastAsiaTheme="minorEastAsia" w:hAnsi="Times New Roman" w:cs="Times New Roman"/>
          <w:i/>
          <w:sz w:val="20"/>
          <w:szCs w:val="20"/>
        </w:rPr>
      </w:pPr>
      <w:r w:rsidRPr="005B50AE">
        <w:rPr>
          <w:rFonts w:ascii="Times New Roman" w:eastAsiaTheme="minorEastAsia" w:hAnsi="Times New Roman" w:cs="Times New Roman"/>
          <w:sz w:val="20"/>
          <w:szCs w:val="20"/>
        </w:rPr>
        <w:t>P</w:t>
      </w:r>
      <w:r w:rsidRPr="005B50AE">
        <w:rPr>
          <w:rFonts w:ascii="Times New Roman" w:eastAsiaTheme="minorEastAsia" w:hAnsi="Times New Roman" w:cs="Times New Roman"/>
          <w:smallCaps/>
          <w:sz w:val="20"/>
          <w:szCs w:val="20"/>
        </w:rPr>
        <w:t>eters</w:t>
      </w:r>
      <w:r w:rsidRPr="005B50AE">
        <w:rPr>
          <w:rFonts w:ascii="Times New Roman" w:eastAsiaTheme="minorEastAsia" w:hAnsi="Times New Roman" w:cs="Times New Roman"/>
          <w:sz w:val="20"/>
          <w:szCs w:val="20"/>
        </w:rPr>
        <w:t>, Ted, L</w:t>
      </w:r>
      <w:r w:rsidRPr="005B50AE">
        <w:rPr>
          <w:rFonts w:ascii="Times New Roman" w:eastAsiaTheme="minorEastAsia" w:hAnsi="Times New Roman" w:cs="Times New Roman"/>
          <w:smallCaps/>
          <w:sz w:val="20"/>
          <w:szCs w:val="20"/>
        </w:rPr>
        <w:t>ebacqz</w:t>
      </w:r>
      <w:r w:rsidRPr="005B50AE">
        <w:rPr>
          <w:rFonts w:ascii="Times New Roman" w:eastAsiaTheme="minorEastAsia" w:hAnsi="Times New Roman" w:cs="Times New Roman"/>
          <w:sz w:val="20"/>
          <w:szCs w:val="20"/>
        </w:rPr>
        <w:t>, Karen &amp; B</w:t>
      </w:r>
      <w:r w:rsidRPr="005B50AE">
        <w:rPr>
          <w:rFonts w:ascii="Times New Roman" w:eastAsiaTheme="minorEastAsia" w:hAnsi="Times New Roman" w:cs="Times New Roman"/>
          <w:smallCaps/>
          <w:sz w:val="20"/>
          <w:szCs w:val="20"/>
        </w:rPr>
        <w:t>ennett</w:t>
      </w:r>
      <w:r w:rsidRPr="005B50AE">
        <w:rPr>
          <w:rFonts w:ascii="Times New Roman" w:eastAsiaTheme="minorEastAsia" w:hAnsi="Times New Roman" w:cs="Times New Roman"/>
          <w:sz w:val="20"/>
          <w:szCs w:val="20"/>
        </w:rPr>
        <w:t xml:space="preserve">, Gaymon, </w:t>
      </w:r>
      <w:r w:rsidRPr="005B50AE">
        <w:rPr>
          <w:rFonts w:ascii="Times New Roman" w:eastAsiaTheme="minorEastAsia" w:hAnsi="Times New Roman" w:cs="Times New Roman"/>
          <w:i/>
          <w:sz w:val="20"/>
          <w:szCs w:val="20"/>
        </w:rPr>
        <w:t>Sacred Cells? Why Christians Should Support Stem Cell</w:t>
      </w:r>
    </w:p>
    <w:p w:rsidR="00022DD0" w:rsidRPr="005B50AE" w:rsidRDefault="00022DD0" w:rsidP="00022DD0">
      <w:pPr>
        <w:spacing w:after="0" w:line="240" w:lineRule="auto"/>
        <w:ind w:firstLine="720"/>
        <w:rPr>
          <w:rFonts w:ascii="Times New Roman" w:eastAsiaTheme="minorEastAsia" w:hAnsi="Times New Roman" w:cs="Times New Roman"/>
          <w:sz w:val="20"/>
          <w:szCs w:val="20"/>
        </w:rPr>
      </w:pPr>
      <w:r w:rsidRPr="005B50AE">
        <w:rPr>
          <w:rFonts w:ascii="Times New Roman" w:eastAsiaTheme="minorEastAsia" w:hAnsi="Times New Roman" w:cs="Times New Roman"/>
          <w:i/>
          <w:sz w:val="20"/>
          <w:szCs w:val="20"/>
        </w:rPr>
        <w:t>Research</w:t>
      </w:r>
      <w:r w:rsidRPr="005B50AE">
        <w:rPr>
          <w:rFonts w:ascii="Times New Roman" w:eastAsiaTheme="minorEastAsia" w:hAnsi="Times New Roman" w:cs="Times New Roman"/>
          <w:sz w:val="20"/>
          <w:szCs w:val="20"/>
        </w:rPr>
        <w:t>, Lanham, MD, Rowman &amp; Littlefield, 2010.</w:t>
      </w:r>
    </w:p>
    <w:p w:rsidR="00022DD0" w:rsidRPr="005B50AE" w:rsidRDefault="00022DD0" w:rsidP="00022DD0">
      <w:pPr>
        <w:spacing w:after="0" w:line="240" w:lineRule="auto"/>
        <w:rPr>
          <w:rFonts w:ascii="Times New Roman" w:eastAsiaTheme="minorEastAsia" w:hAnsi="Times New Roman" w:cs="Times New Roman"/>
          <w:bCs/>
          <w:sz w:val="20"/>
          <w:szCs w:val="20"/>
        </w:rPr>
      </w:pPr>
      <w:r w:rsidRPr="005B50AE">
        <w:rPr>
          <w:rFonts w:ascii="Times New Roman" w:eastAsiaTheme="minorEastAsia" w:hAnsi="Times New Roman" w:cs="Times New Roman"/>
          <w:sz w:val="20"/>
          <w:szCs w:val="20"/>
        </w:rPr>
        <w:t>P</w:t>
      </w:r>
      <w:r w:rsidRPr="005B50AE">
        <w:rPr>
          <w:rFonts w:ascii="Times New Roman" w:eastAsiaTheme="minorEastAsia" w:hAnsi="Times New Roman" w:cs="Times New Roman"/>
          <w:smallCaps/>
          <w:sz w:val="20"/>
          <w:szCs w:val="20"/>
        </w:rPr>
        <w:t>eterson</w:t>
      </w:r>
      <w:r w:rsidRPr="005B50AE">
        <w:rPr>
          <w:rFonts w:ascii="Times New Roman" w:eastAsiaTheme="minorEastAsia" w:hAnsi="Times New Roman" w:cs="Times New Roman"/>
          <w:sz w:val="20"/>
          <w:szCs w:val="20"/>
        </w:rPr>
        <w:t>-I</w:t>
      </w:r>
      <w:r w:rsidRPr="005B50AE">
        <w:rPr>
          <w:rFonts w:ascii="Times New Roman" w:eastAsiaTheme="minorEastAsia" w:hAnsi="Times New Roman" w:cs="Times New Roman"/>
          <w:smallCaps/>
          <w:sz w:val="20"/>
          <w:szCs w:val="20"/>
        </w:rPr>
        <w:t>yer</w:t>
      </w:r>
      <w:r w:rsidRPr="005B50AE">
        <w:rPr>
          <w:rFonts w:ascii="Times New Roman" w:eastAsiaTheme="minorEastAsia" w:hAnsi="Times New Roman" w:cs="Times New Roman"/>
          <w:sz w:val="20"/>
          <w:szCs w:val="20"/>
        </w:rPr>
        <w:t xml:space="preserve">, Karen, </w:t>
      </w:r>
      <w:r w:rsidRPr="005B50AE">
        <w:rPr>
          <w:rFonts w:ascii="Times New Roman" w:eastAsiaTheme="minorEastAsia" w:hAnsi="Times New Roman" w:cs="Times New Roman"/>
          <w:bCs/>
          <w:i/>
          <w:sz w:val="20"/>
          <w:szCs w:val="20"/>
        </w:rPr>
        <w:t>Designer Children</w:t>
      </w:r>
      <w:r w:rsidRPr="005B50AE">
        <w:rPr>
          <w:rFonts w:ascii="Times New Roman" w:eastAsiaTheme="minorEastAsia" w:hAnsi="Times New Roman" w:cs="Times New Roman"/>
          <w:bCs/>
          <w:sz w:val="20"/>
          <w:szCs w:val="20"/>
        </w:rPr>
        <w:t xml:space="preserve">: </w:t>
      </w:r>
      <w:r w:rsidRPr="005B50AE">
        <w:rPr>
          <w:rFonts w:ascii="Times New Roman" w:eastAsiaTheme="minorEastAsia" w:hAnsi="Times New Roman" w:cs="Times New Roman"/>
          <w:bCs/>
          <w:i/>
          <w:sz w:val="20"/>
          <w:szCs w:val="20"/>
        </w:rPr>
        <w:t>Reconciling Genetic Technology, Feminism, and Christian Faith</w:t>
      </w:r>
      <w:r w:rsidRPr="005B50AE">
        <w:rPr>
          <w:rFonts w:ascii="Times New Roman" w:eastAsiaTheme="minorEastAsia" w:hAnsi="Times New Roman" w:cs="Times New Roman"/>
          <w:bCs/>
          <w:sz w:val="20"/>
          <w:szCs w:val="20"/>
        </w:rPr>
        <w:t xml:space="preserve">, </w:t>
      </w:r>
    </w:p>
    <w:p w:rsidR="00022DD0"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bCs/>
          <w:sz w:val="20"/>
          <w:szCs w:val="20"/>
        </w:rPr>
        <w:tab/>
      </w:r>
      <w:r w:rsidRPr="00E810C0">
        <w:rPr>
          <w:rFonts w:ascii="Times New Roman" w:hAnsi="Times New Roman" w:cs="Times New Roman"/>
          <w:sz w:val="20"/>
          <w:szCs w:val="20"/>
          <w:shd w:val="clear" w:color="auto" w:fill="FFFFFF"/>
        </w:rPr>
        <w:t>Cleveland, OH: Pilgrim Press, 2004.</w:t>
      </w:r>
    </w:p>
    <w:p w:rsidR="00022DD0" w:rsidRPr="00E810C0" w:rsidRDefault="00022DD0" w:rsidP="00022DD0">
      <w:pPr>
        <w:shd w:val="clear" w:color="auto" w:fill="FFFFFF"/>
        <w:spacing w:after="0" w:line="240" w:lineRule="auto"/>
        <w:outlineLvl w:val="1"/>
        <w:rPr>
          <w:rFonts w:ascii="Times New Roman" w:hAnsi="Times New Roman" w:cs="Times New Roman"/>
          <w:sz w:val="20"/>
          <w:szCs w:val="20"/>
        </w:rPr>
      </w:pPr>
      <w:bookmarkStart w:id="171" w:name="_Toc481438786"/>
      <w:bookmarkStart w:id="172" w:name="_Toc481519798"/>
      <w:bookmarkStart w:id="173" w:name="_Toc482017254"/>
      <w:bookmarkStart w:id="174" w:name="_Toc483654122"/>
      <w:bookmarkStart w:id="175" w:name="_Toc483764013"/>
      <w:bookmarkStart w:id="176" w:name="_Toc483841636"/>
      <w:r w:rsidRPr="00E810C0">
        <w:rPr>
          <w:rFonts w:ascii="Times New Roman" w:hAnsi="Times New Roman" w:cs="Times New Roman"/>
          <w:sz w:val="20"/>
          <w:szCs w:val="20"/>
        </w:rPr>
        <w:t>P</w:t>
      </w:r>
      <w:r w:rsidRPr="00E810C0">
        <w:rPr>
          <w:rFonts w:ascii="Times New Roman" w:hAnsi="Times New Roman" w:cs="Times New Roman"/>
          <w:smallCaps/>
          <w:sz w:val="20"/>
          <w:szCs w:val="20"/>
        </w:rPr>
        <w:t>ius</w:t>
      </w:r>
      <w:r w:rsidRPr="00E810C0">
        <w:rPr>
          <w:rFonts w:ascii="Times New Roman" w:hAnsi="Times New Roman" w:cs="Times New Roman"/>
          <w:sz w:val="20"/>
          <w:szCs w:val="20"/>
        </w:rPr>
        <w:t xml:space="preserve"> IX, </w:t>
      </w:r>
      <w:r w:rsidR="00E40152">
        <w:rPr>
          <w:rFonts w:ascii="Times New Roman" w:hAnsi="Times New Roman" w:cs="Times New Roman"/>
          <w:sz w:val="20"/>
          <w:szCs w:val="20"/>
        </w:rPr>
        <w:t xml:space="preserve">paus, </w:t>
      </w:r>
      <w:r w:rsidRPr="00E810C0">
        <w:rPr>
          <w:rFonts w:ascii="Times New Roman" w:hAnsi="Times New Roman" w:cs="Times New Roman"/>
          <w:i/>
          <w:sz w:val="20"/>
          <w:szCs w:val="20"/>
        </w:rPr>
        <w:t>Apostolicae Sedis Moderationi</w:t>
      </w:r>
      <w:r w:rsidRPr="00E810C0">
        <w:rPr>
          <w:rFonts w:ascii="Times New Roman" w:hAnsi="Times New Roman" w:cs="Times New Roman"/>
          <w:sz w:val="20"/>
          <w:szCs w:val="20"/>
        </w:rPr>
        <w:t xml:space="preserve"> (bul) in </w:t>
      </w:r>
      <w:r w:rsidRPr="00E810C0">
        <w:rPr>
          <w:rFonts w:ascii="Times New Roman" w:hAnsi="Times New Roman" w:cs="Times New Roman"/>
          <w:i/>
          <w:sz w:val="20"/>
          <w:szCs w:val="20"/>
        </w:rPr>
        <w:t>Acta Apostolicae Sedis</w:t>
      </w:r>
      <w:r w:rsidRPr="00E810C0">
        <w:rPr>
          <w:rFonts w:ascii="Times New Roman" w:hAnsi="Times New Roman" w:cs="Times New Roman"/>
          <w:sz w:val="20"/>
          <w:szCs w:val="20"/>
        </w:rPr>
        <w:t>, 12 oktober 1869.</w:t>
      </w:r>
      <w:bookmarkEnd w:id="171"/>
      <w:bookmarkEnd w:id="172"/>
      <w:bookmarkEnd w:id="173"/>
      <w:bookmarkEnd w:id="174"/>
      <w:bookmarkEnd w:id="175"/>
      <w:bookmarkEnd w:id="176"/>
    </w:p>
    <w:p w:rsidR="00EF71B5" w:rsidRPr="005B50AE" w:rsidRDefault="00EF71B5" w:rsidP="00022DD0">
      <w:pPr>
        <w:spacing w:after="0" w:line="240" w:lineRule="auto"/>
        <w:rPr>
          <w:rFonts w:ascii="Times New Roman" w:hAnsi="Times New Roman" w:cs="Times New Roman"/>
          <w:sz w:val="20"/>
          <w:szCs w:val="20"/>
          <w:shd w:val="clear" w:color="auto" w:fill="FFFFFF"/>
          <w:lang w:val="nl-BE"/>
        </w:rPr>
      </w:pPr>
      <w:r w:rsidRPr="005B50AE">
        <w:rPr>
          <w:rFonts w:ascii="Times New Roman" w:hAnsi="Times New Roman" w:cs="Times New Roman"/>
          <w:sz w:val="20"/>
          <w:szCs w:val="20"/>
          <w:shd w:val="clear" w:color="auto" w:fill="FFFFFF"/>
          <w:lang w:val="nl-BE"/>
        </w:rPr>
        <w:t>P</w:t>
      </w:r>
      <w:r w:rsidRPr="005B50AE">
        <w:rPr>
          <w:rFonts w:ascii="Times New Roman" w:hAnsi="Times New Roman" w:cs="Times New Roman"/>
          <w:smallCaps/>
          <w:sz w:val="20"/>
          <w:szCs w:val="20"/>
          <w:shd w:val="clear" w:color="auto" w:fill="FFFFFF"/>
          <w:lang w:val="nl-BE"/>
        </w:rPr>
        <w:t>ius</w:t>
      </w:r>
      <w:r w:rsidRPr="005B50AE">
        <w:rPr>
          <w:rFonts w:ascii="Times New Roman" w:hAnsi="Times New Roman" w:cs="Times New Roman"/>
          <w:sz w:val="20"/>
          <w:szCs w:val="20"/>
          <w:shd w:val="clear" w:color="auto" w:fill="FFFFFF"/>
          <w:lang w:val="nl-BE"/>
        </w:rPr>
        <w:t xml:space="preserve"> IX, paus, </w:t>
      </w:r>
      <w:r w:rsidRPr="005B50AE">
        <w:rPr>
          <w:rFonts w:ascii="Times New Roman" w:hAnsi="Times New Roman" w:cs="Times New Roman"/>
          <w:i/>
          <w:sz w:val="20"/>
          <w:szCs w:val="20"/>
          <w:shd w:val="clear" w:color="auto" w:fill="FFFFFF"/>
          <w:lang w:val="nl-BE"/>
        </w:rPr>
        <w:t>Quanta Cura</w:t>
      </w:r>
      <w:r w:rsidRPr="005B50AE">
        <w:rPr>
          <w:rFonts w:ascii="Times New Roman" w:hAnsi="Times New Roman" w:cs="Times New Roman"/>
          <w:sz w:val="20"/>
          <w:szCs w:val="20"/>
          <w:shd w:val="clear" w:color="auto" w:fill="FFFFFF"/>
          <w:lang w:val="nl-BE"/>
        </w:rPr>
        <w:t>, encykliek,</w:t>
      </w:r>
      <w:r w:rsidRPr="005B50AE">
        <w:rPr>
          <w:rFonts w:ascii="Times New Roman" w:hAnsi="Times New Roman" w:cs="Times New Roman"/>
          <w:sz w:val="20"/>
          <w:szCs w:val="20"/>
          <w:lang w:val="nl-BE"/>
        </w:rPr>
        <w:t xml:space="preserve"> met het bekende aanhangsel </w:t>
      </w:r>
      <w:r w:rsidRPr="005B50AE">
        <w:rPr>
          <w:rFonts w:ascii="Times New Roman" w:hAnsi="Times New Roman" w:cs="Times New Roman"/>
          <w:i/>
          <w:sz w:val="20"/>
          <w:szCs w:val="20"/>
          <w:shd w:val="clear" w:color="auto" w:fill="FFFFFF"/>
          <w:lang w:val="nl-BE"/>
        </w:rPr>
        <w:t>Syllabus errorum</w:t>
      </w:r>
      <w:r w:rsidRPr="005B50AE">
        <w:rPr>
          <w:rFonts w:ascii="Times New Roman" w:hAnsi="Times New Roman" w:cs="Times New Roman"/>
          <w:sz w:val="20"/>
          <w:szCs w:val="20"/>
          <w:shd w:val="clear" w:color="auto" w:fill="FFFFFF"/>
          <w:lang w:val="nl-BE"/>
        </w:rPr>
        <w:t>, Vaticaan, Libreria</w:t>
      </w:r>
    </w:p>
    <w:p w:rsidR="00EF71B5" w:rsidRPr="00E810C0" w:rsidRDefault="00EF71B5" w:rsidP="00EF71B5">
      <w:pPr>
        <w:spacing w:after="0" w:line="240" w:lineRule="auto"/>
        <w:ind w:firstLine="720"/>
        <w:rPr>
          <w:rFonts w:ascii="Times New Roman" w:hAnsi="Times New Roman" w:cs="Times New Roman"/>
          <w:sz w:val="20"/>
          <w:szCs w:val="20"/>
          <w:shd w:val="clear" w:color="auto" w:fill="FFFFFF"/>
        </w:rPr>
      </w:pPr>
      <w:r w:rsidRPr="00E810C0">
        <w:rPr>
          <w:rFonts w:ascii="Times New Roman" w:hAnsi="Times New Roman" w:cs="Times New Roman"/>
          <w:sz w:val="20"/>
          <w:szCs w:val="20"/>
          <w:shd w:val="clear" w:color="auto" w:fill="FFFFFF"/>
        </w:rPr>
        <w:t>Editrice Vaticana, 8 december 1864</w:t>
      </w:r>
      <w:r w:rsidR="003537D3" w:rsidRPr="00E810C0">
        <w:rPr>
          <w:rFonts w:ascii="Times New Roman" w:hAnsi="Times New Roman" w:cs="Times New Roman"/>
          <w:sz w:val="20"/>
          <w:szCs w:val="20"/>
          <w:shd w:val="clear" w:color="auto" w:fill="FFFFFF"/>
        </w:rPr>
        <w:t>.</w:t>
      </w:r>
    </w:p>
    <w:p w:rsidR="003537D3" w:rsidRPr="00E810C0" w:rsidRDefault="003537D3" w:rsidP="003537D3">
      <w:pPr>
        <w:spacing w:after="0" w:line="240" w:lineRule="auto"/>
        <w:rPr>
          <w:rFonts w:ascii="Times New Roman" w:hAnsi="Times New Roman" w:cs="Times New Roman"/>
          <w:sz w:val="20"/>
          <w:szCs w:val="20"/>
          <w:shd w:val="clear" w:color="auto" w:fill="FFFFFF"/>
        </w:rPr>
      </w:pPr>
      <w:r w:rsidRPr="00E810C0">
        <w:rPr>
          <w:rFonts w:ascii="Times New Roman" w:hAnsi="Times New Roman" w:cs="Times New Roman"/>
          <w:sz w:val="20"/>
          <w:szCs w:val="20"/>
          <w:shd w:val="clear" w:color="auto" w:fill="FFFFFF"/>
        </w:rPr>
        <w:t xml:space="preserve">Pius X, paus, </w:t>
      </w:r>
      <w:r w:rsidRPr="00E810C0">
        <w:rPr>
          <w:rFonts w:ascii="Times New Roman" w:hAnsi="Times New Roman" w:cs="Times New Roman"/>
          <w:i/>
          <w:sz w:val="20"/>
          <w:szCs w:val="20"/>
          <w:shd w:val="clear" w:color="auto" w:fill="FFFFFF"/>
        </w:rPr>
        <w:t>Lamentabili sane exitu</w:t>
      </w:r>
      <w:r w:rsidRPr="00E810C0">
        <w:rPr>
          <w:rFonts w:ascii="Times New Roman" w:hAnsi="Times New Roman" w:cs="Times New Roman"/>
          <w:sz w:val="20"/>
          <w:szCs w:val="20"/>
          <w:shd w:val="clear" w:color="auto" w:fill="FFFFFF"/>
        </w:rPr>
        <w:t xml:space="preserve">, decreet, Vaticaan, </w:t>
      </w:r>
      <w:bookmarkStart w:id="177" w:name="_Hlk482521269"/>
      <w:r w:rsidRPr="00E810C0">
        <w:rPr>
          <w:rFonts w:ascii="Times New Roman" w:hAnsi="Times New Roman" w:cs="Times New Roman"/>
          <w:sz w:val="20"/>
          <w:szCs w:val="20"/>
          <w:shd w:val="clear" w:color="auto" w:fill="FFFFFF"/>
        </w:rPr>
        <w:t>Libreria Editrice Vaticana</w:t>
      </w:r>
      <w:bookmarkEnd w:id="177"/>
      <w:r w:rsidRPr="00E810C0">
        <w:rPr>
          <w:rFonts w:ascii="Times New Roman" w:hAnsi="Times New Roman" w:cs="Times New Roman"/>
          <w:sz w:val="20"/>
          <w:szCs w:val="20"/>
          <w:shd w:val="clear" w:color="auto" w:fill="FFFFFF"/>
        </w:rPr>
        <w:t>, 3 juli 1907.</w:t>
      </w:r>
    </w:p>
    <w:p w:rsidR="003537D3" w:rsidRPr="00E810C0" w:rsidRDefault="003537D3" w:rsidP="003537D3">
      <w:pPr>
        <w:spacing w:after="0" w:line="240" w:lineRule="auto"/>
        <w:rPr>
          <w:rFonts w:ascii="Times New Roman" w:eastAsiaTheme="minorEastAsia" w:hAnsi="Times New Roman" w:cs="Times New Roman"/>
          <w:sz w:val="20"/>
          <w:szCs w:val="20"/>
        </w:rPr>
      </w:pPr>
      <w:r w:rsidRPr="00E810C0">
        <w:rPr>
          <w:rFonts w:ascii="Times New Roman" w:eastAsiaTheme="minorEastAsia" w:hAnsi="Times New Roman" w:cs="Times New Roman"/>
          <w:sz w:val="20"/>
          <w:szCs w:val="20"/>
        </w:rPr>
        <w:t>P</w:t>
      </w:r>
      <w:r w:rsidRPr="00E810C0">
        <w:rPr>
          <w:rFonts w:ascii="Times New Roman" w:eastAsiaTheme="minorEastAsia" w:hAnsi="Times New Roman" w:cs="Times New Roman"/>
          <w:smallCaps/>
          <w:sz w:val="20"/>
          <w:szCs w:val="20"/>
        </w:rPr>
        <w:t>ius</w:t>
      </w:r>
      <w:r w:rsidRPr="00E810C0">
        <w:rPr>
          <w:rFonts w:ascii="Times New Roman" w:eastAsiaTheme="minorEastAsia" w:hAnsi="Times New Roman" w:cs="Times New Roman"/>
          <w:sz w:val="20"/>
          <w:szCs w:val="20"/>
        </w:rPr>
        <w:t xml:space="preserve"> XI, </w:t>
      </w:r>
      <w:r w:rsidR="00E40152">
        <w:rPr>
          <w:rFonts w:ascii="Times New Roman" w:eastAsiaTheme="minorEastAsia" w:hAnsi="Times New Roman" w:cs="Times New Roman"/>
          <w:sz w:val="20"/>
          <w:szCs w:val="20"/>
        </w:rPr>
        <w:t xml:space="preserve">paus, </w:t>
      </w:r>
      <w:r w:rsidRPr="00E810C0">
        <w:rPr>
          <w:rFonts w:ascii="Times New Roman" w:eastAsiaTheme="minorEastAsia" w:hAnsi="Times New Roman" w:cs="Times New Roman"/>
          <w:i/>
          <w:sz w:val="20"/>
          <w:szCs w:val="20"/>
        </w:rPr>
        <w:t>Casti Connubii</w:t>
      </w:r>
      <w:r w:rsidRPr="00E810C0">
        <w:rPr>
          <w:rFonts w:ascii="Times New Roman" w:eastAsiaTheme="minorEastAsia" w:hAnsi="Times New Roman" w:cs="Times New Roman"/>
          <w:sz w:val="20"/>
          <w:szCs w:val="20"/>
        </w:rPr>
        <w:t xml:space="preserve">, encycliek, Vaticaan, </w:t>
      </w:r>
      <w:r w:rsidRPr="00E810C0">
        <w:rPr>
          <w:rFonts w:ascii="Times New Roman" w:hAnsi="Times New Roman" w:cs="Times New Roman"/>
          <w:sz w:val="20"/>
          <w:szCs w:val="20"/>
        </w:rPr>
        <w:t xml:space="preserve">Libreria Editrice Vaticana, </w:t>
      </w:r>
      <w:r w:rsidRPr="00E810C0">
        <w:rPr>
          <w:rFonts w:ascii="Times New Roman" w:eastAsiaTheme="minorEastAsia" w:hAnsi="Times New Roman" w:cs="Times New Roman"/>
          <w:sz w:val="20"/>
          <w:szCs w:val="20"/>
        </w:rPr>
        <w:t>31 december 1930.</w:t>
      </w:r>
    </w:p>
    <w:p w:rsidR="004557D5" w:rsidRDefault="00022DD0" w:rsidP="00022DD0">
      <w:pPr>
        <w:pStyle w:val="Geenafstand"/>
        <w:rPr>
          <w:rFonts w:ascii="Times New Roman" w:hAnsi="Times New Roman" w:cs="Times New Roman"/>
          <w:i/>
          <w:sz w:val="20"/>
          <w:szCs w:val="20"/>
        </w:rPr>
      </w:pPr>
      <w:r w:rsidRPr="00E810C0">
        <w:rPr>
          <w:rFonts w:ascii="Times New Roman" w:hAnsi="Times New Roman" w:cs="Times New Roman"/>
          <w:sz w:val="20"/>
          <w:szCs w:val="20"/>
        </w:rPr>
        <w:t>P</w:t>
      </w:r>
      <w:r w:rsidRPr="00E810C0">
        <w:rPr>
          <w:rFonts w:ascii="Times New Roman" w:hAnsi="Times New Roman" w:cs="Times New Roman"/>
          <w:smallCaps/>
          <w:sz w:val="20"/>
          <w:szCs w:val="20"/>
        </w:rPr>
        <w:t>ius</w:t>
      </w:r>
      <w:r w:rsidRPr="00E810C0">
        <w:rPr>
          <w:rFonts w:ascii="Times New Roman" w:hAnsi="Times New Roman" w:cs="Times New Roman"/>
          <w:sz w:val="20"/>
          <w:szCs w:val="20"/>
        </w:rPr>
        <w:t xml:space="preserve"> XII, </w:t>
      </w:r>
      <w:r w:rsidR="00E40152">
        <w:rPr>
          <w:rFonts w:ascii="Times New Roman" w:hAnsi="Times New Roman" w:cs="Times New Roman"/>
          <w:sz w:val="20"/>
          <w:szCs w:val="20"/>
        </w:rPr>
        <w:t xml:space="preserve">paus, </w:t>
      </w:r>
      <w:r w:rsidRPr="00E810C0">
        <w:rPr>
          <w:rFonts w:ascii="Times New Roman" w:hAnsi="Times New Roman" w:cs="Times New Roman"/>
          <w:i/>
          <w:sz w:val="20"/>
          <w:szCs w:val="20"/>
        </w:rPr>
        <w:t>Discours du pap</w:t>
      </w:r>
      <w:r w:rsidR="00D8727B" w:rsidRPr="00E810C0">
        <w:rPr>
          <w:rFonts w:ascii="Times New Roman" w:hAnsi="Times New Roman" w:cs="Times New Roman"/>
          <w:i/>
          <w:sz w:val="20"/>
          <w:szCs w:val="20"/>
        </w:rPr>
        <w:t>e Pie XII aux participants au «</w:t>
      </w:r>
      <w:r w:rsidRPr="00E810C0">
        <w:rPr>
          <w:rFonts w:ascii="Times New Roman" w:hAnsi="Times New Roman" w:cs="Times New Roman"/>
          <w:i/>
          <w:sz w:val="20"/>
          <w:szCs w:val="20"/>
        </w:rPr>
        <w:t>primum symposium i</w:t>
      </w:r>
      <w:r w:rsidR="00D8727B" w:rsidRPr="00E810C0">
        <w:rPr>
          <w:rFonts w:ascii="Times New Roman" w:hAnsi="Times New Roman" w:cs="Times New Roman"/>
          <w:i/>
          <w:sz w:val="20"/>
          <w:szCs w:val="20"/>
        </w:rPr>
        <w:t>nternationale genetica</w:t>
      </w:r>
    </w:p>
    <w:p w:rsidR="00022DD0" w:rsidRPr="00E810C0" w:rsidRDefault="00D8727B" w:rsidP="004557D5">
      <w:pPr>
        <w:pStyle w:val="Geenafstand"/>
        <w:ind w:firstLine="720"/>
        <w:rPr>
          <w:rFonts w:ascii="Times New Roman" w:hAnsi="Times New Roman" w:cs="Times New Roman"/>
          <w:sz w:val="20"/>
          <w:szCs w:val="20"/>
        </w:rPr>
      </w:pPr>
      <w:r w:rsidRPr="00E810C0">
        <w:rPr>
          <w:rFonts w:ascii="Times New Roman" w:hAnsi="Times New Roman" w:cs="Times New Roman"/>
          <w:i/>
          <w:sz w:val="20"/>
          <w:szCs w:val="20"/>
        </w:rPr>
        <w:t>medicae</w:t>
      </w:r>
      <w:r w:rsidR="00022DD0" w:rsidRPr="00E810C0">
        <w:rPr>
          <w:rFonts w:ascii="Times New Roman" w:hAnsi="Times New Roman" w:cs="Times New Roman"/>
          <w:i/>
          <w:sz w:val="20"/>
          <w:szCs w:val="20"/>
        </w:rPr>
        <w:t>»</w:t>
      </w:r>
      <w:r w:rsidR="00022DD0" w:rsidRPr="00E810C0">
        <w:rPr>
          <w:rFonts w:ascii="Times New Roman" w:hAnsi="Times New Roman" w:cs="Times New Roman"/>
          <w:sz w:val="20"/>
          <w:szCs w:val="20"/>
        </w:rPr>
        <w:t xml:space="preserve">, </w:t>
      </w:r>
      <w:r w:rsidR="00022DD0" w:rsidRPr="00E810C0">
        <w:rPr>
          <w:rFonts w:ascii="Times New Roman" w:hAnsi="Times New Roman" w:cs="Times New Roman"/>
          <w:bCs/>
          <w:iCs/>
          <w:sz w:val="20"/>
          <w:szCs w:val="20"/>
          <w:shd w:val="clear" w:color="auto" w:fill="FFFFFF"/>
        </w:rPr>
        <w:t xml:space="preserve">Vaticaan, </w:t>
      </w:r>
      <w:r w:rsidR="00022DD0" w:rsidRPr="00E810C0">
        <w:rPr>
          <w:rFonts w:ascii="Times New Roman" w:hAnsi="Times New Roman" w:cs="Times New Roman"/>
          <w:sz w:val="20"/>
          <w:szCs w:val="20"/>
          <w:shd w:val="clear" w:color="auto" w:fill="FFFFFF"/>
        </w:rPr>
        <w:t>Libreria Editrice Vaticana</w:t>
      </w:r>
      <w:r w:rsidR="00022DD0" w:rsidRPr="00E810C0">
        <w:rPr>
          <w:rFonts w:ascii="Times New Roman" w:hAnsi="Times New Roman" w:cs="Times New Roman"/>
          <w:sz w:val="20"/>
          <w:szCs w:val="20"/>
        </w:rPr>
        <w:t>, 7 september 1953.</w:t>
      </w:r>
    </w:p>
    <w:p w:rsidR="00D8727B" w:rsidRPr="00E810C0" w:rsidRDefault="00022DD0" w:rsidP="00022DD0">
      <w:pPr>
        <w:pStyle w:val="Geenafstand"/>
        <w:rPr>
          <w:rFonts w:ascii="Times New Roman" w:hAnsi="Times New Roman" w:cs="Times New Roman"/>
          <w:i/>
          <w:sz w:val="20"/>
          <w:szCs w:val="20"/>
        </w:rPr>
      </w:pPr>
      <w:r w:rsidRPr="00E810C0">
        <w:rPr>
          <w:rFonts w:ascii="Times New Roman" w:hAnsi="Times New Roman" w:cs="Times New Roman"/>
          <w:sz w:val="20"/>
          <w:szCs w:val="20"/>
        </w:rPr>
        <w:t xml:space="preserve">Pontifical Academy For Life, </w:t>
      </w:r>
      <w:r w:rsidRPr="00E810C0">
        <w:rPr>
          <w:rFonts w:ascii="Times New Roman" w:hAnsi="Times New Roman" w:cs="Times New Roman"/>
          <w:i/>
          <w:sz w:val="20"/>
          <w:szCs w:val="20"/>
        </w:rPr>
        <w:t xml:space="preserve">Declaration On The Production And The Scientific And Therapeutic Use Of </w:t>
      </w:r>
    </w:p>
    <w:p w:rsidR="00022DD0" w:rsidRPr="005B50AE" w:rsidRDefault="00D8727B" w:rsidP="00D8727B">
      <w:pPr>
        <w:pStyle w:val="Geenafstand"/>
        <w:rPr>
          <w:rFonts w:ascii="Times New Roman" w:eastAsia="Times New Roman" w:hAnsi="Times New Roman" w:cs="Times New Roman"/>
          <w:bCs/>
          <w:iCs/>
          <w:sz w:val="20"/>
          <w:szCs w:val="20"/>
          <w:lang w:eastAsia="nl-BE"/>
        </w:rPr>
      </w:pPr>
      <w:r w:rsidRPr="00E810C0">
        <w:rPr>
          <w:rFonts w:ascii="Times New Roman" w:hAnsi="Times New Roman" w:cs="Times New Roman"/>
          <w:i/>
          <w:sz w:val="20"/>
          <w:szCs w:val="20"/>
        </w:rPr>
        <w:tab/>
      </w:r>
      <w:r w:rsidR="00022DD0" w:rsidRPr="00E810C0">
        <w:rPr>
          <w:rFonts w:ascii="Times New Roman" w:hAnsi="Times New Roman" w:cs="Times New Roman"/>
          <w:i/>
          <w:sz w:val="20"/>
          <w:szCs w:val="20"/>
        </w:rPr>
        <w:t>Human</w:t>
      </w:r>
      <w:r w:rsidRPr="00E810C0">
        <w:rPr>
          <w:rFonts w:ascii="Times New Roman" w:hAnsi="Times New Roman" w:cs="Times New Roman"/>
          <w:i/>
          <w:sz w:val="20"/>
          <w:szCs w:val="20"/>
        </w:rPr>
        <w:t xml:space="preserve"> </w:t>
      </w:r>
      <w:r w:rsidR="00022DD0" w:rsidRPr="00E810C0">
        <w:rPr>
          <w:rFonts w:ascii="Times New Roman" w:hAnsi="Times New Roman" w:cs="Times New Roman"/>
          <w:i/>
          <w:sz w:val="20"/>
          <w:szCs w:val="20"/>
        </w:rPr>
        <w:t>Embryonic Stem Cells</w:t>
      </w:r>
      <w:r w:rsidR="00022DD0" w:rsidRPr="005B50AE">
        <w:rPr>
          <w:rFonts w:ascii="Times New Roman" w:eastAsia="Times New Roman" w:hAnsi="Times New Roman" w:cs="Times New Roman"/>
          <w:bCs/>
          <w:i/>
          <w:iCs/>
          <w:sz w:val="20"/>
          <w:szCs w:val="20"/>
          <w:lang w:eastAsia="nl-BE"/>
        </w:rPr>
        <w:t xml:space="preserve">, </w:t>
      </w:r>
      <w:r w:rsidR="00022DD0" w:rsidRPr="005B50AE">
        <w:rPr>
          <w:rFonts w:ascii="Times New Roman" w:eastAsia="Times New Roman" w:hAnsi="Times New Roman" w:cs="Times New Roman"/>
          <w:bCs/>
          <w:iCs/>
          <w:sz w:val="20"/>
          <w:szCs w:val="20"/>
          <w:lang w:eastAsia="nl-BE"/>
        </w:rPr>
        <w:t>Vaticaanstad,</w:t>
      </w:r>
      <w:r w:rsidR="00022DD0" w:rsidRPr="00E810C0">
        <w:rPr>
          <w:rFonts w:ascii="Times New Roman" w:hAnsi="Times New Roman" w:cs="Times New Roman"/>
          <w:bCs/>
          <w:iCs/>
          <w:sz w:val="20"/>
          <w:szCs w:val="20"/>
          <w:shd w:val="clear" w:color="auto" w:fill="FFFFFF"/>
        </w:rPr>
        <w:t xml:space="preserve"> </w:t>
      </w:r>
      <w:r w:rsidR="00022DD0" w:rsidRPr="00E810C0">
        <w:rPr>
          <w:rFonts w:ascii="Times New Roman" w:hAnsi="Times New Roman" w:cs="Times New Roman"/>
          <w:sz w:val="20"/>
          <w:szCs w:val="20"/>
          <w:shd w:val="clear" w:color="auto" w:fill="FFFFFF"/>
        </w:rPr>
        <w:t>Libreria Editrice Vaticana</w:t>
      </w:r>
      <w:r w:rsidR="00022DD0" w:rsidRPr="005B50AE">
        <w:rPr>
          <w:rFonts w:ascii="Times New Roman" w:eastAsia="Times New Roman" w:hAnsi="Times New Roman" w:cs="Times New Roman"/>
          <w:bCs/>
          <w:i/>
          <w:iCs/>
          <w:sz w:val="20"/>
          <w:szCs w:val="20"/>
          <w:lang w:eastAsia="nl-BE"/>
        </w:rPr>
        <w:t xml:space="preserve"> </w:t>
      </w:r>
      <w:r w:rsidR="00022DD0" w:rsidRPr="005B50AE">
        <w:rPr>
          <w:rFonts w:ascii="Times New Roman" w:eastAsia="Times New Roman" w:hAnsi="Times New Roman" w:cs="Times New Roman"/>
          <w:bCs/>
          <w:iCs/>
          <w:sz w:val="20"/>
          <w:szCs w:val="20"/>
          <w:lang w:eastAsia="nl-BE"/>
        </w:rPr>
        <w:t>25 augustus 2000.</w:t>
      </w:r>
    </w:p>
    <w:p w:rsidR="00022DD0" w:rsidRPr="005B50AE" w:rsidRDefault="00022DD0" w:rsidP="00022DD0">
      <w:pPr>
        <w:pStyle w:val="Geenafstand"/>
        <w:rPr>
          <w:rFonts w:ascii="Times New Roman" w:hAnsi="Times New Roman" w:cs="Times New Roman"/>
          <w:i/>
          <w:iCs/>
          <w:sz w:val="20"/>
          <w:szCs w:val="20"/>
        </w:rPr>
      </w:pPr>
      <w:r w:rsidRPr="005B50AE">
        <w:rPr>
          <w:rFonts w:ascii="Times New Roman" w:hAnsi="Times New Roman" w:cs="Times New Roman"/>
          <w:sz w:val="20"/>
          <w:szCs w:val="20"/>
        </w:rPr>
        <w:t>P</w:t>
      </w:r>
      <w:r w:rsidRPr="005B50AE">
        <w:rPr>
          <w:rFonts w:ascii="Times New Roman" w:hAnsi="Times New Roman" w:cs="Times New Roman"/>
          <w:smallCaps/>
          <w:sz w:val="20"/>
          <w:szCs w:val="20"/>
        </w:rPr>
        <w:t>rieur</w:t>
      </w:r>
      <w:r w:rsidRPr="005B50AE">
        <w:rPr>
          <w:rFonts w:ascii="Times New Roman" w:hAnsi="Times New Roman" w:cs="Times New Roman"/>
          <w:sz w:val="20"/>
          <w:szCs w:val="20"/>
        </w:rPr>
        <w:t xml:space="preserve">, Michael R. et al.,  </w:t>
      </w:r>
      <w:r w:rsidRPr="005B50AE">
        <w:rPr>
          <w:rFonts w:ascii="Times New Roman" w:hAnsi="Times New Roman" w:cs="Times New Roman"/>
          <w:bCs/>
          <w:i/>
          <w:sz w:val="20"/>
          <w:szCs w:val="20"/>
        </w:rPr>
        <w:t>Stem Cell Research in a Catholic Institution: Yes or No?</w:t>
      </w:r>
      <w:r w:rsidRPr="005B50AE">
        <w:rPr>
          <w:rFonts w:ascii="Times New Roman" w:hAnsi="Times New Roman" w:cs="Times New Roman"/>
          <w:b/>
          <w:bCs/>
          <w:sz w:val="20"/>
          <w:szCs w:val="20"/>
        </w:rPr>
        <w:t xml:space="preserve">, </w:t>
      </w:r>
      <w:r w:rsidRPr="005B50AE">
        <w:rPr>
          <w:rFonts w:ascii="Times New Roman" w:hAnsi="Times New Roman" w:cs="Times New Roman"/>
          <w:bCs/>
          <w:sz w:val="20"/>
          <w:szCs w:val="20"/>
        </w:rPr>
        <w:t>in</w:t>
      </w:r>
      <w:r w:rsidRPr="005B50AE">
        <w:rPr>
          <w:rFonts w:ascii="Times New Roman" w:hAnsi="Times New Roman" w:cs="Times New Roman"/>
          <w:b/>
          <w:bCs/>
          <w:sz w:val="20"/>
          <w:szCs w:val="20"/>
        </w:rPr>
        <w:t xml:space="preserve"> </w:t>
      </w:r>
      <w:r w:rsidRPr="005B50AE">
        <w:rPr>
          <w:rFonts w:ascii="Times New Roman" w:hAnsi="Times New Roman" w:cs="Times New Roman"/>
          <w:i/>
          <w:iCs/>
          <w:sz w:val="20"/>
          <w:szCs w:val="20"/>
        </w:rPr>
        <w:t>Kennedy Institute</w:t>
      </w:r>
    </w:p>
    <w:p w:rsidR="00022DD0" w:rsidRPr="005B50AE" w:rsidRDefault="00022DD0" w:rsidP="00022DD0">
      <w:pPr>
        <w:pStyle w:val="Geenafstand"/>
        <w:ind w:firstLine="720"/>
        <w:rPr>
          <w:rFonts w:ascii="Times New Roman" w:eastAsia="Times New Roman" w:hAnsi="Times New Roman" w:cs="Times New Roman"/>
          <w:bCs/>
          <w:iCs/>
          <w:sz w:val="20"/>
          <w:szCs w:val="20"/>
          <w:lang w:eastAsia="nl-BE"/>
        </w:rPr>
      </w:pPr>
      <w:r w:rsidRPr="005B50AE">
        <w:rPr>
          <w:rFonts w:ascii="Times New Roman" w:hAnsi="Times New Roman" w:cs="Times New Roman"/>
          <w:i/>
          <w:iCs/>
          <w:sz w:val="20"/>
          <w:szCs w:val="20"/>
        </w:rPr>
        <w:t>of Ethics Journal</w:t>
      </w:r>
      <w:r w:rsidRPr="005B50AE">
        <w:rPr>
          <w:rFonts w:ascii="Times New Roman" w:hAnsi="Times New Roman" w:cs="Times New Roman"/>
          <w:iCs/>
          <w:sz w:val="20"/>
          <w:szCs w:val="20"/>
        </w:rPr>
        <w:t xml:space="preserve"> 1</w:t>
      </w:r>
      <w:r w:rsidRPr="005B50AE">
        <w:rPr>
          <w:rFonts w:ascii="Times New Roman" w:hAnsi="Times New Roman" w:cs="Times New Roman"/>
          <w:sz w:val="20"/>
          <w:szCs w:val="20"/>
        </w:rPr>
        <w:t>6/1 (2006) 73-98.</w:t>
      </w:r>
    </w:p>
    <w:p w:rsidR="00022DD0" w:rsidRPr="00BC56E8" w:rsidRDefault="00022DD0" w:rsidP="00022DD0">
      <w:pPr>
        <w:autoSpaceDE w:val="0"/>
        <w:autoSpaceDN w:val="0"/>
        <w:adjustRightInd w:val="0"/>
        <w:spacing w:after="0" w:line="240" w:lineRule="auto"/>
        <w:rPr>
          <w:rFonts w:ascii="Times New Roman" w:eastAsia="Times New Roman" w:hAnsi="Times New Roman" w:cs="Times New Roman"/>
          <w:i/>
          <w:sz w:val="20"/>
          <w:szCs w:val="20"/>
          <w:lang w:eastAsia="nl-NL"/>
        </w:rPr>
      </w:pPr>
      <w:r w:rsidRPr="00BC56E8">
        <w:rPr>
          <w:rFonts w:ascii="Times New Roman" w:eastAsia="Times New Roman" w:hAnsi="Times New Roman" w:cs="Times New Roman"/>
          <w:bCs/>
          <w:sz w:val="20"/>
          <w:szCs w:val="20"/>
          <w:lang w:eastAsia="nl-NL"/>
        </w:rPr>
        <w:t>Q</w:t>
      </w:r>
      <w:r w:rsidRPr="00BC56E8">
        <w:rPr>
          <w:rFonts w:ascii="Times New Roman" w:eastAsia="Times New Roman" w:hAnsi="Times New Roman" w:cs="Times New Roman"/>
          <w:bCs/>
          <w:smallCaps/>
          <w:sz w:val="20"/>
          <w:szCs w:val="20"/>
          <w:lang w:eastAsia="nl-NL"/>
        </w:rPr>
        <w:t>uilter, J</w:t>
      </w:r>
      <w:r w:rsidRPr="00BC56E8">
        <w:rPr>
          <w:rFonts w:ascii="Times New Roman" w:eastAsia="Times New Roman" w:hAnsi="Times New Roman" w:cs="Times New Roman"/>
          <w:bCs/>
          <w:sz w:val="20"/>
          <w:szCs w:val="20"/>
          <w:lang w:eastAsia="nl-NL"/>
        </w:rPr>
        <w:t>ohn</w:t>
      </w:r>
      <w:r w:rsidRPr="00BC56E8">
        <w:rPr>
          <w:rFonts w:ascii="Times New Roman" w:eastAsia="Times New Roman" w:hAnsi="Times New Roman" w:cs="Times New Roman"/>
          <w:bCs/>
          <w:smallCaps/>
          <w:sz w:val="20"/>
          <w:szCs w:val="20"/>
          <w:lang w:eastAsia="nl-NL"/>
        </w:rPr>
        <w:t xml:space="preserve">, </w:t>
      </w:r>
      <w:r w:rsidRPr="005B50AE">
        <w:rPr>
          <w:rFonts w:ascii="Times New Roman" w:hAnsi="Times New Roman" w:cs="Times New Roman"/>
          <w:i/>
          <w:sz w:val="20"/>
          <w:szCs w:val="20"/>
        </w:rPr>
        <w:t>The new enhancement technologies and the place of vulnerability in our lives</w:t>
      </w:r>
      <w:r w:rsidRPr="005B50AE">
        <w:rPr>
          <w:rFonts w:ascii="Times New Roman" w:hAnsi="Times New Roman" w:cs="Times New Roman"/>
          <w:sz w:val="20"/>
          <w:szCs w:val="20"/>
        </w:rPr>
        <w:t xml:space="preserve">, in </w:t>
      </w:r>
      <w:r w:rsidRPr="00BC56E8">
        <w:rPr>
          <w:rFonts w:ascii="Times New Roman" w:eastAsia="Times New Roman" w:hAnsi="Times New Roman" w:cs="Times New Roman"/>
          <w:i/>
          <w:sz w:val="20"/>
          <w:szCs w:val="20"/>
          <w:lang w:eastAsia="nl-NL"/>
        </w:rPr>
        <w:t xml:space="preserve">Theoretical </w:t>
      </w:r>
    </w:p>
    <w:p w:rsidR="00022DD0" w:rsidRPr="00BC56E8" w:rsidRDefault="00022DD0" w:rsidP="00022DD0">
      <w:pPr>
        <w:autoSpaceDE w:val="0"/>
        <w:autoSpaceDN w:val="0"/>
        <w:adjustRightInd w:val="0"/>
        <w:spacing w:after="0" w:line="240" w:lineRule="auto"/>
        <w:rPr>
          <w:rFonts w:ascii="Times New Roman" w:eastAsiaTheme="minorEastAsia" w:hAnsi="Times New Roman" w:cs="Times New Roman"/>
          <w:sz w:val="20"/>
          <w:szCs w:val="20"/>
        </w:rPr>
      </w:pPr>
      <w:r w:rsidRPr="00BC56E8">
        <w:rPr>
          <w:rFonts w:ascii="Times New Roman" w:eastAsia="Times New Roman" w:hAnsi="Times New Roman" w:cs="Times New Roman"/>
          <w:i/>
          <w:sz w:val="20"/>
          <w:szCs w:val="20"/>
          <w:lang w:eastAsia="nl-NL"/>
        </w:rPr>
        <w:tab/>
        <w:t xml:space="preserve">Medicine and Bioethics </w:t>
      </w:r>
      <w:r w:rsidRPr="00BC56E8">
        <w:rPr>
          <w:rFonts w:ascii="Times New Roman" w:eastAsia="Times New Roman" w:hAnsi="Times New Roman" w:cs="Times New Roman"/>
          <w:sz w:val="20"/>
          <w:szCs w:val="20"/>
          <w:lang w:eastAsia="nl-NL"/>
        </w:rPr>
        <w:t>37/1 (2016) 9-27.</w:t>
      </w:r>
    </w:p>
    <w:p w:rsidR="00022DD0"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*R</w:t>
      </w:r>
      <w:r w:rsidRPr="005B50AE">
        <w:rPr>
          <w:rFonts w:ascii="Times New Roman" w:eastAsiaTheme="minorEastAsia" w:hAnsi="Times New Roman" w:cs="Times New Roman"/>
          <w:smallCaps/>
          <w:sz w:val="20"/>
          <w:szCs w:val="20"/>
        </w:rPr>
        <w:t>ahner</w:t>
      </w:r>
      <w:r w:rsidRPr="005B50AE">
        <w:rPr>
          <w:rFonts w:ascii="Times New Roman" w:eastAsiaTheme="minorEastAsia" w:hAnsi="Times New Roman" w:cs="Times New Roman"/>
          <w:sz w:val="20"/>
          <w:szCs w:val="20"/>
        </w:rPr>
        <w:t xml:space="preserve">, Karl, </w:t>
      </w:r>
      <w:r w:rsidRPr="005B50AE">
        <w:rPr>
          <w:rFonts w:ascii="Times New Roman" w:eastAsiaTheme="minorEastAsia" w:hAnsi="Times New Roman" w:cs="Times New Roman"/>
          <w:i/>
          <w:iCs/>
          <w:sz w:val="20"/>
          <w:szCs w:val="20"/>
        </w:rPr>
        <w:t>The Problem of Genetic Manipulation</w:t>
      </w:r>
      <w:r w:rsidRPr="005B50AE">
        <w:rPr>
          <w:rFonts w:ascii="Times New Roman" w:eastAsiaTheme="minorEastAsia" w:hAnsi="Times New Roman" w:cs="Times New Roman"/>
          <w:iCs/>
          <w:sz w:val="20"/>
          <w:szCs w:val="20"/>
        </w:rPr>
        <w:t>,</w:t>
      </w:r>
      <w:r w:rsidRPr="005B50AE">
        <w:rPr>
          <w:rFonts w:ascii="Times New Roman" w:eastAsiaTheme="minorEastAsia" w:hAnsi="Times New Roman" w:cs="Times New Roman"/>
          <w:i/>
          <w:iCs/>
          <w:sz w:val="20"/>
          <w:szCs w:val="20"/>
        </w:rPr>
        <w:t xml:space="preserve"> </w:t>
      </w:r>
      <w:r w:rsidRPr="005B50AE">
        <w:rPr>
          <w:rFonts w:ascii="Times New Roman" w:eastAsiaTheme="minorEastAsia" w:hAnsi="Times New Roman" w:cs="Times New Roman"/>
          <w:sz w:val="20"/>
          <w:szCs w:val="20"/>
        </w:rPr>
        <w:t xml:space="preserve">in </w:t>
      </w:r>
      <w:r w:rsidRPr="005B50AE">
        <w:rPr>
          <w:rFonts w:ascii="Times New Roman" w:eastAsiaTheme="minorEastAsia" w:hAnsi="Times New Roman" w:cs="Times New Roman"/>
          <w:i/>
          <w:sz w:val="20"/>
          <w:szCs w:val="20"/>
        </w:rPr>
        <w:t xml:space="preserve">Theological investigations </w:t>
      </w:r>
      <w:r w:rsidRPr="005B50AE">
        <w:rPr>
          <w:rFonts w:ascii="Times New Roman" w:eastAsiaTheme="minorEastAsia" w:hAnsi="Times New Roman" w:cs="Times New Roman"/>
          <w:sz w:val="20"/>
          <w:szCs w:val="20"/>
        </w:rPr>
        <w:t xml:space="preserve">9 225-252. </w:t>
      </w:r>
    </w:p>
    <w:p w:rsidR="00D8727B" w:rsidRPr="005B50AE" w:rsidRDefault="00022DD0" w:rsidP="00022DD0">
      <w:pPr>
        <w:spacing w:after="0" w:line="240" w:lineRule="auto"/>
        <w:rPr>
          <w:rFonts w:ascii="Times New Roman" w:eastAsiaTheme="minorEastAsia" w:hAnsi="Times New Roman" w:cs="Times New Roman"/>
          <w:i/>
          <w:iCs/>
          <w:sz w:val="20"/>
          <w:szCs w:val="20"/>
        </w:rPr>
      </w:pPr>
      <w:r w:rsidRPr="005B50AE">
        <w:rPr>
          <w:rFonts w:ascii="Times New Roman" w:eastAsiaTheme="minorEastAsia" w:hAnsi="Times New Roman" w:cs="Times New Roman"/>
          <w:sz w:val="20"/>
          <w:szCs w:val="20"/>
        </w:rPr>
        <w:t>R</w:t>
      </w:r>
      <w:r w:rsidRPr="005B50AE">
        <w:rPr>
          <w:rFonts w:ascii="Times New Roman" w:eastAsiaTheme="minorEastAsia" w:hAnsi="Times New Roman" w:cs="Times New Roman"/>
          <w:smallCaps/>
          <w:sz w:val="20"/>
          <w:szCs w:val="20"/>
        </w:rPr>
        <w:t>ankin</w:t>
      </w:r>
      <w:r w:rsidRPr="005B50AE">
        <w:rPr>
          <w:rFonts w:ascii="Times New Roman" w:eastAsiaTheme="minorEastAsia" w:hAnsi="Times New Roman" w:cs="Times New Roman"/>
          <w:sz w:val="20"/>
          <w:szCs w:val="20"/>
        </w:rPr>
        <w:t>,</w:t>
      </w:r>
      <w:r w:rsidRPr="005B50AE">
        <w:rPr>
          <w:rFonts w:ascii="Times New Roman" w:eastAsiaTheme="minorEastAsia" w:hAnsi="Times New Roman" w:cs="Times New Roman"/>
          <w:i/>
          <w:iCs/>
          <w:sz w:val="20"/>
          <w:szCs w:val="20"/>
        </w:rPr>
        <w:t xml:space="preserve"> </w:t>
      </w:r>
      <w:r w:rsidRPr="005B50AE">
        <w:rPr>
          <w:rFonts w:ascii="Times New Roman" w:eastAsiaTheme="minorEastAsia" w:hAnsi="Times New Roman" w:cs="Times New Roman"/>
          <w:iCs/>
          <w:sz w:val="20"/>
          <w:szCs w:val="20"/>
        </w:rPr>
        <w:t xml:space="preserve">T. Mark, </w:t>
      </w:r>
      <w:r w:rsidRPr="005B50AE">
        <w:rPr>
          <w:rFonts w:ascii="Times New Roman" w:eastAsiaTheme="minorEastAsia" w:hAnsi="Times New Roman" w:cs="Times New Roman"/>
          <w:i/>
          <w:iCs/>
          <w:sz w:val="20"/>
          <w:szCs w:val="20"/>
        </w:rPr>
        <w:t xml:space="preserve">The Catholic Church and Abortion: An Examination of Immediate Animation and </w:t>
      </w:r>
    </w:p>
    <w:p w:rsidR="00D8727B" w:rsidRPr="005B50AE" w:rsidRDefault="00D8727B" w:rsidP="00022DD0">
      <w:pPr>
        <w:spacing w:after="0" w:line="240" w:lineRule="auto"/>
        <w:rPr>
          <w:rFonts w:ascii="Times New Roman" w:eastAsiaTheme="minorEastAsia" w:hAnsi="Times New Roman" w:cs="Times New Roman"/>
          <w:i/>
          <w:sz w:val="20"/>
          <w:szCs w:val="20"/>
        </w:rPr>
      </w:pPr>
      <w:r w:rsidRPr="005B50AE">
        <w:rPr>
          <w:rFonts w:ascii="Times New Roman" w:eastAsiaTheme="minorEastAsia" w:hAnsi="Times New Roman" w:cs="Times New Roman"/>
          <w:i/>
          <w:iCs/>
          <w:sz w:val="20"/>
          <w:szCs w:val="20"/>
        </w:rPr>
        <w:tab/>
      </w:r>
      <w:r w:rsidR="00022DD0" w:rsidRPr="005B50AE">
        <w:rPr>
          <w:rFonts w:ascii="Times New Roman" w:eastAsiaTheme="minorEastAsia" w:hAnsi="Times New Roman" w:cs="Times New Roman"/>
          <w:i/>
          <w:iCs/>
          <w:sz w:val="20"/>
          <w:szCs w:val="20"/>
        </w:rPr>
        <w:t>Hylomorphism</w:t>
      </w:r>
      <w:r w:rsidR="00022DD0" w:rsidRPr="005B50AE">
        <w:rPr>
          <w:rFonts w:ascii="Times New Roman" w:eastAsiaTheme="minorEastAsia" w:hAnsi="Times New Roman" w:cs="Times New Roman"/>
          <w:iCs/>
          <w:sz w:val="20"/>
          <w:szCs w:val="20"/>
        </w:rPr>
        <w:t>,</w:t>
      </w:r>
      <w:r w:rsidR="00022DD0" w:rsidRPr="005B50AE">
        <w:rPr>
          <w:rFonts w:ascii="Times New Roman" w:eastAsiaTheme="minorEastAsia" w:hAnsi="Times New Roman" w:cs="Times New Roman"/>
          <w:i/>
          <w:iCs/>
          <w:sz w:val="20"/>
          <w:szCs w:val="20"/>
        </w:rPr>
        <w:t xml:space="preserve"> </w:t>
      </w:r>
      <w:r w:rsidR="00022DD0" w:rsidRPr="005B50AE">
        <w:rPr>
          <w:rFonts w:ascii="Times New Roman" w:eastAsiaTheme="minorEastAsia" w:hAnsi="Times New Roman" w:cs="Times New Roman"/>
          <w:iCs/>
          <w:sz w:val="20"/>
          <w:szCs w:val="20"/>
        </w:rPr>
        <w:t>i</w:t>
      </w:r>
      <w:r w:rsidR="00022DD0" w:rsidRPr="005B50AE">
        <w:rPr>
          <w:rFonts w:ascii="Times New Roman" w:eastAsiaTheme="minorEastAsia" w:hAnsi="Times New Roman" w:cs="Times New Roman"/>
          <w:sz w:val="20"/>
          <w:szCs w:val="20"/>
        </w:rPr>
        <w:t xml:space="preserve">n The Asian Conference on Ethics, </w:t>
      </w:r>
      <w:r w:rsidR="00022DD0" w:rsidRPr="005B50AE">
        <w:rPr>
          <w:rFonts w:ascii="Times New Roman" w:eastAsiaTheme="minorEastAsia" w:hAnsi="Times New Roman" w:cs="Times New Roman"/>
          <w:i/>
          <w:sz w:val="20"/>
          <w:szCs w:val="20"/>
        </w:rPr>
        <w:t>Religion &amp; Philosophy 2013</w:t>
      </w:r>
      <w:r w:rsidR="00022DD0" w:rsidRPr="005B50AE">
        <w:rPr>
          <w:rFonts w:ascii="Times New Roman" w:eastAsiaTheme="minorEastAsia" w:hAnsi="Times New Roman" w:cs="Times New Roman"/>
          <w:sz w:val="20"/>
          <w:szCs w:val="20"/>
        </w:rPr>
        <w:t xml:space="preserve">. </w:t>
      </w:r>
      <w:r w:rsidR="00022DD0" w:rsidRPr="005B50AE">
        <w:rPr>
          <w:rFonts w:ascii="Times New Roman" w:eastAsiaTheme="minorEastAsia" w:hAnsi="Times New Roman" w:cs="Times New Roman"/>
          <w:i/>
          <w:sz w:val="20"/>
          <w:szCs w:val="20"/>
        </w:rPr>
        <w:t xml:space="preserve">Official Conference </w:t>
      </w:r>
    </w:p>
    <w:p w:rsidR="00022DD0" w:rsidRPr="005B50AE" w:rsidRDefault="00D8727B"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i/>
          <w:sz w:val="20"/>
          <w:szCs w:val="20"/>
        </w:rPr>
        <w:tab/>
      </w:r>
      <w:r w:rsidR="00022DD0" w:rsidRPr="005B50AE">
        <w:rPr>
          <w:rFonts w:ascii="Times New Roman" w:eastAsiaTheme="minorEastAsia" w:hAnsi="Times New Roman" w:cs="Times New Roman"/>
          <w:i/>
          <w:sz w:val="20"/>
          <w:szCs w:val="20"/>
        </w:rPr>
        <w:t>Proceedings</w:t>
      </w:r>
      <w:r w:rsidR="00022DD0" w:rsidRPr="005B50AE">
        <w:rPr>
          <w:rFonts w:ascii="Times New Roman" w:eastAsiaTheme="minorEastAsia" w:hAnsi="Times New Roman" w:cs="Times New Roman"/>
          <w:sz w:val="20"/>
          <w:szCs w:val="20"/>
        </w:rPr>
        <w:t xml:space="preserve"> 36-45.</w:t>
      </w:r>
    </w:p>
    <w:p w:rsidR="00022DD0"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bCs/>
          <w:sz w:val="20"/>
          <w:szCs w:val="20"/>
        </w:rPr>
        <w:t>R</w:t>
      </w:r>
      <w:r w:rsidRPr="005B50AE">
        <w:rPr>
          <w:rFonts w:ascii="Times New Roman" w:eastAsiaTheme="minorEastAsia" w:hAnsi="Times New Roman" w:cs="Times New Roman"/>
          <w:bCs/>
          <w:smallCaps/>
          <w:sz w:val="20"/>
          <w:szCs w:val="20"/>
        </w:rPr>
        <w:t>ao</w:t>
      </w:r>
      <w:r w:rsidRPr="005B50AE">
        <w:rPr>
          <w:rFonts w:ascii="Times New Roman" w:eastAsiaTheme="minorEastAsia" w:hAnsi="Times New Roman" w:cs="Times New Roman"/>
          <w:bCs/>
          <w:sz w:val="20"/>
          <w:szCs w:val="20"/>
        </w:rPr>
        <w:t xml:space="preserve"> P</w:t>
      </w:r>
      <w:r w:rsidRPr="005B50AE">
        <w:rPr>
          <w:rFonts w:ascii="Times New Roman" w:eastAsiaTheme="minorEastAsia" w:hAnsi="Times New Roman" w:cs="Times New Roman"/>
          <w:bCs/>
          <w:smallCaps/>
          <w:sz w:val="20"/>
          <w:szCs w:val="20"/>
        </w:rPr>
        <w:t>assi</w:t>
      </w:r>
      <w:r w:rsidRPr="005B50AE">
        <w:rPr>
          <w:rFonts w:ascii="Times New Roman" w:eastAsiaTheme="minorEastAsia" w:hAnsi="Times New Roman" w:cs="Times New Roman"/>
          <w:bCs/>
          <w:sz w:val="20"/>
          <w:szCs w:val="20"/>
        </w:rPr>
        <w:t xml:space="preserve">, Gouri, </w:t>
      </w:r>
      <w:r w:rsidRPr="005B50AE">
        <w:rPr>
          <w:rFonts w:ascii="Times New Roman" w:eastAsiaTheme="minorEastAsia" w:hAnsi="Times New Roman" w:cs="Times New Roman"/>
          <w:bCs/>
          <w:i/>
          <w:sz w:val="20"/>
          <w:szCs w:val="20"/>
        </w:rPr>
        <w:t>Gene editing of human embryos</w:t>
      </w:r>
      <w:r w:rsidRPr="005B50AE">
        <w:rPr>
          <w:rFonts w:ascii="Times New Roman" w:eastAsiaTheme="minorEastAsia" w:hAnsi="Times New Roman" w:cs="Times New Roman"/>
          <w:bCs/>
          <w:sz w:val="20"/>
          <w:szCs w:val="20"/>
        </w:rPr>
        <w:t xml:space="preserve">, in </w:t>
      </w:r>
      <w:r w:rsidRPr="005B50AE">
        <w:rPr>
          <w:rFonts w:ascii="Times New Roman" w:eastAsiaTheme="minorEastAsia" w:hAnsi="Times New Roman" w:cs="Times New Roman"/>
          <w:bCs/>
          <w:i/>
          <w:sz w:val="20"/>
          <w:szCs w:val="20"/>
        </w:rPr>
        <w:t>Indian Pediatrics</w:t>
      </w:r>
      <w:r w:rsidRPr="005B50AE">
        <w:rPr>
          <w:rFonts w:ascii="Times New Roman" w:eastAsiaTheme="minorEastAsia" w:hAnsi="Times New Roman" w:cs="Times New Roman"/>
          <w:bCs/>
          <w:sz w:val="20"/>
          <w:szCs w:val="20"/>
        </w:rPr>
        <w:t xml:space="preserve"> 52/6 (2015) 541.</w:t>
      </w:r>
    </w:p>
    <w:p w:rsidR="00022DD0" w:rsidRPr="005B50AE" w:rsidRDefault="00022DD0" w:rsidP="00022DD0">
      <w:pPr>
        <w:spacing w:after="0" w:line="240" w:lineRule="auto"/>
        <w:rPr>
          <w:rFonts w:ascii="Times New Roman" w:eastAsiaTheme="minorEastAsia" w:hAnsi="Times New Roman" w:cs="Times New Roman"/>
          <w:i/>
          <w:sz w:val="20"/>
          <w:szCs w:val="20"/>
        </w:rPr>
      </w:pPr>
      <w:r w:rsidRPr="005B50AE">
        <w:rPr>
          <w:rFonts w:ascii="Times New Roman" w:eastAsiaTheme="minorEastAsia" w:hAnsi="Times New Roman" w:cs="Times New Roman"/>
          <w:sz w:val="20"/>
          <w:szCs w:val="20"/>
        </w:rPr>
        <w:t>R</w:t>
      </w:r>
      <w:r w:rsidRPr="005B50AE">
        <w:rPr>
          <w:rFonts w:ascii="Times New Roman" w:eastAsiaTheme="minorEastAsia" w:hAnsi="Times New Roman" w:cs="Times New Roman"/>
          <w:smallCaps/>
          <w:sz w:val="20"/>
          <w:szCs w:val="20"/>
        </w:rPr>
        <w:t>avitsky, V</w:t>
      </w:r>
      <w:r w:rsidRPr="005B50AE">
        <w:rPr>
          <w:rFonts w:ascii="Times New Roman" w:eastAsiaTheme="minorEastAsia" w:hAnsi="Times New Roman" w:cs="Times New Roman"/>
          <w:sz w:val="20"/>
          <w:szCs w:val="20"/>
        </w:rPr>
        <w:t xml:space="preserve">ardit et al., </w:t>
      </w:r>
      <w:r w:rsidRPr="005B50AE">
        <w:rPr>
          <w:rFonts w:ascii="Times New Roman" w:eastAsiaTheme="minorEastAsia" w:hAnsi="Times New Roman" w:cs="Times New Roman"/>
          <w:i/>
          <w:sz w:val="20"/>
          <w:szCs w:val="20"/>
        </w:rPr>
        <w:t>The “Three-Parent Baby”: A Case Study of HowLanguage Frames the Ethical Debate</w:t>
      </w:r>
    </w:p>
    <w:p w:rsidR="00022DD0" w:rsidRPr="005B50AE" w:rsidRDefault="00022DD0" w:rsidP="00022DD0">
      <w:pPr>
        <w:spacing w:after="0" w:line="240" w:lineRule="auto"/>
        <w:ind w:firstLine="720"/>
        <w:rPr>
          <w:rFonts w:ascii="Times New Roman" w:eastAsiaTheme="minorEastAsia" w:hAnsi="Times New Roman" w:cs="Times New Roman"/>
          <w:sz w:val="20"/>
          <w:szCs w:val="20"/>
        </w:rPr>
      </w:pPr>
      <w:r w:rsidRPr="005B50AE">
        <w:rPr>
          <w:rFonts w:ascii="Times New Roman" w:eastAsiaTheme="minorEastAsia" w:hAnsi="Times New Roman" w:cs="Times New Roman"/>
          <w:i/>
          <w:sz w:val="20"/>
          <w:szCs w:val="20"/>
        </w:rPr>
        <w:t>Regarding an Emerging Technology</w:t>
      </w:r>
      <w:r w:rsidRPr="005B50AE">
        <w:rPr>
          <w:rFonts w:ascii="Times New Roman" w:eastAsiaTheme="minorEastAsia" w:hAnsi="Times New Roman" w:cs="Times New Roman"/>
          <w:sz w:val="20"/>
          <w:szCs w:val="20"/>
        </w:rPr>
        <w:t xml:space="preserve">, in </w:t>
      </w:r>
      <w:r w:rsidRPr="005B50AE">
        <w:rPr>
          <w:rFonts w:ascii="Times New Roman" w:eastAsiaTheme="minorEastAsia" w:hAnsi="Times New Roman" w:cs="Times New Roman"/>
          <w:i/>
          <w:sz w:val="20"/>
          <w:szCs w:val="20"/>
        </w:rPr>
        <w:t>The American Journal of Bioethics</w:t>
      </w:r>
      <w:r w:rsidRPr="005B50AE">
        <w:rPr>
          <w:rFonts w:ascii="Times New Roman" w:eastAsiaTheme="minorEastAsia" w:hAnsi="Times New Roman" w:cs="Times New Roman"/>
          <w:sz w:val="20"/>
          <w:szCs w:val="20"/>
        </w:rPr>
        <w:t xml:space="preserve"> 15/12 (2015) 58-59.</w:t>
      </w:r>
    </w:p>
    <w:p w:rsidR="00D8727B" w:rsidRPr="005B50AE" w:rsidRDefault="00022DD0" w:rsidP="00022DD0">
      <w:pPr>
        <w:spacing w:after="0" w:line="240" w:lineRule="auto"/>
        <w:rPr>
          <w:rFonts w:ascii="Times New Roman" w:hAnsi="Times New Roman" w:cs="Times New Roman"/>
          <w:i/>
          <w:sz w:val="20"/>
          <w:szCs w:val="20"/>
        </w:rPr>
      </w:pPr>
      <w:r w:rsidRPr="005B50AE">
        <w:rPr>
          <w:rFonts w:ascii="Times New Roman" w:hAnsi="Times New Roman" w:cs="Times New Roman"/>
          <w:i/>
          <w:sz w:val="20"/>
          <w:szCs w:val="20"/>
        </w:rPr>
        <w:lastRenderedPageBreak/>
        <w:t>The Report of a Working Party of The Catholic Bishops’ Joint Committee on Bioethical Issues</w:t>
      </w:r>
      <w:r w:rsidRPr="005B50AE">
        <w:rPr>
          <w:rFonts w:ascii="Times New Roman" w:hAnsi="Times New Roman" w:cs="Times New Roman"/>
          <w:sz w:val="20"/>
          <w:szCs w:val="20"/>
        </w:rPr>
        <w:t xml:space="preserve">. </w:t>
      </w:r>
      <w:r w:rsidRPr="005B50AE">
        <w:rPr>
          <w:rFonts w:ascii="Times New Roman" w:hAnsi="Times New Roman" w:cs="Times New Roman"/>
          <w:i/>
          <w:sz w:val="20"/>
          <w:szCs w:val="20"/>
        </w:rPr>
        <w:t xml:space="preserve">Genetic </w:t>
      </w:r>
    </w:p>
    <w:p w:rsidR="00D8727B" w:rsidRPr="005B50AE" w:rsidRDefault="00D8727B" w:rsidP="00022DD0">
      <w:pPr>
        <w:spacing w:after="0" w:line="240" w:lineRule="auto"/>
        <w:rPr>
          <w:rFonts w:ascii="Times New Roman" w:hAnsi="Times New Roman" w:cs="Times New Roman"/>
          <w:sz w:val="20"/>
          <w:szCs w:val="20"/>
        </w:rPr>
      </w:pPr>
      <w:r w:rsidRPr="005B50AE">
        <w:rPr>
          <w:rFonts w:ascii="Times New Roman" w:hAnsi="Times New Roman" w:cs="Times New Roman"/>
          <w:i/>
          <w:sz w:val="20"/>
          <w:szCs w:val="20"/>
        </w:rPr>
        <w:tab/>
      </w:r>
      <w:r w:rsidR="00022DD0" w:rsidRPr="005B50AE">
        <w:rPr>
          <w:rFonts w:ascii="Times New Roman" w:hAnsi="Times New Roman" w:cs="Times New Roman"/>
          <w:i/>
          <w:sz w:val="20"/>
          <w:szCs w:val="20"/>
        </w:rPr>
        <w:t>intervention on human subjects</w:t>
      </w:r>
      <w:r w:rsidR="00022DD0" w:rsidRPr="005B50AE">
        <w:rPr>
          <w:rFonts w:ascii="Times New Roman" w:hAnsi="Times New Roman" w:cs="Times New Roman"/>
          <w:sz w:val="20"/>
          <w:szCs w:val="20"/>
        </w:rPr>
        <w:t xml:space="preserve">.  Londen, The Catholic Bishops’ Joint Committee on Bioethical Issues, </w:t>
      </w:r>
    </w:p>
    <w:p w:rsidR="00022DD0" w:rsidRPr="005B50AE" w:rsidRDefault="00D8727B" w:rsidP="00022DD0">
      <w:pPr>
        <w:spacing w:after="0" w:line="240" w:lineRule="auto"/>
        <w:rPr>
          <w:rFonts w:ascii="Times New Roman" w:hAnsi="Times New Roman" w:cs="Times New Roman"/>
        </w:rPr>
      </w:pPr>
      <w:r w:rsidRPr="005B50AE">
        <w:rPr>
          <w:rFonts w:ascii="Times New Roman" w:hAnsi="Times New Roman" w:cs="Times New Roman"/>
          <w:sz w:val="20"/>
          <w:szCs w:val="20"/>
        </w:rPr>
        <w:tab/>
      </w:r>
      <w:r w:rsidR="00022DD0" w:rsidRPr="005B50AE">
        <w:rPr>
          <w:rFonts w:ascii="Times New Roman" w:hAnsi="Times New Roman" w:cs="Times New Roman"/>
          <w:sz w:val="20"/>
          <w:szCs w:val="20"/>
        </w:rPr>
        <w:t>1996</w:t>
      </w:r>
      <w:r w:rsidR="00022DD0" w:rsidRPr="005B50AE">
        <w:rPr>
          <w:rFonts w:ascii="Times New Roman" w:hAnsi="Times New Roman" w:cs="Times New Roman"/>
        </w:rPr>
        <w:t>.</w:t>
      </w:r>
    </w:p>
    <w:p w:rsidR="00022DD0" w:rsidRPr="005B50AE" w:rsidRDefault="00022DD0" w:rsidP="00022DD0">
      <w:pPr>
        <w:pStyle w:val="Voetnoottekst"/>
        <w:rPr>
          <w:rFonts w:ascii="Times New Roman" w:hAnsi="Times New Roman" w:cs="Times New Roman"/>
          <w:i/>
        </w:rPr>
      </w:pPr>
      <w:r w:rsidRPr="005B50AE">
        <w:rPr>
          <w:rFonts w:ascii="Times New Roman" w:hAnsi="Times New Roman" w:cs="Times New Roman"/>
        </w:rPr>
        <w:t>R</w:t>
      </w:r>
      <w:r w:rsidRPr="005B50AE">
        <w:rPr>
          <w:rFonts w:ascii="Times New Roman" w:hAnsi="Times New Roman" w:cs="Times New Roman"/>
          <w:smallCaps/>
        </w:rPr>
        <w:t>eyes,</w:t>
      </w:r>
      <w:r w:rsidRPr="005B50AE">
        <w:rPr>
          <w:rFonts w:ascii="Times New Roman" w:hAnsi="Times New Roman" w:cs="Times New Roman"/>
        </w:rPr>
        <w:t xml:space="preserve"> Alvaro Plaza</w:t>
      </w:r>
      <w:r w:rsidRPr="005B50AE">
        <w:rPr>
          <w:rFonts w:ascii="Times New Roman" w:hAnsi="Times New Roman" w:cs="Times New Roman"/>
          <w:smallCaps/>
        </w:rPr>
        <w:t xml:space="preserve"> </w:t>
      </w:r>
      <w:r w:rsidRPr="005B50AE">
        <w:rPr>
          <w:rFonts w:ascii="Times New Roman" w:hAnsi="Times New Roman" w:cs="Times New Roman"/>
        </w:rPr>
        <w:t xml:space="preserve"> &amp; L</w:t>
      </w:r>
      <w:r w:rsidRPr="005B50AE">
        <w:rPr>
          <w:rFonts w:ascii="Times New Roman" w:hAnsi="Times New Roman" w:cs="Times New Roman"/>
          <w:smallCaps/>
        </w:rPr>
        <w:t>anner,</w:t>
      </w:r>
      <w:r w:rsidRPr="005B50AE">
        <w:rPr>
          <w:rFonts w:ascii="Times New Roman" w:hAnsi="Times New Roman" w:cs="Times New Roman"/>
        </w:rPr>
        <w:t xml:space="preserve"> Fredrik,</w:t>
      </w:r>
      <w:r w:rsidRPr="005B50AE">
        <w:rPr>
          <w:rFonts w:ascii="Times New Roman" w:hAnsi="Times New Roman" w:cs="Times New Roman"/>
          <w:smallCaps/>
        </w:rPr>
        <w:t xml:space="preserve"> </w:t>
      </w:r>
      <w:r w:rsidRPr="005B50AE">
        <w:rPr>
          <w:rFonts w:ascii="Times New Roman" w:hAnsi="Times New Roman" w:cs="Times New Roman"/>
          <w:i/>
        </w:rPr>
        <w:t>Towards a CRISPR view of early human development: applications,</w:t>
      </w:r>
    </w:p>
    <w:p w:rsidR="00022DD0" w:rsidRPr="005B50AE" w:rsidRDefault="00022DD0" w:rsidP="00022DD0">
      <w:pPr>
        <w:pStyle w:val="Voetnoottekst"/>
        <w:ind w:firstLine="720"/>
        <w:rPr>
          <w:rFonts w:ascii="Times New Roman" w:hAnsi="Times New Roman" w:cs="Times New Roman"/>
        </w:rPr>
      </w:pPr>
      <w:r w:rsidRPr="005B50AE">
        <w:rPr>
          <w:rFonts w:ascii="Times New Roman" w:hAnsi="Times New Roman" w:cs="Times New Roman"/>
          <w:i/>
        </w:rPr>
        <w:t>limitations and ethical concerns of genome editing in human embryos</w:t>
      </w:r>
      <w:r w:rsidRPr="005B50AE">
        <w:rPr>
          <w:rFonts w:ascii="Times New Roman" w:hAnsi="Times New Roman" w:cs="Times New Roman"/>
        </w:rPr>
        <w:t xml:space="preserve"> in </w:t>
      </w:r>
      <w:r w:rsidRPr="005B50AE">
        <w:rPr>
          <w:rFonts w:ascii="Times New Roman" w:hAnsi="Times New Roman" w:cs="Times New Roman"/>
          <w:i/>
        </w:rPr>
        <w:t>Development</w:t>
      </w:r>
      <w:r w:rsidRPr="005B50AE">
        <w:rPr>
          <w:rFonts w:ascii="Times New Roman" w:hAnsi="Times New Roman" w:cs="Times New Roman"/>
        </w:rPr>
        <w:t xml:space="preserve"> 144 (2017) 3-7.</w:t>
      </w:r>
    </w:p>
    <w:p w:rsidR="00022DD0" w:rsidRPr="005B50AE" w:rsidRDefault="00022DD0"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iCs/>
          <w:sz w:val="20"/>
          <w:szCs w:val="20"/>
        </w:rPr>
        <w:t>R</w:t>
      </w:r>
      <w:r w:rsidRPr="00BC56E8">
        <w:rPr>
          <w:rFonts w:ascii="Times New Roman" w:eastAsiaTheme="minorEastAsia" w:hAnsi="Times New Roman" w:cs="Times New Roman"/>
          <w:iCs/>
          <w:smallCaps/>
          <w:sz w:val="20"/>
          <w:szCs w:val="20"/>
        </w:rPr>
        <w:t>occa</w:t>
      </w:r>
      <w:r w:rsidRPr="00BC56E8">
        <w:rPr>
          <w:rFonts w:ascii="Times New Roman" w:eastAsiaTheme="minorEastAsia" w:hAnsi="Times New Roman" w:cs="Times New Roman"/>
          <w:iCs/>
          <w:sz w:val="20"/>
          <w:szCs w:val="20"/>
        </w:rPr>
        <w:t xml:space="preserve">, Francis, </w:t>
      </w:r>
      <w:r w:rsidRPr="00BC56E8">
        <w:rPr>
          <w:rFonts w:ascii="Times New Roman" w:eastAsiaTheme="minorEastAsia" w:hAnsi="Times New Roman" w:cs="Times New Roman"/>
          <w:i/>
          <w:iCs/>
          <w:sz w:val="20"/>
          <w:szCs w:val="20"/>
        </w:rPr>
        <w:t>The New Rome</w:t>
      </w:r>
      <w:r w:rsidRPr="00BC56E8">
        <w:rPr>
          <w:rFonts w:ascii="Times New Roman" w:eastAsiaTheme="minorEastAsia" w:hAnsi="Times New Roman" w:cs="Times New Roman"/>
          <w:iCs/>
          <w:sz w:val="20"/>
          <w:szCs w:val="20"/>
        </w:rPr>
        <w:t xml:space="preserve"> in </w:t>
      </w:r>
      <w:r w:rsidRPr="00BC56E8">
        <w:rPr>
          <w:rFonts w:ascii="Times New Roman" w:eastAsiaTheme="minorEastAsia" w:hAnsi="Times New Roman" w:cs="Times New Roman"/>
          <w:i/>
          <w:iCs/>
          <w:sz w:val="20"/>
          <w:szCs w:val="20"/>
        </w:rPr>
        <w:t>Wall Street Journal, Eastern edition</w:t>
      </w:r>
      <w:r w:rsidRPr="00BC56E8">
        <w:rPr>
          <w:rFonts w:ascii="Times New Roman" w:eastAsiaTheme="minorEastAsia" w:hAnsi="Times New Roman" w:cs="Times New Roman"/>
          <w:iCs/>
          <w:sz w:val="20"/>
          <w:szCs w:val="20"/>
        </w:rPr>
        <w:t>, New York, 4 april 2015.</w:t>
      </w:r>
    </w:p>
    <w:p w:rsidR="00D8727B" w:rsidRPr="00BC56E8" w:rsidRDefault="00022DD0" w:rsidP="00022DD0">
      <w:pPr>
        <w:spacing w:after="0" w:line="240" w:lineRule="auto"/>
        <w:rPr>
          <w:rFonts w:ascii="Times New Roman" w:eastAsiaTheme="minorEastAsia" w:hAnsi="Times New Roman" w:cs="Times New Roman"/>
          <w:i/>
          <w:sz w:val="20"/>
          <w:szCs w:val="20"/>
          <w:lang w:val="nl-BE"/>
        </w:rPr>
      </w:pPr>
      <w:r w:rsidRPr="00BC56E8">
        <w:rPr>
          <w:rFonts w:ascii="Times New Roman" w:eastAsiaTheme="minorEastAsia" w:hAnsi="Times New Roman" w:cs="Times New Roman"/>
          <w:sz w:val="20"/>
          <w:szCs w:val="20"/>
          <w:lang w:val="nl-BE"/>
        </w:rPr>
        <w:t>R</w:t>
      </w:r>
      <w:r w:rsidRPr="00BC56E8">
        <w:rPr>
          <w:rFonts w:ascii="Times New Roman" w:eastAsiaTheme="minorEastAsia" w:hAnsi="Times New Roman" w:cs="Times New Roman"/>
          <w:smallCaps/>
          <w:sz w:val="20"/>
          <w:szCs w:val="20"/>
          <w:lang w:val="nl-BE"/>
        </w:rPr>
        <w:t xml:space="preserve">odríguez </w:t>
      </w:r>
      <w:r w:rsidRPr="00BC56E8">
        <w:rPr>
          <w:rFonts w:ascii="Times New Roman" w:eastAsiaTheme="minorEastAsia" w:hAnsi="Times New Roman" w:cs="Times New Roman"/>
          <w:sz w:val="20"/>
          <w:szCs w:val="20"/>
          <w:lang w:val="nl-BE"/>
        </w:rPr>
        <w:t>M</w:t>
      </w:r>
      <w:r w:rsidRPr="00BC56E8">
        <w:rPr>
          <w:rFonts w:ascii="Times New Roman" w:eastAsiaTheme="minorEastAsia" w:hAnsi="Times New Roman" w:cs="Times New Roman"/>
          <w:smallCaps/>
          <w:sz w:val="20"/>
          <w:szCs w:val="20"/>
          <w:lang w:val="nl-BE"/>
        </w:rPr>
        <w:t>aradiaga</w:t>
      </w:r>
      <w:r w:rsidRPr="00BC56E8">
        <w:rPr>
          <w:rFonts w:ascii="Times New Roman" w:eastAsiaTheme="minorEastAsia" w:hAnsi="Times New Roman" w:cs="Times New Roman"/>
          <w:sz w:val="20"/>
          <w:szCs w:val="20"/>
          <w:lang w:val="nl-BE"/>
        </w:rPr>
        <w:t xml:space="preserve">, Oscar, cardinal, </w:t>
      </w:r>
      <w:r w:rsidRPr="00BC56E8">
        <w:rPr>
          <w:rFonts w:ascii="Times New Roman" w:eastAsiaTheme="minorEastAsia" w:hAnsi="Times New Roman" w:cs="Times New Roman"/>
          <w:i/>
          <w:sz w:val="20"/>
          <w:szCs w:val="20"/>
          <w:lang w:val="nl-BE"/>
        </w:rPr>
        <w:t xml:space="preserve">De la difficulté d’évoquer Dieu dans un monde qui pense ne pas en </w:t>
      </w:r>
    </w:p>
    <w:p w:rsidR="00022DD0" w:rsidRPr="005B50AE" w:rsidRDefault="00D8727B"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i/>
          <w:sz w:val="20"/>
          <w:szCs w:val="20"/>
          <w:lang w:val="nl-BE"/>
        </w:rPr>
        <w:tab/>
      </w:r>
      <w:r w:rsidR="00022DD0" w:rsidRPr="005B50AE">
        <w:rPr>
          <w:rFonts w:ascii="Times New Roman" w:eastAsiaTheme="minorEastAsia" w:hAnsi="Times New Roman" w:cs="Times New Roman"/>
          <w:i/>
          <w:sz w:val="20"/>
          <w:szCs w:val="20"/>
        </w:rPr>
        <w:t>avoir besoin</w:t>
      </w:r>
      <w:r w:rsidR="00022DD0" w:rsidRPr="005B50AE">
        <w:rPr>
          <w:rFonts w:ascii="Times New Roman" w:eastAsiaTheme="minorEastAsia" w:hAnsi="Times New Roman" w:cs="Times New Roman"/>
          <w:sz w:val="20"/>
          <w:szCs w:val="20"/>
        </w:rPr>
        <w:t xml:space="preserve">. </w:t>
      </w:r>
      <w:r w:rsidR="00022DD0" w:rsidRPr="005B50AE">
        <w:rPr>
          <w:rFonts w:ascii="Times New Roman" w:eastAsiaTheme="minorEastAsia" w:hAnsi="Times New Roman" w:cs="Times New Roman"/>
          <w:i/>
          <w:sz w:val="20"/>
          <w:szCs w:val="20"/>
        </w:rPr>
        <w:t>Entretien avec Eric Valmir</w:t>
      </w:r>
      <w:r w:rsidR="00022DD0" w:rsidRPr="005B50AE">
        <w:rPr>
          <w:rFonts w:ascii="Times New Roman" w:eastAsiaTheme="minorEastAsia" w:hAnsi="Times New Roman" w:cs="Times New Roman"/>
          <w:sz w:val="20"/>
          <w:szCs w:val="20"/>
        </w:rPr>
        <w:t>. Parijs, Laffont, 2008.</w:t>
      </w:r>
    </w:p>
    <w:p w:rsidR="00022DD0" w:rsidRPr="005B50AE" w:rsidRDefault="00022DD0" w:rsidP="00022DD0">
      <w:pPr>
        <w:pStyle w:val="Voetnoottekst"/>
        <w:rPr>
          <w:rFonts w:ascii="Times New Roman" w:hAnsi="Times New Roman" w:cs="Times New Roman"/>
        </w:rPr>
      </w:pPr>
      <w:r w:rsidRPr="00BC56E8">
        <w:rPr>
          <w:rFonts w:ascii="Times New Roman" w:hAnsi="Times New Roman" w:cs="Times New Roman"/>
        </w:rPr>
        <w:t xml:space="preserve">S.a., </w:t>
      </w:r>
      <w:r w:rsidRPr="005B50AE">
        <w:rPr>
          <w:rFonts w:ascii="Times New Roman" w:hAnsi="Times New Roman" w:cs="Times New Roman"/>
          <w:bCs/>
          <w:i/>
        </w:rPr>
        <w:t>Editing ethics</w:t>
      </w:r>
      <w:r w:rsidRPr="005B50AE">
        <w:rPr>
          <w:rFonts w:ascii="Times New Roman" w:hAnsi="Times New Roman" w:cs="Times New Roman"/>
          <w:bCs/>
        </w:rPr>
        <w:t xml:space="preserve">, in </w:t>
      </w:r>
      <w:r w:rsidRPr="005B50AE">
        <w:rPr>
          <w:rFonts w:ascii="Times New Roman" w:hAnsi="Times New Roman" w:cs="Times New Roman"/>
          <w:i/>
        </w:rPr>
        <w:t>NewScientist</w:t>
      </w:r>
      <w:r w:rsidRPr="005B50AE">
        <w:rPr>
          <w:rFonts w:ascii="Times New Roman" w:hAnsi="Times New Roman" w:cs="Times New Roman"/>
        </w:rPr>
        <w:t>, 7 mei 2016.</w:t>
      </w:r>
    </w:p>
    <w:p w:rsidR="00022DD0"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S</w:t>
      </w:r>
      <w:r w:rsidRPr="005B50AE">
        <w:rPr>
          <w:rFonts w:ascii="Times New Roman" w:eastAsiaTheme="minorEastAsia" w:hAnsi="Times New Roman" w:cs="Times New Roman"/>
          <w:smallCaps/>
          <w:sz w:val="20"/>
          <w:szCs w:val="20"/>
        </w:rPr>
        <w:t>andel</w:t>
      </w:r>
      <w:r w:rsidRPr="005B50AE">
        <w:rPr>
          <w:rFonts w:ascii="Times New Roman" w:eastAsiaTheme="minorEastAsia" w:hAnsi="Times New Roman" w:cs="Times New Roman"/>
          <w:sz w:val="20"/>
          <w:szCs w:val="20"/>
        </w:rPr>
        <w:t xml:space="preserve">, Michael, </w:t>
      </w:r>
      <w:r w:rsidRPr="005B50AE">
        <w:rPr>
          <w:rFonts w:ascii="Times New Roman" w:eastAsiaTheme="minorEastAsia" w:hAnsi="Times New Roman" w:cs="Times New Roman"/>
          <w:i/>
          <w:sz w:val="20"/>
          <w:szCs w:val="20"/>
        </w:rPr>
        <w:t>The Case against Perfection. Ethics in the Age of Genetic Engineering</w:t>
      </w:r>
      <w:r w:rsidRPr="005B50AE">
        <w:rPr>
          <w:rFonts w:ascii="Times New Roman" w:eastAsiaTheme="minorEastAsia" w:hAnsi="Times New Roman" w:cs="Times New Roman"/>
          <w:sz w:val="20"/>
          <w:szCs w:val="20"/>
        </w:rPr>
        <w:t xml:space="preserve">. Cambridge, MA – </w:t>
      </w:r>
    </w:p>
    <w:p w:rsidR="00022DD0"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ab/>
        <w:t>Londen, The Belknap Press of Harvard University Press, 2007.</w:t>
      </w:r>
    </w:p>
    <w:p w:rsidR="00D8727B" w:rsidRPr="00BC56E8" w:rsidRDefault="00022DD0" w:rsidP="00022DD0">
      <w:pPr>
        <w:spacing w:after="0" w:line="240" w:lineRule="auto"/>
        <w:rPr>
          <w:rFonts w:ascii="Times New Roman" w:eastAsiaTheme="minorEastAsia" w:hAnsi="Times New Roman" w:cs="Times New Roman"/>
          <w:i/>
          <w:sz w:val="20"/>
          <w:szCs w:val="20"/>
        </w:rPr>
      </w:pPr>
      <w:r w:rsidRPr="00BC56E8">
        <w:rPr>
          <w:rFonts w:ascii="Times New Roman" w:eastAsiaTheme="minorEastAsia" w:hAnsi="Times New Roman" w:cs="Times New Roman"/>
          <w:sz w:val="20"/>
          <w:szCs w:val="20"/>
        </w:rPr>
        <w:t>S</w:t>
      </w:r>
      <w:r w:rsidRPr="00BC56E8">
        <w:rPr>
          <w:rFonts w:ascii="Times New Roman" w:eastAsiaTheme="minorEastAsia" w:hAnsi="Times New Roman" w:cs="Times New Roman"/>
          <w:smallCaps/>
          <w:sz w:val="20"/>
          <w:szCs w:val="20"/>
        </w:rPr>
        <w:t>ankar</w:t>
      </w:r>
      <w:r w:rsidRPr="00BC56E8">
        <w:rPr>
          <w:rFonts w:ascii="Times New Roman" w:eastAsiaTheme="minorEastAsia" w:hAnsi="Times New Roman" w:cs="Times New Roman"/>
          <w:sz w:val="20"/>
          <w:szCs w:val="20"/>
        </w:rPr>
        <w:t xml:space="preserve">, Pamela L., </w:t>
      </w:r>
      <w:r w:rsidRPr="00BC56E8">
        <w:rPr>
          <w:rFonts w:ascii="Times New Roman" w:eastAsiaTheme="minorEastAsia" w:hAnsi="Times New Roman" w:cs="Times New Roman"/>
          <w:i/>
          <w:sz w:val="20"/>
          <w:szCs w:val="20"/>
        </w:rPr>
        <w:t>Engineering Values Into Genetic Engineering: A Proposed Analytic Framework for</w:t>
      </w:r>
      <w:r w:rsidR="00D8727B" w:rsidRPr="00BC56E8">
        <w:rPr>
          <w:rFonts w:ascii="Times New Roman" w:eastAsiaTheme="minorEastAsia" w:hAnsi="Times New Roman" w:cs="Times New Roman"/>
          <w:i/>
          <w:sz w:val="20"/>
          <w:szCs w:val="20"/>
        </w:rPr>
        <w:t xml:space="preserve"> </w:t>
      </w:r>
    </w:p>
    <w:p w:rsidR="00022DD0" w:rsidRPr="00BC56E8" w:rsidRDefault="00022DD0" w:rsidP="00D8727B">
      <w:pPr>
        <w:spacing w:after="0" w:line="240" w:lineRule="auto"/>
        <w:ind w:firstLine="720"/>
        <w:rPr>
          <w:rFonts w:ascii="Times New Roman" w:eastAsiaTheme="minorEastAsia" w:hAnsi="Times New Roman" w:cs="Times New Roman"/>
          <w:sz w:val="20"/>
          <w:szCs w:val="20"/>
        </w:rPr>
      </w:pPr>
      <w:r w:rsidRPr="00BC56E8">
        <w:rPr>
          <w:rFonts w:ascii="Times New Roman" w:eastAsiaTheme="minorEastAsia" w:hAnsi="Times New Roman" w:cs="Times New Roman"/>
          <w:i/>
          <w:sz w:val="20"/>
          <w:szCs w:val="20"/>
        </w:rPr>
        <w:t>Scientiﬁc Social Responsibility</w:t>
      </w:r>
      <w:r w:rsidRPr="00BC56E8">
        <w:rPr>
          <w:rFonts w:ascii="Times New Roman" w:eastAsiaTheme="minorEastAsia" w:hAnsi="Times New Roman" w:cs="Times New Roman"/>
          <w:sz w:val="20"/>
          <w:szCs w:val="20"/>
        </w:rPr>
        <w:t xml:space="preserve">, in </w:t>
      </w:r>
      <w:r w:rsidRPr="00BC56E8">
        <w:rPr>
          <w:rFonts w:ascii="Times New Roman" w:eastAsiaTheme="minorEastAsia" w:hAnsi="Times New Roman" w:cs="Times New Roman"/>
          <w:i/>
          <w:sz w:val="20"/>
          <w:szCs w:val="20"/>
        </w:rPr>
        <w:t>The American Journal of Bioethics</w:t>
      </w:r>
      <w:r w:rsidRPr="00BC56E8">
        <w:rPr>
          <w:rFonts w:ascii="Times New Roman" w:eastAsiaTheme="minorEastAsia" w:hAnsi="Times New Roman" w:cs="Times New Roman"/>
          <w:sz w:val="20"/>
          <w:szCs w:val="20"/>
        </w:rPr>
        <w:t xml:space="preserve"> 15/12 (2015) 18-24.</w:t>
      </w:r>
    </w:p>
    <w:p w:rsidR="00D8727B" w:rsidRPr="005B50AE" w:rsidRDefault="00022DD0" w:rsidP="00022DD0">
      <w:pPr>
        <w:spacing w:after="0" w:line="240" w:lineRule="auto"/>
        <w:rPr>
          <w:rFonts w:ascii="Times New Roman" w:eastAsiaTheme="minorEastAsia" w:hAnsi="Times New Roman" w:cs="Times New Roman"/>
          <w:i/>
          <w:iCs/>
          <w:sz w:val="20"/>
          <w:szCs w:val="20"/>
        </w:rPr>
      </w:pPr>
      <w:r w:rsidRPr="005B50AE">
        <w:rPr>
          <w:rFonts w:ascii="Times New Roman" w:eastAsiaTheme="minorEastAsia" w:hAnsi="Times New Roman" w:cs="Times New Roman"/>
          <w:sz w:val="20"/>
          <w:szCs w:val="20"/>
        </w:rPr>
        <w:t xml:space="preserve">Sacred Congregation for the Doctrine of the Faith, </w:t>
      </w:r>
      <w:r w:rsidRPr="005B50AE">
        <w:rPr>
          <w:rFonts w:ascii="Times New Roman" w:eastAsiaTheme="minorEastAsia" w:hAnsi="Times New Roman" w:cs="Times New Roman"/>
          <w:i/>
          <w:sz w:val="20"/>
          <w:szCs w:val="20"/>
        </w:rPr>
        <w:t>Declaration on Procured Abortion’</w:t>
      </w:r>
      <w:r w:rsidRPr="005B50AE">
        <w:rPr>
          <w:rFonts w:ascii="Times New Roman" w:eastAsiaTheme="minorEastAsia" w:hAnsi="Times New Roman" w:cs="Times New Roman"/>
          <w:sz w:val="20"/>
          <w:szCs w:val="20"/>
        </w:rPr>
        <w:t xml:space="preserve"> (1974) 66 </w:t>
      </w:r>
      <w:r w:rsidRPr="005B50AE">
        <w:rPr>
          <w:rFonts w:ascii="Times New Roman" w:eastAsiaTheme="minorEastAsia" w:hAnsi="Times New Roman" w:cs="Times New Roman"/>
          <w:i/>
          <w:iCs/>
          <w:sz w:val="20"/>
          <w:szCs w:val="20"/>
        </w:rPr>
        <w:t xml:space="preserve">Acta </w:t>
      </w:r>
    </w:p>
    <w:p w:rsidR="00022DD0" w:rsidRPr="005B50AE" w:rsidRDefault="00D8727B"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i/>
          <w:iCs/>
          <w:sz w:val="20"/>
          <w:szCs w:val="20"/>
        </w:rPr>
        <w:tab/>
      </w:r>
      <w:r w:rsidR="00022DD0" w:rsidRPr="005B50AE">
        <w:rPr>
          <w:rFonts w:ascii="Times New Roman" w:eastAsiaTheme="minorEastAsia" w:hAnsi="Times New Roman" w:cs="Times New Roman"/>
          <w:i/>
          <w:iCs/>
          <w:sz w:val="20"/>
          <w:szCs w:val="20"/>
        </w:rPr>
        <w:t xml:space="preserve">Apostolicae Sedis </w:t>
      </w:r>
      <w:r w:rsidR="00022DD0" w:rsidRPr="005B50AE">
        <w:rPr>
          <w:rFonts w:ascii="Times New Roman" w:eastAsiaTheme="minorEastAsia" w:hAnsi="Times New Roman" w:cs="Times New Roman"/>
          <w:sz w:val="20"/>
          <w:szCs w:val="20"/>
        </w:rPr>
        <w:t>730, par. 13, n 19.</w:t>
      </w:r>
    </w:p>
    <w:p w:rsidR="00022DD0" w:rsidRPr="005B50AE" w:rsidRDefault="00022DD0" w:rsidP="00022DD0">
      <w:pPr>
        <w:autoSpaceDE w:val="0"/>
        <w:autoSpaceDN w:val="0"/>
        <w:adjustRightInd w:val="0"/>
        <w:spacing w:after="0" w:line="240" w:lineRule="auto"/>
        <w:rPr>
          <w:rFonts w:ascii="Times New Roman" w:eastAsiaTheme="minorEastAsia" w:hAnsi="Times New Roman" w:cs="Times New Roman"/>
          <w:smallCaps/>
          <w:sz w:val="20"/>
          <w:szCs w:val="20"/>
        </w:rPr>
      </w:pPr>
      <w:r w:rsidRPr="005B50AE">
        <w:rPr>
          <w:rFonts w:ascii="Times New Roman" w:eastAsiaTheme="minorEastAsia" w:hAnsi="Times New Roman" w:cs="Times New Roman"/>
          <w:sz w:val="20"/>
          <w:szCs w:val="20"/>
        </w:rPr>
        <w:t>S</w:t>
      </w:r>
      <w:r w:rsidRPr="005B50AE">
        <w:rPr>
          <w:rFonts w:ascii="Times New Roman" w:eastAsiaTheme="minorEastAsia" w:hAnsi="Times New Roman" w:cs="Times New Roman"/>
          <w:smallCaps/>
          <w:sz w:val="20"/>
          <w:szCs w:val="20"/>
        </w:rPr>
        <w:t>avulescu</w:t>
      </w:r>
      <w:r w:rsidRPr="005B50AE">
        <w:rPr>
          <w:rFonts w:ascii="Times New Roman" w:eastAsiaTheme="minorEastAsia" w:hAnsi="Times New Roman" w:cs="Times New Roman"/>
          <w:sz w:val="20"/>
          <w:szCs w:val="20"/>
        </w:rPr>
        <w:t xml:space="preserve">, Julian, </w:t>
      </w:r>
      <w:r w:rsidRPr="005B50AE">
        <w:rPr>
          <w:rFonts w:ascii="Times New Roman" w:eastAsiaTheme="minorEastAsia" w:hAnsi="Times New Roman" w:cs="Times New Roman"/>
          <w:i/>
          <w:sz w:val="20"/>
          <w:szCs w:val="20"/>
        </w:rPr>
        <w:t>Genetic interventions and the ethics of enhancement of human beings</w:t>
      </w:r>
      <w:r w:rsidRPr="005B50AE">
        <w:rPr>
          <w:rFonts w:ascii="Times New Roman" w:eastAsiaTheme="minorEastAsia" w:hAnsi="Times New Roman" w:cs="Times New Roman"/>
          <w:sz w:val="20"/>
          <w:szCs w:val="20"/>
        </w:rPr>
        <w:t>, in S</w:t>
      </w:r>
      <w:r w:rsidRPr="005B50AE">
        <w:rPr>
          <w:rFonts w:ascii="Times New Roman" w:eastAsiaTheme="minorEastAsia" w:hAnsi="Times New Roman" w:cs="Times New Roman"/>
          <w:smallCaps/>
          <w:sz w:val="20"/>
          <w:szCs w:val="20"/>
        </w:rPr>
        <w:t>teinbock, B.</w:t>
      </w:r>
    </w:p>
    <w:p w:rsidR="00022DD0" w:rsidRPr="005B50AE" w:rsidRDefault="00022DD0" w:rsidP="00022DD0">
      <w:pPr>
        <w:autoSpaceDE w:val="0"/>
        <w:autoSpaceDN w:val="0"/>
        <w:adjustRightInd w:val="0"/>
        <w:spacing w:after="0" w:line="240" w:lineRule="auto"/>
        <w:ind w:firstLine="720"/>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 xml:space="preserve">(ed.), </w:t>
      </w:r>
      <w:r w:rsidRPr="005B50AE">
        <w:rPr>
          <w:rFonts w:ascii="Times New Roman" w:eastAsiaTheme="minorEastAsia" w:hAnsi="Times New Roman" w:cs="Times New Roman"/>
          <w:i/>
          <w:sz w:val="20"/>
          <w:szCs w:val="20"/>
        </w:rPr>
        <w:t>The Oxford handbook of bioethics</w:t>
      </w:r>
      <w:r w:rsidRPr="005B50AE">
        <w:rPr>
          <w:rFonts w:ascii="Times New Roman" w:eastAsiaTheme="minorEastAsia" w:hAnsi="Times New Roman" w:cs="Times New Roman"/>
          <w:sz w:val="20"/>
          <w:szCs w:val="20"/>
        </w:rPr>
        <w:t>. Oxford, Oxford University Press, 2006, p. 516-533.</w:t>
      </w:r>
    </w:p>
    <w:p w:rsidR="00D8727B" w:rsidRPr="005B50AE" w:rsidRDefault="00022DD0" w:rsidP="00022DD0">
      <w:pPr>
        <w:autoSpaceDE w:val="0"/>
        <w:autoSpaceDN w:val="0"/>
        <w:adjustRightInd w:val="0"/>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S</w:t>
      </w:r>
      <w:r w:rsidRPr="005B50AE">
        <w:rPr>
          <w:rFonts w:ascii="Times New Roman" w:eastAsiaTheme="minorEastAsia" w:hAnsi="Times New Roman" w:cs="Times New Roman"/>
          <w:smallCaps/>
          <w:sz w:val="20"/>
          <w:szCs w:val="20"/>
        </w:rPr>
        <w:t xml:space="preserve">avulescu, </w:t>
      </w:r>
      <w:r w:rsidRPr="005B50AE">
        <w:rPr>
          <w:rFonts w:ascii="Times New Roman" w:eastAsiaTheme="minorEastAsia" w:hAnsi="Times New Roman" w:cs="Times New Roman"/>
          <w:sz w:val="20"/>
          <w:szCs w:val="20"/>
        </w:rPr>
        <w:t xml:space="preserve"> Julian et al., </w:t>
      </w:r>
      <w:r w:rsidRPr="005B50AE">
        <w:rPr>
          <w:rFonts w:ascii="Times New Roman" w:eastAsiaTheme="minorEastAsia" w:hAnsi="Times New Roman" w:cs="Times New Roman"/>
          <w:i/>
          <w:sz w:val="20"/>
          <w:szCs w:val="20"/>
        </w:rPr>
        <w:t>The moral imperative to continue gene editing research on human embryos</w:t>
      </w:r>
      <w:r w:rsidRPr="005B50AE">
        <w:rPr>
          <w:rFonts w:ascii="Times New Roman" w:eastAsiaTheme="minorEastAsia" w:hAnsi="Times New Roman" w:cs="Times New Roman"/>
          <w:sz w:val="20"/>
          <w:szCs w:val="20"/>
        </w:rPr>
        <w:t xml:space="preserve">, in </w:t>
      </w:r>
    </w:p>
    <w:p w:rsidR="00022DD0" w:rsidRPr="005B50AE" w:rsidRDefault="00D8727B" w:rsidP="00022DD0">
      <w:pPr>
        <w:autoSpaceDE w:val="0"/>
        <w:autoSpaceDN w:val="0"/>
        <w:adjustRightInd w:val="0"/>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ab/>
      </w:r>
      <w:r w:rsidR="00022DD0" w:rsidRPr="005B50AE">
        <w:rPr>
          <w:rFonts w:ascii="Times New Roman" w:eastAsiaTheme="minorEastAsia" w:hAnsi="Times New Roman" w:cs="Times New Roman"/>
          <w:i/>
          <w:sz w:val="20"/>
          <w:szCs w:val="20"/>
        </w:rPr>
        <w:t>Protein &amp; Cell</w:t>
      </w:r>
      <w:r w:rsidR="00022DD0" w:rsidRPr="005B50AE">
        <w:rPr>
          <w:rFonts w:ascii="Times New Roman" w:eastAsiaTheme="minorEastAsia" w:hAnsi="Times New Roman" w:cs="Times New Roman"/>
          <w:sz w:val="20"/>
          <w:szCs w:val="20"/>
        </w:rPr>
        <w:t xml:space="preserve"> 6/7 (2015) 476-479.</w:t>
      </w:r>
    </w:p>
    <w:p w:rsidR="007D4389" w:rsidRPr="005B50AE" w:rsidRDefault="00022DD0" w:rsidP="00022DD0">
      <w:pPr>
        <w:spacing w:after="0" w:line="240" w:lineRule="auto"/>
        <w:rPr>
          <w:rFonts w:ascii="Times New Roman" w:eastAsia="MyriadPro-Bold" w:hAnsi="Times New Roman" w:cs="Times New Roman"/>
          <w:bCs/>
          <w:i/>
          <w:sz w:val="20"/>
          <w:szCs w:val="20"/>
        </w:rPr>
      </w:pPr>
      <w:r w:rsidRPr="005B50AE">
        <w:rPr>
          <w:rFonts w:ascii="Times New Roman" w:eastAsia="MyriadPro-Bold" w:hAnsi="Times New Roman" w:cs="Times New Roman"/>
          <w:bCs/>
          <w:sz w:val="20"/>
          <w:szCs w:val="20"/>
        </w:rPr>
        <w:t>S</w:t>
      </w:r>
      <w:r w:rsidRPr="005B50AE">
        <w:rPr>
          <w:rFonts w:ascii="Times New Roman" w:eastAsia="MyriadPro-Bold" w:hAnsi="Times New Roman" w:cs="Times New Roman"/>
          <w:bCs/>
          <w:smallCaps/>
          <w:sz w:val="20"/>
          <w:szCs w:val="20"/>
        </w:rPr>
        <w:t>chardien</w:t>
      </w:r>
      <w:r w:rsidRPr="005B50AE">
        <w:rPr>
          <w:rFonts w:ascii="Times New Roman" w:eastAsia="MyriadPro-Bold" w:hAnsi="Times New Roman" w:cs="Times New Roman"/>
          <w:bCs/>
          <w:sz w:val="20"/>
          <w:szCs w:val="20"/>
        </w:rPr>
        <w:t xml:space="preserve">, Stefanie, </w:t>
      </w:r>
      <w:r w:rsidRPr="005B50AE">
        <w:rPr>
          <w:rFonts w:ascii="Times New Roman" w:eastAsia="MyriadPro-Bold" w:hAnsi="Times New Roman" w:cs="Times New Roman"/>
          <w:bCs/>
          <w:i/>
          <w:sz w:val="20"/>
          <w:szCs w:val="20"/>
        </w:rPr>
        <w:t xml:space="preserve">Between mere opposition and dull allegiance enhancement in theological ethical </w:t>
      </w:r>
    </w:p>
    <w:p w:rsidR="00DC538A" w:rsidRPr="005B50AE" w:rsidRDefault="007D4389" w:rsidP="00022DD0">
      <w:pPr>
        <w:spacing w:after="0" w:line="240" w:lineRule="auto"/>
        <w:rPr>
          <w:rFonts w:ascii="Times New Roman" w:eastAsiaTheme="minorEastAsia" w:hAnsi="Times New Roman" w:cs="Times New Roman"/>
          <w:i/>
          <w:sz w:val="20"/>
          <w:szCs w:val="20"/>
        </w:rPr>
      </w:pPr>
      <w:r w:rsidRPr="005B50AE">
        <w:rPr>
          <w:rFonts w:ascii="Times New Roman" w:eastAsia="MyriadPro-Bold" w:hAnsi="Times New Roman" w:cs="Times New Roman"/>
          <w:bCs/>
          <w:i/>
          <w:sz w:val="20"/>
          <w:szCs w:val="20"/>
        </w:rPr>
        <w:tab/>
      </w:r>
      <w:r w:rsidR="00022DD0" w:rsidRPr="005B50AE">
        <w:rPr>
          <w:rFonts w:ascii="Times New Roman" w:eastAsia="MyriadPro-Bold" w:hAnsi="Times New Roman" w:cs="Times New Roman"/>
          <w:bCs/>
          <w:i/>
          <w:sz w:val="20"/>
          <w:szCs w:val="20"/>
        </w:rPr>
        <w:t>perspective</w:t>
      </w:r>
      <w:r w:rsidR="00022DD0" w:rsidRPr="005B50AE">
        <w:rPr>
          <w:rFonts w:ascii="Times New Roman" w:eastAsia="MyriadPro-Bold" w:hAnsi="Times New Roman" w:cs="Times New Roman"/>
          <w:bCs/>
          <w:sz w:val="20"/>
          <w:szCs w:val="20"/>
        </w:rPr>
        <w:t xml:space="preserve">, in </w:t>
      </w:r>
      <w:r w:rsidR="00022DD0" w:rsidRPr="005B50AE">
        <w:rPr>
          <w:rFonts w:ascii="Times New Roman" w:eastAsia="MyriadPro-Light" w:hAnsi="Times New Roman" w:cs="Times New Roman"/>
          <w:sz w:val="20"/>
          <w:szCs w:val="20"/>
        </w:rPr>
        <w:t>B</w:t>
      </w:r>
      <w:r w:rsidR="00022DD0" w:rsidRPr="005B50AE">
        <w:rPr>
          <w:rFonts w:ascii="Times New Roman" w:eastAsia="MyriadPro-Light" w:hAnsi="Times New Roman" w:cs="Times New Roman"/>
          <w:smallCaps/>
          <w:sz w:val="20"/>
          <w:szCs w:val="20"/>
        </w:rPr>
        <w:t>oer</w:t>
      </w:r>
      <w:r w:rsidR="00022DD0" w:rsidRPr="005B50AE">
        <w:rPr>
          <w:rFonts w:ascii="Times New Roman" w:eastAsia="MyriadPro-Light" w:hAnsi="Times New Roman" w:cs="Times New Roman"/>
          <w:sz w:val="20"/>
          <w:szCs w:val="20"/>
        </w:rPr>
        <w:t>, Theo &amp; F</w:t>
      </w:r>
      <w:r w:rsidR="00022DD0" w:rsidRPr="005B50AE">
        <w:rPr>
          <w:rFonts w:ascii="Times New Roman" w:eastAsia="MyriadPro-Light" w:hAnsi="Times New Roman" w:cs="Times New Roman"/>
          <w:smallCaps/>
          <w:sz w:val="20"/>
          <w:szCs w:val="20"/>
        </w:rPr>
        <w:t>ischer</w:t>
      </w:r>
      <w:r w:rsidR="00022DD0" w:rsidRPr="005B50AE">
        <w:rPr>
          <w:rFonts w:ascii="Times New Roman" w:eastAsia="MyriadPro-Light" w:hAnsi="Times New Roman" w:cs="Times New Roman"/>
          <w:sz w:val="20"/>
          <w:szCs w:val="20"/>
        </w:rPr>
        <w:t xml:space="preserve">, Richard (ed.), </w:t>
      </w:r>
      <w:r w:rsidR="00022DD0" w:rsidRPr="005B50AE">
        <w:rPr>
          <w:rFonts w:ascii="Times New Roman" w:eastAsia="MyriadPro-Light" w:hAnsi="Times New Roman" w:cs="Times New Roman"/>
          <w:i/>
          <w:sz w:val="20"/>
          <w:szCs w:val="20"/>
        </w:rPr>
        <w:t xml:space="preserve">Human enhancement. </w:t>
      </w:r>
      <w:bookmarkStart w:id="178" w:name="_Hlk479954955"/>
      <w:r w:rsidR="00022DD0" w:rsidRPr="005B50AE">
        <w:rPr>
          <w:rFonts w:ascii="Times New Roman" w:eastAsiaTheme="minorEastAsia" w:hAnsi="Times New Roman" w:cs="Times New Roman"/>
          <w:i/>
          <w:sz w:val="20"/>
          <w:szCs w:val="20"/>
        </w:rPr>
        <w:t xml:space="preserve">Scientific Ethical and </w:t>
      </w:r>
    </w:p>
    <w:p w:rsidR="00DC538A" w:rsidRPr="005B50AE" w:rsidRDefault="00DC538A" w:rsidP="00022DD0">
      <w:pPr>
        <w:spacing w:after="0" w:line="240" w:lineRule="auto"/>
        <w:rPr>
          <w:rFonts w:ascii="Times New Roman" w:eastAsia="MyriadPro-Light" w:hAnsi="Times New Roman" w:cs="Times New Roman"/>
          <w:sz w:val="20"/>
          <w:szCs w:val="20"/>
        </w:rPr>
      </w:pPr>
      <w:r w:rsidRPr="005B50AE">
        <w:rPr>
          <w:rFonts w:ascii="Times New Roman" w:eastAsiaTheme="minorEastAsia" w:hAnsi="Times New Roman" w:cs="Times New Roman"/>
          <w:i/>
          <w:sz w:val="20"/>
          <w:szCs w:val="20"/>
        </w:rPr>
        <w:tab/>
      </w:r>
      <w:r w:rsidR="00022DD0" w:rsidRPr="005B50AE">
        <w:rPr>
          <w:rFonts w:ascii="Times New Roman" w:eastAsiaTheme="minorEastAsia" w:hAnsi="Times New Roman" w:cs="Times New Roman"/>
          <w:i/>
          <w:sz w:val="20"/>
          <w:szCs w:val="20"/>
        </w:rPr>
        <w:t>Theological aspects from a European Perspective</w:t>
      </w:r>
      <w:r w:rsidR="00022DD0" w:rsidRPr="005B50AE">
        <w:rPr>
          <w:rFonts w:ascii="Times New Roman" w:eastAsiaTheme="minorEastAsia" w:hAnsi="Times New Roman" w:cs="Times New Roman"/>
          <w:sz w:val="20"/>
          <w:szCs w:val="20"/>
        </w:rPr>
        <w:t xml:space="preserve">, Straatsburg, </w:t>
      </w:r>
      <w:r w:rsidR="00022DD0" w:rsidRPr="005B50AE">
        <w:rPr>
          <w:rFonts w:ascii="Times New Roman" w:eastAsia="MyriadPro-Light" w:hAnsi="Times New Roman" w:cs="Times New Roman"/>
          <w:sz w:val="20"/>
          <w:szCs w:val="20"/>
        </w:rPr>
        <w:t xml:space="preserve">Church and Society Commission of </w:t>
      </w:r>
    </w:p>
    <w:p w:rsidR="00022DD0" w:rsidRPr="005B50AE" w:rsidRDefault="00DC538A" w:rsidP="00022DD0">
      <w:pPr>
        <w:spacing w:after="0" w:line="240" w:lineRule="auto"/>
        <w:rPr>
          <w:rFonts w:ascii="Times New Roman" w:eastAsia="MyriadPro-Bold" w:hAnsi="Times New Roman" w:cs="Times New Roman"/>
          <w:bCs/>
          <w:sz w:val="20"/>
          <w:szCs w:val="20"/>
        </w:rPr>
      </w:pPr>
      <w:r w:rsidRPr="005B50AE">
        <w:rPr>
          <w:rFonts w:ascii="Times New Roman" w:eastAsia="MyriadPro-Light" w:hAnsi="Times New Roman" w:cs="Times New Roman"/>
          <w:sz w:val="20"/>
          <w:szCs w:val="20"/>
        </w:rPr>
        <w:tab/>
      </w:r>
      <w:r w:rsidR="00022DD0" w:rsidRPr="005B50AE">
        <w:rPr>
          <w:rFonts w:ascii="Times New Roman" w:eastAsia="MyriadPro-Light" w:hAnsi="Times New Roman" w:cs="Times New Roman"/>
          <w:sz w:val="20"/>
          <w:szCs w:val="20"/>
        </w:rPr>
        <w:t>CEC, 2013</w:t>
      </w:r>
      <w:r w:rsidR="00022DD0" w:rsidRPr="005B50AE">
        <w:rPr>
          <w:rFonts w:ascii="Times New Roman" w:eastAsia="MyriadPro-Bold" w:hAnsi="Times New Roman" w:cs="Times New Roman"/>
          <w:bCs/>
          <w:sz w:val="20"/>
          <w:szCs w:val="20"/>
        </w:rPr>
        <w:t xml:space="preserve"> </w:t>
      </w:r>
      <w:bookmarkEnd w:id="178"/>
      <w:r w:rsidR="00022DD0" w:rsidRPr="005B50AE">
        <w:rPr>
          <w:rFonts w:ascii="Times New Roman" w:eastAsia="MyriadPro-Bold" w:hAnsi="Times New Roman" w:cs="Times New Roman"/>
          <w:bCs/>
          <w:sz w:val="20"/>
          <w:szCs w:val="20"/>
        </w:rPr>
        <w:t>p. 249-260.</w:t>
      </w:r>
    </w:p>
    <w:p w:rsidR="00DC538A" w:rsidRPr="005B50AE" w:rsidRDefault="00022DD0" w:rsidP="00022DD0">
      <w:pPr>
        <w:spacing w:after="0" w:line="240" w:lineRule="auto"/>
        <w:rPr>
          <w:rFonts w:ascii="Times New Roman" w:hAnsi="Times New Roman" w:cs="Times New Roman"/>
          <w:i/>
          <w:sz w:val="20"/>
          <w:szCs w:val="20"/>
        </w:rPr>
      </w:pPr>
      <w:r w:rsidRPr="005B50AE">
        <w:rPr>
          <w:rFonts w:ascii="Times New Roman" w:hAnsi="Times New Roman" w:cs="Times New Roman"/>
          <w:bCs/>
          <w:sz w:val="20"/>
          <w:szCs w:val="20"/>
        </w:rPr>
        <w:t>S</w:t>
      </w:r>
      <w:r w:rsidRPr="005B50AE">
        <w:rPr>
          <w:rFonts w:ascii="Times New Roman" w:hAnsi="Times New Roman" w:cs="Times New Roman"/>
          <w:bCs/>
          <w:smallCaps/>
          <w:sz w:val="20"/>
          <w:szCs w:val="20"/>
        </w:rPr>
        <w:t>chindler,</w:t>
      </w:r>
      <w:r w:rsidRPr="005B50AE">
        <w:rPr>
          <w:rFonts w:ascii="Times New Roman" w:hAnsi="Times New Roman" w:cs="Times New Roman"/>
          <w:bCs/>
          <w:sz w:val="20"/>
          <w:szCs w:val="20"/>
        </w:rPr>
        <w:t xml:space="preserve"> David L.,</w:t>
      </w:r>
      <w:r w:rsidRPr="005B50AE">
        <w:rPr>
          <w:rFonts w:ascii="Times New Roman" w:hAnsi="Times New Roman" w:cs="Times New Roman"/>
          <w:bCs/>
          <w:i/>
          <w:sz w:val="20"/>
          <w:szCs w:val="20"/>
        </w:rPr>
        <w:t xml:space="preserve"> A</w:t>
      </w:r>
      <w:r w:rsidRPr="005B50AE">
        <w:rPr>
          <w:rFonts w:ascii="Times New Roman" w:hAnsi="Times New Roman" w:cs="Times New Roman"/>
          <w:i/>
          <w:sz w:val="20"/>
          <w:szCs w:val="20"/>
        </w:rPr>
        <w:t xml:space="preserve"> Response to the Joint Statement, “Production of pluripotent Stem Cells by oocyte </w:t>
      </w:r>
    </w:p>
    <w:p w:rsidR="00022DD0" w:rsidRPr="005B50AE" w:rsidRDefault="00DC538A" w:rsidP="00DC538A">
      <w:pPr>
        <w:spacing w:after="0" w:line="240" w:lineRule="auto"/>
        <w:rPr>
          <w:rFonts w:ascii="Times New Roman" w:eastAsiaTheme="minorEastAsia" w:hAnsi="Times New Roman" w:cs="Times New Roman"/>
          <w:sz w:val="20"/>
          <w:szCs w:val="20"/>
        </w:rPr>
      </w:pPr>
      <w:r w:rsidRPr="005B50AE">
        <w:rPr>
          <w:rFonts w:ascii="Times New Roman" w:hAnsi="Times New Roman" w:cs="Times New Roman"/>
          <w:i/>
          <w:sz w:val="20"/>
          <w:szCs w:val="20"/>
        </w:rPr>
        <w:tab/>
        <w:t>A</w:t>
      </w:r>
      <w:r w:rsidR="00022DD0" w:rsidRPr="005B50AE">
        <w:rPr>
          <w:rFonts w:ascii="Times New Roman" w:hAnsi="Times New Roman" w:cs="Times New Roman"/>
          <w:i/>
          <w:sz w:val="20"/>
          <w:szCs w:val="20"/>
        </w:rPr>
        <w:t>ssisted</w:t>
      </w:r>
      <w:r w:rsidRPr="005B50AE">
        <w:rPr>
          <w:rFonts w:ascii="Times New Roman" w:hAnsi="Times New Roman" w:cs="Times New Roman"/>
          <w:i/>
          <w:sz w:val="20"/>
          <w:szCs w:val="20"/>
        </w:rPr>
        <w:t xml:space="preserve"> </w:t>
      </w:r>
      <w:r w:rsidR="00022DD0" w:rsidRPr="005B50AE">
        <w:rPr>
          <w:rFonts w:ascii="Times New Roman" w:hAnsi="Times New Roman" w:cs="Times New Roman"/>
          <w:i/>
          <w:sz w:val="20"/>
          <w:szCs w:val="20"/>
        </w:rPr>
        <w:t>reprogramming”</w:t>
      </w:r>
      <w:r w:rsidR="00022DD0" w:rsidRPr="005B50AE">
        <w:rPr>
          <w:rFonts w:ascii="Times New Roman" w:hAnsi="Times New Roman" w:cs="Times New Roman"/>
          <w:sz w:val="20"/>
          <w:szCs w:val="20"/>
        </w:rPr>
        <w:t xml:space="preserve">, in </w:t>
      </w:r>
      <w:r w:rsidR="00022DD0" w:rsidRPr="005B50AE">
        <w:rPr>
          <w:rFonts w:ascii="Times New Roman" w:hAnsi="Times New Roman" w:cs="Times New Roman"/>
          <w:i/>
          <w:iCs/>
          <w:sz w:val="20"/>
          <w:szCs w:val="20"/>
        </w:rPr>
        <w:t xml:space="preserve">Communio </w:t>
      </w:r>
      <w:r w:rsidR="00022DD0" w:rsidRPr="005B50AE">
        <w:rPr>
          <w:rFonts w:ascii="Times New Roman" w:hAnsi="Times New Roman" w:cs="Times New Roman"/>
          <w:sz w:val="20"/>
          <w:szCs w:val="20"/>
        </w:rPr>
        <w:t>32/2 (2005) 369-380.</w:t>
      </w:r>
    </w:p>
    <w:p w:rsidR="00DC538A" w:rsidRPr="005B50AE" w:rsidRDefault="00022DD0" w:rsidP="00022DD0">
      <w:pPr>
        <w:autoSpaceDE w:val="0"/>
        <w:autoSpaceDN w:val="0"/>
        <w:adjustRightInd w:val="0"/>
        <w:spacing w:after="0" w:line="240" w:lineRule="auto"/>
        <w:rPr>
          <w:rFonts w:ascii="Times New Roman" w:eastAsia="MyriadPro-Bold" w:hAnsi="Times New Roman" w:cs="Times New Roman"/>
          <w:bCs/>
          <w:sz w:val="20"/>
          <w:szCs w:val="20"/>
        </w:rPr>
      </w:pPr>
      <w:r w:rsidRPr="005B50AE">
        <w:rPr>
          <w:rFonts w:ascii="Times New Roman" w:eastAsia="MyriadPro-Bold" w:hAnsi="Times New Roman" w:cs="Times New Roman"/>
          <w:bCs/>
          <w:sz w:val="20"/>
          <w:szCs w:val="20"/>
        </w:rPr>
        <w:t>S</w:t>
      </w:r>
      <w:r w:rsidRPr="005B50AE">
        <w:rPr>
          <w:rFonts w:ascii="Times New Roman" w:eastAsia="MyriadPro-Bold" w:hAnsi="Times New Roman" w:cs="Times New Roman"/>
          <w:bCs/>
          <w:smallCaps/>
          <w:sz w:val="20"/>
          <w:szCs w:val="20"/>
        </w:rPr>
        <w:t>chmidt</w:t>
      </w:r>
      <w:r w:rsidRPr="005B50AE">
        <w:rPr>
          <w:rFonts w:ascii="Times New Roman" w:eastAsia="MyriadPro-Bold" w:hAnsi="Times New Roman" w:cs="Times New Roman"/>
          <w:bCs/>
          <w:sz w:val="20"/>
          <w:szCs w:val="20"/>
        </w:rPr>
        <w:t xml:space="preserve">, Ulla, </w:t>
      </w:r>
      <w:r w:rsidRPr="005B50AE">
        <w:rPr>
          <w:rFonts w:ascii="Times New Roman" w:eastAsia="MyriadPro-Bold" w:hAnsi="Times New Roman" w:cs="Times New Roman"/>
          <w:bCs/>
          <w:i/>
          <w:sz w:val="20"/>
          <w:szCs w:val="20"/>
        </w:rPr>
        <w:t>Human enhancement and theological perspectives</w:t>
      </w:r>
      <w:r w:rsidRPr="005B50AE">
        <w:rPr>
          <w:rFonts w:ascii="Times New Roman" w:eastAsia="MyriadPro-Bold" w:hAnsi="Times New Roman" w:cs="Times New Roman"/>
          <w:bCs/>
          <w:sz w:val="20"/>
          <w:szCs w:val="20"/>
        </w:rPr>
        <w:t xml:space="preserve"> in B</w:t>
      </w:r>
      <w:r w:rsidRPr="005B50AE">
        <w:rPr>
          <w:rFonts w:ascii="Times New Roman" w:eastAsia="MyriadPro-Bold" w:hAnsi="Times New Roman" w:cs="Times New Roman"/>
          <w:bCs/>
          <w:smallCaps/>
          <w:sz w:val="20"/>
          <w:szCs w:val="20"/>
        </w:rPr>
        <w:t>oer</w:t>
      </w:r>
      <w:r w:rsidRPr="005B50AE">
        <w:rPr>
          <w:rFonts w:ascii="Times New Roman" w:eastAsia="MyriadPro-Bold" w:hAnsi="Times New Roman" w:cs="Times New Roman"/>
          <w:bCs/>
          <w:sz w:val="20"/>
          <w:szCs w:val="20"/>
        </w:rPr>
        <w:t>, Theo &amp; F</w:t>
      </w:r>
      <w:r w:rsidRPr="005B50AE">
        <w:rPr>
          <w:rFonts w:ascii="Times New Roman" w:eastAsia="MyriadPro-Bold" w:hAnsi="Times New Roman" w:cs="Times New Roman"/>
          <w:bCs/>
          <w:smallCaps/>
          <w:sz w:val="20"/>
          <w:szCs w:val="20"/>
        </w:rPr>
        <w:t>ischer, R</w:t>
      </w:r>
      <w:r w:rsidRPr="005B50AE">
        <w:rPr>
          <w:rFonts w:ascii="Times New Roman" w:eastAsia="MyriadPro-Bold" w:hAnsi="Times New Roman" w:cs="Times New Roman"/>
          <w:bCs/>
          <w:sz w:val="20"/>
          <w:szCs w:val="20"/>
        </w:rPr>
        <w:t xml:space="preserve">ichard (ed), </w:t>
      </w:r>
    </w:p>
    <w:p w:rsidR="00022DD0" w:rsidRPr="00BC56E8" w:rsidRDefault="00DC538A" w:rsidP="00DC538A">
      <w:pPr>
        <w:autoSpaceDE w:val="0"/>
        <w:autoSpaceDN w:val="0"/>
        <w:adjustRightInd w:val="0"/>
        <w:spacing w:after="0" w:line="240" w:lineRule="auto"/>
        <w:rPr>
          <w:rFonts w:ascii="Times New Roman" w:eastAsiaTheme="minorEastAsia" w:hAnsi="Times New Roman" w:cs="Times New Roman"/>
          <w:sz w:val="20"/>
          <w:szCs w:val="20"/>
          <w:lang w:val="nl-BE"/>
        </w:rPr>
      </w:pPr>
      <w:r w:rsidRPr="005B50AE">
        <w:rPr>
          <w:rFonts w:ascii="Times New Roman" w:eastAsia="MyriadPro-Bold" w:hAnsi="Times New Roman" w:cs="Times New Roman"/>
          <w:bCs/>
          <w:sz w:val="20"/>
          <w:szCs w:val="20"/>
        </w:rPr>
        <w:tab/>
      </w:r>
      <w:r w:rsidR="00022DD0" w:rsidRPr="00BC56E8">
        <w:rPr>
          <w:rFonts w:ascii="Times New Roman" w:eastAsia="MyriadPro-Light" w:hAnsi="Times New Roman" w:cs="Times New Roman"/>
          <w:i/>
          <w:sz w:val="20"/>
          <w:szCs w:val="20"/>
          <w:lang w:val="nl-BE"/>
        </w:rPr>
        <w:t>Human</w:t>
      </w:r>
      <w:r w:rsidRPr="00BC56E8">
        <w:rPr>
          <w:rFonts w:ascii="Times New Roman" w:eastAsia="MyriadPro-Light" w:hAnsi="Times New Roman" w:cs="Times New Roman"/>
          <w:i/>
          <w:sz w:val="20"/>
          <w:szCs w:val="20"/>
          <w:lang w:val="nl-BE"/>
        </w:rPr>
        <w:t xml:space="preserve"> </w:t>
      </w:r>
      <w:r w:rsidR="00022DD0" w:rsidRPr="00BC56E8">
        <w:rPr>
          <w:rFonts w:ascii="Times New Roman" w:eastAsia="MyriadPro-Light" w:hAnsi="Times New Roman" w:cs="Times New Roman"/>
          <w:i/>
          <w:sz w:val="20"/>
          <w:szCs w:val="20"/>
          <w:lang w:val="nl-BE"/>
        </w:rPr>
        <w:t>Enhancement</w:t>
      </w:r>
      <w:r w:rsidR="00022DD0" w:rsidRPr="00BC56E8">
        <w:rPr>
          <w:rFonts w:ascii="Times New Roman" w:eastAsia="MyriadPro-Bold" w:hAnsi="Times New Roman" w:cs="Times New Roman"/>
          <w:bCs/>
          <w:sz w:val="20"/>
          <w:szCs w:val="20"/>
          <w:lang w:val="nl-BE"/>
        </w:rPr>
        <w:t>, p. 261-272.</w:t>
      </w:r>
    </w:p>
    <w:p w:rsidR="00022DD0" w:rsidRPr="00BC56E8" w:rsidRDefault="00022DD0" w:rsidP="00022DD0">
      <w:pPr>
        <w:spacing w:after="0" w:line="240" w:lineRule="auto"/>
        <w:rPr>
          <w:rFonts w:ascii="Times New Roman" w:eastAsiaTheme="minorEastAsia" w:hAnsi="Times New Roman" w:cs="Times New Roman"/>
          <w:sz w:val="20"/>
          <w:szCs w:val="20"/>
          <w:lang w:val="nl-BE"/>
        </w:rPr>
      </w:pPr>
      <w:r w:rsidRPr="00BC56E8">
        <w:rPr>
          <w:rFonts w:ascii="Times New Roman" w:eastAsiaTheme="minorEastAsia" w:hAnsi="Times New Roman" w:cs="Times New Roman"/>
          <w:sz w:val="20"/>
          <w:szCs w:val="20"/>
          <w:lang w:val="nl-BE"/>
        </w:rPr>
        <w:t>S</w:t>
      </w:r>
      <w:r w:rsidRPr="00BC56E8">
        <w:rPr>
          <w:rFonts w:ascii="Times New Roman" w:eastAsiaTheme="minorEastAsia" w:hAnsi="Times New Roman" w:cs="Times New Roman"/>
          <w:smallCaps/>
          <w:sz w:val="20"/>
          <w:szCs w:val="20"/>
          <w:lang w:val="nl-BE"/>
        </w:rPr>
        <w:t>chotsmans</w:t>
      </w:r>
      <w:r w:rsidRPr="00BC56E8">
        <w:rPr>
          <w:rFonts w:ascii="Times New Roman" w:eastAsiaTheme="minorEastAsia" w:hAnsi="Times New Roman" w:cs="Times New Roman"/>
          <w:sz w:val="20"/>
          <w:szCs w:val="20"/>
          <w:lang w:val="nl-BE"/>
        </w:rPr>
        <w:t xml:space="preserve">, P., </w:t>
      </w:r>
      <w:r w:rsidRPr="00BC56E8">
        <w:rPr>
          <w:rFonts w:ascii="Times New Roman" w:eastAsiaTheme="minorEastAsia" w:hAnsi="Times New Roman" w:cs="Times New Roman"/>
          <w:i/>
          <w:sz w:val="20"/>
          <w:szCs w:val="20"/>
          <w:lang w:val="nl-BE"/>
        </w:rPr>
        <w:t>Het Belgisch raadgevend comité voor bio-ethiek. Een (voorlopige) terugblik en evaluatie</w:t>
      </w:r>
      <w:r w:rsidRPr="00BC56E8">
        <w:rPr>
          <w:rFonts w:ascii="Times New Roman" w:eastAsiaTheme="minorEastAsia" w:hAnsi="Times New Roman" w:cs="Times New Roman"/>
          <w:sz w:val="20"/>
          <w:szCs w:val="20"/>
          <w:lang w:val="nl-BE"/>
        </w:rPr>
        <w:t xml:space="preserve">, in </w:t>
      </w:r>
    </w:p>
    <w:p w:rsidR="00022DD0" w:rsidRPr="005B50AE" w:rsidRDefault="00022DD0" w:rsidP="00022DD0">
      <w:pPr>
        <w:spacing w:after="0" w:line="240" w:lineRule="auto"/>
        <w:rPr>
          <w:rFonts w:ascii="Times New Roman" w:eastAsiaTheme="minorEastAsia" w:hAnsi="Times New Roman" w:cs="Times New Roman"/>
          <w:sz w:val="20"/>
          <w:szCs w:val="20"/>
          <w:lang w:val="nl-BE"/>
        </w:rPr>
      </w:pPr>
      <w:r w:rsidRPr="00BC56E8">
        <w:rPr>
          <w:rFonts w:ascii="Times New Roman" w:eastAsiaTheme="minorEastAsia" w:hAnsi="Times New Roman" w:cs="Times New Roman"/>
          <w:sz w:val="20"/>
          <w:szCs w:val="20"/>
          <w:lang w:val="nl-BE"/>
        </w:rPr>
        <w:tab/>
      </w:r>
      <w:r w:rsidRPr="005B50AE">
        <w:rPr>
          <w:rFonts w:ascii="Times New Roman" w:eastAsiaTheme="minorEastAsia" w:hAnsi="Times New Roman" w:cs="Times New Roman"/>
          <w:i/>
          <w:sz w:val="20"/>
          <w:szCs w:val="20"/>
          <w:lang w:val="nl-BE"/>
        </w:rPr>
        <w:t xml:space="preserve">Ethische perspectieven </w:t>
      </w:r>
      <w:r w:rsidRPr="005B50AE">
        <w:rPr>
          <w:rFonts w:ascii="Times New Roman" w:eastAsiaTheme="minorEastAsia" w:hAnsi="Times New Roman" w:cs="Times New Roman"/>
          <w:sz w:val="20"/>
          <w:szCs w:val="20"/>
          <w:lang w:val="nl-BE"/>
        </w:rPr>
        <w:t>9/3-4 (1999) 207-209.</w:t>
      </w:r>
    </w:p>
    <w:p w:rsidR="00DC538A" w:rsidRPr="005B50AE" w:rsidRDefault="00022DD0" w:rsidP="00022DD0">
      <w:pPr>
        <w:keepNext/>
        <w:keepLines/>
        <w:shd w:val="clear" w:color="auto" w:fill="FFFFFF"/>
        <w:spacing w:after="0" w:line="240" w:lineRule="auto"/>
        <w:textAlignment w:val="baseline"/>
        <w:outlineLvl w:val="0"/>
        <w:rPr>
          <w:rFonts w:ascii="Times New Roman" w:hAnsi="Times New Roman" w:cs="Times New Roman"/>
          <w:sz w:val="20"/>
          <w:szCs w:val="20"/>
          <w:lang w:val="nl-BE"/>
        </w:rPr>
      </w:pPr>
      <w:bookmarkStart w:id="179" w:name="_Toc481438787"/>
      <w:bookmarkStart w:id="180" w:name="_Toc481519799"/>
      <w:bookmarkStart w:id="181" w:name="_Toc482017255"/>
      <w:bookmarkStart w:id="182" w:name="_Toc483654123"/>
      <w:bookmarkStart w:id="183" w:name="_Toc483764014"/>
      <w:bookmarkStart w:id="184" w:name="_Toc483841637"/>
      <w:r w:rsidRPr="00BC56E8">
        <w:rPr>
          <w:rFonts w:ascii="Times New Roman" w:eastAsia="Times New Roman" w:hAnsi="Times New Roman" w:cs="Times New Roman"/>
          <w:spacing w:val="9"/>
          <w:kern w:val="36"/>
          <w:sz w:val="20"/>
          <w:szCs w:val="20"/>
          <w:lang w:val="de-DE" w:eastAsia="nl-BE"/>
        </w:rPr>
        <w:t>S</w:t>
      </w:r>
      <w:r w:rsidRPr="00BC56E8">
        <w:rPr>
          <w:rFonts w:ascii="Times New Roman" w:eastAsia="Times New Roman" w:hAnsi="Times New Roman" w:cs="Times New Roman"/>
          <w:smallCaps/>
          <w:spacing w:val="9"/>
          <w:kern w:val="36"/>
          <w:sz w:val="20"/>
          <w:szCs w:val="20"/>
          <w:lang w:val="de-DE" w:eastAsia="nl-BE"/>
        </w:rPr>
        <w:t>chwarzkopf</w:t>
      </w:r>
      <w:r w:rsidRPr="00BC56E8">
        <w:rPr>
          <w:rFonts w:ascii="Times New Roman" w:eastAsia="Times New Roman" w:hAnsi="Times New Roman" w:cs="Times New Roman"/>
          <w:spacing w:val="9"/>
          <w:kern w:val="36"/>
          <w:sz w:val="20"/>
          <w:szCs w:val="20"/>
          <w:lang w:val="de-DE" w:eastAsia="nl-BE"/>
        </w:rPr>
        <w:t xml:space="preserve">, Alexandra, </w:t>
      </w:r>
      <w:r w:rsidRPr="00BC56E8">
        <w:rPr>
          <w:rFonts w:ascii="Times New Roman" w:eastAsia="Times New Roman" w:hAnsi="Times New Roman" w:cs="Times New Roman"/>
          <w:i/>
          <w:spacing w:val="9"/>
          <w:kern w:val="36"/>
          <w:sz w:val="20"/>
          <w:szCs w:val="20"/>
          <w:lang w:val="de-DE" w:eastAsia="nl-BE"/>
        </w:rPr>
        <w:t>S</w:t>
      </w:r>
      <w:r w:rsidRPr="005B50AE">
        <w:rPr>
          <w:rFonts w:ascii="Times New Roman" w:hAnsi="Times New Roman" w:cs="Times New Roman"/>
          <w:i/>
          <w:sz w:val="20"/>
          <w:szCs w:val="20"/>
          <w:lang w:val="nl-BE"/>
        </w:rPr>
        <w:t>chriften zur politischen Kommunikation</w:t>
      </w:r>
      <w:r w:rsidRPr="005B50AE">
        <w:rPr>
          <w:rFonts w:ascii="Times New Roman" w:hAnsi="Times New Roman" w:cs="Times New Roman"/>
          <w:sz w:val="20"/>
          <w:szCs w:val="20"/>
          <w:lang w:val="nl-BE"/>
        </w:rPr>
        <w:t xml:space="preserve"> 15, Göttingen, Verlag V &amp; R unipress,</w:t>
      </w:r>
      <w:bookmarkEnd w:id="179"/>
      <w:bookmarkEnd w:id="180"/>
      <w:bookmarkEnd w:id="181"/>
      <w:bookmarkEnd w:id="182"/>
      <w:bookmarkEnd w:id="183"/>
      <w:bookmarkEnd w:id="184"/>
      <w:r w:rsidRPr="005B50AE">
        <w:rPr>
          <w:rFonts w:ascii="Times New Roman" w:hAnsi="Times New Roman" w:cs="Times New Roman"/>
          <w:sz w:val="20"/>
          <w:szCs w:val="20"/>
          <w:lang w:val="nl-BE"/>
        </w:rPr>
        <w:t xml:space="preserve"> </w:t>
      </w:r>
    </w:p>
    <w:p w:rsidR="00022DD0" w:rsidRPr="00BC56E8" w:rsidRDefault="00DC538A" w:rsidP="00022DD0">
      <w:pPr>
        <w:keepNext/>
        <w:keepLines/>
        <w:shd w:val="clear" w:color="auto" w:fill="FFFFFF"/>
        <w:spacing w:after="0" w:line="240" w:lineRule="auto"/>
        <w:textAlignment w:val="baseline"/>
        <w:outlineLvl w:val="0"/>
        <w:rPr>
          <w:rFonts w:ascii="Times New Roman" w:eastAsiaTheme="majorEastAsia" w:hAnsi="Times New Roman" w:cs="Times New Roman"/>
          <w:sz w:val="20"/>
          <w:szCs w:val="20"/>
        </w:rPr>
      </w:pPr>
      <w:r w:rsidRPr="005B50AE">
        <w:rPr>
          <w:rFonts w:ascii="Times New Roman" w:hAnsi="Times New Roman" w:cs="Times New Roman"/>
          <w:sz w:val="20"/>
          <w:szCs w:val="20"/>
          <w:lang w:val="nl-BE"/>
        </w:rPr>
        <w:tab/>
      </w:r>
      <w:bookmarkStart w:id="185" w:name="_Toc481438788"/>
      <w:bookmarkStart w:id="186" w:name="_Toc481519800"/>
      <w:bookmarkStart w:id="187" w:name="_Toc482017256"/>
      <w:bookmarkStart w:id="188" w:name="_Toc483654124"/>
      <w:bookmarkStart w:id="189" w:name="_Toc483764015"/>
      <w:bookmarkStart w:id="190" w:name="_Toc483841638"/>
      <w:r w:rsidR="00022DD0" w:rsidRPr="00BC56E8">
        <w:rPr>
          <w:rFonts w:ascii="Times New Roman" w:hAnsi="Times New Roman" w:cs="Times New Roman"/>
          <w:sz w:val="20"/>
          <w:szCs w:val="20"/>
        </w:rPr>
        <w:t>2014.</w:t>
      </w:r>
      <w:bookmarkEnd w:id="185"/>
      <w:bookmarkEnd w:id="186"/>
      <w:bookmarkEnd w:id="187"/>
      <w:bookmarkEnd w:id="188"/>
      <w:bookmarkEnd w:id="189"/>
      <w:bookmarkEnd w:id="190"/>
    </w:p>
    <w:p w:rsidR="00022DD0" w:rsidRPr="00BC56E8" w:rsidRDefault="00022DD0" w:rsidP="00DC538A">
      <w:pPr>
        <w:shd w:val="clear" w:color="auto" w:fill="FFFFFF"/>
        <w:spacing w:after="0" w:line="240" w:lineRule="auto"/>
        <w:outlineLvl w:val="0"/>
        <w:rPr>
          <w:rFonts w:ascii="Times New Roman" w:eastAsiaTheme="minorEastAsia" w:hAnsi="Times New Roman" w:cs="Times New Roman"/>
          <w:sz w:val="20"/>
          <w:szCs w:val="20"/>
        </w:rPr>
      </w:pPr>
      <w:bookmarkStart w:id="191" w:name="_Toc481438789"/>
      <w:bookmarkStart w:id="192" w:name="_Toc481519801"/>
      <w:bookmarkStart w:id="193" w:name="_Toc482017257"/>
      <w:bookmarkStart w:id="194" w:name="_Toc483654125"/>
      <w:bookmarkStart w:id="195" w:name="_Toc483764016"/>
      <w:bookmarkStart w:id="196" w:name="_Toc483841639"/>
      <w:r w:rsidRPr="00BC56E8">
        <w:rPr>
          <w:rFonts w:ascii="Times New Roman" w:eastAsia="Times New Roman" w:hAnsi="Times New Roman" w:cs="Times New Roman"/>
          <w:i/>
          <w:kern w:val="36"/>
          <w:sz w:val="20"/>
          <w:szCs w:val="20"/>
        </w:rPr>
        <w:t>Scientists right to pause for genetic editing discussion</w:t>
      </w:r>
      <w:r w:rsidRPr="00BC56E8">
        <w:rPr>
          <w:rFonts w:ascii="Times New Roman" w:eastAsia="Times New Roman" w:hAnsi="Times New Roman" w:cs="Times New Roman"/>
          <w:kern w:val="36"/>
          <w:sz w:val="20"/>
          <w:szCs w:val="20"/>
        </w:rPr>
        <w:t xml:space="preserve"> in </w:t>
      </w:r>
      <w:r w:rsidRPr="00BC56E8">
        <w:rPr>
          <w:rFonts w:ascii="Times New Roman" w:eastAsia="Times New Roman" w:hAnsi="Times New Roman" w:cs="Times New Roman"/>
          <w:i/>
          <w:kern w:val="36"/>
          <w:sz w:val="20"/>
          <w:szCs w:val="20"/>
        </w:rPr>
        <w:t>Boston Globe</w:t>
      </w:r>
      <w:r w:rsidRPr="00BC56E8">
        <w:rPr>
          <w:rFonts w:ascii="Times New Roman" w:eastAsia="Times New Roman" w:hAnsi="Times New Roman" w:cs="Times New Roman"/>
          <w:kern w:val="36"/>
          <w:sz w:val="20"/>
          <w:szCs w:val="20"/>
        </w:rPr>
        <w:t>, 23 maart 2015.</w:t>
      </w:r>
      <w:bookmarkEnd w:id="191"/>
      <w:bookmarkEnd w:id="192"/>
      <w:bookmarkEnd w:id="193"/>
      <w:bookmarkEnd w:id="194"/>
      <w:bookmarkEnd w:id="195"/>
      <w:bookmarkEnd w:id="196"/>
    </w:p>
    <w:p w:rsidR="00DC538A" w:rsidRPr="00BC56E8" w:rsidRDefault="00022DD0" w:rsidP="00022DD0">
      <w:pPr>
        <w:spacing w:after="0" w:line="240" w:lineRule="auto"/>
        <w:rPr>
          <w:rFonts w:ascii="Times New Roman" w:eastAsiaTheme="minorEastAsia" w:hAnsi="Times New Roman" w:cs="Times New Roman"/>
          <w:i/>
          <w:sz w:val="20"/>
          <w:szCs w:val="20"/>
        </w:rPr>
      </w:pPr>
      <w:r w:rsidRPr="00BC56E8">
        <w:rPr>
          <w:rFonts w:ascii="Times New Roman" w:eastAsiaTheme="minorEastAsia" w:hAnsi="Times New Roman" w:cs="Times New Roman"/>
          <w:smallCaps/>
          <w:sz w:val="20"/>
          <w:szCs w:val="20"/>
        </w:rPr>
        <w:t>Scott,</w:t>
      </w:r>
      <w:r w:rsidRPr="00BC56E8">
        <w:rPr>
          <w:rFonts w:ascii="Times New Roman" w:eastAsiaTheme="minorEastAsia" w:hAnsi="Times New Roman" w:cs="Times New Roman"/>
          <w:sz w:val="20"/>
          <w:szCs w:val="20"/>
        </w:rPr>
        <w:t xml:space="preserve"> Christopher,</w:t>
      </w:r>
      <w:r w:rsidRPr="00BC56E8">
        <w:rPr>
          <w:rFonts w:ascii="Times New Roman" w:eastAsiaTheme="minorEastAsia" w:hAnsi="Times New Roman" w:cs="Times New Roman"/>
          <w:i/>
          <w:sz w:val="20"/>
          <w:szCs w:val="20"/>
        </w:rPr>
        <w:t xml:space="preserve"> Treading the Line Between Sensational and Groundbreaking Science</w:t>
      </w:r>
      <w:r w:rsidRPr="00BC56E8">
        <w:rPr>
          <w:rFonts w:ascii="Times New Roman" w:eastAsiaTheme="minorEastAsia" w:hAnsi="Times New Roman" w:cs="Times New Roman"/>
          <w:sz w:val="20"/>
          <w:szCs w:val="20"/>
        </w:rPr>
        <w:t xml:space="preserve">, in </w:t>
      </w:r>
      <w:r w:rsidRPr="00BC56E8">
        <w:rPr>
          <w:rFonts w:ascii="Times New Roman" w:eastAsiaTheme="minorEastAsia" w:hAnsi="Times New Roman" w:cs="Times New Roman"/>
          <w:i/>
          <w:sz w:val="20"/>
          <w:szCs w:val="20"/>
        </w:rPr>
        <w:t xml:space="preserve">The American </w:t>
      </w:r>
    </w:p>
    <w:p w:rsidR="00022DD0" w:rsidRPr="00BC56E8" w:rsidRDefault="00DC538A" w:rsidP="00DC538A">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i/>
          <w:sz w:val="20"/>
          <w:szCs w:val="20"/>
        </w:rPr>
        <w:tab/>
      </w:r>
      <w:r w:rsidR="00022DD0" w:rsidRPr="00BC56E8">
        <w:rPr>
          <w:rFonts w:ascii="Times New Roman" w:eastAsiaTheme="minorEastAsia" w:hAnsi="Times New Roman" w:cs="Times New Roman"/>
          <w:i/>
          <w:sz w:val="20"/>
          <w:szCs w:val="20"/>
        </w:rPr>
        <w:t>Journal</w:t>
      </w:r>
      <w:r w:rsidRPr="00BC56E8">
        <w:rPr>
          <w:rFonts w:ascii="Times New Roman" w:eastAsiaTheme="minorEastAsia" w:hAnsi="Times New Roman" w:cs="Times New Roman"/>
          <w:i/>
          <w:sz w:val="20"/>
          <w:szCs w:val="20"/>
        </w:rPr>
        <w:t xml:space="preserve"> </w:t>
      </w:r>
      <w:r w:rsidR="00022DD0" w:rsidRPr="00BC56E8">
        <w:rPr>
          <w:rFonts w:ascii="Times New Roman" w:eastAsiaTheme="minorEastAsia" w:hAnsi="Times New Roman" w:cs="Times New Roman"/>
          <w:i/>
          <w:sz w:val="20"/>
          <w:szCs w:val="20"/>
        </w:rPr>
        <w:t>of Bioethics</w:t>
      </w:r>
      <w:r w:rsidR="00022DD0" w:rsidRPr="00BC56E8">
        <w:rPr>
          <w:rFonts w:ascii="Times New Roman" w:eastAsiaTheme="minorEastAsia" w:hAnsi="Times New Roman" w:cs="Times New Roman"/>
          <w:sz w:val="20"/>
          <w:szCs w:val="20"/>
        </w:rPr>
        <w:t xml:space="preserve"> 15/12 (2015) 1-2.</w:t>
      </w:r>
    </w:p>
    <w:p w:rsidR="00CF0FDC" w:rsidRDefault="00022DD0" w:rsidP="00022DD0">
      <w:pPr>
        <w:autoSpaceDE w:val="0"/>
        <w:autoSpaceDN w:val="0"/>
        <w:adjustRightInd w:val="0"/>
        <w:spacing w:after="0" w:line="240" w:lineRule="auto"/>
        <w:rPr>
          <w:rStyle w:val="exlresultdetails"/>
          <w:rFonts w:ascii="Times New Roman" w:hAnsi="Times New Roman" w:cs="Times New Roman"/>
          <w:sz w:val="20"/>
          <w:szCs w:val="20"/>
        </w:rPr>
      </w:pPr>
      <w:r w:rsidRPr="005B50AE">
        <w:rPr>
          <w:rFonts w:ascii="Times New Roman" w:hAnsi="Times New Roman" w:cs="Times New Roman"/>
          <w:sz w:val="20"/>
          <w:szCs w:val="20"/>
        </w:rPr>
        <w:t>S</w:t>
      </w:r>
      <w:r w:rsidRPr="005B50AE">
        <w:rPr>
          <w:rFonts w:ascii="Times New Roman" w:hAnsi="Times New Roman" w:cs="Times New Roman"/>
          <w:smallCaps/>
          <w:sz w:val="20"/>
          <w:szCs w:val="20"/>
        </w:rPr>
        <w:t>cott, R</w:t>
      </w:r>
      <w:r w:rsidRPr="005B50AE">
        <w:rPr>
          <w:rFonts w:ascii="Times New Roman" w:hAnsi="Times New Roman" w:cs="Times New Roman"/>
          <w:sz w:val="20"/>
          <w:szCs w:val="20"/>
        </w:rPr>
        <w:t>ae</w:t>
      </w:r>
      <w:r w:rsidRPr="005B50AE">
        <w:rPr>
          <w:rFonts w:ascii="Times New Roman" w:hAnsi="Times New Roman" w:cs="Times New Roman"/>
          <w:smallCaps/>
          <w:sz w:val="20"/>
          <w:szCs w:val="20"/>
        </w:rPr>
        <w:t xml:space="preserve">, </w:t>
      </w:r>
      <w:r w:rsidRPr="005B50AE">
        <w:rPr>
          <w:rFonts w:ascii="Times New Roman" w:hAnsi="Times New Roman" w:cs="Times New Roman"/>
          <w:i/>
          <w:sz w:val="20"/>
          <w:szCs w:val="20"/>
        </w:rPr>
        <w:t>Bioethics: the Church and the Family</w:t>
      </w:r>
      <w:r w:rsidRPr="005B50AE">
        <w:rPr>
          <w:rFonts w:ascii="Times New Roman" w:hAnsi="Times New Roman" w:cs="Times New Roman"/>
          <w:sz w:val="20"/>
          <w:szCs w:val="20"/>
        </w:rPr>
        <w:t xml:space="preserve"> in </w:t>
      </w:r>
      <w:r w:rsidRPr="00BC56E8">
        <w:rPr>
          <w:rStyle w:val="exlresultdetails"/>
          <w:rFonts w:ascii="Times New Roman" w:hAnsi="Times New Roman" w:cs="Times New Roman"/>
          <w:i/>
          <w:sz w:val="20"/>
          <w:szCs w:val="20"/>
        </w:rPr>
        <w:t>Journal of the Evangelical Theological Society</w:t>
      </w:r>
      <w:r w:rsidR="00CF0FDC">
        <w:rPr>
          <w:rStyle w:val="exlresultdetails"/>
          <w:rFonts w:ascii="Times New Roman" w:hAnsi="Times New Roman" w:cs="Times New Roman"/>
          <w:sz w:val="20"/>
          <w:szCs w:val="20"/>
        </w:rPr>
        <w:t xml:space="preserve"> 59/1 </w:t>
      </w:r>
    </w:p>
    <w:p w:rsidR="00022DD0" w:rsidRPr="00BC56E8" w:rsidRDefault="00022DD0" w:rsidP="00CF0FDC">
      <w:pPr>
        <w:autoSpaceDE w:val="0"/>
        <w:autoSpaceDN w:val="0"/>
        <w:adjustRightInd w:val="0"/>
        <w:spacing w:after="0" w:line="240" w:lineRule="auto"/>
        <w:ind w:firstLine="720"/>
        <w:rPr>
          <w:rFonts w:ascii="Times New Roman" w:eastAsiaTheme="minorEastAsia" w:hAnsi="Times New Roman" w:cs="Times New Roman"/>
          <w:sz w:val="20"/>
          <w:szCs w:val="20"/>
        </w:rPr>
      </w:pPr>
      <w:r w:rsidRPr="00BC56E8">
        <w:rPr>
          <w:rStyle w:val="exlresultdetails"/>
          <w:rFonts w:ascii="Times New Roman" w:hAnsi="Times New Roman" w:cs="Times New Roman"/>
          <w:sz w:val="20"/>
          <w:szCs w:val="20"/>
        </w:rPr>
        <w:t>5-16.</w:t>
      </w:r>
    </w:p>
    <w:p w:rsidR="00022DD0" w:rsidRPr="005B50AE" w:rsidRDefault="00022DD0" w:rsidP="00022DD0">
      <w:pPr>
        <w:autoSpaceDE w:val="0"/>
        <w:autoSpaceDN w:val="0"/>
        <w:adjustRightInd w:val="0"/>
        <w:spacing w:after="0" w:line="240" w:lineRule="auto"/>
        <w:rPr>
          <w:rFonts w:ascii="Times New Roman" w:hAnsi="Times New Roman" w:cs="Times New Roman"/>
          <w:sz w:val="20"/>
          <w:szCs w:val="20"/>
        </w:rPr>
      </w:pPr>
      <w:r w:rsidRPr="005B50AE">
        <w:rPr>
          <w:rFonts w:ascii="Times New Roman" w:hAnsi="Times New Roman" w:cs="Times New Roman"/>
          <w:sz w:val="20"/>
          <w:szCs w:val="20"/>
        </w:rPr>
        <w:t>S</w:t>
      </w:r>
      <w:r w:rsidRPr="005B50AE">
        <w:rPr>
          <w:rFonts w:ascii="Times New Roman" w:hAnsi="Times New Roman" w:cs="Times New Roman"/>
          <w:smallCaps/>
          <w:sz w:val="20"/>
          <w:szCs w:val="20"/>
        </w:rPr>
        <w:t>eedhouse</w:t>
      </w:r>
      <w:r w:rsidRPr="005B50AE">
        <w:rPr>
          <w:rFonts w:ascii="Times New Roman" w:hAnsi="Times New Roman" w:cs="Times New Roman"/>
          <w:sz w:val="20"/>
          <w:szCs w:val="20"/>
        </w:rPr>
        <w:t xml:space="preserve">, Erik, </w:t>
      </w:r>
      <w:r w:rsidRPr="005B50AE">
        <w:rPr>
          <w:rFonts w:ascii="Times New Roman" w:hAnsi="Times New Roman" w:cs="Times New Roman"/>
          <w:bCs/>
          <w:i/>
          <w:sz w:val="20"/>
          <w:szCs w:val="20"/>
        </w:rPr>
        <w:t xml:space="preserve">Beyond Human. </w:t>
      </w:r>
      <w:r w:rsidRPr="005B50AE">
        <w:rPr>
          <w:rFonts w:ascii="Times New Roman" w:hAnsi="Times New Roman" w:cs="Times New Roman"/>
          <w:i/>
          <w:sz w:val="20"/>
          <w:szCs w:val="20"/>
        </w:rPr>
        <w:t>Engineering Our Future Evolution</w:t>
      </w:r>
      <w:r w:rsidRPr="005B50AE">
        <w:rPr>
          <w:rFonts w:ascii="Times New Roman" w:hAnsi="Times New Roman" w:cs="Times New Roman"/>
          <w:sz w:val="20"/>
          <w:szCs w:val="20"/>
        </w:rPr>
        <w:t xml:space="preserve">, Heidelberg - New York – Dordrecht – </w:t>
      </w:r>
    </w:p>
    <w:p w:rsidR="00022DD0" w:rsidRPr="00BC56E8" w:rsidRDefault="00022DD0" w:rsidP="00022DD0">
      <w:pPr>
        <w:autoSpaceDE w:val="0"/>
        <w:autoSpaceDN w:val="0"/>
        <w:adjustRightInd w:val="0"/>
        <w:spacing w:after="0" w:line="240" w:lineRule="auto"/>
        <w:rPr>
          <w:rFonts w:ascii="Times New Roman" w:hAnsi="Times New Roman" w:cs="Times New Roman"/>
          <w:sz w:val="20"/>
          <w:szCs w:val="20"/>
        </w:rPr>
      </w:pPr>
      <w:r w:rsidRPr="005B50AE">
        <w:rPr>
          <w:rFonts w:ascii="Times New Roman" w:hAnsi="Times New Roman" w:cs="Times New Roman"/>
          <w:sz w:val="20"/>
          <w:szCs w:val="20"/>
        </w:rPr>
        <w:tab/>
        <w:t>London, Springer, 2014.</w:t>
      </w:r>
    </w:p>
    <w:p w:rsidR="00022DD0" w:rsidRPr="005B50AE" w:rsidRDefault="00022DD0" w:rsidP="00022DD0">
      <w:pPr>
        <w:spacing w:after="0" w:line="240" w:lineRule="auto"/>
        <w:rPr>
          <w:rFonts w:ascii="Times New Roman" w:eastAsia="Times New Roman" w:hAnsi="Times New Roman" w:cs="Times New Roman"/>
          <w:sz w:val="20"/>
          <w:szCs w:val="20"/>
          <w:bdr w:val="none" w:sz="0" w:space="0" w:color="auto" w:frame="1"/>
          <w:lang w:eastAsia="nl-BE"/>
        </w:rPr>
      </w:pPr>
      <w:r w:rsidRPr="005B50AE">
        <w:rPr>
          <w:rFonts w:ascii="Times New Roman" w:eastAsia="Times New Roman" w:hAnsi="Times New Roman" w:cs="Times New Roman"/>
          <w:sz w:val="20"/>
          <w:szCs w:val="20"/>
          <w:bdr w:val="none" w:sz="0" w:space="0" w:color="auto" w:frame="1"/>
          <w:lang w:eastAsia="nl-BE"/>
        </w:rPr>
        <w:t>S</w:t>
      </w:r>
      <w:r w:rsidRPr="005B50AE">
        <w:rPr>
          <w:rFonts w:ascii="Times New Roman" w:eastAsia="Times New Roman" w:hAnsi="Times New Roman" w:cs="Times New Roman"/>
          <w:smallCaps/>
          <w:sz w:val="20"/>
          <w:szCs w:val="20"/>
          <w:bdr w:val="none" w:sz="0" w:space="0" w:color="auto" w:frame="1"/>
          <w:lang w:eastAsia="nl-BE"/>
        </w:rPr>
        <w:t>ilverman</w:t>
      </w:r>
      <w:r w:rsidRPr="005B50AE">
        <w:rPr>
          <w:rFonts w:ascii="Times New Roman" w:eastAsia="Times New Roman" w:hAnsi="Times New Roman" w:cs="Times New Roman"/>
          <w:sz w:val="20"/>
          <w:szCs w:val="20"/>
          <w:bdr w:val="none" w:sz="0" w:space="0" w:color="auto" w:frame="1"/>
          <w:lang w:eastAsia="nl-BE"/>
        </w:rPr>
        <w:t xml:space="preserve">, William A., </w:t>
      </w:r>
      <w:r w:rsidRPr="005B50AE">
        <w:rPr>
          <w:rFonts w:ascii="Times New Roman" w:eastAsia="Times New Roman" w:hAnsi="Times New Roman" w:cs="Times New Roman"/>
          <w:i/>
          <w:sz w:val="20"/>
          <w:szCs w:val="20"/>
          <w:bdr w:val="none" w:sz="0" w:space="0" w:color="auto" w:frame="1"/>
          <w:lang w:eastAsia="nl-BE"/>
        </w:rPr>
        <w:t>Unnaturel selection</w:t>
      </w:r>
      <w:r w:rsidRPr="005B50AE">
        <w:rPr>
          <w:rFonts w:ascii="Times New Roman" w:eastAsia="Times New Roman" w:hAnsi="Times New Roman" w:cs="Times New Roman"/>
          <w:sz w:val="20"/>
          <w:szCs w:val="20"/>
          <w:bdr w:val="none" w:sz="0" w:space="0" w:color="auto" w:frame="1"/>
          <w:lang w:eastAsia="nl-BE"/>
        </w:rPr>
        <w:t xml:space="preserve">, in </w:t>
      </w:r>
      <w:hyperlink r:id="rId37" w:history="1">
        <w:r w:rsidRPr="005B50AE">
          <w:rPr>
            <w:rFonts w:ascii="Times New Roman" w:eastAsia="Times New Roman" w:hAnsi="Times New Roman" w:cs="Times New Roman"/>
            <w:i/>
            <w:sz w:val="20"/>
            <w:szCs w:val="20"/>
            <w:bdr w:val="none" w:sz="0" w:space="0" w:color="auto" w:frame="1"/>
            <w:lang w:eastAsia="nl-BE"/>
          </w:rPr>
          <w:t>Pediatrics</w:t>
        </w:r>
      </w:hyperlink>
      <w:r w:rsidRPr="005B50AE">
        <w:rPr>
          <w:rFonts w:ascii="Times New Roman" w:eastAsia="Times New Roman" w:hAnsi="Times New Roman" w:cs="Times New Roman"/>
          <w:i/>
          <w:sz w:val="20"/>
          <w:szCs w:val="20"/>
          <w:bdr w:val="none" w:sz="0" w:space="0" w:color="auto" w:frame="1"/>
          <w:lang w:eastAsia="nl-BE"/>
        </w:rPr>
        <w:t xml:space="preserve"> </w:t>
      </w:r>
      <w:r w:rsidRPr="005B50AE">
        <w:rPr>
          <w:rFonts w:ascii="Times New Roman" w:eastAsia="Times New Roman" w:hAnsi="Times New Roman" w:cs="Times New Roman"/>
          <w:sz w:val="20"/>
          <w:szCs w:val="20"/>
          <w:bdr w:val="none" w:sz="0" w:space="0" w:color="auto" w:frame="1"/>
          <w:lang w:eastAsia="nl-BE"/>
        </w:rPr>
        <w:t>107/6 (2001) 1421-1422.</w:t>
      </w:r>
    </w:p>
    <w:p w:rsidR="00CF0FDC" w:rsidRPr="005B50AE" w:rsidRDefault="00022DD0" w:rsidP="00CF0FDC">
      <w:pPr>
        <w:spacing w:after="0" w:line="240" w:lineRule="auto"/>
        <w:rPr>
          <w:rFonts w:ascii="Times New Roman" w:hAnsi="Times New Roman" w:cs="Times New Roman"/>
          <w:sz w:val="20"/>
          <w:szCs w:val="20"/>
        </w:rPr>
      </w:pPr>
      <w:r w:rsidRPr="005B50AE">
        <w:rPr>
          <w:rFonts w:ascii="Times New Roman" w:hAnsi="Times New Roman" w:cs="Times New Roman"/>
          <w:sz w:val="20"/>
          <w:szCs w:val="20"/>
        </w:rPr>
        <w:t>S</w:t>
      </w:r>
      <w:r w:rsidRPr="005B50AE">
        <w:rPr>
          <w:rFonts w:ascii="Times New Roman" w:hAnsi="Times New Roman" w:cs="Times New Roman"/>
          <w:smallCaps/>
          <w:sz w:val="20"/>
          <w:szCs w:val="20"/>
        </w:rPr>
        <w:t xml:space="preserve">ingh, </w:t>
      </w:r>
      <w:r w:rsidRPr="005B50AE">
        <w:rPr>
          <w:rFonts w:ascii="Times New Roman" w:hAnsi="Times New Roman" w:cs="Times New Roman"/>
          <w:sz w:val="20"/>
          <w:szCs w:val="20"/>
        </w:rPr>
        <w:t>Vijai</w:t>
      </w:r>
      <w:r w:rsidRPr="005B50AE">
        <w:rPr>
          <w:rFonts w:ascii="Times New Roman" w:hAnsi="Times New Roman" w:cs="Times New Roman"/>
          <w:smallCaps/>
          <w:sz w:val="20"/>
          <w:szCs w:val="20"/>
        </w:rPr>
        <w:t xml:space="preserve"> </w:t>
      </w:r>
      <w:r w:rsidRPr="005B50AE">
        <w:rPr>
          <w:rFonts w:ascii="Times New Roman" w:hAnsi="Times New Roman" w:cs="Times New Roman"/>
          <w:sz w:val="20"/>
          <w:szCs w:val="20"/>
        </w:rPr>
        <w:t>et al</w:t>
      </w:r>
      <w:r w:rsidRPr="005B50AE">
        <w:rPr>
          <w:rFonts w:ascii="Times New Roman" w:hAnsi="Times New Roman" w:cs="Times New Roman"/>
          <w:smallCaps/>
          <w:sz w:val="20"/>
          <w:szCs w:val="20"/>
        </w:rPr>
        <w:t>.</w:t>
      </w:r>
      <w:r w:rsidRPr="005B50AE">
        <w:rPr>
          <w:rFonts w:ascii="Times New Roman" w:hAnsi="Times New Roman" w:cs="Times New Roman"/>
          <w:sz w:val="20"/>
          <w:szCs w:val="20"/>
        </w:rPr>
        <w:t xml:space="preserve">, </w:t>
      </w:r>
      <w:r w:rsidRPr="005B50AE">
        <w:rPr>
          <w:rFonts w:ascii="Times New Roman" w:hAnsi="Times New Roman" w:cs="Times New Roman"/>
          <w:i/>
          <w:sz w:val="20"/>
          <w:szCs w:val="20"/>
        </w:rPr>
        <w:t>Exploring the potential of genome editing CRISPR-Cas9 technology</w:t>
      </w:r>
      <w:r w:rsidRPr="005B50AE">
        <w:rPr>
          <w:rFonts w:ascii="Times New Roman" w:hAnsi="Times New Roman" w:cs="Times New Roman"/>
          <w:sz w:val="20"/>
          <w:szCs w:val="20"/>
        </w:rPr>
        <w:t xml:space="preserve"> in </w:t>
      </w:r>
      <w:r w:rsidRPr="005B50AE">
        <w:rPr>
          <w:rFonts w:ascii="Times New Roman" w:hAnsi="Times New Roman" w:cs="Times New Roman"/>
          <w:i/>
          <w:sz w:val="20"/>
          <w:szCs w:val="20"/>
        </w:rPr>
        <w:t>Gene</w:t>
      </w:r>
      <w:r w:rsidRPr="005B50AE">
        <w:rPr>
          <w:rFonts w:ascii="Times New Roman" w:hAnsi="Times New Roman" w:cs="Times New Roman"/>
          <w:sz w:val="20"/>
          <w:szCs w:val="20"/>
        </w:rPr>
        <w:t xml:space="preserve"> 599</w:t>
      </w:r>
      <w:r w:rsidR="00CF0FDC" w:rsidRPr="005B50AE">
        <w:rPr>
          <w:rFonts w:ascii="Times New Roman" w:hAnsi="Times New Roman" w:cs="Times New Roman"/>
          <w:sz w:val="20"/>
          <w:szCs w:val="20"/>
        </w:rPr>
        <w:t xml:space="preserve"> </w:t>
      </w:r>
      <w:r w:rsidRPr="005B50AE">
        <w:rPr>
          <w:rFonts w:ascii="Times New Roman" w:hAnsi="Times New Roman" w:cs="Times New Roman"/>
          <w:sz w:val="20"/>
          <w:szCs w:val="20"/>
        </w:rPr>
        <w:t xml:space="preserve">(2017) </w:t>
      </w:r>
    </w:p>
    <w:p w:rsidR="00022DD0" w:rsidRPr="005B50AE" w:rsidRDefault="00CF0FDC" w:rsidP="00CF0FDC">
      <w:pPr>
        <w:spacing w:after="0" w:line="240" w:lineRule="auto"/>
        <w:ind w:firstLine="720"/>
        <w:rPr>
          <w:rFonts w:ascii="Times New Roman" w:eastAsia="Times New Roman" w:hAnsi="Times New Roman" w:cs="Times New Roman"/>
          <w:sz w:val="20"/>
          <w:szCs w:val="20"/>
          <w:bdr w:val="none" w:sz="0" w:space="0" w:color="auto" w:frame="1"/>
          <w:lang w:eastAsia="nl-BE"/>
        </w:rPr>
      </w:pPr>
      <w:r w:rsidRPr="005B50AE">
        <w:rPr>
          <w:rFonts w:ascii="Times New Roman" w:hAnsi="Times New Roman" w:cs="Times New Roman"/>
          <w:sz w:val="20"/>
          <w:szCs w:val="20"/>
        </w:rPr>
        <w:t>1-</w:t>
      </w:r>
      <w:r w:rsidR="00022DD0" w:rsidRPr="005B50AE">
        <w:rPr>
          <w:rFonts w:ascii="Times New Roman" w:hAnsi="Times New Roman" w:cs="Times New Roman"/>
          <w:sz w:val="20"/>
          <w:szCs w:val="20"/>
        </w:rPr>
        <w:t>18.</w:t>
      </w:r>
    </w:p>
    <w:p w:rsidR="00022DD0" w:rsidRPr="005B50AE" w:rsidRDefault="00022DD0" w:rsidP="00022DD0">
      <w:pPr>
        <w:pStyle w:val="Voetnoottekst"/>
        <w:rPr>
          <w:rFonts w:ascii="Times New Roman" w:eastAsia="Times New Roman" w:hAnsi="Times New Roman" w:cs="Times New Roman"/>
          <w:b/>
          <w:bdr w:val="none" w:sz="0" w:space="0" w:color="auto" w:frame="1"/>
          <w:lang w:eastAsia="nl-BE"/>
        </w:rPr>
      </w:pPr>
      <w:r w:rsidRPr="00BC56E8">
        <w:rPr>
          <w:rFonts w:ascii="Times New Roman" w:hAnsi="Times New Roman" w:cs="Times New Roman"/>
        </w:rPr>
        <w:t>S</w:t>
      </w:r>
      <w:r w:rsidRPr="00BC56E8">
        <w:rPr>
          <w:rFonts w:ascii="Times New Roman" w:hAnsi="Times New Roman" w:cs="Times New Roman"/>
          <w:smallCaps/>
        </w:rPr>
        <w:t>mith</w:t>
      </w:r>
      <w:r w:rsidRPr="00BC56E8">
        <w:rPr>
          <w:rFonts w:ascii="Times New Roman" w:hAnsi="Times New Roman" w:cs="Times New Roman"/>
        </w:rPr>
        <w:t xml:space="preserve">, Patricia, </w:t>
      </w:r>
      <w:r w:rsidRPr="00BC56E8">
        <w:rPr>
          <w:rFonts w:ascii="Times New Roman" w:hAnsi="Times New Roman" w:cs="Times New Roman"/>
          <w:i/>
        </w:rPr>
        <w:t>Designer babies</w:t>
      </w:r>
      <w:r w:rsidRPr="00BC56E8">
        <w:rPr>
          <w:rFonts w:ascii="Times New Roman" w:hAnsi="Times New Roman" w:cs="Times New Roman"/>
        </w:rPr>
        <w:t xml:space="preserve"> in  </w:t>
      </w:r>
      <w:r w:rsidRPr="00BC56E8">
        <w:rPr>
          <w:rFonts w:ascii="Times New Roman" w:hAnsi="Times New Roman" w:cs="Times New Roman"/>
          <w:i/>
        </w:rPr>
        <w:t>New York Times Upfront</w:t>
      </w:r>
      <w:r w:rsidRPr="00BC56E8">
        <w:rPr>
          <w:rFonts w:ascii="Times New Roman" w:hAnsi="Times New Roman" w:cs="Times New Roman"/>
        </w:rPr>
        <w:t xml:space="preserve"> 146/13 (2014) 6-7.</w:t>
      </w:r>
    </w:p>
    <w:p w:rsidR="00DC538A" w:rsidRPr="00BC56E8" w:rsidRDefault="00022DD0" w:rsidP="00022DD0">
      <w:pPr>
        <w:autoSpaceDE w:val="0"/>
        <w:autoSpaceDN w:val="0"/>
        <w:adjustRightInd w:val="0"/>
        <w:spacing w:after="0" w:line="240" w:lineRule="auto"/>
        <w:contextualSpacing/>
        <w:rPr>
          <w:rFonts w:ascii="Times New Roman" w:eastAsiaTheme="minorEastAsia" w:hAnsi="Times New Roman" w:cs="Times New Roman"/>
          <w:i/>
          <w:sz w:val="20"/>
          <w:szCs w:val="20"/>
        </w:rPr>
      </w:pPr>
      <w:r w:rsidRPr="00BC56E8">
        <w:rPr>
          <w:rFonts w:ascii="Times New Roman" w:eastAsiaTheme="minorEastAsia" w:hAnsi="Times New Roman" w:cs="Times New Roman"/>
          <w:sz w:val="20"/>
          <w:szCs w:val="20"/>
        </w:rPr>
        <w:t>S</w:t>
      </w:r>
      <w:r w:rsidRPr="00BC56E8">
        <w:rPr>
          <w:rFonts w:ascii="Times New Roman" w:eastAsiaTheme="minorEastAsia" w:hAnsi="Times New Roman" w:cs="Times New Roman"/>
          <w:smallCaps/>
          <w:sz w:val="20"/>
          <w:szCs w:val="20"/>
        </w:rPr>
        <w:t>molenski</w:t>
      </w:r>
      <w:r w:rsidRPr="00BC56E8">
        <w:rPr>
          <w:rFonts w:ascii="Times New Roman" w:eastAsiaTheme="minorEastAsia" w:hAnsi="Times New Roman" w:cs="Times New Roman"/>
          <w:sz w:val="20"/>
          <w:szCs w:val="20"/>
        </w:rPr>
        <w:t xml:space="preserve">, Joanna, </w:t>
      </w:r>
      <w:r w:rsidRPr="00BC56E8">
        <w:rPr>
          <w:rFonts w:ascii="Times New Roman" w:eastAsiaTheme="minorEastAsia" w:hAnsi="Times New Roman" w:cs="Times New Roman"/>
          <w:i/>
          <w:sz w:val="20"/>
          <w:szCs w:val="20"/>
        </w:rPr>
        <w:t xml:space="preserve">CRISPR/Cas9 and Germline Modification: New Difficulties in Obtaining Informed </w:t>
      </w:r>
    </w:p>
    <w:p w:rsidR="00022DD0" w:rsidRPr="00BC56E8" w:rsidRDefault="00DC538A" w:rsidP="00022DD0">
      <w:pPr>
        <w:autoSpaceDE w:val="0"/>
        <w:autoSpaceDN w:val="0"/>
        <w:adjustRightInd w:val="0"/>
        <w:spacing w:after="0" w:line="240" w:lineRule="auto"/>
        <w:contextualSpacing/>
        <w:rPr>
          <w:rFonts w:ascii="Times New Roman" w:eastAsiaTheme="minorEastAsia" w:hAnsi="Times New Roman" w:cs="Times New Roman"/>
          <w:sz w:val="20"/>
          <w:szCs w:val="20"/>
        </w:rPr>
      </w:pPr>
      <w:r w:rsidRPr="00BC56E8">
        <w:rPr>
          <w:rFonts w:ascii="Times New Roman" w:eastAsiaTheme="minorEastAsia" w:hAnsi="Times New Roman" w:cs="Times New Roman"/>
          <w:i/>
          <w:sz w:val="20"/>
          <w:szCs w:val="20"/>
        </w:rPr>
        <w:tab/>
      </w:r>
      <w:r w:rsidR="00022DD0" w:rsidRPr="00BC56E8">
        <w:rPr>
          <w:rFonts w:ascii="Times New Roman" w:eastAsiaTheme="minorEastAsia" w:hAnsi="Times New Roman" w:cs="Times New Roman"/>
          <w:i/>
          <w:sz w:val="20"/>
          <w:szCs w:val="20"/>
        </w:rPr>
        <w:t>Consent</w:t>
      </w:r>
      <w:r w:rsidR="00022DD0" w:rsidRPr="00BC56E8">
        <w:rPr>
          <w:rFonts w:ascii="Times New Roman" w:eastAsiaTheme="minorEastAsia" w:hAnsi="Times New Roman" w:cs="Times New Roman"/>
          <w:sz w:val="20"/>
          <w:szCs w:val="20"/>
        </w:rPr>
        <w:t>, in</w:t>
      </w:r>
      <w:r w:rsidRPr="00BC56E8">
        <w:rPr>
          <w:rFonts w:ascii="Times New Roman" w:eastAsiaTheme="minorEastAsia" w:hAnsi="Times New Roman" w:cs="Times New Roman"/>
          <w:sz w:val="20"/>
          <w:szCs w:val="20"/>
        </w:rPr>
        <w:t xml:space="preserve"> </w:t>
      </w:r>
      <w:r w:rsidR="00022DD0" w:rsidRPr="00BC56E8">
        <w:rPr>
          <w:rFonts w:ascii="Times New Roman" w:eastAsiaTheme="minorEastAsia" w:hAnsi="Times New Roman" w:cs="Times New Roman"/>
          <w:i/>
          <w:sz w:val="20"/>
          <w:szCs w:val="20"/>
        </w:rPr>
        <w:t>The American Journal of Bioethics</w:t>
      </w:r>
      <w:r w:rsidR="00022DD0" w:rsidRPr="00BC56E8">
        <w:rPr>
          <w:rFonts w:ascii="Times New Roman" w:eastAsiaTheme="minorEastAsia" w:hAnsi="Times New Roman" w:cs="Times New Roman"/>
          <w:sz w:val="20"/>
          <w:szCs w:val="20"/>
        </w:rPr>
        <w:t xml:space="preserve"> 15/12 (2015) 35-37.</w:t>
      </w:r>
    </w:p>
    <w:p w:rsidR="00DC538A" w:rsidRPr="005B50AE" w:rsidRDefault="00022DD0" w:rsidP="00022DD0">
      <w:pPr>
        <w:spacing w:after="0" w:line="240" w:lineRule="auto"/>
        <w:rPr>
          <w:rFonts w:ascii="Times New Roman" w:eastAsiaTheme="minorEastAsia" w:hAnsi="Times New Roman" w:cs="Times New Roman"/>
          <w:i/>
          <w:sz w:val="20"/>
          <w:szCs w:val="20"/>
        </w:rPr>
      </w:pPr>
      <w:r w:rsidRPr="00BC56E8">
        <w:rPr>
          <w:rFonts w:ascii="Times New Roman" w:eastAsiaTheme="minorEastAsia" w:hAnsi="Times New Roman" w:cs="Times New Roman"/>
          <w:sz w:val="20"/>
          <w:szCs w:val="20"/>
        </w:rPr>
        <w:t>*S</w:t>
      </w:r>
      <w:r w:rsidRPr="00BC56E8">
        <w:rPr>
          <w:rFonts w:ascii="Times New Roman" w:eastAsiaTheme="minorEastAsia" w:hAnsi="Times New Roman" w:cs="Times New Roman"/>
          <w:smallCaps/>
          <w:sz w:val="20"/>
          <w:szCs w:val="20"/>
        </w:rPr>
        <w:t>o</w:t>
      </w:r>
      <w:r w:rsidRPr="005B50AE">
        <w:rPr>
          <w:rFonts w:ascii="Times New Roman" w:eastAsiaTheme="minorEastAsia" w:hAnsi="Times New Roman" w:cs="Times New Roman"/>
          <w:smallCaps/>
          <w:sz w:val="20"/>
          <w:szCs w:val="20"/>
        </w:rPr>
        <w:t>ng</w:t>
      </w:r>
      <w:r w:rsidRPr="005B50AE">
        <w:rPr>
          <w:rFonts w:ascii="Times New Roman" w:eastAsiaTheme="minorEastAsia" w:hAnsi="Times New Roman" w:cs="Times New Roman"/>
          <w:sz w:val="20"/>
          <w:szCs w:val="20"/>
        </w:rPr>
        <w:t xml:space="preserve">, Robert, </w:t>
      </w:r>
      <w:r w:rsidRPr="005B50AE">
        <w:rPr>
          <w:rFonts w:ascii="Times New Roman" w:eastAsiaTheme="minorEastAsia" w:hAnsi="Times New Roman" w:cs="Times New Roman"/>
          <w:i/>
          <w:sz w:val="20"/>
          <w:szCs w:val="20"/>
        </w:rPr>
        <w:t xml:space="preserve">Knowing there is no god, still we should not play god? Habermas on the future of human </w:t>
      </w:r>
    </w:p>
    <w:p w:rsidR="00022DD0" w:rsidRPr="005B50AE" w:rsidRDefault="00DC538A"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i/>
          <w:sz w:val="20"/>
          <w:szCs w:val="20"/>
        </w:rPr>
        <w:tab/>
      </w:r>
      <w:r w:rsidR="00022DD0" w:rsidRPr="005B50AE">
        <w:rPr>
          <w:rFonts w:ascii="Times New Roman" w:eastAsiaTheme="minorEastAsia" w:hAnsi="Times New Roman" w:cs="Times New Roman"/>
          <w:i/>
          <w:sz w:val="20"/>
          <w:szCs w:val="20"/>
        </w:rPr>
        <w:t>nature</w:t>
      </w:r>
      <w:r w:rsidR="00022DD0" w:rsidRPr="005B50AE">
        <w:rPr>
          <w:rFonts w:ascii="Times New Roman" w:eastAsiaTheme="minorEastAsia" w:hAnsi="Times New Roman" w:cs="Times New Roman"/>
          <w:sz w:val="20"/>
          <w:szCs w:val="20"/>
        </w:rPr>
        <w:t xml:space="preserve">, in </w:t>
      </w:r>
      <w:r w:rsidR="00022DD0" w:rsidRPr="005B50AE">
        <w:rPr>
          <w:rFonts w:ascii="Times New Roman" w:eastAsiaTheme="minorEastAsia" w:hAnsi="Times New Roman" w:cs="Times New Roman"/>
          <w:i/>
          <w:sz w:val="20"/>
          <w:szCs w:val="20"/>
        </w:rPr>
        <w:t>Ecotheology: Journal of Religion, Nature &amp; the Environment</w:t>
      </w:r>
      <w:r w:rsidR="00022DD0" w:rsidRPr="005B50AE">
        <w:rPr>
          <w:rFonts w:ascii="Times New Roman" w:eastAsiaTheme="minorEastAsia" w:hAnsi="Times New Roman" w:cs="Times New Roman"/>
          <w:sz w:val="20"/>
          <w:szCs w:val="20"/>
        </w:rPr>
        <w:t xml:space="preserve"> 11/2 (2006) 191-211.</w:t>
      </w:r>
    </w:p>
    <w:p w:rsidR="00022DD0"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hAnsi="Times New Roman" w:cs="Times New Roman"/>
          <w:sz w:val="20"/>
          <w:szCs w:val="20"/>
          <w:lang w:val="nl-BE"/>
        </w:rPr>
        <w:t>*S</w:t>
      </w:r>
      <w:r w:rsidRPr="005B50AE">
        <w:rPr>
          <w:rFonts w:ascii="Times New Roman" w:hAnsi="Times New Roman" w:cs="Times New Roman"/>
          <w:smallCaps/>
          <w:sz w:val="20"/>
          <w:szCs w:val="20"/>
          <w:lang w:val="nl-BE"/>
        </w:rPr>
        <w:t>porken</w:t>
      </w:r>
      <w:r w:rsidRPr="005B50AE">
        <w:rPr>
          <w:rFonts w:ascii="Times New Roman" w:hAnsi="Times New Roman" w:cs="Times New Roman"/>
          <w:sz w:val="20"/>
          <w:szCs w:val="20"/>
          <w:lang w:val="nl-BE"/>
        </w:rPr>
        <w:t>, Paul,</w:t>
      </w:r>
      <w:r w:rsidRPr="005B50AE">
        <w:rPr>
          <w:rFonts w:ascii="Times New Roman" w:hAnsi="Times New Roman" w:cs="Times New Roman"/>
          <w:i/>
          <w:sz w:val="20"/>
          <w:szCs w:val="20"/>
          <w:lang w:val="nl-BE"/>
        </w:rPr>
        <w:t xml:space="preserve"> Ethiek in de gezondheidszorg</w:t>
      </w:r>
      <w:r w:rsidRPr="005B50AE">
        <w:rPr>
          <w:rFonts w:ascii="Times New Roman" w:hAnsi="Times New Roman" w:cs="Times New Roman"/>
          <w:sz w:val="20"/>
          <w:szCs w:val="20"/>
          <w:lang w:val="nl-BE"/>
        </w:rPr>
        <w:t xml:space="preserve">. </w:t>
      </w:r>
      <w:r w:rsidRPr="00BC56E8">
        <w:rPr>
          <w:rFonts w:ascii="Times New Roman" w:hAnsi="Times New Roman" w:cs="Times New Roman"/>
          <w:sz w:val="20"/>
          <w:szCs w:val="20"/>
        </w:rPr>
        <w:t>Baarn, Ambo, 1979.</w:t>
      </w:r>
    </w:p>
    <w:p w:rsidR="00022DD0" w:rsidRPr="005B50AE" w:rsidRDefault="00022DD0" w:rsidP="00605BCF">
      <w:pPr>
        <w:shd w:val="clear" w:color="auto" w:fill="FFFFFF"/>
        <w:spacing w:after="0" w:line="240" w:lineRule="auto"/>
        <w:rPr>
          <w:rFonts w:ascii="Times New Roman" w:eastAsia="Times New Roman" w:hAnsi="Times New Roman" w:cs="Times New Roman"/>
          <w:kern w:val="36"/>
          <w:sz w:val="20"/>
          <w:szCs w:val="20"/>
          <w:lang w:eastAsia="nl-BE"/>
        </w:rPr>
      </w:pPr>
      <w:r w:rsidRPr="005B50AE">
        <w:rPr>
          <w:rFonts w:ascii="Times New Roman" w:eastAsia="Times New Roman" w:hAnsi="Times New Roman" w:cs="Times New Roman"/>
          <w:kern w:val="36"/>
          <w:sz w:val="20"/>
          <w:szCs w:val="20"/>
          <w:lang w:eastAsia="nl-BE"/>
        </w:rPr>
        <w:t xml:space="preserve">Stem Cell Research; Call to re-examine '14-day rule' limiting in vitro human-embryo research, in </w:t>
      </w:r>
      <w:r w:rsidR="00605BCF" w:rsidRPr="005B50AE">
        <w:rPr>
          <w:rFonts w:ascii="Times New Roman" w:eastAsia="Times New Roman" w:hAnsi="Times New Roman" w:cs="Times New Roman"/>
          <w:i/>
          <w:kern w:val="36"/>
          <w:sz w:val="20"/>
          <w:szCs w:val="20"/>
          <w:lang w:eastAsia="nl-BE"/>
        </w:rPr>
        <w:t>NewsRx</w:t>
      </w:r>
    </w:p>
    <w:p w:rsidR="00605BCF" w:rsidRPr="005B50AE" w:rsidRDefault="00605BCF" w:rsidP="00605BCF">
      <w:pPr>
        <w:shd w:val="clear" w:color="auto" w:fill="FFFFFF"/>
        <w:spacing w:after="0" w:line="240" w:lineRule="auto"/>
        <w:rPr>
          <w:rFonts w:ascii="Times New Roman" w:eastAsia="Times New Roman" w:hAnsi="Times New Roman" w:cs="Times New Roman"/>
          <w:sz w:val="20"/>
          <w:szCs w:val="20"/>
          <w:lang w:eastAsia="nl-BE"/>
        </w:rPr>
      </w:pPr>
      <w:r w:rsidRPr="005B50AE">
        <w:rPr>
          <w:rFonts w:ascii="Times New Roman" w:eastAsia="Times New Roman" w:hAnsi="Times New Roman" w:cs="Times New Roman"/>
          <w:kern w:val="36"/>
          <w:sz w:val="20"/>
          <w:szCs w:val="20"/>
          <w:lang w:eastAsia="nl-BE"/>
        </w:rPr>
        <w:tab/>
      </w:r>
      <w:hyperlink r:id="rId38" w:tooltip="Click to search for more items from this journal" w:history="1">
        <w:r w:rsidRPr="005B50AE">
          <w:rPr>
            <w:rFonts w:ascii="Times New Roman" w:eastAsia="Times New Roman" w:hAnsi="Times New Roman" w:cs="Times New Roman"/>
            <w:bCs/>
            <w:i/>
            <w:sz w:val="20"/>
            <w:szCs w:val="20"/>
            <w:lang w:eastAsia="nl-BE"/>
          </w:rPr>
          <w:t>Health</w:t>
        </w:r>
      </w:hyperlink>
      <w:r w:rsidRPr="005B50AE">
        <w:rPr>
          <w:rFonts w:ascii="Times New Roman" w:eastAsia="Times New Roman" w:hAnsi="Times New Roman" w:cs="Times New Roman"/>
          <w:bCs/>
          <w:sz w:val="20"/>
          <w:szCs w:val="20"/>
          <w:lang w:eastAsia="nl-BE"/>
        </w:rPr>
        <w:t xml:space="preserve">, Atlanta, </w:t>
      </w:r>
      <w:r w:rsidRPr="005B50AE">
        <w:rPr>
          <w:rFonts w:ascii="Times New Roman" w:eastAsia="Times New Roman" w:hAnsi="Times New Roman" w:cs="Times New Roman"/>
          <w:sz w:val="20"/>
          <w:szCs w:val="20"/>
          <w:lang w:eastAsia="nl-BE"/>
        </w:rPr>
        <w:t>22 mei 2016, p 27.</w:t>
      </w:r>
    </w:p>
    <w:p w:rsidR="00022DD0" w:rsidRPr="00BC56E8" w:rsidRDefault="00022DD0" w:rsidP="00022DD0">
      <w:pPr>
        <w:spacing w:after="0" w:line="240" w:lineRule="auto"/>
        <w:rPr>
          <w:rFonts w:ascii="Times New Roman" w:hAnsi="Times New Roman" w:cs="Times New Roman"/>
          <w:sz w:val="20"/>
          <w:szCs w:val="20"/>
          <w:shd w:val="clear" w:color="auto" w:fill="FFFFFF"/>
        </w:rPr>
      </w:pPr>
      <w:r w:rsidRPr="00BC56E8">
        <w:rPr>
          <w:rFonts w:ascii="Times New Roman" w:hAnsi="Times New Roman" w:cs="Times New Roman"/>
          <w:sz w:val="20"/>
          <w:szCs w:val="20"/>
          <w:shd w:val="clear" w:color="auto" w:fill="FFFFFF"/>
        </w:rPr>
        <w:t>S</w:t>
      </w:r>
      <w:r w:rsidRPr="00BC56E8">
        <w:rPr>
          <w:rFonts w:ascii="Times New Roman" w:hAnsi="Times New Roman" w:cs="Times New Roman"/>
          <w:smallCaps/>
          <w:sz w:val="20"/>
          <w:szCs w:val="20"/>
          <w:shd w:val="clear" w:color="auto" w:fill="FFFFFF"/>
        </w:rPr>
        <w:t>toeklé</w:t>
      </w:r>
      <w:r w:rsidRPr="00BC56E8">
        <w:rPr>
          <w:rFonts w:ascii="Times New Roman" w:hAnsi="Times New Roman" w:cs="Times New Roman"/>
          <w:sz w:val="20"/>
          <w:szCs w:val="20"/>
          <w:shd w:val="clear" w:color="auto" w:fill="FFFFFF"/>
        </w:rPr>
        <w:t xml:space="preserve"> H-C. et al., </w:t>
      </w:r>
      <w:r w:rsidRPr="00BC56E8">
        <w:rPr>
          <w:rFonts w:ascii="Times New Roman" w:hAnsi="Times New Roman" w:cs="Times New Roman"/>
          <w:i/>
          <w:sz w:val="20"/>
          <w:szCs w:val="20"/>
          <w:shd w:val="clear" w:color="auto" w:fill="FFFFFF"/>
        </w:rPr>
        <w:t>CRISPR-Cas9: une recherche intégrant les risques?</w:t>
      </w:r>
      <w:r w:rsidRPr="00BC56E8">
        <w:rPr>
          <w:rFonts w:ascii="Times New Roman" w:hAnsi="Times New Roman" w:cs="Times New Roman"/>
          <w:sz w:val="20"/>
          <w:szCs w:val="20"/>
          <w:shd w:val="clear" w:color="auto" w:fill="FFFFFF"/>
        </w:rPr>
        <w:t>, in</w:t>
      </w:r>
      <w:r w:rsidRPr="00BC56E8">
        <w:rPr>
          <w:i/>
          <w:iCs/>
          <w:sz w:val="20"/>
          <w:szCs w:val="20"/>
        </w:rPr>
        <w:t> </w:t>
      </w:r>
      <w:r w:rsidRPr="00BC56E8">
        <w:rPr>
          <w:rFonts w:ascii="Times New Roman" w:hAnsi="Times New Roman" w:cs="Times New Roman"/>
          <w:i/>
          <w:iCs/>
          <w:sz w:val="20"/>
          <w:szCs w:val="20"/>
          <w:shd w:val="clear" w:color="auto" w:fill="FFFFFF"/>
        </w:rPr>
        <w:t xml:space="preserve">Ethics, Medicine and Public </w:t>
      </w:r>
    </w:p>
    <w:p w:rsidR="00022DD0" w:rsidRPr="00BC56E8" w:rsidRDefault="00DC538A" w:rsidP="00DC538A">
      <w:pPr>
        <w:spacing w:after="0" w:line="240" w:lineRule="auto"/>
        <w:ind w:firstLine="720"/>
        <w:rPr>
          <w:rFonts w:ascii="Times New Roman" w:hAnsi="Times New Roman" w:cs="Times New Roman"/>
          <w:sz w:val="20"/>
          <w:szCs w:val="20"/>
          <w:shd w:val="clear" w:color="auto" w:fill="FFFFFF"/>
        </w:rPr>
      </w:pPr>
      <w:r w:rsidRPr="00BC56E8">
        <w:rPr>
          <w:rFonts w:ascii="Times New Roman" w:hAnsi="Times New Roman" w:cs="Times New Roman"/>
          <w:i/>
          <w:iCs/>
          <w:sz w:val="20"/>
          <w:szCs w:val="20"/>
          <w:shd w:val="clear" w:color="auto" w:fill="FFFFFF"/>
        </w:rPr>
        <w:t>Health</w:t>
      </w:r>
      <w:r w:rsidRPr="00BC56E8">
        <w:rPr>
          <w:rStyle w:val="apple-converted-space"/>
          <w:rFonts w:ascii="Times New Roman" w:hAnsi="Times New Roman" w:cs="Times New Roman"/>
          <w:sz w:val="20"/>
          <w:szCs w:val="20"/>
          <w:shd w:val="clear" w:color="auto" w:fill="FFFFFF"/>
        </w:rPr>
        <w:t> </w:t>
      </w:r>
      <w:r w:rsidRPr="00BC56E8">
        <w:rPr>
          <w:rFonts w:ascii="Times New Roman" w:hAnsi="Times New Roman" w:cs="Times New Roman"/>
          <w:sz w:val="20"/>
          <w:szCs w:val="20"/>
          <w:shd w:val="clear" w:color="auto" w:fill="FFFFFF"/>
        </w:rPr>
        <w:t xml:space="preserve">2.4 </w:t>
      </w:r>
      <w:r w:rsidR="00022DD0" w:rsidRPr="00BC56E8">
        <w:rPr>
          <w:rFonts w:ascii="Times New Roman" w:hAnsi="Times New Roman" w:cs="Times New Roman"/>
          <w:sz w:val="20"/>
          <w:szCs w:val="20"/>
          <w:shd w:val="clear" w:color="auto" w:fill="FFFFFF"/>
        </w:rPr>
        <w:t>(2016) 656-657.</w:t>
      </w:r>
    </w:p>
    <w:p w:rsidR="00022DD0" w:rsidRPr="00BC56E8" w:rsidRDefault="00022DD0" w:rsidP="00022DD0">
      <w:pPr>
        <w:spacing w:after="0" w:line="240" w:lineRule="auto"/>
        <w:rPr>
          <w:rFonts w:ascii="Times New Roman" w:hAnsi="Times New Roman" w:cs="Times New Roman"/>
          <w:i/>
          <w:sz w:val="20"/>
          <w:szCs w:val="20"/>
        </w:rPr>
      </w:pPr>
      <w:r w:rsidRPr="00BC56E8">
        <w:rPr>
          <w:rFonts w:ascii="Times New Roman" w:hAnsi="Times New Roman" w:cs="Times New Roman"/>
          <w:sz w:val="20"/>
          <w:szCs w:val="20"/>
        </w:rPr>
        <w:t>S</w:t>
      </w:r>
      <w:r w:rsidRPr="00BC56E8">
        <w:rPr>
          <w:rFonts w:ascii="Times New Roman" w:hAnsi="Times New Roman" w:cs="Times New Roman"/>
          <w:smallCaps/>
          <w:sz w:val="20"/>
          <w:szCs w:val="20"/>
        </w:rPr>
        <w:t xml:space="preserve">tratul, </w:t>
      </w:r>
      <w:r w:rsidRPr="00BC56E8">
        <w:rPr>
          <w:rFonts w:ascii="Times New Roman" w:hAnsi="Times New Roman" w:cs="Times New Roman"/>
          <w:sz w:val="20"/>
          <w:szCs w:val="20"/>
        </w:rPr>
        <w:t xml:space="preserve"> Stefan-Ioan &amp; J</w:t>
      </w:r>
      <w:r w:rsidRPr="00BC56E8">
        <w:rPr>
          <w:rFonts w:ascii="Times New Roman" w:hAnsi="Times New Roman" w:cs="Times New Roman"/>
          <w:smallCaps/>
          <w:sz w:val="20"/>
          <w:szCs w:val="20"/>
        </w:rPr>
        <w:t>inga</w:t>
      </w:r>
      <w:r w:rsidRPr="00BC56E8">
        <w:rPr>
          <w:rFonts w:ascii="Times New Roman" w:hAnsi="Times New Roman" w:cs="Times New Roman"/>
          <w:sz w:val="20"/>
          <w:szCs w:val="20"/>
        </w:rPr>
        <w:t>, Constantin,</w:t>
      </w:r>
      <w:r w:rsidRPr="00BC56E8">
        <w:rPr>
          <w:rFonts w:ascii="Times New Roman" w:hAnsi="Times New Roman" w:cs="Times New Roman"/>
          <w:i/>
          <w:sz w:val="20"/>
          <w:szCs w:val="20"/>
        </w:rPr>
        <w:t xml:space="preserve"> Human enhancement between theosis and koinonia : an orthodox</w:t>
      </w:r>
    </w:p>
    <w:p w:rsidR="00022DD0" w:rsidRPr="005B50AE" w:rsidRDefault="00022DD0" w:rsidP="00022DD0">
      <w:pPr>
        <w:spacing w:after="0" w:line="240" w:lineRule="auto"/>
        <w:rPr>
          <w:rFonts w:ascii="Times New Roman" w:eastAsiaTheme="minorEastAsia" w:hAnsi="Times New Roman" w:cs="Times New Roman"/>
          <w:i/>
          <w:sz w:val="20"/>
          <w:szCs w:val="20"/>
        </w:rPr>
      </w:pPr>
      <w:r w:rsidRPr="00BC56E8">
        <w:rPr>
          <w:rFonts w:ascii="Times New Roman" w:hAnsi="Times New Roman" w:cs="Times New Roman"/>
          <w:i/>
          <w:sz w:val="20"/>
          <w:szCs w:val="20"/>
        </w:rPr>
        <w:tab/>
        <w:t>Perspective</w:t>
      </w:r>
      <w:r w:rsidRPr="00BC56E8">
        <w:rPr>
          <w:rFonts w:ascii="Times New Roman" w:hAnsi="Times New Roman" w:cs="Times New Roman"/>
          <w:sz w:val="20"/>
          <w:szCs w:val="20"/>
        </w:rPr>
        <w:t>, in B</w:t>
      </w:r>
      <w:r w:rsidRPr="00BC56E8">
        <w:rPr>
          <w:rFonts w:ascii="Times New Roman" w:hAnsi="Times New Roman" w:cs="Times New Roman"/>
          <w:smallCaps/>
          <w:sz w:val="20"/>
          <w:szCs w:val="20"/>
        </w:rPr>
        <w:t xml:space="preserve">oer, </w:t>
      </w:r>
      <w:r w:rsidRPr="00BC56E8">
        <w:rPr>
          <w:rFonts w:ascii="Times New Roman" w:hAnsi="Times New Roman" w:cs="Times New Roman"/>
          <w:sz w:val="20"/>
          <w:szCs w:val="20"/>
        </w:rPr>
        <w:t>Theo &amp; F</w:t>
      </w:r>
      <w:r w:rsidRPr="00BC56E8">
        <w:rPr>
          <w:rFonts w:ascii="Times New Roman" w:hAnsi="Times New Roman" w:cs="Times New Roman"/>
          <w:smallCaps/>
          <w:sz w:val="20"/>
          <w:szCs w:val="20"/>
        </w:rPr>
        <w:t xml:space="preserve">ischer, </w:t>
      </w:r>
      <w:r w:rsidRPr="00BC56E8">
        <w:rPr>
          <w:rFonts w:ascii="Times New Roman" w:hAnsi="Times New Roman" w:cs="Times New Roman"/>
          <w:sz w:val="20"/>
          <w:szCs w:val="20"/>
        </w:rPr>
        <w:t xml:space="preserve">Richard (ed.), </w:t>
      </w:r>
      <w:r w:rsidRPr="00BC56E8">
        <w:rPr>
          <w:rFonts w:ascii="Times New Roman" w:hAnsi="Times New Roman" w:cs="Times New Roman"/>
          <w:i/>
          <w:sz w:val="20"/>
          <w:szCs w:val="20"/>
        </w:rPr>
        <w:t>Human Enhancement</w:t>
      </w:r>
      <w:r w:rsidRPr="00BC56E8">
        <w:rPr>
          <w:rFonts w:ascii="Times New Roman" w:hAnsi="Times New Roman" w:cs="Times New Roman"/>
          <w:sz w:val="20"/>
          <w:szCs w:val="20"/>
        </w:rPr>
        <w:t xml:space="preserve">, </w:t>
      </w:r>
      <w:r w:rsidRPr="005B50AE">
        <w:rPr>
          <w:rFonts w:ascii="Times New Roman" w:eastAsiaTheme="minorEastAsia" w:hAnsi="Times New Roman" w:cs="Times New Roman"/>
          <w:i/>
          <w:sz w:val="20"/>
          <w:szCs w:val="20"/>
        </w:rPr>
        <w:t xml:space="preserve">Scientific Ethical and </w:t>
      </w:r>
    </w:p>
    <w:p w:rsidR="00DC538A" w:rsidRPr="005B50AE" w:rsidRDefault="00022DD0" w:rsidP="00022DD0">
      <w:pPr>
        <w:spacing w:after="0" w:line="240" w:lineRule="auto"/>
        <w:rPr>
          <w:rFonts w:ascii="Times New Roman" w:eastAsia="MyriadPro-Light" w:hAnsi="Times New Roman" w:cs="Times New Roman"/>
          <w:sz w:val="20"/>
          <w:szCs w:val="20"/>
        </w:rPr>
      </w:pPr>
      <w:r w:rsidRPr="005B50AE">
        <w:rPr>
          <w:rFonts w:ascii="Times New Roman" w:eastAsiaTheme="minorEastAsia" w:hAnsi="Times New Roman" w:cs="Times New Roman"/>
          <w:i/>
          <w:sz w:val="20"/>
          <w:szCs w:val="20"/>
        </w:rPr>
        <w:tab/>
        <w:t>Theological aspects from a European Perspective</w:t>
      </w:r>
      <w:r w:rsidRPr="005B50AE">
        <w:rPr>
          <w:rFonts w:ascii="Times New Roman" w:eastAsiaTheme="minorEastAsia" w:hAnsi="Times New Roman" w:cs="Times New Roman"/>
          <w:sz w:val="20"/>
          <w:szCs w:val="20"/>
        </w:rPr>
        <w:t xml:space="preserve">, Straatsburg, </w:t>
      </w:r>
      <w:r w:rsidRPr="005B50AE">
        <w:rPr>
          <w:rFonts w:ascii="Times New Roman" w:eastAsia="MyriadPro-Light" w:hAnsi="Times New Roman" w:cs="Times New Roman"/>
          <w:sz w:val="20"/>
          <w:szCs w:val="20"/>
        </w:rPr>
        <w:t xml:space="preserve">Church and Society Commission of </w:t>
      </w:r>
    </w:p>
    <w:p w:rsidR="00022DD0" w:rsidRPr="00BC56E8" w:rsidRDefault="00DC538A" w:rsidP="00DC538A">
      <w:pPr>
        <w:spacing w:after="0" w:line="240" w:lineRule="auto"/>
        <w:rPr>
          <w:rFonts w:ascii="Times New Roman" w:hAnsi="Times New Roman" w:cs="Times New Roman"/>
          <w:b/>
          <w:bCs/>
          <w:sz w:val="20"/>
          <w:szCs w:val="20"/>
        </w:rPr>
      </w:pPr>
      <w:r w:rsidRPr="005B50AE">
        <w:rPr>
          <w:rFonts w:ascii="Times New Roman" w:eastAsia="MyriadPro-Light" w:hAnsi="Times New Roman" w:cs="Times New Roman"/>
          <w:sz w:val="20"/>
          <w:szCs w:val="20"/>
        </w:rPr>
        <w:tab/>
      </w:r>
      <w:r w:rsidR="00022DD0" w:rsidRPr="005B50AE">
        <w:rPr>
          <w:rFonts w:ascii="Times New Roman" w:eastAsia="MyriadPro-Light" w:hAnsi="Times New Roman" w:cs="Times New Roman"/>
          <w:sz w:val="20"/>
          <w:szCs w:val="20"/>
        </w:rPr>
        <w:t>CEC,</w:t>
      </w:r>
      <w:r w:rsidRPr="005B50AE">
        <w:rPr>
          <w:rFonts w:ascii="Times New Roman" w:eastAsia="MyriadPro-Light" w:hAnsi="Times New Roman" w:cs="Times New Roman"/>
          <w:sz w:val="20"/>
          <w:szCs w:val="20"/>
        </w:rPr>
        <w:t xml:space="preserve"> </w:t>
      </w:r>
      <w:r w:rsidR="00022DD0" w:rsidRPr="005B50AE">
        <w:rPr>
          <w:rFonts w:ascii="Times New Roman" w:eastAsia="MyriadPro-Light" w:hAnsi="Times New Roman" w:cs="Times New Roman"/>
          <w:sz w:val="20"/>
          <w:szCs w:val="20"/>
        </w:rPr>
        <w:t>2013,</w:t>
      </w:r>
      <w:r w:rsidR="00022DD0" w:rsidRPr="005B50AE">
        <w:rPr>
          <w:rFonts w:ascii="Times New Roman" w:eastAsia="MyriadPro-Bold" w:hAnsi="Times New Roman" w:cs="Times New Roman"/>
          <w:bCs/>
          <w:sz w:val="20"/>
          <w:szCs w:val="20"/>
        </w:rPr>
        <w:t xml:space="preserve"> </w:t>
      </w:r>
      <w:r w:rsidR="00022DD0" w:rsidRPr="00BC56E8">
        <w:rPr>
          <w:rFonts w:ascii="Times New Roman" w:hAnsi="Times New Roman" w:cs="Times New Roman"/>
          <w:sz w:val="20"/>
          <w:szCs w:val="20"/>
        </w:rPr>
        <w:t>p. 273-282.</w:t>
      </w:r>
    </w:p>
    <w:p w:rsidR="00022DD0" w:rsidRPr="005B50AE" w:rsidRDefault="00022DD0" w:rsidP="00022DD0">
      <w:pPr>
        <w:shd w:val="clear" w:color="auto" w:fill="FFFFFF"/>
        <w:spacing w:after="0" w:line="240" w:lineRule="auto"/>
        <w:rPr>
          <w:rFonts w:ascii="Times New Roman" w:eastAsiaTheme="minorEastAsia" w:hAnsi="Times New Roman" w:cs="Times New Roman"/>
          <w:sz w:val="20"/>
          <w:szCs w:val="20"/>
        </w:rPr>
      </w:pPr>
      <w:r w:rsidRPr="005B50AE">
        <w:rPr>
          <w:rFonts w:ascii="Times New Roman" w:eastAsia="Times New Roman" w:hAnsi="Times New Roman" w:cs="Times New Roman"/>
          <w:bCs/>
          <w:sz w:val="20"/>
          <w:szCs w:val="20"/>
          <w:lang w:eastAsia="nl-BE"/>
        </w:rPr>
        <w:t>S</w:t>
      </w:r>
      <w:r w:rsidRPr="005B50AE">
        <w:rPr>
          <w:rFonts w:ascii="Times New Roman" w:eastAsia="Times New Roman" w:hAnsi="Times New Roman" w:cs="Times New Roman"/>
          <w:bCs/>
          <w:smallCaps/>
          <w:sz w:val="20"/>
          <w:szCs w:val="20"/>
          <w:lang w:eastAsia="nl-BE"/>
        </w:rPr>
        <w:t>uffield</w:t>
      </w:r>
      <w:r w:rsidRPr="005B50AE">
        <w:rPr>
          <w:rFonts w:ascii="Times New Roman" w:eastAsia="Times New Roman" w:hAnsi="Times New Roman" w:cs="Times New Roman"/>
          <w:bCs/>
          <w:sz w:val="20"/>
          <w:szCs w:val="20"/>
          <w:lang w:eastAsia="nl-BE"/>
        </w:rPr>
        <w:t xml:space="preserve">, Wendy, </w:t>
      </w:r>
      <w:r w:rsidRPr="005B50AE">
        <w:rPr>
          <w:rFonts w:ascii="Times New Roman" w:eastAsia="Times New Roman" w:hAnsi="Times New Roman" w:cs="Times New Roman"/>
          <w:bCs/>
          <w:i/>
          <w:sz w:val="20"/>
          <w:szCs w:val="20"/>
          <w:lang w:eastAsia="nl-BE"/>
        </w:rPr>
        <w:t>The ethics of changing the 14-day rule</w:t>
      </w:r>
      <w:r w:rsidRPr="005B50AE">
        <w:rPr>
          <w:rFonts w:ascii="Times New Roman" w:eastAsia="Times New Roman" w:hAnsi="Times New Roman" w:cs="Times New Roman"/>
          <w:bCs/>
          <w:sz w:val="20"/>
          <w:szCs w:val="20"/>
          <w:lang w:eastAsia="nl-BE"/>
        </w:rPr>
        <w:t xml:space="preserve">, in </w:t>
      </w:r>
      <w:r w:rsidRPr="005B50AE">
        <w:rPr>
          <w:rFonts w:ascii="Times New Roman" w:eastAsia="Times New Roman" w:hAnsi="Times New Roman" w:cs="Times New Roman"/>
          <w:i/>
          <w:sz w:val="20"/>
          <w:szCs w:val="20"/>
          <w:shd w:val="clear" w:color="auto" w:fill="FFFFFF"/>
          <w:lang w:eastAsia="nl-BE"/>
        </w:rPr>
        <w:t>BioNews </w:t>
      </w:r>
      <w:hyperlink r:id="rId39" w:tooltip="832" w:history="1">
        <w:r w:rsidRPr="005B50AE">
          <w:rPr>
            <w:rFonts w:ascii="Times New Roman" w:eastAsia="Times New Roman" w:hAnsi="Times New Roman" w:cs="Times New Roman"/>
            <w:i/>
            <w:sz w:val="20"/>
            <w:szCs w:val="20"/>
            <w:shd w:val="clear" w:color="auto" w:fill="FFFFFF"/>
            <w:lang w:eastAsia="nl-BE"/>
          </w:rPr>
          <w:t>832</w:t>
        </w:r>
      </w:hyperlink>
      <w:r w:rsidRPr="005B50AE">
        <w:rPr>
          <w:rFonts w:ascii="Times New Roman" w:eastAsia="Times New Roman" w:hAnsi="Times New Roman" w:cs="Times New Roman"/>
          <w:sz w:val="20"/>
          <w:szCs w:val="20"/>
          <w:shd w:val="clear" w:color="auto" w:fill="FFFFFF"/>
          <w:lang w:eastAsia="nl-BE"/>
        </w:rPr>
        <w:t>, 15 december 2015.</w:t>
      </w:r>
    </w:p>
    <w:p w:rsidR="00022DD0" w:rsidRPr="005B50AE" w:rsidRDefault="00022DD0" w:rsidP="00022DD0">
      <w:pPr>
        <w:spacing w:after="0" w:line="240" w:lineRule="auto"/>
        <w:rPr>
          <w:rFonts w:ascii="Times New Roman" w:eastAsiaTheme="minorEastAsia" w:hAnsi="Times New Roman" w:cs="Times New Roman"/>
          <w:b/>
          <w:sz w:val="20"/>
          <w:szCs w:val="20"/>
        </w:rPr>
      </w:pPr>
      <w:r w:rsidRPr="005B50AE">
        <w:rPr>
          <w:rFonts w:ascii="Times New Roman" w:eastAsiaTheme="minorEastAsia" w:hAnsi="Times New Roman" w:cs="Times New Roman"/>
          <w:sz w:val="20"/>
          <w:szCs w:val="20"/>
        </w:rPr>
        <w:lastRenderedPageBreak/>
        <w:t>S</w:t>
      </w:r>
      <w:r w:rsidRPr="005B50AE">
        <w:rPr>
          <w:rFonts w:ascii="Times New Roman" w:eastAsiaTheme="minorEastAsia" w:hAnsi="Times New Roman" w:cs="Times New Roman"/>
          <w:smallCaps/>
          <w:sz w:val="20"/>
          <w:szCs w:val="20"/>
        </w:rPr>
        <w:t>ugarman</w:t>
      </w:r>
      <w:r w:rsidRPr="005B50AE">
        <w:rPr>
          <w:rFonts w:ascii="Times New Roman" w:eastAsiaTheme="minorEastAsia" w:hAnsi="Times New Roman" w:cs="Times New Roman"/>
          <w:sz w:val="20"/>
          <w:szCs w:val="20"/>
        </w:rPr>
        <w:t xml:space="preserve">, Jeremy, </w:t>
      </w:r>
      <w:r w:rsidRPr="005B50AE">
        <w:rPr>
          <w:rFonts w:ascii="Times New Roman" w:eastAsiaTheme="minorEastAsia" w:hAnsi="Times New Roman" w:cs="Times New Roman"/>
          <w:i/>
          <w:sz w:val="20"/>
          <w:szCs w:val="20"/>
        </w:rPr>
        <w:t>Ethics and germline gene editing</w:t>
      </w:r>
      <w:r w:rsidRPr="005B50AE">
        <w:rPr>
          <w:rFonts w:ascii="Times New Roman" w:eastAsiaTheme="minorEastAsia" w:hAnsi="Times New Roman" w:cs="Times New Roman"/>
          <w:sz w:val="20"/>
          <w:szCs w:val="20"/>
        </w:rPr>
        <w:t xml:space="preserve"> in </w:t>
      </w:r>
      <w:r w:rsidRPr="005B50AE">
        <w:rPr>
          <w:rFonts w:ascii="Times New Roman" w:eastAsiaTheme="minorEastAsia" w:hAnsi="Times New Roman" w:cs="Times New Roman"/>
          <w:i/>
          <w:sz w:val="20"/>
          <w:szCs w:val="20"/>
        </w:rPr>
        <w:t xml:space="preserve">EMBO reports </w:t>
      </w:r>
      <w:r w:rsidRPr="005B50AE">
        <w:rPr>
          <w:rFonts w:ascii="Times New Roman" w:eastAsiaTheme="minorEastAsia" w:hAnsi="Times New Roman" w:cs="Times New Roman"/>
          <w:sz w:val="20"/>
          <w:szCs w:val="20"/>
        </w:rPr>
        <w:t>16/8 (2015) 879-880.</w:t>
      </w:r>
    </w:p>
    <w:p w:rsidR="00022DD0" w:rsidRPr="005B50AE" w:rsidRDefault="00022DD0" w:rsidP="00022DD0">
      <w:pPr>
        <w:autoSpaceDE w:val="0"/>
        <w:autoSpaceDN w:val="0"/>
        <w:adjustRightInd w:val="0"/>
        <w:spacing w:after="0" w:line="240" w:lineRule="auto"/>
        <w:rPr>
          <w:rFonts w:ascii="Times New Roman" w:hAnsi="Times New Roman" w:cs="Times New Roman"/>
          <w:sz w:val="20"/>
          <w:szCs w:val="20"/>
        </w:rPr>
      </w:pPr>
      <w:r w:rsidRPr="005B50AE">
        <w:rPr>
          <w:rFonts w:ascii="Times New Roman" w:hAnsi="Times New Roman" w:cs="Times New Roman"/>
          <w:sz w:val="20"/>
          <w:szCs w:val="20"/>
        </w:rPr>
        <w:t>S</w:t>
      </w:r>
      <w:r w:rsidRPr="005B50AE">
        <w:rPr>
          <w:rFonts w:ascii="Times New Roman" w:hAnsi="Times New Roman" w:cs="Times New Roman"/>
          <w:smallCaps/>
          <w:sz w:val="20"/>
          <w:szCs w:val="20"/>
        </w:rPr>
        <w:t>utton</w:t>
      </w:r>
      <w:r w:rsidRPr="005B50AE">
        <w:rPr>
          <w:rFonts w:ascii="Times New Roman" w:hAnsi="Times New Roman" w:cs="Times New Roman"/>
          <w:sz w:val="20"/>
          <w:szCs w:val="20"/>
        </w:rPr>
        <w:t xml:space="preserve">, Agneta, </w:t>
      </w:r>
      <w:r w:rsidRPr="005B50AE">
        <w:rPr>
          <w:rFonts w:ascii="Times New Roman" w:hAnsi="Times New Roman" w:cs="Times New Roman"/>
          <w:i/>
          <w:sz w:val="20"/>
          <w:szCs w:val="20"/>
        </w:rPr>
        <w:t>Who Is My Mother and Who Are My Brothers?</w:t>
      </w:r>
      <w:r w:rsidRPr="005B50AE">
        <w:rPr>
          <w:rFonts w:ascii="Times New Roman" w:hAnsi="Times New Roman" w:cs="Times New Roman"/>
          <w:sz w:val="20"/>
          <w:szCs w:val="20"/>
        </w:rPr>
        <w:t xml:space="preserve"> In: </w:t>
      </w:r>
      <w:r w:rsidRPr="005B50AE">
        <w:rPr>
          <w:rFonts w:ascii="Times New Roman" w:hAnsi="Times New Roman" w:cs="Times New Roman"/>
          <w:i/>
          <w:iCs/>
          <w:sz w:val="20"/>
          <w:szCs w:val="20"/>
        </w:rPr>
        <w:t xml:space="preserve">Christian Bioethics, </w:t>
      </w:r>
      <w:r w:rsidRPr="005B50AE">
        <w:rPr>
          <w:rFonts w:ascii="Times New Roman" w:hAnsi="Times New Roman" w:cs="Times New Roman"/>
          <w:sz w:val="20"/>
          <w:szCs w:val="20"/>
        </w:rPr>
        <w:t>21/2 (2015) 166-180.</w:t>
      </w:r>
    </w:p>
    <w:p w:rsidR="00DC538A" w:rsidRPr="005B50AE" w:rsidRDefault="00022DD0" w:rsidP="00022DD0">
      <w:pPr>
        <w:autoSpaceDE w:val="0"/>
        <w:autoSpaceDN w:val="0"/>
        <w:adjustRightInd w:val="0"/>
        <w:spacing w:after="0" w:line="240" w:lineRule="auto"/>
        <w:rPr>
          <w:rFonts w:ascii="Times New Roman" w:eastAsia="Times New Roman" w:hAnsi="Times New Roman" w:cs="Times New Roman"/>
          <w:bCs/>
          <w:i/>
          <w:kern w:val="36"/>
          <w:sz w:val="20"/>
          <w:szCs w:val="20"/>
          <w:lang w:eastAsia="nl-BE"/>
        </w:rPr>
      </w:pPr>
      <w:r w:rsidRPr="00E70F22">
        <w:rPr>
          <w:rFonts w:ascii="Times New Roman" w:hAnsi="Times New Roman" w:cs="Times New Roman"/>
          <w:sz w:val="20"/>
          <w:szCs w:val="20"/>
        </w:rPr>
        <w:t>Holy Synod of Bishops of the Orthodox Church in America</w:t>
      </w:r>
      <w:r w:rsidRPr="005B50AE">
        <w:rPr>
          <w:rFonts w:ascii="Times New Roman" w:hAnsi="Times New Roman" w:cs="Times New Roman"/>
          <w:sz w:val="20"/>
          <w:szCs w:val="20"/>
        </w:rPr>
        <w:t xml:space="preserve">, </w:t>
      </w:r>
      <w:r w:rsidRPr="005B50AE">
        <w:rPr>
          <w:rFonts w:ascii="Times New Roman" w:eastAsia="Times New Roman" w:hAnsi="Times New Roman" w:cs="Times New Roman"/>
          <w:bCs/>
          <w:i/>
          <w:kern w:val="36"/>
          <w:sz w:val="20"/>
          <w:szCs w:val="20"/>
          <w:lang w:eastAsia="nl-BE"/>
        </w:rPr>
        <w:t xml:space="preserve">Statement of the Holy Synod of Bishops on </w:t>
      </w:r>
    </w:p>
    <w:p w:rsidR="00022DD0" w:rsidRPr="005B50AE" w:rsidRDefault="00DC538A" w:rsidP="00DC538A">
      <w:pPr>
        <w:autoSpaceDE w:val="0"/>
        <w:autoSpaceDN w:val="0"/>
        <w:adjustRightInd w:val="0"/>
        <w:spacing w:after="0" w:line="240" w:lineRule="auto"/>
        <w:rPr>
          <w:rFonts w:ascii="Times New Roman" w:hAnsi="Times New Roman" w:cs="Times New Roman"/>
          <w:iCs/>
          <w:sz w:val="20"/>
          <w:szCs w:val="20"/>
        </w:rPr>
      </w:pPr>
      <w:r w:rsidRPr="005B50AE">
        <w:rPr>
          <w:rFonts w:ascii="Times New Roman" w:eastAsia="Times New Roman" w:hAnsi="Times New Roman" w:cs="Times New Roman"/>
          <w:bCs/>
          <w:i/>
          <w:kern w:val="36"/>
          <w:sz w:val="20"/>
          <w:szCs w:val="20"/>
          <w:lang w:eastAsia="nl-BE"/>
        </w:rPr>
        <w:tab/>
      </w:r>
      <w:r w:rsidR="00022DD0" w:rsidRPr="005B50AE">
        <w:rPr>
          <w:rFonts w:ascii="Times New Roman" w:eastAsia="Times New Roman" w:hAnsi="Times New Roman" w:cs="Times New Roman"/>
          <w:bCs/>
          <w:i/>
          <w:kern w:val="36"/>
          <w:sz w:val="20"/>
          <w:szCs w:val="20"/>
          <w:lang w:eastAsia="nl-BE"/>
        </w:rPr>
        <w:t>Embryonic</w:t>
      </w:r>
      <w:r w:rsidRPr="005B50AE">
        <w:rPr>
          <w:rFonts w:ascii="Times New Roman" w:eastAsia="Times New Roman" w:hAnsi="Times New Roman" w:cs="Times New Roman"/>
          <w:bCs/>
          <w:i/>
          <w:kern w:val="36"/>
          <w:sz w:val="20"/>
          <w:szCs w:val="20"/>
          <w:lang w:eastAsia="nl-BE"/>
        </w:rPr>
        <w:t xml:space="preserve"> </w:t>
      </w:r>
      <w:r w:rsidR="00022DD0" w:rsidRPr="005B50AE">
        <w:rPr>
          <w:rFonts w:ascii="Times New Roman" w:eastAsia="Times New Roman" w:hAnsi="Times New Roman" w:cs="Times New Roman"/>
          <w:bCs/>
          <w:i/>
          <w:kern w:val="36"/>
          <w:sz w:val="20"/>
          <w:szCs w:val="20"/>
          <w:lang w:eastAsia="nl-BE"/>
        </w:rPr>
        <w:t>Stem Cell Research</w:t>
      </w:r>
      <w:r w:rsidR="00022DD0" w:rsidRPr="005B50AE">
        <w:rPr>
          <w:rFonts w:ascii="Times New Roman" w:hAnsi="Times New Roman" w:cs="Times New Roman"/>
          <w:i/>
          <w:iCs/>
          <w:sz w:val="20"/>
          <w:szCs w:val="20"/>
        </w:rPr>
        <w:t xml:space="preserve"> Embryonic Stem Cell Research</w:t>
      </w:r>
      <w:r w:rsidR="00022DD0" w:rsidRPr="005B50AE">
        <w:rPr>
          <w:rFonts w:ascii="Times New Roman" w:hAnsi="Times New Roman" w:cs="Times New Roman"/>
          <w:iCs/>
          <w:sz w:val="20"/>
          <w:szCs w:val="20"/>
        </w:rPr>
        <w:t xml:space="preserve">, 17 oktober 2001; </w:t>
      </w:r>
    </w:p>
    <w:p w:rsidR="00DC538A" w:rsidRPr="005B50AE" w:rsidRDefault="00361418" w:rsidP="00022DD0">
      <w:pPr>
        <w:autoSpaceDE w:val="0"/>
        <w:autoSpaceDN w:val="0"/>
        <w:adjustRightInd w:val="0"/>
        <w:spacing w:after="0" w:line="240" w:lineRule="auto"/>
        <w:ind w:firstLine="720"/>
        <w:rPr>
          <w:rFonts w:ascii="Times New Roman" w:hAnsi="Times New Roman" w:cs="Times New Roman"/>
          <w:iCs/>
          <w:sz w:val="20"/>
          <w:szCs w:val="20"/>
        </w:rPr>
      </w:pPr>
      <w:hyperlink r:id="rId40" w:history="1">
        <w:r w:rsidR="00DC538A" w:rsidRPr="005B50AE">
          <w:rPr>
            <w:rStyle w:val="Hyperlink"/>
            <w:rFonts w:ascii="Times New Roman" w:hAnsi="Times New Roman" w:cs="Times New Roman"/>
            <w:color w:val="auto"/>
            <w:sz w:val="20"/>
            <w:szCs w:val="20"/>
            <w:u w:val="none"/>
          </w:rPr>
          <w:t>https://oca.org/news/archived/statement-of-the-holy-synod-of-bishops-on-embryonic-stem-cell-</w:t>
        </w:r>
      </w:hyperlink>
    </w:p>
    <w:p w:rsidR="00022DD0" w:rsidRPr="005B50AE" w:rsidRDefault="00022DD0" w:rsidP="00022DD0">
      <w:pPr>
        <w:autoSpaceDE w:val="0"/>
        <w:autoSpaceDN w:val="0"/>
        <w:adjustRightInd w:val="0"/>
        <w:spacing w:after="0" w:line="240" w:lineRule="auto"/>
        <w:ind w:firstLine="720"/>
        <w:rPr>
          <w:rFonts w:ascii="Times New Roman" w:hAnsi="Times New Roman" w:cs="Times New Roman"/>
          <w:sz w:val="20"/>
          <w:szCs w:val="20"/>
        </w:rPr>
      </w:pPr>
      <w:r w:rsidRPr="005B50AE">
        <w:rPr>
          <w:rFonts w:ascii="Times New Roman" w:hAnsi="Times New Roman" w:cs="Times New Roman"/>
          <w:iCs/>
          <w:sz w:val="20"/>
          <w:szCs w:val="20"/>
        </w:rPr>
        <w:t>research</w:t>
      </w:r>
    </w:p>
    <w:p w:rsidR="00DC538A" w:rsidRPr="00BC56E8" w:rsidRDefault="00022DD0"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smallCaps/>
          <w:sz w:val="20"/>
          <w:szCs w:val="20"/>
        </w:rPr>
        <w:t>Tauer</w:t>
      </w:r>
      <w:r w:rsidRPr="00BC56E8">
        <w:rPr>
          <w:rFonts w:ascii="Times New Roman" w:eastAsiaTheme="minorEastAsia" w:hAnsi="Times New Roman" w:cs="Times New Roman"/>
          <w:sz w:val="20"/>
          <w:szCs w:val="20"/>
        </w:rPr>
        <w:t xml:space="preserve">, Carol, </w:t>
      </w:r>
      <w:r w:rsidRPr="00BC56E8">
        <w:rPr>
          <w:rFonts w:ascii="Times New Roman" w:eastAsiaTheme="minorEastAsia" w:hAnsi="Times New Roman" w:cs="Times New Roman"/>
          <w:i/>
          <w:sz w:val="20"/>
          <w:szCs w:val="20"/>
        </w:rPr>
        <w:t>The tradition of probabilism and the moral status of the early embryo</w:t>
      </w:r>
      <w:r w:rsidRPr="00BC56E8">
        <w:rPr>
          <w:rFonts w:ascii="Times New Roman" w:eastAsiaTheme="minorEastAsia" w:hAnsi="Times New Roman" w:cs="Times New Roman"/>
          <w:sz w:val="20"/>
          <w:szCs w:val="20"/>
        </w:rPr>
        <w:t xml:space="preserve">, in </w:t>
      </w:r>
      <w:r w:rsidRPr="00BC56E8">
        <w:rPr>
          <w:rFonts w:ascii="Times New Roman" w:eastAsiaTheme="minorEastAsia" w:hAnsi="Times New Roman" w:cs="Times New Roman"/>
          <w:i/>
          <w:sz w:val="20"/>
          <w:szCs w:val="20"/>
        </w:rPr>
        <w:t>Theological Studies</w:t>
      </w:r>
      <w:r w:rsidRPr="00BC56E8">
        <w:rPr>
          <w:rFonts w:ascii="Times New Roman" w:eastAsiaTheme="minorEastAsia" w:hAnsi="Times New Roman" w:cs="Times New Roman"/>
          <w:sz w:val="20"/>
          <w:szCs w:val="20"/>
        </w:rPr>
        <w:t xml:space="preserve"> </w:t>
      </w:r>
    </w:p>
    <w:p w:rsidR="00022DD0" w:rsidRPr="005B50AE" w:rsidRDefault="00DC538A"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ab/>
      </w:r>
      <w:r w:rsidR="00022DD0" w:rsidRPr="00BC56E8">
        <w:rPr>
          <w:rFonts w:ascii="Times New Roman" w:eastAsiaTheme="minorEastAsia" w:hAnsi="Times New Roman" w:cs="Times New Roman"/>
          <w:sz w:val="20"/>
          <w:szCs w:val="20"/>
        </w:rPr>
        <w:t>45/1 (1984) 3-33.</w:t>
      </w:r>
    </w:p>
    <w:p w:rsidR="00022DD0" w:rsidRPr="005B50AE" w:rsidRDefault="00022DD0" w:rsidP="00022DD0">
      <w:pPr>
        <w:spacing w:after="0" w:line="240" w:lineRule="auto"/>
        <w:rPr>
          <w:rFonts w:ascii="Times New Roman" w:eastAsia="Times New Roman" w:hAnsi="Times New Roman" w:cs="Times New Roman"/>
          <w:sz w:val="20"/>
          <w:szCs w:val="20"/>
          <w:lang w:eastAsia="nl-BE"/>
        </w:rPr>
      </w:pPr>
      <w:r w:rsidRPr="00BC56E8">
        <w:rPr>
          <w:rFonts w:ascii="Times New Roman" w:eastAsiaTheme="minorEastAsia" w:hAnsi="Times New Roman" w:cs="Times New Roman"/>
          <w:sz w:val="20"/>
          <w:szCs w:val="20"/>
        </w:rPr>
        <w:t>T</w:t>
      </w:r>
      <w:r w:rsidRPr="00BC56E8">
        <w:rPr>
          <w:rFonts w:ascii="Times New Roman" w:eastAsiaTheme="minorEastAsia" w:hAnsi="Times New Roman" w:cs="Times New Roman"/>
          <w:smallCaps/>
          <w:sz w:val="20"/>
          <w:szCs w:val="20"/>
        </w:rPr>
        <w:t>ayag</w:t>
      </w:r>
      <w:r w:rsidRPr="00BC56E8">
        <w:rPr>
          <w:rFonts w:ascii="Times New Roman" w:eastAsiaTheme="minorEastAsia" w:hAnsi="Times New Roman" w:cs="Times New Roman"/>
          <w:sz w:val="20"/>
          <w:szCs w:val="20"/>
        </w:rPr>
        <w:t xml:space="preserve">, Yasmin, </w:t>
      </w:r>
      <w:r w:rsidRPr="005B50AE">
        <w:rPr>
          <w:rFonts w:ascii="Times New Roman" w:eastAsia="Times New Roman" w:hAnsi="Times New Roman" w:cs="Times New Roman"/>
          <w:bCs/>
          <w:i/>
          <w:sz w:val="20"/>
          <w:szCs w:val="20"/>
          <w:lang w:eastAsia="nl-BE"/>
        </w:rPr>
        <w:t>Re-Watching 'Gattaca' at the Dawn of the Age of CRISPR and Genetic Editing</w:t>
      </w:r>
      <w:r w:rsidRPr="005B50AE">
        <w:rPr>
          <w:rFonts w:ascii="Times New Roman" w:eastAsia="Times New Roman" w:hAnsi="Times New Roman" w:cs="Times New Roman"/>
          <w:sz w:val="20"/>
          <w:szCs w:val="20"/>
          <w:lang w:eastAsia="nl-BE"/>
        </w:rPr>
        <w:t xml:space="preserve"> in </w:t>
      </w:r>
      <w:r w:rsidRPr="005B50AE">
        <w:rPr>
          <w:rFonts w:ascii="Times New Roman" w:eastAsia="Times New Roman" w:hAnsi="Times New Roman" w:cs="Times New Roman"/>
          <w:i/>
          <w:sz w:val="20"/>
          <w:szCs w:val="20"/>
          <w:lang w:eastAsia="nl-BE"/>
        </w:rPr>
        <w:t>Inverse</w:t>
      </w:r>
      <w:r w:rsidRPr="005B50AE">
        <w:rPr>
          <w:rFonts w:ascii="Times New Roman" w:eastAsia="Times New Roman" w:hAnsi="Times New Roman" w:cs="Times New Roman"/>
          <w:sz w:val="20"/>
          <w:szCs w:val="20"/>
          <w:lang w:eastAsia="nl-BE"/>
        </w:rPr>
        <w:t xml:space="preserve"> 23 </w:t>
      </w:r>
    </w:p>
    <w:p w:rsidR="00022DD0" w:rsidRPr="005B50AE" w:rsidRDefault="00022DD0" w:rsidP="00022DD0">
      <w:pPr>
        <w:spacing w:after="0" w:line="240" w:lineRule="auto"/>
        <w:rPr>
          <w:rFonts w:ascii="Times New Roman" w:eastAsia="Times New Roman" w:hAnsi="Times New Roman" w:cs="Times New Roman"/>
          <w:sz w:val="20"/>
          <w:szCs w:val="20"/>
          <w:lang w:eastAsia="nl-BE"/>
        </w:rPr>
      </w:pPr>
      <w:r w:rsidRPr="005B50AE">
        <w:rPr>
          <w:rFonts w:ascii="Times New Roman" w:eastAsia="Times New Roman" w:hAnsi="Times New Roman" w:cs="Times New Roman"/>
          <w:sz w:val="20"/>
          <w:szCs w:val="20"/>
          <w:lang w:eastAsia="nl-BE"/>
        </w:rPr>
        <w:tab/>
        <w:t>november 2015; internet</w:t>
      </w:r>
      <w:r w:rsidRPr="00BC56E8">
        <w:t xml:space="preserve"> </w:t>
      </w:r>
      <w:hyperlink r:id="rId41" w:history="1">
        <w:r w:rsidRPr="005B50AE">
          <w:rPr>
            <w:rStyle w:val="Hyperlink"/>
            <w:rFonts w:ascii="Times New Roman" w:eastAsia="Times New Roman" w:hAnsi="Times New Roman" w:cs="Times New Roman"/>
            <w:color w:val="auto"/>
            <w:sz w:val="20"/>
            <w:szCs w:val="20"/>
            <w:u w:val="none"/>
            <w:lang w:eastAsia="nl-BE"/>
          </w:rPr>
          <w:t>https://www.inverse.com/article/8443-re-watching-gattaca-at-the-dawn-of-</w:t>
        </w:r>
      </w:hyperlink>
    </w:p>
    <w:p w:rsidR="00022DD0"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imes New Roman" w:hAnsi="Times New Roman" w:cs="Times New Roman"/>
          <w:sz w:val="20"/>
          <w:szCs w:val="20"/>
          <w:lang w:eastAsia="nl-BE"/>
        </w:rPr>
        <w:tab/>
        <w:t>the-age-of-crispr-and-genetic-editing.</w:t>
      </w:r>
    </w:p>
    <w:p w:rsidR="00022DD0" w:rsidRPr="005B50AE" w:rsidRDefault="00022DD0" w:rsidP="00022DD0">
      <w:pPr>
        <w:spacing w:after="0" w:line="240" w:lineRule="auto"/>
        <w:rPr>
          <w:rFonts w:ascii="Times New Roman" w:eastAsiaTheme="minorEastAsia" w:hAnsi="Times New Roman" w:cs="Times New Roman"/>
          <w:iCs/>
          <w:sz w:val="20"/>
          <w:szCs w:val="20"/>
        </w:rPr>
      </w:pPr>
      <w:r w:rsidRPr="005B50AE">
        <w:rPr>
          <w:rFonts w:ascii="Times New Roman" w:eastAsiaTheme="minorEastAsia" w:hAnsi="Times New Roman" w:cs="Times New Roman"/>
          <w:sz w:val="20"/>
          <w:szCs w:val="20"/>
        </w:rPr>
        <w:t xml:space="preserve">The Holy Synod of Bishops, </w:t>
      </w:r>
      <w:r w:rsidRPr="005B50AE">
        <w:rPr>
          <w:rFonts w:ascii="Times New Roman" w:eastAsiaTheme="minorEastAsia" w:hAnsi="Times New Roman" w:cs="Times New Roman"/>
          <w:i/>
          <w:iCs/>
          <w:sz w:val="20"/>
          <w:szCs w:val="20"/>
        </w:rPr>
        <w:t>Embryonic Stem Cell Research</w:t>
      </w:r>
      <w:r w:rsidRPr="005B50AE">
        <w:rPr>
          <w:rFonts w:ascii="Times New Roman" w:eastAsiaTheme="minorEastAsia" w:hAnsi="Times New Roman" w:cs="Times New Roman"/>
          <w:iCs/>
          <w:sz w:val="20"/>
          <w:szCs w:val="20"/>
        </w:rPr>
        <w:t>, 17 oktober 2001.</w:t>
      </w:r>
    </w:p>
    <w:p w:rsidR="00022DD0" w:rsidRPr="005B50AE" w:rsidRDefault="00022DD0"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T</w:t>
      </w:r>
      <w:r w:rsidRPr="00BC56E8">
        <w:rPr>
          <w:rFonts w:ascii="Times New Roman" w:eastAsiaTheme="minorEastAsia" w:hAnsi="Times New Roman" w:cs="Times New Roman"/>
          <w:smallCaps/>
          <w:sz w:val="20"/>
          <w:szCs w:val="20"/>
        </w:rPr>
        <w:t>eilhard</w:t>
      </w:r>
      <w:r w:rsidRPr="00BC56E8">
        <w:rPr>
          <w:rFonts w:ascii="Times New Roman" w:eastAsiaTheme="minorEastAsia" w:hAnsi="Times New Roman" w:cs="Times New Roman"/>
          <w:sz w:val="20"/>
          <w:szCs w:val="20"/>
        </w:rPr>
        <w:t xml:space="preserve"> </w:t>
      </w:r>
      <w:r w:rsidRPr="00BC56E8">
        <w:rPr>
          <w:rFonts w:ascii="Times New Roman" w:eastAsiaTheme="minorEastAsia" w:hAnsi="Times New Roman" w:cs="Times New Roman"/>
          <w:smallCaps/>
          <w:sz w:val="20"/>
          <w:szCs w:val="20"/>
        </w:rPr>
        <w:t>de</w:t>
      </w:r>
      <w:r w:rsidRPr="00BC56E8">
        <w:rPr>
          <w:rFonts w:ascii="Times New Roman" w:eastAsiaTheme="minorEastAsia" w:hAnsi="Times New Roman" w:cs="Times New Roman"/>
          <w:sz w:val="20"/>
          <w:szCs w:val="20"/>
        </w:rPr>
        <w:t xml:space="preserve"> C</w:t>
      </w:r>
      <w:r w:rsidRPr="00BC56E8">
        <w:rPr>
          <w:rFonts w:ascii="Times New Roman" w:eastAsiaTheme="minorEastAsia" w:hAnsi="Times New Roman" w:cs="Times New Roman"/>
          <w:smallCaps/>
          <w:sz w:val="20"/>
          <w:szCs w:val="20"/>
        </w:rPr>
        <w:t>hardin</w:t>
      </w:r>
      <w:r w:rsidRPr="00BC56E8">
        <w:rPr>
          <w:rFonts w:ascii="Times New Roman" w:eastAsiaTheme="minorEastAsia" w:hAnsi="Times New Roman" w:cs="Times New Roman"/>
          <w:sz w:val="20"/>
          <w:szCs w:val="20"/>
        </w:rPr>
        <w:t xml:space="preserve">, Pierre, </w:t>
      </w:r>
      <w:r w:rsidRPr="005B50AE">
        <w:rPr>
          <w:rFonts w:ascii="Times New Roman" w:eastAsiaTheme="minorEastAsia" w:hAnsi="Times New Roman" w:cs="Times New Roman"/>
          <w:i/>
          <w:sz w:val="20"/>
          <w:szCs w:val="20"/>
        </w:rPr>
        <w:t>Cahiers 2: Réflections sur le bonheur</w:t>
      </w:r>
      <w:r w:rsidRPr="005B50AE">
        <w:rPr>
          <w:rFonts w:ascii="Times New Roman" w:eastAsiaTheme="minorEastAsia" w:hAnsi="Times New Roman" w:cs="Times New Roman"/>
          <w:sz w:val="20"/>
          <w:szCs w:val="20"/>
        </w:rPr>
        <w:t>, Parijs, Éditions du Seuil, 1960.</w:t>
      </w:r>
    </w:p>
    <w:p w:rsidR="00022DD0" w:rsidRPr="005B50AE" w:rsidRDefault="00022DD0"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T</w:t>
      </w:r>
      <w:r w:rsidRPr="00BC56E8">
        <w:rPr>
          <w:rFonts w:ascii="Times New Roman" w:eastAsiaTheme="minorEastAsia" w:hAnsi="Times New Roman" w:cs="Times New Roman"/>
          <w:smallCaps/>
          <w:sz w:val="20"/>
          <w:szCs w:val="20"/>
        </w:rPr>
        <w:t>eilhard</w:t>
      </w:r>
      <w:r w:rsidRPr="00BC56E8">
        <w:rPr>
          <w:rFonts w:ascii="Times New Roman" w:eastAsiaTheme="minorEastAsia" w:hAnsi="Times New Roman" w:cs="Times New Roman"/>
          <w:sz w:val="20"/>
          <w:szCs w:val="20"/>
        </w:rPr>
        <w:t xml:space="preserve"> </w:t>
      </w:r>
      <w:r w:rsidRPr="00BC56E8">
        <w:rPr>
          <w:rFonts w:ascii="Times New Roman" w:eastAsiaTheme="minorEastAsia" w:hAnsi="Times New Roman" w:cs="Times New Roman"/>
          <w:smallCaps/>
          <w:sz w:val="20"/>
          <w:szCs w:val="20"/>
        </w:rPr>
        <w:t xml:space="preserve">de </w:t>
      </w:r>
      <w:r w:rsidRPr="00BC56E8">
        <w:rPr>
          <w:rFonts w:ascii="Times New Roman" w:eastAsiaTheme="minorEastAsia" w:hAnsi="Times New Roman" w:cs="Times New Roman"/>
          <w:sz w:val="20"/>
          <w:szCs w:val="20"/>
        </w:rPr>
        <w:t>C</w:t>
      </w:r>
      <w:r w:rsidRPr="00BC56E8">
        <w:rPr>
          <w:rFonts w:ascii="Times New Roman" w:eastAsiaTheme="minorEastAsia" w:hAnsi="Times New Roman" w:cs="Times New Roman"/>
          <w:smallCaps/>
          <w:sz w:val="20"/>
          <w:szCs w:val="20"/>
        </w:rPr>
        <w:t>hardin</w:t>
      </w:r>
      <w:r w:rsidRPr="00BC56E8">
        <w:rPr>
          <w:rFonts w:ascii="Times New Roman" w:eastAsiaTheme="minorEastAsia" w:hAnsi="Times New Roman" w:cs="Times New Roman"/>
          <w:sz w:val="20"/>
          <w:szCs w:val="20"/>
        </w:rPr>
        <w:t xml:space="preserve">, Pierre, </w:t>
      </w:r>
      <w:r w:rsidRPr="00BC56E8">
        <w:rPr>
          <w:rFonts w:ascii="Times New Roman" w:eastAsiaTheme="minorEastAsia" w:hAnsi="Times New Roman" w:cs="Times New Roman"/>
          <w:i/>
          <w:sz w:val="20"/>
          <w:szCs w:val="20"/>
        </w:rPr>
        <w:t xml:space="preserve">Le Phénomène humain, </w:t>
      </w:r>
      <w:r w:rsidRPr="005B50AE">
        <w:rPr>
          <w:rFonts w:ascii="Times New Roman" w:eastAsiaTheme="minorEastAsia" w:hAnsi="Times New Roman" w:cs="Times New Roman"/>
          <w:sz w:val="20"/>
          <w:szCs w:val="20"/>
        </w:rPr>
        <w:t>Parijs, Éditions du Seuil, 1955.</w:t>
      </w:r>
    </w:p>
    <w:p w:rsidR="00022DD0" w:rsidRPr="00BC56E8" w:rsidRDefault="00022DD0" w:rsidP="00022DD0">
      <w:pPr>
        <w:spacing w:after="0" w:line="240" w:lineRule="auto"/>
        <w:rPr>
          <w:rFonts w:ascii="Times New Roman" w:eastAsiaTheme="minorEastAsia" w:hAnsi="Times New Roman" w:cs="Times New Roman"/>
          <w:sz w:val="20"/>
          <w:szCs w:val="20"/>
          <w:lang w:val="nl-NL"/>
        </w:rPr>
      </w:pPr>
      <w:r w:rsidRPr="005B50AE">
        <w:rPr>
          <w:rFonts w:ascii="Times New Roman" w:eastAsiaTheme="minorEastAsia" w:hAnsi="Times New Roman" w:cs="Times New Roman"/>
          <w:sz w:val="20"/>
          <w:szCs w:val="20"/>
          <w:lang w:val="nl-BE"/>
        </w:rPr>
        <w:t>T</w:t>
      </w:r>
      <w:r w:rsidRPr="005B50AE">
        <w:rPr>
          <w:rFonts w:ascii="Times New Roman" w:eastAsiaTheme="minorEastAsia" w:hAnsi="Times New Roman" w:cs="Times New Roman"/>
          <w:smallCaps/>
          <w:sz w:val="20"/>
          <w:szCs w:val="20"/>
          <w:lang w:val="nl-BE"/>
        </w:rPr>
        <w:t>eilhard</w:t>
      </w:r>
      <w:r w:rsidRPr="005B50AE">
        <w:rPr>
          <w:rFonts w:ascii="Times New Roman" w:eastAsiaTheme="minorEastAsia" w:hAnsi="Times New Roman" w:cs="Times New Roman"/>
          <w:sz w:val="20"/>
          <w:szCs w:val="20"/>
          <w:lang w:val="nl-BE"/>
        </w:rPr>
        <w:t xml:space="preserve"> </w:t>
      </w:r>
      <w:r w:rsidRPr="005B50AE">
        <w:rPr>
          <w:rFonts w:ascii="Times New Roman" w:eastAsiaTheme="minorEastAsia" w:hAnsi="Times New Roman" w:cs="Times New Roman"/>
          <w:smallCaps/>
          <w:sz w:val="20"/>
          <w:szCs w:val="20"/>
          <w:lang w:val="nl-BE"/>
        </w:rPr>
        <w:t>de</w:t>
      </w:r>
      <w:r w:rsidRPr="005B50AE">
        <w:rPr>
          <w:rFonts w:ascii="Times New Roman" w:eastAsiaTheme="minorEastAsia" w:hAnsi="Times New Roman" w:cs="Times New Roman"/>
          <w:sz w:val="20"/>
          <w:szCs w:val="20"/>
          <w:lang w:val="nl-BE"/>
        </w:rPr>
        <w:t xml:space="preserve"> C</w:t>
      </w:r>
      <w:r w:rsidRPr="005B50AE">
        <w:rPr>
          <w:rFonts w:ascii="Times New Roman" w:eastAsiaTheme="minorEastAsia" w:hAnsi="Times New Roman" w:cs="Times New Roman"/>
          <w:smallCaps/>
          <w:sz w:val="20"/>
          <w:szCs w:val="20"/>
          <w:lang w:val="nl-BE"/>
        </w:rPr>
        <w:t>hardin</w:t>
      </w:r>
      <w:r w:rsidRPr="005B50AE">
        <w:rPr>
          <w:rFonts w:ascii="Times New Roman" w:eastAsiaTheme="minorEastAsia" w:hAnsi="Times New Roman" w:cs="Times New Roman"/>
          <w:sz w:val="20"/>
          <w:szCs w:val="20"/>
          <w:lang w:val="nl-BE"/>
        </w:rPr>
        <w:t xml:space="preserve">, Pierre, </w:t>
      </w:r>
      <w:r w:rsidRPr="00BC56E8">
        <w:rPr>
          <w:rFonts w:ascii="Times New Roman" w:eastAsiaTheme="minorEastAsia" w:hAnsi="Times New Roman" w:cs="Times New Roman"/>
          <w:i/>
          <w:sz w:val="20"/>
          <w:szCs w:val="20"/>
          <w:lang w:val="nl-BE"/>
        </w:rPr>
        <w:t>Het goddelijk milieu</w:t>
      </w:r>
      <w:r w:rsidRPr="00BC56E8">
        <w:rPr>
          <w:rFonts w:ascii="Times New Roman" w:eastAsiaTheme="minorEastAsia" w:hAnsi="Times New Roman" w:cs="Times New Roman"/>
          <w:sz w:val="20"/>
          <w:szCs w:val="20"/>
          <w:lang w:val="nl-BE"/>
        </w:rPr>
        <w:t>, Utrecht – Antwerpen, Het Spectrum, 1965.</w:t>
      </w:r>
    </w:p>
    <w:p w:rsidR="00022DD0" w:rsidRPr="00BC56E8" w:rsidRDefault="00022DD0" w:rsidP="00022DD0">
      <w:pPr>
        <w:spacing w:after="0" w:line="240" w:lineRule="auto"/>
        <w:rPr>
          <w:rFonts w:ascii="Times New Roman" w:eastAsiaTheme="minorEastAsia" w:hAnsi="Times New Roman" w:cs="Times New Roman"/>
          <w:i/>
          <w:iCs/>
          <w:sz w:val="20"/>
          <w:szCs w:val="20"/>
        </w:rPr>
      </w:pPr>
      <w:r w:rsidRPr="00BC56E8">
        <w:rPr>
          <w:rFonts w:ascii="Times New Roman" w:eastAsiaTheme="minorEastAsia" w:hAnsi="Times New Roman" w:cs="Times New Roman"/>
          <w:iCs/>
          <w:sz w:val="20"/>
          <w:szCs w:val="20"/>
        </w:rPr>
        <w:t>T</w:t>
      </w:r>
      <w:r w:rsidRPr="00BC56E8">
        <w:rPr>
          <w:rFonts w:ascii="Times New Roman" w:eastAsiaTheme="minorEastAsia" w:hAnsi="Times New Roman" w:cs="Times New Roman"/>
          <w:iCs/>
          <w:smallCaps/>
          <w:sz w:val="20"/>
          <w:szCs w:val="20"/>
        </w:rPr>
        <w:t>ornielli, A</w:t>
      </w:r>
      <w:r w:rsidRPr="00BC56E8">
        <w:rPr>
          <w:rFonts w:ascii="Times New Roman" w:eastAsiaTheme="minorEastAsia" w:hAnsi="Times New Roman" w:cs="Times New Roman"/>
          <w:iCs/>
          <w:sz w:val="20"/>
          <w:szCs w:val="20"/>
        </w:rPr>
        <w:t>ndrea &amp; G</w:t>
      </w:r>
      <w:r w:rsidRPr="00BC56E8">
        <w:rPr>
          <w:rFonts w:ascii="Times New Roman" w:eastAsiaTheme="minorEastAsia" w:hAnsi="Times New Roman" w:cs="Times New Roman"/>
          <w:iCs/>
          <w:smallCaps/>
          <w:sz w:val="20"/>
          <w:szCs w:val="20"/>
        </w:rPr>
        <w:t>aleazzi</w:t>
      </w:r>
      <w:r w:rsidRPr="00BC56E8">
        <w:rPr>
          <w:rFonts w:ascii="Times New Roman" w:eastAsiaTheme="minorEastAsia" w:hAnsi="Times New Roman" w:cs="Times New Roman"/>
          <w:iCs/>
          <w:sz w:val="20"/>
          <w:szCs w:val="20"/>
        </w:rPr>
        <w:t>, Giacomo,</w:t>
      </w:r>
      <w:r w:rsidRPr="00BC56E8">
        <w:rPr>
          <w:rFonts w:ascii="Times New Roman" w:eastAsiaTheme="minorEastAsia" w:hAnsi="Times New Roman" w:cs="Times New Roman"/>
          <w:i/>
          <w:iCs/>
          <w:sz w:val="20"/>
          <w:szCs w:val="20"/>
        </w:rPr>
        <w:t xml:space="preserve"> Pape François. Cette économie qui tue</w:t>
      </w:r>
      <w:r w:rsidRPr="00BC56E8">
        <w:rPr>
          <w:rFonts w:ascii="Times New Roman" w:eastAsiaTheme="minorEastAsia" w:hAnsi="Times New Roman" w:cs="Times New Roman"/>
          <w:iCs/>
          <w:sz w:val="20"/>
          <w:szCs w:val="20"/>
        </w:rPr>
        <w:t xml:space="preserve">. </w:t>
      </w:r>
      <w:r w:rsidRPr="00BC56E8">
        <w:rPr>
          <w:rFonts w:ascii="Times New Roman" w:eastAsiaTheme="minorEastAsia" w:hAnsi="Times New Roman" w:cs="Times New Roman"/>
          <w:i/>
          <w:iCs/>
          <w:sz w:val="20"/>
          <w:szCs w:val="20"/>
        </w:rPr>
        <w:t>Dictature de la finance,</w:t>
      </w:r>
    </w:p>
    <w:p w:rsidR="00DC538A" w:rsidRPr="00BC56E8" w:rsidRDefault="00022DD0" w:rsidP="00022DD0">
      <w:pPr>
        <w:spacing w:after="0" w:line="240" w:lineRule="auto"/>
        <w:ind w:firstLine="720"/>
        <w:rPr>
          <w:rFonts w:ascii="Times New Roman" w:eastAsiaTheme="minorEastAsia" w:hAnsi="Times New Roman" w:cs="Times New Roman"/>
          <w:iCs/>
          <w:sz w:val="20"/>
          <w:szCs w:val="20"/>
        </w:rPr>
      </w:pPr>
      <w:r w:rsidRPr="00BC56E8">
        <w:rPr>
          <w:rFonts w:ascii="Times New Roman" w:eastAsiaTheme="minorEastAsia" w:hAnsi="Times New Roman" w:cs="Times New Roman"/>
          <w:i/>
          <w:iCs/>
          <w:sz w:val="20"/>
          <w:szCs w:val="20"/>
        </w:rPr>
        <w:t xml:space="preserve">inégalités, pauvreté </w:t>
      </w:r>
      <w:r w:rsidRPr="00BC56E8">
        <w:rPr>
          <w:rFonts w:ascii="Times New Roman" w:eastAsiaTheme="minorEastAsia" w:hAnsi="Times New Roman" w:cs="Times New Roman"/>
          <w:iCs/>
          <w:sz w:val="20"/>
          <w:szCs w:val="20"/>
        </w:rPr>
        <w:t xml:space="preserve">(oorspronkelijke titel </w:t>
      </w:r>
      <w:r w:rsidRPr="00BC56E8">
        <w:rPr>
          <w:rFonts w:ascii="Times New Roman" w:eastAsiaTheme="minorEastAsia" w:hAnsi="Times New Roman" w:cs="Times New Roman"/>
          <w:i/>
          <w:iCs/>
          <w:sz w:val="20"/>
          <w:szCs w:val="20"/>
        </w:rPr>
        <w:t>Papa Francesco, questa economia uccide</w:t>
      </w:r>
      <w:r w:rsidRPr="00BC56E8">
        <w:rPr>
          <w:rFonts w:ascii="Times New Roman" w:eastAsiaTheme="minorEastAsia" w:hAnsi="Times New Roman" w:cs="Times New Roman"/>
          <w:iCs/>
          <w:sz w:val="20"/>
          <w:szCs w:val="20"/>
        </w:rPr>
        <w:t xml:space="preserve">), Montrouge, </w:t>
      </w:r>
    </w:p>
    <w:p w:rsidR="00022DD0" w:rsidRPr="00BC56E8" w:rsidRDefault="00022DD0" w:rsidP="00022DD0">
      <w:pPr>
        <w:spacing w:after="0" w:line="240" w:lineRule="auto"/>
        <w:ind w:firstLine="720"/>
        <w:rPr>
          <w:rFonts w:ascii="Times New Roman" w:eastAsiaTheme="minorEastAsia" w:hAnsi="Times New Roman" w:cs="Times New Roman"/>
          <w:iCs/>
          <w:sz w:val="20"/>
          <w:szCs w:val="20"/>
        </w:rPr>
      </w:pPr>
      <w:r w:rsidRPr="00BC56E8">
        <w:rPr>
          <w:rFonts w:ascii="Times New Roman" w:eastAsiaTheme="minorEastAsia" w:hAnsi="Times New Roman" w:cs="Times New Roman"/>
          <w:iCs/>
          <w:sz w:val="20"/>
          <w:szCs w:val="20"/>
        </w:rPr>
        <w:t>Bayard, 2015.</w:t>
      </w:r>
    </w:p>
    <w:p w:rsidR="00022DD0" w:rsidRPr="005B50AE" w:rsidRDefault="00361418" w:rsidP="00022DD0">
      <w:pPr>
        <w:spacing w:after="0" w:line="240" w:lineRule="auto"/>
        <w:rPr>
          <w:rFonts w:ascii="Times New Roman" w:eastAsiaTheme="minorEastAsia" w:hAnsi="Times New Roman" w:cs="Times New Roman"/>
          <w:sz w:val="20"/>
          <w:szCs w:val="20"/>
        </w:rPr>
      </w:pPr>
      <w:hyperlink r:id="rId42" w:history="1">
        <w:r w:rsidR="00022DD0" w:rsidRPr="005B50AE">
          <w:rPr>
            <w:rFonts w:ascii="Times New Roman" w:eastAsiaTheme="minorEastAsia" w:hAnsi="Times New Roman" w:cs="Times New Roman"/>
            <w:sz w:val="20"/>
            <w:szCs w:val="20"/>
          </w:rPr>
          <w:t>http://www.transhumanism.org/index.php/WTA/declaration</w:t>
        </w:r>
      </w:hyperlink>
      <w:r w:rsidR="00022DD0" w:rsidRPr="005B50AE">
        <w:rPr>
          <w:rFonts w:ascii="Times New Roman" w:eastAsiaTheme="minorEastAsia" w:hAnsi="Times New Roman" w:cs="Times New Roman"/>
          <w:sz w:val="20"/>
          <w:szCs w:val="20"/>
        </w:rPr>
        <w:t>, 22 januari 2008.</w:t>
      </w:r>
    </w:p>
    <w:p w:rsidR="00DC538A" w:rsidRPr="00BC56E8" w:rsidRDefault="00022DD0" w:rsidP="00022DD0">
      <w:pPr>
        <w:spacing w:after="0" w:line="240" w:lineRule="auto"/>
        <w:rPr>
          <w:rFonts w:ascii="Times New Roman" w:eastAsia="Times New Roman" w:hAnsi="Times New Roman" w:cs="Times New Roman"/>
          <w:i/>
          <w:kern w:val="36"/>
          <w:sz w:val="20"/>
          <w:szCs w:val="20"/>
        </w:rPr>
      </w:pPr>
      <w:r w:rsidRPr="00BC56E8">
        <w:rPr>
          <w:rFonts w:ascii="Times New Roman" w:hAnsi="Times New Roman" w:cs="Times New Roman"/>
          <w:sz w:val="20"/>
          <w:szCs w:val="20"/>
        </w:rPr>
        <w:t>T</w:t>
      </w:r>
      <w:r w:rsidRPr="00BC56E8">
        <w:rPr>
          <w:rFonts w:ascii="Times New Roman" w:hAnsi="Times New Roman" w:cs="Times New Roman"/>
          <w:smallCaps/>
          <w:sz w:val="20"/>
          <w:szCs w:val="20"/>
        </w:rPr>
        <w:t>wenge</w:t>
      </w:r>
      <w:r w:rsidRPr="00BC56E8">
        <w:rPr>
          <w:rFonts w:ascii="Times New Roman" w:hAnsi="Times New Roman" w:cs="Times New Roman"/>
          <w:sz w:val="20"/>
          <w:szCs w:val="20"/>
        </w:rPr>
        <w:t xml:space="preserve">, Jean, </w:t>
      </w:r>
      <w:r w:rsidRPr="00BC56E8">
        <w:rPr>
          <w:rFonts w:ascii="Times New Roman" w:eastAsia="Times New Roman" w:hAnsi="Times New Roman" w:cs="Times New Roman"/>
          <w:i/>
          <w:kern w:val="36"/>
          <w:sz w:val="20"/>
          <w:szCs w:val="20"/>
        </w:rPr>
        <w:t xml:space="preserve">'Designer' Babies Are Only for the Rich: Thanks to science, nearly every aspect of your future </w:t>
      </w:r>
    </w:p>
    <w:p w:rsidR="00DC538A" w:rsidRPr="00BC56E8" w:rsidRDefault="00DC538A" w:rsidP="00022DD0">
      <w:pPr>
        <w:spacing w:after="0" w:line="240" w:lineRule="auto"/>
        <w:rPr>
          <w:rFonts w:ascii="Times New Roman" w:eastAsia="Times New Roman" w:hAnsi="Times New Roman" w:cs="Times New Roman"/>
          <w:i/>
          <w:kern w:val="36"/>
          <w:sz w:val="20"/>
          <w:szCs w:val="20"/>
        </w:rPr>
      </w:pPr>
      <w:r w:rsidRPr="00BC56E8">
        <w:rPr>
          <w:rFonts w:ascii="Times New Roman" w:eastAsia="Times New Roman" w:hAnsi="Times New Roman" w:cs="Times New Roman"/>
          <w:i/>
          <w:kern w:val="36"/>
          <w:sz w:val="20"/>
          <w:szCs w:val="20"/>
        </w:rPr>
        <w:tab/>
      </w:r>
      <w:r w:rsidR="00022DD0" w:rsidRPr="00BC56E8">
        <w:rPr>
          <w:rFonts w:ascii="Times New Roman" w:eastAsia="Times New Roman" w:hAnsi="Times New Roman" w:cs="Times New Roman"/>
          <w:i/>
          <w:kern w:val="36"/>
          <w:sz w:val="20"/>
          <w:szCs w:val="20"/>
        </w:rPr>
        <w:t xml:space="preserve">child can be controlled--that is, if you have the money. Will healthy children soon be a marker of </w:t>
      </w:r>
    </w:p>
    <w:p w:rsidR="00022DD0" w:rsidRPr="005B50AE" w:rsidRDefault="00DC538A" w:rsidP="00022DD0">
      <w:pPr>
        <w:spacing w:after="0" w:line="240" w:lineRule="auto"/>
        <w:rPr>
          <w:rFonts w:ascii="Times New Roman" w:eastAsiaTheme="minorEastAsia" w:hAnsi="Times New Roman" w:cs="Times New Roman"/>
          <w:sz w:val="20"/>
          <w:szCs w:val="20"/>
        </w:rPr>
      </w:pPr>
      <w:r w:rsidRPr="00BC56E8">
        <w:rPr>
          <w:rFonts w:ascii="Times New Roman" w:eastAsia="Times New Roman" w:hAnsi="Times New Roman" w:cs="Times New Roman"/>
          <w:i/>
          <w:kern w:val="36"/>
          <w:sz w:val="20"/>
          <w:szCs w:val="20"/>
        </w:rPr>
        <w:tab/>
      </w:r>
      <w:r w:rsidR="00022DD0" w:rsidRPr="00BC56E8">
        <w:rPr>
          <w:rFonts w:ascii="Times New Roman" w:eastAsia="Times New Roman" w:hAnsi="Times New Roman" w:cs="Times New Roman"/>
          <w:i/>
          <w:kern w:val="36"/>
          <w:sz w:val="20"/>
          <w:szCs w:val="20"/>
        </w:rPr>
        <w:t>wealth?</w:t>
      </w:r>
      <w:r w:rsidR="00022DD0" w:rsidRPr="00BC56E8">
        <w:rPr>
          <w:rFonts w:ascii="Times New Roman" w:eastAsia="Times New Roman" w:hAnsi="Times New Roman" w:cs="Times New Roman"/>
          <w:kern w:val="36"/>
          <w:sz w:val="20"/>
          <w:szCs w:val="20"/>
        </w:rPr>
        <w:t xml:space="preserve"> in </w:t>
      </w:r>
      <w:r w:rsidR="00022DD0" w:rsidRPr="00BC56E8">
        <w:rPr>
          <w:rFonts w:ascii="Times New Roman" w:eastAsia="Times New Roman" w:hAnsi="Times New Roman" w:cs="Times New Roman"/>
          <w:i/>
          <w:kern w:val="36"/>
          <w:sz w:val="20"/>
          <w:szCs w:val="20"/>
        </w:rPr>
        <w:t>The Daily Beast</w:t>
      </w:r>
      <w:r w:rsidR="00022DD0" w:rsidRPr="00BC56E8">
        <w:rPr>
          <w:rFonts w:ascii="Times New Roman" w:eastAsia="Times New Roman" w:hAnsi="Times New Roman" w:cs="Times New Roman"/>
          <w:kern w:val="36"/>
          <w:sz w:val="20"/>
          <w:szCs w:val="20"/>
        </w:rPr>
        <w:t>, 7 juli 2014.</w:t>
      </w:r>
    </w:p>
    <w:p w:rsidR="00DC538A" w:rsidRPr="00BC56E8" w:rsidRDefault="00022DD0" w:rsidP="00022DD0">
      <w:pPr>
        <w:shd w:val="clear" w:color="auto" w:fill="FFFFFF"/>
        <w:spacing w:after="0" w:line="240" w:lineRule="auto"/>
        <w:outlineLvl w:val="0"/>
        <w:rPr>
          <w:rFonts w:ascii="Times New Roman" w:eastAsia="Times New Roman" w:hAnsi="Times New Roman" w:cs="Times New Roman"/>
          <w:i/>
          <w:kern w:val="36"/>
          <w:sz w:val="20"/>
          <w:szCs w:val="20"/>
          <w:lang w:eastAsia="nl-BE"/>
        </w:rPr>
      </w:pPr>
      <w:bookmarkStart w:id="197" w:name="_Toc481438790"/>
      <w:bookmarkStart w:id="198" w:name="_Toc481519802"/>
      <w:bookmarkStart w:id="199" w:name="_Toc482017258"/>
      <w:bookmarkStart w:id="200" w:name="_Toc483654126"/>
      <w:bookmarkStart w:id="201" w:name="_Toc483764017"/>
      <w:bookmarkStart w:id="202" w:name="_Toc483841640"/>
      <w:r w:rsidRPr="00BC56E8">
        <w:rPr>
          <w:rFonts w:ascii="Times New Roman" w:eastAsia="Times New Roman" w:hAnsi="Times New Roman" w:cs="Times New Roman"/>
          <w:i/>
          <w:kern w:val="36"/>
          <w:sz w:val="20"/>
          <w:szCs w:val="20"/>
          <w:lang w:eastAsia="nl-BE"/>
        </w:rPr>
        <w:t>UNESCO panel of experts calls for ban on editing of human DNA to avoid unethical tampering with hereditary</w:t>
      </w:r>
      <w:bookmarkEnd w:id="197"/>
      <w:bookmarkEnd w:id="198"/>
      <w:bookmarkEnd w:id="199"/>
      <w:bookmarkEnd w:id="200"/>
      <w:bookmarkEnd w:id="201"/>
      <w:bookmarkEnd w:id="202"/>
      <w:r w:rsidRPr="00BC56E8">
        <w:rPr>
          <w:rFonts w:ascii="Times New Roman" w:eastAsia="Times New Roman" w:hAnsi="Times New Roman" w:cs="Times New Roman"/>
          <w:i/>
          <w:kern w:val="36"/>
          <w:sz w:val="20"/>
          <w:szCs w:val="20"/>
          <w:lang w:eastAsia="nl-BE"/>
        </w:rPr>
        <w:t xml:space="preserve"> </w:t>
      </w:r>
    </w:p>
    <w:p w:rsidR="00022DD0" w:rsidRPr="005B50AE" w:rsidRDefault="00DC538A" w:rsidP="00022DD0">
      <w:pPr>
        <w:shd w:val="clear" w:color="auto" w:fill="FFFFFF"/>
        <w:spacing w:after="0" w:line="240" w:lineRule="auto"/>
        <w:outlineLvl w:val="0"/>
        <w:rPr>
          <w:rFonts w:ascii="Times New Roman" w:eastAsiaTheme="minorEastAsia" w:hAnsi="Times New Roman" w:cs="Times New Roman"/>
          <w:sz w:val="20"/>
          <w:szCs w:val="20"/>
        </w:rPr>
      </w:pPr>
      <w:r w:rsidRPr="00BC56E8">
        <w:rPr>
          <w:rFonts w:ascii="Times New Roman" w:eastAsia="Times New Roman" w:hAnsi="Times New Roman" w:cs="Times New Roman"/>
          <w:i/>
          <w:kern w:val="36"/>
          <w:sz w:val="20"/>
          <w:szCs w:val="20"/>
          <w:lang w:eastAsia="nl-BE"/>
        </w:rPr>
        <w:tab/>
      </w:r>
      <w:bookmarkStart w:id="203" w:name="_Toc481438791"/>
      <w:bookmarkStart w:id="204" w:name="_Toc481519803"/>
      <w:bookmarkStart w:id="205" w:name="_Toc482017259"/>
      <w:bookmarkStart w:id="206" w:name="_Toc483654127"/>
      <w:bookmarkStart w:id="207" w:name="_Toc483764018"/>
      <w:bookmarkStart w:id="208" w:name="_Toc483841641"/>
      <w:r w:rsidR="00022DD0" w:rsidRPr="00BC56E8">
        <w:rPr>
          <w:rFonts w:ascii="Times New Roman" w:eastAsia="Times New Roman" w:hAnsi="Times New Roman" w:cs="Times New Roman"/>
          <w:i/>
          <w:kern w:val="36"/>
          <w:sz w:val="20"/>
          <w:szCs w:val="20"/>
          <w:lang w:eastAsia="nl-BE"/>
        </w:rPr>
        <w:t>traits</w:t>
      </w:r>
      <w:r w:rsidR="00022DD0" w:rsidRPr="00BC56E8">
        <w:rPr>
          <w:rFonts w:ascii="Times New Roman" w:eastAsia="Times New Roman" w:hAnsi="Times New Roman" w:cs="Times New Roman"/>
          <w:kern w:val="36"/>
          <w:sz w:val="20"/>
          <w:szCs w:val="20"/>
          <w:lang w:eastAsia="nl-BE"/>
        </w:rPr>
        <w:t xml:space="preserve"> in </w:t>
      </w:r>
      <w:hyperlink r:id="rId43" w:tooltip="Click to search for more items from this journal" w:history="1">
        <w:r w:rsidR="00022DD0" w:rsidRPr="00BC56E8">
          <w:rPr>
            <w:rFonts w:ascii="Times New Roman" w:eastAsia="Times New Roman" w:hAnsi="Times New Roman" w:cs="Times New Roman"/>
            <w:bCs/>
            <w:i/>
            <w:sz w:val="20"/>
            <w:szCs w:val="20"/>
            <w:lang w:eastAsia="nl-BE"/>
          </w:rPr>
          <w:t>Asia News Monitor</w:t>
        </w:r>
      </w:hyperlink>
      <w:r w:rsidR="00022DD0" w:rsidRPr="00BC56E8">
        <w:rPr>
          <w:rFonts w:ascii="Times New Roman" w:eastAsia="Times New Roman" w:hAnsi="Times New Roman" w:cs="Times New Roman"/>
          <w:bCs/>
          <w:sz w:val="20"/>
          <w:szCs w:val="20"/>
          <w:lang w:eastAsia="nl-BE"/>
        </w:rPr>
        <w:t xml:space="preserve">, </w:t>
      </w:r>
      <w:r w:rsidR="00022DD0" w:rsidRPr="00BC56E8">
        <w:rPr>
          <w:rFonts w:ascii="Times New Roman" w:eastAsia="Times New Roman" w:hAnsi="Times New Roman" w:cs="Times New Roman"/>
          <w:sz w:val="20"/>
          <w:szCs w:val="20"/>
          <w:lang w:eastAsia="nl-BE"/>
        </w:rPr>
        <w:t>Bangkok, 30 oktober 2015.</w:t>
      </w:r>
      <w:bookmarkEnd w:id="203"/>
      <w:bookmarkEnd w:id="204"/>
      <w:bookmarkEnd w:id="205"/>
      <w:bookmarkEnd w:id="206"/>
      <w:bookmarkEnd w:id="207"/>
      <w:bookmarkEnd w:id="208"/>
    </w:p>
    <w:p w:rsidR="00022DD0" w:rsidRPr="005B50AE" w:rsidRDefault="00022DD0" w:rsidP="00022DD0">
      <w:pPr>
        <w:spacing w:after="0" w:line="240" w:lineRule="auto"/>
        <w:rPr>
          <w:rFonts w:ascii="Times New Roman" w:eastAsia="Times New Roman" w:hAnsi="Times New Roman" w:cs="Times New Roman"/>
          <w:sz w:val="20"/>
          <w:szCs w:val="20"/>
          <w:lang w:eastAsia="nl-BE"/>
        </w:rPr>
      </w:pPr>
      <w:r w:rsidRPr="00BC56E8">
        <w:rPr>
          <w:rFonts w:ascii="Times New Roman" w:eastAsiaTheme="minorEastAsia" w:hAnsi="Times New Roman" w:cs="Times New Roman"/>
          <w:sz w:val="20"/>
          <w:szCs w:val="20"/>
        </w:rPr>
        <w:t>V</w:t>
      </w:r>
      <w:r w:rsidRPr="00BC56E8">
        <w:rPr>
          <w:rFonts w:ascii="Times New Roman" w:eastAsiaTheme="minorEastAsia" w:hAnsi="Times New Roman" w:cs="Times New Roman"/>
          <w:smallCaps/>
          <w:sz w:val="20"/>
          <w:szCs w:val="20"/>
        </w:rPr>
        <w:t>an</w:t>
      </w:r>
      <w:r w:rsidRPr="00BC56E8">
        <w:rPr>
          <w:rFonts w:ascii="Times New Roman" w:eastAsiaTheme="minorEastAsia" w:hAnsi="Times New Roman" w:cs="Times New Roman"/>
          <w:sz w:val="20"/>
          <w:szCs w:val="20"/>
        </w:rPr>
        <w:t xml:space="preserve"> A</w:t>
      </w:r>
      <w:r w:rsidRPr="00BC56E8">
        <w:rPr>
          <w:rFonts w:ascii="Times New Roman" w:eastAsiaTheme="minorEastAsia" w:hAnsi="Times New Roman" w:cs="Times New Roman"/>
          <w:smallCaps/>
          <w:sz w:val="20"/>
          <w:szCs w:val="20"/>
        </w:rPr>
        <w:t>quino</w:t>
      </w:r>
      <w:r w:rsidRPr="00BC56E8">
        <w:rPr>
          <w:rFonts w:ascii="Times New Roman" w:eastAsiaTheme="minorEastAsia" w:hAnsi="Times New Roman" w:cs="Times New Roman"/>
          <w:sz w:val="20"/>
          <w:szCs w:val="20"/>
        </w:rPr>
        <w:t xml:space="preserve">, Thomas, </w:t>
      </w:r>
      <w:r w:rsidRPr="005B50AE">
        <w:rPr>
          <w:rFonts w:ascii="Times New Roman" w:eastAsia="Times New Roman" w:hAnsi="Times New Roman" w:cs="Times New Roman"/>
          <w:i/>
          <w:sz w:val="20"/>
          <w:szCs w:val="20"/>
          <w:lang w:eastAsia="nl-BE"/>
        </w:rPr>
        <w:t>Summa contra gentiles</w:t>
      </w:r>
      <w:r w:rsidRPr="005B50AE">
        <w:rPr>
          <w:rFonts w:ascii="Times New Roman" w:eastAsia="Times New Roman" w:hAnsi="Times New Roman" w:cs="Times New Roman"/>
          <w:sz w:val="20"/>
          <w:szCs w:val="20"/>
          <w:lang w:eastAsia="nl-BE"/>
        </w:rPr>
        <w:t xml:space="preserve"> boek III, 22, 7.</w:t>
      </w:r>
    </w:p>
    <w:p w:rsidR="00DC538A" w:rsidRPr="005B50AE" w:rsidRDefault="00022DD0" w:rsidP="00DC538A">
      <w:pPr>
        <w:spacing w:after="0" w:line="240" w:lineRule="auto"/>
        <w:rPr>
          <w:rFonts w:ascii="Times New Roman" w:eastAsiaTheme="minorEastAsia" w:hAnsi="Times New Roman" w:cs="Times New Roman"/>
          <w:sz w:val="20"/>
          <w:szCs w:val="20"/>
          <w:shd w:val="clear" w:color="auto" w:fill="FFFFFF"/>
          <w:lang w:val="nl-BE"/>
        </w:rPr>
      </w:pPr>
      <w:r w:rsidRPr="005B50AE">
        <w:rPr>
          <w:rFonts w:ascii="Times New Roman" w:eastAsiaTheme="minorEastAsia" w:hAnsi="Times New Roman" w:cs="Times New Roman"/>
          <w:sz w:val="20"/>
          <w:szCs w:val="20"/>
          <w:lang w:val="nl-BE"/>
        </w:rPr>
        <w:t>V</w:t>
      </w:r>
      <w:r w:rsidRPr="005B50AE">
        <w:rPr>
          <w:rFonts w:ascii="Times New Roman" w:eastAsiaTheme="minorEastAsia" w:hAnsi="Times New Roman" w:cs="Times New Roman"/>
          <w:smallCaps/>
          <w:sz w:val="20"/>
          <w:szCs w:val="20"/>
          <w:lang w:val="nl-BE"/>
        </w:rPr>
        <w:t>an</w:t>
      </w:r>
      <w:r w:rsidRPr="005B50AE">
        <w:rPr>
          <w:rFonts w:ascii="Times New Roman" w:eastAsiaTheme="minorEastAsia" w:hAnsi="Times New Roman" w:cs="Times New Roman"/>
          <w:sz w:val="20"/>
          <w:szCs w:val="20"/>
          <w:lang w:val="nl-BE"/>
        </w:rPr>
        <w:t xml:space="preserve"> </w:t>
      </w:r>
      <w:r w:rsidRPr="005B50AE">
        <w:rPr>
          <w:rFonts w:ascii="Times New Roman" w:eastAsiaTheme="minorEastAsia" w:hAnsi="Times New Roman" w:cs="Times New Roman"/>
          <w:smallCaps/>
          <w:sz w:val="20"/>
          <w:szCs w:val="20"/>
          <w:lang w:val="nl-BE"/>
        </w:rPr>
        <w:t>der</w:t>
      </w:r>
      <w:r w:rsidRPr="005B50AE">
        <w:rPr>
          <w:rFonts w:ascii="Times New Roman" w:eastAsiaTheme="minorEastAsia" w:hAnsi="Times New Roman" w:cs="Times New Roman"/>
          <w:sz w:val="20"/>
          <w:szCs w:val="20"/>
          <w:lang w:val="nl-BE"/>
        </w:rPr>
        <w:t xml:space="preserve"> V</w:t>
      </w:r>
      <w:r w:rsidRPr="005B50AE">
        <w:rPr>
          <w:rFonts w:ascii="Times New Roman" w:eastAsiaTheme="minorEastAsia" w:hAnsi="Times New Roman" w:cs="Times New Roman"/>
          <w:smallCaps/>
          <w:sz w:val="20"/>
          <w:szCs w:val="20"/>
          <w:lang w:val="nl-BE"/>
        </w:rPr>
        <w:t>eken</w:t>
      </w:r>
      <w:r w:rsidRPr="005B50AE">
        <w:rPr>
          <w:rFonts w:ascii="Times New Roman" w:eastAsiaTheme="minorEastAsia" w:hAnsi="Times New Roman" w:cs="Times New Roman"/>
          <w:sz w:val="20"/>
          <w:szCs w:val="20"/>
          <w:lang w:val="nl-BE"/>
        </w:rPr>
        <w:t xml:space="preserve">, Jan, </w:t>
      </w:r>
      <w:r w:rsidRPr="005B50AE">
        <w:rPr>
          <w:rFonts w:ascii="Times New Roman" w:eastAsiaTheme="minorEastAsia" w:hAnsi="Times New Roman" w:cs="Times New Roman"/>
          <w:i/>
          <w:sz w:val="20"/>
          <w:szCs w:val="20"/>
          <w:shd w:val="clear" w:color="auto" w:fill="FFFFFF"/>
          <w:lang w:val="nl-BE"/>
        </w:rPr>
        <w:t>Proces-denken. Een Oriëntatie</w:t>
      </w:r>
      <w:r w:rsidRPr="005B50AE">
        <w:rPr>
          <w:rFonts w:ascii="Times New Roman" w:eastAsiaTheme="minorEastAsia" w:hAnsi="Times New Roman" w:cs="Times New Roman"/>
          <w:sz w:val="20"/>
          <w:szCs w:val="20"/>
          <w:shd w:val="clear" w:color="auto" w:fill="FFFFFF"/>
          <w:lang w:val="nl-BE"/>
        </w:rPr>
        <w:t>. Leuven, Centrum voor Metafysica en Wijsgerige</w:t>
      </w:r>
    </w:p>
    <w:p w:rsidR="00022DD0" w:rsidRPr="00BC56E8" w:rsidRDefault="00022DD0" w:rsidP="00DC538A">
      <w:pPr>
        <w:spacing w:after="0" w:line="240" w:lineRule="auto"/>
        <w:ind w:firstLine="720"/>
        <w:rPr>
          <w:rFonts w:ascii="Times New Roman" w:eastAsiaTheme="minorEastAsia" w:hAnsi="Times New Roman" w:cs="Times New Roman"/>
          <w:sz w:val="20"/>
          <w:szCs w:val="20"/>
          <w:lang w:val="nl-BE"/>
        </w:rPr>
      </w:pPr>
      <w:r w:rsidRPr="005B50AE">
        <w:rPr>
          <w:rFonts w:ascii="Times New Roman" w:eastAsiaTheme="minorEastAsia" w:hAnsi="Times New Roman" w:cs="Times New Roman"/>
          <w:sz w:val="20"/>
          <w:szCs w:val="20"/>
          <w:shd w:val="clear" w:color="auto" w:fill="FFFFFF"/>
          <w:lang w:val="nl-BE"/>
        </w:rPr>
        <w:t xml:space="preserve">Godsleer. Hoger Instituut voor Wijsbegeerte, 1983.  </w:t>
      </w:r>
    </w:p>
    <w:p w:rsidR="00DC538A" w:rsidRPr="005B50AE" w:rsidRDefault="00022DD0" w:rsidP="00DC538A">
      <w:pPr>
        <w:pStyle w:val="Kop1"/>
        <w:spacing w:before="0" w:after="0"/>
        <w:ind w:right="119"/>
        <w:jc w:val="left"/>
        <w:rPr>
          <w:rFonts w:ascii="Times New Roman" w:eastAsiaTheme="minorEastAsia" w:hAnsi="Times New Roman" w:cs="Times New Roman"/>
          <w:color w:val="auto"/>
          <w:sz w:val="20"/>
          <w:szCs w:val="20"/>
          <w:lang w:val="nl-BE"/>
        </w:rPr>
      </w:pPr>
      <w:bookmarkStart w:id="209" w:name="_Toc481438792"/>
      <w:bookmarkStart w:id="210" w:name="_Toc481519804"/>
      <w:bookmarkStart w:id="211" w:name="_Toc482017260"/>
      <w:bookmarkStart w:id="212" w:name="_Toc483654128"/>
      <w:bookmarkStart w:id="213" w:name="_Toc483764019"/>
      <w:bookmarkStart w:id="214" w:name="_Toc483841642"/>
      <w:r w:rsidRPr="005B50AE">
        <w:rPr>
          <w:rFonts w:ascii="Times New Roman" w:eastAsiaTheme="minorEastAsia" w:hAnsi="Times New Roman" w:cs="Times New Roman"/>
          <w:color w:val="auto"/>
          <w:sz w:val="20"/>
          <w:szCs w:val="20"/>
          <w:lang w:val="nl-BE"/>
        </w:rPr>
        <w:t>V</w:t>
      </w:r>
      <w:r w:rsidRPr="005B50AE">
        <w:rPr>
          <w:rFonts w:ascii="Times New Roman" w:eastAsiaTheme="minorEastAsia" w:hAnsi="Times New Roman" w:cs="Times New Roman"/>
          <w:smallCaps/>
          <w:color w:val="auto"/>
          <w:sz w:val="20"/>
          <w:szCs w:val="20"/>
          <w:lang w:val="nl-BE"/>
        </w:rPr>
        <w:t>an</w:t>
      </w:r>
      <w:r w:rsidRPr="005B50AE">
        <w:rPr>
          <w:rFonts w:ascii="Times New Roman" w:eastAsiaTheme="minorEastAsia" w:hAnsi="Times New Roman" w:cs="Times New Roman"/>
          <w:color w:val="auto"/>
          <w:sz w:val="20"/>
          <w:szCs w:val="20"/>
          <w:lang w:val="nl-BE"/>
        </w:rPr>
        <w:t xml:space="preserve"> T</w:t>
      </w:r>
      <w:r w:rsidRPr="005B50AE">
        <w:rPr>
          <w:rFonts w:ascii="Times New Roman" w:eastAsiaTheme="minorEastAsia" w:hAnsi="Times New Roman" w:cs="Times New Roman"/>
          <w:smallCaps/>
          <w:color w:val="auto"/>
          <w:sz w:val="20"/>
          <w:szCs w:val="20"/>
          <w:lang w:val="nl-BE"/>
        </w:rPr>
        <w:t>urnhout</w:t>
      </w:r>
      <w:r w:rsidRPr="005B50AE">
        <w:rPr>
          <w:rFonts w:ascii="Times New Roman" w:eastAsiaTheme="minorEastAsia" w:hAnsi="Times New Roman" w:cs="Times New Roman"/>
          <w:color w:val="auto"/>
          <w:sz w:val="20"/>
          <w:szCs w:val="20"/>
          <w:lang w:val="nl-BE"/>
        </w:rPr>
        <w:t xml:space="preserve">, Maurice, </w:t>
      </w:r>
      <w:r w:rsidRPr="005B50AE">
        <w:rPr>
          <w:rFonts w:ascii="Times New Roman" w:eastAsiaTheme="minorEastAsia" w:hAnsi="Times New Roman" w:cs="Times New Roman"/>
          <w:i/>
          <w:color w:val="auto"/>
          <w:sz w:val="20"/>
          <w:szCs w:val="20"/>
          <w:lang w:val="nl-BE"/>
        </w:rPr>
        <w:t xml:space="preserve">‘Plug jezelf in en laat ons je brein bedraden’, roept </w:t>
      </w:r>
      <w:r w:rsidRPr="00BC56E8">
        <w:rPr>
          <w:rFonts w:ascii="Times New Roman" w:eastAsia="Times New Roman" w:hAnsi="Times New Roman" w:cs="Times New Roman"/>
          <w:i/>
          <w:color w:val="auto"/>
          <w:kern w:val="36"/>
          <w:sz w:val="20"/>
          <w:szCs w:val="20"/>
          <w:lang w:val="nl-BE" w:eastAsia="nl-BE"/>
        </w:rPr>
        <w:t>Singularity University</w:t>
      </w:r>
      <w:r w:rsidRPr="00BC56E8">
        <w:rPr>
          <w:rFonts w:ascii="Times New Roman" w:eastAsia="Times New Roman" w:hAnsi="Times New Roman" w:cs="Times New Roman"/>
          <w:color w:val="auto"/>
          <w:kern w:val="36"/>
          <w:sz w:val="20"/>
          <w:szCs w:val="20"/>
          <w:lang w:val="nl-BE" w:eastAsia="nl-BE"/>
        </w:rPr>
        <w:t>, i</w:t>
      </w:r>
      <w:r w:rsidRPr="005B50AE">
        <w:rPr>
          <w:rFonts w:ascii="Times New Roman" w:eastAsiaTheme="minorEastAsia" w:hAnsi="Times New Roman" w:cs="Times New Roman"/>
          <w:color w:val="auto"/>
          <w:sz w:val="20"/>
          <w:szCs w:val="20"/>
          <w:lang w:val="nl-BE"/>
        </w:rPr>
        <w:t>n</w:t>
      </w:r>
      <w:bookmarkEnd w:id="209"/>
      <w:bookmarkEnd w:id="210"/>
      <w:bookmarkEnd w:id="211"/>
      <w:bookmarkEnd w:id="212"/>
      <w:bookmarkEnd w:id="213"/>
      <w:bookmarkEnd w:id="214"/>
      <w:r w:rsidRPr="005B50AE">
        <w:rPr>
          <w:rFonts w:ascii="Times New Roman" w:eastAsiaTheme="minorEastAsia" w:hAnsi="Times New Roman" w:cs="Times New Roman"/>
          <w:color w:val="auto"/>
          <w:sz w:val="20"/>
          <w:szCs w:val="20"/>
          <w:lang w:val="nl-BE"/>
        </w:rPr>
        <w:t xml:space="preserve"> </w:t>
      </w:r>
    </w:p>
    <w:p w:rsidR="00022DD0" w:rsidRPr="00BC56E8" w:rsidRDefault="00DC538A" w:rsidP="00DC538A">
      <w:pPr>
        <w:pStyle w:val="Kop1"/>
        <w:spacing w:before="0" w:after="0"/>
        <w:ind w:right="119"/>
        <w:jc w:val="left"/>
        <w:rPr>
          <w:rFonts w:ascii="Times New Roman" w:eastAsiaTheme="minorEastAsia" w:hAnsi="Times New Roman" w:cs="Times New Roman"/>
          <w:color w:val="auto"/>
          <w:sz w:val="20"/>
          <w:szCs w:val="20"/>
        </w:rPr>
      </w:pPr>
      <w:r w:rsidRPr="005B50AE">
        <w:rPr>
          <w:rFonts w:ascii="Times New Roman" w:eastAsiaTheme="minorEastAsia" w:hAnsi="Times New Roman" w:cs="Times New Roman"/>
          <w:color w:val="auto"/>
          <w:sz w:val="20"/>
          <w:szCs w:val="20"/>
          <w:lang w:val="nl-BE"/>
        </w:rPr>
        <w:tab/>
      </w:r>
      <w:bookmarkStart w:id="215" w:name="_Toc481438793"/>
      <w:bookmarkStart w:id="216" w:name="_Toc481519805"/>
      <w:bookmarkStart w:id="217" w:name="_Toc482017261"/>
      <w:bookmarkStart w:id="218" w:name="_Toc483654129"/>
      <w:bookmarkStart w:id="219" w:name="_Toc483764020"/>
      <w:bookmarkStart w:id="220" w:name="_Toc483841643"/>
      <w:r w:rsidR="00022DD0" w:rsidRPr="00BC56E8">
        <w:rPr>
          <w:rFonts w:ascii="Times New Roman" w:eastAsiaTheme="minorEastAsia" w:hAnsi="Times New Roman" w:cs="Times New Roman"/>
          <w:i/>
          <w:color w:val="auto"/>
          <w:sz w:val="20"/>
          <w:szCs w:val="20"/>
        </w:rPr>
        <w:t>Trouw</w:t>
      </w:r>
      <w:r w:rsidR="00022DD0" w:rsidRPr="00BC56E8">
        <w:rPr>
          <w:rFonts w:ascii="Times New Roman" w:eastAsiaTheme="minorEastAsia" w:hAnsi="Times New Roman" w:cs="Times New Roman"/>
          <w:color w:val="auto"/>
          <w:sz w:val="20"/>
          <w:szCs w:val="20"/>
        </w:rPr>
        <w:t>, 16 september 2016.</w:t>
      </w:r>
      <w:bookmarkEnd w:id="215"/>
      <w:bookmarkEnd w:id="216"/>
      <w:bookmarkEnd w:id="217"/>
      <w:bookmarkEnd w:id="218"/>
      <w:bookmarkEnd w:id="219"/>
      <w:bookmarkEnd w:id="220"/>
    </w:p>
    <w:p w:rsidR="00DC538A" w:rsidRPr="00BC56E8" w:rsidRDefault="00022DD0" w:rsidP="00DC538A">
      <w:pPr>
        <w:spacing w:after="0" w:line="240" w:lineRule="auto"/>
        <w:rPr>
          <w:rFonts w:ascii="Times New Roman" w:eastAsia="Times New Roman" w:hAnsi="Times New Roman" w:cs="Times New Roman"/>
          <w:sz w:val="20"/>
          <w:szCs w:val="20"/>
          <w:lang w:eastAsia="nl-NL"/>
        </w:rPr>
      </w:pPr>
      <w:r w:rsidRPr="00BC56E8">
        <w:rPr>
          <w:rFonts w:ascii="Times New Roman" w:eastAsia="Times New Roman" w:hAnsi="Times New Roman" w:cs="Times New Roman"/>
          <w:bCs/>
          <w:sz w:val="20"/>
          <w:szCs w:val="20"/>
          <w:lang w:eastAsia="nl-NL"/>
        </w:rPr>
        <w:t>V</w:t>
      </w:r>
      <w:r w:rsidRPr="00BC56E8">
        <w:rPr>
          <w:rFonts w:ascii="Times New Roman" w:eastAsia="Times New Roman" w:hAnsi="Times New Roman" w:cs="Times New Roman"/>
          <w:bCs/>
          <w:smallCaps/>
          <w:sz w:val="20"/>
          <w:szCs w:val="20"/>
          <w:lang w:eastAsia="nl-NL"/>
        </w:rPr>
        <w:t>asiliou, Stella K.</w:t>
      </w:r>
      <w:r w:rsidRPr="00BC56E8">
        <w:rPr>
          <w:rFonts w:ascii="Times New Roman" w:eastAsia="Times New Roman" w:hAnsi="Times New Roman" w:cs="Times New Roman"/>
          <w:bCs/>
          <w:sz w:val="20"/>
          <w:szCs w:val="20"/>
          <w:lang w:eastAsia="nl-NL"/>
        </w:rPr>
        <w:t xml:space="preserve"> et al, </w:t>
      </w:r>
      <w:r w:rsidRPr="00BC56E8">
        <w:rPr>
          <w:rFonts w:ascii="Times New Roman" w:hAnsi="Times New Roman" w:cs="Times New Roman"/>
          <w:i/>
          <w:sz w:val="20"/>
          <w:szCs w:val="20"/>
        </w:rPr>
        <w:t>CRISPR-Cas9 System: Opportunities and Concerns</w:t>
      </w:r>
      <w:r w:rsidRPr="00BC56E8">
        <w:rPr>
          <w:rFonts w:ascii="Times New Roman" w:hAnsi="Times New Roman" w:cs="Times New Roman"/>
          <w:sz w:val="20"/>
          <w:szCs w:val="20"/>
        </w:rPr>
        <w:t xml:space="preserve">, in </w:t>
      </w:r>
      <w:r w:rsidRPr="00BC56E8">
        <w:rPr>
          <w:rFonts w:ascii="Times New Roman" w:eastAsia="Times New Roman" w:hAnsi="Times New Roman" w:cs="Times New Roman"/>
          <w:i/>
          <w:sz w:val="20"/>
          <w:szCs w:val="20"/>
          <w:lang w:eastAsia="nl-NL"/>
        </w:rPr>
        <w:t xml:space="preserve">Clinical chemistry </w:t>
      </w:r>
      <w:r w:rsidRPr="00BC56E8">
        <w:rPr>
          <w:rFonts w:ascii="Times New Roman" w:eastAsia="Times New Roman" w:hAnsi="Times New Roman" w:cs="Times New Roman"/>
          <w:sz w:val="20"/>
          <w:szCs w:val="20"/>
          <w:lang w:eastAsia="nl-NL"/>
        </w:rPr>
        <w:t>62/10</w:t>
      </w:r>
    </w:p>
    <w:p w:rsidR="00022DD0" w:rsidRPr="00BC56E8" w:rsidRDefault="00CF0FDC" w:rsidP="00DC538A">
      <w:pPr>
        <w:spacing w:after="0" w:line="240" w:lineRule="auto"/>
        <w:ind w:firstLine="720"/>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 xml:space="preserve">(2016) </w:t>
      </w:r>
      <w:r w:rsidR="00022DD0" w:rsidRPr="00BC56E8">
        <w:rPr>
          <w:rFonts w:ascii="Times New Roman" w:eastAsia="Times New Roman" w:hAnsi="Times New Roman" w:cs="Times New Roman"/>
          <w:sz w:val="20"/>
          <w:szCs w:val="20"/>
          <w:lang w:eastAsia="nl-NL"/>
        </w:rPr>
        <w:t>1304-11.</w:t>
      </w:r>
    </w:p>
    <w:p w:rsidR="00022DD0" w:rsidRPr="005B50AE" w:rsidRDefault="00022DD0" w:rsidP="00DC538A">
      <w:pPr>
        <w:spacing w:after="0" w:line="240" w:lineRule="auto"/>
        <w:rPr>
          <w:rFonts w:ascii="Times New Roman" w:eastAsia="Times New Roman" w:hAnsi="Times New Roman" w:cs="Times New Roman"/>
          <w:kern w:val="36"/>
          <w:sz w:val="20"/>
          <w:szCs w:val="20"/>
          <w:lang w:eastAsia="nl-BE"/>
        </w:rPr>
      </w:pPr>
      <w:r w:rsidRPr="005B50AE">
        <w:rPr>
          <w:rFonts w:ascii="Times New Roman" w:eastAsia="Times New Roman" w:hAnsi="Times New Roman" w:cs="Times New Roman"/>
          <w:i/>
          <w:kern w:val="36"/>
          <w:sz w:val="20"/>
          <w:szCs w:val="20"/>
          <w:lang w:eastAsia="nl-BE"/>
        </w:rPr>
        <w:t>Vatican: No to human cloning</w:t>
      </w:r>
      <w:r w:rsidRPr="005B50AE">
        <w:rPr>
          <w:rFonts w:ascii="Times New Roman" w:eastAsia="Times New Roman" w:hAnsi="Times New Roman" w:cs="Times New Roman"/>
          <w:kern w:val="36"/>
          <w:sz w:val="20"/>
          <w:szCs w:val="20"/>
          <w:lang w:eastAsia="nl-BE"/>
        </w:rPr>
        <w:t xml:space="preserve">, </w:t>
      </w:r>
      <w:r w:rsidRPr="00BC56E8">
        <w:rPr>
          <w:rFonts w:ascii="Times New Roman" w:eastAsia="Times New Roman" w:hAnsi="Times New Roman" w:cs="Times New Roman"/>
          <w:kern w:val="36"/>
          <w:sz w:val="20"/>
          <w:szCs w:val="20"/>
        </w:rPr>
        <w:t xml:space="preserve">in </w:t>
      </w:r>
      <w:r w:rsidRPr="00BC56E8">
        <w:rPr>
          <w:rFonts w:ascii="Times New Roman" w:eastAsia="Times New Roman" w:hAnsi="Times New Roman" w:cs="Times New Roman"/>
          <w:i/>
          <w:kern w:val="36"/>
          <w:sz w:val="20"/>
          <w:szCs w:val="20"/>
        </w:rPr>
        <w:t>National Catholic Reporter</w:t>
      </w:r>
      <w:r w:rsidRPr="00BC56E8">
        <w:rPr>
          <w:rFonts w:ascii="Times New Roman" w:eastAsia="Times New Roman" w:hAnsi="Times New Roman" w:cs="Times New Roman"/>
          <w:kern w:val="36"/>
          <w:sz w:val="20"/>
          <w:szCs w:val="20"/>
        </w:rPr>
        <w:t>, 22 oktober 1999.</w:t>
      </w:r>
    </w:p>
    <w:p w:rsidR="00DC538A" w:rsidRPr="005B50AE" w:rsidRDefault="00022DD0" w:rsidP="00DC538A">
      <w:pPr>
        <w:autoSpaceDE w:val="0"/>
        <w:autoSpaceDN w:val="0"/>
        <w:adjustRightInd w:val="0"/>
        <w:spacing w:after="0" w:line="240" w:lineRule="auto"/>
        <w:rPr>
          <w:rFonts w:ascii="Times New Roman" w:eastAsiaTheme="minorEastAsia" w:hAnsi="Times New Roman" w:cs="Times New Roman"/>
          <w:i/>
          <w:sz w:val="20"/>
          <w:szCs w:val="20"/>
        </w:rPr>
      </w:pPr>
      <w:r w:rsidRPr="005B50AE">
        <w:rPr>
          <w:rFonts w:ascii="Times New Roman" w:eastAsiaTheme="minorEastAsia" w:hAnsi="Times New Roman" w:cs="Times New Roman"/>
          <w:sz w:val="20"/>
          <w:szCs w:val="20"/>
        </w:rPr>
        <w:t>V</w:t>
      </w:r>
      <w:r w:rsidRPr="005B50AE">
        <w:rPr>
          <w:rFonts w:ascii="Times New Roman" w:eastAsiaTheme="minorEastAsia" w:hAnsi="Times New Roman" w:cs="Times New Roman"/>
          <w:smallCaps/>
          <w:sz w:val="20"/>
          <w:szCs w:val="20"/>
        </w:rPr>
        <w:t>ieth</w:t>
      </w:r>
      <w:r w:rsidRPr="005B50AE">
        <w:rPr>
          <w:rFonts w:ascii="Times New Roman" w:eastAsiaTheme="minorEastAsia" w:hAnsi="Times New Roman" w:cs="Times New Roman"/>
          <w:sz w:val="20"/>
          <w:szCs w:val="20"/>
        </w:rPr>
        <w:t xml:space="preserve">, Andreas, </w:t>
      </w:r>
      <w:r w:rsidRPr="005B50AE">
        <w:rPr>
          <w:rFonts w:ascii="Times New Roman" w:eastAsiaTheme="minorEastAsia" w:hAnsi="Times New Roman" w:cs="Times New Roman"/>
          <w:i/>
          <w:sz w:val="20"/>
          <w:szCs w:val="20"/>
        </w:rPr>
        <w:t>Conceptual and ethical problems in the epistemology of genetic information</w:t>
      </w:r>
      <w:r w:rsidRPr="005B50AE">
        <w:rPr>
          <w:rFonts w:ascii="Times New Roman" w:eastAsiaTheme="minorEastAsia" w:hAnsi="Times New Roman" w:cs="Times New Roman"/>
          <w:sz w:val="20"/>
          <w:szCs w:val="20"/>
        </w:rPr>
        <w:t xml:space="preserve">, in </w:t>
      </w:r>
      <w:r w:rsidRPr="005B50AE">
        <w:rPr>
          <w:rFonts w:ascii="Times New Roman" w:eastAsiaTheme="minorEastAsia" w:hAnsi="Times New Roman" w:cs="Times New Roman"/>
          <w:i/>
          <w:sz w:val="20"/>
          <w:szCs w:val="20"/>
        </w:rPr>
        <w:t xml:space="preserve">New Genetics </w:t>
      </w:r>
    </w:p>
    <w:p w:rsidR="00022DD0" w:rsidRPr="005B50AE" w:rsidRDefault="00DC538A" w:rsidP="00022DD0">
      <w:pPr>
        <w:autoSpaceDE w:val="0"/>
        <w:autoSpaceDN w:val="0"/>
        <w:adjustRightInd w:val="0"/>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i/>
          <w:sz w:val="20"/>
          <w:szCs w:val="20"/>
        </w:rPr>
        <w:tab/>
      </w:r>
      <w:r w:rsidR="00022DD0" w:rsidRPr="005B50AE">
        <w:rPr>
          <w:rFonts w:ascii="Times New Roman" w:eastAsiaTheme="minorEastAsia" w:hAnsi="Times New Roman" w:cs="Times New Roman"/>
          <w:i/>
          <w:sz w:val="20"/>
          <w:szCs w:val="20"/>
        </w:rPr>
        <w:t>and Society</w:t>
      </w:r>
      <w:r w:rsidR="00022DD0" w:rsidRPr="005B50AE">
        <w:rPr>
          <w:rFonts w:ascii="Times New Roman" w:eastAsiaTheme="minorEastAsia" w:hAnsi="Times New Roman" w:cs="Times New Roman"/>
          <w:sz w:val="20"/>
          <w:szCs w:val="20"/>
        </w:rPr>
        <w:t xml:space="preserve"> 29/1 (2010) 103-116. </w:t>
      </w:r>
    </w:p>
    <w:p w:rsidR="00022DD0" w:rsidRPr="005B50AE" w:rsidRDefault="00022DD0" w:rsidP="00022DD0">
      <w:pPr>
        <w:autoSpaceDE w:val="0"/>
        <w:autoSpaceDN w:val="0"/>
        <w:adjustRightInd w:val="0"/>
        <w:spacing w:after="0" w:line="240" w:lineRule="auto"/>
        <w:rPr>
          <w:rFonts w:ascii="Times New Roman" w:eastAsiaTheme="minorEastAsia" w:hAnsi="Times New Roman" w:cs="Times New Roman"/>
          <w:sz w:val="20"/>
          <w:szCs w:val="20"/>
        </w:rPr>
      </w:pPr>
      <w:r w:rsidRPr="005B50AE">
        <w:rPr>
          <w:rFonts w:ascii="Times New Roman" w:eastAsia="Times New Roman" w:hAnsi="Times New Roman" w:cs="Times New Roman"/>
          <w:bCs/>
          <w:sz w:val="20"/>
          <w:szCs w:val="20"/>
          <w:lang w:eastAsia="nl-NL"/>
        </w:rPr>
        <w:t>W</w:t>
      </w:r>
      <w:r w:rsidRPr="005B50AE">
        <w:rPr>
          <w:rFonts w:ascii="Times New Roman" w:eastAsia="Times New Roman" w:hAnsi="Times New Roman" w:cs="Times New Roman"/>
          <w:bCs/>
          <w:smallCaps/>
          <w:sz w:val="20"/>
          <w:szCs w:val="20"/>
          <w:lang w:eastAsia="nl-NL"/>
        </w:rPr>
        <w:t>adhwa</w:t>
      </w:r>
      <w:r w:rsidRPr="005B50AE">
        <w:rPr>
          <w:rFonts w:ascii="Times New Roman" w:eastAsia="Times New Roman" w:hAnsi="Times New Roman" w:cs="Times New Roman"/>
          <w:bCs/>
          <w:sz w:val="20"/>
          <w:szCs w:val="20"/>
          <w:lang w:eastAsia="nl-NL"/>
        </w:rPr>
        <w:t xml:space="preserve">, Vivek, </w:t>
      </w:r>
      <w:r w:rsidRPr="005B50AE">
        <w:rPr>
          <w:rFonts w:ascii="Times New Roman" w:eastAsia="Times New Roman" w:hAnsi="Times New Roman" w:cs="Times New Roman"/>
          <w:bCs/>
          <w:i/>
          <w:sz w:val="20"/>
          <w:szCs w:val="20"/>
          <w:lang w:eastAsia="nl-NL"/>
        </w:rPr>
        <w:t>Benefit or bane?</w:t>
      </w:r>
      <w:r w:rsidRPr="005B50AE">
        <w:rPr>
          <w:rFonts w:ascii="Times New Roman" w:eastAsia="Times New Roman" w:hAnsi="Times New Roman" w:cs="Times New Roman"/>
          <w:bCs/>
          <w:sz w:val="20"/>
          <w:szCs w:val="20"/>
          <w:lang w:eastAsia="nl-NL"/>
        </w:rPr>
        <w:t xml:space="preserve"> in </w:t>
      </w:r>
      <w:r w:rsidRPr="005B50AE">
        <w:rPr>
          <w:rFonts w:ascii="Times New Roman" w:eastAsia="Times New Roman" w:hAnsi="Times New Roman" w:cs="Times New Roman"/>
          <w:i/>
          <w:sz w:val="20"/>
          <w:szCs w:val="20"/>
          <w:lang w:eastAsia="nl-NL"/>
        </w:rPr>
        <w:t>ASEE Prism</w:t>
      </w:r>
      <w:r w:rsidR="00CF0FDC" w:rsidRPr="005B50AE">
        <w:rPr>
          <w:rFonts w:ascii="Times New Roman" w:eastAsia="Times New Roman" w:hAnsi="Times New Roman" w:cs="Times New Roman"/>
          <w:sz w:val="20"/>
          <w:szCs w:val="20"/>
          <w:lang w:eastAsia="nl-NL"/>
        </w:rPr>
        <w:t xml:space="preserve"> 25/6 (2016) </w:t>
      </w:r>
      <w:r w:rsidRPr="005B50AE">
        <w:rPr>
          <w:rFonts w:ascii="Times New Roman" w:eastAsia="Times New Roman" w:hAnsi="Times New Roman" w:cs="Times New Roman"/>
          <w:sz w:val="20"/>
          <w:szCs w:val="20"/>
          <w:lang w:eastAsia="nl-NL"/>
        </w:rPr>
        <w:t>23.</w:t>
      </w:r>
    </w:p>
    <w:p w:rsidR="00022DD0" w:rsidRPr="00BC56E8"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W</w:t>
      </w:r>
      <w:r w:rsidRPr="005B50AE">
        <w:rPr>
          <w:rFonts w:ascii="Times New Roman" w:eastAsiaTheme="minorEastAsia" w:hAnsi="Times New Roman" w:cs="Times New Roman"/>
          <w:smallCaps/>
          <w:sz w:val="20"/>
          <w:szCs w:val="20"/>
        </w:rPr>
        <w:t>alters, L</w:t>
      </w:r>
      <w:r w:rsidRPr="005B50AE">
        <w:rPr>
          <w:rFonts w:ascii="Times New Roman" w:eastAsiaTheme="minorEastAsia" w:hAnsi="Times New Roman" w:cs="Times New Roman"/>
          <w:sz w:val="20"/>
          <w:szCs w:val="20"/>
        </w:rPr>
        <w:t>eRoy &amp; G</w:t>
      </w:r>
      <w:r w:rsidRPr="005B50AE">
        <w:rPr>
          <w:rFonts w:ascii="Times New Roman" w:eastAsiaTheme="minorEastAsia" w:hAnsi="Times New Roman" w:cs="Times New Roman"/>
          <w:smallCaps/>
          <w:sz w:val="20"/>
          <w:szCs w:val="20"/>
        </w:rPr>
        <w:t>age</w:t>
      </w:r>
      <w:r w:rsidRPr="005B50AE">
        <w:rPr>
          <w:rFonts w:ascii="Times New Roman" w:eastAsiaTheme="minorEastAsia" w:hAnsi="Times New Roman" w:cs="Times New Roman"/>
          <w:sz w:val="20"/>
          <w:szCs w:val="20"/>
        </w:rPr>
        <w:t xml:space="preserve"> P</w:t>
      </w:r>
      <w:r w:rsidRPr="005B50AE">
        <w:rPr>
          <w:rFonts w:ascii="Times New Roman" w:eastAsiaTheme="minorEastAsia" w:hAnsi="Times New Roman" w:cs="Times New Roman"/>
          <w:smallCaps/>
          <w:sz w:val="20"/>
          <w:szCs w:val="20"/>
        </w:rPr>
        <w:t>almer</w:t>
      </w:r>
      <w:r w:rsidRPr="005B50AE">
        <w:rPr>
          <w:rFonts w:ascii="Times New Roman" w:eastAsiaTheme="minorEastAsia" w:hAnsi="Times New Roman" w:cs="Times New Roman"/>
          <w:sz w:val="20"/>
          <w:szCs w:val="20"/>
        </w:rPr>
        <w:t xml:space="preserve">, Julie, </w:t>
      </w:r>
      <w:r w:rsidRPr="00BC56E8">
        <w:rPr>
          <w:rFonts w:ascii="Times New Roman" w:eastAsiaTheme="minorEastAsia" w:hAnsi="Times New Roman" w:cs="Times New Roman"/>
          <w:i/>
          <w:sz w:val="20"/>
          <w:szCs w:val="20"/>
        </w:rPr>
        <w:t>The ethics of human gene therapy</w:t>
      </w:r>
      <w:r w:rsidRPr="00BC56E8">
        <w:rPr>
          <w:rFonts w:ascii="Times New Roman" w:eastAsiaTheme="minorEastAsia" w:hAnsi="Times New Roman" w:cs="Times New Roman"/>
          <w:sz w:val="20"/>
          <w:szCs w:val="20"/>
        </w:rPr>
        <w:t xml:space="preserve">. Oxford – New York, Oxford </w:t>
      </w:r>
    </w:p>
    <w:p w:rsidR="00022DD0" w:rsidRPr="00BC56E8" w:rsidRDefault="00022DD0" w:rsidP="00022DD0">
      <w:pPr>
        <w:spacing w:after="0" w:line="240" w:lineRule="auto"/>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ab/>
        <w:t>University Press, 1997.</w:t>
      </w:r>
    </w:p>
    <w:p w:rsidR="00DC538A" w:rsidRPr="00BC56E8" w:rsidRDefault="00022DD0" w:rsidP="00022DD0">
      <w:pPr>
        <w:autoSpaceDE w:val="0"/>
        <w:autoSpaceDN w:val="0"/>
        <w:adjustRightInd w:val="0"/>
        <w:spacing w:after="0" w:line="240" w:lineRule="auto"/>
        <w:contextualSpacing/>
        <w:rPr>
          <w:rFonts w:ascii="Times New Roman" w:eastAsiaTheme="minorEastAsia" w:hAnsi="Times New Roman" w:cs="Times New Roman"/>
          <w:i/>
          <w:sz w:val="20"/>
          <w:szCs w:val="20"/>
        </w:rPr>
      </w:pPr>
      <w:r w:rsidRPr="005B50AE">
        <w:rPr>
          <w:rFonts w:ascii="Times New Roman" w:eastAsiaTheme="minorEastAsia" w:hAnsi="Times New Roman" w:cs="Times New Roman"/>
          <w:sz w:val="19"/>
          <w:szCs w:val="19"/>
        </w:rPr>
        <w:t>W</w:t>
      </w:r>
      <w:r w:rsidRPr="005B50AE">
        <w:rPr>
          <w:rFonts w:ascii="Times New Roman" w:eastAsiaTheme="minorEastAsia" w:hAnsi="Times New Roman" w:cs="Times New Roman"/>
          <w:smallCaps/>
          <w:sz w:val="19"/>
          <w:szCs w:val="19"/>
        </w:rPr>
        <w:t>alters</w:t>
      </w:r>
      <w:r w:rsidRPr="005B50AE">
        <w:rPr>
          <w:rFonts w:ascii="Times New Roman" w:eastAsiaTheme="minorEastAsia" w:hAnsi="Times New Roman" w:cs="Times New Roman"/>
          <w:sz w:val="19"/>
          <w:szCs w:val="19"/>
        </w:rPr>
        <w:t xml:space="preserve">, LeRoy, </w:t>
      </w:r>
      <w:r w:rsidRPr="005B50AE">
        <w:rPr>
          <w:rFonts w:ascii="Times New Roman" w:eastAsiaTheme="minorEastAsia" w:hAnsi="Times New Roman" w:cs="Times New Roman"/>
          <w:i/>
          <w:sz w:val="20"/>
          <w:szCs w:val="20"/>
        </w:rPr>
        <w:t>Genetics and bioethics: How our thinking has changed since 1969</w:t>
      </w:r>
      <w:r w:rsidRPr="005B50AE">
        <w:rPr>
          <w:rFonts w:ascii="Times New Roman" w:eastAsiaTheme="minorEastAsia" w:hAnsi="Times New Roman" w:cs="Times New Roman"/>
          <w:sz w:val="20"/>
          <w:szCs w:val="20"/>
        </w:rPr>
        <w:t xml:space="preserve">, in </w:t>
      </w:r>
      <w:r w:rsidRPr="00BC56E8">
        <w:rPr>
          <w:rFonts w:ascii="Times New Roman" w:eastAsiaTheme="minorEastAsia" w:hAnsi="Times New Roman" w:cs="Times New Roman"/>
          <w:i/>
          <w:sz w:val="20"/>
          <w:szCs w:val="20"/>
        </w:rPr>
        <w:t>Theoretical Medicine</w:t>
      </w:r>
    </w:p>
    <w:p w:rsidR="00022DD0" w:rsidRPr="005B50AE" w:rsidRDefault="00022DD0" w:rsidP="00DC538A">
      <w:pPr>
        <w:autoSpaceDE w:val="0"/>
        <w:autoSpaceDN w:val="0"/>
        <w:adjustRightInd w:val="0"/>
        <w:spacing w:after="0" w:line="240" w:lineRule="auto"/>
        <w:ind w:firstLine="720"/>
        <w:contextualSpacing/>
        <w:rPr>
          <w:rFonts w:ascii="Times New Roman" w:eastAsiaTheme="minorEastAsia" w:hAnsi="Times New Roman" w:cs="Times New Roman"/>
          <w:sz w:val="20"/>
          <w:szCs w:val="20"/>
        </w:rPr>
      </w:pPr>
      <w:r w:rsidRPr="00BC56E8">
        <w:rPr>
          <w:rFonts w:ascii="Times New Roman" w:eastAsiaTheme="minorEastAsia" w:hAnsi="Times New Roman" w:cs="Times New Roman"/>
          <w:i/>
          <w:sz w:val="20"/>
          <w:szCs w:val="20"/>
        </w:rPr>
        <w:t>and Bioethics</w:t>
      </w:r>
      <w:r w:rsidRPr="005B50AE">
        <w:rPr>
          <w:rFonts w:ascii="Times New Roman" w:eastAsiaTheme="minorEastAsia" w:hAnsi="Times New Roman" w:cs="Times New Roman"/>
          <w:sz w:val="20"/>
          <w:szCs w:val="20"/>
        </w:rPr>
        <w:t xml:space="preserve"> 33/1 (2012) </w:t>
      </w:r>
      <w:r w:rsidRPr="00BC56E8">
        <w:rPr>
          <w:rFonts w:ascii="Times New Roman" w:eastAsiaTheme="minorEastAsia" w:hAnsi="Times New Roman" w:cs="Times New Roman"/>
          <w:sz w:val="20"/>
          <w:szCs w:val="20"/>
        </w:rPr>
        <w:t>83-95.</w:t>
      </w:r>
    </w:p>
    <w:p w:rsidR="00022DD0" w:rsidRPr="005B50AE" w:rsidRDefault="00022DD0" w:rsidP="00022DD0">
      <w:pPr>
        <w:spacing w:after="0" w:line="240" w:lineRule="auto"/>
        <w:rPr>
          <w:rFonts w:ascii="Times New Roman" w:eastAsiaTheme="minorEastAsia" w:hAnsi="Times New Roman" w:cs="Times New Roman"/>
          <w:i/>
          <w:sz w:val="20"/>
          <w:szCs w:val="20"/>
        </w:rPr>
      </w:pPr>
      <w:r w:rsidRPr="00BC56E8">
        <w:rPr>
          <w:rFonts w:ascii="Times New Roman" w:eastAsiaTheme="minorEastAsia" w:hAnsi="Times New Roman" w:cs="Times New Roman"/>
          <w:sz w:val="20"/>
          <w:szCs w:val="20"/>
        </w:rPr>
        <w:t>W</w:t>
      </w:r>
      <w:r w:rsidRPr="00BC56E8">
        <w:rPr>
          <w:rFonts w:ascii="Times New Roman" w:eastAsiaTheme="minorEastAsia" w:hAnsi="Times New Roman" w:cs="Times New Roman"/>
          <w:smallCaps/>
          <w:sz w:val="20"/>
          <w:szCs w:val="20"/>
        </w:rPr>
        <w:t>erner</w:t>
      </w:r>
      <w:r w:rsidRPr="00BC56E8">
        <w:rPr>
          <w:rFonts w:ascii="Times New Roman" w:eastAsiaTheme="minorEastAsia" w:hAnsi="Times New Roman" w:cs="Times New Roman"/>
          <w:sz w:val="20"/>
          <w:szCs w:val="20"/>
        </w:rPr>
        <w:t>-F</w:t>
      </w:r>
      <w:r w:rsidRPr="00BC56E8">
        <w:rPr>
          <w:rFonts w:ascii="Times New Roman" w:eastAsiaTheme="minorEastAsia" w:hAnsi="Times New Roman" w:cs="Times New Roman"/>
          <w:smallCaps/>
          <w:sz w:val="20"/>
          <w:szCs w:val="20"/>
        </w:rPr>
        <w:t>elmayer</w:t>
      </w:r>
      <w:r w:rsidRPr="00BC56E8">
        <w:rPr>
          <w:rFonts w:ascii="Times New Roman" w:eastAsiaTheme="minorEastAsia" w:hAnsi="Times New Roman" w:cs="Times New Roman"/>
          <w:sz w:val="20"/>
          <w:szCs w:val="20"/>
        </w:rPr>
        <w:t xml:space="preserve">, Gabriele, </w:t>
      </w:r>
      <w:r w:rsidRPr="00BC56E8">
        <w:rPr>
          <w:rFonts w:ascii="Times New Roman" w:eastAsiaTheme="minorEastAsia" w:hAnsi="Times New Roman" w:cs="Times New Roman"/>
          <w:i/>
          <w:sz w:val="20"/>
          <w:szCs w:val="20"/>
        </w:rPr>
        <w:t>Human Germline Modiﬁcation—A Missing Link</w:t>
      </w:r>
      <w:r w:rsidRPr="00BC56E8">
        <w:rPr>
          <w:rFonts w:ascii="Times New Roman" w:eastAsiaTheme="minorEastAsia" w:hAnsi="Times New Roman" w:cs="Times New Roman"/>
          <w:sz w:val="20"/>
          <w:szCs w:val="20"/>
        </w:rPr>
        <w:t xml:space="preserve">, in </w:t>
      </w:r>
      <w:r w:rsidRPr="005B50AE">
        <w:rPr>
          <w:rFonts w:ascii="Times New Roman" w:eastAsiaTheme="minorEastAsia" w:hAnsi="Times New Roman" w:cs="Times New Roman"/>
          <w:i/>
          <w:sz w:val="20"/>
          <w:szCs w:val="20"/>
        </w:rPr>
        <w:t xml:space="preserve">The American Journal of </w:t>
      </w:r>
    </w:p>
    <w:p w:rsidR="00022DD0" w:rsidRPr="00BC56E8" w:rsidRDefault="00022DD0" w:rsidP="00BF1527">
      <w:pPr>
        <w:spacing w:after="0" w:line="240" w:lineRule="auto"/>
        <w:rPr>
          <w:rFonts w:ascii="Times New Roman" w:eastAsiaTheme="minorEastAsia" w:hAnsi="Times New Roman" w:cs="Times New Roman"/>
          <w:sz w:val="20"/>
          <w:szCs w:val="20"/>
          <w:lang w:val="nl-NL"/>
        </w:rPr>
      </w:pPr>
      <w:r w:rsidRPr="005B50AE">
        <w:rPr>
          <w:rFonts w:ascii="Times New Roman" w:eastAsiaTheme="minorEastAsia" w:hAnsi="Times New Roman" w:cs="Times New Roman"/>
          <w:i/>
          <w:sz w:val="20"/>
          <w:szCs w:val="20"/>
        </w:rPr>
        <w:tab/>
      </w:r>
      <w:r w:rsidRPr="00BC56E8">
        <w:rPr>
          <w:rFonts w:ascii="Times New Roman" w:eastAsiaTheme="minorEastAsia" w:hAnsi="Times New Roman" w:cs="Times New Roman"/>
          <w:i/>
          <w:sz w:val="20"/>
          <w:szCs w:val="20"/>
          <w:lang w:val="nl-NL"/>
        </w:rPr>
        <w:t>Bioethics</w:t>
      </w:r>
      <w:r w:rsidRPr="005B50AE">
        <w:rPr>
          <w:rFonts w:ascii="Times New Roman" w:eastAsiaTheme="minorEastAsia" w:hAnsi="Times New Roman" w:cs="Times New Roman"/>
          <w:sz w:val="20"/>
          <w:szCs w:val="20"/>
          <w:lang w:val="nl-BE"/>
        </w:rPr>
        <w:t xml:space="preserve"> </w:t>
      </w:r>
      <w:r w:rsidRPr="00BC56E8">
        <w:rPr>
          <w:rFonts w:ascii="Times New Roman" w:eastAsiaTheme="minorEastAsia" w:hAnsi="Times New Roman" w:cs="Times New Roman"/>
          <w:sz w:val="20"/>
          <w:szCs w:val="20"/>
          <w:lang w:val="nl-NL"/>
        </w:rPr>
        <w:t>15/12 (2015) 49-51.</w:t>
      </w:r>
    </w:p>
    <w:p w:rsidR="00022DD0" w:rsidRPr="00BC56E8" w:rsidRDefault="00022DD0" w:rsidP="00022DD0">
      <w:pPr>
        <w:spacing w:after="0" w:line="240" w:lineRule="auto"/>
        <w:rPr>
          <w:rFonts w:ascii="Times New Roman" w:eastAsiaTheme="minorEastAsia" w:hAnsi="Times New Roman" w:cs="Times New Roman"/>
          <w:sz w:val="20"/>
          <w:szCs w:val="20"/>
          <w:lang w:val="nl-BE"/>
        </w:rPr>
      </w:pPr>
      <w:r w:rsidRPr="00BC56E8">
        <w:rPr>
          <w:rFonts w:ascii="Times New Roman" w:eastAsiaTheme="minorEastAsia" w:hAnsi="Times New Roman" w:cs="Times New Roman"/>
          <w:sz w:val="20"/>
          <w:szCs w:val="20"/>
          <w:lang w:val="nl-BE"/>
        </w:rPr>
        <w:t>W</w:t>
      </w:r>
      <w:r w:rsidRPr="00BC56E8">
        <w:rPr>
          <w:rFonts w:ascii="Times New Roman" w:eastAsiaTheme="minorEastAsia" w:hAnsi="Times New Roman" w:cs="Times New Roman"/>
          <w:smallCaps/>
          <w:sz w:val="20"/>
          <w:szCs w:val="20"/>
          <w:lang w:val="nl-BE"/>
        </w:rPr>
        <w:t>ildiers</w:t>
      </w:r>
      <w:r w:rsidRPr="00BC56E8">
        <w:rPr>
          <w:rFonts w:ascii="Times New Roman" w:eastAsiaTheme="minorEastAsia" w:hAnsi="Times New Roman" w:cs="Times New Roman"/>
          <w:sz w:val="20"/>
          <w:szCs w:val="20"/>
          <w:lang w:val="nl-BE"/>
        </w:rPr>
        <w:t xml:space="preserve">, Max, </w:t>
      </w:r>
      <w:r w:rsidRPr="00BC56E8">
        <w:rPr>
          <w:rFonts w:ascii="Times New Roman" w:eastAsiaTheme="minorEastAsia" w:hAnsi="Times New Roman" w:cs="Times New Roman"/>
          <w:i/>
          <w:sz w:val="20"/>
          <w:szCs w:val="20"/>
          <w:lang w:val="nl-BE"/>
        </w:rPr>
        <w:t>Wereldbeeld en Teologie. Van de Middeleeuwen tot nu</w:t>
      </w:r>
      <w:r w:rsidRPr="00BC56E8">
        <w:rPr>
          <w:rFonts w:ascii="Times New Roman" w:eastAsiaTheme="minorEastAsia" w:hAnsi="Times New Roman" w:cs="Times New Roman"/>
          <w:sz w:val="20"/>
          <w:szCs w:val="20"/>
          <w:lang w:val="nl-BE"/>
        </w:rPr>
        <w:t xml:space="preserve">. Antwerpen, Standaard </w:t>
      </w:r>
    </w:p>
    <w:p w:rsidR="00022DD0" w:rsidRPr="00BC56E8" w:rsidRDefault="00022DD0" w:rsidP="00022DD0">
      <w:pPr>
        <w:spacing w:after="0" w:line="240" w:lineRule="auto"/>
        <w:rPr>
          <w:rFonts w:ascii="Times New Roman" w:eastAsiaTheme="minorEastAsia" w:hAnsi="Times New Roman" w:cs="Times New Roman"/>
          <w:sz w:val="20"/>
          <w:szCs w:val="20"/>
          <w:lang w:val="nl-NL"/>
        </w:rPr>
      </w:pPr>
      <w:r w:rsidRPr="00BC56E8">
        <w:rPr>
          <w:rFonts w:ascii="Times New Roman" w:eastAsiaTheme="minorEastAsia" w:hAnsi="Times New Roman" w:cs="Times New Roman"/>
          <w:sz w:val="20"/>
          <w:szCs w:val="20"/>
          <w:lang w:val="nl-BE"/>
        </w:rPr>
        <w:tab/>
        <w:t>wetenschappelijke uitgeverij, 1977.</w:t>
      </w:r>
    </w:p>
    <w:p w:rsidR="00DC538A" w:rsidRPr="00BC56E8" w:rsidRDefault="00022DD0" w:rsidP="00022DD0">
      <w:pPr>
        <w:shd w:val="clear" w:color="auto" w:fill="FFFFFF"/>
        <w:spacing w:after="0" w:line="240" w:lineRule="auto"/>
        <w:outlineLvl w:val="1"/>
        <w:rPr>
          <w:rFonts w:ascii="Times New Roman" w:eastAsiaTheme="minorEastAsia" w:hAnsi="Times New Roman" w:cs="Times New Roman"/>
          <w:sz w:val="20"/>
          <w:szCs w:val="20"/>
        </w:rPr>
      </w:pPr>
      <w:bookmarkStart w:id="221" w:name="_Toc481438794"/>
      <w:bookmarkStart w:id="222" w:name="_Toc481519806"/>
      <w:bookmarkStart w:id="223" w:name="_Toc482017262"/>
      <w:bookmarkStart w:id="224" w:name="_Toc483654130"/>
      <w:bookmarkStart w:id="225" w:name="_Toc483764021"/>
      <w:bookmarkStart w:id="226" w:name="_Toc483841644"/>
      <w:r w:rsidRPr="005B50AE">
        <w:rPr>
          <w:rFonts w:ascii="Times New Roman" w:eastAsia="Times New Roman" w:hAnsi="Times New Roman" w:cs="Times New Roman"/>
          <w:bCs/>
          <w:sz w:val="20"/>
          <w:szCs w:val="20"/>
          <w:lang w:val="nl-BE" w:eastAsia="nl-BE"/>
        </w:rPr>
        <w:t>W</w:t>
      </w:r>
      <w:r w:rsidRPr="005B50AE">
        <w:rPr>
          <w:rFonts w:ascii="Times New Roman" w:eastAsia="Times New Roman" w:hAnsi="Times New Roman" w:cs="Times New Roman"/>
          <w:bCs/>
          <w:smallCaps/>
          <w:sz w:val="20"/>
          <w:szCs w:val="20"/>
          <w:lang w:val="nl-BE" w:eastAsia="nl-BE"/>
        </w:rPr>
        <w:t>ilen</w:t>
      </w:r>
      <w:r w:rsidRPr="005B50AE">
        <w:rPr>
          <w:rFonts w:ascii="Times New Roman" w:eastAsia="Times New Roman" w:hAnsi="Times New Roman" w:cs="Times New Roman"/>
          <w:bCs/>
          <w:sz w:val="20"/>
          <w:szCs w:val="20"/>
          <w:lang w:val="nl-BE" w:eastAsia="nl-BE"/>
        </w:rPr>
        <w:t xml:space="preserve"> B</w:t>
      </w:r>
      <w:r w:rsidRPr="005B50AE">
        <w:rPr>
          <w:rFonts w:ascii="Times New Roman" w:eastAsia="Times New Roman" w:hAnsi="Times New Roman" w:cs="Times New Roman"/>
          <w:bCs/>
          <w:smallCaps/>
          <w:sz w:val="20"/>
          <w:szCs w:val="20"/>
          <w:lang w:val="nl-BE" w:eastAsia="nl-BE"/>
        </w:rPr>
        <w:t>erg</w:t>
      </w:r>
      <w:r w:rsidRPr="005B50AE">
        <w:rPr>
          <w:rFonts w:ascii="Times New Roman" w:eastAsia="Times New Roman" w:hAnsi="Times New Roman" w:cs="Times New Roman"/>
          <w:bCs/>
          <w:sz w:val="20"/>
          <w:szCs w:val="20"/>
          <w:lang w:val="nl-BE" w:eastAsia="nl-BE"/>
        </w:rPr>
        <w:t xml:space="preserve">, Jessica, </w:t>
      </w:r>
      <w:r w:rsidRPr="005B50AE">
        <w:rPr>
          <w:rFonts w:ascii="Times New Roman" w:eastAsiaTheme="minorEastAsia" w:hAnsi="Times New Roman" w:cs="Times New Roman"/>
          <w:i/>
          <w:sz w:val="20"/>
          <w:szCs w:val="20"/>
          <w:lang w:val="nl-BE"/>
        </w:rPr>
        <w:t>Babies by Design</w:t>
      </w:r>
      <w:r w:rsidRPr="005B50AE">
        <w:rPr>
          <w:rFonts w:ascii="Times New Roman" w:eastAsiaTheme="minorEastAsia" w:hAnsi="Times New Roman" w:cs="Times New Roman"/>
          <w:sz w:val="20"/>
          <w:szCs w:val="20"/>
          <w:lang w:val="nl-BE"/>
        </w:rPr>
        <w:t xml:space="preserve">. </w:t>
      </w:r>
      <w:r w:rsidRPr="00BC56E8">
        <w:rPr>
          <w:rFonts w:ascii="Times New Roman" w:eastAsiaTheme="minorEastAsia" w:hAnsi="Times New Roman" w:cs="Times New Roman"/>
          <w:i/>
          <w:sz w:val="20"/>
          <w:szCs w:val="20"/>
        </w:rPr>
        <w:t>The Ethics of Genetic Choice</w:t>
      </w:r>
      <w:r w:rsidRPr="00BC56E8">
        <w:rPr>
          <w:rFonts w:ascii="Times New Roman" w:eastAsiaTheme="minorEastAsia" w:hAnsi="Times New Roman" w:cs="Times New Roman"/>
          <w:sz w:val="20"/>
          <w:szCs w:val="20"/>
        </w:rPr>
        <w:t xml:space="preserve">, in </w:t>
      </w:r>
      <w:r w:rsidRPr="00BC56E8">
        <w:rPr>
          <w:rFonts w:ascii="Times New Roman" w:eastAsiaTheme="minorEastAsia" w:hAnsi="Times New Roman" w:cs="Times New Roman"/>
          <w:i/>
          <w:sz w:val="20"/>
          <w:szCs w:val="20"/>
        </w:rPr>
        <w:t>Journal of Legal Medicine</w:t>
      </w:r>
      <w:r w:rsidRPr="00BC56E8">
        <w:rPr>
          <w:rFonts w:ascii="Times New Roman" w:eastAsiaTheme="minorEastAsia" w:hAnsi="Times New Roman" w:cs="Times New Roman"/>
          <w:sz w:val="20"/>
          <w:szCs w:val="20"/>
        </w:rPr>
        <w:t xml:space="preserve"> 29 (2008)</w:t>
      </w:r>
      <w:bookmarkEnd w:id="221"/>
      <w:bookmarkEnd w:id="222"/>
      <w:bookmarkEnd w:id="223"/>
      <w:bookmarkEnd w:id="224"/>
      <w:bookmarkEnd w:id="225"/>
      <w:bookmarkEnd w:id="226"/>
      <w:r w:rsidRPr="00BC56E8">
        <w:rPr>
          <w:rFonts w:ascii="Times New Roman" w:eastAsiaTheme="minorEastAsia" w:hAnsi="Times New Roman" w:cs="Times New Roman"/>
          <w:sz w:val="20"/>
          <w:szCs w:val="20"/>
        </w:rPr>
        <w:t xml:space="preserve"> </w:t>
      </w:r>
    </w:p>
    <w:p w:rsidR="00022DD0" w:rsidRPr="00BC56E8" w:rsidRDefault="00DC538A" w:rsidP="00022DD0">
      <w:pPr>
        <w:shd w:val="clear" w:color="auto" w:fill="FFFFFF"/>
        <w:spacing w:after="0" w:line="240" w:lineRule="auto"/>
        <w:outlineLvl w:val="1"/>
        <w:rPr>
          <w:rFonts w:ascii="Times New Roman" w:eastAsiaTheme="minorEastAsia" w:hAnsi="Times New Roman" w:cs="Times New Roman"/>
          <w:sz w:val="20"/>
          <w:szCs w:val="20"/>
        </w:rPr>
      </w:pPr>
      <w:r w:rsidRPr="00BC56E8">
        <w:rPr>
          <w:rFonts w:ascii="Times New Roman" w:eastAsiaTheme="minorEastAsia" w:hAnsi="Times New Roman" w:cs="Times New Roman"/>
          <w:sz w:val="20"/>
          <w:szCs w:val="20"/>
        </w:rPr>
        <w:tab/>
      </w:r>
      <w:bookmarkStart w:id="227" w:name="_Toc481438795"/>
      <w:bookmarkStart w:id="228" w:name="_Toc481519807"/>
      <w:bookmarkStart w:id="229" w:name="_Toc482017263"/>
      <w:bookmarkStart w:id="230" w:name="_Toc483654131"/>
      <w:bookmarkStart w:id="231" w:name="_Toc483764022"/>
      <w:bookmarkStart w:id="232" w:name="_Toc483841645"/>
      <w:r w:rsidR="00022DD0" w:rsidRPr="00BC56E8">
        <w:rPr>
          <w:rFonts w:ascii="Times New Roman" w:eastAsiaTheme="minorEastAsia" w:hAnsi="Times New Roman" w:cs="Times New Roman"/>
          <w:sz w:val="20"/>
          <w:szCs w:val="20"/>
        </w:rPr>
        <w:t>381-386.</w:t>
      </w:r>
      <w:bookmarkEnd w:id="227"/>
      <w:bookmarkEnd w:id="228"/>
      <w:bookmarkEnd w:id="229"/>
      <w:bookmarkEnd w:id="230"/>
      <w:bookmarkEnd w:id="231"/>
      <w:bookmarkEnd w:id="232"/>
    </w:p>
    <w:p w:rsidR="00CF0FDC" w:rsidRDefault="00022DD0" w:rsidP="00022DD0">
      <w:pPr>
        <w:shd w:val="clear" w:color="auto" w:fill="FFFFFF"/>
        <w:spacing w:after="0" w:line="240" w:lineRule="auto"/>
        <w:outlineLvl w:val="1"/>
        <w:rPr>
          <w:rStyle w:val="exlresultdetails"/>
          <w:rFonts w:ascii="Times New Roman" w:hAnsi="Times New Roman" w:cs="Times New Roman"/>
          <w:sz w:val="20"/>
          <w:szCs w:val="20"/>
        </w:rPr>
      </w:pPr>
      <w:bookmarkStart w:id="233" w:name="_Toc483841646"/>
      <w:bookmarkStart w:id="234" w:name="_Toc481438796"/>
      <w:bookmarkStart w:id="235" w:name="_Toc481519808"/>
      <w:bookmarkStart w:id="236" w:name="_Toc482017264"/>
      <w:bookmarkStart w:id="237" w:name="_Toc483654132"/>
      <w:bookmarkStart w:id="238" w:name="_Toc483764023"/>
      <w:r w:rsidRPr="00BC56E8">
        <w:rPr>
          <w:rFonts w:ascii="Times New Roman" w:hAnsi="Times New Roman" w:cs="Times New Roman"/>
          <w:bCs/>
          <w:sz w:val="20"/>
          <w:szCs w:val="20"/>
        </w:rPr>
        <w:t>W</w:t>
      </w:r>
      <w:r w:rsidRPr="00BC56E8">
        <w:rPr>
          <w:rFonts w:ascii="Times New Roman" w:hAnsi="Times New Roman" w:cs="Times New Roman"/>
          <w:bCs/>
          <w:smallCaps/>
          <w:sz w:val="20"/>
          <w:szCs w:val="20"/>
        </w:rPr>
        <w:t xml:space="preserve">illiams, Patricia J., </w:t>
      </w:r>
      <w:r w:rsidRPr="00BC56E8">
        <w:rPr>
          <w:rFonts w:ascii="Times New Roman" w:hAnsi="Times New Roman" w:cs="Times New Roman"/>
          <w:bCs/>
          <w:i/>
          <w:sz w:val="20"/>
          <w:szCs w:val="20"/>
        </w:rPr>
        <w:t>Babies, bodies and buyers</w:t>
      </w:r>
      <w:r w:rsidRPr="00BC56E8">
        <w:rPr>
          <w:rFonts w:ascii="Times New Roman" w:hAnsi="Times New Roman" w:cs="Times New Roman"/>
          <w:bCs/>
          <w:sz w:val="20"/>
          <w:szCs w:val="20"/>
        </w:rPr>
        <w:t xml:space="preserve">, in </w:t>
      </w:r>
      <w:r w:rsidRPr="00BC56E8">
        <w:rPr>
          <w:rStyle w:val="exlresultdetails"/>
          <w:rFonts w:ascii="Times New Roman" w:hAnsi="Times New Roman" w:cs="Times New Roman"/>
          <w:i/>
          <w:sz w:val="20"/>
          <w:szCs w:val="20"/>
        </w:rPr>
        <w:t>Columbia Journal of Gender and Law</w:t>
      </w:r>
      <w:r w:rsidR="00CF0FDC">
        <w:rPr>
          <w:rStyle w:val="exlresultdetails"/>
          <w:rFonts w:ascii="Times New Roman" w:hAnsi="Times New Roman" w:cs="Times New Roman"/>
          <w:sz w:val="20"/>
          <w:szCs w:val="20"/>
        </w:rPr>
        <w:t xml:space="preserve"> 33/1, (2016)</w:t>
      </w:r>
      <w:bookmarkEnd w:id="233"/>
      <w:r w:rsidR="00CF0FDC">
        <w:rPr>
          <w:rStyle w:val="exlresultdetails"/>
          <w:rFonts w:ascii="Times New Roman" w:hAnsi="Times New Roman" w:cs="Times New Roman"/>
          <w:sz w:val="20"/>
          <w:szCs w:val="20"/>
        </w:rPr>
        <w:t xml:space="preserve"> </w:t>
      </w:r>
    </w:p>
    <w:p w:rsidR="00022DD0" w:rsidRPr="005B50AE" w:rsidRDefault="00022DD0" w:rsidP="00CF0FDC">
      <w:pPr>
        <w:shd w:val="clear" w:color="auto" w:fill="FFFFFF"/>
        <w:spacing w:after="0" w:line="240" w:lineRule="auto"/>
        <w:ind w:firstLine="720"/>
        <w:outlineLvl w:val="1"/>
        <w:rPr>
          <w:rFonts w:ascii="Times New Roman" w:eastAsiaTheme="minorEastAsia" w:hAnsi="Times New Roman" w:cs="Times New Roman"/>
          <w:sz w:val="20"/>
          <w:szCs w:val="20"/>
          <w:lang w:val="nl-BE"/>
        </w:rPr>
      </w:pPr>
      <w:bookmarkStart w:id="239" w:name="_Toc483841647"/>
      <w:r w:rsidRPr="005B50AE">
        <w:rPr>
          <w:rStyle w:val="exlresultdetails"/>
          <w:rFonts w:ascii="Times New Roman" w:hAnsi="Times New Roman" w:cs="Times New Roman"/>
          <w:sz w:val="20"/>
          <w:szCs w:val="20"/>
          <w:lang w:val="nl-BE"/>
        </w:rPr>
        <w:t>11-</w:t>
      </w:r>
      <w:bookmarkStart w:id="240" w:name="_Toc481438797"/>
      <w:bookmarkStart w:id="241" w:name="_Toc481519809"/>
      <w:bookmarkStart w:id="242" w:name="_Toc482017265"/>
      <w:bookmarkStart w:id="243" w:name="_Toc483654133"/>
      <w:bookmarkStart w:id="244" w:name="_Toc483764024"/>
      <w:bookmarkEnd w:id="234"/>
      <w:bookmarkEnd w:id="235"/>
      <w:bookmarkEnd w:id="236"/>
      <w:bookmarkEnd w:id="237"/>
      <w:bookmarkEnd w:id="238"/>
      <w:r w:rsidRPr="005B50AE">
        <w:rPr>
          <w:rStyle w:val="exlresultdetails"/>
          <w:rFonts w:ascii="Times New Roman" w:hAnsi="Times New Roman" w:cs="Times New Roman"/>
          <w:sz w:val="20"/>
          <w:szCs w:val="20"/>
          <w:lang w:val="nl-BE"/>
        </w:rPr>
        <w:t>58.</w:t>
      </w:r>
      <w:bookmarkEnd w:id="239"/>
      <w:bookmarkEnd w:id="240"/>
      <w:bookmarkEnd w:id="241"/>
      <w:bookmarkEnd w:id="242"/>
      <w:bookmarkEnd w:id="243"/>
      <w:bookmarkEnd w:id="244"/>
    </w:p>
    <w:p w:rsidR="00022DD0" w:rsidRPr="00BC56E8" w:rsidRDefault="00022DD0" w:rsidP="00022DD0">
      <w:pPr>
        <w:autoSpaceDE w:val="0"/>
        <w:autoSpaceDN w:val="0"/>
        <w:adjustRightInd w:val="0"/>
        <w:spacing w:after="0" w:line="240" w:lineRule="auto"/>
        <w:rPr>
          <w:rFonts w:ascii="Times New Roman" w:eastAsiaTheme="minorEastAsia" w:hAnsi="Times New Roman" w:cs="Times New Roman"/>
          <w:sz w:val="20"/>
          <w:szCs w:val="20"/>
          <w:lang w:val="nl-BE"/>
        </w:rPr>
      </w:pPr>
      <w:r w:rsidRPr="00BC56E8">
        <w:rPr>
          <w:rFonts w:ascii="Times New Roman" w:eastAsiaTheme="minorEastAsia" w:hAnsi="Times New Roman" w:cs="Times New Roman"/>
          <w:sz w:val="20"/>
          <w:szCs w:val="20"/>
          <w:lang w:val="nl-BE"/>
        </w:rPr>
        <w:t>W</w:t>
      </w:r>
      <w:r w:rsidRPr="00BC56E8">
        <w:rPr>
          <w:rFonts w:ascii="Times New Roman" w:eastAsiaTheme="minorEastAsia" w:hAnsi="Times New Roman" w:cs="Times New Roman"/>
          <w:smallCaps/>
          <w:sz w:val="20"/>
          <w:szCs w:val="20"/>
          <w:lang w:val="nl-BE"/>
        </w:rPr>
        <w:t>ils, J. P.</w:t>
      </w:r>
      <w:r w:rsidRPr="00BC56E8">
        <w:rPr>
          <w:rFonts w:ascii="Times New Roman" w:eastAsiaTheme="minorEastAsia" w:hAnsi="Times New Roman" w:cs="Times New Roman"/>
          <w:sz w:val="20"/>
          <w:szCs w:val="20"/>
          <w:lang w:val="nl-BE"/>
        </w:rPr>
        <w:t xml:space="preserve"> et al., </w:t>
      </w:r>
      <w:r w:rsidRPr="00BC56E8">
        <w:rPr>
          <w:rFonts w:ascii="Times New Roman" w:eastAsiaTheme="minorEastAsia" w:hAnsi="Times New Roman" w:cs="Times New Roman"/>
          <w:i/>
          <w:sz w:val="20"/>
          <w:szCs w:val="20"/>
          <w:lang w:val="nl-BE"/>
        </w:rPr>
        <w:t>Levensbeschouwing en biotechnologie. Een analyse van normatieve argumenten</w:t>
      </w:r>
      <w:r w:rsidRPr="00BC56E8">
        <w:rPr>
          <w:rFonts w:ascii="Times New Roman" w:eastAsiaTheme="minorEastAsia" w:hAnsi="Times New Roman" w:cs="Times New Roman"/>
          <w:sz w:val="20"/>
          <w:szCs w:val="20"/>
          <w:lang w:val="nl-BE"/>
        </w:rPr>
        <w:t xml:space="preserve">. In opdracht </w:t>
      </w:r>
    </w:p>
    <w:p w:rsidR="00022DD0" w:rsidRPr="00BC56E8" w:rsidRDefault="00022DD0" w:rsidP="00022DD0">
      <w:pPr>
        <w:autoSpaceDE w:val="0"/>
        <w:autoSpaceDN w:val="0"/>
        <w:adjustRightInd w:val="0"/>
        <w:spacing w:after="0" w:line="240" w:lineRule="auto"/>
        <w:rPr>
          <w:rFonts w:ascii="Times New Roman" w:eastAsiaTheme="minorEastAsia" w:hAnsi="Times New Roman" w:cs="Times New Roman"/>
          <w:sz w:val="20"/>
          <w:szCs w:val="20"/>
          <w:lang w:val="nl-BE"/>
        </w:rPr>
      </w:pPr>
      <w:r w:rsidRPr="00BC56E8">
        <w:rPr>
          <w:rFonts w:ascii="Times New Roman" w:eastAsiaTheme="minorEastAsia" w:hAnsi="Times New Roman" w:cs="Times New Roman"/>
          <w:sz w:val="20"/>
          <w:szCs w:val="20"/>
          <w:lang w:val="nl-BE"/>
        </w:rPr>
        <w:tab/>
        <w:t>van de Commissie Genetische Modificatie. Den Haag, Schuttelaar &amp; Partners, 13 augustus 2007.</w:t>
      </w:r>
    </w:p>
    <w:p w:rsidR="00022DD0" w:rsidRPr="005B50AE" w:rsidRDefault="00022DD0" w:rsidP="00022DD0">
      <w:pPr>
        <w:autoSpaceDE w:val="0"/>
        <w:autoSpaceDN w:val="0"/>
        <w:adjustRightInd w:val="0"/>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W</w:t>
      </w:r>
      <w:r w:rsidRPr="005B50AE">
        <w:rPr>
          <w:rFonts w:ascii="Times New Roman" w:eastAsiaTheme="minorEastAsia" w:hAnsi="Times New Roman" w:cs="Times New Roman"/>
          <w:smallCaps/>
          <w:sz w:val="20"/>
          <w:szCs w:val="20"/>
        </w:rPr>
        <w:t xml:space="preserve">u, </w:t>
      </w:r>
      <w:r w:rsidRPr="005B50AE">
        <w:rPr>
          <w:rFonts w:ascii="Times New Roman" w:eastAsiaTheme="minorEastAsia" w:hAnsi="Times New Roman" w:cs="Times New Roman"/>
          <w:sz w:val="20"/>
          <w:szCs w:val="20"/>
        </w:rPr>
        <w:t>Jon</w:t>
      </w:r>
      <w:r w:rsidRPr="005B50AE">
        <w:rPr>
          <w:rFonts w:ascii="Times New Roman" w:eastAsiaTheme="minorEastAsia" w:hAnsi="Times New Roman" w:cs="Times New Roman"/>
          <w:smallCaps/>
          <w:sz w:val="20"/>
          <w:szCs w:val="20"/>
        </w:rPr>
        <w:t xml:space="preserve"> </w:t>
      </w:r>
      <w:r w:rsidRPr="005B50AE">
        <w:rPr>
          <w:rFonts w:ascii="Times New Roman" w:eastAsiaTheme="minorEastAsia" w:hAnsi="Times New Roman" w:cs="Times New Roman"/>
          <w:sz w:val="20"/>
          <w:szCs w:val="20"/>
        </w:rPr>
        <w:t xml:space="preserve">et al., </w:t>
      </w:r>
      <w:r w:rsidRPr="005B50AE">
        <w:rPr>
          <w:rFonts w:ascii="Times New Roman" w:eastAsia="Times New Roman" w:hAnsi="Times New Roman" w:cs="Times New Roman"/>
          <w:i/>
          <w:kern w:val="36"/>
          <w:sz w:val="20"/>
          <w:szCs w:val="20"/>
          <w:lang w:eastAsia="nl-BE"/>
        </w:rPr>
        <w:t>Interspecies Chimerism with Mammalian Pluripotent Stem Cells</w:t>
      </w:r>
      <w:r w:rsidRPr="005B50AE">
        <w:rPr>
          <w:rFonts w:ascii="Times New Roman" w:eastAsia="Times New Roman" w:hAnsi="Times New Roman" w:cs="Times New Roman"/>
          <w:kern w:val="36"/>
          <w:sz w:val="20"/>
          <w:szCs w:val="20"/>
          <w:lang w:eastAsia="nl-BE"/>
        </w:rPr>
        <w:t xml:space="preserve">, in </w:t>
      </w:r>
      <w:r w:rsidRPr="005B50AE">
        <w:rPr>
          <w:rFonts w:ascii="Times New Roman" w:eastAsiaTheme="minorEastAsia" w:hAnsi="Times New Roman" w:cs="Times New Roman"/>
          <w:i/>
          <w:sz w:val="20"/>
          <w:szCs w:val="20"/>
        </w:rPr>
        <w:t>Cell</w:t>
      </w:r>
      <w:r w:rsidRPr="005B50AE">
        <w:rPr>
          <w:rFonts w:ascii="Times New Roman" w:eastAsiaTheme="minorEastAsia" w:hAnsi="Times New Roman" w:cs="Times New Roman"/>
          <w:sz w:val="20"/>
          <w:szCs w:val="20"/>
        </w:rPr>
        <w:t xml:space="preserve"> 168/3 (2017) 473-486.</w:t>
      </w:r>
    </w:p>
    <w:p w:rsidR="00022DD0" w:rsidRPr="005B50AE" w:rsidRDefault="00022DD0" w:rsidP="00022DD0">
      <w:pPr>
        <w:spacing w:after="0" w:line="240" w:lineRule="auto"/>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Z</w:t>
      </w:r>
      <w:r w:rsidRPr="005B50AE">
        <w:rPr>
          <w:rFonts w:ascii="Times New Roman" w:eastAsiaTheme="minorEastAsia" w:hAnsi="Times New Roman" w:cs="Times New Roman"/>
          <w:smallCaps/>
          <w:sz w:val="20"/>
          <w:szCs w:val="20"/>
        </w:rPr>
        <w:t>hang</w:t>
      </w:r>
      <w:r w:rsidRPr="005B50AE">
        <w:rPr>
          <w:rFonts w:ascii="Times New Roman" w:eastAsiaTheme="minorEastAsia" w:hAnsi="Times New Roman" w:cs="Times New Roman"/>
          <w:sz w:val="20"/>
          <w:szCs w:val="20"/>
        </w:rPr>
        <w:t xml:space="preserve">, Xiaoxue, </w:t>
      </w:r>
      <w:r w:rsidRPr="005B50AE">
        <w:rPr>
          <w:rFonts w:ascii="Times New Roman" w:eastAsiaTheme="minorEastAsia" w:hAnsi="Times New Roman" w:cs="Times New Roman"/>
          <w:i/>
          <w:sz w:val="20"/>
          <w:szCs w:val="20"/>
        </w:rPr>
        <w:t>Urgency to rein in the gene-editing technology</w:t>
      </w:r>
      <w:r w:rsidRPr="005B50AE">
        <w:rPr>
          <w:rFonts w:ascii="Times New Roman" w:eastAsiaTheme="minorEastAsia" w:hAnsi="Times New Roman" w:cs="Times New Roman"/>
          <w:sz w:val="20"/>
          <w:szCs w:val="20"/>
        </w:rPr>
        <w:t xml:space="preserve">, in </w:t>
      </w:r>
      <w:r w:rsidRPr="005B50AE">
        <w:rPr>
          <w:rFonts w:ascii="Times New Roman" w:eastAsiaTheme="minorEastAsia" w:hAnsi="Times New Roman" w:cs="Times New Roman"/>
          <w:i/>
          <w:sz w:val="20"/>
          <w:szCs w:val="20"/>
        </w:rPr>
        <w:t>Protein &amp; Cell</w:t>
      </w:r>
      <w:r w:rsidRPr="005B50AE">
        <w:rPr>
          <w:rFonts w:ascii="Times New Roman" w:eastAsiaTheme="minorEastAsia" w:hAnsi="Times New Roman" w:cs="Times New Roman"/>
          <w:sz w:val="20"/>
          <w:szCs w:val="20"/>
        </w:rPr>
        <w:t xml:space="preserve"> 6/5 (2015) 313. </w:t>
      </w:r>
    </w:p>
    <w:p w:rsidR="00022DD0" w:rsidRPr="00BC56E8" w:rsidRDefault="00022DD0" w:rsidP="00022DD0">
      <w:pPr>
        <w:keepNext/>
        <w:keepLines/>
        <w:shd w:val="clear" w:color="auto" w:fill="FFFFFF"/>
        <w:spacing w:after="0" w:line="240" w:lineRule="auto"/>
        <w:outlineLvl w:val="2"/>
        <w:rPr>
          <w:rFonts w:ascii="Times New Roman" w:eastAsia="Times New Roman" w:hAnsi="Times New Roman" w:cs="Times New Roman"/>
          <w:i/>
          <w:sz w:val="20"/>
          <w:szCs w:val="20"/>
          <w:lang w:val="nl-BE" w:eastAsia="nl-BE"/>
        </w:rPr>
      </w:pPr>
      <w:bookmarkStart w:id="245" w:name="_Toc481438800"/>
      <w:bookmarkStart w:id="246" w:name="_Toc481519812"/>
      <w:bookmarkStart w:id="247" w:name="_Toc482017268"/>
      <w:bookmarkStart w:id="248" w:name="_Toc483654136"/>
      <w:bookmarkStart w:id="249" w:name="_Toc483764025"/>
      <w:bookmarkStart w:id="250" w:name="_Toc483841648"/>
      <w:r w:rsidRPr="00BC56E8">
        <w:rPr>
          <w:rFonts w:ascii="Times New Roman" w:eastAsia="Times New Roman" w:hAnsi="Times New Roman" w:cs="Times New Roman"/>
          <w:sz w:val="20"/>
          <w:szCs w:val="20"/>
          <w:lang w:val="nl-BE" w:eastAsia="nl-BE"/>
        </w:rPr>
        <w:t>Z</w:t>
      </w:r>
      <w:r w:rsidRPr="00BC56E8">
        <w:rPr>
          <w:rFonts w:ascii="Times New Roman" w:eastAsia="Times New Roman" w:hAnsi="Times New Roman" w:cs="Times New Roman"/>
          <w:smallCaps/>
          <w:sz w:val="20"/>
          <w:szCs w:val="20"/>
          <w:lang w:val="nl-BE" w:eastAsia="nl-BE"/>
        </w:rPr>
        <w:t>ollitsch</w:t>
      </w:r>
      <w:r w:rsidRPr="00BC56E8">
        <w:rPr>
          <w:rFonts w:ascii="Times New Roman" w:eastAsia="Times New Roman" w:hAnsi="Times New Roman" w:cs="Times New Roman"/>
          <w:sz w:val="20"/>
          <w:szCs w:val="20"/>
          <w:lang w:val="nl-BE" w:eastAsia="nl-BE"/>
        </w:rPr>
        <w:t>,</w:t>
      </w:r>
      <w:r w:rsidRPr="005B50AE">
        <w:rPr>
          <w:lang w:val="nl-BE"/>
        </w:rPr>
        <w:t xml:space="preserve"> </w:t>
      </w:r>
      <w:r w:rsidRPr="005B50AE">
        <w:rPr>
          <w:rFonts w:ascii="Times New Roman" w:hAnsi="Times New Roman" w:cs="Times New Roman"/>
          <w:sz w:val="20"/>
          <w:szCs w:val="20"/>
          <w:lang w:val="nl-BE"/>
        </w:rPr>
        <w:t xml:space="preserve">Robert, mgr, </w:t>
      </w:r>
      <w:r w:rsidRPr="005B50AE">
        <w:rPr>
          <w:rFonts w:ascii="Times New Roman" w:hAnsi="Times New Roman" w:cs="Times New Roman"/>
          <w:i/>
          <w:sz w:val="20"/>
          <w:szCs w:val="20"/>
          <w:lang w:val="nl-BE"/>
        </w:rPr>
        <w:t>Mit Präimplantationsdiagnostik würde eine Grenze überschritten“</w:t>
      </w:r>
      <w:r w:rsidRPr="005B50AE">
        <w:rPr>
          <w:rFonts w:ascii="Times New Roman" w:hAnsi="Times New Roman" w:cs="Times New Roman"/>
          <w:sz w:val="20"/>
          <w:szCs w:val="20"/>
          <w:lang w:val="nl-BE"/>
        </w:rPr>
        <w:t>,</w:t>
      </w:r>
      <w:r w:rsidRPr="00BC56E8">
        <w:rPr>
          <w:rFonts w:ascii="Times New Roman" w:eastAsia="Times New Roman" w:hAnsi="Times New Roman" w:cs="Times New Roman"/>
          <w:i/>
          <w:sz w:val="20"/>
          <w:szCs w:val="20"/>
          <w:lang w:val="nl-BE" w:eastAsia="nl-BE"/>
        </w:rPr>
        <w:t xml:space="preserve"> </w:t>
      </w:r>
      <w:r w:rsidRPr="00BC56E8">
        <w:rPr>
          <w:rFonts w:ascii="Times New Roman" w:eastAsia="Times New Roman" w:hAnsi="Times New Roman" w:cs="Times New Roman"/>
          <w:sz w:val="20"/>
          <w:szCs w:val="20"/>
          <w:lang w:val="nl-BE" w:eastAsia="nl-BE"/>
        </w:rPr>
        <w:t>in</w:t>
      </w:r>
      <w:r w:rsidRPr="00BC56E8">
        <w:rPr>
          <w:rFonts w:ascii="Times New Roman" w:eastAsia="Times New Roman" w:hAnsi="Times New Roman" w:cs="Times New Roman"/>
          <w:i/>
          <w:sz w:val="20"/>
          <w:szCs w:val="20"/>
          <w:lang w:val="nl-BE" w:eastAsia="nl-BE"/>
        </w:rPr>
        <w:t xml:space="preserve"> Deutsches</w:t>
      </w:r>
      <w:bookmarkEnd w:id="245"/>
      <w:bookmarkEnd w:id="246"/>
      <w:bookmarkEnd w:id="247"/>
      <w:bookmarkEnd w:id="248"/>
      <w:bookmarkEnd w:id="249"/>
      <w:bookmarkEnd w:id="250"/>
    </w:p>
    <w:p w:rsidR="00272A70" w:rsidRDefault="00022DD0" w:rsidP="004C76E3">
      <w:pPr>
        <w:keepNext/>
        <w:keepLines/>
        <w:shd w:val="clear" w:color="auto" w:fill="FFFFFF"/>
        <w:spacing w:after="0" w:line="240" w:lineRule="auto"/>
        <w:ind w:firstLine="720"/>
        <w:outlineLvl w:val="2"/>
        <w:rPr>
          <w:rFonts w:ascii="Times New Roman" w:eastAsia="Times New Roman" w:hAnsi="Times New Roman" w:cs="Times New Roman"/>
          <w:sz w:val="20"/>
          <w:szCs w:val="20"/>
          <w:lang w:val="nl-BE" w:eastAsia="nl-BE"/>
        </w:rPr>
      </w:pPr>
      <w:bookmarkStart w:id="251" w:name="_Toc481438801"/>
      <w:bookmarkStart w:id="252" w:name="_Toc481519813"/>
      <w:bookmarkStart w:id="253" w:name="_Toc482017269"/>
      <w:bookmarkStart w:id="254" w:name="_Toc483654137"/>
      <w:bookmarkStart w:id="255" w:name="_Toc483764026"/>
      <w:bookmarkStart w:id="256" w:name="_Toc483841649"/>
      <w:r w:rsidRPr="00BC56E8">
        <w:rPr>
          <w:rFonts w:ascii="Times New Roman" w:eastAsia="Times New Roman" w:hAnsi="Times New Roman" w:cs="Times New Roman"/>
          <w:i/>
          <w:sz w:val="20"/>
          <w:szCs w:val="20"/>
          <w:lang w:val="nl-BE" w:eastAsia="nl-BE"/>
        </w:rPr>
        <w:t xml:space="preserve">Ärzteblatt </w:t>
      </w:r>
      <w:r w:rsidRPr="00BC56E8">
        <w:rPr>
          <w:rFonts w:ascii="Times New Roman" w:eastAsia="Times New Roman" w:hAnsi="Times New Roman" w:cs="Times New Roman"/>
          <w:sz w:val="20"/>
          <w:szCs w:val="20"/>
          <w:lang w:val="nl-BE" w:eastAsia="nl-BE"/>
        </w:rPr>
        <w:t xml:space="preserve"> 108/15 (2011) 824-826.</w:t>
      </w:r>
      <w:bookmarkEnd w:id="251"/>
      <w:bookmarkEnd w:id="252"/>
      <w:bookmarkEnd w:id="253"/>
      <w:bookmarkEnd w:id="254"/>
      <w:bookmarkEnd w:id="255"/>
      <w:bookmarkEnd w:id="256"/>
      <w:r w:rsidR="00272A70">
        <w:rPr>
          <w:rFonts w:ascii="Times New Roman" w:eastAsia="Times New Roman" w:hAnsi="Times New Roman" w:cs="Times New Roman"/>
          <w:sz w:val="20"/>
          <w:szCs w:val="20"/>
          <w:lang w:val="nl-BE" w:eastAsia="nl-BE"/>
        </w:rPr>
        <w:br w:type="page"/>
      </w:r>
    </w:p>
    <w:p w:rsidR="00E72D46" w:rsidRDefault="00E72D46" w:rsidP="00022DD0">
      <w:pPr>
        <w:spacing w:after="0" w:line="240" w:lineRule="auto"/>
        <w:rPr>
          <w:rFonts w:ascii="Times New Roman" w:eastAsiaTheme="minorEastAsia" w:hAnsi="Times New Roman" w:cs="Times New Roman"/>
          <w:sz w:val="20"/>
          <w:szCs w:val="20"/>
          <w:lang w:val="nl-BE"/>
        </w:rPr>
        <w:sectPr w:rsidR="00E72D46" w:rsidSect="00B17E3E">
          <w:headerReference w:type="default" r:id="rId44"/>
          <w:headerReference w:type="first" r:id="rId45"/>
          <w:pgSz w:w="12240" w:h="15840"/>
          <w:pgMar w:top="1440" w:right="1440" w:bottom="1440" w:left="1800" w:header="708" w:footer="708" w:gutter="0"/>
          <w:pgNumType w:fmt="upperRoman" w:start="3"/>
          <w:cols w:space="708"/>
          <w:docGrid w:linePitch="360"/>
        </w:sectPr>
      </w:pPr>
    </w:p>
    <w:p w:rsidR="00EF149D" w:rsidRPr="005B50AE" w:rsidRDefault="002E3769" w:rsidP="00C35ADE">
      <w:pPr>
        <w:pStyle w:val="Kop1"/>
        <w:jc w:val="both"/>
        <w:rPr>
          <w:rStyle w:val="Zwaar"/>
          <w:rFonts w:ascii="Times New Roman" w:hAnsi="Times New Roman" w:cs="Times New Roman"/>
          <w:color w:val="auto"/>
          <w:sz w:val="22"/>
          <w:szCs w:val="22"/>
          <w:shd w:val="clear" w:color="auto" w:fill="FFFFFF"/>
          <w:lang w:val="nl-BE"/>
        </w:rPr>
      </w:pPr>
      <w:bookmarkStart w:id="257" w:name="_Toc481438802"/>
      <w:bookmarkStart w:id="258" w:name="_Toc481519814"/>
      <w:bookmarkStart w:id="259" w:name="_Toc482017270"/>
      <w:bookmarkStart w:id="260" w:name="_Toc483654138"/>
      <w:bookmarkStart w:id="261" w:name="_Toc483764027"/>
      <w:bookmarkStart w:id="262" w:name="_Toc483841650"/>
      <w:bookmarkStart w:id="263" w:name="_Hlk481394141"/>
      <w:r w:rsidRPr="005B50AE">
        <w:rPr>
          <w:rStyle w:val="Zwaar"/>
          <w:rFonts w:ascii="Times New Roman" w:hAnsi="Times New Roman" w:cs="Times New Roman"/>
          <w:color w:val="auto"/>
          <w:sz w:val="22"/>
          <w:szCs w:val="22"/>
          <w:shd w:val="clear" w:color="auto" w:fill="FFFFFF"/>
          <w:lang w:val="nl-BE"/>
        </w:rPr>
        <w:lastRenderedPageBreak/>
        <w:t>I</w:t>
      </w:r>
      <w:r w:rsidR="00EF149D" w:rsidRPr="005B50AE">
        <w:rPr>
          <w:rStyle w:val="Zwaar"/>
          <w:rFonts w:ascii="Times New Roman" w:hAnsi="Times New Roman" w:cs="Times New Roman"/>
          <w:color w:val="auto"/>
          <w:sz w:val="22"/>
          <w:szCs w:val="22"/>
          <w:shd w:val="clear" w:color="auto" w:fill="FFFFFF"/>
          <w:lang w:val="nl-BE"/>
        </w:rPr>
        <w:t>NLEIDING</w:t>
      </w:r>
      <w:bookmarkEnd w:id="257"/>
      <w:bookmarkEnd w:id="258"/>
      <w:bookmarkEnd w:id="259"/>
      <w:bookmarkEnd w:id="260"/>
      <w:bookmarkEnd w:id="261"/>
      <w:bookmarkEnd w:id="262"/>
    </w:p>
    <w:p w:rsidR="00EF149D" w:rsidRPr="005B50AE" w:rsidRDefault="00EF149D" w:rsidP="00C35ADE">
      <w:pPr>
        <w:jc w:val="both"/>
        <w:rPr>
          <w:rStyle w:val="Zwaar"/>
          <w:rFonts w:ascii="Times New Roman" w:hAnsi="Times New Roman" w:cs="Times New Roman"/>
          <w:b w:val="0"/>
          <w:shd w:val="clear" w:color="auto" w:fill="FFFFFF"/>
          <w:lang w:val="nl-BE"/>
        </w:rPr>
      </w:pPr>
    </w:p>
    <w:p w:rsidR="002E3769" w:rsidRPr="005B50AE" w:rsidRDefault="002E3769" w:rsidP="00C35ADE">
      <w:pPr>
        <w:jc w:val="both"/>
        <w:rPr>
          <w:rStyle w:val="Zwaar"/>
          <w:rFonts w:ascii="Times New Roman" w:hAnsi="Times New Roman" w:cs="Times New Roman"/>
          <w:b w:val="0"/>
          <w:shd w:val="clear" w:color="auto" w:fill="FFFFFF"/>
          <w:lang w:val="nl-BE"/>
        </w:rPr>
      </w:pPr>
    </w:p>
    <w:p w:rsidR="002E729C" w:rsidRDefault="0014027D" w:rsidP="00C35ADE">
      <w:pPr>
        <w:spacing w:after="0" w:line="276" w:lineRule="auto"/>
        <w:jc w:val="both"/>
        <w:rPr>
          <w:rFonts w:ascii="Times New Roman" w:eastAsiaTheme="minorEastAsia" w:hAnsi="Times New Roman" w:cs="Times New Roman"/>
          <w:lang w:val="nl-BE"/>
        </w:rPr>
      </w:pPr>
      <w:r w:rsidRPr="005B50AE">
        <w:rPr>
          <w:rStyle w:val="Zwaar"/>
          <w:rFonts w:ascii="Times New Roman" w:hAnsi="Times New Roman" w:cs="Times New Roman"/>
          <w:b w:val="0"/>
          <w:shd w:val="clear" w:color="auto" w:fill="FFFFFF"/>
          <w:lang w:val="nl-BE"/>
        </w:rPr>
        <w:tab/>
      </w:r>
      <w:r w:rsidR="00AC3FE1" w:rsidRPr="005B50AE">
        <w:rPr>
          <w:rStyle w:val="Zwaar"/>
          <w:rFonts w:ascii="Times New Roman" w:hAnsi="Times New Roman" w:cs="Times New Roman"/>
          <w:b w:val="0"/>
          <w:shd w:val="clear" w:color="auto" w:fill="FFFFFF"/>
          <w:lang w:val="nl-BE"/>
        </w:rPr>
        <w:t xml:space="preserve">“Embryo’s zijn mensen. Die </w:t>
      </w:r>
      <w:r w:rsidR="0018254A" w:rsidRPr="005B50AE">
        <w:rPr>
          <w:rStyle w:val="Zwaar"/>
          <w:rFonts w:ascii="Times New Roman" w:hAnsi="Times New Roman" w:cs="Times New Roman"/>
          <w:b w:val="0"/>
          <w:shd w:val="clear" w:color="auto" w:fill="FFFFFF"/>
          <w:lang w:val="nl-BE"/>
        </w:rPr>
        <w:t>‘</w:t>
      </w:r>
      <w:r w:rsidR="00AC3FE1" w:rsidRPr="005B50AE">
        <w:rPr>
          <w:rStyle w:val="Zwaar"/>
          <w:rFonts w:ascii="Times New Roman" w:hAnsi="Times New Roman" w:cs="Times New Roman"/>
          <w:b w:val="0"/>
          <w:shd w:val="clear" w:color="auto" w:fill="FFFFFF"/>
          <w:lang w:val="nl-BE"/>
        </w:rPr>
        <w:t>kweek</w:t>
      </w:r>
      <w:r w:rsidR="0018254A" w:rsidRPr="005B50AE">
        <w:rPr>
          <w:rStyle w:val="Zwaar"/>
          <w:rFonts w:ascii="Times New Roman" w:hAnsi="Times New Roman" w:cs="Times New Roman"/>
          <w:b w:val="0"/>
          <w:shd w:val="clear" w:color="auto" w:fill="FFFFFF"/>
          <w:lang w:val="nl-BE"/>
        </w:rPr>
        <w:t>’</w:t>
      </w:r>
      <w:r w:rsidR="00AC3FE1" w:rsidRPr="005B50AE">
        <w:rPr>
          <w:rStyle w:val="Zwaar"/>
          <w:rFonts w:ascii="Times New Roman" w:hAnsi="Times New Roman" w:cs="Times New Roman"/>
          <w:b w:val="0"/>
          <w:shd w:val="clear" w:color="auto" w:fill="FFFFFF"/>
          <w:lang w:val="nl-BE"/>
        </w:rPr>
        <w:t xml:space="preserve"> je niet</w:t>
      </w:r>
      <w:r w:rsidR="0018254A" w:rsidRPr="005B50AE">
        <w:rPr>
          <w:rStyle w:val="Zwaar"/>
          <w:rFonts w:ascii="Times New Roman" w:hAnsi="Times New Roman" w:cs="Times New Roman"/>
          <w:b w:val="0"/>
          <w:shd w:val="clear" w:color="auto" w:fill="FFFFFF"/>
          <w:lang w:val="nl-BE"/>
        </w:rPr>
        <w:t>, en al helemaal niet om er experimenten</w:t>
      </w:r>
      <w:r w:rsidR="00CB4093" w:rsidRPr="005B50AE">
        <w:rPr>
          <w:rStyle w:val="Zwaar"/>
          <w:rFonts w:ascii="Times New Roman" w:hAnsi="Times New Roman" w:cs="Times New Roman"/>
          <w:b w:val="0"/>
          <w:shd w:val="clear" w:color="auto" w:fill="FFFFFF"/>
          <w:lang w:val="nl-BE"/>
        </w:rPr>
        <w:t xml:space="preserve"> </w:t>
      </w:r>
      <w:r w:rsidR="0018254A" w:rsidRPr="005B50AE">
        <w:rPr>
          <w:rStyle w:val="Zwaar"/>
          <w:rFonts w:ascii="Times New Roman" w:hAnsi="Times New Roman" w:cs="Times New Roman"/>
          <w:b w:val="0"/>
          <w:shd w:val="clear" w:color="auto" w:fill="FFFFFF"/>
          <w:lang w:val="nl-BE"/>
        </w:rPr>
        <w:t>mee uit te voeren. Een embryo is geen materia</w:t>
      </w:r>
      <w:r w:rsidR="00AE2DDA" w:rsidRPr="005B50AE">
        <w:rPr>
          <w:rStyle w:val="Zwaar"/>
          <w:rFonts w:ascii="Times New Roman" w:hAnsi="Times New Roman" w:cs="Times New Roman"/>
          <w:b w:val="0"/>
          <w:shd w:val="clear" w:color="auto" w:fill="FFFFFF"/>
          <w:lang w:val="nl-BE"/>
        </w:rPr>
        <w:t>a</w:t>
      </w:r>
      <w:r w:rsidR="0018254A" w:rsidRPr="005B50AE">
        <w:rPr>
          <w:rStyle w:val="Zwaar"/>
          <w:rFonts w:ascii="Times New Roman" w:hAnsi="Times New Roman" w:cs="Times New Roman"/>
          <w:b w:val="0"/>
          <w:shd w:val="clear" w:color="auto" w:fill="FFFFFF"/>
          <w:lang w:val="nl-BE"/>
        </w:rPr>
        <w:t>l dat je aanma</w:t>
      </w:r>
      <w:r w:rsidR="00AE2DDA" w:rsidRPr="005B50AE">
        <w:rPr>
          <w:rStyle w:val="Zwaar"/>
          <w:rFonts w:ascii="Times New Roman" w:hAnsi="Times New Roman" w:cs="Times New Roman"/>
          <w:b w:val="0"/>
          <w:shd w:val="clear" w:color="auto" w:fill="FFFFFF"/>
          <w:lang w:val="nl-BE"/>
        </w:rPr>
        <w:t>a</w:t>
      </w:r>
      <w:r w:rsidR="0018254A" w:rsidRPr="005B50AE">
        <w:rPr>
          <w:rStyle w:val="Zwaar"/>
          <w:rFonts w:ascii="Times New Roman" w:hAnsi="Times New Roman" w:cs="Times New Roman"/>
          <w:b w:val="0"/>
          <w:shd w:val="clear" w:color="auto" w:fill="FFFFFF"/>
          <w:lang w:val="nl-BE"/>
        </w:rPr>
        <w:t>kt om ermee te ‘knutselen, hoe g</w:t>
      </w:r>
      <w:r w:rsidR="00ED1E71" w:rsidRPr="005B50AE">
        <w:rPr>
          <w:rStyle w:val="Zwaar"/>
          <w:rFonts w:ascii="Times New Roman" w:hAnsi="Times New Roman" w:cs="Times New Roman"/>
          <w:b w:val="0"/>
          <w:shd w:val="clear" w:color="auto" w:fill="FFFFFF"/>
          <w:lang w:val="nl-BE"/>
        </w:rPr>
        <w:t>oed de achterliggende intenties</w:t>
      </w:r>
      <w:r w:rsidR="0018254A" w:rsidRPr="005B50AE">
        <w:rPr>
          <w:rStyle w:val="Zwaar"/>
          <w:rFonts w:ascii="Times New Roman" w:hAnsi="Times New Roman" w:cs="Times New Roman"/>
          <w:b w:val="0"/>
          <w:shd w:val="clear" w:color="auto" w:fill="FFFFFF"/>
          <w:lang w:val="nl-BE"/>
        </w:rPr>
        <w:t xml:space="preserve"> van wetenschappers en ander</w:t>
      </w:r>
      <w:r w:rsidR="00B4504E" w:rsidRPr="005B50AE">
        <w:rPr>
          <w:rStyle w:val="Zwaar"/>
          <w:rFonts w:ascii="Times New Roman" w:hAnsi="Times New Roman" w:cs="Times New Roman"/>
          <w:b w:val="0"/>
          <w:shd w:val="clear" w:color="auto" w:fill="FFFFFF"/>
          <w:lang w:val="nl-BE"/>
        </w:rPr>
        <w:t>e</w:t>
      </w:r>
      <w:r w:rsidR="0018254A" w:rsidRPr="005B50AE">
        <w:rPr>
          <w:rStyle w:val="Zwaar"/>
          <w:rFonts w:ascii="Times New Roman" w:hAnsi="Times New Roman" w:cs="Times New Roman"/>
          <w:b w:val="0"/>
          <w:shd w:val="clear" w:color="auto" w:fill="FFFFFF"/>
          <w:lang w:val="nl-BE"/>
        </w:rPr>
        <w:t xml:space="preserve">n ook kunnen zijn.” </w:t>
      </w:r>
      <w:r w:rsidR="0018254A" w:rsidRPr="00D03DF9">
        <w:rPr>
          <w:rStyle w:val="Voetnootmarkering"/>
          <w:rFonts w:ascii="Times New Roman" w:hAnsi="Times New Roman" w:cs="Times New Roman"/>
          <w:bCs/>
          <w:shd w:val="clear" w:color="auto" w:fill="FFFFFF"/>
        </w:rPr>
        <w:footnoteReference w:id="1"/>
      </w:r>
      <w:r w:rsidR="0018254A" w:rsidRPr="005B50AE">
        <w:rPr>
          <w:rStyle w:val="Zwaar"/>
          <w:rFonts w:ascii="Times New Roman" w:hAnsi="Times New Roman" w:cs="Times New Roman"/>
          <w:b w:val="0"/>
          <w:shd w:val="clear" w:color="auto" w:fill="FFFFFF"/>
          <w:lang w:val="nl-BE"/>
        </w:rPr>
        <w:t xml:space="preserve"> </w:t>
      </w:r>
      <w:r w:rsidR="00ED1E71" w:rsidRPr="005B50AE">
        <w:rPr>
          <w:rStyle w:val="Zwaar"/>
          <w:rFonts w:ascii="Times New Roman" w:hAnsi="Times New Roman" w:cs="Times New Roman"/>
          <w:b w:val="0"/>
          <w:shd w:val="clear" w:color="auto" w:fill="FFFFFF"/>
          <w:lang w:val="nl-BE"/>
        </w:rPr>
        <w:t>Zo reageerde Kees van der Staaij, fractievoorzitter van de SGP</w:t>
      </w:r>
      <w:r w:rsidR="004E0752">
        <w:rPr>
          <w:rStyle w:val="Zwaar"/>
          <w:rFonts w:ascii="Times New Roman" w:hAnsi="Times New Roman" w:cs="Times New Roman"/>
          <w:b w:val="0"/>
          <w:shd w:val="clear" w:color="auto" w:fill="FFFFFF"/>
          <w:lang w:val="nl-BE"/>
        </w:rPr>
        <w:t xml:space="preserve"> (Staatkundig Gereformeerde Partij)</w:t>
      </w:r>
      <w:r w:rsidR="00ED1E71" w:rsidRPr="005B50AE">
        <w:rPr>
          <w:rStyle w:val="Zwaar"/>
          <w:rFonts w:ascii="Times New Roman" w:hAnsi="Times New Roman" w:cs="Times New Roman"/>
          <w:b w:val="0"/>
          <w:shd w:val="clear" w:color="auto" w:fill="FFFFFF"/>
          <w:lang w:val="nl-BE"/>
        </w:rPr>
        <w:t xml:space="preserve"> in de </w:t>
      </w:r>
      <w:r w:rsidR="0079551A" w:rsidRPr="005B50AE">
        <w:rPr>
          <w:rStyle w:val="Zwaar"/>
          <w:rFonts w:ascii="Times New Roman" w:hAnsi="Times New Roman" w:cs="Times New Roman"/>
          <w:b w:val="0"/>
          <w:shd w:val="clear" w:color="auto" w:fill="FFFFFF"/>
          <w:lang w:val="nl-BE"/>
        </w:rPr>
        <w:t xml:space="preserve">Nederlandse </w:t>
      </w:r>
      <w:r w:rsidR="00ED1E71" w:rsidRPr="005B50AE">
        <w:rPr>
          <w:rStyle w:val="Zwaar"/>
          <w:rFonts w:ascii="Times New Roman" w:hAnsi="Times New Roman" w:cs="Times New Roman"/>
          <w:b w:val="0"/>
          <w:shd w:val="clear" w:color="auto" w:fill="FFFFFF"/>
          <w:lang w:val="nl-BE"/>
        </w:rPr>
        <w:t>Tweede Kamer, op het voorstel van minister Schippers</w:t>
      </w:r>
      <w:r w:rsidR="00AE2DDA" w:rsidRPr="005B50AE">
        <w:rPr>
          <w:rStyle w:val="Zwaar"/>
          <w:rFonts w:ascii="Times New Roman" w:hAnsi="Times New Roman" w:cs="Times New Roman"/>
          <w:b w:val="0"/>
          <w:shd w:val="clear" w:color="auto" w:fill="FFFFFF"/>
          <w:lang w:val="nl-BE"/>
        </w:rPr>
        <w:t xml:space="preserve"> om toestemming te geven tot het kweken van embryo’s, specia</w:t>
      </w:r>
      <w:r w:rsidR="0057008D" w:rsidRPr="005B50AE">
        <w:rPr>
          <w:rStyle w:val="Zwaar"/>
          <w:rFonts w:ascii="Times New Roman" w:hAnsi="Times New Roman" w:cs="Times New Roman"/>
          <w:b w:val="0"/>
          <w:shd w:val="clear" w:color="auto" w:fill="FFFFFF"/>
          <w:lang w:val="nl-BE"/>
        </w:rPr>
        <w:t>a</w:t>
      </w:r>
      <w:r w:rsidR="00AE2DDA" w:rsidRPr="005B50AE">
        <w:rPr>
          <w:rStyle w:val="Zwaar"/>
          <w:rFonts w:ascii="Times New Roman" w:hAnsi="Times New Roman" w:cs="Times New Roman"/>
          <w:b w:val="0"/>
          <w:shd w:val="clear" w:color="auto" w:fill="FFFFFF"/>
          <w:lang w:val="nl-BE"/>
        </w:rPr>
        <w:t>l voor onderzoek</w:t>
      </w:r>
      <w:r w:rsidR="00ED1E71" w:rsidRPr="005B50AE">
        <w:rPr>
          <w:rStyle w:val="Zwaar"/>
          <w:rFonts w:ascii="Times New Roman" w:hAnsi="Times New Roman" w:cs="Times New Roman"/>
          <w:b w:val="0"/>
          <w:shd w:val="clear" w:color="auto" w:fill="FFFFFF"/>
          <w:lang w:val="nl-BE"/>
        </w:rPr>
        <w:t xml:space="preserve">. </w:t>
      </w:r>
      <w:r w:rsidR="001E5454" w:rsidRPr="00D03DF9">
        <w:rPr>
          <w:rStyle w:val="Zwaar"/>
          <w:rFonts w:ascii="Times New Roman" w:hAnsi="Times New Roman" w:cs="Times New Roman"/>
          <w:b w:val="0"/>
          <w:shd w:val="clear" w:color="auto" w:fill="FFFFFF"/>
        </w:rPr>
        <w:t xml:space="preserve">Deze thesis </w:t>
      </w:r>
      <w:r w:rsidR="00DB125E" w:rsidRPr="00D03DF9">
        <w:rPr>
          <w:rStyle w:val="Zwaar"/>
          <w:rFonts w:ascii="Times New Roman" w:hAnsi="Times New Roman" w:cs="Times New Roman"/>
          <w:b w:val="0"/>
          <w:shd w:val="clear" w:color="auto" w:fill="FFFFFF"/>
        </w:rPr>
        <w:t>beweegt</w:t>
      </w:r>
      <w:r w:rsidR="001E5454" w:rsidRPr="00D03DF9">
        <w:rPr>
          <w:rStyle w:val="Zwaar"/>
          <w:rFonts w:ascii="Times New Roman" w:hAnsi="Times New Roman" w:cs="Times New Roman"/>
          <w:b w:val="0"/>
          <w:shd w:val="clear" w:color="auto" w:fill="FFFFFF"/>
        </w:rPr>
        <w:t xml:space="preserve"> zich tussen de</w:t>
      </w:r>
      <w:r w:rsidR="007A2792" w:rsidRPr="00D03DF9">
        <w:rPr>
          <w:rStyle w:val="Zwaar"/>
          <w:rFonts w:ascii="Times New Roman" w:hAnsi="Times New Roman" w:cs="Times New Roman"/>
          <w:b w:val="0"/>
          <w:shd w:val="clear" w:color="auto" w:fill="FFFFFF"/>
        </w:rPr>
        <w:t>ze reac</w:t>
      </w:r>
      <w:r w:rsidR="00AB5C06" w:rsidRPr="00D03DF9">
        <w:rPr>
          <w:rStyle w:val="Zwaar"/>
          <w:rFonts w:ascii="Times New Roman" w:hAnsi="Times New Roman" w:cs="Times New Roman"/>
          <w:b w:val="0"/>
          <w:shd w:val="clear" w:color="auto" w:fill="FFFFFF"/>
        </w:rPr>
        <w:t>ti</w:t>
      </w:r>
      <w:r w:rsidR="007A2792" w:rsidRPr="00D03DF9">
        <w:rPr>
          <w:rStyle w:val="Zwaar"/>
          <w:rFonts w:ascii="Times New Roman" w:hAnsi="Times New Roman" w:cs="Times New Roman"/>
          <w:b w:val="0"/>
          <w:shd w:val="clear" w:color="auto" w:fill="FFFFFF"/>
        </w:rPr>
        <w:t>e en de vraag</w:t>
      </w:r>
      <w:r w:rsidRPr="00D03DF9">
        <w:rPr>
          <w:rStyle w:val="Zwaar"/>
          <w:rFonts w:ascii="Times New Roman" w:hAnsi="Times New Roman" w:cs="Times New Roman"/>
          <w:b w:val="0"/>
          <w:shd w:val="clear" w:color="auto" w:fill="FFFFFF"/>
        </w:rPr>
        <w:t xml:space="preserve">: </w:t>
      </w:r>
      <w:r w:rsidRPr="005B50AE">
        <w:rPr>
          <w:rFonts w:ascii="Times New Roman" w:eastAsiaTheme="minorEastAsia" w:hAnsi="Times New Roman" w:cs="Times New Roman"/>
        </w:rPr>
        <w:t xml:space="preserve">“it’s not wrong to wish for a bonny, bouncing, brown-eyed baby girl, why or how would it become wrong if we had the technology?” </w:t>
      </w:r>
      <w:r w:rsidRPr="00D03DF9">
        <w:rPr>
          <w:rStyle w:val="Voetnootmarkering"/>
          <w:rFonts w:ascii="Times New Roman" w:eastAsiaTheme="minorEastAsia" w:hAnsi="Times New Roman" w:cs="Times New Roman"/>
          <w:lang w:val="nl-BE"/>
        </w:rPr>
        <w:footnoteReference w:id="2"/>
      </w:r>
      <w:r w:rsidR="001E5454" w:rsidRPr="005B50AE">
        <w:rPr>
          <w:rFonts w:ascii="Times New Roman" w:eastAsiaTheme="minorEastAsia" w:hAnsi="Times New Roman" w:cs="Times New Roman"/>
        </w:rPr>
        <w:t xml:space="preserve"> </w:t>
      </w:r>
      <w:r w:rsidR="0079551A">
        <w:rPr>
          <w:rFonts w:ascii="Times New Roman" w:eastAsiaTheme="minorEastAsia" w:hAnsi="Times New Roman" w:cs="Times New Roman"/>
          <w:lang w:val="nl-BE"/>
        </w:rPr>
        <w:t xml:space="preserve">En op de achtergrond speelt dan voor de christen de zorg </w:t>
      </w:r>
      <w:r w:rsidR="00B4504E">
        <w:rPr>
          <w:rFonts w:ascii="Times New Roman" w:eastAsiaTheme="minorEastAsia" w:hAnsi="Times New Roman" w:cs="Times New Roman"/>
          <w:lang w:val="nl-BE"/>
        </w:rPr>
        <w:t xml:space="preserve">mee </w:t>
      </w:r>
      <w:r w:rsidR="0079551A">
        <w:rPr>
          <w:rFonts w:ascii="Times New Roman" w:eastAsiaTheme="minorEastAsia" w:hAnsi="Times New Roman" w:cs="Times New Roman"/>
          <w:lang w:val="nl-BE"/>
        </w:rPr>
        <w:t xml:space="preserve">om de zwakkeren, zoals paus Johannes Paulus II </w:t>
      </w:r>
      <w:r w:rsidR="00B4504E">
        <w:rPr>
          <w:rFonts w:ascii="Times New Roman" w:eastAsiaTheme="minorEastAsia" w:hAnsi="Times New Roman" w:cs="Times New Roman"/>
          <w:lang w:val="nl-BE"/>
        </w:rPr>
        <w:t>haar</w:t>
      </w:r>
      <w:r w:rsidR="002E729C">
        <w:rPr>
          <w:rFonts w:ascii="Times New Roman" w:eastAsiaTheme="minorEastAsia" w:hAnsi="Times New Roman" w:cs="Times New Roman"/>
          <w:lang w:val="nl-BE"/>
        </w:rPr>
        <w:t xml:space="preserve"> </w:t>
      </w:r>
      <w:r w:rsidR="0079551A">
        <w:rPr>
          <w:rFonts w:ascii="Times New Roman" w:eastAsiaTheme="minorEastAsia" w:hAnsi="Times New Roman" w:cs="Times New Roman"/>
          <w:lang w:val="nl-BE"/>
        </w:rPr>
        <w:t>onder woorden bracht</w:t>
      </w:r>
      <w:r w:rsidR="002E729C">
        <w:rPr>
          <w:rFonts w:ascii="Times New Roman" w:eastAsiaTheme="minorEastAsia" w:hAnsi="Times New Roman" w:cs="Times New Roman"/>
          <w:lang w:val="nl-BE"/>
        </w:rPr>
        <w:t xml:space="preserve">: </w:t>
      </w:r>
    </w:p>
    <w:p w:rsidR="002E729C" w:rsidRPr="00C47B84" w:rsidRDefault="002E729C" w:rsidP="00C35ADE">
      <w:pPr>
        <w:spacing w:after="0" w:line="276" w:lineRule="auto"/>
        <w:ind w:firstLine="720"/>
        <w:jc w:val="both"/>
        <w:rPr>
          <w:rFonts w:ascii="Times New Roman" w:eastAsiaTheme="minorEastAsia" w:hAnsi="Times New Roman" w:cs="Times New Roman"/>
          <w:sz w:val="20"/>
          <w:szCs w:val="20"/>
          <w:lang w:val="nl-BE"/>
        </w:rPr>
      </w:pPr>
    </w:p>
    <w:p w:rsidR="00474551" w:rsidRPr="005B50AE" w:rsidRDefault="002E729C" w:rsidP="00C35ADE">
      <w:pPr>
        <w:spacing w:after="0" w:line="276" w:lineRule="auto"/>
        <w:ind w:left="720"/>
        <w:jc w:val="both"/>
        <w:rPr>
          <w:rFonts w:ascii="Times New Roman" w:hAnsi="Times New Roman" w:cs="Times New Roman"/>
          <w:color w:val="000000"/>
          <w:sz w:val="20"/>
          <w:szCs w:val="20"/>
          <w:shd w:val="clear" w:color="auto" w:fill="FFFFFF"/>
          <w:lang w:val="nl-BE"/>
        </w:rPr>
      </w:pPr>
      <w:r w:rsidRPr="002E729C">
        <w:rPr>
          <w:rFonts w:ascii="Times New Roman" w:eastAsiaTheme="minorEastAsia" w:hAnsi="Times New Roman" w:cs="Times New Roman"/>
          <w:sz w:val="20"/>
          <w:szCs w:val="20"/>
          <w:lang w:val="nl-BE"/>
        </w:rPr>
        <w:t>”</w:t>
      </w:r>
      <w:r w:rsidR="005D61A9" w:rsidRPr="005B50AE">
        <w:rPr>
          <w:rFonts w:ascii="Times New Roman" w:hAnsi="Times New Roman" w:cs="Times New Roman"/>
          <w:color w:val="000000"/>
          <w:sz w:val="20"/>
          <w:szCs w:val="20"/>
          <w:shd w:val="clear" w:color="auto" w:fill="FFFFFF"/>
          <w:lang w:val="nl-BE"/>
        </w:rPr>
        <w:t xml:space="preserve">Een mens die, vanwege ziekte, handicap of enkel door zijn aanwezigheid de welvaart of levenswijze van hen die meer bevoordeeld zijn ter discussie stelt, wordt steeds vaker gezien als een vijand tegen wie men zich moet verweren of die uit de weg geruimd moet worden.” </w:t>
      </w:r>
      <w:r w:rsidR="005D61A9" w:rsidRPr="002E729C">
        <w:rPr>
          <w:rStyle w:val="Voetnootmarkering"/>
          <w:rFonts w:ascii="Times New Roman" w:hAnsi="Times New Roman" w:cs="Times New Roman"/>
          <w:color w:val="000000"/>
          <w:sz w:val="20"/>
          <w:szCs w:val="20"/>
          <w:shd w:val="clear" w:color="auto" w:fill="FFFFFF"/>
        </w:rPr>
        <w:footnoteReference w:id="3"/>
      </w:r>
    </w:p>
    <w:p w:rsidR="002E729C" w:rsidRPr="00C47B84" w:rsidRDefault="002E729C" w:rsidP="00C35ADE">
      <w:pPr>
        <w:spacing w:after="0" w:line="276" w:lineRule="auto"/>
        <w:ind w:left="720"/>
        <w:jc w:val="both"/>
        <w:rPr>
          <w:rFonts w:ascii="Times New Roman" w:hAnsi="Times New Roman" w:cs="Times New Roman"/>
          <w:color w:val="000000"/>
          <w:sz w:val="20"/>
          <w:szCs w:val="20"/>
          <w:shd w:val="clear" w:color="auto" w:fill="FFFFFF"/>
          <w:lang w:val="nl-BE"/>
        </w:rPr>
      </w:pPr>
    </w:p>
    <w:p w:rsidR="00474551" w:rsidRPr="005B50AE" w:rsidRDefault="00474551" w:rsidP="00C35ADE">
      <w:pPr>
        <w:spacing w:after="0" w:line="276" w:lineRule="auto"/>
        <w:jc w:val="both"/>
        <w:rPr>
          <w:rFonts w:ascii="Times New Roman" w:hAnsi="Times New Roman" w:cs="Times New Roman"/>
          <w:color w:val="000000"/>
          <w:shd w:val="clear" w:color="auto" w:fill="FFFFFF"/>
          <w:lang w:val="nl-BE"/>
        </w:rPr>
      </w:pPr>
      <w:r w:rsidRPr="005B50AE">
        <w:rPr>
          <w:rFonts w:ascii="Times New Roman" w:hAnsi="Times New Roman" w:cs="Times New Roman"/>
          <w:color w:val="000000"/>
          <w:shd w:val="clear" w:color="auto" w:fill="FFFFFF"/>
          <w:lang w:val="nl-BE"/>
        </w:rPr>
        <w:tab/>
        <w:t xml:space="preserve">Aan de ene kant van het spectrum bevinden zich wetenschappers </w:t>
      </w:r>
      <w:r w:rsidR="004B63B9" w:rsidRPr="005B50AE">
        <w:rPr>
          <w:rFonts w:ascii="Times New Roman" w:hAnsi="Times New Roman" w:cs="Times New Roman"/>
          <w:color w:val="000000"/>
          <w:shd w:val="clear" w:color="auto" w:fill="FFFFFF"/>
          <w:lang w:val="nl-BE"/>
        </w:rPr>
        <w:t xml:space="preserve">en anderen </w:t>
      </w:r>
      <w:r w:rsidRPr="005B50AE">
        <w:rPr>
          <w:rFonts w:ascii="Times New Roman" w:hAnsi="Times New Roman" w:cs="Times New Roman"/>
          <w:color w:val="000000"/>
          <w:shd w:val="clear" w:color="auto" w:fill="FFFFFF"/>
          <w:lang w:val="nl-BE"/>
        </w:rPr>
        <w:t xml:space="preserve">die vinden dat men koste wat het kost moet </w:t>
      </w:r>
      <w:r w:rsidR="00C4589F" w:rsidRPr="005B50AE">
        <w:rPr>
          <w:rFonts w:ascii="Times New Roman" w:hAnsi="Times New Roman" w:cs="Times New Roman"/>
          <w:color w:val="000000"/>
          <w:shd w:val="clear" w:color="auto" w:fill="FFFFFF"/>
          <w:lang w:val="nl-BE"/>
        </w:rPr>
        <w:t>toewerk</w:t>
      </w:r>
      <w:r w:rsidRPr="005B50AE">
        <w:rPr>
          <w:rFonts w:ascii="Times New Roman" w:hAnsi="Times New Roman" w:cs="Times New Roman"/>
          <w:color w:val="000000"/>
          <w:shd w:val="clear" w:color="auto" w:fill="FFFFFF"/>
          <w:lang w:val="nl-BE"/>
        </w:rPr>
        <w:t>en naar een samenleving waarin</w:t>
      </w:r>
      <w:r w:rsidR="004B63B9" w:rsidRPr="005B50AE">
        <w:rPr>
          <w:rFonts w:ascii="Times New Roman" w:hAnsi="Times New Roman" w:cs="Times New Roman"/>
          <w:color w:val="000000"/>
          <w:shd w:val="clear" w:color="auto" w:fill="FFFFFF"/>
          <w:lang w:val="nl-BE"/>
        </w:rPr>
        <w:t xml:space="preserve"> iedereen gezond geboren wordt en elk kind vanaf de geboorte start vanuit een maximale </w:t>
      </w:r>
      <w:r w:rsidR="00C4589F" w:rsidRPr="005B50AE">
        <w:rPr>
          <w:rFonts w:ascii="Times New Roman" w:hAnsi="Times New Roman" w:cs="Times New Roman"/>
          <w:color w:val="000000"/>
          <w:shd w:val="clear" w:color="auto" w:fill="FFFFFF"/>
          <w:lang w:val="nl-BE"/>
        </w:rPr>
        <w:t>(</w:t>
      </w:r>
      <w:r w:rsidR="00AE2DDA" w:rsidRPr="005B50AE">
        <w:rPr>
          <w:rFonts w:ascii="Times New Roman" w:hAnsi="Times New Roman" w:cs="Times New Roman"/>
          <w:color w:val="000000"/>
          <w:shd w:val="clear" w:color="auto" w:fill="FFFFFF"/>
          <w:lang w:val="nl-BE"/>
        </w:rPr>
        <w:t>en voortdurend verbeterbare</w:t>
      </w:r>
      <w:r w:rsidR="00C4589F" w:rsidRPr="005B50AE">
        <w:rPr>
          <w:rFonts w:ascii="Times New Roman" w:hAnsi="Times New Roman" w:cs="Times New Roman"/>
          <w:color w:val="000000"/>
          <w:shd w:val="clear" w:color="auto" w:fill="FFFFFF"/>
          <w:lang w:val="nl-BE"/>
        </w:rPr>
        <w:t>)</w:t>
      </w:r>
      <w:r w:rsidR="00AE2DDA" w:rsidRPr="005B50AE">
        <w:rPr>
          <w:rFonts w:ascii="Times New Roman" w:hAnsi="Times New Roman" w:cs="Times New Roman"/>
          <w:color w:val="000000"/>
          <w:shd w:val="clear" w:color="auto" w:fill="FFFFFF"/>
          <w:lang w:val="nl-BE"/>
        </w:rPr>
        <w:t xml:space="preserve"> </w:t>
      </w:r>
      <w:r w:rsidR="004B63B9" w:rsidRPr="005B50AE">
        <w:rPr>
          <w:rFonts w:ascii="Times New Roman" w:hAnsi="Times New Roman" w:cs="Times New Roman"/>
          <w:color w:val="000000"/>
          <w:shd w:val="clear" w:color="auto" w:fill="FFFFFF"/>
          <w:lang w:val="nl-BE"/>
        </w:rPr>
        <w:t xml:space="preserve">uitgangspositie. Aan de andere kant </w:t>
      </w:r>
      <w:r w:rsidR="00C4589F" w:rsidRPr="005B50AE">
        <w:rPr>
          <w:rFonts w:ascii="Times New Roman" w:hAnsi="Times New Roman" w:cs="Times New Roman"/>
          <w:color w:val="000000"/>
          <w:shd w:val="clear" w:color="auto" w:fill="FFFFFF"/>
          <w:lang w:val="nl-BE"/>
        </w:rPr>
        <w:t>staan</w:t>
      </w:r>
      <w:r w:rsidR="004B63B9" w:rsidRPr="005B50AE">
        <w:rPr>
          <w:rFonts w:ascii="Times New Roman" w:hAnsi="Times New Roman" w:cs="Times New Roman"/>
          <w:color w:val="000000"/>
          <w:shd w:val="clear" w:color="auto" w:fill="FFFFFF"/>
          <w:lang w:val="nl-BE"/>
        </w:rPr>
        <w:t xml:space="preserve"> degenen die zich kriti</w:t>
      </w:r>
      <w:r w:rsidR="00780EFB" w:rsidRPr="005B50AE">
        <w:rPr>
          <w:rFonts w:ascii="Times New Roman" w:hAnsi="Times New Roman" w:cs="Times New Roman"/>
          <w:color w:val="000000"/>
          <w:shd w:val="clear" w:color="auto" w:fill="FFFFFF"/>
          <w:lang w:val="nl-BE"/>
        </w:rPr>
        <w:t>sch opstellen tegenover dit stre</w:t>
      </w:r>
      <w:r w:rsidR="004B63B9" w:rsidRPr="005B50AE">
        <w:rPr>
          <w:rFonts w:ascii="Times New Roman" w:hAnsi="Times New Roman" w:cs="Times New Roman"/>
          <w:color w:val="000000"/>
          <w:shd w:val="clear" w:color="auto" w:fill="FFFFFF"/>
          <w:lang w:val="nl-BE"/>
        </w:rPr>
        <w:t xml:space="preserve">ven. </w:t>
      </w:r>
      <w:r w:rsidR="007C56C6" w:rsidRPr="005B50AE">
        <w:rPr>
          <w:rFonts w:ascii="Times New Roman" w:hAnsi="Times New Roman" w:cs="Times New Roman"/>
          <w:color w:val="000000"/>
          <w:shd w:val="clear" w:color="auto" w:fill="FFFFFF"/>
          <w:lang w:val="nl-BE"/>
        </w:rPr>
        <w:t xml:space="preserve">Onder hen </w:t>
      </w:r>
      <w:r w:rsidR="00A86644" w:rsidRPr="005B50AE">
        <w:rPr>
          <w:rFonts w:ascii="Times New Roman" w:hAnsi="Times New Roman" w:cs="Times New Roman"/>
          <w:color w:val="000000"/>
          <w:shd w:val="clear" w:color="auto" w:fill="FFFFFF"/>
          <w:lang w:val="nl-BE"/>
        </w:rPr>
        <w:t>v</w:t>
      </w:r>
      <w:r w:rsidR="004B63B9" w:rsidRPr="005B50AE">
        <w:rPr>
          <w:rFonts w:ascii="Times New Roman" w:hAnsi="Times New Roman" w:cs="Times New Roman"/>
          <w:color w:val="000000"/>
          <w:shd w:val="clear" w:color="auto" w:fill="FFFFFF"/>
          <w:lang w:val="nl-BE"/>
        </w:rPr>
        <w:t>ooral christenen, en met name de katholieke kerk</w:t>
      </w:r>
      <w:r w:rsidR="00780EFB" w:rsidRPr="005B50AE">
        <w:rPr>
          <w:rFonts w:ascii="Times New Roman" w:hAnsi="Times New Roman" w:cs="Times New Roman"/>
          <w:color w:val="000000"/>
          <w:shd w:val="clear" w:color="auto" w:fill="FFFFFF"/>
          <w:lang w:val="nl-BE"/>
        </w:rPr>
        <w:t>,</w:t>
      </w:r>
      <w:r w:rsidR="004B63B9" w:rsidRPr="005B50AE">
        <w:rPr>
          <w:rFonts w:ascii="Times New Roman" w:hAnsi="Times New Roman" w:cs="Times New Roman"/>
          <w:color w:val="000000"/>
          <w:shd w:val="clear" w:color="auto" w:fill="FFFFFF"/>
          <w:lang w:val="nl-BE"/>
        </w:rPr>
        <w:t xml:space="preserve"> </w:t>
      </w:r>
      <w:r w:rsidR="00A86644" w:rsidRPr="005B50AE">
        <w:rPr>
          <w:rFonts w:ascii="Times New Roman" w:hAnsi="Times New Roman" w:cs="Times New Roman"/>
          <w:color w:val="000000"/>
          <w:shd w:val="clear" w:color="auto" w:fill="FFFFFF"/>
          <w:lang w:val="nl-BE"/>
        </w:rPr>
        <w:t xml:space="preserve">die </w:t>
      </w:r>
      <w:r w:rsidR="004B63B9" w:rsidRPr="005B50AE">
        <w:rPr>
          <w:rFonts w:ascii="Times New Roman" w:hAnsi="Times New Roman" w:cs="Times New Roman"/>
          <w:color w:val="000000"/>
          <w:shd w:val="clear" w:color="auto" w:fill="FFFFFF"/>
          <w:lang w:val="nl-BE"/>
        </w:rPr>
        <w:t>vrezen dat dit ten koste zal gaan van minderbedeelden</w:t>
      </w:r>
      <w:r w:rsidR="00780EFB" w:rsidRPr="005B50AE">
        <w:rPr>
          <w:rFonts w:ascii="Times New Roman" w:hAnsi="Times New Roman" w:cs="Times New Roman"/>
          <w:color w:val="000000"/>
          <w:shd w:val="clear" w:color="auto" w:fill="FFFFFF"/>
          <w:lang w:val="nl-BE"/>
        </w:rPr>
        <w:t xml:space="preserve">, </w:t>
      </w:r>
      <w:r w:rsidR="004B63B9" w:rsidRPr="005B50AE">
        <w:rPr>
          <w:rFonts w:ascii="Times New Roman" w:hAnsi="Times New Roman" w:cs="Times New Roman"/>
          <w:color w:val="000000"/>
          <w:shd w:val="clear" w:color="auto" w:fill="FFFFFF"/>
          <w:lang w:val="nl-BE"/>
        </w:rPr>
        <w:t>strijdig</w:t>
      </w:r>
      <w:r w:rsidR="00AE2DDA" w:rsidRPr="005B50AE">
        <w:rPr>
          <w:rFonts w:ascii="Times New Roman" w:hAnsi="Times New Roman" w:cs="Times New Roman"/>
          <w:color w:val="000000"/>
          <w:shd w:val="clear" w:color="auto" w:fill="FFFFFF"/>
          <w:lang w:val="nl-BE"/>
        </w:rPr>
        <w:t xml:space="preserve"> is</w:t>
      </w:r>
      <w:r w:rsidR="004B63B9" w:rsidRPr="005B50AE">
        <w:rPr>
          <w:rFonts w:ascii="Times New Roman" w:hAnsi="Times New Roman" w:cs="Times New Roman"/>
          <w:color w:val="000000"/>
          <w:shd w:val="clear" w:color="auto" w:fill="FFFFFF"/>
          <w:lang w:val="nl-BE"/>
        </w:rPr>
        <w:t xml:space="preserve"> </w:t>
      </w:r>
      <w:r w:rsidR="00780EFB" w:rsidRPr="005B50AE">
        <w:rPr>
          <w:rFonts w:ascii="Times New Roman" w:hAnsi="Times New Roman" w:cs="Times New Roman"/>
          <w:color w:val="000000"/>
          <w:shd w:val="clear" w:color="auto" w:fill="FFFFFF"/>
          <w:lang w:val="nl-BE"/>
        </w:rPr>
        <w:t xml:space="preserve">met de waardigheid van de mens en met de rol </w:t>
      </w:r>
      <w:r w:rsidR="00C4589F" w:rsidRPr="005B50AE">
        <w:rPr>
          <w:rFonts w:ascii="Times New Roman" w:hAnsi="Times New Roman" w:cs="Times New Roman"/>
          <w:color w:val="000000"/>
          <w:shd w:val="clear" w:color="auto" w:fill="FFFFFF"/>
          <w:lang w:val="nl-BE"/>
        </w:rPr>
        <w:t>die</w:t>
      </w:r>
      <w:r w:rsidR="00780EFB" w:rsidRPr="005B50AE">
        <w:rPr>
          <w:rFonts w:ascii="Times New Roman" w:hAnsi="Times New Roman" w:cs="Times New Roman"/>
          <w:color w:val="000000"/>
          <w:shd w:val="clear" w:color="auto" w:fill="FFFFFF"/>
          <w:lang w:val="nl-BE"/>
        </w:rPr>
        <w:t xml:space="preserve"> de mens </w:t>
      </w:r>
      <w:r w:rsidR="00C4589F" w:rsidRPr="005B50AE">
        <w:rPr>
          <w:rFonts w:ascii="Times New Roman" w:hAnsi="Times New Roman" w:cs="Times New Roman"/>
          <w:color w:val="000000"/>
          <w:shd w:val="clear" w:color="auto" w:fill="FFFFFF"/>
          <w:lang w:val="nl-BE"/>
        </w:rPr>
        <w:t xml:space="preserve">vanuit bijbels perspectief </w:t>
      </w:r>
      <w:r w:rsidR="00780EFB" w:rsidRPr="005B50AE">
        <w:rPr>
          <w:rFonts w:ascii="Times New Roman" w:hAnsi="Times New Roman" w:cs="Times New Roman"/>
          <w:color w:val="000000"/>
          <w:shd w:val="clear" w:color="auto" w:fill="FFFFFF"/>
          <w:lang w:val="nl-BE"/>
        </w:rPr>
        <w:t xml:space="preserve">in de </w:t>
      </w:r>
      <w:r w:rsidR="002E729C" w:rsidRPr="005B50AE">
        <w:rPr>
          <w:rFonts w:ascii="Times New Roman" w:hAnsi="Times New Roman" w:cs="Times New Roman"/>
          <w:color w:val="000000"/>
          <w:shd w:val="clear" w:color="auto" w:fill="FFFFFF"/>
          <w:lang w:val="nl-BE"/>
        </w:rPr>
        <w:t>sch</w:t>
      </w:r>
      <w:r w:rsidR="00C4589F" w:rsidRPr="005B50AE">
        <w:rPr>
          <w:rFonts w:ascii="Times New Roman" w:hAnsi="Times New Roman" w:cs="Times New Roman"/>
          <w:color w:val="000000"/>
          <w:shd w:val="clear" w:color="auto" w:fill="FFFFFF"/>
          <w:lang w:val="nl-BE"/>
        </w:rPr>
        <w:t>epping kreeg toebedeeld.</w:t>
      </w:r>
    </w:p>
    <w:p w:rsidR="00780EFB" w:rsidRPr="005B50AE" w:rsidRDefault="00780EFB" w:rsidP="00C35ADE">
      <w:pPr>
        <w:spacing w:after="0" w:line="276" w:lineRule="auto"/>
        <w:jc w:val="both"/>
        <w:rPr>
          <w:rFonts w:ascii="Times New Roman" w:hAnsi="Times New Roman" w:cs="Times New Roman"/>
          <w:b/>
          <w:i/>
          <w:color w:val="000000"/>
          <w:shd w:val="clear" w:color="auto" w:fill="FFFFFF"/>
          <w:lang w:val="nl-BE"/>
        </w:rPr>
      </w:pPr>
      <w:r w:rsidRPr="005B50AE">
        <w:rPr>
          <w:rFonts w:ascii="Times New Roman" w:hAnsi="Times New Roman" w:cs="Times New Roman"/>
          <w:color w:val="000000"/>
          <w:shd w:val="clear" w:color="auto" w:fill="FFFFFF"/>
          <w:lang w:val="nl-BE"/>
        </w:rPr>
        <w:tab/>
        <w:t>De vraag die in deze thesis centraal staat is of die kloof te overbruggen valt. Zijn Kerk en wetenschap zover uit el</w:t>
      </w:r>
      <w:r w:rsidR="00DE7A12" w:rsidRPr="005B50AE">
        <w:rPr>
          <w:rFonts w:ascii="Times New Roman" w:hAnsi="Times New Roman" w:cs="Times New Roman"/>
          <w:color w:val="000000"/>
          <w:shd w:val="clear" w:color="auto" w:fill="FFFFFF"/>
          <w:lang w:val="nl-BE"/>
        </w:rPr>
        <w:t>kaar gegroeid dat verzoening ni</w:t>
      </w:r>
      <w:r w:rsidRPr="005B50AE">
        <w:rPr>
          <w:rFonts w:ascii="Times New Roman" w:hAnsi="Times New Roman" w:cs="Times New Roman"/>
          <w:color w:val="000000"/>
          <w:shd w:val="clear" w:color="auto" w:fill="FFFFFF"/>
          <w:lang w:val="nl-BE"/>
        </w:rPr>
        <w:t xml:space="preserve">et meer mogelijk is? En </w:t>
      </w:r>
      <w:r w:rsidR="004107AF" w:rsidRPr="005B50AE">
        <w:rPr>
          <w:rFonts w:ascii="Times New Roman" w:hAnsi="Times New Roman" w:cs="Times New Roman"/>
          <w:color w:val="000000"/>
          <w:shd w:val="clear" w:color="auto" w:fill="FFFFFF"/>
          <w:lang w:val="nl-BE"/>
        </w:rPr>
        <w:t>levert</w:t>
      </w:r>
      <w:r w:rsidRPr="005B50AE">
        <w:rPr>
          <w:rFonts w:ascii="Times New Roman" w:hAnsi="Times New Roman" w:cs="Times New Roman"/>
          <w:color w:val="000000"/>
          <w:shd w:val="clear" w:color="auto" w:fill="FFFFFF"/>
          <w:lang w:val="nl-BE"/>
        </w:rPr>
        <w:t xml:space="preserve"> de </w:t>
      </w:r>
      <w:r w:rsidR="004107AF" w:rsidRPr="005B50AE">
        <w:rPr>
          <w:rFonts w:ascii="Times New Roman" w:hAnsi="Times New Roman" w:cs="Times New Roman"/>
          <w:color w:val="000000"/>
          <w:shd w:val="clear" w:color="auto" w:fill="FFFFFF"/>
          <w:lang w:val="nl-BE"/>
        </w:rPr>
        <w:t xml:space="preserve">humane </w:t>
      </w:r>
      <w:r w:rsidRPr="005B50AE">
        <w:rPr>
          <w:rFonts w:ascii="Times New Roman" w:hAnsi="Times New Roman" w:cs="Times New Roman"/>
          <w:color w:val="000000"/>
          <w:shd w:val="clear" w:color="auto" w:fill="FFFFFF"/>
          <w:lang w:val="nl-BE"/>
        </w:rPr>
        <w:t xml:space="preserve">gentechnologie hiervan het actuele en ultieme bewijs? Als we onderzoeken welke vragen er binnen de wetenschappelijke en kerkelijke wereld rijzen ten aanzien van genetische manipulatie, ontdekken we dat de scheidingslijn niet zo scherp </w:t>
      </w:r>
      <w:r w:rsidR="00AE2DDA" w:rsidRPr="005B50AE">
        <w:rPr>
          <w:rFonts w:ascii="Times New Roman" w:hAnsi="Times New Roman" w:cs="Times New Roman"/>
          <w:color w:val="000000"/>
          <w:shd w:val="clear" w:color="auto" w:fill="FFFFFF"/>
          <w:lang w:val="nl-BE"/>
        </w:rPr>
        <w:t xml:space="preserve">te trekken </w:t>
      </w:r>
      <w:r w:rsidRPr="005B50AE">
        <w:rPr>
          <w:rFonts w:ascii="Times New Roman" w:hAnsi="Times New Roman" w:cs="Times New Roman"/>
          <w:color w:val="000000"/>
          <w:shd w:val="clear" w:color="auto" w:fill="FFFFFF"/>
          <w:lang w:val="nl-BE"/>
        </w:rPr>
        <w:t xml:space="preserve">is. Bovendien lijkt een overbrugging mogelijk, mede door recent ontwikkelde technieken en </w:t>
      </w:r>
      <w:r w:rsidR="006801C7" w:rsidRPr="005B50AE">
        <w:rPr>
          <w:rFonts w:ascii="Times New Roman" w:hAnsi="Times New Roman" w:cs="Times New Roman"/>
          <w:color w:val="000000"/>
          <w:shd w:val="clear" w:color="auto" w:fill="FFFFFF"/>
          <w:lang w:val="nl-BE"/>
        </w:rPr>
        <w:t>een bij d</w:t>
      </w:r>
      <w:r w:rsidR="00202A10" w:rsidRPr="005B50AE">
        <w:rPr>
          <w:rFonts w:ascii="Times New Roman" w:hAnsi="Times New Roman" w:cs="Times New Roman"/>
          <w:color w:val="000000"/>
          <w:shd w:val="clear" w:color="auto" w:fill="FFFFFF"/>
          <w:lang w:val="nl-BE"/>
        </w:rPr>
        <w:t>e</w:t>
      </w:r>
      <w:r w:rsidR="006801C7" w:rsidRPr="005B50AE">
        <w:rPr>
          <w:rFonts w:ascii="Times New Roman" w:hAnsi="Times New Roman" w:cs="Times New Roman"/>
          <w:color w:val="000000"/>
          <w:shd w:val="clear" w:color="auto" w:fill="FFFFFF"/>
          <w:lang w:val="nl-BE"/>
        </w:rPr>
        <w:t xml:space="preserve"> tijd gebrachte theologie.</w:t>
      </w:r>
      <w:r w:rsidRPr="005B50AE">
        <w:rPr>
          <w:rFonts w:ascii="Times New Roman" w:hAnsi="Times New Roman" w:cs="Times New Roman"/>
          <w:b/>
          <w:i/>
          <w:color w:val="000000"/>
          <w:shd w:val="clear" w:color="auto" w:fill="FFFFFF"/>
          <w:lang w:val="nl-BE"/>
        </w:rPr>
        <w:t xml:space="preserve"> </w:t>
      </w:r>
    </w:p>
    <w:p w:rsidR="00474551" w:rsidRPr="005B50AE" w:rsidRDefault="0048751D" w:rsidP="00C35ADE">
      <w:pPr>
        <w:spacing w:after="0" w:line="276" w:lineRule="auto"/>
        <w:jc w:val="both"/>
        <w:rPr>
          <w:rStyle w:val="Zwaar"/>
          <w:rFonts w:ascii="Times New Roman" w:hAnsi="Times New Roman" w:cs="Times New Roman"/>
          <w:b w:val="0"/>
          <w:bCs w:val="0"/>
          <w:color w:val="000000"/>
          <w:shd w:val="clear" w:color="auto" w:fill="FFFFFF"/>
          <w:lang w:val="nl-BE"/>
        </w:rPr>
      </w:pPr>
      <w:r w:rsidRPr="005B50AE">
        <w:rPr>
          <w:rFonts w:ascii="Times New Roman" w:hAnsi="Times New Roman" w:cs="Times New Roman"/>
          <w:color w:val="000000"/>
          <w:shd w:val="clear" w:color="auto" w:fill="FFFFFF"/>
          <w:lang w:val="nl-BE"/>
        </w:rPr>
        <w:tab/>
        <w:t xml:space="preserve">Om </w:t>
      </w:r>
      <w:r w:rsidR="00AE2DDA" w:rsidRPr="005B50AE">
        <w:rPr>
          <w:rFonts w:ascii="Times New Roman" w:hAnsi="Times New Roman" w:cs="Times New Roman"/>
          <w:color w:val="000000"/>
          <w:shd w:val="clear" w:color="auto" w:fill="FFFFFF"/>
          <w:lang w:val="nl-BE"/>
        </w:rPr>
        <w:t xml:space="preserve">inzicht te verkrijgen in </w:t>
      </w:r>
      <w:r w:rsidRPr="005B50AE">
        <w:rPr>
          <w:rFonts w:ascii="Times New Roman" w:hAnsi="Times New Roman" w:cs="Times New Roman"/>
          <w:color w:val="000000"/>
          <w:shd w:val="clear" w:color="auto" w:fill="FFFFFF"/>
          <w:lang w:val="nl-BE"/>
        </w:rPr>
        <w:t xml:space="preserve">de stand van zaken, zowel met betrekking tot gentechnologie als ten aanzien van de vragen die de technologie omgeven, is uitgebreid gebruik gemaakt van recente </w:t>
      </w:r>
      <w:r w:rsidR="00BA77BE" w:rsidRPr="005B50AE">
        <w:rPr>
          <w:rFonts w:ascii="Times New Roman" w:hAnsi="Times New Roman" w:cs="Times New Roman"/>
          <w:i/>
          <w:color w:val="000000"/>
          <w:shd w:val="clear" w:color="auto" w:fill="FFFFFF"/>
          <w:lang w:val="nl-BE"/>
        </w:rPr>
        <w:t xml:space="preserve">on line </w:t>
      </w:r>
      <w:r w:rsidRPr="005B50AE">
        <w:rPr>
          <w:rFonts w:ascii="Times New Roman" w:hAnsi="Times New Roman" w:cs="Times New Roman"/>
          <w:color w:val="000000"/>
          <w:shd w:val="clear" w:color="auto" w:fill="FFFFFF"/>
          <w:lang w:val="nl-BE"/>
        </w:rPr>
        <w:t>artikelen.</w:t>
      </w:r>
      <w:r w:rsidR="008E77A5" w:rsidRPr="005B50AE">
        <w:rPr>
          <w:rFonts w:ascii="Times New Roman" w:hAnsi="Times New Roman" w:cs="Times New Roman"/>
          <w:color w:val="000000"/>
          <w:shd w:val="clear" w:color="auto" w:fill="FFFFFF"/>
          <w:lang w:val="nl-BE"/>
        </w:rPr>
        <w:t xml:space="preserve"> </w:t>
      </w:r>
      <w:r w:rsidR="004920ED" w:rsidRPr="005B50AE">
        <w:rPr>
          <w:rFonts w:ascii="Times New Roman" w:hAnsi="Times New Roman" w:cs="Times New Roman"/>
          <w:color w:val="000000"/>
          <w:shd w:val="clear" w:color="auto" w:fill="FFFFFF"/>
          <w:lang w:val="nl-BE"/>
        </w:rPr>
        <w:t xml:space="preserve">De zoektocht </w:t>
      </w:r>
      <w:r w:rsidR="00794866" w:rsidRPr="005B50AE">
        <w:rPr>
          <w:rFonts w:ascii="Times New Roman" w:hAnsi="Times New Roman" w:cs="Times New Roman"/>
          <w:color w:val="000000"/>
          <w:shd w:val="clear" w:color="auto" w:fill="FFFFFF"/>
          <w:lang w:val="nl-BE"/>
        </w:rPr>
        <w:t>ging</w:t>
      </w:r>
      <w:r w:rsidR="004920ED" w:rsidRPr="005B50AE">
        <w:rPr>
          <w:rFonts w:ascii="Times New Roman" w:hAnsi="Times New Roman" w:cs="Times New Roman"/>
          <w:color w:val="000000"/>
          <w:shd w:val="clear" w:color="auto" w:fill="FFFFFF"/>
          <w:lang w:val="nl-BE"/>
        </w:rPr>
        <w:t xml:space="preserve"> in </w:t>
      </w:r>
      <w:r w:rsidR="00AE648A">
        <w:rPr>
          <w:rFonts w:ascii="Times New Roman" w:hAnsi="Times New Roman" w:cs="Times New Roman"/>
          <w:color w:val="000000"/>
          <w:shd w:val="clear" w:color="auto" w:fill="FFFFFF"/>
          <w:lang w:val="nl-BE"/>
        </w:rPr>
        <w:t>drie</w:t>
      </w:r>
      <w:r w:rsidR="004920ED" w:rsidRPr="005B50AE">
        <w:rPr>
          <w:rFonts w:ascii="Times New Roman" w:hAnsi="Times New Roman" w:cs="Times New Roman"/>
          <w:color w:val="000000"/>
          <w:shd w:val="clear" w:color="auto" w:fill="FFFFFF"/>
          <w:lang w:val="nl-BE"/>
        </w:rPr>
        <w:t xml:space="preserve"> richtingen: de actuele stand van zaken met betrekking tot genetische modificatie, </w:t>
      </w:r>
      <w:r w:rsidR="00A86644" w:rsidRPr="005B50AE">
        <w:rPr>
          <w:rFonts w:ascii="Times New Roman" w:hAnsi="Times New Roman" w:cs="Times New Roman"/>
          <w:color w:val="000000"/>
          <w:shd w:val="clear" w:color="auto" w:fill="FFFFFF"/>
          <w:lang w:val="nl-BE"/>
        </w:rPr>
        <w:t xml:space="preserve">ethische </w:t>
      </w:r>
      <w:r w:rsidR="004920ED" w:rsidRPr="005B50AE">
        <w:rPr>
          <w:rFonts w:ascii="Times New Roman" w:hAnsi="Times New Roman" w:cs="Times New Roman"/>
          <w:color w:val="000000"/>
          <w:shd w:val="clear" w:color="auto" w:fill="FFFFFF"/>
          <w:lang w:val="nl-BE"/>
        </w:rPr>
        <w:t xml:space="preserve">discussies </w:t>
      </w:r>
      <w:r w:rsidR="00AE648A">
        <w:rPr>
          <w:rFonts w:ascii="Times New Roman" w:hAnsi="Times New Roman" w:cs="Times New Roman"/>
          <w:color w:val="000000"/>
          <w:shd w:val="clear" w:color="auto" w:fill="FFFFFF"/>
          <w:lang w:val="nl-BE"/>
        </w:rPr>
        <w:t>hieromtrent en</w:t>
      </w:r>
      <w:r w:rsidR="00BA77BE" w:rsidRPr="005B50AE">
        <w:rPr>
          <w:rFonts w:ascii="Times New Roman" w:hAnsi="Times New Roman" w:cs="Times New Roman"/>
          <w:color w:val="000000"/>
          <w:shd w:val="clear" w:color="auto" w:fill="FFFFFF"/>
          <w:lang w:val="nl-BE"/>
        </w:rPr>
        <w:t xml:space="preserve"> kerkelijke </w:t>
      </w:r>
      <w:r w:rsidR="00AE648A">
        <w:rPr>
          <w:rFonts w:ascii="Times New Roman" w:hAnsi="Times New Roman" w:cs="Times New Roman"/>
          <w:color w:val="000000"/>
          <w:shd w:val="clear" w:color="auto" w:fill="FFFFFF"/>
          <w:lang w:val="nl-BE"/>
        </w:rPr>
        <w:t>standpunten betreffende genetische modificatie.</w:t>
      </w:r>
      <w:r w:rsidR="00AE2DDA" w:rsidRPr="005B50AE">
        <w:rPr>
          <w:rFonts w:ascii="Times New Roman" w:hAnsi="Times New Roman" w:cs="Times New Roman"/>
          <w:color w:val="000000"/>
          <w:shd w:val="clear" w:color="auto" w:fill="FFFFFF"/>
          <w:lang w:val="nl-BE"/>
        </w:rPr>
        <w:t xml:space="preserve"> </w:t>
      </w:r>
    </w:p>
    <w:p w:rsidR="00AE648A" w:rsidRDefault="00AF338A" w:rsidP="00C35ADE">
      <w:pPr>
        <w:spacing w:after="0" w:line="276" w:lineRule="auto"/>
        <w:jc w:val="both"/>
        <w:rPr>
          <w:rStyle w:val="Zwaar"/>
          <w:rFonts w:ascii="Times New Roman" w:hAnsi="Times New Roman" w:cs="Times New Roman"/>
          <w:b w:val="0"/>
          <w:shd w:val="clear" w:color="auto" w:fill="FFFFFF"/>
          <w:lang w:val="nl-BE"/>
        </w:rPr>
      </w:pPr>
      <w:r w:rsidRPr="005B50AE">
        <w:rPr>
          <w:rStyle w:val="Zwaar"/>
          <w:rFonts w:ascii="Times New Roman" w:hAnsi="Times New Roman" w:cs="Times New Roman"/>
          <w:b w:val="0"/>
          <w:shd w:val="clear" w:color="auto" w:fill="FFFFFF"/>
          <w:lang w:val="nl-BE"/>
        </w:rPr>
        <w:tab/>
        <w:t xml:space="preserve">Na een </w:t>
      </w:r>
      <w:r w:rsidR="003A7DE9" w:rsidRPr="005B50AE">
        <w:rPr>
          <w:rStyle w:val="Zwaar"/>
          <w:rFonts w:ascii="Times New Roman" w:hAnsi="Times New Roman" w:cs="Times New Roman"/>
          <w:b w:val="0"/>
          <w:shd w:val="clear" w:color="auto" w:fill="FFFFFF"/>
          <w:lang w:val="nl-BE"/>
        </w:rPr>
        <w:t xml:space="preserve">beknopte </w:t>
      </w:r>
      <w:r w:rsidRPr="005B50AE">
        <w:rPr>
          <w:rStyle w:val="Zwaar"/>
          <w:rFonts w:ascii="Times New Roman" w:hAnsi="Times New Roman" w:cs="Times New Roman"/>
          <w:b w:val="0"/>
          <w:shd w:val="clear" w:color="auto" w:fill="FFFFFF"/>
          <w:lang w:val="nl-BE"/>
        </w:rPr>
        <w:t xml:space="preserve">verkenning van de ontwikkelingen op het gebied van de gentechnologie zijn we eerst gaan kijken of en welke </w:t>
      </w:r>
      <w:r w:rsidR="00AE648A">
        <w:rPr>
          <w:rStyle w:val="Zwaar"/>
          <w:rFonts w:ascii="Times New Roman" w:hAnsi="Times New Roman" w:cs="Times New Roman"/>
          <w:b w:val="0"/>
          <w:shd w:val="clear" w:color="auto" w:fill="FFFFFF"/>
          <w:lang w:val="nl-BE"/>
        </w:rPr>
        <w:t xml:space="preserve">verwachtingen en </w:t>
      </w:r>
      <w:r w:rsidRPr="005B50AE">
        <w:rPr>
          <w:rStyle w:val="Zwaar"/>
          <w:rFonts w:ascii="Times New Roman" w:hAnsi="Times New Roman" w:cs="Times New Roman"/>
          <w:b w:val="0"/>
          <w:shd w:val="clear" w:color="auto" w:fill="FFFFFF"/>
          <w:lang w:val="nl-BE"/>
        </w:rPr>
        <w:t>zorgen er buiten kerkelijke mid</w:t>
      </w:r>
      <w:r w:rsidR="00981724" w:rsidRPr="005B50AE">
        <w:rPr>
          <w:rStyle w:val="Zwaar"/>
          <w:rFonts w:ascii="Times New Roman" w:hAnsi="Times New Roman" w:cs="Times New Roman"/>
          <w:b w:val="0"/>
          <w:shd w:val="clear" w:color="auto" w:fill="FFFFFF"/>
          <w:lang w:val="nl-BE"/>
        </w:rPr>
        <w:t>dens leven ten aanzien van humane gentechnologie</w:t>
      </w:r>
      <w:r w:rsidRPr="005B50AE">
        <w:rPr>
          <w:rStyle w:val="Zwaar"/>
          <w:rFonts w:ascii="Times New Roman" w:hAnsi="Times New Roman" w:cs="Times New Roman"/>
          <w:b w:val="0"/>
          <w:shd w:val="clear" w:color="auto" w:fill="FFFFFF"/>
          <w:lang w:val="nl-BE"/>
        </w:rPr>
        <w:t>. We hebben een aantal pr</w:t>
      </w:r>
      <w:r w:rsidR="0052527E" w:rsidRPr="005B50AE">
        <w:rPr>
          <w:rStyle w:val="Zwaar"/>
          <w:rFonts w:ascii="Times New Roman" w:hAnsi="Times New Roman" w:cs="Times New Roman"/>
          <w:b w:val="0"/>
          <w:shd w:val="clear" w:color="auto" w:fill="FFFFFF"/>
          <w:lang w:val="nl-BE"/>
        </w:rPr>
        <w:t>o- en contra-argumenten op ethi</w:t>
      </w:r>
      <w:r w:rsidRPr="005B50AE">
        <w:rPr>
          <w:rStyle w:val="Zwaar"/>
          <w:rFonts w:ascii="Times New Roman" w:hAnsi="Times New Roman" w:cs="Times New Roman"/>
          <w:b w:val="0"/>
          <w:shd w:val="clear" w:color="auto" w:fill="FFFFFF"/>
          <w:lang w:val="nl-BE"/>
        </w:rPr>
        <w:t xml:space="preserve">sch gebied op een rij </w:t>
      </w:r>
      <w:r w:rsidR="00981724" w:rsidRPr="005B50AE">
        <w:rPr>
          <w:rStyle w:val="Zwaar"/>
          <w:rFonts w:ascii="Times New Roman" w:hAnsi="Times New Roman" w:cs="Times New Roman"/>
          <w:b w:val="0"/>
          <w:shd w:val="clear" w:color="auto" w:fill="FFFFFF"/>
          <w:lang w:val="nl-BE"/>
        </w:rPr>
        <w:t>gezet</w:t>
      </w:r>
      <w:r w:rsidR="00BE1F23" w:rsidRPr="005B50AE">
        <w:rPr>
          <w:rStyle w:val="Zwaar"/>
          <w:rFonts w:ascii="Times New Roman" w:hAnsi="Times New Roman" w:cs="Times New Roman"/>
          <w:b w:val="0"/>
          <w:shd w:val="clear" w:color="auto" w:fill="FFFFFF"/>
          <w:lang w:val="nl-BE"/>
        </w:rPr>
        <w:t xml:space="preserve">. </w:t>
      </w:r>
      <w:r w:rsidR="00981724" w:rsidRPr="005B50AE">
        <w:rPr>
          <w:rStyle w:val="Zwaar"/>
          <w:rFonts w:ascii="Times New Roman" w:hAnsi="Times New Roman" w:cs="Times New Roman"/>
          <w:b w:val="0"/>
          <w:shd w:val="clear" w:color="auto" w:fill="FFFFFF"/>
          <w:lang w:val="nl-BE"/>
        </w:rPr>
        <w:t xml:space="preserve">Daarna hebben we enkele aspecten die raakvlakken met ethiek vertonen, van nabij bekeken, zoals de positie </w:t>
      </w:r>
      <w:r w:rsidR="00981724" w:rsidRPr="005B50AE">
        <w:rPr>
          <w:rStyle w:val="Zwaar"/>
          <w:rFonts w:ascii="Times New Roman" w:hAnsi="Times New Roman" w:cs="Times New Roman"/>
          <w:b w:val="0"/>
          <w:shd w:val="clear" w:color="auto" w:fill="FFFFFF"/>
          <w:lang w:val="nl-BE"/>
        </w:rPr>
        <w:lastRenderedPageBreak/>
        <w:t>van de vrouw</w:t>
      </w:r>
      <w:r w:rsidR="00DC6E52" w:rsidRPr="005B50AE">
        <w:rPr>
          <w:rStyle w:val="Zwaar"/>
          <w:rFonts w:ascii="Times New Roman" w:hAnsi="Times New Roman" w:cs="Times New Roman"/>
          <w:b w:val="0"/>
          <w:shd w:val="clear" w:color="auto" w:fill="FFFFFF"/>
          <w:lang w:val="nl-BE"/>
        </w:rPr>
        <w:t xml:space="preserve"> en</w:t>
      </w:r>
      <w:r w:rsidR="00981724" w:rsidRPr="005B50AE">
        <w:rPr>
          <w:rStyle w:val="Zwaar"/>
          <w:rFonts w:ascii="Times New Roman" w:hAnsi="Times New Roman" w:cs="Times New Roman"/>
          <w:b w:val="0"/>
          <w:shd w:val="clear" w:color="auto" w:fill="FFFFFF"/>
          <w:lang w:val="nl-BE"/>
        </w:rPr>
        <w:t xml:space="preserve"> </w:t>
      </w:r>
      <w:r w:rsidR="00DC6E52" w:rsidRPr="005B50AE">
        <w:rPr>
          <w:rStyle w:val="Zwaar"/>
          <w:rFonts w:ascii="Times New Roman" w:hAnsi="Times New Roman" w:cs="Times New Roman"/>
          <w:b w:val="0"/>
          <w:shd w:val="clear" w:color="auto" w:fill="FFFFFF"/>
          <w:lang w:val="nl-BE"/>
        </w:rPr>
        <w:t xml:space="preserve">van gehandicapten en commerciële aspecten. Om het beeld te completeren hebben we gekeken naar wettelijke regelingen rond humane gentechnologie in enkele Europese en Aziatische landen. </w:t>
      </w:r>
      <w:r w:rsidR="00BA52EA" w:rsidRPr="005B50AE">
        <w:rPr>
          <w:rStyle w:val="Zwaar"/>
          <w:rFonts w:ascii="Times New Roman" w:hAnsi="Times New Roman" w:cs="Times New Roman"/>
          <w:b w:val="0"/>
          <w:shd w:val="clear" w:color="auto" w:fill="FFFFFF"/>
          <w:lang w:val="nl-BE"/>
        </w:rPr>
        <w:t xml:space="preserve">Vervolgens richtten we onze aandacht op </w:t>
      </w:r>
      <w:r w:rsidRPr="005B50AE">
        <w:rPr>
          <w:rStyle w:val="Zwaar"/>
          <w:rFonts w:ascii="Times New Roman" w:hAnsi="Times New Roman" w:cs="Times New Roman"/>
          <w:b w:val="0"/>
          <w:shd w:val="clear" w:color="auto" w:fill="FFFFFF"/>
          <w:lang w:val="nl-BE"/>
        </w:rPr>
        <w:t>bezwaren vanuit kerkelijke hoek, meer in het bijzonder de katholieke kerk.</w:t>
      </w:r>
      <w:r w:rsidR="00BA52EA" w:rsidRPr="005B50AE">
        <w:rPr>
          <w:rStyle w:val="Zwaar"/>
          <w:rFonts w:ascii="Times New Roman" w:hAnsi="Times New Roman" w:cs="Times New Roman"/>
          <w:b w:val="0"/>
          <w:shd w:val="clear" w:color="auto" w:fill="FFFFFF"/>
          <w:lang w:val="nl-BE"/>
        </w:rPr>
        <w:t xml:space="preserve"> We hebben daarbij ook reflecties van theologen betrokken die afwijken van de officiële leer.</w:t>
      </w:r>
    </w:p>
    <w:p w:rsidR="005B50AE" w:rsidRPr="005B50AE" w:rsidRDefault="00AF338A" w:rsidP="00C35ADE">
      <w:pPr>
        <w:spacing w:after="0" w:line="276" w:lineRule="auto"/>
        <w:jc w:val="both"/>
        <w:rPr>
          <w:rStyle w:val="Zwaar"/>
          <w:rFonts w:ascii="Times New Roman" w:hAnsi="Times New Roman" w:cs="Times New Roman"/>
          <w:b w:val="0"/>
          <w:shd w:val="clear" w:color="auto" w:fill="FFFFFF"/>
          <w:lang w:val="nl-BE"/>
        </w:rPr>
        <w:sectPr w:rsidR="005B50AE" w:rsidRPr="005B50AE" w:rsidSect="00551B84">
          <w:headerReference w:type="even" r:id="rId46"/>
          <w:headerReference w:type="default" r:id="rId47"/>
          <w:headerReference w:type="first" r:id="rId48"/>
          <w:pgSz w:w="12240" w:h="15840"/>
          <w:pgMar w:top="1417" w:right="1417" w:bottom="1417" w:left="1417" w:header="708" w:footer="708" w:gutter="0"/>
          <w:pgNumType w:start="1"/>
          <w:cols w:space="708"/>
          <w:titlePg/>
          <w:docGrid w:linePitch="360"/>
        </w:sectPr>
      </w:pPr>
      <w:r w:rsidRPr="005B50AE">
        <w:rPr>
          <w:rStyle w:val="Zwaar"/>
          <w:rFonts w:ascii="Times New Roman" w:hAnsi="Times New Roman" w:cs="Times New Roman"/>
          <w:b w:val="0"/>
          <w:i/>
          <w:shd w:val="clear" w:color="auto" w:fill="FFFFFF"/>
          <w:lang w:val="nl-BE"/>
        </w:rPr>
        <w:tab/>
      </w:r>
      <w:r w:rsidR="00C6772A">
        <w:rPr>
          <w:rStyle w:val="Zwaar"/>
          <w:rFonts w:ascii="Times New Roman" w:hAnsi="Times New Roman" w:cs="Times New Roman"/>
          <w:b w:val="0"/>
          <w:shd w:val="clear" w:color="auto" w:fill="FFFFFF"/>
          <w:lang w:val="nl-BE"/>
        </w:rPr>
        <w:t xml:space="preserve">Op basis van al deze informatie </w:t>
      </w:r>
      <w:r w:rsidRPr="005B50AE">
        <w:rPr>
          <w:rStyle w:val="Zwaar"/>
          <w:rFonts w:ascii="Times New Roman" w:hAnsi="Times New Roman" w:cs="Times New Roman"/>
          <w:b w:val="0"/>
          <w:shd w:val="clear" w:color="auto" w:fill="FFFFFF"/>
          <w:lang w:val="nl-BE"/>
        </w:rPr>
        <w:t>hebben we ge</w:t>
      </w:r>
      <w:r w:rsidR="00BA52EA" w:rsidRPr="005B50AE">
        <w:rPr>
          <w:rStyle w:val="Zwaar"/>
          <w:rFonts w:ascii="Times New Roman" w:hAnsi="Times New Roman" w:cs="Times New Roman"/>
          <w:b w:val="0"/>
          <w:shd w:val="clear" w:color="auto" w:fill="FFFFFF"/>
          <w:lang w:val="nl-BE"/>
        </w:rPr>
        <w:t>zocht</w:t>
      </w:r>
      <w:r w:rsidRPr="005B50AE">
        <w:rPr>
          <w:rStyle w:val="Zwaar"/>
          <w:rFonts w:ascii="Times New Roman" w:hAnsi="Times New Roman" w:cs="Times New Roman"/>
          <w:b w:val="0"/>
          <w:shd w:val="clear" w:color="auto" w:fill="FFFFFF"/>
          <w:lang w:val="nl-BE"/>
        </w:rPr>
        <w:t xml:space="preserve"> naar mogelijke oplossingen</w:t>
      </w:r>
      <w:r w:rsidR="000F5126" w:rsidRPr="005B50AE">
        <w:rPr>
          <w:rStyle w:val="Zwaar"/>
          <w:rFonts w:ascii="Times New Roman" w:hAnsi="Times New Roman" w:cs="Times New Roman"/>
          <w:b w:val="0"/>
          <w:shd w:val="clear" w:color="auto" w:fill="FFFFFF"/>
          <w:lang w:val="nl-BE"/>
        </w:rPr>
        <w:t xml:space="preserve"> om de kloof </w:t>
      </w:r>
      <w:r w:rsidR="00BA52EA" w:rsidRPr="005B50AE">
        <w:rPr>
          <w:rStyle w:val="Zwaar"/>
          <w:rFonts w:ascii="Times New Roman" w:hAnsi="Times New Roman" w:cs="Times New Roman"/>
          <w:b w:val="0"/>
          <w:shd w:val="clear" w:color="auto" w:fill="FFFFFF"/>
          <w:lang w:val="nl-BE"/>
        </w:rPr>
        <w:t>tussen Kerk en humane gentechnologie t</w:t>
      </w:r>
      <w:r w:rsidR="000F5126" w:rsidRPr="005B50AE">
        <w:rPr>
          <w:rStyle w:val="Zwaar"/>
          <w:rFonts w:ascii="Times New Roman" w:hAnsi="Times New Roman" w:cs="Times New Roman"/>
          <w:b w:val="0"/>
          <w:shd w:val="clear" w:color="auto" w:fill="FFFFFF"/>
          <w:lang w:val="nl-BE"/>
        </w:rPr>
        <w:t xml:space="preserve">e overbruggen. We sluiten </w:t>
      </w:r>
      <w:r w:rsidR="00BA52EA" w:rsidRPr="005B50AE">
        <w:rPr>
          <w:rStyle w:val="Zwaar"/>
          <w:rFonts w:ascii="Times New Roman" w:hAnsi="Times New Roman" w:cs="Times New Roman"/>
          <w:b w:val="0"/>
          <w:shd w:val="clear" w:color="auto" w:fill="FFFFFF"/>
          <w:lang w:val="nl-BE"/>
        </w:rPr>
        <w:t xml:space="preserve">deze overwegend beschrijvende thesis </w:t>
      </w:r>
      <w:r w:rsidR="00AE648A">
        <w:rPr>
          <w:rStyle w:val="Zwaar"/>
          <w:rFonts w:ascii="Times New Roman" w:hAnsi="Times New Roman" w:cs="Times New Roman"/>
          <w:b w:val="0"/>
          <w:shd w:val="clear" w:color="auto" w:fill="FFFFFF"/>
          <w:lang w:val="nl-BE"/>
        </w:rPr>
        <w:t xml:space="preserve"> </w:t>
      </w:r>
      <w:r w:rsidR="000F5126" w:rsidRPr="005B50AE">
        <w:rPr>
          <w:rStyle w:val="Zwaar"/>
          <w:rFonts w:ascii="Times New Roman" w:hAnsi="Times New Roman" w:cs="Times New Roman"/>
          <w:b w:val="0"/>
          <w:shd w:val="clear" w:color="auto" w:fill="FFFFFF"/>
          <w:lang w:val="nl-BE"/>
        </w:rPr>
        <w:t>af met enkele aanbevelingen en conclusies.</w:t>
      </w:r>
    </w:p>
    <w:p w:rsidR="00815F27" w:rsidRPr="005B50AE" w:rsidRDefault="005B50AE" w:rsidP="006734E1">
      <w:pPr>
        <w:pStyle w:val="Kop1"/>
        <w:rPr>
          <w:rStyle w:val="Zwaar"/>
          <w:rFonts w:ascii="Times New Roman" w:hAnsi="Times New Roman" w:cs="Times New Roman"/>
          <w:bCs w:val="0"/>
          <w:color w:val="auto"/>
          <w:sz w:val="22"/>
          <w:szCs w:val="22"/>
          <w:lang w:val="nl-BE"/>
        </w:rPr>
      </w:pPr>
      <w:bookmarkStart w:id="264" w:name="_Toc481438803"/>
      <w:bookmarkStart w:id="265" w:name="_Toc481519815"/>
      <w:bookmarkStart w:id="266" w:name="_Toc482017271"/>
      <w:bookmarkStart w:id="267" w:name="_Toc483654139"/>
      <w:bookmarkStart w:id="268" w:name="_Toc483764028"/>
      <w:bookmarkStart w:id="269" w:name="_Toc483841651"/>
      <w:bookmarkEnd w:id="263"/>
      <w:r w:rsidRPr="005B50AE">
        <w:rPr>
          <w:rFonts w:ascii="Times New Roman" w:hAnsi="Times New Roman" w:cs="Times New Roman"/>
          <w:b/>
          <w:color w:val="auto"/>
          <w:sz w:val="22"/>
          <w:szCs w:val="22"/>
          <w:lang w:val="nl-BE"/>
        </w:rPr>
        <w:lastRenderedPageBreak/>
        <w:t>H</w:t>
      </w:r>
      <w:r w:rsidR="0001392A" w:rsidRPr="005B50AE">
        <w:rPr>
          <w:rFonts w:ascii="Times New Roman" w:hAnsi="Times New Roman" w:cs="Times New Roman"/>
          <w:b/>
          <w:color w:val="auto"/>
          <w:sz w:val="22"/>
          <w:szCs w:val="22"/>
          <w:lang w:val="nl-BE"/>
        </w:rPr>
        <w:t>OOFDSTUK</w:t>
      </w:r>
      <w:r w:rsidR="0001392A" w:rsidRPr="005B50AE">
        <w:rPr>
          <w:rStyle w:val="Zwaar"/>
          <w:rFonts w:ascii="Times New Roman" w:hAnsi="Times New Roman" w:cs="Times New Roman"/>
          <w:bCs w:val="0"/>
          <w:color w:val="auto"/>
          <w:sz w:val="22"/>
          <w:szCs w:val="22"/>
          <w:lang w:val="nl-BE"/>
        </w:rPr>
        <w:t xml:space="preserve"> </w:t>
      </w:r>
      <w:bookmarkEnd w:id="264"/>
      <w:bookmarkEnd w:id="265"/>
      <w:bookmarkEnd w:id="266"/>
      <w:bookmarkEnd w:id="267"/>
      <w:bookmarkEnd w:id="268"/>
      <w:r w:rsidR="006734E1" w:rsidRPr="005B50AE">
        <w:rPr>
          <w:rStyle w:val="Zwaar"/>
          <w:rFonts w:ascii="Times New Roman" w:hAnsi="Times New Roman" w:cs="Times New Roman"/>
          <w:bCs w:val="0"/>
          <w:color w:val="auto"/>
          <w:sz w:val="22"/>
          <w:szCs w:val="22"/>
          <w:lang w:val="nl-BE"/>
        </w:rPr>
        <w:t>1.</w:t>
      </w:r>
      <w:bookmarkEnd w:id="269"/>
      <w:r w:rsidR="00815F27" w:rsidRPr="005B50AE">
        <w:rPr>
          <w:rStyle w:val="Zwaar"/>
          <w:rFonts w:ascii="Times New Roman" w:hAnsi="Times New Roman" w:cs="Times New Roman"/>
          <w:bCs w:val="0"/>
          <w:color w:val="auto"/>
          <w:sz w:val="22"/>
          <w:szCs w:val="22"/>
          <w:lang w:val="nl-BE"/>
        </w:rPr>
        <w:t xml:space="preserve"> </w:t>
      </w:r>
    </w:p>
    <w:p w:rsidR="006A7442" w:rsidRPr="005B50AE" w:rsidRDefault="006A7442" w:rsidP="006734E1">
      <w:pPr>
        <w:pStyle w:val="Kop1"/>
        <w:rPr>
          <w:rStyle w:val="Zwaar"/>
          <w:rFonts w:ascii="Times New Roman" w:hAnsi="Times New Roman" w:cs="Times New Roman"/>
          <w:bCs w:val="0"/>
          <w:color w:val="auto"/>
          <w:sz w:val="22"/>
          <w:szCs w:val="22"/>
          <w:lang w:val="nl-BE"/>
        </w:rPr>
      </w:pPr>
      <w:bookmarkStart w:id="270" w:name="_Toc481438804"/>
      <w:bookmarkStart w:id="271" w:name="_Toc481519816"/>
      <w:bookmarkStart w:id="272" w:name="_Toc482017272"/>
      <w:bookmarkStart w:id="273" w:name="_Toc483654140"/>
      <w:bookmarkStart w:id="274" w:name="_Toc483764029"/>
      <w:bookmarkStart w:id="275" w:name="_Toc483841652"/>
      <w:r w:rsidRPr="005B50AE">
        <w:rPr>
          <w:rStyle w:val="Zwaar"/>
          <w:rFonts w:ascii="Times New Roman" w:hAnsi="Times New Roman" w:cs="Times New Roman"/>
          <w:bCs w:val="0"/>
          <w:color w:val="auto"/>
          <w:sz w:val="22"/>
          <w:szCs w:val="22"/>
          <w:lang w:val="nl-BE"/>
        </w:rPr>
        <w:t>GENTECHNOLOGIE: EEN BEKNOPT HISTORISCH OVERZICHT</w:t>
      </w:r>
      <w:bookmarkEnd w:id="270"/>
      <w:bookmarkEnd w:id="271"/>
      <w:bookmarkEnd w:id="272"/>
      <w:bookmarkEnd w:id="273"/>
      <w:bookmarkEnd w:id="274"/>
      <w:bookmarkEnd w:id="275"/>
      <w:r w:rsidRPr="005B50AE">
        <w:rPr>
          <w:rStyle w:val="Zwaar"/>
          <w:rFonts w:ascii="Times New Roman" w:hAnsi="Times New Roman" w:cs="Times New Roman"/>
          <w:bCs w:val="0"/>
          <w:color w:val="auto"/>
          <w:sz w:val="22"/>
          <w:szCs w:val="22"/>
          <w:lang w:val="nl-BE"/>
        </w:rPr>
        <w:t xml:space="preserve"> </w:t>
      </w:r>
    </w:p>
    <w:p w:rsidR="007D4FFD" w:rsidRPr="005B50AE" w:rsidRDefault="007D4FFD" w:rsidP="006734E1">
      <w:pPr>
        <w:pStyle w:val="Kop1"/>
        <w:rPr>
          <w:rStyle w:val="Zwaar"/>
          <w:rFonts w:ascii="Times New Roman" w:hAnsi="Times New Roman" w:cs="Times New Roman"/>
          <w:bCs w:val="0"/>
          <w:color w:val="auto"/>
          <w:sz w:val="22"/>
          <w:szCs w:val="22"/>
          <w:lang w:val="nl-BE"/>
        </w:rPr>
      </w:pPr>
    </w:p>
    <w:p w:rsidR="006734E1" w:rsidRPr="005B50AE" w:rsidRDefault="006734E1" w:rsidP="006734E1">
      <w:pPr>
        <w:rPr>
          <w:lang w:val="nl-BE"/>
        </w:rPr>
      </w:pPr>
    </w:p>
    <w:p w:rsidR="006619E5" w:rsidRPr="005B50AE" w:rsidRDefault="006619E5" w:rsidP="00C35ADE">
      <w:pPr>
        <w:spacing w:after="0" w:line="276" w:lineRule="auto"/>
        <w:ind w:firstLine="720"/>
        <w:jc w:val="both"/>
        <w:rPr>
          <w:rFonts w:ascii="Times New Roman" w:hAnsi="Times New Roman" w:cs="Times New Roman"/>
          <w:shd w:val="clear" w:color="auto" w:fill="FFFFFF"/>
          <w:lang w:val="nl-BE"/>
        </w:rPr>
      </w:pPr>
      <w:r w:rsidRPr="005B50AE">
        <w:rPr>
          <w:rFonts w:ascii="Times New Roman" w:hAnsi="Times New Roman" w:cs="Times New Roman"/>
          <w:shd w:val="clear" w:color="auto" w:fill="FFFFFF"/>
          <w:lang w:val="nl-BE"/>
        </w:rPr>
        <w:t xml:space="preserve">Voordat we ingaan op ethische aspecten die kleven aan </w:t>
      </w:r>
      <w:r w:rsidR="007F3F63" w:rsidRPr="005B50AE">
        <w:rPr>
          <w:rFonts w:ascii="Times New Roman" w:hAnsi="Times New Roman" w:cs="Times New Roman"/>
          <w:shd w:val="clear" w:color="auto" w:fill="FFFFFF"/>
          <w:lang w:val="nl-BE"/>
        </w:rPr>
        <w:t xml:space="preserve">humane </w:t>
      </w:r>
      <w:r w:rsidRPr="005B50AE">
        <w:rPr>
          <w:rFonts w:ascii="Times New Roman" w:hAnsi="Times New Roman" w:cs="Times New Roman"/>
          <w:shd w:val="clear" w:color="auto" w:fill="FFFFFF"/>
          <w:lang w:val="nl-BE"/>
        </w:rPr>
        <w:t xml:space="preserve">gentechnologie, </w:t>
      </w:r>
      <w:r w:rsidR="00601409" w:rsidRPr="005B50AE">
        <w:rPr>
          <w:rFonts w:ascii="Times New Roman" w:hAnsi="Times New Roman" w:cs="Times New Roman"/>
          <w:shd w:val="clear" w:color="auto" w:fill="FFFFFF"/>
          <w:lang w:val="nl-BE"/>
        </w:rPr>
        <w:t>stellen</w:t>
      </w:r>
      <w:r w:rsidRPr="005B50AE">
        <w:rPr>
          <w:rFonts w:ascii="Times New Roman" w:hAnsi="Times New Roman" w:cs="Times New Roman"/>
          <w:shd w:val="clear" w:color="auto" w:fill="FFFFFF"/>
          <w:lang w:val="nl-BE"/>
        </w:rPr>
        <w:t xml:space="preserve"> we kort de werking van de genen en de wetenschappelijke inzichten, die men in de voorbije halve eeuw </w:t>
      </w:r>
      <w:r w:rsidR="00D21332" w:rsidRPr="005B50AE">
        <w:rPr>
          <w:rFonts w:ascii="Times New Roman" w:hAnsi="Times New Roman" w:cs="Times New Roman"/>
          <w:shd w:val="clear" w:color="auto" w:fill="FFFFFF"/>
          <w:lang w:val="nl-BE"/>
        </w:rPr>
        <w:t>op dat gebied</w:t>
      </w:r>
      <w:r w:rsidR="007F4A76" w:rsidRPr="005B50AE">
        <w:rPr>
          <w:rFonts w:ascii="Times New Roman" w:hAnsi="Times New Roman" w:cs="Times New Roman"/>
          <w:shd w:val="clear" w:color="auto" w:fill="FFFFFF"/>
          <w:lang w:val="nl-BE"/>
        </w:rPr>
        <w:t xml:space="preserve"> </w:t>
      </w:r>
      <w:r w:rsidRPr="005B50AE">
        <w:rPr>
          <w:rFonts w:ascii="Times New Roman" w:hAnsi="Times New Roman" w:cs="Times New Roman"/>
          <w:shd w:val="clear" w:color="auto" w:fill="FFFFFF"/>
          <w:lang w:val="nl-BE"/>
        </w:rPr>
        <w:t>heeft opgedaan</w:t>
      </w:r>
      <w:r w:rsidR="00601409" w:rsidRPr="005B50AE">
        <w:rPr>
          <w:rFonts w:ascii="Times New Roman" w:hAnsi="Times New Roman" w:cs="Times New Roman"/>
          <w:shd w:val="clear" w:color="auto" w:fill="FFFFFF"/>
          <w:lang w:val="nl-BE"/>
        </w:rPr>
        <w:t>, voor</w:t>
      </w:r>
      <w:r w:rsidRPr="005B50AE">
        <w:rPr>
          <w:rFonts w:ascii="Times New Roman" w:hAnsi="Times New Roman" w:cs="Times New Roman"/>
          <w:shd w:val="clear" w:color="auto" w:fill="FFFFFF"/>
          <w:lang w:val="nl-BE"/>
        </w:rPr>
        <w:t xml:space="preserve"> </w:t>
      </w:r>
      <w:r w:rsidRPr="0016330F">
        <w:rPr>
          <w:rFonts w:ascii="Times New Roman" w:hAnsi="Times New Roman" w:cs="Times New Roman"/>
          <w:shd w:val="clear" w:color="auto" w:fill="FFFFFF"/>
          <w:vertAlign w:val="superscript"/>
        </w:rPr>
        <w:footnoteReference w:id="4"/>
      </w:r>
      <w:r w:rsidRPr="005B50AE">
        <w:rPr>
          <w:rFonts w:ascii="Times New Roman" w:hAnsi="Times New Roman" w:cs="Times New Roman"/>
          <w:shd w:val="clear" w:color="auto" w:fill="FFFFFF"/>
          <w:lang w:val="nl-BE"/>
        </w:rPr>
        <w:t>.</w:t>
      </w:r>
    </w:p>
    <w:p w:rsidR="003D3AF3" w:rsidRPr="005B50AE" w:rsidRDefault="003D3AF3" w:rsidP="00C35ADE">
      <w:pPr>
        <w:spacing w:after="0" w:line="276" w:lineRule="auto"/>
        <w:ind w:firstLine="720"/>
        <w:jc w:val="both"/>
        <w:rPr>
          <w:rFonts w:ascii="Times New Roman" w:hAnsi="Times New Roman" w:cs="Times New Roman"/>
          <w:shd w:val="clear" w:color="auto" w:fill="FFFFFF"/>
          <w:lang w:val="nl-BE"/>
        </w:rPr>
      </w:pPr>
      <w:r w:rsidRPr="005B50AE">
        <w:rPr>
          <w:rFonts w:ascii="Times New Roman" w:hAnsi="Times New Roman" w:cs="Times New Roman"/>
          <w:shd w:val="clear" w:color="auto" w:fill="FFFFFF"/>
          <w:lang w:val="nl-BE"/>
        </w:rPr>
        <w:t xml:space="preserve">Genen, onderdeel van chromosomen, bestaan uit stukken DNA die in de celkern als twee dunne draadjes opgerold liggen rond eiwitten. De twee DNA-strengen worden op vaste intervallen met elkaar verbonden door vier verschillende basen (nucleotiden), afgekort met de letters A, T, C en G. Het menselijk genoom bevat 3,23 miljard nucleotiden. De volgorde van de nucleotiden bepaalt hoe de cel functioneert. Wijzigingen daarin kunnen gevolgen hebben voor het functioneren van het organisme. In het DNA is een code opgeslagen die bepalend is voor de vorming van een bepaald eiwit. Eiwitten zijn moleculen die allerlei chemische processen aansturen. In opdracht van het DNA wordt dit DNA ‘overgeschreven’ in een </w:t>
      </w:r>
      <w:r w:rsidRPr="00EF5C98">
        <w:rPr>
          <w:rFonts w:ascii="Times New Roman" w:hAnsi="Times New Roman" w:cs="Times New Roman"/>
          <w:i/>
          <w:shd w:val="clear" w:color="auto" w:fill="FFFFFF"/>
          <w:lang w:val="nl-BE"/>
        </w:rPr>
        <w:t>messenger</w:t>
      </w:r>
      <w:r w:rsidR="00A508B1">
        <w:rPr>
          <w:rFonts w:ascii="Times New Roman" w:hAnsi="Times New Roman" w:cs="Times New Roman"/>
          <w:shd w:val="clear" w:color="auto" w:fill="FFFFFF"/>
          <w:lang w:val="nl-BE"/>
        </w:rPr>
        <w:t>-</w:t>
      </w:r>
      <w:r w:rsidR="00EF5C98">
        <w:rPr>
          <w:rFonts w:ascii="Times New Roman" w:hAnsi="Times New Roman" w:cs="Times New Roman"/>
          <w:shd w:val="clear" w:color="auto" w:fill="FFFFFF"/>
          <w:lang w:val="nl-BE"/>
        </w:rPr>
        <w:t>RNA</w:t>
      </w:r>
      <w:r w:rsidRPr="005B50AE">
        <w:rPr>
          <w:rFonts w:ascii="Times New Roman" w:hAnsi="Times New Roman" w:cs="Times New Roman"/>
          <w:shd w:val="clear" w:color="auto" w:fill="FFFFFF"/>
          <w:lang w:val="nl-BE"/>
        </w:rPr>
        <w:t xml:space="preserve"> (mRNA). Di</w:t>
      </w:r>
      <w:r w:rsidR="00EF5C98">
        <w:rPr>
          <w:rFonts w:ascii="Times New Roman" w:hAnsi="Times New Roman" w:cs="Times New Roman"/>
          <w:shd w:val="clear" w:color="auto" w:fill="FFFFFF"/>
          <w:lang w:val="nl-BE"/>
        </w:rPr>
        <w:t xml:space="preserve">e wordt weer ‘vertaald’ in een </w:t>
      </w:r>
      <w:r w:rsidRPr="00EF5C98">
        <w:rPr>
          <w:rFonts w:ascii="Times New Roman" w:hAnsi="Times New Roman" w:cs="Times New Roman"/>
          <w:i/>
          <w:shd w:val="clear" w:color="auto" w:fill="FFFFFF"/>
          <w:lang w:val="nl-BE"/>
        </w:rPr>
        <w:t>transfer</w:t>
      </w:r>
      <w:r w:rsidRPr="005B50AE">
        <w:rPr>
          <w:rFonts w:ascii="Times New Roman" w:hAnsi="Times New Roman" w:cs="Times New Roman"/>
          <w:shd w:val="clear" w:color="auto" w:fill="FFFFFF"/>
          <w:lang w:val="nl-BE"/>
        </w:rPr>
        <w:t xml:space="preserve">-DNA. Dit proces wordt aangeduid met het begrip ‘transcriptie’. Simpel gezegd worden nieuwe eiwitten gevormd door het aflezen van een opgeslagen code. </w:t>
      </w:r>
    </w:p>
    <w:p w:rsidR="003D3AF3" w:rsidRPr="003D68FD" w:rsidRDefault="003D3AF3" w:rsidP="00C35ADE">
      <w:pPr>
        <w:spacing w:after="0" w:line="276" w:lineRule="auto"/>
        <w:ind w:firstLine="720"/>
        <w:jc w:val="both"/>
        <w:rPr>
          <w:rFonts w:ascii="Times New Roman" w:hAnsi="Times New Roman" w:cs="Times New Roman"/>
          <w:b/>
          <w:lang w:val="nl-BE"/>
        </w:rPr>
      </w:pPr>
      <w:r w:rsidRPr="005B50AE">
        <w:rPr>
          <w:rFonts w:ascii="Times New Roman" w:hAnsi="Times New Roman" w:cs="Times New Roman"/>
          <w:shd w:val="clear" w:color="auto" w:fill="FFFFFF"/>
          <w:lang w:val="nl-BE"/>
        </w:rPr>
        <w:t>Onderzoek op het gebied van de moleculaire biologie is veelal gericht op het voorkomen of bestrijden van ziektes die veroorzaakt worden door afwijkingen in de genen. Voor een onderzoeker is het belangrijk om de volgorde van de nucleotiden van een stuk DNA te kennen, de zogenoemde DNA-</w:t>
      </w:r>
      <w:r w:rsidRPr="00A508B1">
        <w:rPr>
          <w:rFonts w:ascii="Times New Roman" w:hAnsi="Times New Roman" w:cs="Times New Roman"/>
          <w:i/>
          <w:shd w:val="clear" w:color="auto" w:fill="FFFFFF"/>
          <w:lang w:val="nl-BE"/>
        </w:rPr>
        <w:t>sequencing</w:t>
      </w:r>
      <w:r w:rsidRPr="005B50AE">
        <w:rPr>
          <w:rFonts w:ascii="Times New Roman" w:hAnsi="Times New Roman" w:cs="Times New Roman"/>
          <w:shd w:val="clear" w:color="auto" w:fill="FFFFFF"/>
          <w:lang w:val="nl-BE"/>
        </w:rPr>
        <w:t>. Als die gekend is</w:t>
      </w:r>
      <w:r w:rsidR="0021320D" w:rsidRPr="005B50AE">
        <w:rPr>
          <w:rFonts w:ascii="Times New Roman" w:hAnsi="Times New Roman" w:cs="Times New Roman"/>
          <w:shd w:val="clear" w:color="auto" w:fill="FFFFFF"/>
          <w:lang w:val="nl-BE"/>
        </w:rPr>
        <w:t>,</w:t>
      </w:r>
      <w:r w:rsidRPr="005B50AE">
        <w:rPr>
          <w:rFonts w:ascii="Times New Roman" w:hAnsi="Times New Roman" w:cs="Times New Roman"/>
          <w:shd w:val="clear" w:color="auto" w:fill="FFFFFF"/>
          <w:lang w:val="nl-BE"/>
        </w:rPr>
        <w:t xml:space="preserve"> kan men overgaan tot genetische modificatie, een doelgerichte ingreep op moleculair niveau op DNA of RNA. Men ontdekte dat in DNA breuken kunnen ontstaan, spontaan, door straling of andere omgevingsfactoren. Deze breuken repareren cellen uit zichzelf. Van deze herstelmogelijkheden maken onderzoekers gebruik om veranderingen in het genoom aan te brengen, door via die breuken DNA te verwijderen of vreemd DNA toe te voegen. Daarbij doen ze beroep op endonucleasen, eiwitten die breuken in beide DNA-strengen kunnen veroorzaken, de zogenaamde DSB’s (dubbele strengbreuken). Het DNA reageert dan met een van de twee reparatiemogelijkheden: NHEJ (</w:t>
      </w:r>
      <w:r w:rsidRPr="003D68FD">
        <w:rPr>
          <w:rFonts w:ascii="Times New Roman" w:hAnsi="Times New Roman" w:cs="Times New Roman"/>
          <w:i/>
          <w:lang w:val="nl-BE"/>
        </w:rPr>
        <w:t>nonhomologous end joining)</w:t>
      </w:r>
      <w:r w:rsidRPr="003D68FD">
        <w:rPr>
          <w:rFonts w:ascii="Times New Roman" w:hAnsi="Times New Roman" w:cs="Times New Roman"/>
          <w:lang w:val="nl-BE"/>
        </w:rPr>
        <w:t xml:space="preserve"> of HDR (</w:t>
      </w:r>
      <w:r w:rsidRPr="003D68FD">
        <w:rPr>
          <w:rFonts w:ascii="Times New Roman" w:hAnsi="Times New Roman" w:cs="Times New Roman"/>
          <w:i/>
          <w:lang w:val="nl-BE"/>
        </w:rPr>
        <w:t>homology-directed repair</w:t>
      </w:r>
      <w:r w:rsidRPr="003D68FD">
        <w:rPr>
          <w:rFonts w:ascii="Times New Roman" w:hAnsi="Times New Roman" w:cs="Times New Roman"/>
          <w:lang w:val="nl-BE"/>
        </w:rPr>
        <w:t>). Via NHEJ herstelt DNA de breuk eenvoudigweg door de gebroken eindjes aan elkaar te koppelen, zonder daarbij de oorspronkelijke nucleotidenvolgorde te herstellen. Het kan gepaard gaan met het verlies of juist het binnenglippen van DNA-seqenties van verschillende lengte. Dit kan het functioneren van de genen beïnvloeden. Via HDR brengt het DNA een homoloog stukje DNA in.</w:t>
      </w:r>
      <w:r w:rsidRPr="003D68FD">
        <w:rPr>
          <w:rFonts w:ascii="Times New Roman" w:hAnsi="Times New Roman" w:cs="Times New Roman"/>
          <w:i/>
          <w:lang w:val="nl-BE"/>
        </w:rPr>
        <w:t xml:space="preserve"> </w:t>
      </w:r>
      <w:r w:rsidRPr="003D68FD">
        <w:rPr>
          <w:rFonts w:ascii="Times New Roman" w:hAnsi="Times New Roman" w:cs="Times New Roman"/>
          <w:lang w:val="nl-BE"/>
        </w:rPr>
        <w:t>Dit leidt tot een meer precieze manier van repareren dan de voorgaande.</w:t>
      </w:r>
      <w:r w:rsidRPr="003D68FD">
        <w:rPr>
          <w:rFonts w:ascii="Times New Roman" w:hAnsi="Times New Roman" w:cs="Times New Roman"/>
          <w:b/>
          <w:lang w:val="nl-BE"/>
        </w:rPr>
        <w:t xml:space="preserve"> </w:t>
      </w:r>
    </w:p>
    <w:p w:rsidR="003D3AF3" w:rsidRPr="003D68FD" w:rsidRDefault="003D3AF3" w:rsidP="00C35ADE">
      <w:pPr>
        <w:spacing w:after="0" w:line="276" w:lineRule="auto"/>
        <w:jc w:val="both"/>
        <w:rPr>
          <w:rFonts w:ascii="Times New Roman" w:eastAsiaTheme="minorEastAsia" w:hAnsi="Times New Roman" w:cs="Times New Roman"/>
          <w:sz w:val="23"/>
          <w:szCs w:val="23"/>
          <w:lang w:val="nl-BE"/>
        </w:rPr>
      </w:pPr>
      <w:r w:rsidRPr="005B50AE">
        <w:rPr>
          <w:rFonts w:ascii="Times New Roman" w:hAnsi="Times New Roman" w:cs="Times New Roman"/>
          <w:b/>
          <w:shd w:val="clear" w:color="auto" w:fill="FFFFFF"/>
          <w:lang w:val="nl-BE"/>
        </w:rPr>
        <w:tab/>
      </w:r>
      <w:r w:rsidRPr="005B50AE">
        <w:rPr>
          <w:rFonts w:ascii="Times New Roman" w:hAnsi="Times New Roman" w:cs="Times New Roman"/>
          <w:shd w:val="clear" w:color="auto" w:fill="FFFFFF"/>
          <w:lang w:val="nl-BE"/>
        </w:rPr>
        <w:t xml:space="preserve">Om tot deze inzichten te komen is veel onderzoek nodig geweest. </w:t>
      </w:r>
      <w:r w:rsidRPr="003D68FD">
        <w:rPr>
          <w:rFonts w:ascii="Times New Roman" w:eastAsiaTheme="minorEastAsia" w:hAnsi="Times New Roman" w:cs="Times New Roman"/>
          <w:lang w:val="nl-BE"/>
        </w:rPr>
        <w:t>Halverwege de vorige eeuw leerden wetenschappers het functioner</w:t>
      </w:r>
      <w:r w:rsidR="00A508B1">
        <w:rPr>
          <w:rFonts w:ascii="Times New Roman" w:eastAsiaTheme="minorEastAsia" w:hAnsi="Times New Roman" w:cs="Times New Roman"/>
          <w:lang w:val="nl-BE"/>
        </w:rPr>
        <w:t xml:space="preserve">en van het DNA kennen. De term </w:t>
      </w:r>
      <w:r w:rsidR="00A508B1">
        <w:rPr>
          <w:rFonts w:ascii="Times New Roman" w:eastAsiaTheme="minorEastAsia" w:hAnsi="Times New Roman" w:cs="Times New Roman"/>
          <w:i/>
          <w:lang w:val="nl-BE"/>
        </w:rPr>
        <w:t>genetic engineering</w:t>
      </w:r>
      <w:r w:rsidRPr="003D68FD">
        <w:rPr>
          <w:rFonts w:ascii="Times New Roman" w:eastAsiaTheme="minorEastAsia" w:hAnsi="Times New Roman" w:cs="Times New Roman"/>
          <w:lang w:val="nl-BE"/>
        </w:rPr>
        <w:t xml:space="preserve"> kent al een geschiedenis van ruim een halve eeuw en werd voor het eerst in 1965 gebruikt </w:t>
      </w:r>
      <w:r w:rsidRPr="003D68FD">
        <w:rPr>
          <w:rFonts w:ascii="Times New Roman" w:eastAsiaTheme="minorEastAsia" w:hAnsi="Times New Roman" w:cs="Times New Roman"/>
          <w:vertAlign w:val="superscript"/>
          <w:lang w:val="nl-BE"/>
        </w:rPr>
        <w:footnoteReference w:id="5"/>
      </w:r>
      <w:r w:rsidRPr="003D68FD">
        <w:rPr>
          <w:rFonts w:ascii="Times New Roman" w:eastAsiaTheme="minorEastAsia" w:hAnsi="Times New Roman" w:cs="Times New Roman"/>
          <w:lang w:val="nl-BE"/>
        </w:rPr>
        <w:t xml:space="preserve">. In het artikel </w:t>
      </w:r>
      <w:r w:rsidRPr="003D68FD">
        <w:rPr>
          <w:rFonts w:ascii="Times New Roman" w:eastAsiaTheme="minorEastAsia" w:hAnsi="Times New Roman" w:cs="Times New Roman"/>
          <w:i/>
          <w:lang w:val="nl-BE"/>
        </w:rPr>
        <w:t xml:space="preserve">Genetics and </w:t>
      </w:r>
      <w:r w:rsidRPr="003D68FD">
        <w:rPr>
          <w:rFonts w:ascii="Times New Roman" w:eastAsiaTheme="minorEastAsia" w:hAnsi="Times New Roman" w:cs="Times New Roman"/>
          <w:i/>
          <w:lang w:val="nl-BE"/>
        </w:rPr>
        <w:lastRenderedPageBreak/>
        <w:t xml:space="preserve">bioethics: How our thinking has changed since 1969 </w:t>
      </w:r>
      <w:r w:rsidRPr="003D68FD">
        <w:rPr>
          <w:rFonts w:ascii="Times New Roman" w:eastAsiaTheme="minorEastAsia" w:hAnsi="Times New Roman" w:cs="Times New Roman"/>
          <w:lang w:val="nl-BE"/>
        </w:rPr>
        <w:t>schetst LeRoy Walters de belangrijkste ontwikkelingen die zich op het gebied van de genetica hebben voorgedaan. De prenatale diagnose begon met vruchtwaterpunctie. Een belangrijke rol was weggelegd voor Paul Ramsey, die in de jaren 1968 en 1969 lezingen gaf aan de Georgetown University Medical School</w:t>
      </w:r>
      <w:r w:rsidR="002226DB" w:rsidRPr="002226DB">
        <w:rPr>
          <w:rFonts w:ascii="Times New Roman" w:eastAsiaTheme="minorEastAsia" w:hAnsi="Times New Roman" w:cs="Times New Roman"/>
          <w:lang w:val="nl-BE"/>
        </w:rPr>
        <w:t xml:space="preserve"> </w:t>
      </w:r>
      <w:r w:rsidR="002226DB" w:rsidRPr="003D68FD">
        <w:rPr>
          <w:rFonts w:ascii="Times New Roman" w:eastAsiaTheme="minorEastAsia" w:hAnsi="Times New Roman" w:cs="Times New Roman"/>
          <w:lang w:val="nl-BE"/>
        </w:rPr>
        <w:t>over zijn biomedisch onderzoek</w:t>
      </w:r>
      <w:r w:rsidR="002226DB">
        <w:rPr>
          <w:rFonts w:ascii="Times New Roman" w:eastAsiaTheme="minorEastAsia" w:hAnsi="Times New Roman" w:cs="Times New Roman"/>
          <w:lang w:val="nl-BE"/>
        </w:rPr>
        <w:t xml:space="preserve"> </w:t>
      </w:r>
      <w:r w:rsidRPr="003D68FD">
        <w:rPr>
          <w:rFonts w:ascii="Times New Roman" w:eastAsiaTheme="minorEastAsia" w:hAnsi="Times New Roman" w:cs="Times New Roman"/>
          <w:lang w:val="nl-BE"/>
        </w:rPr>
        <w:t>. Hij was de eerste die een systematisch en begrijpelijk overzicht gaf van de stand van zaken op medisch-technologisch gebied. Een tweede belangrijk moment was de oprichting in 1969 van het Hastings Centre. Een uit dat centrum voortgekomen groep ging zich vanaf 1971 bezighouden met ‘Genetic counseling and genetic engineering’. Intussen werkten Herbert Boyer en Stanley Cohen aan een techniek om genetisch materiaal te veranderen door DNA te knippen en samen te voegen met vreemd DNA-materiaal.</w:t>
      </w:r>
      <w:r w:rsidR="003F1203" w:rsidRPr="005B50AE">
        <w:rPr>
          <w:rFonts w:ascii="Times New Roman" w:hAnsi="Times New Roman" w:cs="Times New Roman"/>
          <w:shd w:val="clear" w:color="auto" w:fill="FFFFFF"/>
          <w:lang w:val="nl-BE"/>
        </w:rPr>
        <w:t xml:space="preserve"> Het nadeel van deze techniek wa</w:t>
      </w:r>
      <w:r w:rsidRPr="005B50AE">
        <w:rPr>
          <w:rFonts w:ascii="Times New Roman" w:hAnsi="Times New Roman" w:cs="Times New Roman"/>
          <w:shd w:val="clear" w:color="auto" w:fill="FFFFFF"/>
          <w:lang w:val="nl-BE"/>
        </w:rPr>
        <w:t>s d</w:t>
      </w:r>
      <w:r w:rsidR="00B14BC7">
        <w:rPr>
          <w:rFonts w:ascii="Times New Roman" w:hAnsi="Times New Roman" w:cs="Times New Roman"/>
          <w:shd w:val="clear" w:color="auto" w:fill="FFFFFF"/>
          <w:lang w:val="nl-BE"/>
        </w:rPr>
        <w:t>at men niet precies de plaats ko</w:t>
      </w:r>
      <w:r w:rsidRPr="005B50AE">
        <w:rPr>
          <w:rFonts w:ascii="Times New Roman" w:hAnsi="Times New Roman" w:cs="Times New Roman"/>
          <w:shd w:val="clear" w:color="auto" w:fill="FFFFFF"/>
          <w:lang w:val="nl-BE"/>
        </w:rPr>
        <w:t xml:space="preserve">n bepalen waar </w:t>
      </w:r>
      <w:r w:rsidR="003F1203" w:rsidRPr="005B50AE">
        <w:rPr>
          <w:rFonts w:ascii="Times New Roman" w:hAnsi="Times New Roman" w:cs="Times New Roman"/>
          <w:shd w:val="clear" w:color="auto" w:fill="FFFFFF"/>
          <w:lang w:val="nl-BE"/>
        </w:rPr>
        <w:t>genen in het genoom ingevoegd we</w:t>
      </w:r>
      <w:r w:rsidRPr="005B50AE">
        <w:rPr>
          <w:rFonts w:ascii="Times New Roman" w:hAnsi="Times New Roman" w:cs="Times New Roman"/>
          <w:shd w:val="clear" w:color="auto" w:fill="FFFFFF"/>
          <w:lang w:val="nl-BE"/>
        </w:rPr>
        <w:t xml:space="preserve">rden. </w:t>
      </w:r>
      <w:r w:rsidRPr="003D68FD">
        <w:rPr>
          <w:rFonts w:ascii="Times New Roman" w:eastAsiaTheme="minorEastAsia" w:hAnsi="Times New Roman" w:cs="Times New Roman"/>
          <w:lang w:val="nl-BE"/>
        </w:rPr>
        <w:t xml:space="preserve">De precieze werking van het nieuwe DNA bleef voorlopig nog duister en werd voorwerp van verder onderzoek. </w:t>
      </w:r>
    </w:p>
    <w:p w:rsidR="00886902" w:rsidRDefault="003D3AF3" w:rsidP="00C35ADE">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Vanaf eind jaren 80 van de vorige eeuw leidde het in kaart brengen van het menselijk genoom tot een nieuwe fase in het publieke debat. </w:t>
      </w:r>
      <w:r w:rsidRPr="005B50AE">
        <w:rPr>
          <w:rFonts w:ascii="Times New Roman" w:eastAsiaTheme="minorEastAsia" w:hAnsi="Times New Roman" w:cs="Times New Roman"/>
        </w:rPr>
        <w:t xml:space="preserve">“When the dust had settled and a draft of the human gene map was complete, it was evident that the process of using human cells in the mapping and sequencing project did not raise unique ethical questions” </w:t>
      </w:r>
      <w:r w:rsidRPr="003D68FD">
        <w:rPr>
          <w:rFonts w:ascii="Times New Roman" w:eastAsiaTheme="minorEastAsia" w:hAnsi="Times New Roman" w:cs="Times New Roman"/>
          <w:vertAlign w:val="superscript"/>
          <w:lang w:val="nl-BE"/>
        </w:rPr>
        <w:footnoteReference w:id="6"/>
      </w:r>
      <w:r w:rsidRPr="005B50AE">
        <w:rPr>
          <w:rFonts w:ascii="Times New Roman" w:eastAsiaTheme="minorEastAsia" w:hAnsi="Times New Roman" w:cs="Times New Roman"/>
        </w:rPr>
        <w:t xml:space="preserve">. </w:t>
      </w:r>
      <w:r w:rsidRPr="003D68FD">
        <w:rPr>
          <w:rFonts w:ascii="Times New Roman" w:eastAsiaTheme="minorEastAsia" w:hAnsi="Times New Roman" w:cs="Times New Roman"/>
          <w:lang w:val="nl-BE"/>
        </w:rPr>
        <w:t xml:space="preserve">De ethische discussie laaide op toen Martin Cline in 1980, zonder formele toestemming, in Israël en Italië zijn experiment voortzette waarbij hij, gebruikmakend van vectoren, gezonde genen inbracht in beenmerg om b-thalassemie te genezen. B. Elmquist, lid van een Deens parlementair comité, bracht een discussie op gang die leidde tot de verklaring </w:t>
      </w:r>
      <w:r w:rsidR="001C1F2D">
        <w:rPr>
          <w:rFonts w:ascii="Times New Roman" w:eastAsiaTheme="minorEastAsia" w:hAnsi="Times New Roman" w:cs="Times New Roman"/>
          <w:lang w:val="nl-BE"/>
        </w:rPr>
        <w:t>dat elk mens het recht heeft  “</w:t>
      </w:r>
      <w:r w:rsidRPr="003D68FD">
        <w:rPr>
          <w:rFonts w:ascii="Times New Roman" w:eastAsiaTheme="minorEastAsia" w:hAnsi="Times New Roman" w:cs="Times New Roman"/>
          <w:lang w:val="nl-BE"/>
        </w:rPr>
        <w:t xml:space="preserve">to inherit a genetic pattern which has not been artificially changed” </w:t>
      </w:r>
      <w:r w:rsidRPr="003D68FD">
        <w:rPr>
          <w:rFonts w:ascii="Times New Roman" w:eastAsiaTheme="minorEastAsia" w:hAnsi="Times New Roman" w:cs="Times New Roman"/>
          <w:vertAlign w:val="superscript"/>
          <w:lang w:val="nl-BE"/>
        </w:rPr>
        <w:footnoteReference w:id="7"/>
      </w:r>
      <w:r w:rsidRPr="003D68FD">
        <w:rPr>
          <w:rFonts w:ascii="Times New Roman" w:eastAsiaTheme="minorEastAsia" w:hAnsi="Times New Roman" w:cs="Times New Roman"/>
          <w:lang w:val="nl-BE"/>
        </w:rPr>
        <w:t xml:space="preserve">. </w:t>
      </w:r>
      <w:r w:rsidRPr="003D68FD">
        <w:rPr>
          <w:rFonts w:ascii="Times New Roman" w:eastAsiaTheme="minorEastAsia" w:hAnsi="Times New Roman" w:cs="Times New Roman"/>
          <w:lang w:val="nl-BE"/>
        </w:rPr>
        <w:tab/>
      </w:r>
      <w:r w:rsidRPr="003D68FD">
        <w:rPr>
          <w:rFonts w:ascii="Times New Roman" w:eastAsiaTheme="minorEastAsia" w:hAnsi="Times New Roman" w:cs="Times New Roman"/>
          <w:lang w:val="nl-BE"/>
        </w:rPr>
        <w:tab/>
      </w:r>
      <w:r w:rsidRPr="003D68FD">
        <w:rPr>
          <w:rFonts w:ascii="Times New Roman" w:eastAsiaTheme="minorEastAsia" w:hAnsi="Times New Roman" w:cs="Times New Roman"/>
          <w:lang w:val="nl-BE"/>
        </w:rPr>
        <w:tab/>
      </w:r>
      <w:r w:rsidRPr="003D68FD">
        <w:rPr>
          <w:rFonts w:ascii="Times New Roman" w:eastAsiaTheme="minorEastAsia" w:hAnsi="Times New Roman" w:cs="Times New Roman"/>
          <w:lang w:val="nl-BE"/>
        </w:rPr>
        <w:tab/>
      </w:r>
    </w:p>
    <w:p w:rsidR="003D3AF3" w:rsidRPr="005B50AE" w:rsidRDefault="003D3AF3" w:rsidP="00C35ADE">
      <w:pPr>
        <w:spacing w:after="0" w:line="276" w:lineRule="auto"/>
        <w:ind w:firstLine="720"/>
        <w:jc w:val="both"/>
        <w:rPr>
          <w:rFonts w:ascii="Times New Roman" w:eastAsiaTheme="minorEastAsia" w:hAnsi="Times New Roman" w:cs="Times New Roman"/>
        </w:rPr>
      </w:pPr>
      <w:r w:rsidRPr="003D68FD">
        <w:rPr>
          <w:rFonts w:ascii="Times New Roman" w:eastAsiaTheme="minorEastAsia" w:hAnsi="Times New Roman" w:cs="Times New Roman"/>
          <w:lang w:val="nl-BE"/>
        </w:rPr>
        <w:t xml:space="preserve">Tussen 1990 en 1995 verschenen er allerlei studies over gentherapie. In 2000 slaagde een Frans team er in negen kinderen via  deze therapie te behandelen tegen de immuunziekte SCID. In een terugblik merkt de schrijver op dat de aanvankelijke angst niet bewaarheid is. </w:t>
      </w:r>
      <w:r w:rsidRPr="005B50AE">
        <w:rPr>
          <w:rFonts w:ascii="Times New Roman" w:eastAsiaTheme="minorEastAsia" w:hAnsi="Times New Roman" w:cs="Times New Roman"/>
        </w:rPr>
        <w:t>“Instead, the less dramatic topic of genetic testing and screening has emerged as the one that directly affects millions of pregnant women and newborn infants each year</w:t>
      </w:r>
      <w:r w:rsidR="00564389" w:rsidRPr="005B50AE">
        <w:rPr>
          <w:rFonts w:ascii="Times New Roman" w:eastAsiaTheme="minorEastAsia" w:hAnsi="Times New Roman" w:cs="Times New Roman"/>
        </w:rPr>
        <w:t>.</w:t>
      </w:r>
      <w:r w:rsidRPr="005B50AE">
        <w:rPr>
          <w:rFonts w:ascii="Times New Roman" w:eastAsiaTheme="minorEastAsia" w:hAnsi="Times New Roman" w:cs="Times New Roman"/>
        </w:rPr>
        <w:t xml:space="preserve">” </w:t>
      </w:r>
      <w:r w:rsidRPr="003D68FD">
        <w:rPr>
          <w:rFonts w:ascii="Times New Roman" w:eastAsiaTheme="minorEastAsia" w:hAnsi="Times New Roman" w:cs="Times New Roman"/>
          <w:vertAlign w:val="superscript"/>
          <w:lang w:val="nl-BE"/>
        </w:rPr>
        <w:footnoteReference w:id="8"/>
      </w:r>
      <w:r w:rsidRPr="005B50AE">
        <w:rPr>
          <w:rFonts w:ascii="Times New Roman" w:eastAsiaTheme="minorEastAsia" w:hAnsi="Times New Roman" w:cs="Times New Roman"/>
        </w:rPr>
        <w:t xml:space="preserve"> </w:t>
      </w:r>
      <w:r w:rsidRPr="005B50AE">
        <w:rPr>
          <w:rFonts w:ascii="Times New Roman" w:eastAsiaTheme="minorEastAsia" w:hAnsi="Times New Roman" w:cs="Times New Roman"/>
        </w:rPr>
        <w:tab/>
      </w:r>
    </w:p>
    <w:p w:rsidR="003D3AF3" w:rsidRPr="003D68FD" w:rsidRDefault="003D3AF3" w:rsidP="00C35ADE">
      <w:pPr>
        <w:spacing w:after="0" w:line="276" w:lineRule="auto"/>
        <w:ind w:firstLine="720"/>
        <w:jc w:val="both"/>
        <w:rPr>
          <w:rFonts w:ascii="Times New Roman" w:eastAsiaTheme="minorEastAsia" w:hAnsi="Times New Roman" w:cs="Times New Roman"/>
          <w:sz w:val="23"/>
          <w:szCs w:val="23"/>
          <w:lang w:val="nl-BE"/>
        </w:rPr>
      </w:pPr>
      <w:r w:rsidRPr="003D68FD">
        <w:rPr>
          <w:rFonts w:ascii="Times New Roman" w:eastAsiaTheme="minorEastAsia" w:hAnsi="Times New Roman" w:cs="Times New Roman"/>
          <w:lang w:val="nl-BE"/>
        </w:rPr>
        <w:t>Een eerste poging om een kiembaan gentherapie toe te passen vond in het voorjaar van 2001 plaats in een vruchtbaarheidscentrum in New Jersey. Door in de eicellen van een vrouw mitochondria van een jonge vrouw in de spuiten, konden zwangerschappen tot stand gebracht worden waarbij de baby’s erfelijk materiaal van de vader, moeder en de jonge donor werd door</w:t>
      </w:r>
      <w:r w:rsidR="00C17DF5">
        <w:rPr>
          <w:rFonts w:ascii="Times New Roman" w:eastAsiaTheme="minorEastAsia" w:hAnsi="Times New Roman" w:cs="Times New Roman"/>
          <w:lang w:val="nl-BE"/>
        </w:rPr>
        <w:t>ge</w:t>
      </w:r>
      <w:r w:rsidRPr="003D68FD">
        <w:rPr>
          <w:rFonts w:ascii="Times New Roman" w:eastAsiaTheme="minorEastAsia" w:hAnsi="Times New Roman" w:cs="Times New Roman"/>
          <w:lang w:val="nl-BE"/>
        </w:rPr>
        <w:t>geven</w:t>
      </w:r>
      <w:r w:rsidR="00C17DF5">
        <w:rPr>
          <w:rFonts w:ascii="Times New Roman" w:eastAsiaTheme="minorEastAsia" w:hAnsi="Times New Roman" w:cs="Times New Roman"/>
          <w:lang w:val="nl-BE"/>
        </w:rPr>
        <w:t>.</w:t>
      </w:r>
      <w:r w:rsidRPr="003D68FD">
        <w:rPr>
          <w:rFonts w:ascii="Times New Roman" w:eastAsiaTheme="minorEastAsia" w:hAnsi="Times New Roman" w:cs="Times New Roman"/>
          <w:lang w:val="nl-BE"/>
        </w:rPr>
        <w:tab/>
        <w:t xml:space="preserve">. </w:t>
      </w:r>
    </w:p>
    <w:p w:rsidR="003D3AF3" w:rsidRPr="003D68FD" w:rsidRDefault="003D3AF3" w:rsidP="00C35ADE">
      <w:pPr>
        <w:spacing w:after="0" w:line="276" w:lineRule="auto"/>
        <w:ind w:firstLine="720"/>
        <w:jc w:val="both"/>
        <w:rPr>
          <w:rFonts w:ascii="Times New Roman" w:hAnsi="Times New Roman" w:cs="Times New Roman"/>
          <w:b/>
          <w:i/>
          <w:lang w:val="nl-BE"/>
        </w:rPr>
      </w:pPr>
      <w:r w:rsidRPr="005B50AE">
        <w:rPr>
          <w:rFonts w:ascii="Times New Roman" w:hAnsi="Times New Roman" w:cs="Times New Roman"/>
          <w:shd w:val="clear" w:color="auto" w:fill="FFFFFF"/>
          <w:lang w:val="nl-BE"/>
        </w:rPr>
        <w:t>In 2005 en 2010 werden de resultaten van twee nieuwe technieken, respectievelijk de ‘zinkvingernuclease’(ZFN)- en ‘TALEN’-techniek, gepubliceerd. Beide maken gebruik van eiwitten, waarvan er een afgesteld wordt op het herkennen van nucleotiden en de ander, door de eerste aangestuurd, op het doorknippen van het DNA. Bij de natuurlijke herstelreactie wordt, samen met de ZFN</w:t>
      </w:r>
      <w:r w:rsidR="00FD647A" w:rsidRPr="005B50AE">
        <w:rPr>
          <w:rFonts w:ascii="Times New Roman" w:hAnsi="Times New Roman" w:cs="Times New Roman"/>
          <w:shd w:val="clear" w:color="auto" w:fill="FFFFFF"/>
          <w:lang w:val="nl-BE"/>
        </w:rPr>
        <w:t>,</w:t>
      </w:r>
      <w:r w:rsidRPr="005B50AE">
        <w:rPr>
          <w:rFonts w:ascii="Times New Roman" w:hAnsi="Times New Roman" w:cs="Times New Roman"/>
          <w:shd w:val="clear" w:color="auto" w:fill="FFFFFF"/>
          <w:lang w:val="nl-BE"/>
        </w:rPr>
        <w:t xml:space="preserve"> gewijzigd DNA binnengesluisd of worden genen die ziektes veroorzaken op nonactief gesteld. Het verschil tussen de twee is dat enkele in serie geplaatste ZFN-domeinen drie of vier overeenkomende baseparen kunnen her</w:t>
      </w:r>
      <w:r w:rsidR="00B14BC7">
        <w:rPr>
          <w:rFonts w:ascii="Times New Roman" w:hAnsi="Times New Roman" w:cs="Times New Roman"/>
          <w:shd w:val="clear" w:color="auto" w:fill="FFFFFF"/>
          <w:lang w:val="nl-BE"/>
        </w:rPr>
        <w:t>kennen en aanpakken en de TALE-</w:t>
      </w:r>
      <w:r w:rsidRPr="00B14BC7">
        <w:rPr>
          <w:rFonts w:ascii="Times New Roman" w:hAnsi="Times New Roman" w:cs="Times New Roman"/>
          <w:i/>
          <w:shd w:val="clear" w:color="auto" w:fill="FFFFFF"/>
          <w:lang w:val="nl-BE"/>
        </w:rPr>
        <w:t>repeats</w:t>
      </w:r>
      <w:r w:rsidRPr="005B50AE">
        <w:rPr>
          <w:rFonts w:ascii="Times New Roman" w:hAnsi="Times New Roman" w:cs="Times New Roman"/>
          <w:shd w:val="clear" w:color="auto" w:fill="FFFFFF"/>
          <w:lang w:val="nl-BE"/>
        </w:rPr>
        <w:t xml:space="preserve"> slechts een. Beide werken in duo’s om een dubbele strengbreuk in DNA tot stand te kunnen brengen. Dit laatste zorgt ervoor dat de kans op een breuk op een verkeerde plaats kleiner is, maar deze technieken zijn wel tijdrovend. Verder is men nog niet zeer enthousiast over hun doeltreffendheid.  </w:t>
      </w:r>
    </w:p>
    <w:p w:rsidR="00F27886" w:rsidRPr="005B50AE" w:rsidRDefault="003D3AF3" w:rsidP="00C35ADE">
      <w:pPr>
        <w:spacing w:after="0" w:line="276" w:lineRule="auto"/>
        <w:ind w:firstLine="720"/>
        <w:jc w:val="both"/>
        <w:rPr>
          <w:rFonts w:ascii="Times New Roman" w:hAnsi="Times New Roman" w:cs="Times New Roman"/>
          <w:b/>
          <w:shd w:val="clear" w:color="auto" w:fill="FFFFFF"/>
          <w:lang w:val="nl-BE"/>
        </w:rPr>
      </w:pPr>
      <w:r w:rsidRPr="005B50AE">
        <w:rPr>
          <w:rFonts w:ascii="Times New Roman" w:hAnsi="Times New Roman" w:cs="Times New Roman"/>
          <w:shd w:val="clear" w:color="auto" w:fill="FFFFFF"/>
          <w:lang w:val="nl-BE"/>
        </w:rPr>
        <w:lastRenderedPageBreak/>
        <w:t>Een techniek die in 2015 wereldnieuws werd en enkele jaren daarvoor op punt gesteld was door Jennifer Doudna en Emmanuelle Charpentier</w:t>
      </w:r>
      <w:r w:rsidR="003F1203" w:rsidRPr="005B50AE">
        <w:rPr>
          <w:rFonts w:ascii="Times New Roman" w:hAnsi="Times New Roman" w:cs="Times New Roman"/>
          <w:shd w:val="clear" w:color="auto" w:fill="FFFFFF"/>
          <w:lang w:val="nl-BE"/>
        </w:rPr>
        <w:t xml:space="preserve"> </w:t>
      </w:r>
      <w:r w:rsidRPr="003F1203">
        <w:rPr>
          <w:rFonts w:ascii="Times New Roman" w:hAnsi="Times New Roman" w:cs="Times New Roman"/>
          <w:shd w:val="clear" w:color="auto" w:fill="FFFFFF"/>
          <w:vertAlign w:val="superscript"/>
        </w:rPr>
        <w:footnoteReference w:id="9"/>
      </w:r>
      <w:r w:rsidRPr="005B50AE">
        <w:rPr>
          <w:rFonts w:ascii="Times New Roman" w:hAnsi="Times New Roman" w:cs="Times New Roman"/>
          <w:shd w:val="clear" w:color="auto" w:fill="FFFFFF"/>
          <w:lang w:val="nl-BE"/>
        </w:rPr>
        <w:t>, baseert zich op een verdedigingsmechanisme van bacteriën. De techniek werkt met twee onderdelen: CRISPR,</w:t>
      </w:r>
      <w:r w:rsidRPr="003F1203">
        <w:rPr>
          <w:rFonts w:ascii="Times New Roman" w:eastAsia="ArialMT" w:hAnsi="Times New Roman" w:cs="Times New Roman"/>
          <w:lang w:val="nl-BE"/>
        </w:rPr>
        <w:t xml:space="preserve"> </w:t>
      </w:r>
      <w:r w:rsidRPr="003F1203">
        <w:rPr>
          <w:rFonts w:ascii="Times New Roman" w:hAnsi="Times New Roman" w:cs="Times New Roman"/>
          <w:i/>
          <w:lang w:val="nl-BE"/>
        </w:rPr>
        <w:t>clustered regularly interspaced short palindromic repeat</w:t>
      </w:r>
      <w:r w:rsidRPr="003F1203">
        <w:rPr>
          <w:rFonts w:ascii="Times New Roman" w:eastAsia="ArialMT" w:hAnsi="Times New Roman" w:cs="Times New Roman"/>
          <w:i/>
          <w:lang w:val="nl-BE"/>
        </w:rPr>
        <w:t xml:space="preserve"> </w:t>
      </w:r>
      <w:r w:rsidRPr="003F1203">
        <w:rPr>
          <w:rFonts w:ascii="Times New Roman" w:hAnsi="Times New Roman" w:cs="Times New Roman"/>
          <w:i/>
          <w:lang w:val="nl-BE"/>
        </w:rPr>
        <w:t>RNA</w:t>
      </w:r>
      <w:r w:rsidRPr="003F1203">
        <w:rPr>
          <w:rFonts w:ascii="Times New Roman" w:hAnsi="Times New Roman" w:cs="Times New Roman"/>
          <w:lang w:val="nl-BE"/>
        </w:rPr>
        <w:t xml:space="preserve"> en </w:t>
      </w:r>
      <w:r w:rsidRPr="003F1203">
        <w:rPr>
          <w:rFonts w:ascii="Times New Roman" w:hAnsi="Times New Roman" w:cs="Times New Roman"/>
          <w:i/>
          <w:lang w:val="nl-BE"/>
        </w:rPr>
        <w:t>CRISPR-associated protein</w:t>
      </w:r>
      <w:r w:rsidRPr="003F1203">
        <w:rPr>
          <w:rFonts w:ascii="Times New Roman" w:eastAsia="ArialMT" w:hAnsi="Times New Roman" w:cs="Times New Roman"/>
          <w:i/>
          <w:lang w:val="nl-BE"/>
        </w:rPr>
        <w:t xml:space="preserve">, </w:t>
      </w:r>
      <w:r w:rsidRPr="003F1203">
        <w:rPr>
          <w:rFonts w:ascii="Times New Roman" w:hAnsi="Times New Roman" w:cs="Times New Roman"/>
          <w:i/>
          <w:lang w:val="nl-BE"/>
        </w:rPr>
        <w:t>Cas 9</w:t>
      </w:r>
      <w:r w:rsidRPr="003F1203">
        <w:rPr>
          <w:rFonts w:ascii="Times New Roman" w:hAnsi="Times New Roman" w:cs="Times New Roman"/>
          <w:lang w:val="nl-BE"/>
        </w:rPr>
        <w:t>, een endonuclease</w:t>
      </w:r>
      <w:r w:rsidRPr="005B50AE">
        <w:rPr>
          <w:rFonts w:ascii="Times New Roman" w:hAnsi="Times New Roman" w:cs="Times New Roman"/>
          <w:b/>
          <w:shd w:val="clear" w:color="auto" w:fill="FFFFFF"/>
          <w:lang w:val="nl-BE"/>
        </w:rPr>
        <w:t>.</w:t>
      </w:r>
      <w:r w:rsidR="00F27886" w:rsidRPr="005B50AE">
        <w:rPr>
          <w:rFonts w:ascii="Times New Roman" w:hAnsi="Times New Roman" w:cs="Times New Roman"/>
          <w:shd w:val="clear" w:color="auto" w:fill="FFFFFF"/>
          <w:lang w:val="nl-BE"/>
        </w:rPr>
        <w:t xml:space="preserve"> CRISPR</w:t>
      </w:r>
      <w:r w:rsidRPr="003F1203">
        <w:rPr>
          <w:rFonts w:ascii="Times New Roman" w:eastAsia="Times New Roman" w:hAnsi="Times New Roman" w:cs="Times New Roman"/>
          <w:spacing w:val="15"/>
          <w:lang w:val="nl-NL" w:eastAsia="nl-NL"/>
        </w:rPr>
        <w:t>’s</w:t>
      </w:r>
      <w:r w:rsidR="00F27886">
        <w:rPr>
          <w:rFonts w:ascii="Times New Roman" w:eastAsia="Times New Roman" w:hAnsi="Times New Roman" w:cs="Times New Roman"/>
          <w:spacing w:val="15"/>
          <w:lang w:val="nl-NL" w:eastAsia="nl-NL"/>
        </w:rPr>
        <w:t xml:space="preserve"> </w:t>
      </w:r>
      <w:r w:rsidR="00F27886" w:rsidRPr="005B50AE">
        <w:rPr>
          <w:rFonts w:ascii="Times New Roman" w:hAnsi="Times New Roman" w:cs="Times New Roman"/>
          <w:shd w:val="clear" w:color="auto" w:fill="FFFFFF"/>
          <w:lang w:val="nl-BE"/>
        </w:rPr>
        <w:t>zijn korte stukjes van telkens terugkerende codes in het DNA van bacteriën.</w:t>
      </w:r>
    </w:p>
    <w:p w:rsidR="003D3AF3" w:rsidRPr="005B50AE" w:rsidRDefault="003D3AF3" w:rsidP="00C35ADE">
      <w:pPr>
        <w:spacing w:after="0" w:line="276" w:lineRule="auto"/>
        <w:ind w:firstLine="720"/>
        <w:jc w:val="both"/>
        <w:rPr>
          <w:rFonts w:ascii="Times New Roman" w:hAnsi="Times New Roman" w:cs="Times New Roman"/>
          <w:shd w:val="clear" w:color="auto" w:fill="FFFFFF"/>
          <w:lang w:val="nl-BE"/>
        </w:rPr>
      </w:pPr>
      <w:r w:rsidRPr="005B50AE">
        <w:rPr>
          <w:rFonts w:ascii="Times New Roman" w:hAnsi="Times New Roman" w:cs="Times New Roman"/>
          <w:shd w:val="clear" w:color="auto" w:fill="FFFFFF"/>
          <w:lang w:val="nl-BE"/>
        </w:rPr>
        <w:t xml:space="preserve">Als bacteriën vreemd DNA van een virus aantreffen, kopiëren ze dit </w:t>
      </w:r>
      <w:r w:rsidR="00B14BC7">
        <w:rPr>
          <w:rFonts w:ascii="Times New Roman" w:hAnsi="Times New Roman" w:cs="Times New Roman"/>
          <w:shd w:val="clear" w:color="auto" w:fill="FFFFFF"/>
          <w:lang w:val="nl-BE"/>
        </w:rPr>
        <w:t xml:space="preserve">en slaan het op in hun DNA als </w:t>
      </w:r>
      <w:r w:rsidRPr="00B14BC7">
        <w:rPr>
          <w:rFonts w:ascii="Times New Roman" w:hAnsi="Times New Roman" w:cs="Times New Roman"/>
          <w:i/>
          <w:shd w:val="clear" w:color="auto" w:fill="FFFFFF"/>
          <w:lang w:val="nl-BE"/>
        </w:rPr>
        <w:t>spacers</w:t>
      </w:r>
      <w:r w:rsidRPr="005B50AE">
        <w:rPr>
          <w:rFonts w:ascii="Times New Roman" w:hAnsi="Times New Roman" w:cs="Times New Roman"/>
          <w:shd w:val="clear" w:color="auto" w:fill="FFFFFF"/>
          <w:lang w:val="nl-BE"/>
        </w:rPr>
        <w:t xml:space="preserve">. Het DNA vormt </w:t>
      </w:r>
      <w:r w:rsidR="00B14BC7">
        <w:rPr>
          <w:rFonts w:ascii="Times New Roman" w:hAnsi="Times New Roman" w:cs="Times New Roman"/>
          <w:shd w:val="clear" w:color="auto" w:fill="FFFFFF"/>
          <w:lang w:val="nl-BE"/>
        </w:rPr>
        <w:t xml:space="preserve">zo een onregelmatige reeks van </w:t>
      </w:r>
      <w:r w:rsidRPr="00B14BC7">
        <w:rPr>
          <w:rFonts w:ascii="Times New Roman" w:hAnsi="Times New Roman" w:cs="Times New Roman"/>
          <w:i/>
          <w:shd w:val="clear" w:color="auto" w:fill="FFFFFF"/>
          <w:lang w:val="nl-BE"/>
        </w:rPr>
        <w:t>spacers</w:t>
      </w:r>
      <w:r w:rsidRPr="005B50AE">
        <w:rPr>
          <w:rFonts w:ascii="Times New Roman" w:hAnsi="Times New Roman" w:cs="Times New Roman"/>
          <w:shd w:val="clear" w:color="auto" w:fill="FFFFFF"/>
          <w:lang w:val="nl-BE"/>
        </w:rPr>
        <w:t xml:space="preserve"> (</w:t>
      </w:r>
      <w:r w:rsidRPr="003F1203">
        <w:rPr>
          <w:rFonts w:ascii="Times New Roman" w:hAnsi="Times New Roman" w:cs="Times New Roman"/>
          <w:lang w:val="nl-BE"/>
        </w:rPr>
        <w:t>stukje</w:t>
      </w:r>
      <w:r w:rsidR="00255A78">
        <w:rPr>
          <w:rFonts w:ascii="Times New Roman" w:hAnsi="Times New Roman" w:cs="Times New Roman"/>
          <w:lang w:val="nl-BE"/>
        </w:rPr>
        <w:t>s</w:t>
      </w:r>
      <w:r w:rsidRPr="003F1203">
        <w:rPr>
          <w:rFonts w:ascii="Times New Roman" w:hAnsi="Times New Roman" w:cs="Times New Roman"/>
          <w:lang w:val="nl-BE"/>
        </w:rPr>
        <w:t xml:space="preserve"> niet-coderend DNA tussen twee genen)</w:t>
      </w:r>
      <w:r w:rsidRPr="005B50AE">
        <w:rPr>
          <w:rFonts w:ascii="Times New Roman" w:hAnsi="Times New Roman" w:cs="Times New Roman"/>
          <w:shd w:val="clear" w:color="auto" w:fill="FFFFFF"/>
          <w:lang w:val="nl-BE"/>
        </w:rPr>
        <w:t>.</w:t>
      </w:r>
      <w:r w:rsidRPr="005B50AE">
        <w:rPr>
          <w:rFonts w:ascii="Times New Roman" w:hAnsi="Times New Roman" w:cs="Times New Roman"/>
          <w:b/>
          <w:shd w:val="clear" w:color="auto" w:fill="FFFFFF"/>
          <w:lang w:val="nl-BE"/>
        </w:rPr>
        <w:t xml:space="preserve"> </w:t>
      </w:r>
      <w:r w:rsidRPr="005B50AE">
        <w:rPr>
          <w:rFonts w:ascii="Times New Roman" w:hAnsi="Times New Roman" w:cs="Times New Roman"/>
          <w:shd w:val="clear" w:color="auto" w:fill="FFFFFF"/>
          <w:lang w:val="nl-BE"/>
        </w:rPr>
        <w:t>Wanneer een virus nadert, produceert de bacterie stukjes van twee soorten RNA die overeenkomen met die van het virus. Deze stukjes vormen samen met het Cas 9-eiwit een afweersysteem. Het eiwit Cas 9 kan DNA doorknippen. Als het ‘gids’-RNA het virus ontdekt, stuurt het het Cas 9-eiwit er naar toe, die dan het vijandige DNA doorknipt en hierdoor het virus onschadelijk maakt. De techniek is dus een samenspel van herhaalde DNA-codes, Cas9-enzymen en gespecialiseerde RNA-moleculen.</w:t>
      </w:r>
      <w:r w:rsidRPr="005B50AE">
        <w:rPr>
          <w:rFonts w:ascii="Times New Roman" w:hAnsi="Times New Roman" w:cs="Times New Roman"/>
          <w:b/>
          <w:shd w:val="clear" w:color="auto" w:fill="FFFFFF"/>
          <w:lang w:val="nl-BE"/>
        </w:rPr>
        <w:t xml:space="preserve"> </w:t>
      </w:r>
      <w:r w:rsidRPr="005B50AE">
        <w:rPr>
          <w:rFonts w:ascii="Times New Roman" w:hAnsi="Times New Roman" w:cs="Times New Roman"/>
          <w:shd w:val="clear" w:color="auto" w:fill="FFFFFF"/>
          <w:lang w:val="nl-BE"/>
        </w:rPr>
        <w:t>Verder onderzoek heeft het mog</w:t>
      </w:r>
      <w:r w:rsidR="00B14BC7">
        <w:rPr>
          <w:rFonts w:ascii="Times New Roman" w:hAnsi="Times New Roman" w:cs="Times New Roman"/>
          <w:shd w:val="clear" w:color="auto" w:fill="FFFFFF"/>
          <w:lang w:val="nl-BE"/>
        </w:rPr>
        <w:t xml:space="preserve">elijk gemaakt deze techniek op </w:t>
      </w:r>
      <w:r w:rsidRPr="005B50AE">
        <w:rPr>
          <w:rFonts w:ascii="Times New Roman" w:hAnsi="Times New Roman" w:cs="Times New Roman"/>
          <w:shd w:val="clear" w:color="auto" w:fill="FFFFFF"/>
          <w:lang w:val="nl-BE"/>
        </w:rPr>
        <w:t>elke DNA-sequentie en op elk</w:t>
      </w:r>
      <w:r w:rsidR="00B14BC7">
        <w:rPr>
          <w:rFonts w:ascii="Times New Roman" w:hAnsi="Times New Roman" w:cs="Times New Roman"/>
          <w:shd w:val="clear" w:color="auto" w:fill="FFFFFF"/>
          <w:lang w:val="nl-BE"/>
        </w:rPr>
        <w:t>e</w:t>
      </w:r>
      <w:r w:rsidRPr="005B50AE">
        <w:rPr>
          <w:rFonts w:ascii="Times New Roman" w:hAnsi="Times New Roman" w:cs="Times New Roman"/>
          <w:shd w:val="clear" w:color="auto" w:fill="FFFFFF"/>
          <w:lang w:val="nl-BE"/>
        </w:rPr>
        <w:t xml:space="preserve"> plek toe te passen. Er hoeft niet steeds een ander eiwit geproduceerd te worden. Het komt er op aan het ‘gids’-RNA (gRNA) goed ‘af te stellen’. Als Cas 9 het vijandige DNA heeft doorgeknipt, herstelt de cel de aangebrachte breuken via NHEJ of HDR. En hiermee kan dus een gemuteerd DNA verwijderd of op non-actief gesteld worden</w:t>
      </w:r>
      <w:r w:rsidR="00D44ECF" w:rsidRPr="005B50AE">
        <w:rPr>
          <w:rFonts w:ascii="Times New Roman" w:hAnsi="Times New Roman" w:cs="Times New Roman"/>
          <w:shd w:val="clear" w:color="auto" w:fill="FFFFFF"/>
          <w:lang w:val="nl-BE"/>
        </w:rPr>
        <w:t>,</w:t>
      </w:r>
      <w:r w:rsidRPr="005B50AE">
        <w:rPr>
          <w:rFonts w:ascii="Times New Roman" w:hAnsi="Times New Roman" w:cs="Times New Roman"/>
          <w:shd w:val="clear" w:color="auto" w:fill="FFFFFF"/>
          <w:lang w:val="nl-BE"/>
        </w:rPr>
        <w:t xml:space="preserve"> en een gezond DNA ingebracht. </w:t>
      </w:r>
      <w:r w:rsidR="00D44ECF" w:rsidRPr="005B50AE">
        <w:rPr>
          <w:rFonts w:ascii="Times New Roman" w:hAnsi="Times New Roman" w:cs="Times New Roman"/>
          <w:shd w:val="clear" w:color="auto" w:fill="FFFFFF"/>
          <w:lang w:val="nl-BE"/>
        </w:rPr>
        <w:t xml:space="preserve">Een voordeel van deze techniek is dat </w:t>
      </w:r>
      <w:r w:rsidRPr="005B50AE">
        <w:rPr>
          <w:rFonts w:ascii="Times New Roman" w:hAnsi="Times New Roman" w:cs="Times New Roman"/>
          <w:shd w:val="clear" w:color="auto" w:fill="FFFFFF"/>
          <w:lang w:val="nl-BE"/>
        </w:rPr>
        <w:t xml:space="preserve">RNA-moleculen veel gemakkelijker te programmeren </w:t>
      </w:r>
      <w:r w:rsidR="00D44ECF" w:rsidRPr="005B50AE">
        <w:rPr>
          <w:rFonts w:ascii="Times New Roman" w:hAnsi="Times New Roman" w:cs="Times New Roman"/>
          <w:shd w:val="clear" w:color="auto" w:fill="FFFFFF"/>
          <w:lang w:val="nl-BE"/>
        </w:rPr>
        <w:t xml:space="preserve">zijn </w:t>
      </w:r>
      <w:r w:rsidRPr="005B50AE">
        <w:rPr>
          <w:rFonts w:ascii="Times New Roman" w:hAnsi="Times New Roman" w:cs="Times New Roman"/>
          <w:shd w:val="clear" w:color="auto" w:fill="FFFFFF"/>
          <w:lang w:val="nl-BE"/>
        </w:rPr>
        <w:t>dan eiwitten</w:t>
      </w:r>
      <w:r w:rsidR="00D44ECF" w:rsidRPr="005B50AE">
        <w:rPr>
          <w:rFonts w:ascii="Times New Roman" w:hAnsi="Times New Roman" w:cs="Times New Roman"/>
          <w:shd w:val="clear" w:color="auto" w:fill="FFFFFF"/>
          <w:lang w:val="nl-BE"/>
        </w:rPr>
        <w:t>.</w:t>
      </w:r>
    </w:p>
    <w:p w:rsidR="003D3AF3" w:rsidRPr="005B50AE" w:rsidRDefault="003D3AF3" w:rsidP="00C35ADE">
      <w:pPr>
        <w:spacing w:after="0" w:line="276" w:lineRule="auto"/>
        <w:ind w:firstLine="720"/>
        <w:jc w:val="both"/>
        <w:rPr>
          <w:rFonts w:ascii="Times New Roman" w:hAnsi="Times New Roman" w:cs="Times New Roman"/>
          <w:shd w:val="clear" w:color="auto" w:fill="FFFFFF"/>
          <w:lang w:val="nl-BE"/>
        </w:rPr>
      </w:pPr>
      <w:r w:rsidRPr="005B50AE">
        <w:rPr>
          <w:rFonts w:ascii="Times New Roman" w:hAnsi="Times New Roman" w:cs="Times New Roman"/>
          <w:shd w:val="clear" w:color="auto" w:fill="FFFFFF"/>
          <w:lang w:val="nl-BE"/>
        </w:rPr>
        <w:t>Vergeleken met voorgaande technieken heeft CRISPR een aantal voordelen. Ze werkt doelgerichter, ze kan gebruik maken van relatief korte DNA die nodig is voor het creëren van ‘gids’-RNA</w:t>
      </w:r>
      <w:r w:rsidR="00D44ECF" w:rsidRPr="005B50AE">
        <w:rPr>
          <w:rFonts w:ascii="Times New Roman" w:hAnsi="Times New Roman" w:cs="Times New Roman"/>
          <w:shd w:val="clear" w:color="auto" w:fill="FFFFFF"/>
          <w:lang w:val="nl-BE"/>
        </w:rPr>
        <w:t>.</w:t>
      </w:r>
      <w:r w:rsidRPr="005B50AE">
        <w:rPr>
          <w:rFonts w:ascii="Times New Roman" w:hAnsi="Times New Roman" w:cs="Times New Roman"/>
          <w:shd w:val="clear" w:color="auto" w:fill="FFFFFF"/>
          <w:lang w:val="nl-BE"/>
        </w:rPr>
        <w:t xml:space="preserve"> </w:t>
      </w:r>
      <w:r w:rsidR="00D44ECF" w:rsidRPr="005B50AE">
        <w:rPr>
          <w:rFonts w:ascii="Times New Roman" w:hAnsi="Times New Roman" w:cs="Times New Roman"/>
          <w:shd w:val="clear" w:color="auto" w:fill="FFFFFF"/>
          <w:lang w:val="nl-BE"/>
        </w:rPr>
        <w:t>Bovendien kan men</w:t>
      </w:r>
      <w:r w:rsidRPr="005B50AE">
        <w:rPr>
          <w:rFonts w:ascii="Times New Roman" w:hAnsi="Times New Roman" w:cs="Times New Roman"/>
          <w:shd w:val="clear" w:color="auto" w:fill="FFFFFF"/>
          <w:lang w:val="nl-BE"/>
        </w:rPr>
        <w:t xml:space="preserve"> gebruikmaken van virussen waarmee al veel ervaring </w:t>
      </w:r>
      <w:r w:rsidR="00D44ECF" w:rsidRPr="005B50AE">
        <w:rPr>
          <w:rFonts w:ascii="Times New Roman" w:hAnsi="Times New Roman" w:cs="Times New Roman"/>
          <w:shd w:val="clear" w:color="auto" w:fill="FFFFFF"/>
          <w:lang w:val="nl-BE"/>
        </w:rPr>
        <w:t>is</w:t>
      </w:r>
      <w:r w:rsidRPr="005B50AE">
        <w:rPr>
          <w:rFonts w:ascii="Times New Roman" w:hAnsi="Times New Roman" w:cs="Times New Roman"/>
          <w:shd w:val="clear" w:color="auto" w:fill="FFFFFF"/>
          <w:lang w:val="nl-BE"/>
        </w:rPr>
        <w:t xml:space="preserve"> opgedaan, en </w:t>
      </w:r>
      <w:r w:rsidR="00D44ECF" w:rsidRPr="005B50AE">
        <w:rPr>
          <w:rFonts w:ascii="Times New Roman" w:hAnsi="Times New Roman" w:cs="Times New Roman"/>
          <w:shd w:val="clear" w:color="auto" w:fill="FFFFFF"/>
          <w:lang w:val="nl-BE"/>
        </w:rPr>
        <w:t>de techniek</w:t>
      </w:r>
      <w:r w:rsidRPr="005B50AE">
        <w:rPr>
          <w:rFonts w:ascii="Times New Roman" w:hAnsi="Times New Roman" w:cs="Times New Roman"/>
          <w:shd w:val="clear" w:color="auto" w:fill="FFFFFF"/>
          <w:lang w:val="nl-BE"/>
        </w:rPr>
        <w:t xml:space="preserve"> biedt ook de mogeli</w:t>
      </w:r>
      <w:r w:rsidR="00657A3B" w:rsidRPr="005B50AE">
        <w:rPr>
          <w:rFonts w:ascii="Times New Roman" w:hAnsi="Times New Roman" w:cs="Times New Roman"/>
          <w:shd w:val="clear" w:color="auto" w:fill="FFFFFF"/>
          <w:lang w:val="nl-BE"/>
        </w:rPr>
        <w:t>j</w:t>
      </w:r>
      <w:r w:rsidRPr="005B50AE">
        <w:rPr>
          <w:rFonts w:ascii="Times New Roman" w:hAnsi="Times New Roman" w:cs="Times New Roman"/>
          <w:shd w:val="clear" w:color="auto" w:fill="FFFFFF"/>
          <w:lang w:val="nl-BE"/>
        </w:rPr>
        <w:t xml:space="preserve">kheid DNA-correcties toe te passen die geen erfelijke gevolgen hebben. Praktisch komt het er op neer dat </w:t>
      </w:r>
      <w:r w:rsidR="00D44ECF" w:rsidRPr="005B50AE">
        <w:rPr>
          <w:rFonts w:ascii="Times New Roman" w:hAnsi="Times New Roman" w:cs="Times New Roman"/>
          <w:shd w:val="clear" w:color="auto" w:fill="FFFFFF"/>
          <w:lang w:val="nl-BE"/>
        </w:rPr>
        <w:t>CRISPR</w:t>
      </w:r>
      <w:r w:rsidRPr="005B50AE">
        <w:rPr>
          <w:rFonts w:ascii="Times New Roman" w:hAnsi="Times New Roman" w:cs="Times New Roman"/>
          <w:shd w:val="clear" w:color="auto" w:fill="FFFFFF"/>
          <w:lang w:val="nl-BE"/>
        </w:rPr>
        <w:t xml:space="preserve"> minder tijdrovend, goedkoper, breder inzetbaar en gemakkelijker uit te voeren is.</w:t>
      </w:r>
      <w:r w:rsidR="00D44ECF" w:rsidRPr="005B50AE">
        <w:rPr>
          <w:rFonts w:ascii="Times New Roman" w:hAnsi="Times New Roman" w:cs="Times New Roman"/>
          <w:shd w:val="clear" w:color="auto" w:fill="FFFFFF"/>
          <w:lang w:val="nl-BE"/>
        </w:rPr>
        <w:t xml:space="preserve"> Verder</w:t>
      </w:r>
      <w:r w:rsidRPr="005B50AE">
        <w:rPr>
          <w:rFonts w:ascii="Times New Roman" w:hAnsi="Times New Roman" w:cs="Times New Roman"/>
          <w:shd w:val="clear" w:color="auto" w:fill="FFFFFF"/>
          <w:lang w:val="nl-BE"/>
        </w:rPr>
        <w:t xml:space="preserve"> kunnen met deze techniek genen ‘aan’ of ‘uit’ gezet worden zonder </w:t>
      </w:r>
      <w:r w:rsidR="00B14BC7">
        <w:rPr>
          <w:rFonts w:ascii="Times New Roman" w:hAnsi="Times New Roman" w:cs="Times New Roman"/>
          <w:shd w:val="clear" w:color="auto" w:fill="FFFFFF"/>
          <w:lang w:val="nl-BE"/>
        </w:rPr>
        <w:t>hun</w:t>
      </w:r>
      <w:r w:rsidRPr="005B50AE">
        <w:rPr>
          <w:rFonts w:ascii="Times New Roman" w:hAnsi="Times New Roman" w:cs="Times New Roman"/>
          <w:shd w:val="clear" w:color="auto" w:fill="FFFFFF"/>
          <w:lang w:val="nl-BE"/>
        </w:rPr>
        <w:t xml:space="preserve"> volgorde te veranderen. </w:t>
      </w:r>
    </w:p>
    <w:p w:rsidR="003D3AF3" w:rsidRPr="005B50AE" w:rsidRDefault="003D3AF3" w:rsidP="00C35ADE">
      <w:pPr>
        <w:spacing w:line="276" w:lineRule="auto"/>
        <w:ind w:firstLine="720"/>
        <w:jc w:val="both"/>
        <w:rPr>
          <w:rFonts w:ascii="Times New Roman" w:hAnsi="Times New Roman" w:cs="Times New Roman"/>
          <w:shd w:val="clear" w:color="auto" w:fill="FFFFFF"/>
          <w:lang w:val="nl-BE"/>
        </w:rPr>
      </w:pPr>
      <w:r w:rsidRPr="005B50AE">
        <w:rPr>
          <w:rFonts w:ascii="Times New Roman" w:hAnsi="Times New Roman" w:cs="Times New Roman"/>
          <w:shd w:val="clear" w:color="auto" w:fill="FFFFFF"/>
          <w:lang w:val="nl-BE"/>
        </w:rPr>
        <w:t>In het jaar 2015 maakte deze techniek furore dankzij twee Chinese onderzoekers die CRIS</w:t>
      </w:r>
      <w:r w:rsidR="00657A3B" w:rsidRPr="005B50AE">
        <w:rPr>
          <w:rFonts w:ascii="Times New Roman" w:hAnsi="Times New Roman" w:cs="Times New Roman"/>
          <w:shd w:val="clear" w:color="auto" w:fill="FFFFFF"/>
          <w:lang w:val="nl-BE"/>
        </w:rPr>
        <w:t>P</w:t>
      </w:r>
      <w:r w:rsidRPr="005B50AE">
        <w:rPr>
          <w:rFonts w:ascii="Times New Roman" w:hAnsi="Times New Roman" w:cs="Times New Roman"/>
          <w:shd w:val="clear" w:color="auto" w:fill="FFFFFF"/>
          <w:lang w:val="nl-BE"/>
        </w:rPr>
        <w:t>R toepasten op niet</w:t>
      </w:r>
      <w:r w:rsidR="00D44ECF" w:rsidRPr="005B50AE">
        <w:rPr>
          <w:rFonts w:ascii="Times New Roman" w:hAnsi="Times New Roman" w:cs="Times New Roman"/>
          <w:shd w:val="clear" w:color="auto" w:fill="FFFFFF"/>
          <w:lang w:val="nl-BE"/>
        </w:rPr>
        <w:t>-</w:t>
      </w:r>
      <w:r w:rsidRPr="005B50AE">
        <w:rPr>
          <w:rFonts w:ascii="Times New Roman" w:hAnsi="Times New Roman" w:cs="Times New Roman"/>
          <w:shd w:val="clear" w:color="auto" w:fill="FFFFFF"/>
          <w:lang w:val="nl-BE"/>
        </w:rPr>
        <w:t>levensvatbare embryo’</w:t>
      </w:r>
      <w:r w:rsidR="00657A3B" w:rsidRPr="005B50AE">
        <w:rPr>
          <w:rFonts w:ascii="Times New Roman" w:hAnsi="Times New Roman" w:cs="Times New Roman"/>
          <w:shd w:val="clear" w:color="auto" w:fill="FFFFFF"/>
          <w:lang w:val="nl-BE"/>
        </w:rPr>
        <w:t>s. De resultaten vielen voorals</w:t>
      </w:r>
      <w:r w:rsidRPr="005B50AE">
        <w:rPr>
          <w:rFonts w:ascii="Times New Roman" w:hAnsi="Times New Roman" w:cs="Times New Roman"/>
          <w:shd w:val="clear" w:color="auto" w:fill="FFFFFF"/>
          <w:lang w:val="nl-BE"/>
        </w:rPr>
        <w:t>nog tegen. Vanwege de actualiteit van deze techniek en de stormachtige ontwikkelingen die er op volgden, ruimen we hiervoor meer plaats in.</w:t>
      </w:r>
    </w:p>
    <w:p w:rsidR="003D3AF3" w:rsidRPr="005B50AE" w:rsidRDefault="00270E47" w:rsidP="00C35ADE">
      <w:pPr>
        <w:spacing w:after="0" w:line="240" w:lineRule="auto"/>
        <w:ind w:left="720"/>
        <w:jc w:val="both"/>
        <w:rPr>
          <w:rFonts w:ascii="Times New Roman" w:hAnsi="Times New Roman" w:cs="Times New Roman"/>
          <w:color w:val="000000"/>
          <w:sz w:val="20"/>
          <w:szCs w:val="20"/>
        </w:rPr>
      </w:pPr>
      <w:r w:rsidRPr="005B50AE">
        <w:rPr>
          <w:rFonts w:ascii="Times New Roman" w:hAnsi="Times New Roman" w:cs="Times New Roman"/>
          <w:sz w:val="20"/>
          <w:szCs w:val="20"/>
        </w:rPr>
        <w:t>“</w:t>
      </w:r>
      <w:r w:rsidR="003D3AF3" w:rsidRPr="005B50AE">
        <w:rPr>
          <w:rFonts w:ascii="Times New Roman" w:hAnsi="Times New Roman" w:cs="Times New Roman"/>
          <w:sz w:val="20"/>
          <w:szCs w:val="20"/>
        </w:rPr>
        <w:t xml:space="preserve">Chinese researchers have created history (and vociferous debate) by editing genetic material in human embryos. They took non-viable embryos discarded from </w:t>
      </w:r>
      <w:r w:rsidR="003D3AF3" w:rsidRPr="005B50AE">
        <w:rPr>
          <w:rFonts w:ascii="Times New Roman" w:hAnsi="Times New Roman" w:cs="Times New Roman"/>
          <w:i/>
          <w:iCs/>
          <w:sz w:val="20"/>
          <w:szCs w:val="20"/>
        </w:rPr>
        <w:t xml:space="preserve">in vitro </w:t>
      </w:r>
      <w:r w:rsidR="003D3AF3" w:rsidRPr="005B50AE">
        <w:rPr>
          <w:rFonts w:ascii="Times New Roman" w:hAnsi="Times New Roman" w:cs="Times New Roman"/>
          <w:sz w:val="20"/>
          <w:szCs w:val="20"/>
        </w:rPr>
        <w:t>fertilization (IVF) clinics and tried to replace the gene responsible for beta thalassemia. They used a system called CRISPR/Cas 9 which</w:t>
      </w:r>
      <w:r w:rsidR="004B2F8F">
        <w:rPr>
          <w:rFonts w:ascii="Times New Roman" w:hAnsi="Times New Roman" w:cs="Times New Roman"/>
          <w:sz w:val="20"/>
          <w:szCs w:val="20"/>
        </w:rPr>
        <w:t xml:space="preserve"> </w:t>
      </w:r>
      <w:r w:rsidR="003D3AF3" w:rsidRPr="005B50AE">
        <w:rPr>
          <w:rFonts w:ascii="Times New Roman" w:hAnsi="Times New Roman" w:cs="Times New Roman"/>
          <w:sz w:val="20"/>
          <w:szCs w:val="20"/>
        </w:rPr>
        <w:t>is an enzyme which splices the DNA at the point of the mutated gene. Subsequently a normal molecule replaces the deleted area. Of the 86 embryos in the experiment, 71 survived. Of them, the exome of 54 were tested and 28 were successfully spliced but only a fraction had the correct replacement by appropriate genetic material. What was more ominous was the appearance of a number of other unintended mutations in other parts of the germ line. This is one of the main objections of the technology</w:t>
      </w:r>
      <w:r w:rsidR="00564389" w:rsidRPr="005B50AE">
        <w:rPr>
          <w:rFonts w:ascii="Times New Roman" w:hAnsi="Times New Roman" w:cs="Times New Roman"/>
          <w:sz w:val="20"/>
          <w:szCs w:val="20"/>
        </w:rPr>
        <w:t>.</w:t>
      </w:r>
      <w:r w:rsidRPr="005B50AE">
        <w:rPr>
          <w:rFonts w:ascii="Times New Roman" w:hAnsi="Times New Roman" w:cs="Times New Roman"/>
          <w:sz w:val="20"/>
          <w:szCs w:val="20"/>
        </w:rPr>
        <w:t>”</w:t>
      </w:r>
      <w:r w:rsidR="003D3AF3" w:rsidRPr="005B50AE">
        <w:rPr>
          <w:rFonts w:ascii="Times New Roman" w:hAnsi="Times New Roman" w:cs="Times New Roman"/>
          <w:sz w:val="20"/>
          <w:szCs w:val="20"/>
        </w:rPr>
        <w:t xml:space="preserve"> </w:t>
      </w:r>
      <w:r w:rsidR="003D3AF3" w:rsidRPr="002335C0">
        <w:rPr>
          <w:rFonts w:ascii="Times New Roman" w:hAnsi="Times New Roman" w:cs="Times New Roman"/>
          <w:sz w:val="20"/>
          <w:szCs w:val="20"/>
          <w:vertAlign w:val="superscript"/>
          <w:lang w:val="nl-BE"/>
        </w:rPr>
        <w:footnoteReference w:id="10"/>
      </w:r>
    </w:p>
    <w:p w:rsidR="003D3AF3" w:rsidRPr="005B50AE" w:rsidRDefault="003D3AF3" w:rsidP="00C35ADE">
      <w:pPr>
        <w:spacing w:after="0" w:line="240" w:lineRule="auto"/>
        <w:jc w:val="both"/>
        <w:rPr>
          <w:rFonts w:ascii="Times New Roman" w:hAnsi="Times New Roman" w:cs="Times New Roman"/>
          <w:color w:val="000000"/>
          <w:sz w:val="20"/>
          <w:szCs w:val="20"/>
        </w:rPr>
      </w:pPr>
    </w:p>
    <w:p w:rsidR="00C35ADE" w:rsidRDefault="003D3AF3" w:rsidP="00C35ADE">
      <w:pPr>
        <w:spacing w:after="0" w:line="276" w:lineRule="auto"/>
        <w:ind w:firstLine="720"/>
        <w:jc w:val="both"/>
        <w:rPr>
          <w:rFonts w:ascii="Times New Roman" w:hAnsi="Times New Roman" w:cs="Times New Roman"/>
          <w:color w:val="000000"/>
          <w:lang w:val="nl-BE"/>
        </w:rPr>
      </w:pPr>
      <w:r w:rsidRPr="003D68FD">
        <w:rPr>
          <w:rFonts w:ascii="Times New Roman" w:hAnsi="Times New Roman" w:cs="Times New Roman"/>
          <w:color w:val="000000"/>
          <w:lang w:val="nl-BE"/>
        </w:rPr>
        <w:t xml:space="preserve">Deze en soortgelijke publicaties leidden in het voorjaar van 2015 tot grote consternatie, enerzijds ingegeven door angst, anderzijds door nieuwe mogelijkheden die ineens binnen bereik kwamen. De toepassing van een verbeterde en snellere gentechniek zette de zaken op scherp. Op een relatief eenvoudige en goedkope manier kan genetisch materiaal verwijderd, verplaatst of ingevoegd worden. Ook kiemcellen kunnen hiermee aangepakt worden en dus “the genetic make-up of future generations” aangepast. </w:t>
      </w:r>
      <w:r w:rsidRPr="005B50AE">
        <w:rPr>
          <w:rFonts w:ascii="Times New Roman" w:hAnsi="Times New Roman" w:cs="Times New Roman"/>
          <w:color w:val="000000"/>
        </w:rPr>
        <w:t>Een doos van Pandora leek hiermee geopend. “</w:t>
      </w:r>
      <w:r w:rsidRPr="003D68FD">
        <w:rPr>
          <w:rFonts w:ascii="Times New Roman" w:hAnsi="Times New Roman" w:cs="Times New Roman"/>
          <w:color w:val="000000"/>
        </w:rPr>
        <w:t xml:space="preserve">Now the situation is entirely different. The technology that might one </w:t>
      </w:r>
      <w:r w:rsidRPr="003D68FD">
        <w:rPr>
          <w:rFonts w:ascii="Times New Roman" w:hAnsi="Times New Roman" w:cs="Times New Roman"/>
          <w:color w:val="000000"/>
        </w:rPr>
        <w:lastRenderedPageBreak/>
        <w:t xml:space="preserve">day lead to designer babies as envisioned in the film GATTACA is on the table, and it will be impossible to uninvent it” </w:t>
      </w:r>
      <w:r w:rsidRPr="003D68FD">
        <w:rPr>
          <w:rFonts w:ascii="Times New Roman" w:hAnsi="Times New Roman" w:cs="Times New Roman"/>
          <w:color w:val="000000"/>
          <w:vertAlign w:val="superscript"/>
        </w:rPr>
        <w:footnoteReference w:id="11"/>
      </w:r>
      <w:r w:rsidRPr="003D68FD">
        <w:rPr>
          <w:rFonts w:ascii="Times New Roman" w:hAnsi="Times New Roman" w:cs="Times New Roman"/>
          <w:color w:val="000000"/>
        </w:rPr>
        <w:t xml:space="preserve">. </w:t>
      </w:r>
      <w:r w:rsidRPr="005B50AE">
        <w:rPr>
          <w:rFonts w:ascii="Times New Roman" w:hAnsi="Times New Roman" w:cs="Times New Roman"/>
          <w:color w:val="000000"/>
          <w:lang w:val="nl-BE"/>
        </w:rPr>
        <w:t xml:space="preserve">Op 19 maart van dat jaar was er al opgeroepen tot een moratorium op verdere pogingen kiemcellen met deze techniek te veranderen, en gebruik te blijven maken van PGD en IVF. Bovendien zou </w:t>
      </w:r>
      <w:r w:rsidR="008C0121" w:rsidRPr="005B50AE">
        <w:rPr>
          <w:rFonts w:ascii="Times New Roman" w:hAnsi="Times New Roman" w:cs="Times New Roman"/>
          <w:color w:val="000000"/>
          <w:lang w:val="nl-BE"/>
        </w:rPr>
        <w:t xml:space="preserve">aanzwellende </w:t>
      </w:r>
      <w:r w:rsidRPr="005B50AE">
        <w:rPr>
          <w:rFonts w:ascii="Times New Roman" w:hAnsi="Times New Roman" w:cs="Times New Roman"/>
          <w:color w:val="000000"/>
          <w:lang w:val="nl-BE"/>
        </w:rPr>
        <w:t xml:space="preserve">kritiek op deze techniek </w:t>
      </w:r>
      <w:r w:rsidR="00BD11C5">
        <w:rPr>
          <w:rFonts w:ascii="Times New Roman" w:hAnsi="Times New Roman" w:cs="Times New Roman"/>
          <w:color w:val="000000"/>
          <w:lang w:val="nl-BE"/>
        </w:rPr>
        <w:t xml:space="preserve">de ontwikkeling van </w:t>
      </w:r>
      <w:r w:rsidRPr="005B50AE">
        <w:rPr>
          <w:rFonts w:ascii="Times New Roman" w:hAnsi="Times New Roman" w:cs="Times New Roman"/>
          <w:color w:val="000000"/>
          <w:lang w:val="nl-BE"/>
        </w:rPr>
        <w:t xml:space="preserve">andere meer belovende technieken in gevaar kunnen brengen. </w:t>
      </w:r>
      <w:r w:rsidRPr="005B50AE">
        <w:rPr>
          <w:rFonts w:ascii="Times New Roman" w:hAnsi="Times New Roman" w:cs="Times New Roman"/>
          <w:color w:val="000000"/>
          <w:lang w:val="nl-BE"/>
        </w:rPr>
        <w:tab/>
      </w:r>
      <w:r w:rsidRPr="005B50AE">
        <w:rPr>
          <w:rFonts w:ascii="Times New Roman" w:hAnsi="Times New Roman" w:cs="Times New Roman"/>
          <w:color w:val="000000"/>
          <w:lang w:val="nl-BE"/>
        </w:rPr>
        <w:tab/>
      </w:r>
      <w:r w:rsidRPr="005B50AE">
        <w:rPr>
          <w:rFonts w:ascii="Times New Roman" w:hAnsi="Times New Roman" w:cs="Times New Roman"/>
          <w:color w:val="000000"/>
          <w:lang w:val="nl-BE"/>
        </w:rPr>
        <w:tab/>
      </w:r>
      <w:r w:rsidRPr="005B50AE">
        <w:rPr>
          <w:rFonts w:ascii="Times New Roman" w:hAnsi="Times New Roman" w:cs="Times New Roman"/>
          <w:color w:val="000000"/>
          <w:lang w:val="nl-BE"/>
        </w:rPr>
        <w:tab/>
      </w:r>
      <w:r w:rsidRPr="005B50AE">
        <w:rPr>
          <w:rFonts w:ascii="Times New Roman" w:hAnsi="Times New Roman" w:cs="Times New Roman"/>
          <w:color w:val="000000"/>
          <w:lang w:val="nl-BE"/>
        </w:rPr>
        <w:tab/>
      </w:r>
      <w:r w:rsidRPr="005B50AE">
        <w:rPr>
          <w:rFonts w:ascii="Times New Roman" w:hAnsi="Times New Roman" w:cs="Times New Roman"/>
          <w:color w:val="000000"/>
          <w:lang w:val="nl-BE"/>
        </w:rPr>
        <w:tab/>
      </w:r>
      <w:r w:rsidRPr="005B50AE">
        <w:rPr>
          <w:rFonts w:ascii="Times New Roman" w:hAnsi="Times New Roman" w:cs="Times New Roman"/>
          <w:color w:val="000000"/>
          <w:lang w:val="nl-BE"/>
        </w:rPr>
        <w:tab/>
      </w:r>
      <w:r w:rsidRPr="005B50AE">
        <w:rPr>
          <w:rFonts w:ascii="Times New Roman" w:hAnsi="Times New Roman" w:cs="Times New Roman"/>
          <w:color w:val="000000"/>
          <w:lang w:val="nl-BE"/>
        </w:rPr>
        <w:tab/>
      </w:r>
    </w:p>
    <w:p w:rsidR="00C35ADE" w:rsidRDefault="003D3AF3" w:rsidP="00C35ADE">
      <w:pPr>
        <w:spacing w:after="0" w:line="276" w:lineRule="auto"/>
        <w:ind w:firstLine="720"/>
        <w:jc w:val="both"/>
        <w:rPr>
          <w:rFonts w:ascii="Times New Roman" w:eastAsia="Times New Roman" w:hAnsi="Times New Roman" w:cs="Times New Roman"/>
          <w:kern w:val="36"/>
          <w:lang w:val="nl-BE" w:eastAsia="nl-BE"/>
        </w:rPr>
      </w:pPr>
      <w:r w:rsidRPr="005B50AE">
        <w:rPr>
          <w:rFonts w:ascii="Times New Roman" w:hAnsi="Times New Roman" w:cs="Times New Roman"/>
          <w:lang w:val="nl-BE"/>
        </w:rPr>
        <w:t xml:space="preserve">Publicaties volgden elkaar in snel tempo op. In </w:t>
      </w:r>
      <w:r w:rsidRPr="005B50AE">
        <w:rPr>
          <w:rFonts w:ascii="Times New Roman" w:eastAsia="Times New Roman" w:hAnsi="Times New Roman" w:cs="Times New Roman"/>
          <w:i/>
          <w:kern w:val="36"/>
          <w:lang w:val="nl-BE" w:eastAsia="nl-BE"/>
        </w:rPr>
        <w:t xml:space="preserve">Controversial Chinese embryo study spurs ethical debate </w:t>
      </w:r>
      <w:r w:rsidRPr="008C0121">
        <w:rPr>
          <w:rFonts w:ascii="Times New Roman" w:eastAsia="Times New Roman" w:hAnsi="Times New Roman" w:cs="Times New Roman"/>
          <w:kern w:val="36"/>
          <w:vertAlign w:val="superscript"/>
          <w:lang w:eastAsia="nl-BE"/>
        </w:rPr>
        <w:footnoteReference w:id="12"/>
      </w:r>
      <w:r w:rsidRPr="005B50AE">
        <w:rPr>
          <w:rFonts w:ascii="Times New Roman" w:eastAsia="Times New Roman" w:hAnsi="Times New Roman" w:cs="Times New Roman"/>
          <w:kern w:val="36"/>
          <w:lang w:val="nl-BE" w:eastAsia="nl-BE"/>
        </w:rPr>
        <w:t xml:space="preserve"> stelt Hollemans dat de Chinese onderzoekers bewust ethische vragen vermeden door niet-levensvatbare embryo’s van plaatselijke vruchtbaarheidsklinieken te gebruiken. Ze </w:t>
      </w:r>
      <w:r w:rsidRPr="005B50AE">
        <w:rPr>
          <w:rFonts w:ascii="Times New Roman" w:hAnsi="Times New Roman" w:cs="Times New Roman"/>
          <w:color w:val="000000"/>
          <w:lang w:val="nl-BE"/>
        </w:rPr>
        <w:t xml:space="preserve">gebruikten namelijk embryo’s die voortgekomen waren uit gelijktijdige bevruchting door twee zaadcellen. Omdat ze niet levensvatbaar waren, zouden ze normaal gesproken toch worden weggegooid. Zoals we boven zagen, waren de resultaten bovendien pover. </w:t>
      </w:r>
      <w:r w:rsidRPr="005B50AE">
        <w:rPr>
          <w:rFonts w:ascii="Times New Roman" w:eastAsia="Times New Roman" w:hAnsi="Times New Roman" w:cs="Times New Roman"/>
          <w:kern w:val="36"/>
          <w:lang w:val="nl-BE" w:eastAsia="nl-BE"/>
        </w:rPr>
        <w:t xml:space="preserve">In het artikel wordt </w:t>
      </w:r>
      <w:r w:rsidR="00BD11C5">
        <w:rPr>
          <w:rFonts w:ascii="Times New Roman" w:eastAsia="Times New Roman" w:hAnsi="Times New Roman" w:cs="Times New Roman"/>
          <w:kern w:val="36"/>
          <w:lang w:val="nl-BE" w:eastAsia="nl-BE"/>
        </w:rPr>
        <w:t>terloops</w:t>
      </w:r>
      <w:r w:rsidRPr="005B50AE">
        <w:rPr>
          <w:rFonts w:ascii="Times New Roman" w:eastAsia="Times New Roman" w:hAnsi="Times New Roman" w:cs="Times New Roman"/>
          <w:kern w:val="36"/>
          <w:lang w:val="nl-BE" w:eastAsia="nl-BE"/>
        </w:rPr>
        <w:t xml:space="preserve"> gewezen op het feit dat eventeel negatieve gevolgen van dergelijke technieken </w:t>
      </w:r>
      <w:r w:rsidR="004C52DF" w:rsidRPr="005B50AE">
        <w:rPr>
          <w:rFonts w:ascii="Times New Roman" w:eastAsia="Times New Roman" w:hAnsi="Times New Roman" w:cs="Times New Roman"/>
          <w:kern w:val="36"/>
          <w:lang w:val="nl-BE" w:eastAsia="nl-BE"/>
        </w:rPr>
        <w:t xml:space="preserve">mogelijk </w:t>
      </w:r>
      <w:r w:rsidRPr="005B50AE">
        <w:rPr>
          <w:rFonts w:ascii="Times New Roman" w:eastAsia="Times New Roman" w:hAnsi="Times New Roman" w:cs="Times New Roman"/>
          <w:kern w:val="36"/>
          <w:lang w:val="nl-BE" w:eastAsia="nl-BE"/>
        </w:rPr>
        <w:t>pas na jar</w:t>
      </w:r>
      <w:r w:rsidR="006B7B26" w:rsidRPr="005B50AE">
        <w:rPr>
          <w:rFonts w:ascii="Times New Roman" w:eastAsia="Times New Roman" w:hAnsi="Times New Roman" w:cs="Times New Roman"/>
          <w:kern w:val="36"/>
          <w:lang w:val="nl-BE" w:eastAsia="nl-BE"/>
        </w:rPr>
        <w:t xml:space="preserve">en aan de oppervlakte komen. </w:t>
      </w:r>
      <w:r w:rsidR="006B7B26" w:rsidRPr="005B50AE">
        <w:rPr>
          <w:rFonts w:ascii="Times New Roman" w:eastAsia="Times New Roman" w:hAnsi="Times New Roman" w:cs="Times New Roman"/>
          <w:kern w:val="36"/>
          <w:lang w:val="nl-BE" w:eastAsia="nl-BE"/>
        </w:rPr>
        <w:tab/>
      </w:r>
      <w:r w:rsidR="006B7B26" w:rsidRPr="005B50AE">
        <w:rPr>
          <w:rFonts w:ascii="Times New Roman" w:eastAsia="Times New Roman" w:hAnsi="Times New Roman" w:cs="Times New Roman"/>
          <w:kern w:val="36"/>
          <w:lang w:val="nl-BE" w:eastAsia="nl-BE"/>
        </w:rPr>
        <w:tab/>
      </w:r>
    </w:p>
    <w:p w:rsidR="003D3AF3" w:rsidRPr="005B50AE" w:rsidRDefault="003D3AF3" w:rsidP="00C35ADE">
      <w:pPr>
        <w:spacing w:after="0" w:line="276" w:lineRule="auto"/>
        <w:ind w:firstLine="720"/>
        <w:jc w:val="both"/>
        <w:rPr>
          <w:rFonts w:ascii="Times New Roman" w:eastAsia="Times New Roman" w:hAnsi="Times New Roman" w:cs="Times New Roman"/>
          <w:lang w:val="nl-BE" w:eastAsia="nl-BE"/>
        </w:rPr>
      </w:pPr>
      <w:r w:rsidRPr="005B50AE">
        <w:rPr>
          <w:rFonts w:ascii="Times New Roman" w:hAnsi="Times New Roman" w:cs="Times New Roman"/>
          <w:lang w:val="nl-BE"/>
        </w:rPr>
        <w:t xml:space="preserve">Edward Lanphier, Fyodor Urnov en collega’s waarschuwen in </w:t>
      </w:r>
      <w:r w:rsidRPr="005B50AE">
        <w:rPr>
          <w:rFonts w:ascii="Times New Roman" w:hAnsi="Times New Roman" w:cs="Times New Roman"/>
          <w:i/>
          <w:lang w:val="nl-BE"/>
        </w:rPr>
        <w:t>Don’t edit the human germ line</w:t>
      </w:r>
      <w:r w:rsidRPr="005B50AE">
        <w:rPr>
          <w:rFonts w:ascii="Times New Roman" w:hAnsi="Times New Roman" w:cs="Times New Roman"/>
          <w:lang w:val="nl-BE"/>
        </w:rPr>
        <w:t xml:space="preserve"> voor de onvoorspelbare gevolgen van de CRISPR/Cas9-techniek voor toekomstige generaties. Om die reden vinden ze het toepassen ervan onethisch, zolang het niet mogelijk is “to demonstrate safe outcomes and obtain reproducible data over multiple generations” </w:t>
      </w:r>
      <w:r w:rsidRPr="003D68FD">
        <w:rPr>
          <w:rFonts w:ascii="Times New Roman" w:hAnsi="Times New Roman" w:cs="Times New Roman"/>
          <w:vertAlign w:val="superscript"/>
        </w:rPr>
        <w:footnoteReference w:id="13"/>
      </w:r>
      <w:r w:rsidRPr="005B50AE">
        <w:rPr>
          <w:rFonts w:ascii="Times New Roman" w:hAnsi="Times New Roman" w:cs="Times New Roman"/>
          <w:lang w:val="nl-BE"/>
        </w:rPr>
        <w:t xml:space="preserve">. In een artikel in </w:t>
      </w:r>
      <w:r w:rsidRPr="005B50AE">
        <w:rPr>
          <w:rFonts w:ascii="Times New Roman" w:hAnsi="Times New Roman" w:cs="Times New Roman"/>
          <w:i/>
          <w:lang w:val="nl-BE"/>
        </w:rPr>
        <w:t>Science</w:t>
      </w:r>
      <w:r w:rsidRPr="005B50AE">
        <w:rPr>
          <w:rFonts w:ascii="Times New Roman" w:hAnsi="Times New Roman" w:cs="Times New Roman"/>
          <w:lang w:val="nl-BE"/>
        </w:rPr>
        <w:t xml:space="preserve"> laten </w:t>
      </w:r>
      <w:hyperlink r:id="rId49" w:history="1">
        <w:r w:rsidRPr="005B50AE">
          <w:rPr>
            <w:rFonts w:ascii="Times New Roman" w:eastAsia="Times New Roman" w:hAnsi="Times New Roman" w:cs="Times New Roman"/>
            <w:color w:val="333333"/>
            <w:bdr w:val="none" w:sz="0" w:space="0" w:color="auto" w:frame="1"/>
            <w:lang w:val="nl-BE" w:eastAsia="nl-BE"/>
          </w:rPr>
          <w:t>Jocelyn Kaiser</w:t>
        </w:r>
      </w:hyperlink>
      <w:r w:rsidRPr="005B50AE">
        <w:rPr>
          <w:rFonts w:ascii="Times New Roman" w:eastAsia="Times New Roman" w:hAnsi="Times New Roman" w:cs="Times New Roman"/>
          <w:color w:val="333333"/>
          <w:lang w:val="nl-BE" w:eastAsia="nl-BE"/>
        </w:rPr>
        <w:t xml:space="preserve"> en </w:t>
      </w:r>
      <w:hyperlink r:id="rId50" w:history="1">
        <w:r w:rsidRPr="005B50AE">
          <w:rPr>
            <w:rFonts w:ascii="Times New Roman" w:eastAsia="Times New Roman" w:hAnsi="Times New Roman" w:cs="Times New Roman"/>
            <w:bdr w:val="none" w:sz="0" w:space="0" w:color="auto" w:frame="1"/>
            <w:lang w:val="nl-BE" w:eastAsia="nl-BE"/>
          </w:rPr>
          <w:t>Dennis Normile</w:t>
        </w:r>
      </w:hyperlink>
      <w:r w:rsidRPr="005B50AE">
        <w:rPr>
          <w:rFonts w:ascii="Times New Roman" w:eastAsia="Times New Roman" w:hAnsi="Times New Roman" w:cs="Times New Roman"/>
          <w:bdr w:val="none" w:sz="0" w:space="0" w:color="auto" w:frame="1"/>
          <w:lang w:val="nl-BE" w:eastAsia="nl-BE"/>
        </w:rPr>
        <w:t xml:space="preserve"> een van de bedenkers van de techniek, Jennifer Doudna</w:t>
      </w:r>
      <w:r w:rsidR="007E6168" w:rsidRPr="005B50AE">
        <w:rPr>
          <w:rFonts w:ascii="Times New Roman" w:eastAsia="Times New Roman" w:hAnsi="Times New Roman" w:cs="Times New Roman"/>
          <w:bdr w:val="none" w:sz="0" w:space="0" w:color="auto" w:frame="1"/>
          <w:lang w:val="nl-BE" w:eastAsia="nl-BE"/>
        </w:rPr>
        <w:t>,</w:t>
      </w:r>
      <w:r w:rsidRPr="005B50AE">
        <w:rPr>
          <w:rFonts w:ascii="Times New Roman" w:eastAsia="Times New Roman" w:hAnsi="Times New Roman" w:cs="Times New Roman"/>
          <w:bdr w:val="none" w:sz="0" w:space="0" w:color="auto" w:frame="1"/>
          <w:lang w:val="nl-BE" w:eastAsia="nl-BE"/>
        </w:rPr>
        <w:t xml:space="preserve"> aan het woord: </w:t>
      </w:r>
      <w:r w:rsidRPr="005B50AE">
        <w:rPr>
          <w:rFonts w:ascii="Times New Roman" w:eastAsia="Times New Roman" w:hAnsi="Times New Roman" w:cs="Times New Roman"/>
          <w:lang w:val="nl-BE" w:eastAsia="nl-BE"/>
        </w:rPr>
        <w:t xml:space="preserve"> “I don't see the value in working with human embryos right now. </w:t>
      </w:r>
      <w:r w:rsidRPr="003D68FD">
        <w:rPr>
          <w:rFonts w:ascii="Times New Roman" w:eastAsia="Times New Roman" w:hAnsi="Times New Roman" w:cs="Times New Roman"/>
          <w:lang w:eastAsia="nl-BE"/>
        </w:rPr>
        <w:t>There's a lot to be learned by working in other systems</w:t>
      </w:r>
      <w:r w:rsidR="00564389">
        <w:rPr>
          <w:rFonts w:ascii="Times New Roman" w:eastAsia="Times New Roman" w:hAnsi="Times New Roman" w:cs="Times New Roman"/>
          <w:lang w:eastAsia="nl-BE"/>
        </w:rPr>
        <w:t>.</w:t>
      </w:r>
      <w:r w:rsidRPr="003D68FD">
        <w:rPr>
          <w:rFonts w:ascii="Times New Roman" w:eastAsia="Times New Roman" w:hAnsi="Times New Roman" w:cs="Times New Roman"/>
          <w:lang w:eastAsia="nl-BE"/>
        </w:rPr>
        <w:t xml:space="preserve">” </w:t>
      </w:r>
      <w:r w:rsidRPr="003D68FD">
        <w:rPr>
          <w:rFonts w:ascii="Times New Roman" w:eastAsia="Times New Roman" w:hAnsi="Times New Roman" w:cs="Times New Roman"/>
          <w:vertAlign w:val="superscript"/>
          <w:lang w:eastAsia="nl-BE"/>
        </w:rPr>
        <w:footnoteReference w:id="14"/>
      </w:r>
      <w:r w:rsidRPr="003D68FD">
        <w:rPr>
          <w:rFonts w:ascii="Times New Roman" w:eastAsia="Times New Roman" w:hAnsi="Times New Roman" w:cs="Times New Roman"/>
          <w:lang w:eastAsia="nl-BE"/>
        </w:rPr>
        <w:t xml:space="preserve"> </w:t>
      </w:r>
      <w:r w:rsidRPr="005B50AE">
        <w:rPr>
          <w:rFonts w:ascii="Times New Roman" w:eastAsia="Times New Roman" w:hAnsi="Times New Roman" w:cs="Times New Roman"/>
          <w:lang w:val="nl-BE" w:eastAsia="nl-BE"/>
        </w:rPr>
        <w:t>Ook verweet ze de Chinese onderzoekers zich niet aan het gebruik te</w:t>
      </w:r>
      <w:r w:rsidR="00564389" w:rsidRPr="005B50AE">
        <w:rPr>
          <w:rFonts w:ascii="Times New Roman" w:eastAsia="Times New Roman" w:hAnsi="Times New Roman" w:cs="Times New Roman"/>
          <w:lang w:val="nl-BE" w:eastAsia="nl-BE"/>
        </w:rPr>
        <w:t xml:space="preserve"> hebben gehouden om pas na een “</w:t>
      </w:r>
      <w:r w:rsidRPr="005B50AE">
        <w:rPr>
          <w:rFonts w:ascii="Times New Roman" w:eastAsia="Times New Roman" w:hAnsi="Times New Roman" w:cs="Times New Roman"/>
          <w:lang w:val="nl-BE" w:eastAsia="nl-BE"/>
        </w:rPr>
        <w:t>peer review</w:t>
      </w:r>
      <w:r w:rsidR="00564389" w:rsidRPr="005B50AE">
        <w:rPr>
          <w:rFonts w:ascii="Times New Roman" w:eastAsia="Times New Roman" w:hAnsi="Times New Roman" w:cs="Times New Roman"/>
          <w:lang w:val="nl-BE" w:eastAsia="nl-BE"/>
        </w:rPr>
        <w:t>”</w:t>
      </w:r>
      <w:r w:rsidRPr="005B50AE">
        <w:rPr>
          <w:rFonts w:ascii="Times New Roman" w:eastAsia="Times New Roman" w:hAnsi="Times New Roman" w:cs="Times New Roman"/>
          <w:lang w:val="nl-BE" w:eastAsia="nl-BE"/>
        </w:rPr>
        <w:t xml:space="preserve"> de resultaten te publiceren. In hetzelfde artikel komt de uitgever van het tijdschrift waarin de publicatie verscheen, </w:t>
      </w:r>
      <w:r w:rsidRPr="005B50AE">
        <w:rPr>
          <w:rFonts w:ascii="Times New Roman" w:eastAsia="Times New Roman" w:hAnsi="Times New Roman" w:cs="Times New Roman"/>
          <w:i/>
          <w:lang w:val="nl-BE" w:eastAsia="nl-BE"/>
        </w:rPr>
        <w:t>Protein &amp; Cell</w:t>
      </w:r>
      <w:r w:rsidRPr="005B50AE">
        <w:rPr>
          <w:rFonts w:ascii="Times New Roman" w:eastAsia="Times New Roman" w:hAnsi="Times New Roman" w:cs="Times New Roman"/>
          <w:lang w:val="nl-BE" w:eastAsia="nl-BE"/>
        </w:rPr>
        <w:t xml:space="preserve">, aan het woord. Hij weerlegt de kritiek: er was niet alleen sprake van een “peer review”, maar er werden ook ethici geraadpleegd en de schrijvers herzagen hun manuscript op basis van “onze suggesties”. </w:t>
      </w:r>
    </w:p>
    <w:p w:rsidR="003D3AF3" w:rsidRPr="003D68FD" w:rsidRDefault="003D3AF3" w:rsidP="00C35ADE">
      <w:pPr>
        <w:spacing w:after="0" w:line="276" w:lineRule="auto"/>
        <w:ind w:firstLine="720"/>
        <w:jc w:val="both"/>
        <w:rPr>
          <w:rFonts w:ascii="Times New Roman" w:hAnsi="Times New Roman" w:cs="Times New Roman"/>
          <w:lang w:val="nl-BE"/>
        </w:rPr>
      </w:pPr>
      <w:r w:rsidRPr="005B50AE">
        <w:rPr>
          <w:rFonts w:ascii="Times New Roman" w:eastAsia="Times New Roman" w:hAnsi="Times New Roman" w:cs="Times New Roman"/>
          <w:lang w:val="nl-BE" w:eastAsia="nl-BE"/>
        </w:rPr>
        <w:t xml:space="preserve">In een ander artikel wordt gepleit voor een mondiale afstemming van wetenschappelijke, medische en ethische criteria op basis waarvan deze nieuwe technologieën toegelaten zouden kunnen worden. </w:t>
      </w:r>
      <w:r w:rsidRPr="003D68FD">
        <w:rPr>
          <w:rFonts w:ascii="Times New Roman" w:eastAsia="Times New Roman" w:hAnsi="Times New Roman" w:cs="Times New Roman"/>
          <w:lang w:eastAsia="nl-BE"/>
        </w:rPr>
        <w:t>“</w:t>
      </w:r>
      <w:r w:rsidRPr="005B50AE">
        <w:rPr>
          <w:rFonts w:ascii="Times New Roman" w:hAnsi="Times New Roman" w:cs="Times New Roman"/>
        </w:rPr>
        <w:t>This stands in contrast to most therapeutic interventions which are expected to be carefully evaluated along with established oversight processes that rest on widely shared ethical principles as described, for example, in the Belmont Report</w:t>
      </w:r>
      <w:r w:rsidR="00564389" w:rsidRPr="005B50AE">
        <w:rPr>
          <w:rFonts w:ascii="Times New Roman" w:hAnsi="Times New Roman" w:cs="Times New Roman"/>
        </w:rPr>
        <w:t>.</w:t>
      </w:r>
      <w:r w:rsidRPr="005B50AE">
        <w:rPr>
          <w:rFonts w:ascii="Times New Roman" w:hAnsi="Times New Roman" w:cs="Times New Roman"/>
        </w:rPr>
        <w:t xml:space="preserve">” </w:t>
      </w:r>
      <w:r w:rsidRPr="003D68FD">
        <w:rPr>
          <w:rFonts w:ascii="Times New Roman" w:hAnsi="Times New Roman" w:cs="Times New Roman"/>
          <w:vertAlign w:val="superscript"/>
          <w:lang w:val="nl-BE"/>
        </w:rPr>
        <w:footnoteReference w:id="15"/>
      </w:r>
      <w:r w:rsidRPr="005B50AE">
        <w:rPr>
          <w:rFonts w:ascii="Times New Roman" w:hAnsi="Times New Roman" w:cs="Times New Roman"/>
        </w:rPr>
        <w:t xml:space="preserve"> </w:t>
      </w:r>
      <w:r w:rsidRPr="003D68FD">
        <w:rPr>
          <w:rFonts w:ascii="Times New Roman" w:hAnsi="Times New Roman" w:cs="Times New Roman"/>
          <w:lang w:val="nl-BE"/>
        </w:rPr>
        <w:t>Er pleiten namelijk meerdere argumenten tegen dergelijke experimenten: er is geen sprake van toestemming van toekomstige generaties, gevolgen zijn moeilijk in te schatten en de veranderingen vormen een bedreiging van de menselijke waardigheid. En het is  de vraag of ethische en stamcelonderzoekscomités wel geschikt zijn om deze experimenten te beoordelen.</w:t>
      </w:r>
    </w:p>
    <w:p w:rsidR="003D3AF3" w:rsidRPr="003D68FD" w:rsidRDefault="003D3AF3" w:rsidP="00C35ADE">
      <w:pPr>
        <w:spacing w:after="0" w:line="276" w:lineRule="auto"/>
        <w:ind w:firstLine="720"/>
        <w:jc w:val="both"/>
        <w:rPr>
          <w:rFonts w:ascii="Times New Roman" w:eastAsiaTheme="minorEastAsia" w:hAnsi="Times New Roman" w:cs="Times New Roman"/>
          <w:color w:val="000000"/>
          <w:lang w:val="nl-BE"/>
        </w:rPr>
      </w:pPr>
      <w:r w:rsidRPr="005B50AE">
        <w:rPr>
          <w:rFonts w:ascii="Times New Roman" w:eastAsiaTheme="minorEastAsia" w:hAnsi="Times New Roman" w:cs="Times New Roman"/>
          <w:color w:val="000000"/>
        </w:rPr>
        <w:t xml:space="preserve">De discussie gaat verder in </w:t>
      </w:r>
      <w:r w:rsidRPr="005B50AE">
        <w:rPr>
          <w:rFonts w:ascii="Times New Roman" w:eastAsiaTheme="minorEastAsia" w:hAnsi="Times New Roman" w:cs="Times New Roman"/>
          <w:i/>
          <w:iCs/>
          <w:color w:val="000000"/>
        </w:rPr>
        <w:t>Gene editing poses challenges for journals</w:t>
      </w:r>
      <w:r w:rsidRPr="005B50AE">
        <w:rPr>
          <w:rFonts w:ascii="Times New Roman" w:eastAsiaTheme="minorEastAsia" w:hAnsi="Times New Roman" w:cs="Times New Roman"/>
          <w:iCs/>
          <w:color w:val="000000"/>
        </w:rPr>
        <w:t xml:space="preserve">. De uitgever van </w:t>
      </w:r>
      <w:r w:rsidRPr="005B50AE">
        <w:rPr>
          <w:rFonts w:ascii="Times New Roman" w:eastAsiaTheme="minorEastAsia" w:hAnsi="Times New Roman" w:cs="Times New Roman"/>
          <w:i/>
          <w:iCs/>
          <w:color w:val="000000"/>
        </w:rPr>
        <w:t>Protein &amp; Cell</w:t>
      </w:r>
      <w:r w:rsidRPr="005B50AE">
        <w:rPr>
          <w:rFonts w:ascii="Times New Roman" w:eastAsiaTheme="minorEastAsia" w:hAnsi="Times New Roman" w:cs="Times New Roman"/>
          <w:iCs/>
          <w:color w:val="000000"/>
        </w:rPr>
        <w:t xml:space="preserve"> wordt geciteerd: </w:t>
      </w:r>
      <w:r w:rsidRPr="005B50AE">
        <w:rPr>
          <w:rFonts w:ascii="Times New Roman" w:eastAsiaTheme="minorEastAsia" w:hAnsi="Times New Roman" w:cs="Times New Roman"/>
          <w:color w:val="000000"/>
        </w:rPr>
        <w:t xml:space="preserve">“We expected there might be difference of opinions, but it needs to be published to start discussion.” </w:t>
      </w:r>
      <w:r w:rsidRPr="003D68FD">
        <w:rPr>
          <w:rFonts w:ascii="Times New Roman" w:eastAsiaTheme="minorEastAsia" w:hAnsi="Times New Roman" w:cs="Times New Roman"/>
          <w:color w:val="000000"/>
          <w:vertAlign w:val="superscript"/>
          <w:lang w:val="nl-BE"/>
        </w:rPr>
        <w:footnoteReference w:id="16"/>
      </w:r>
      <w:r w:rsidRPr="005B50AE">
        <w:rPr>
          <w:rFonts w:ascii="Times New Roman" w:eastAsiaTheme="minorEastAsia" w:hAnsi="Times New Roman" w:cs="Times New Roman"/>
          <w:color w:val="000000"/>
        </w:rPr>
        <w:t xml:space="preserve"> </w:t>
      </w:r>
      <w:r w:rsidRPr="003D68FD">
        <w:rPr>
          <w:rFonts w:ascii="Times New Roman" w:eastAsiaTheme="minorEastAsia" w:hAnsi="Times New Roman" w:cs="Times New Roman"/>
          <w:color w:val="000000"/>
          <w:lang w:val="nl-BE"/>
        </w:rPr>
        <w:t>De uitgever had er zich van tevoren van vergewist dat er sprake was van internationale goedkeuring en toestemming van de donors</w:t>
      </w:r>
      <w:r w:rsidR="00D125CC">
        <w:rPr>
          <w:rFonts w:ascii="Times New Roman" w:eastAsiaTheme="minorEastAsia" w:hAnsi="Times New Roman" w:cs="Times New Roman"/>
          <w:color w:val="000000"/>
          <w:lang w:val="nl-BE"/>
        </w:rPr>
        <w:t>,</w:t>
      </w:r>
      <w:r w:rsidRPr="003D68FD">
        <w:rPr>
          <w:rFonts w:ascii="Times New Roman" w:eastAsiaTheme="minorEastAsia" w:hAnsi="Times New Roman" w:cs="Times New Roman"/>
          <w:color w:val="000000"/>
          <w:lang w:val="nl-BE"/>
        </w:rPr>
        <w:t xml:space="preserve"> en dat het experiment niet strijdig was met de Verklaring van Helsinki betreffende de ethiek van menselijk medisch onderzoek en met de Chinese wetgeving. Terwijl Lanphier pleit voor een moratorium, zien Church en Harris hier het belang niet van in. </w:t>
      </w:r>
      <w:r w:rsidRPr="005B50AE">
        <w:rPr>
          <w:rFonts w:ascii="Times New Roman" w:eastAsiaTheme="minorEastAsia" w:hAnsi="Times New Roman" w:cs="Times New Roman"/>
          <w:color w:val="000000"/>
        </w:rPr>
        <w:t xml:space="preserve">“I don’t see any </w:t>
      </w:r>
      <w:r w:rsidRPr="005B50AE">
        <w:rPr>
          <w:rFonts w:ascii="Times New Roman" w:eastAsiaTheme="minorEastAsia" w:hAnsi="Times New Roman" w:cs="Times New Roman"/>
          <w:color w:val="000000"/>
        </w:rPr>
        <w:lastRenderedPageBreak/>
        <w:t>justifica</w:t>
      </w:r>
      <w:r w:rsidRPr="005B50AE">
        <w:rPr>
          <w:rFonts w:ascii="Times New Roman" w:eastAsiaTheme="minorEastAsia" w:hAnsi="Times New Roman" w:cs="Times New Roman"/>
          <w:color w:val="000000"/>
        </w:rPr>
        <w:softHyphen/>
        <w:t xml:space="preserve">tion for a moratorium on research”, aldus Harris </w:t>
      </w:r>
      <w:r w:rsidRPr="003D68FD">
        <w:rPr>
          <w:rFonts w:ascii="Times New Roman" w:eastAsiaTheme="minorEastAsia" w:hAnsi="Times New Roman" w:cs="Times New Roman"/>
          <w:color w:val="000000"/>
          <w:vertAlign w:val="superscript"/>
          <w:lang w:val="nl-BE"/>
        </w:rPr>
        <w:footnoteReference w:id="17"/>
      </w:r>
      <w:r w:rsidRPr="005B50AE">
        <w:rPr>
          <w:rFonts w:ascii="Times New Roman" w:eastAsiaTheme="minorEastAsia" w:hAnsi="Times New Roman" w:cs="Times New Roman"/>
          <w:color w:val="000000"/>
        </w:rPr>
        <w:t xml:space="preserve">. </w:t>
      </w:r>
      <w:r w:rsidRPr="003D68FD">
        <w:rPr>
          <w:rFonts w:ascii="Times New Roman" w:eastAsiaTheme="minorEastAsia" w:hAnsi="Times New Roman" w:cs="Times New Roman"/>
          <w:color w:val="000000"/>
          <w:lang w:val="nl-BE"/>
        </w:rPr>
        <w:t xml:space="preserve">Het onderzoek is niet minder verantwoord dan de IVF-technieken en het ging bovendien om niet-levensvatbare embryo’s. Voor veel landen is het onderzoek trouwens acceptabel, omdat de embryo’s niet speciaal voor het onderzoek gekweekt zijn. </w:t>
      </w:r>
    </w:p>
    <w:p w:rsidR="003D3AF3" w:rsidRPr="003D68FD" w:rsidRDefault="003D3AF3" w:rsidP="00C35ADE">
      <w:pPr>
        <w:spacing w:after="0" w:line="276" w:lineRule="auto"/>
        <w:ind w:firstLine="720"/>
        <w:jc w:val="both"/>
        <w:rPr>
          <w:rFonts w:ascii="Times New Roman" w:eastAsiaTheme="minorEastAsia" w:hAnsi="Times New Roman" w:cs="Times New Roman"/>
          <w:color w:val="000000"/>
          <w:lang w:val="nl-BE"/>
        </w:rPr>
      </w:pPr>
      <w:r w:rsidRPr="003D68FD">
        <w:rPr>
          <w:rFonts w:ascii="Times New Roman" w:eastAsiaTheme="minorEastAsia" w:hAnsi="Times New Roman" w:cs="Times New Roman"/>
          <w:color w:val="000000"/>
          <w:lang w:val="nl-BE"/>
        </w:rPr>
        <w:t xml:space="preserve">Maar de laatste twee argumenten lijken inmiddels achterhaald. Chinese onderzoekers van de </w:t>
      </w:r>
    </w:p>
    <w:p w:rsidR="003D3AF3" w:rsidRPr="003D68FD" w:rsidRDefault="003D3AF3" w:rsidP="00C35ADE">
      <w:pPr>
        <w:spacing w:after="0" w:line="276" w:lineRule="auto"/>
        <w:jc w:val="both"/>
        <w:rPr>
          <w:rFonts w:ascii="Times New Roman" w:eastAsia="Times New Roman" w:hAnsi="Times New Roman" w:cs="Times New Roman"/>
          <w:lang w:val="nl-BE" w:eastAsia="nl-BE"/>
        </w:rPr>
      </w:pPr>
      <w:r w:rsidRPr="003D68FD">
        <w:rPr>
          <w:rFonts w:ascii="Times New Roman" w:eastAsiaTheme="minorEastAsia" w:hAnsi="Times New Roman" w:cs="Times New Roman"/>
          <w:lang w:val="nl-BE"/>
        </w:rPr>
        <w:t xml:space="preserve">Guangzhou Medical </w:t>
      </w:r>
      <w:hyperlink r:id="rId51" w:tgtFrame="_blank" w:history="1">
        <w:r w:rsidRPr="003D68FD">
          <w:rPr>
            <w:rFonts w:ascii="Times New Roman" w:eastAsia="Times New Roman" w:hAnsi="Times New Roman" w:cs="Times New Roman"/>
            <w:lang w:val="nl-BE" w:eastAsia="nl-BE"/>
          </w:rPr>
          <w:t xml:space="preserve"> University</w:t>
        </w:r>
      </w:hyperlink>
      <w:r w:rsidRPr="003D68FD">
        <w:rPr>
          <w:rFonts w:ascii="Times New Roman" w:eastAsia="Times New Roman" w:hAnsi="Times New Roman" w:cs="Times New Roman"/>
          <w:lang w:val="nl-BE" w:eastAsia="nl-BE"/>
        </w:rPr>
        <w:t xml:space="preserve"> pasten begin 2017 de CRISPR-techniek toe op levensvatbare menselijke embryo’s </w:t>
      </w:r>
      <w:r w:rsidRPr="003D68FD">
        <w:rPr>
          <w:rFonts w:ascii="Times New Roman" w:eastAsia="Times New Roman" w:hAnsi="Times New Roman" w:cs="Times New Roman"/>
          <w:vertAlign w:val="superscript"/>
          <w:lang w:val="nl-BE" w:eastAsia="nl-BE"/>
        </w:rPr>
        <w:footnoteReference w:id="18"/>
      </w:r>
      <w:r w:rsidRPr="003D68FD">
        <w:rPr>
          <w:rFonts w:ascii="Times New Roman" w:eastAsia="Times New Roman" w:hAnsi="Times New Roman" w:cs="Times New Roman"/>
          <w:lang w:val="nl-BE" w:eastAsia="nl-BE"/>
        </w:rPr>
        <w:t xml:space="preserve">. Ze bevruchtten eitjes die overgebleven waren bij IVF-behandelingen, met sperma van twee mannen </w:t>
      </w:r>
      <w:r w:rsidR="00AA6EC9">
        <w:rPr>
          <w:rFonts w:ascii="Times New Roman" w:eastAsia="Times New Roman" w:hAnsi="Times New Roman" w:cs="Times New Roman"/>
          <w:lang w:val="nl-BE" w:eastAsia="nl-BE"/>
        </w:rPr>
        <w:t xml:space="preserve">die </w:t>
      </w:r>
      <w:r w:rsidRPr="003D68FD">
        <w:rPr>
          <w:rFonts w:ascii="Times New Roman" w:eastAsia="Times New Roman" w:hAnsi="Times New Roman" w:cs="Times New Roman"/>
          <w:lang w:val="nl-BE" w:eastAsia="nl-BE"/>
        </w:rPr>
        <w:t>met een erfelijke mutatie</w:t>
      </w:r>
      <w:r w:rsidR="00AA6EC9">
        <w:rPr>
          <w:rFonts w:ascii="Times New Roman" w:eastAsia="Times New Roman" w:hAnsi="Times New Roman" w:cs="Times New Roman"/>
          <w:lang w:val="nl-BE" w:eastAsia="nl-BE"/>
        </w:rPr>
        <w:t xml:space="preserve"> belast waren</w:t>
      </w:r>
      <w:r w:rsidRPr="003D68FD">
        <w:rPr>
          <w:rFonts w:ascii="Times New Roman" w:eastAsia="Times New Roman" w:hAnsi="Times New Roman" w:cs="Times New Roman"/>
          <w:lang w:val="nl-BE" w:eastAsia="nl-BE"/>
        </w:rPr>
        <w:t>. Slechts bij een van de zes embryo’s bleek na 2 dagen dat de mutatie correct gecorrigeeerd was. Een van de conclusies uit dit onderzoek was dat de techniek meer succes oogst als ze op de ei- of zaadcel wordt toegepast en voordat bevruchting plaatsvindt.</w:t>
      </w:r>
    </w:p>
    <w:p w:rsidR="005B50AE" w:rsidRDefault="003D3AF3" w:rsidP="00C35ADE">
      <w:pPr>
        <w:spacing w:line="276" w:lineRule="auto"/>
        <w:jc w:val="both"/>
        <w:rPr>
          <w:rFonts w:ascii="Times New Roman" w:eastAsia="Times New Roman" w:hAnsi="Times New Roman" w:cs="Times New Roman"/>
          <w:lang w:val="nl-BE" w:eastAsia="nl-BE"/>
        </w:rPr>
        <w:sectPr w:rsidR="005B50AE" w:rsidSect="0050065F">
          <w:headerReference w:type="first" r:id="rId52"/>
          <w:pgSz w:w="12240" w:h="15840"/>
          <w:pgMar w:top="1417" w:right="1417" w:bottom="1417" w:left="1417" w:header="708" w:footer="708" w:gutter="0"/>
          <w:pgNumType w:start="3"/>
          <w:cols w:space="708"/>
          <w:titlePg/>
          <w:docGrid w:linePitch="360"/>
        </w:sectPr>
      </w:pPr>
      <w:r w:rsidRPr="003D68FD">
        <w:rPr>
          <w:rFonts w:ascii="Times New Roman" w:eastAsia="Times New Roman" w:hAnsi="Times New Roman" w:cs="Times New Roman"/>
          <w:lang w:val="nl-BE" w:eastAsia="nl-BE"/>
        </w:rPr>
        <w:tab/>
        <w:t xml:space="preserve">Ondanks de veelbelovende start van de CRISPR-techniek zijn er nog veel beperkingen aan verbonden </w:t>
      </w:r>
      <w:r w:rsidRPr="003D68FD">
        <w:rPr>
          <w:rFonts w:ascii="Times New Roman" w:eastAsia="Times New Roman" w:hAnsi="Times New Roman" w:cs="Times New Roman"/>
          <w:vertAlign w:val="superscript"/>
          <w:lang w:val="nl-BE" w:eastAsia="nl-BE"/>
        </w:rPr>
        <w:footnoteReference w:id="19"/>
      </w:r>
      <w:r w:rsidRPr="003D68FD">
        <w:rPr>
          <w:rFonts w:ascii="Times New Roman" w:eastAsia="Times New Roman" w:hAnsi="Times New Roman" w:cs="Times New Roman"/>
          <w:lang w:val="nl-BE" w:eastAsia="nl-BE"/>
        </w:rPr>
        <w:t xml:space="preserve">. Als men gebruik maakt van niet-levensvatbare embryo’s moet men zeer voorzichtig zijn met de interpretaties van de resultaten. Omdat </w:t>
      </w:r>
      <w:r w:rsidR="00AF4A0D">
        <w:rPr>
          <w:rFonts w:ascii="Times New Roman" w:eastAsia="Times New Roman" w:hAnsi="Times New Roman" w:cs="Times New Roman"/>
          <w:lang w:val="nl-BE" w:eastAsia="nl-BE"/>
        </w:rPr>
        <w:t>over</w:t>
      </w:r>
      <w:r w:rsidRPr="003D68FD">
        <w:rPr>
          <w:rFonts w:ascii="Times New Roman" w:eastAsia="Times New Roman" w:hAnsi="Times New Roman" w:cs="Times New Roman"/>
          <w:lang w:val="nl-BE" w:eastAsia="nl-BE"/>
        </w:rPr>
        <w:t xml:space="preserve">tallige embryo’s het eencellige stadium voorbij zijn, is gebruik van CRISPR veel ingewikkelder. Voorlopig is de techniek nog niet veilig genoeg voor therapeutische toepassingen. </w:t>
      </w:r>
      <w:r w:rsidRPr="00D125CC">
        <w:rPr>
          <w:rFonts w:ascii="Times New Roman" w:eastAsia="Times New Roman" w:hAnsi="Times New Roman" w:cs="Times New Roman"/>
          <w:i/>
          <w:lang w:val="nl-BE" w:eastAsia="nl-BE"/>
        </w:rPr>
        <w:t>Incomplete targeting</w:t>
      </w:r>
      <w:r w:rsidR="00D125CC">
        <w:rPr>
          <w:rFonts w:ascii="Times New Roman" w:eastAsia="Times New Roman" w:hAnsi="Times New Roman" w:cs="Times New Roman"/>
          <w:lang w:val="nl-BE" w:eastAsia="nl-BE"/>
        </w:rPr>
        <w:t xml:space="preserve"> en </w:t>
      </w:r>
      <w:r w:rsidRPr="00D125CC">
        <w:rPr>
          <w:rFonts w:ascii="Times New Roman" w:eastAsia="Times New Roman" w:hAnsi="Times New Roman" w:cs="Times New Roman"/>
          <w:i/>
          <w:lang w:val="nl-BE" w:eastAsia="nl-BE"/>
        </w:rPr>
        <w:t>off-target</w:t>
      </w:r>
      <w:r w:rsidRPr="003D68FD">
        <w:rPr>
          <w:rFonts w:ascii="Times New Roman" w:eastAsia="Times New Roman" w:hAnsi="Times New Roman" w:cs="Times New Roman"/>
          <w:lang w:val="nl-BE" w:eastAsia="nl-BE"/>
        </w:rPr>
        <w:t xml:space="preserve">-effecten komen nog te vaak voor. </w:t>
      </w:r>
    </w:p>
    <w:p w:rsidR="00EC0E7B" w:rsidRPr="005B50AE" w:rsidRDefault="0001392A" w:rsidP="006734E1">
      <w:pPr>
        <w:pStyle w:val="Kop1"/>
        <w:rPr>
          <w:rFonts w:ascii="Times New Roman" w:hAnsi="Times New Roman" w:cs="Times New Roman"/>
          <w:b/>
          <w:color w:val="auto"/>
          <w:sz w:val="22"/>
          <w:szCs w:val="22"/>
          <w:lang w:val="nl-BE"/>
        </w:rPr>
      </w:pPr>
      <w:bookmarkStart w:id="276" w:name="_Toc481438805"/>
      <w:bookmarkStart w:id="277" w:name="_Toc481519817"/>
      <w:bookmarkStart w:id="278" w:name="_Toc482017273"/>
      <w:bookmarkStart w:id="279" w:name="_Toc483654141"/>
      <w:bookmarkStart w:id="280" w:name="_Toc483764030"/>
      <w:bookmarkStart w:id="281" w:name="_Toc483841653"/>
      <w:r w:rsidRPr="005B50AE">
        <w:rPr>
          <w:rFonts w:ascii="Times New Roman" w:hAnsi="Times New Roman" w:cs="Times New Roman"/>
          <w:b/>
          <w:color w:val="auto"/>
          <w:sz w:val="22"/>
          <w:szCs w:val="22"/>
          <w:lang w:val="nl-BE"/>
        </w:rPr>
        <w:lastRenderedPageBreak/>
        <w:t>HOOFDSTUK 2</w:t>
      </w:r>
      <w:r w:rsidR="00EC0E7B" w:rsidRPr="005B50AE">
        <w:rPr>
          <w:rFonts w:ascii="Times New Roman" w:hAnsi="Times New Roman" w:cs="Times New Roman"/>
          <w:b/>
          <w:color w:val="auto"/>
          <w:sz w:val="22"/>
          <w:szCs w:val="22"/>
          <w:lang w:val="nl-BE"/>
        </w:rPr>
        <w:t>.</w:t>
      </w:r>
      <w:bookmarkEnd w:id="276"/>
      <w:bookmarkEnd w:id="277"/>
      <w:bookmarkEnd w:id="278"/>
      <w:bookmarkEnd w:id="279"/>
      <w:bookmarkEnd w:id="280"/>
      <w:bookmarkEnd w:id="281"/>
      <w:r w:rsidR="006A7442" w:rsidRPr="005B50AE">
        <w:rPr>
          <w:rFonts w:ascii="Times New Roman" w:hAnsi="Times New Roman" w:cs="Times New Roman"/>
          <w:b/>
          <w:color w:val="auto"/>
          <w:sz w:val="22"/>
          <w:szCs w:val="22"/>
          <w:lang w:val="nl-BE"/>
        </w:rPr>
        <w:t xml:space="preserve"> </w:t>
      </w:r>
    </w:p>
    <w:p w:rsidR="0001392A" w:rsidRPr="005B50AE" w:rsidRDefault="006A7442" w:rsidP="006734E1">
      <w:pPr>
        <w:pStyle w:val="Kop1"/>
        <w:rPr>
          <w:rFonts w:ascii="Times New Roman" w:hAnsi="Times New Roman" w:cs="Times New Roman"/>
          <w:b/>
          <w:color w:val="auto"/>
          <w:sz w:val="22"/>
          <w:szCs w:val="22"/>
          <w:lang w:val="nl-BE"/>
        </w:rPr>
      </w:pPr>
      <w:bookmarkStart w:id="282" w:name="_Toc481438806"/>
      <w:bookmarkStart w:id="283" w:name="_Toc481519818"/>
      <w:bookmarkStart w:id="284" w:name="_Toc482017274"/>
      <w:bookmarkStart w:id="285" w:name="_Toc483654142"/>
      <w:bookmarkStart w:id="286" w:name="_Toc483764031"/>
      <w:bookmarkStart w:id="287" w:name="_Toc483841654"/>
      <w:r w:rsidRPr="005B50AE">
        <w:rPr>
          <w:rFonts w:ascii="Times New Roman" w:hAnsi="Times New Roman" w:cs="Times New Roman"/>
          <w:b/>
          <w:color w:val="auto"/>
          <w:sz w:val="22"/>
          <w:szCs w:val="22"/>
          <w:lang w:val="nl-BE"/>
        </w:rPr>
        <w:t xml:space="preserve">ETHISCHE </w:t>
      </w:r>
      <w:r w:rsidR="0085637F" w:rsidRPr="005B50AE">
        <w:rPr>
          <w:rFonts w:ascii="Times New Roman" w:hAnsi="Times New Roman" w:cs="Times New Roman"/>
          <w:b/>
          <w:color w:val="auto"/>
          <w:sz w:val="22"/>
          <w:szCs w:val="22"/>
          <w:lang w:val="nl-BE"/>
        </w:rPr>
        <w:t>DISCUSSIES</w:t>
      </w:r>
      <w:r w:rsidRPr="005B50AE">
        <w:rPr>
          <w:rFonts w:ascii="Times New Roman" w:hAnsi="Times New Roman" w:cs="Times New Roman"/>
          <w:b/>
          <w:color w:val="auto"/>
          <w:sz w:val="22"/>
          <w:szCs w:val="22"/>
          <w:lang w:val="nl-BE"/>
        </w:rPr>
        <w:t xml:space="preserve"> </w:t>
      </w:r>
      <w:r w:rsidR="007478FB" w:rsidRPr="005B50AE">
        <w:rPr>
          <w:rFonts w:ascii="Times New Roman" w:hAnsi="Times New Roman" w:cs="Times New Roman"/>
          <w:b/>
          <w:color w:val="auto"/>
          <w:sz w:val="22"/>
          <w:szCs w:val="22"/>
          <w:lang w:val="nl-BE"/>
        </w:rPr>
        <w:t>IN</w:t>
      </w:r>
      <w:r w:rsidRPr="005B50AE">
        <w:rPr>
          <w:rFonts w:ascii="Times New Roman" w:hAnsi="Times New Roman" w:cs="Times New Roman"/>
          <w:b/>
          <w:color w:val="auto"/>
          <w:sz w:val="22"/>
          <w:szCs w:val="22"/>
          <w:lang w:val="nl-BE"/>
        </w:rPr>
        <w:t xml:space="preserve"> WETENSCHAPPE</w:t>
      </w:r>
      <w:r w:rsidR="007478FB" w:rsidRPr="005B50AE">
        <w:rPr>
          <w:rFonts w:ascii="Times New Roman" w:hAnsi="Times New Roman" w:cs="Times New Roman"/>
          <w:b/>
          <w:color w:val="auto"/>
          <w:sz w:val="22"/>
          <w:szCs w:val="22"/>
          <w:lang w:val="nl-BE"/>
        </w:rPr>
        <w:t>LIJKE PUBLICATIES</w:t>
      </w:r>
      <w:r w:rsidRPr="005B50AE">
        <w:rPr>
          <w:rFonts w:ascii="Times New Roman" w:hAnsi="Times New Roman" w:cs="Times New Roman"/>
          <w:b/>
          <w:color w:val="auto"/>
          <w:sz w:val="22"/>
          <w:szCs w:val="22"/>
          <w:lang w:val="nl-BE"/>
        </w:rPr>
        <w:t xml:space="preserve"> VANAF DE EEUWWISSELING</w:t>
      </w:r>
      <w:bookmarkEnd w:id="282"/>
      <w:bookmarkEnd w:id="283"/>
      <w:bookmarkEnd w:id="284"/>
      <w:bookmarkEnd w:id="285"/>
      <w:bookmarkEnd w:id="286"/>
      <w:bookmarkEnd w:id="287"/>
      <w:r w:rsidRPr="005B50AE">
        <w:rPr>
          <w:rFonts w:ascii="Times New Roman" w:hAnsi="Times New Roman" w:cs="Times New Roman"/>
          <w:b/>
          <w:color w:val="auto"/>
          <w:sz w:val="22"/>
          <w:szCs w:val="22"/>
          <w:lang w:val="nl-BE"/>
        </w:rPr>
        <w:t xml:space="preserve">    </w:t>
      </w:r>
    </w:p>
    <w:p w:rsidR="0001392A" w:rsidRPr="00815F27" w:rsidRDefault="0001392A" w:rsidP="003D68FD">
      <w:pPr>
        <w:rPr>
          <w:rFonts w:ascii="Times New Roman" w:eastAsiaTheme="minorEastAsia" w:hAnsi="Times New Roman" w:cs="Times New Roman"/>
          <w:lang w:val="nl-BE"/>
        </w:rPr>
      </w:pPr>
    </w:p>
    <w:p w:rsidR="006A7442" w:rsidRPr="003D68FD" w:rsidRDefault="006A7442" w:rsidP="003D68FD">
      <w:pPr>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 </w:t>
      </w:r>
    </w:p>
    <w:p w:rsidR="00D37A06" w:rsidRDefault="003D3AF3" w:rsidP="00C35ADE">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In dit onderdeel van de thesis geven we de resultaten weer van een onderzoek naar de rol van de ethiek in wetenschappelijke publicaties op het </w:t>
      </w:r>
      <w:r w:rsidR="00D84677">
        <w:rPr>
          <w:rFonts w:ascii="Times New Roman" w:eastAsiaTheme="minorEastAsia" w:hAnsi="Times New Roman" w:cs="Times New Roman"/>
          <w:lang w:val="nl-BE"/>
        </w:rPr>
        <w:t>gebied</w:t>
      </w:r>
      <w:r w:rsidRPr="003D68FD">
        <w:rPr>
          <w:rFonts w:ascii="Times New Roman" w:eastAsiaTheme="minorEastAsia" w:hAnsi="Times New Roman" w:cs="Times New Roman"/>
          <w:lang w:val="nl-BE"/>
        </w:rPr>
        <w:t xml:space="preserve"> van gentechnologie. Het leeuwendeel van de informatie was te vinden in tijdschriften en in mindere mate afkomstig uit boeken. Sinds de eeuwwisseling hebben de ontwikkelingen op het gebied van gentechnologie elkaar in een hoog tempo opgevolgd. Dit leidde tot veel publicaties waarin vaak ethische standpunten werden verwoord. Vooral tussen 2007 en 2010 verschenen er die de publieke discussie aanwakkerden. Bekende auteurs waren onder anderen Sandel, Savulescu, </w:t>
      </w:r>
      <w:r w:rsidR="00CD0986">
        <w:rPr>
          <w:rFonts w:ascii="Times New Roman" w:eastAsiaTheme="minorEastAsia" w:hAnsi="Times New Roman" w:cs="Times New Roman"/>
          <w:lang w:val="nl-BE"/>
        </w:rPr>
        <w:t>Harris en Green. Het debat laaide</w:t>
      </w:r>
      <w:r w:rsidRPr="003D68FD">
        <w:rPr>
          <w:rFonts w:ascii="Times New Roman" w:eastAsiaTheme="minorEastAsia" w:hAnsi="Times New Roman" w:cs="Times New Roman"/>
          <w:lang w:val="nl-BE"/>
        </w:rPr>
        <w:t xml:space="preserve"> opnieuw op </w:t>
      </w:r>
      <w:r w:rsidR="00094AD6">
        <w:rPr>
          <w:rFonts w:ascii="Times New Roman" w:eastAsiaTheme="minorEastAsia" w:hAnsi="Times New Roman" w:cs="Times New Roman"/>
          <w:lang w:val="nl-BE"/>
        </w:rPr>
        <w:t>in 2015, toen</w:t>
      </w:r>
      <w:r w:rsidRPr="003D68FD">
        <w:rPr>
          <w:rFonts w:ascii="Times New Roman" w:eastAsiaTheme="minorEastAsia" w:hAnsi="Times New Roman" w:cs="Times New Roman"/>
          <w:lang w:val="nl-BE"/>
        </w:rPr>
        <w:t xml:space="preserve"> Chinese onderzoekers een enkele jaren voordien ontwikkelde methode </w:t>
      </w:r>
      <w:r w:rsidR="00094AD6">
        <w:rPr>
          <w:rFonts w:ascii="Times New Roman" w:eastAsiaTheme="minorEastAsia" w:hAnsi="Times New Roman" w:cs="Times New Roman"/>
          <w:lang w:val="nl-BE"/>
        </w:rPr>
        <w:t>op menselijke kiemcellen toepast</w:t>
      </w:r>
      <w:r w:rsidRPr="003D68FD">
        <w:rPr>
          <w:rFonts w:ascii="Times New Roman" w:eastAsiaTheme="minorEastAsia" w:hAnsi="Times New Roman" w:cs="Times New Roman"/>
          <w:lang w:val="nl-BE"/>
        </w:rPr>
        <w:t>en</w:t>
      </w:r>
      <w:r w:rsidR="002E3B9E">
        <w:rPr>
          <w:rFonts w:ascii="Times New Roman" w:eastAsiaTheme="minorEastAsia" w:hAnsi="Times New Roman" w:cs="Times New Roman"/>
          <w:lang w:val="nl-BE"/>
        </w:rPr>
        <w:t>.</w:t>
      </w:r>
      <w:r w:rsidRPr="003D68FD">
        <w:rPr>
          <w:rFonts w:ascii="Times New Roman" w:eastAsiaTheme="minorEastAsia" w:hAnsi="Times New Roman" w:cs="Times New Roman"/>
          <w:lang w:val="nl-BE"/>
        </w:rPr>
        <w:t xml:space="preserve">  Er zijn enkele duidelijke scheidslijnen te </w:t>
      </w:r>
      <w:r w:rsidR="00227C5C">
        <w:rPr>
          <w:rFonts w:ascii="Times New Roman" w:eastAsiaTheme="minorEastAsia" w:hAnsi="Times New Roman" w:cs="Times New Roman"/>
          <w:lang w:val="nl-BE"/>
        </w:rPr>
        <w:t>trekken</w:t>
      </w:r>
      <w:r w:rsidRPr="003D68FD">
        <w:rPr>
          <w:rFonts w:ascii="Times New Roman" w:eastAsiaTheme="minorEastAsia" w:hAnsi="Times New Roman" w:cs="Times New Roman"/>
          <w:lang w:val="nl-BE"/>
        </w:rPr>
        <w:t xml:space="preserve"> wat betreft de houding van wetenschappers en filosofen tegenover nieuwe ontwikkelingen op medisch gebied. Publicaties verschenen schoksgewijs als er sprake was van sprongen in die ontwikkelingen. Relatief veel publicaties geven identieke informatie weer en brengen de discussie</w:t>
      </w:r>
      <w:r w:rsidR="00403A16">
        <w:rPr>
          <w:rFonts w:ascii="Times New Roman" w:eastAsiaTheme="minorEastAsia" w:hAnsi="Times New Roman" w:cs="Times New Roman"/>
          <w:lang w:val="nl-BE"/>
        </w:rPr>
        <w:t xml:space="preserve"> zo</w:t>
      </w:r>
      <w:r w:rsidRPr="003D68FD">
        <w:rPr>
          <w:rFonts w:ascii="Times New Roman" w:eastAsiaTheme="minorEastAsia" w:hAnsi="Times New Roman" w:cs="Times New Roman"/>
          <w:lang w:val="nl-BE"/>
        </w:rPr>
        <w:t xml:space="preserve"> niet veel verder. </w:t>
      </w:r>
    </w:p>
    <w:p w:rsidR="003D3AF3" w:rsidRPr="003D68FD" w:rsidRDefault="003D3AF3" w:rsidP="00C35ADE">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Hieronder hebben we een aantal </w:t>
      </w:r>
      <w:r w:rsidR="00F7715E">
        <w:rPr>
          <w:rFonts w:ascii="Times New Roman" w:eastAsiaTheme="minorEastAsia" w:hAnsi="Times New Roman" w:cs="Times New Roman"/>
          <w:lang w:val="nl-BE"/>
        </w:rPr>
        <w:t xml:space="preserve">argumenten voor of tegen </w:t>
      </w:r>
      <w:r w:rsidR="00403A16">
        <w:rPr>
          <w:rFonts w:ascii="Times New Roman" w:eastAsiaTheme="minorEastAsia" w:hAnsi="Times New Roman" w:cs="Times New Roman"/>
          <w:lang w:val="nl-BE"/>
        </w:rPr>
        <w:t xml:space="preserve">humane </w:t>
      </w:r>
      <w:r w:rsidRPr="003D68FD">
        <w:rPr>
          <w:rFonts w:ascii="Times New Roman" w:eastAsiaTheme="minorEastAsia" w:hAnsi="Times New Roman" w:cs="Times New Roman"/>
          <w:lang w:val="nl-BE"/>
        </w:rPr>
        <w:t xml:space="preserve">genmodificatie verzameld. Globaal zijn ze in drie groepen onder te brengen. We </w:t>
      </w:r>
      <w:r w:rsidR="007849DC">
        <w:rPr>
          <w:rFonts w:ascii="Times New Roman" w:eastAsiaTheme="minorEastAsia" w:hAnsi="Times New Roman" w:cs="Times New Roman"/>
          <w:lang w:val="nl-BE"/>
        </w:rPr>
        <w:t xml:space="preserve">sommen eerst </w:t>
      </w:r>
      <w:r w:rsidRPr="003D68FD">
        <w:rPr>
          <w:rFonts w:ascii="Times New Roman" w:eastAsiaTheme="minorEastAsia" w:hAnsi="Times New Roman" w:cs="Times New Roman"/>
          <w:lang w:val="nl-BE"/>
        </w:rPr>
        <w:t xml:space="preserve">argumenten </w:t>
      </w:r>
      <w:r w:rsidR="007849DC">
        <w:rPr>
          <w:rFonts w:ascii="Times New Roman" w:eastAsiaTheme="minorEastAsia" w:hAnsi="Times New Roman" w:cs="Times New Roman"/>
          <w:lang w:val="nl-BE"/>
        </w:rPr>
        <w:t xml:space="preserve">op </w:t>
      </w:r>
      <w:r w:rsidRPr="003D68FD">
        <w:rPr>
          <w:rFonts w:ascii="Times New Roman" w:eastAsiaTheme="minorEastAsia" w:hAnsi="Times New Roman" w:cs="Times New Roman"/>
          <w:lang w:val="nl-BE"/>
        </w:rPr>
        <w:t xml:space="preserve">die aangevoerd worden </w:t>
      </w:r>
      <w:r w:rsidR="007849DC">
        <w:rPr>
          <w:rFonts w:ascii="Times New Roman" w:eastAsiaTheme="minorEastAsia" w:hAnsi="Times New Roman" w:cs="Times New Roman"/>
          <w:lang w:val="nl-BE"/>
        </w:rPr>
        <w:t xml:space="preserve">ter verdediging van een </w:t>
      </w:r>
      <w:r w:rsidRPr="003D68FD">
        <w:rPr>
          <w:rFonts w:ascii="Times New Roman" w:eastAsiaTheme="minorEastAsia" w:hAnsi="Times New Roman" w:cs="Times New Roman"/>
          <w:lang w:val="nl-BE"/>
        </w:rPr>
        <w:t>verdere ontwikkeling van de technologie</w:t>
      </w:r>
      <w:r w:rsidR="007849DC">
        <w:rPr>
          <w:rFonts w:ascii="Times New Roman" w:eastAsiaTheme="minorEastAsia" w:hAnsi="Times New Roman" w:cs="Times New Roman"/>
          <w:lang w:val="nl-BE"/>
        </w:rPr>
        <w:t>, zonder al te veel beperkingen</w:t>
      </w:r>
      <w:r w:rsidRPr="003D68FD">
        <w:rPr>
          <w:rFonts w:ascii="Times New Roman" w:eastAsiaTheme="minorEastAsia" w:hAnsi="Times New Roman" w:cs="Times New Roman"/>
          <w:lang w:val="nl-BE"/>
        </w:rPr>
        <w:t xml:space="preserve">. Vervolgens bekijken we argumenten die voortkomen uit een zekere bezorgdheid, met name om de (toekomstige) veiligheid. </w:t>
      </w:r>
      <w:r w:rsidR="002D4DA1">
        <w:rPr>
          <w:rFonts w:ascii="Times New Roman" w:eastAsiaTheme="minorEastAsia" w:hAnsi="Times New Roman" w:cs="Times New Roman"/>
          <w:lang w:val="nl-BE"/>
        </w:rPr>
        <w:t>Tot</w:t>
      </w:r>
      <w:r w:rsidR="007849DC">
        <w:rPr>
          <w:rFonts w:ascii="Times New Roman" w:eastAsiaTheme="minorEastAsia" w:hAnsi="Times New Roman" w:cs="Times New Roman"/>
          <w:lang w:val="nl-BE"/>
        </w:rPr>
        <w:t xml:space="preserve"> slot</w:t>
      </w:r>
      <w:r w:rsidR="002D4DA1">
        <w:rPr>
          <w:rFonts w:ascii="Times New Roman" w:eastAsiaTheme="minorEastAsia" w:hAnsi="Times New Roman" w:cs="Times New Roman"/>
          <w:lang w:val="nl-BE"/>
        </w:rPr>
        <w:t xml:space="preserve"> van dit onderdeel</w:t>
      </w:r>
      <w:r w:rsidR="007849DC">
        <w:rPr>
          <w:rFonts w:ascii="Times New Roman" w:eastAsiaTheme="minorEastAsia" w:hAnsi="Times New Roman" w:cs="Times New Roman"/>
          <w:lang w:val="nl-BE"/>
        </w:rPr>
        <w:t xml:space="preserve"> staan we stil bij </w:t>
      </w:r>
      <w:r w:rsidRPr="003D68FD">
        <w:rPr>
          <w:rFonts w:ascii="Times New Roman" w:eastAsiaTheme="minorEastAsia" w:hAnsi="Times New Roman" w:cs="Times New Roman"/>
          <w:lang w:val="nl-BE"/>
        </w:rPr>
        <w:t xml:space="preserve">argumenten </w:t>
      </w:r>
      <w:r w:rsidR="007849DC">
        <w:rPr>
          <w:rFonts w:ascii="Times New Roman" w:eastAsiaTheme="minorEastAsia" w:hAnsi="Times New Roman" w:cs="Times New Roman"/>
          <w:lang w:val="nl-BE"/>
        </w:rPr>
        <w:t xml:space="preserve">die </w:t>
      </w:r>
      <w:r w:rsidRPr="003D68FD">
        <w:rPr>
          <w:rFonts w:ascii="Times New Roman" w:eastAsiaTheme="minorEastAsia" w:hAnsi="Times New Roman" w:cs="Times New Roman"/>
          <w:lang w:val="nl-BE"/>
        </w:rPr>
        <w:t xml:space="preserve">getuigen van een overwegend afwijzende houding.  </w:t>
      </w:r>
    </w:p>
    <w:p w:rsidR="003D3AF3" w:rsidRPr="003D68FD" w:rsidRDefault="003D3AF3" w:rsidP="00C35ADE">
      <w:pPr>
        <w:jc w:val="both"/>
        <w:rPr>
          <w:rFonts w:ascii="Times New Roman" w:eastAsiaTheme="minorEastAsia" w:hAnsi="Times New Roman" w:cs="Times New Roman"/>
          <w:lang w:val="nl-BE"/>
        </w:rPr>
      </w:pPr>
    </w:p>
    <w:p w:rsidR="00151241" w:rsidRPr="00B55521" w:rsidRDefault="006A7442" w:rsidP="00C35ADE">
      <w:pPr>
        <w:pStyle w:val="Kop2"/>
        <w:numPr>
          <w:ilvl w:val="0"/>
          <w:numId w:val="3"/>
        </w:numPr>
        <w:jc w:val="both"/>
        <w:rPr>
          <w:rFonts w:ascii="Times New Roman" w:hAnsi="Times New Roman" w:cs="Times New Roman"/>
          <w:b/>
          <w:color w:val="auto"/>
          <w:sz w:val="22"/>
          <w:szCs w:val="22"/>
        </w:rPr>
      </w:pPr>
      <w:bookmarkStart w:id="288" w:name="_Toc481438807"/>
      <w:bookmarkStart w:id="289" w:name="_Toc481519819"/>
      <w:bookmarkStart w:id="290" w:name="_Toc482017275"/>
      <w:bookmarkStart w:id="291" w:name="_Toc483654143"/>
      <w:bookmarkStart w:id="292" w:name="_Toc483764032"/>
      <w:bookmarkStart w:id="293" w:name="_Toc483841655"/>
      <w:r w:rsidRPr="00B55521">
        <w:rPr>
          <w:rFonts w:ascii="Times New Roman" w:hAnsi="Times New Roman" w:cs="Times New Roman"/>
          <w:b/>
          <w:color w:val="auto"/>
          <w:sz w:val="22"/>
          <w:szCs w:val="22"/>
        </w:rPr>
        <w:t>Argumenten die verdere ontwikkelingen ondersteunen</w:t>
      </w:r>
      <w:bookmarkEnd w:id="288"/>
      <w:bookmarkEnd w:id="289"/>
      <w:bookmarkEnd w:id="290"/>
      <w:bookmarkEnd w:id="291"/>
      <w:bookmarkEnd w:id="292"/>
      <w:bookmarkEnd w:id="293"/>
    </w:p>
    <w:p w:rsidR="00357A9D" w:rsidRPr="007A1714" w:rsidRDefault="00357A9D" w:rsidP="00C35ADE">
      <w:pPr>
        <w:jc w:val="both"/>
        <w:rPr>
          <w:i/>
        </w:rPr>
      </w:pPr>
    </w:p>
    <w:p w:rsidR="001C4040" w:rsidRPr="00551B84" w:rsidRDefault="00357A9D" w:rsidP="00C35ADE">
      <w:pPr>
        <w:pStyle w:val="Kop3"/>
        <w:numPr>
          <w:ilvl w:val="1"/>
          <w:numId w:val="3"/>
        </w:numPr>
        <w:jc w:val="both"/>
        <w:rPr>
          <w:rFonts w:ascii="Times New Roman" w:hAnsi="Times New Roman" w:cs="Times New Roman"/>
          <w:i/>
          <w:color w:val="auto"/>
          <w:sz w:val="22"/>
          <w:szCs w:val="22"/>
          <w:lang w:val="nl-BE"/>
        </w:rPr>
      </w:pPr>
      <w:bookmarkStart w:id="294" w:name="_Toc482017276"/>
      <w:bookmarkStart w:id="295" w:name="_Toc483654144"/>
      <w:bookmarkStart w:id="296" w:name="_Toc483764033"/>
      <w:bookmarkStart w:id="297" w:name="_Toc483841656"/>
      <w:r w:rsidRPr="00551B84">
        <w:rPr>
          <w:rFonts w:ascii="Times New Roman" w:hAnsi="Times New Roman" w:cs="Times New Roman"/>
          <w:i/>
          <w:color w:val="auto"/>
          <w:sz w:val="22"/>
          <w:szCs w:val="22"/>
          <w:lang w:val="nl-BE"/>
        </w:rPr>
        <w:t>Een beredeneerde selectie</w:t>
      </w:r>
      <w:bookmarkEnd w:id="294"/>
      <w:r w:rsidR="00421251" w:rsidRPr="00551B84">
        <w:rPr>
          <w:rFonts w:ascii="Times New Roman" w:hAnsi="Times New Roman" w:cs="Times New Roman"/>
          <w:i/>
          <w:color w:val="auto"/>
          <w:sz w:val="22"/>
          <w:szCs w:val="22"/>
          <w:lang w:val="nl-BE"/>
        </w:rPr>
        <w:t xml:space="preserve"> aansluit</w:t>
      </w:r>
      <w:r w:rsidR="00BF5618" w:rsidRPr="00551B84">
        <w:rPr>
          <w:rFonts w:ascii="Times New Roman" w:hAnsi="Times New Roman" w:cs="Times New Roman"/>
          <w:i/>
          <w:color w:val="auto"/>
          <w:sz w:val="22"/>
          <w:szCs w:val="22"/>
          <w:lang w:val="nl-BE"/>
        </w:rPr>
        <w:t>end</w:t>
      </w:r>
      <w:r w:rsidR="00421251" w:rsidRPr="00551B84">
        <w:rPr>
          <w:rFonts w:ascii="Times New Roman" w:hAnsi="Times New Roman" w:cs="Times New Roman"/>
          <w:i/>
          <w:color w:val="auto"/>
          <w:sz w:val="22"/>
          <w:szCs w:val="22"/>
          <w:lang w:val="nl-BE"/>
        </w:rPr>
        <w:t xml:space="preserve"> op </w:t>
      </w:r>
      <w:r w:rsidR="00BF5618" w:rsidRPr="00551B84">
        <w:rPr>
          <w:rFonts w:ascii="Times New Roman" w:hAnsi="Times New Roman" w:cs="Times New Roman"/>
          <w:i/>
          <w:color w:val="auto"/>
          <w:sz w:val="22"/>
          <w:szCs w:val="22"/>
          <w:lang w:val="nl-BE"/>
        </w:rPr>
        <w:t>wensen uit de maatschappij</w:t>
      </w:r>
      <w:bookmarkEnd w:id="295"/>
      <w:bookmarkEnd w:id="296"/>
      <w:bookmarkEnd w:id="297"/>
    </w:p>
    <w:p w:rsidR="00886376" w:rsidRDefault="003D3AF3" w:rsidP="00C35ADE">
      <w:pPr>
        <w:spacing w:after="0" w:line="276" w:lineRule="auto"/>
        <w:ind w:firstLine="720"/>
        <w:jc w:val="both"/>
        <w:rPr>
          <w:rFonts w:ascii="Times New Roman" w:hAnsi="Times New Roman" w:cs="Times New Roman"/>
          <w:color w:val="131413"/>
          <w:lang w:val="nl-BE"/>
        </w:rPr>
      </w:pPr>
      <w:r w:rsidRPr="003D68FD">
        <w:rPr>
          <w:rFonts w:ascii="Times New Roman" w:eastAsiaTheme="minorEastAsia" w:hAnsi="Times New Roman" w:cs="Times New Roman"/>
          <w:lang w:val="nl-BE"/>
        </w:rPr>
        <w:t>Bij discussies of recensies in wetenschappelijke tijdschriften komen we vaak de namen van enkele bekende bioethici tegen</w:t>
      </w:r>
      <w:r w:rsidRPr="003D68FD">
        <w:rPr>
          <w:rFonts w:ascii="Times New Roman" w:eastAsiaTheme="minorEastAsia" w:hAnsi="Times New Roman" w:cs="Times New Roman"/>
          <w:i/>
          <w:lang w:val="nl-BE"/>
        </w:rPr>
        <w:t xml:space="preserve">. </w:t>
      </w:r>
      <w:r w:rsidRPr="003D68FD">
        <w:rPr>
          <w:rFonts w:ascii="Times New Roman" w:eastAsiaTheme="minorEastAsia" w:hAnsi="Times New Roman" w:cs="Times New Roman"/>
          <w:lang w:val="nl-BE"/>
        </w:rPr>
        <w:t xml:space="preserve">Voor de een is genmodificatie in feite slechts het vervangen van natuurlijke selectie </w:t>
      </w:r>
      <w:r w:rsidR="00EC70B5">
        <w:rPr>
          <w:rFonts w:ascii="Times New Roman" w:eastAsiaTheme="minorEastAsia" w:hAnsi="Times New Roman" w:cs="Times New Roman"/>
          <w:lang w:val="nl-BE"/>
        </w:rPr>
        <w:t xml:space="preserve">door </w:t>
      </w:r>
      <w:r w:rsidRPr="003D68FD">
        <w:rPr>
          <w:rFonts w:ascii="Times New Roman" w:eastAsiaTheme="minorEastAsia" w:hAnsi="Times New Roman" w:cs="Times New Roman"/>
          <w:lang w:val="nl-BE"/>
        </w:rPr>
        <w:t>een beredeneerde. We hebben zelfs de plicht om anderen te</w:t>
      </w:r>
      <w:r w:rsidRPr="003D68FD">
        <w:rPr>
          <w:rFonts w:ascii="Times New Roman" w:eastAsiaTheme="minorEastAsia" w:hAnsi="Times New Roman" w:cs="Times New Roman"/>
          <w:i/>
          <w:lang w:val="nl-BE"/>
        </w:rPr>
        <w:t xml:space="preserve"> </w:t>
      </w:r>
      <w:r w:rsidRPr="003D68FD">
        <w:rPr>
          <w:rFonts w:ascii="Times New Roman" w:eastAsiaTheme="minorEastAsia" w:hAnsi="Times New Roman" w:cs="Times New Roman"/>
          <w:lang w:val="nl-BE"/>
        </w:rPr>
        <w:t xml:space="preserve">helpen met deze technieken, als </w:t>
      </w:r>
      <w:r w:rsidR="009944A3">
        <w:rPr>
          <w:rFonts w:ascii="Times New Roman" w:eastAsiaTheme="minorEastAsia" w:hAnsi="Times New Roman" w:cs="Times New Roman"/>
          <w:lang w:val="nl-BE"/>
        </w:rPr>
        <w:t xml:space="preserve">ze </w:t>
      </w:r>
      <w:r w:rsidRPr="003D68FD">
        <w:rPr>
          <w:rFonts w:ascii="Times New Roman" w:eastAsiaTheme="minorEastAsia" w:hAnsi="Times New Roman" w:cs="Times New Roman"/>
          <w:lang w:val="nl-BE"/>
        </w:rPr>
        <w:t xml:space="preserve">lijden </w:t>
      </w:r>
      <w:r w:rsidR="00EC70B5">
        <w:rPr>
          <w:rFonts w:ascii="Times New Roman" w:eastAsiaTheme="minorEastAsia" w:hAnsi="Times New Roman" w:cs="Times New Roman"/>
          <w:lang w:val="nl-BE"/>
        </w:rPr>
        <w:t>k</w:t>
      </w:r>
      <w:r w:rsidR="009944A3">
        <w:rPr>
          <w:rFonts w:ascii="Times New Roman" w:eastAsiaTheme="minorEastAsia" w:hAnsi="Times New Roman" w:cs="Times New Roman"/>
          <w:lang w:val="nl-BE"/>
        </w:rPr>
        <w:t>unne</w:t>
      </w:r>
      <w:r w:rsidR="00EC70B5">
        <w:rPr>
          <w:rFonts w:ascii="Times New Roman" w:eastAsiaTheme="minorEastAsia" w:hAnsi="Times New Roman" w:cs="Times New Roman"/>
          <w:lang w:val="nl-BE"/>
        </w:rPr>
        <w:t>n voorkomen</w:t>
      </w:r>
      <w:r w:rsidRPr="003D68FD">
        <w:rPr>
          <w:rFonts w:ascii="Times New Roman" w:eastAsiaTheme="minorEastAsia" w:hAnsi="Times New Roman" w:cs="Times New Roman"/>
          <w:lang w:val="nl-BE"/>
        </w:rPr>
        <w:t xml:space="preserve"> en veilig </w:t>
      </w:r>
      <w:r w:rsidR="00EC70B5">
        <w:rPr>
          <w:rFonts w:ascii="Times New Roman" w:eastAsiaTheme="minorEastAsia" w:hAnsi="Times New Roman" w:cs="Times New Roman"/>
          <w:lang w:val="nl-BE"/>
        </w:rPr>
        <w:t>zij</w:t>
      </w:r>
      <w:r w:rsidRPr="003D68FD">
        <w:rPr>
          <w:rFonts w:ascii="Times New Roman" w:eastAsiaTheme="minorEastAsia" w:hAnsi="Times New Roman" w:cs="Times New Roman"/>
          <w:lang w:val="nl-BE"/>
        </w:rPr>
        <w:t xml:space="preserve">n. </w:t>
      </w:r>
      <w:r w:rsidR="00B83A41" w:rsidRPr="005B50AE">
        <w:rPr>
          <w:rFonts w:ascii="Times New Roman" w:eastAsiaTheme="minorEastAsia" w:hAnsi="Times New Roman" w:cs="Times New Roman"/>
        </w:rPr>
        <w:t>Behandelingen mogen</w:t>
      </w:r>
      <w:r w:rsidRPr="005B50AE">
        <w:rPr>
          <w:rFonts w:ascii="Times New Roman" w:eastAsiaTheme="minorEastAsia" w:hAnsi="Times New Roman" w:cs="Times New Roman"/>
        </w:rPr>
        <w:t xml:space="preserve"> </w:t>
      </w:r>
      <w:r w:rsidR="00133D1F" w:rsidRPr="005B50AE">
        <w:rPr>
          <w:rFonts w:ascii="Times New Roman" w:eastAsiaTheme="minorEastAsia" w:hAnsi="Times New Roman" w:cs="Times New Roman"/>
        </w:rPr>
        <w:t xml:space="preserve">ook </w:t>
      </w:r>
      <w:r w:rsidRPr="005B50AE">
        <w:rPr>
          <w:rFonts w:ascii="Times New Roman" w:eastAsiaTheme="minorEastAsia" w:hAnsi="Times New Roman" w:cs="Times New Roman"/>
        </w:rPr>
        <w:t>niet-therapeutisch van aard zijn: “it’s not wrong to wish for a bonny, bouncing, brown-eyed baby girl, why or how would it become wrong if we had the technology</w:t>
      </w:r>
      <w:r w:rsidR="00EC70B5" w:rsidRPr="005B50AE">
        <w:rPr>
          <w:rFonts w:ascii="Times New Roman" w:eastAsiaTheme="minorEastAsia" w:hAnsi="Times New Roman" w:cs="Times New Roman"/>
        </w:rPr>
        <w:t>?</w:t>
      </w:r>
      <w:r w:rsidRPr="005B50AE">
        <w:rPr>
          <w:rFonts w:ascii="Times New Roman" w:eastAsiaTheme="minorEastAsia" w:hAnsi="Times New Roman" w:cs="Times New Roman"/>
        </w:rPr>
        <w:t xml:space="preserve">” </w:t>
      </w:r>
      <w:r w:rsidRPr="003D68FD">
        <w:rPr>
          <w:rFonts w:ascii="Times New Roman" w:eastAsiaTheme="minorEastAsia" w:hAnsi="Times New Roman" w:cs="Times New Roman"/>
          <w:vertAlign w:val="superscript"/>
          <w:lang w:val="nl-BE"/>
        </w:rPr>
        <w:footnoteReference w:id="20"/>
      </w:r>
      <w:r w:rsidRPr="005B50AE">
        <w:rPr>
          <w:rFonts w:ascii="Times New Roman" w:eastAsiaTheme="minorEastAsia" w:hAnsi="Times New Roman" w:cs="Times New Roman"/>
        </w:rPr>
        <w:t xml:space="preserve"> </w:t>
      </w:r>
      <w:r w:rsidR="00886376" w:rsidRPr="00780DEA">
        <w:rPr>
          <w:rFonts w:ascii="Times New Roman" w:eastAsia="Times New Roman" w:hAnsi="Times New Roman" w:cs="Times New Roman"/>
          <w:lang w:val="nl-BE" w:eastAsia="nl-BE"/>
        </w:rPr>
        <w:t xml:space="preserve">Een aantal auteurs stelt dat de vorderingen op het gebied van de gentechnologie nauw aansluiten bij het streven van veel mensen om hun capaciteiten op allerlei gebied te verbeteren. </w:t>
      </w:r>
      <w:r w:rsidR="00886376" w:rsidRPr="005B50AE">
        <w:rPr>
          <w:rFonts w:ascii="Times New Roman" w:eastAsia="Times New Roman" w:hAnsi="Times New Roman" w:cs="Times New Roman"/>
          <w:lang w:eastAsia="nl-BE"/>
        </w:rPr>
        <w:t>We leven immers in een wereld van “</w:t>
      </w:r>
      <w:r w:rsidR="00886376" w:rsidRPr="005B50AE">
        <w:rPr>
          <w:rFonts w:ascii="Times New Roman" w:hAnsi="Times New Roman" w:cs="Times New Roman"/>
          <w:color w:val="131413"/>
        </w:rPr>
        <w:t xml:space="preserve">rankings and ratings and constant evaluations, in which we need to present ourselves and beat our competitors” </w:t>
      </w:r>
      <w:r w:rsidR="00886376" w:rsidRPr="00780DEA">
        <w:rPr>
          <w:rFonts w:ascii="Times New Roman" w:hAnsi="Times New Roman" w:cs="Times New Roman"/>
          <w:color w:val="131413"/>
          <w:vertAlign w:val="superscript"/>
          <w:lang w:val="nl-BE"/>
        </w:rPr>
        <w:footnoteReference w:id="21"/>
      </w:r>
      <w:r w:rsidR="00886376" w:rsidRPr="005B50AE">
        <w:rPr>
          <w:rFonts w:ascii="Times New Roman" w:hAnsi="Times New Roman" w:cs="Times New Roman"/>
          <w:color w:val="131413"/>
        </w:rPr>
        <w:t xml:space="preserve">. </w:t>
      </w:r>
      <w:r w:rsidR="00886376" w:rsidRPr="00780DEA">
        <w:rPr>
          <w:rFonts w:ascii="Times New Roman" w:hAnsi="Times New Roman" w:cs="Times New Roman"/>
          <w:color w:val="131413"/>
          <w:lang w:val="nl-BE"/>
        </w:rPr>
        <w:t>Wie zijn wij om die ontwikkelingen tegen te houden?</w:t>
      </w:r>
    </w:p>
    <w:p w:rsidR="00AD5131" w:rsidRDefault="00357A9D" w:rsidP="00C35ADE">
      <w:pPr>
        <w:spacing w:after="0" w:line="276" w:lineRule="auto"/>
        <w:ind w:firstLine="720"/>
        <w:jc w:val="both"/>
        <w:rPr>
          <w:rFonts w:ascii="Times New Roman" w:eastAsiaTheme="minorEastAsia" w:hAnsi="Times New Roman" w:cs="Times New Roman"/>
          <w:color w:val="131413"/>
          <w:lang w:val="nl-BE"/>
        </w:rPr>
      </w:pPr>
      <w:r w:rsidRPr="00902F27">
        <w:rPr>
          <w:rFonts w:ascii="Times New Roman" w:eastAsia="Times New Roman" w:hAnsi="Times New Roman" w:cs="Times New Roman"/>
          <w:kern w:val="36"/>
          <w:lang w:val="nl-BE"/>
        </w:rPr>
        <w:lastRenderedPageBreak/>
        <w:t xml:space="preserve">Ontwikkelingen op het gebied van de genetica kunnen we beschouwen als een verandering van onze evolutionaire ontwikkeling. Veel aandacht gaat uit naar levensverlenging. Het pleidooi voor keuzevrijheid van ouders om geslacht, IQ, lengte en huidskleur vast te leggen </w:t>
      </w:r>
      <w:r w:rsidRPr="00902F27">
        <w:rPr>
          <w:rFonts w:ascii="Times New Roman" w:eastAsia="Times New Roman" w:hAnsi="Times New Roman" w:cs="Times New Roman"/>
          <w:kern w:val="36"/>
          <w:vertAlign w:val="superscript"/>
          <w:lang w:val="nl-BE"/>
        </w:rPr>
        <w:footnoteReference w:id="22"/>
      </w:r>
      <w:r w:rsidRPr="00902F27">
        <w:rPr>
          <w:rFonts w:ascii="Times New Roman" w:eastAsia="Times New Roman" w:hAnsi="Times New Roman" w:cs="Times New Roman"/>
          <w:kern w:val="36"/>
          <w:lang w:val="nl-BE"/>
        </w:rPr>
        <w:t xml:space="preserve">, om zo dankzij de gentechnologie kinderen te kunnen krijgen “who have the best prospects”, kan een beperking, maar ook een vooruitgang betekenen voor de mensheid. Door die vrijheid zal in onze snel veranderende wereld duidelijk worden welke (vrij gekozen) genotypes succesvol zijn en welke niet. </w:t>
      </w:r>
      <w:r w:rsidRPr="005B50AE">
        <w:rPr>
          <w:rFonts w:ascii="Times New Roman" w:eastAsia="Times New Roman" w:hAnsi="Times New Roman" w:cs="Times New Roman"/>
          <w:kern w:val="36"/>
        </w:rPr>
        <w:t>“</w:t>
      </w:r>
      <w:r w:rsidRPr="005B50AE">
        <w:rPr>
          <w:rFonts w:ascii="Times New Roman" w:eastAsiaTheme="minorEastAsia" w:hAnsi="Times New Roman" w:cs="Times New Roman"/>
          <w:color w:val="131413"/>
        </w:rPr>
        <w:t xml:space="preserve">GET </w:t>
      </w:r>
      <w:r w:rsidR="00AD5131">
        <w:rPr>
          <w:rFonts w:ascii="Times New Roman" w:eastAsiaTheme="minorEastAsia" w:hAnsi="Times New Roman" w:cs="Times New Roman"/>
          <w:color w:val="131413"/>
        </w:rPr>
        <w:t>[</w:t>
      </w:r>
      <w:r w:rsidR="00AD5131" w:rsidRPr="00551B84">
        <w:rPr>
          <w:rFonts w:ascii="Times New Roman" w:eastAsiaTheme="minorEastAsia" w:hAnsi="Times New Roman" w:cs="Times New Roman"/>
          <w:color w:val="131413"/>
        </w:rPr>
        <w:t xml:space="preserve">gene editing technology, </w:t>
      </w:r>
      <w:r w:rsidR="00AD5131" w:rsidRPr="00551B84">
        <w:rPr>
          <w:rFonts w:ascii="Times New Roman" w:eastAsiaTheme="minorEastAsia" w:hAnsi="Times New Roman" w:cs="Times New Roman"/>
          <w:i/>
          <w:color w:val="131413"/>
        </w:rPr>
        <w:t>red.</w:t>
      </w:r>
      <w:r w:rsidR="00AD5131" w:rsidRPr="00551B84">
        <w:rPr>
          <w:rFonts w:ascii="Times New Roman" w:eastAsiaTheme="minorEastAsia" w:hAnsi="Times New Roman" w:cs="Times New Roman"/>
          <w:color w:val="131413"/>
        </w:rPr>
        <w:t xml:space="preserve">] </w:t>
      </w:r>
      <w:r w:rsidRPr="005B50AE">
        <w:rPr>
          <w:rFonts w:ascii="Times New Roman" w:eastAsiaTheme="minorEastAsia" w:hAnsi="Times New Roman" w:cs="Times New Roman"/>
          <w:color w:val="131413"/>
        </w:rPr>
        <w:t>will benefit our populations by increasing our capacity to explore adaptive space and then allowing us to exploit clearly beneficial genotypes</w:t>
      </w:r>
      <w:r w:rsidRPr="005B50AE">
        <w:rPr>
          <w:rFonts w:ascii="Times New Roman" w:eastAsia="Times New Roman" w:hAnsi="Times New Roman" w:cs="Times New Roman"/>
          <w:kern w:val="36"/>
        </w:rPr>
        <w:t xml:space="preserve"> </w:t>
      </w:r>
      <w:r w:rsidRPr="005B50AE">
        <w:rPr>
          <w:rFonts w:ascii="Times New Roman" w:eastAsiaTheme="minorEastAsia" w:hAnsi="Times New Roman" w:cs="Times New Roman"/>
          <w:color w:val="131413"/>
        </w:rPr>
        <w:t xml:space="preserve">as soon as they arise.” </w:t>
      </w:r>
      <w:r w:rsidRPr="00902F27">
        <w:rPr>
          <w:rFonts w:ascii="Times New Roman" w:eastAsiaTheme="minorEastAsia" w:hAnsi="Times New Roman" w:cs="Times New Roman"/>
          <w:color w:val="131413"/>
          <w:vertAlign w:val="superscript"/>
          <w:lang w:val="nl-BE"/>
        </w:rPr>
        <w:footnoteReference w:id="23"/>
      </w:r>
      <w:r w:rsidRPr="005B50AE">
        <w:rPr>
          <w:rFonts w:ascii="Times New Roman" w:eastAsiaTheme="minorEastAsia" w:hAnsi="Times New Roman" w:cs="Times New Roman"/>
          <w:color w:val="131413"/>
        </w:rPr>
        <w:t xml:space="preserve"> </w:t>
      </w:r>
      <w:r w:rsidRPr="00902F27">
        <w:rPr>
          <w:rFonts w:ascii="Times New Roman" w:eastAsia="Times New Roman" w:hAnsi="Times New Roman" w:cs="Times New Roman"/>
          <w:kern w:val="36"/>
          <w:lang w:val="nl-BE"/>
        </w:rPr>
        <w:t>Maar daar</w:t>
      </w:r>
      <w:r w:rsidR="00AD5131">
        <w:rPr>
          <w:rFonts w:ascii="Times New Roman" w:eastAsia="Times New Roman" w:hAnsi="Times New Roman" w:cs="Times New Roman"/>
          <w:kern w:val="36"/>
          <w:lang w:val="nl-BE"/>
        </w:rPr>
        <w:t>toe</w:t>
      </w:r>
      <w:r w:rsidRPr="00902F27">
        <w:rPr>
          <w:rFonts w:ascii="Times New Roman" w:eastAsia="Times New Roman" w:hAnsi="Times New Roman" w:cs="Times New Roman"/>
          <w:kern w:val="36"/>
          <w:lang w:val="nl-BE"/>
        </w:rPr>
        <w:t xml:space="preserve"> moeten vrije keuze en diversiteit wel bewaakt worden. Deze veranderingen zullen gevolgen hebben voor de manier waarop mensen in de toekomst bijvoorbeeld muziek zullen ervaren. </w:t>
      </w:r>
      <w:r w:rsidRPr="005B50AE">
        <w:rPr>
          <w:rFonts w:ascii="Times New Roman" w:eastAsia="Times New Roman" w:hAnsi="Times New Roman" w:cs="Times New Roman"/>
          <w:kern w:val="36"/>
        </w:rPr>
        <w:t>“</w:t>
      </w:r>
      <w:r w:rsidRPr="005B50AE">
        <w:rPr>
          <w:rFonts w:ascii="Times New Roman" w:eastAsiaTheme="minorEastAsia" w:hAnsi="Times New Roman" w:cs="Times New Roman"/>
          <w:color w:val="131413"/>
        </w:rPr>
        <w:t>If we changed into organisms with radically different</w:t>
      </w:r>
      <w:r w:rsidRPr="005B50AE">
        <w:rPr>
          <w:rFonts w:ascii="Times New Roman" w:eastAsiaTheme="minorEastAsia" w:hAnsi="Times New Roman" w:cs="Times New Roman"/>
          <w:i/>
          <w:color w:val="131413"/>
        </w:rPr>
        <w:t xml:space="preserve"> </w:t>
      </w:r>
      <w:r w:rsidRPr="005B50AE">
        <w:rPr>
          <w:rFonts w:ascii="Times New Roman" w:eastAsiaTheme="minorEastAsia" w:hAnsi="Times New Roman" w:cs="Times New Roman"/>
          <w:color w:val="131413"/>
        </w:rPr>
        <w:t xml:space="preserve">cognitive abilities, we would have a different experience listening to Bach than we have now.” </w:t>
      </w:r>
      <w:r w:rsidRPr="007C51D1">
        <w:rPr>
          <w:rFonts w:ascii="Times New Roman" w:eastAsiaTheme="minorEastAsia" w:hAnsi="Times New Roman" w:cs="Times New Roman"/>
          <w:color w:val="131413"/>
          <w:vertAlign w:val="superscript"/>
          <w:lang w:val="nl-BE"/>
        </w:rPr>
        <w:footnoteReference w:id="24"/>
      </w:r>
      <w:r w:rsidRPr="005B50AE">
        <w:rPr>
          <w:rFonts w:ascii="Times New Roman" w:eastAsiaTheme="minorEastAsia" w:hAnsi="Times New Roman" w:cs="Times New Roman"/>
          <w:color w:val="131413"/>
        </w:rPr>
        <w:t xml:space="preserve"> </w:t>
      </w:r>
      <w:r w:rsidRPr="007C51D1">
        <w:rPr>
          <w:rFonts w:ascii="Times New Roman" w:eastAsiaTheme="minorEastAsia" w:hAnsi="Times New Roman" w:cs="Times New Roman"/>
          <w:color w:val="131413"/>
          <w:lang w:val="nl-BE"/>
        </w:rPr>
        <w:t>Ze zullen ook gevolgen hebben voor vatbaarheid voor ziektes.</w:t>
      </w:r>
    </w:p>
    <w:p w:rsidR="00357A9D" w:rsidRDefault="004568F9" w:rsidP="00C35ADE">
      <w:pPr>
        <w:spacing w:after="0" w:line="276" w:lineRule="auto"/>
        <w:ind w:firstLine="720"/>
        <w:jc w:val="both"/>
        <w:rPr>
          <w:rFonts w:ascii="Times New Roman" w:eastAsia="Times New Roman" w:hAnsi="Times New Roman" w:cs="Times New Roman"/>
          <w:color w:val="000000"/>
          <w:lang w:val="nl-BE" w:eastAsia="nl-BE"/>
        </w:rPr>
      </w:pPr>
      <w:r w:rsidRPr="00780DEA">
        <w:rPr>
          <w:rFonts w:ascii="Times New Roman" w:eastAsia="Times New Roman" w:hAnsi="Times New Roman" w:cs="Times New Roman"/>
          <w:color w:val="000000"/>
          <w:lang w:val="nl-BE" w:eastAsia="nl-BE"/>
        </w:rPr>
        <w:t xml:space="preserve">In een interview met </w:t>
      </w:r>
      <w:r w:rsidRPr="00780DEA">
        <w:rPr>
          <w:rFonts w:ascii="Times New Roman" w:eastAsia="Times New Roman" w:hAnsi="Times New Roman" w:cs="Times New Roman"/>
          <w:i/>
          <w:color w:val="000000"/>
          <w:lang w:val="nl-BE" w:eastAsia="nl-BE"/>
        </w:rPr>
        <w:t>AP</w:t>
      </w:r>
      <w:r w:rsidRPr="00780DEA">
        <w:rPr>
          <w:rFonts w:ascii="Times New Roman" w:eastAsia="Times New Roman" w:hAnsi="Times New Roman" w:cs="Times New Roman"/>
          <w:color w:val="000000"/>
          <w:lang w:val="nl-BE" w:eastAsia="nl-BE"/>
        </w:rPr>
        <w:t xml:space="preserve"> werd enkele deskundigen naar hun standpunt gevraagd. George Daley</w:t>
      </w:r>
      <w:r w:rsidR="00AD5131">
        <w:rPr>
          <w:rFonts w:ascii="Times New Roman" w:eastAsia="Times New Roman" w:hAnsi="Times New Roman" w:cs="Times New Roman"/>
          <w:color w:val="000000"/>
          <w:lang w:val="nl-BE" w:eastAsia="nl-BE"/>
        </w:rPr>
        <w:t>,</w:t>
      </w:r>
      <w:r w:rsidRPr="00780DEA">
        <w:rPr>
          <w:rFonts w:ascii="Times New Roman" w:eastAsia="Times New Roman" w:hAnsi="Times New Roman" w:cs="Times New Roman"/>
          <w:color w:val="000000"/>
          <w:lang w:val="nl-BE" w:eastAsia="nl-BE"/>
        </w:rPr>
        <w:t xml:space="preserve"> werkzaam in een kinderziekenhuis in Boston</w:t>
      </w:r>
      <w:r w:rsidR="00AD5131">
        <w:rPr>
          <w:rFonts w:ascii="Times New Roman" w:eastAsia="Times New Roman" w:hAnsi="Times New Roman" w:cs="Times New Roman"/>
          <w:color w:val="000000"/>
          <w:lang w:val="nl-BE" w:eastAsia="nl-BE"/>
        </w:rPr>
        <w:t>,</w:t>
      </w:r>
      <w:r w:rsidRPr="00780DEA">
        <w:rPr>
          <w:rFonts w:ascii="Times New Roman" w:eastAsia="Times New Roman" w:hAnsi="Times New Roman" w:cs="Times New Roman"/>
          <w:color w:val="000000"/>
          <w:lang w:val="nl-BE" w:eastAsia="nl-BE"/>
        </w:rPr>
        <w:t xml:space="preserve"> was niet bang voor een </w:t>
      </w:r>
      <w:r w:rsidRPr="00780DEA">
        <w:rPr>
          <w:rFonts w:ascii="Times New Roman" w:eastAsia="Times New Roman" w:hAnsi="Times New Roman" w:cs="Times New Roman"/>
          <w:i/>
          <w:color w:val="000000"/>
          <w:lang w:val="nl-BE" w:eastAsia="nl-BE"/>
        </w:rPr>
        <w:t>Brave New World</w:t>
      </w:r>
      <w:r w:rsidRPr="00780DEA">
        <w:rPr>
          <w:rFonts w:ascii="Times New Roman" w:eastAsia="Times New Roman" w:hAnsi="Times New Roman" w:cs="Times New Roman"/>
          <w:color w:val="000000"/>
          <w:lang w:val="nl-BE" w:eastAsia="nl-BE"/>
        </w:rPr>
        <w:t xml:space="preserve">-scenario, omdat hier veel meer genen voor nodig zijn. </w:t>
      </w:r>
      <w:r w:rsidRPr="005B50AE">
        <w:rPr>
          <w:rFonts w:ascii="Times New Roman" w:eastAsia="Times New Roman" w:hAnsi="Times New Roman" w:cs="Times New Roman"/>
          <w:color w:val="000000"/>
          <w:lang w:eastAsia="nl-BE"/>
        </w:rPr>
        <w:t xml:space="preserve">“But parent demand will drive research to one day end certain inherited diseases in </w:t>
      </w:r>
      <w:r w:rsidRPr="005B50AE">
        <w:rPr>
          <w:rFonts w:ascii="Times New Roman" w:eastAsia="Times New Roman" w:hAnsi="Times New Roman" w:cs="Times New Roman"/>
          <w:lang w:eastAsia="nl-BE"/>
        </w:rPr>
        <w:t>families e</w:t>
      </w:r>
      <w:r w:rsidRPr="00780DEA">
        <w:rPr>
          <w:rFonts w:ascii="Times New Roman" w:hAnsi="Times New Roman" w:cs="Times New Roman"/>
          <w:shd w:val="clear" w:color="auto" w:fill="FFFFFF"/>
        </w:rPr>
        <w:t>ven though the number that could qualify are very rare</w:t>
      </w:r>
      <w:r>
        <w:rPr>
          <w:rFonts w:ascii="Times New Roman" w:hAnsi="Times New Roman" w:cs="Times New Roman"/>
          <w:shd w:val="clear" w:color="auto" w:fill="FFFFFF"/>
        </w:rPr>
        <w:t>.</w:t>
      </w:r>
      <w:r w:rsidRPr="00780DEA">
        <w:rPr>
          <w:rFonts w:ascii="Times New Roman" w:hAnsi="Times New Roman" w:cs="Times New Roman"/>
          <w:shd w:val="clear" w:color="auto" w:fill="FFFFFF"/>
        </w:rPr>
        <w:t xml:space="preserve">” </w:t>
      </w:r>
      <w:r w:rsidRPr="00780DEA">
        <w:rPr>
          <w:rFonts w:ascii="Times New Roman" w:hAnsi="Times New Roman" w:cs="Times New Roman"/>
          <w:shd w:val="clear" w:color="auto" w:fill="FFFFFF"/>
          <w:vertAlign w:val="superscript"/>
        </w:rPr>
        <w:footnoteReference w:id="25"/>
      </w:r>
      <w:r w:rsidRPr="005B50AE">
        <w:rPr>
          <w:rFonts w:ascii="Times New Roman" w:eastAsia="Times New Roman" w:hAnsi="Times New Roman" w:cs="Times New Roman"/>
          <w:lang w:eastAsia="nl-BE"/>
        </w:rPr>
        <w:t xml:space="preserve"> </w:t>
      </w:r>
      <w:r w:rsidRPr="00780DEA">
        <w:rPr>
          <w:rFonts w:ascii="Times New Roman" w:eastAsia="Times New Roman" w:hAnsi="Times New Roman" w:cs="Times New Roman"/>
          <w:lang w:val="nl-BE" w:eastAsia="nl-BE"/>
        </w:rPr>
        <w:t>Wat verderop in hetzelfde artikel ging Lovell</w:t>
      </w:r>
      <w:r w:rsidRPr="00780DEA">
        <w:rPr>
          <w:rFonts w:ascii="Times New Roman" w:eastAsia="Times New Roman" w:hAnsi="Times New Roman" w:cs="Times New Roman"/>
          <w:color w:val="000000"/>
          <w:lang w:val="nl-BE" w:eastAsia="nl-BE"/>
        </w:rPr>
        <w:t xml:space="preserve">-Badge nog een stap verder en stelde dat mensen bedoeld of onbedoeld de hele leefwereld veranderd hebben en daarom lijkt de vraag gerechtvaardigd: “why would we not also want to modify ourselves?” </w:t>
      </w:r>
      <w:r w:rsidRPr="00780DEA">
        <w:rPr>
          <w:rFonts w:ascii="Times New Roman" w:eastAsia="Times New Roman" w:hAnsi="Times New Roman" w:cs="Times New Roman"/>
          <w:color w:val="000000"/>
          <w:vertAlign w:val="superscript"/>
          <w:lang w:val="nl-BE" w:eastAsia="nl-BE"/>
        </w:rPr>
        <w:footnoteReference w:id="26"/>
      </w:r>
      <w:r w:rsidRPr="00780DEA">
        <w:rPr>
          <w:rFonts w:ascii="Times New Roman" w:eastAsia="Times New Roman" w:hAnsi="Times New Roman" w:cs="Times New Roman"/>
          <w:color w:val="000000"/>
          <w:lang w:val="nl-BE" w:eastAsia="nl-BE"/>
        </w:rPr>
        <w:t>.</w:t>
      </w:r>
    </w:p>
    <w:p w:rsidR="004568F9" w:rsidRDefault="004568F9" w:rsidP="00C35ADE">
      <w:pPr>
        <w:pStyle w:val="Kop3"/>
        <w:jc w:val="both"/>
        <w:rPr>
          <w:lang w:val="nl-BE"/>
        </w:rPr>
      </w:pPr>
    </w:p>
    <w:p w:rsidR="001C4040" w:rsidRPr="007A1714" w:rsidRDefault="004568F9" w:rsidP="00C35ADE">
      <w:pPr>
        <w:pStyle w:val="Kop3"/>
        <w:numPr>
          <w:ilvl w:val="1"/>
          <w:numId w:val="3"/>
        </w:numPr>
        <w:jc w:val="both"/>
        <w:rPr>
          <w:rFonts w:ascii="Times New Roman" w:hAnsi="Times New Roman" w:cs="Times New Roman"/>
          <w:i/>
          <w:color w:val="auto"/>
          <w:sz w:val="22"/>
          <w:szCs w:val="22"/>
        </w:rPr>
      </w:pPr>
      <w:bookmarkStart w:id="298" w:name="_Toc482017277"/>
      <w:bookmarkStart w:id="299" w:name="_Toc483654145"/>
      <w:bookmarkStart w:id="300" w:name="_Toc483764034"/>
      <w:bookmarkStart w:id="301" w:name="_Toc483841657"/>
      <w:r w:rsidRPr="007A1714">
        <w:rPr>
          <w:rFonts w:ascii="Times New Roman" w:hAnsi="Times New Roman" w:cs="Times New Roman"/>
          <w:i/>
          <w:color w:val="auto"/>
          <w:sz w:val="22"/>
          <w:szCs w:val="22"/>
        </w:rPr>
        <w:t>Vrijblijvendheid uit den boze</w:t>
      </w:r>
      <w:bookmarkEnd w:id="298"/>
      <w:bookmarkEnd w:id="299"/>
      <w:bookmarkEnd w:id="300"/>
      <w:bookmarkEnd w:id="301"/>
    </w:p>
    <w:p w:rsidR="00886376" w:rsidRPr="003D68FD" w:rsidRDefault="00886376" w:rsidP="00C35ADE">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Anderen </w:t>
      </w:r>
      <w:r>
        <w:rPr>
          <w:rFonts w:ascii="Times New Roman" w:eastAsiaTheme="minorEastAsia" w:hAnsi="Times New Roman" w:cs="Times New Roman"/>
          <w:lang w:val="nl-BE"/>
        </w:rPr>
        <w:t xml:space="preserve">spreken zelfs </w:t>
      </w:r>
      <w:r w:rsidRPr="003D68FD">
        <w:rPr>
          <w:rFonts w:ascii="Times New Roman" w:eastAsiaTheme="minorEastAsia" w:hAnsi="Times New Roman" w:cs="Times New Roman"/>
          <w:lang w:val="nl-BE"/>
        </w:rPr>
        <w:t>van kindermishandeling als je kinderen geboren laat worden met een ziekte of handicap. “He</w:t>
      </w:r>
      <w:r w:rsidR="00565BCE">
        <w:rPr>
          <w:rFonts w:ascii="Times New Roman" w:eastAsiaTheme="minorEastAsia" w:hAnsi="Times New Roman" w:cs="Times New Roman"/>
          <w:lang w:val="nl-BE"/>
        </w:rPr>
        <w:t>t centrale argument van beiden [</w:t>
      </w:r>
      <w:r w:rsidRPr="003D68FD">
        <w:rPr>
          <w:rFonts w:ascii="Times New Roman" w:eastAsiaTheme="minorEastAsia" w:hAnsi="Times New Roman" w:cs="Times New Roman"/>
          <w:lang w:val="nl-BE"/>
        </w:rPr>
        <w:t xml:space="preserve">bedoeld zijn Jacob Appel en Michael LePage, </w:t>
      </w:r>
      <w:r w:rsidRPr="003D68FD">
        <w:rPr>
          <w:rFonts w:ascii="Times New Roman" w:eastAsiaTheme="minorEastAsia" w:hAnsi="Times New Roman" w:cs="Times New Roman"/>
          <w:i/>
          <w:lang w:val="nl-BE"/>
        </w:rPr>
        <w:t>red</w:t>
      </w:r>
      <w:r w:rsidRPr="003D68FD">
        <w:rPr>
          <w:rFonts w:ascii="Times New Roman" w:eastAsiaTheme="minorEastAsia" w:hAnsi="Times New Roman" w:cs="Times New Roman"/>
          <w:lang w:val="nl-BE"/>
        </w:rPr>
        <w:t>.</w:t>
      </w:r>
      <w:r w:rsidR="00565BCE">
        <w:rPr>
          <w:rFonts w:ascii="Times New Roman" w:eastAsiaTheme="minorEastAsia" w:hAnsi="Times New Roman" w:cs="Times New Roman"/>
          <w:lang w:val="nl-BE"/>
        </w:rPr>
        <w:t>]</w:t>
      </w:r>
      <w:r w:rsidRPr="003D68FD">
        <w:rPr>
          <w:rFonts w:ascii="Times New Roman" w:eastAsiaTheme="minorEastAsia" w:hAnsi="Times New Roman" w:cs="Times New Roman"/>
          <w:lang w:val="nl-BE"/>
        </w:rPr>
        <w:t xml:space="preserve"> is iets wat we niet gewend zijn te overwegen – namelijk de zonde van nalatigheid. Gewoonlijk gaat bio-ethiek over het verbieden of beperken van nieuwe technologie. Maar als we nu de middelen hebben om het lijden van ongeboren kinderen te voorkomen en die niet gebruiken, komt dat in feite overeen met toekijken hoe iemand overlijdt aan een ziekte die kan worden behandeld met de ter beschikking staande technologie</w:t>
      </w:r>
      <w:r>
        <w:rPr>
          <w:rFonts w:ascii="Times New Roman" w:eastAsiaTheme="minorEastAsia" w:hAnsi="Times New Roman" w:cs="Times New Roman"/>
          <w:lang w:val="nl-BE"/>
        </w:rPr>
        <w:t>.</w:t>
      </w:r>
      <w:r w:rsidRPr="003D68FD">
        <w:rPr>
          <w:rFonts w:ascii="Times New Roman" w:eastAsiaTheme="minorEastAsia" w:hAnsi="Times New Roman" w:cs="Times New Roman"/>
          <w:lang w:val="nl-BE"/>
        </w:rPr>
        <w:t xml:space="preserve">” </w:t>
      </w:r>
      <w:r w:rsidRPr="003D68FD">
        <w:rPr>
          <w:rFonts w:ascii="Times New Roman" w:eastAsiaTheme="minorEastAsia" w:hAnsi="Times New Roman" w:cs="Times New Roman"/>
          <w:vertAlign w:val="superscript"/>
          <w:lang w:val="nl-BE"/>
        </w:rPr>
        <w:footnoteReference w:id="27"/>
      </w:r>
      <w:r w:rsidRPr="003D68FD">
        <w:rPr>
          <w:rFonts w:ascii="Times New Roman" w:eastAsiaTheme="minorEastAsia" w:hAnsi="Times New Roman" w:cs="Times New Roman"/>
          <w:color w:val="131413"/>
          <w:lang w:val="nl-BE"/>
        </w:rPr>
        <w:tab/>
      </w:r>
    </w:p>
    <w:p w:rsidR="00B23373" w:rsidRPr="005B50AE" w:rsidRDefault="00886376" w:rsidP="00C35ADE">
      <w:pPr>
        <w:spacing w:after="0" w:line="276" w:lineRule="auto"/>
        <w:ind w:firstLine="720"/>
        <w:jc w:val="both"/>
        <w:rPr>
          <w:rFonts w:ascii="Times New Roman" w:eastAsia="Times New Roman" w:hAnsi="Times New Roman" w:cs="Times New Roman"/>
          <w:color w:val="000000"/>
          <w:lang w:val="nl-BE" w:eastAsia="nl-BE"/>
        </w:rPr>
      </w:pPr>
      <w:r w:rsidRPr="005B50AE">
        <w:rPr>
          <w:rFonts w:ascii="Times New Roman" w:hAnsi="Times New Roman" w:cs="Times New Roman"/>
          <w:lang w:val="nl-BE"/>
        </w:rPr>
        <w:t>Ook worden er statistische gegevens gebruikt om de oproep</w:t>
      </w:r>
      <w:r w:rsidR="00182A94" w:rsidRPr="005B50AE">
        <w:rPr>
          <w:rFonts w:ascii="Times New Roman" w:hAnsi="Times New Roman" w:cs="Times New Roman"/>
          <w:lang w:val="nl-BE"/>
        </w:rPr>
        <w:t>,</w:t>
      </w:r>
      <w:r w:rsidRPr="005B50AE">
        <w:rPr>
          <w:rFonts w:ascii="Times New Roman" w:hAnsi="Times New Roman" w:cs="Times New Roman"/>
          <w:lang w:val="nl-BE"/>
        </w:rPr>
        <w:t xml:space="preserve"> d</w:t>
      </w:r>
      <w:r w:rsidR="003D3AF3" w:rsidRPr="005B50AE">
        <w:rPr>
          <w:rFonts w:ascii="Times New Roman" w:hAnsi="Times New Roman" w:cs="Times New Roman"/>
          <w:lang w:val="nl-BE"/>
        </w:rPr>
        <w:t>oor te gaan met onderzoek op menselijke embryo’s</w:t>
      </w:r>
      <w:r w:rsidR="00182A94" w:rsidRPr="005B50AE">
        <w:rPr>
          <w:rFonts w:ascii="Times New Roman" w:hAnsi="Times New Roman" w:cs="Times New Roman"/>
          <w:lang w:val="nl-BE"/>
        </w:rPr>
        <w:t>,</w:t>
      </w:r>
      <w:r w:rsidRPr="005B50AE">
        <w:rPr>
          <w:rFonts w:ascii="Times New Roman" w:hAnsi="Times New Roman" w:cs="Times New Roman"/>
          <w:lang w:val="nl-BE"/>
        </w:rPr>
        <w:t xml:space="preserve"> te onderbouwen</w:t>
      </w:r>
      <w:r w:rsidR="003D3AF3" w:rsidRPr="005B50AE">
        <w:rPr>
          <w:rFonts w:ascii="Times New Roman" w:hAnsi="Times New Roman" w:cs="Times New Roman"/>
          <w:lang w:val="nl-BE"/>
        </w:rPr>
        <w:t>. Zes procent van alle geboren kinderen vertonen immers ernstige afwijkingen. Bijna acht miljoen kinderen zouden elk jaar met verfijnd</w:t>
      </w:r>
      <w:r w:rsidR="00565BCE">
        <w:rPr>
          <w:rFonts w:ascii="Times New Roman" w:hAnsi="Times New Roman" w:cs="Times New Roman"/>
          <w:lang w:val="nl-BE"/>
        </w:rPr>
        <w:t xml:space="preserve">e technieken op het gebied van </w:t>
      </w:r>
      <w:r w:rsidR="003D3AF3" w:rsidRPr="00565BCE">
        <w:rPr>
          <w:rFonts w:ascii="Times New Roman" w:hAnsi="Times New Roman" w:cs="Times New Roman"/>
          <w:i/>
          <w:lang w:val="nl-BE"/>
        </w:rPr>
        <w:t xml:space="preserve">gene editing </w:t>
      </w:r>
      <w:r w:rsidR="003D3AF3" w:rsidRPr="005B50AE">
        <w:rPr>
          <w:rFonts w:ascii="Times New Roman" w:hAnsi="Times New Roman" w:cs="Times New Roman"/>
          <w:lang w:val="nl-BE"/>
        </w:rPr>
        <w:t>geholpen kunnen worden, 35% van alle sterfgevallen die te wijten zijn aan chronische afwijkingen</w:t>
      </w:r>
      <w:r w:rsidR="003D3AF3" w:rsidRPr="005B50AE">
        <w:rPr>
          <w:rFonts w:ascii="Times New Roman" w:hAnsi="Times New Roman" w:cs="Times New Roman"/>
          <w:b/>
          <w:lang w:val="nl-BE"/>
        </w:rPr>
        <w:t>,</w:t>
      </w:r>
      <w:r w:rsidR="003D3AF3" w:rsidRPr="005B50AE">
        <w:rPr>
          <w:rFonts w:ascii="Times New Roman" w:hAnsi="Times New Roman" w:cs="Times New Roman"/>
          <w:lang w:val="nl-BE"/>
        </w:rPr>
        <w:t xml:space="preserve"> kunnen worden voorkomen. Wie dergelijk onderzoek tegenhoudt, is mede schuldig aan de</w:t>
      </w:r>
      <w:r w:rsidR="00C64DA4" w:rsidRPr="005B50AE">
        <w:rPr>
          <w:rFonts w:ascii="Times New Roman" w:hAnsi="Times New Roman" w:cs="Times New Roman"/>
          <w:lang w:val="nl-BE"/>
        </w:rPr>
        <w:t>z</w:t>
      </w:r>
      <w:r w:rsidR="003D3AF3" w:rsidRPr="005B50AE">
        <w:rPr>
          <w:rFonts w:ascii="Times New Roman" w:hAnsi="Times New Roman" w:cs="Times New Roman"/>
          <w:lang w:val="nl-BE"/>
        </w:rPr>
        <w:t xml:space="preserve">e ellende. </w:t>
      </w:r>
      <w:r w:rsidR="003D3AF3" w:rsidRPr="003D68FD">
        <w:rPr>
          <w:rFonts w:ascii="Times New Roman" w:hAnsi="Times New Roman" w:cs="Times New Roman"/>
        </w:rPr>
        <w:t>“</w:t>
      </w:r>
      <w:r w:rsidR="003D3AF3" w:rsidRPr="003D68FD">
        <w:rPr>
          <w:rFonts w:ascii="Times New Roman" w:eastAsia="Times New Roman" w:hAnsi="Times New Roman" w:cs="Times New Roman"/>
          <w:color w:val="000000"/>
          <w:lang w:eastAsia="nl-BE"/>
        </w:rPr>
        <w:t>Research into gene-editing is not an option, it is a moral necessity</w:t>
      </w:r>
      <w:r w:rsidR="00092E81">
        <w:rPr>
          <w:rFonts w:ascii="Times New Roman" w:eastAsia="Times New Roman" w:hAnsi="Times New Roman" w:cs="Times New Roman"/>
          <w:color w:val="000000"/>
          <w:lang w:eastAsia="nl-BE"/>
        </w:rPr>
        <w:t>.</w:t>
      </w:r>
      <w:r w:rsidR="003D3AF3" w:rsidRPr="003D68FD">
        <w:rPr>
          <w:rFonts w:ascii="Times New Roman" w:eastAsia="Times New Roman" w:hAnsi="Times New Roman" w:cs="Times New Roman"/>
          <w:color w:val="000000"/>
          <w:lang w:eastAsia="nl-BE"/>
        </w:rPr>
        <w:t xml:space="preserve">” </w:t>
      </w:r>
      <w:r w:rsidR="003D3AF3" w:rsidRPr="003D68FD">
        <w:rPr>
          <w:rFonts w:ascii="Times New Roman" w:eastAsia="Times New Roman" w:hAnsi="Times New Roman" w:cs="Times New Roman"/>
          <w:color w:val="000000"/>
          <w:vertAlign w:val="superscript"/>
          <w:lang w:eastAsia="nl-BE"/>
        </w:rPr>
        <w:footnoteReference w:id="28"/>
      </w:r>
      <w:r w:rsidR="003D3AF3" w:rsidRPr="003D68FD">
        <w:rPr>
          <w:rFonts w:ascii="Times New Roman" w:eastAsia="Times New Roman" w:hAnsi="Times New Roman" w:cs="Times New Roman"/>
          <w:color w:val="000000"/>
          <w:lang w:eastAsia="nl-BE"/>
        </w:rPr>
        <w:t xml:space="preserve"> </w:t>
      </w:r>
      <w:r w:rsidR="003D3AF3" w:rsidRPr="005B50AE">
        <w:rPr>
          <w:rFonts w:ascii="Times New Roman" w:eastAsia="Times New Roman" w:hAnsi="Times New Roman" w:cs="Times New Roman"/>
          <w:color w:val="000000"/>
          <w:lang w:val="nl-BE" w:eastAsia="nl-BE"/>
        </w:rPr>
        <w:t>Op het argument dat er al IVF en andere technieken bestaan</w:t>
      </w:r>
      <w:r w:rsidR="00C64DA4" w:rsidRPr="005B50AE">
        <w:rPr>
          <w:rFonts w:ascii="Times New Roman" w:eastAsia="Times New Roman" w:hAnsi="Times New Roman" w:cs="Times New Roman"/>
          <w:color w:val="000000"/>
          <w:lang w:val="nl-BE" w:eastAsia="nl-BE"/>
        </w:rPr>
        <w:t xml:space="preserve">, is het antwoord </w:t>
      </w:r>
      <w:r w:rsidR="003D3AF3" w:rsidRPr="005B50AE">
        <w:rPr>
          <w:rFonts w:ascii="Times New Roman" w:eastAsia="Times New Roman" w:hAnsi="Times New Roman" w:cs="Times New Roman"/>
          <w:color w:val="000000"/>
          <w:lang w:val="nl-BE" w:eastAsia="nl-BE"/>
        </w:rPr>
        <w:t xml:space="preserve">dat bij afwijkingen, zoals schizofrenie, waarbij meerdere genen betrokken zijn, er honderdduizenden embryo’s nodig zijn. Ook zijn er afwijkingen die in alle embryo’s die </w:t>
      </w:r>
      <w:r w:rsidR="003D3AF3" w:rsidRPr="005B50AE">
        <w:rPr>
          <w:rFonts w:ascii="Times New Roman" w:eastAsia="Times New Roman" w:hAnsi="Times New Roman" w:cs="Times New Roman"/>
          <w:color w:val="000000"/>
          <w:lang w:val="nl-BE" w:eastAsia="nl-BE"/>
        </w:rPr>
        <w:lastRenderedPageBreak/>
        <w:t>een koppel produceert</w:t>
      </w:r>
      <w:r w:rsidR="00C64DA4" w:rsidRPr="005B50AE">
        <w:rPr>
          <w:rFonts w:ascii="Times New Roman" w:eastAsia="Times New Roman" w:hAnsi="Times New Roman" w:cs="Times New Roman"/>
          <w:color w:val="000000"/>
          <w:lang w:val="nl-BE" w:eastAsia="nl-BE"/>
        </w:rPr>
        <w:t>,</w:t>
      </w:r>
      <w:r w:rsidR="003D3AF3" w:rsidRPr="005B50AE">
        <w:rPr>
          <w:rFonts w:ascii="Times New Roman" w:eastAsia="Times New Roman" w:hAnsi="Times New Roman" w:cs="Times New Roman"/>
          <w:color w:val="000000"/>
          <w:lang w:val="nl-BE" w:eastAsia="nl-BE"/>
        </w:rPr>
        <w:t xml:space="preserve"> voorkomen en dus niet via IVF te ontwijken zijn. En het gevaar blijft dat een afwijking die nu niet manifest is</w:t>
      </w:r>
      <w:r w:rsidR="007B2D6A" w:rsidRPr="005B50AE">
        <w:rPr>
          <w:rFonts w:ascii="Times New Roman" w:eastAsia="Times New Roman" w:hAnsi="Times New Roman" w:cs="Times New Roman"/>
          <w:color w:val="000000"/>
          <w:lang w:val="nl-BE" w:eastAsia="nl-BE"/>
        </w:rPr>
        <w:t>,</w:t>
      </w:r>
      <w:r w:rsidR="003D3AF3" w:rsidRPr="005B50AE">
        <w:rPr>
          <w:rFonts w:ascii="Times New Roman" w:eastAsia="Times New Roman" w:hAnsi="Times New Roman" w:cs="Times New Roman"/>
          <w:color w:val="000000"/>
          <w:lang w:val="nl-BE" w:eastAsia="nl-BE"/>
        </w:rPr>
        <w:t xml:space="preserve"> in een volgende generatie </w:t>
      </w:r>
      <w:r w:rsidR="00B23373" w:rsidRPr="005B50AE">
        <w:rPr>
          <w:rFonts w:ascii="Times New Roman" w:eastAsia="Times New Roman" w:hAnsi="Times New Roman" w:cs="Times New Roman"/>
          <w:color w:val="000000"/>
          <w:lang w:val="nl-BE" w:eastAsia="nl-BE"/>
        </w:rPr>
        <w:t xml:space="preserve">kan </w:t>
      </w:r>
      <w:r w:rsidR="003D3AF3" w:rsidRPr="005B50AE">
        <w:rPr>
          <w:rFonts w:ascii="Times New Roman" w:eastAsia="Times New Roman" w:hAnsi="Times New Roman" w:cs="Times New Roman"/>
          <w:color w:val="000000"/>
          <w:lang w:val="nl-BE" w:eastAsia="nl-BE"/>
        </w:rPr>
        <w:t>opduik</w:t>
      </w:r>
      <w:r w:rsidR="00B23373" w:rsidRPr="005B50AE">
        <w:rPr>
          <w:rFonts w:ascii="Times New Roman" w:eastAsia="Times New Roman" w:hAnsi="Times New Roman" w:cs="Times New Roman"/>
          <w:color w:val="000000"/>
          <w:lang w:val="nl-BE" w:eastAsia="nl-BE"/>
        </w:rPr>
        <w:t>en</w:t>
      </w:r>
      <w:r w:rsidR="00565BCE">
        <w:rPr>
          <w:rFonts w:ascii="Times New Roman" w:eastAsia="Times New Roman" w:hAnsi="Times New Roman" w:cs="Times New Roman"/>
          <w:color w:val="000000"/>
          <w:lang w:val="nl-BE" w:eastAsia="nl-BE"/>
        </w:rPr>
        <w:t xml:space="preserve">. Met behulp van </w:t>
      </w:r>
      <w:r w:rsidR="003D3AF3" w:rsidRPr="00565BCE">
        <w:rPr>
          <w:rFonts w:ascii="Times New Roman" w:eastAsia="Times New Roman" w:hAnsi="Times New Roman" w:cs="Times New Roman"/>
          <w:i/>
          <w:color w:val="000000"/>
          <w:lang w:val="nl-BE" w:eastAsia="nl-BE"/>
        </w:rPr>
        <w:t>gene editing</w:t>
      </w:r>
      <w:r w:rsidR="003D3AF3" w:rsidRPr="005B50AE">
        <w:rPr>
          <w:rFonts w:ascii="Times New Roman" w:eastAsia="Times New Roman" w:hAnsi="Times New Roman" w:cs="Times New Roman"/>
          <w:color w:val="000000"/>
          <w:lang w:val="nl-BE" w:eastAsia="nl-BE"/>
        </w:rPr>
        <w:t xml:space="preserve"> kunnen al deze afwijkingen aangepakt worden. </w:t>
      </w:r>
    </w:p>
    <w:p w:rsidR="004568F9" w:rsidRPr="005B50AE" w:rsidRDefault="004568F9" w:rsidP="00C35ADE">
      <w:pPr>
        <w:spacing w:after="0" w:line="276" w:lineRule="auto"/>
        <w:ind w:firstLine="720"/>
        <w:jc w:val="both"/>
        <w:rPr>
          <w:rFonts w:ascii="Times New Roman" w:eastAsiaTheme="minorEastAsia" w:hAnsi="Times New Roman" w:cs="Times New Roman"/>
          <w:lang w:val="nl-BE"/>
        </w:rPr>
      </w:pPr>
      <w:r w:rsidRPr="00551B84">
        <w:rPr>
          <w:rFonts w:ascii="Times New Roman" w:eastAsiaTheme="minorEastAsia" w:hAnsi="Times New Roman" w:cs="Times New Roman"/>
        </w:rPr>
        <w:t xml:space="preserve">Iedereen moet een bijdrage leveren, want “benefiting from biotechnologies while not contributing to them violates the principle of fairness” </w:t>
      </w:r>
      <w:r w:rsidRPr="003D68FD">
        <w:rPr>
          <w:rFonts w:ascii="Times New Roman" w:eastAsiaTheme="minorEastAsia" w:hAnsi="Times New Roman" w:cs="Times New Roman"/>
          <w:vertAlign w:val="superscript"/>
          <w:lang w:val="nl-BE"/>
        </w:rPr>
        <w:footnoteReference w:id="29"/>
      </w:r>
      <w:r w:rsidRPr="00551B84">
        <w:rPr>
          <w:rFonts w:ascii="Times New Roman" w:eastAsiaTheme="minorEastAsia" w:hAnsi="Times New Roman" w:cs="Times New Roman"/>
        </w:rPr>
        <w:t xml:space="preserve">. </w:t>
      </w:r>
      <w:r w:rsidRPr="003D68FD">
        <w:rPr>
          <w:rFonts w:ascii="Times New Roman" w:eastAsiaTheme="minorEastAsia" w:hAnsi="Times New Roman" w:cs="Times New Roman"/>
          <w:lang w:val="nl-BE"/>
        </w:rPr>
        <w:t xml:space="preserve">Het gaat niet alleen over betere gezondheid, intelligentie, kortom kwaliteit van leven, maar ook over minder afhankelijk zijn van ziekte, pijn, handicap en voortijdige dood. </w:t>
      </w:r>
      <w:r w:rsidRPr="005B50AE">
        <w:rPr>
          <w:rFonts w:ascii="Times New Roman" w:eastAsiaTheme="minorEastAsia" w:hAnsi="Times New Roman" w:cs="Times New Roman"/>
        </w:rPr>
        <w:t>Deze redenering is uiteindelijk gericht op  “</w:t>
      </w:r>
      <w:r w:rsidRPr="003D68FD">
        <w:rPr>
          <w:rFonts w:ascii="Times New Roman" w:eastAsiaTheme="minorEastAsia" w:hAnsi="Times New Roman" w:cs="Times New Roman"/>
        </w:rPr>
        <w:t xml:space="preserve">an exploration of the responsibility shared by all moral agents, to make the world a better place” </w:t>
      </w:r>
      <w:r w:rsidRPr="003D68FD">
        <w:rPr>
          <w:rFonts w:ascii="Times New Roman" w:eastAsiaTheme="minorEastAsia" w:hAnsi="Times New Roman" w:cs="Times New Roman"/>
          <w:vertAlign w:val="superscript"/>
        </w:rPr>
        <w:footnoteReference w:id="30"/>
      </w:r>
      <w:r w:rsidRPr="003D68FD">
        <w:rPr>
          <w:rFonts w:ascii="Times New Roman" w:eastAsiaTheme="minorEastAsia" w:hAnsi="Times New Roman" w:cs="Times New Roman"/>
        </w:rPr>
        <w:t xml:space="preserve">. </w:t>
      </w:r>
      <w:r w:rsidRPr="005B50AE">
        <w:rPr>
          <w:rFonts w:ascii="Times New Roman" w:eastAsiaTheme="minorEastAsia" w:hAnsi="Times New Roman" w:cs="Times New Roman"/>
          <w:lang w:val="nl-BE"/>
        </w:rPr>
        <w:t xml:space="preserve">In navolging van </w:t>
      </w:r>
      <w:r w:rsidR="00565BCE">
        <w:rPr>
          <w:rFonts w:ascii="Times New Roman" w:eastAsiaTheme="minorEastAsia" w:hAnsi="Times New Roman" w:cs="Times New Roman"/>
          <w:lang w:val="nl-BE"/>
        </w:rPr>
        <w:t xml:space="preserve">Plato en </w:t>
      </w:r>
      <w:r w:rsidRPr="005B50AE">
        <w:rPr>
          <w:rFonts w:ascii="Times New Roman" w:eastAsiaTheme="minorEastAsia" w:hAnsi="Times New Roman" w:cs="Times New Roman"/>
          <w:lang w:val="nl-BE"/>
        </w:rPr>
        <w:t xml:space="preserve">Marx stelt een wetenschapper dat filosofie niet enkel de wereld moet beschrijven, maar veranderen. En we zijn nu op een punt gekomen dat niet enkel de wereld moet worden veranderd, maar ook de mensheid, “perhaps with the consequence that we, or our descendants, will cease to be human in the sense in which we now understand that idea” </w:t>
      </w:r>
      <w:r w:rsidRPr="003D68FD">
        <w:rPr>
          <w:rFonts w:ascii="Times New Roman" w:eastAsiaTheme="minorEastAsia" w:hAnsi="Times New Roman" w:cs="Times New Roman"/>
          <w:vertAlign w:val="superscript"/>
        </w:rPr>
        <w:footnoteReference w:id="31"/>
      </w:r>
      <w:r w:rsidRPr="005B50AE">
        <w:rPr>
          <w:rFonts w:ascii="Times New Roman" w:eastAsiaTheme="minorEastAsia" w:hAnsi="Times New Roman" w:cs="Times New Roman"/>
          <w:lang w:val="nl-BE"/>
        </w:rPr>
        <w:t xml:space="preserve">. Het is de taak van de filosofie om valse argumenten uit de weg te ruimen, zodat de weg open ligt voor een mensheid die verandert in een betere soort. Niet enkel in de zin van een langer en gelukkiger leven, maar ook op ethisch vlak. Elke persoon moet hierbij keuzevrijheid hebben, tenzij die keuze een gevaar betekent voor anderen of voor de samenleving. Maar voor mensen die het embryo als heilig beschouwen geldt “human life, and even probably post-human, is simply not possible” </w:t>
      </w:r>
      <w:r w:rsidRPr="003D68FD">
        <w:rPr>
          <w:rFonts w:ascii="Times New Roman" w:eastAsiaTheme="minorEastAsia" w:hAnsi="Times New Roman" w:cs="Times New Roman"/>
          <w:vertAlign w:val="superscript"/>
        </w:rPr>
        <w:footnoteReference w:id="32"/>
      </w:r>
      <w:r w:rsidRPr="005B50AE">
        <w:rPr>
          <w:rFonts w:ascii="Times New Roman" w:eastAsiaTheme="minorEastAsia" w:hAnsi="Times New Roman" w:cs="Times New Roman"/>
          <w:lang w:val="nl-BE"/>
        </w:rPr>
        <w:t>.</w:t>
      </w:r>
    </w:p>
    <w:p w:rsidR="004568F9" w:rsidRPr="005B50AE" w:rsidRDefault="004568F9" w:rsidP="00C35ADE">
      <w:pPr>
        <w:spacing w:after="0" w:line="276" w:lineRule="auto"/>
        <w:ind w:firstLine="720"/>
        <w:jc w:val="both"/>
        <w:rPr>
          <w:rFonts w:ascii="Times New Roman" w:eastAsia="Times New Roman" w:hAnsi="Times New Roman" w:cs="Times New Roman"/>
          <w:color w:val="000000"/>
          <w:lang w:val="nl-BE" w:eastAsia="nl-BE"/>
        </w:rPr>
      </w:pPr>
    </w:p>
    <w:p w:rsidR="001C4040" w:rsidRPr="007A1714" w:rsidRDefault="00F51043" w:rsidP="00C35ADE">
      <w:pPr>
        <w:pStyle w:val="Kop3"/>
        <w:numPr>
          <w:ilvl w:val="1"/>
          <w:numId w:val="3"/>
        </w:numPr>
        <w:jc w:val="both"/>
        <w:rPr>
          <w:rFonts w:ascii="Times New Roman" w:hAnsi="Times New Roman" w:cs="Times New Roman"/>
          <w:i/>
          <w:color w:val="auto"/>
          <w:sz w:val="22"/>
          <w:szCs w:val="22"/>
        </w:rPr>
      </w:pPr>
      <w:bookmarkStart w:id="302" w:name="_Toc482017278"/>
      <w:bookmarkStart w:id="303" w:name="_Toc483654146"/>
      <w:bookmarkStart w:id="304" w:name="_Toc483764035"/>
      <w:bookmarkStart w:id="305" w:name="_Toc483841658"/>
      <w:r w:rsidRPr="007A1714">
        <w:rPr>
          <w:rFonts w:ascii="Times New Roman" w:hAnsi="Times New Roman" w:cs="Times New Roman"/>
          <w:i/>
          <w:color w:val="auto"/>
          <w:sz w:val="22"/>
          <w:szCs w:val="22"/>
        </w:rPr>
        <w:t>Bezwaren onterecht</w:t>
      </w:r>
      <w:bookmarkEnd w:id="302"/>
      <w:bookmarkEnd w:id="303"/>
      <w:bookmarkEnd w:id="304"/>
      <w:bookmarkEnd w:id="305"/>
    </w:p>
    <w:p w:rsidR="003D3AF3" w:rsidRDefault="003D3AF3" w:rsidP="00C35ADE">
      <w:pPr>
        <w:spacing w:after="0" w:line="276" w:lineRule="auto"/>
        <w:ind w:firstLine="720"/>
        <w:jc w:val="both"/>
        <w:rPr>
          <w:rFonts w:ascii="Times New Roman" w:eastAsia="Times New Roman" w:hAnsi="Times New Roman" w:cs="Times New Roman"/>
          <w:color w:val="000000"/>
          <w:lang w:eastAsia="nl-BE"/>
        </w:rPr>
      </w:pPr>
      <w:r w:rsidRPr="005B50AE">
        <w:rPr>
          <w:rFonts w:ascii="Times New Roman" w:eastAsia="Times New Roman" w:hAnsi="Times New Roman" w:cs="Times New Roman"/>
          <w:color w:val="000000"/>
          <w:lang w:val="nl-BE" w:eastAsia="nl-BE"/>
        </w:rPr>
        <w:t>Het verweer dat er onvoorspelbare toekomstig</w:t>
      </w:r>
      <w:r w:rsidR="00565BCE">
        <w:rPr>
          <w:rFonts w:ascii="Times New Roman" w:eastAsia="Times New Roman" w:hAnsi="Times New Roman" w:cs="Times New Roman"/>
          <w:color w:val="000000"/>
          <w:lang w:val="nl-BE" w:eastAsia="nl-BE"/>
        </w:rPr>
        <w:t>e gevolgen kunnen optreden, is ‘</w:t>
      </w:r>
      <w:r w:rsidRPr="005B50AE">
        <w:rPr>
          <w:rFonts w:ascii="Times New Roman" w:eastAsia="Times New Roman" w:hAnsi="Times New Roman" w:cs="Times New Roman"/>
          <w:color w:val="000000"/>
          <w:lang w:val="nl-BE" w:eastAsia="nl-BE"/>
        </w:rPr>
        <w:t>inconsistent</w:t>
      </w:r>
      <w:r w:rsidR="00565BCE">
        <w:rPr>
          <w:rFonts w:ascii="Times New Roman" w:eastAsia="Times New Roman" w:hAnsi="Times New Roman" w:cs="Times New Roman"/>
          <w:color w:val="000000"/>
          <w:lang w:val="nl-BE" w:eastAsia="nl-BE"/>
        </w:rPr>
        <w:t>’</w:t>
      </w:r>
      <w:r w:rsidRPr="005B50AE">
        <w:rPr>
          <w:rFonts w:ascii="Times New Roman" w:eastAsia="Times New Roman" w:hAnsi="Times New Roman" w:cs="Times New Roman"/>
          <w:color w:val="000000"/>
          <w:lang w:val="nl-BE" w:eastAsia="nl-BE"/>
        </w:rPr>
        <w:t xml:space="preserve">. </w:t>
      </w:r>
      <w:r w:rsidRPr="003D68FD">
        <w:rPr>
          <w:rFonts w:ascii="Times New Roman" w:eastAsia="Times New Roman" w:hAnsi="Times New Roman" w:cs="Times New Roman"/>
          <w:color w:val="000000"/>
          <w:lang w:eastAsia="nl-BE"/>
        </w:rPr>
        <w:t>“Nearly all new technologies have unpredictable effects on future generations</w:t>
      </w:r>
      <w:r w:rsidR="00092E81">
        <w:rPr>
          <w:rFonts w:ascii="Times New Roman" w:eastAsia="Times New Roman" w:hAnsi="Times New Roman" w:cs="Times New Roman"/>
          <w:color w:val="000000"/>
          <w:lang w:eastAsia="nl-BE"/>
        </w:rPr>
        <w:t>.</w:t>
      </w:r>
      <w:r w:rsidRPr="003D68FD">
        <w:rPr>
          <w:rFonts w:ascii="Times New Roman" w:eastAsia="Times New Roman" w:hAnsi="Times New Roman" w:cs="Times New Roman"/>
          <w:color w:val="000000"/>
          <w:lang w:eastAsia="nl-BE"/>
        </w:rPr>
        <w:t xml:space="preserve">” </w:t>
      </w:r>
      <w:r w:rsidRPr="003D68FD">
        <w:rPr>
          <w:rFonts w:ascii="Times New Roman" w:eastAsia="Times New Roman" w:hAnsi="Times New Roman" w:cs="Times New Roman"/>
          <w:color w:val="000000"/>
          <w:vertAlign w:val="superscript"/>
          <w:lang w:eastAsia="nl-BE"/>
        </w:rPr>
        <w:footnoteReference w:id="33"/>
      </w:r>
      <w:r w:rsidRPr="003D68FD">
        <w:rPr>
          <w:rFonts w:ascii="Times New Roman" w:eastAsia="Times New Roman" w:hAnsi="Times New Roman" w:cs="Times New Roman"/>
          <w:color w:val="000000"/>
          <w:lang w:eastAsia="nl-BE"/>
        </w:rPr>
        <w:t xml:space="preserve"> </w:t>
      </w:r>
      <w:r w:rsidRPr="005B50AE">
        <w:rPr>
          <w:rFonts w:ascii="Times New Roman" w:eastAsia="Times New Roman" w:hAnsi="Times New Roman" w:cs="Times New Roman"/>
          <w:color w:val="000000"/>
          <w:lang w:val="nl-BE" w:eastAsia="nl-BE"/>
        </w:rPr>
        <w:t xml:space="preserve">Dat gold voor internet en mobiele telefoons, maar ook voor IVF en PGD. En als de techniek eenmaal veilig is, richt </w:t>
      </w:r>
      <w:r w:rsidRPr="00565BCE">
        <w:rPr>
          <w:rFonts w:ascii="Times New Roman" w:eastAsia="Times New Roman" w:hAnsi="Times New Roman" w:cs="Times New Roman"/>
          <w:i/>
          <w:color w:val="000000"/>
          <w:lang w:val="nl-BE" w:eastAsia="nl-BE"/>
        </w:rPr>
        <w:t>gene editing</w:t>
      </w:r>
      <w:r w:rsidRPr="005B50AE">
        <w:rPr>
          <w:rFonts w:ascii="Times New Roman" w:eastAsia="Times New Roman" w:hAnsi="Times New Roman" w:cs="Times New Roman"/>
          <w:color w:val="000000"/>
          <w:lang w:val="nl-BE" w:eastAsia="nl-BE"/>
        </w:rPr>
        <w:t xml:space="preserve"> wellicht minder schade aan dan andere technieken. </w:t>
      </w:r>
      <w:r w:rsidR="006472D1" w:rsidRPr="005B50AE">
        <w:rPr>
          <w:rFonts w:ascii="Times New Roman" w:eastAsia="Times New Roman" w:hAnsi="Times New Roman" w:cs="Times New Roman"/>
          <w:color w:val="000000"/>
          <w:lang w:val="nl-BE" w:eastAsia="nl-BE"/>
        </w:rPr>
        <w:t xml:space="preserve">Dan verdwijnt de vijandelijke bejegening vanzelf. Zo zal het ook gaan met genmodificatie. </w:t>
      </w:r>
      <w:r w:rsidR="006472D1" w:rsidRPr="005B50AE">
        <w:rPr>
          <w:rFonts w:ascii="Times New Roman" w:hAnsi="Times New Roman" w:cs="Times New Roman"/>
          <w:lang w:val="nl-BE"/>
        </w:rPr>
        <w:t xml:space="preserve">“Past lessons are instructive.” </w:t>
      </w:r>
      <w:r w:rsidR="006472D1" w:rsidRPr="003D68FD">
        <w:rPr>
          <w:rFonts w:ascii="Times New Roman" w:hAnsi="Times New Roman" w:cs="Times New Roman"/>
          <w:vertAlign w:val="superscript"/>
        </w:rPr>
        <w:footnoteReference w:id="34"/>
      </w:r>
      <w:r w:rsidR="006472D1" w:rsidRPr="005B50AE">
        <w:rPr>
          <w:rFonts w:ascii="Times New Roman" w:hAnsi="Times New Roman" w:cs="Times New Roman"/>
          <w:lang w:val="nl-BE"/>
        </w:rPr>
        <w:t xml:space="preserve"> </w:t>
      </w:r>
      <w:r w:rsidRPr="005B50AE">
        <w:rPr>
          <w:rFonts w:ascii="Times New Roman" w:eastAsia="Times New Roman" w:hAnsi="Times New Roman" w:cs="Times New Roman"/>
          <w:color w:val="000000"/>
          <w:lang w:val="nl-BE" w:eastAsia="nl-BE"/>
        </w:rPr>
        <w:t xml:space="preserve">Het argument dat medische technieken ook </w:t>
      </w:r>
      <w:r w:rsidR="00B23373" w:rsidRPr="005B50AE">
        <w:rPr>
          <w:rFonts w:ascii="Times New Roman" w:eastAsia="Times New Roman" w:hAnsi="Times New Roman" w:cs="Times New Roman"/>
          <w:color w:val="000000"/>
          <w:lang w:val="nl-BE" w:eastAsia="nl-BE"/>
        </w:rPr>
        <w:t>voor</w:t>
      </w:r>
      <w:r w:rsidRPr="005B50AE">
        <w:rPr>
          <w:rFonts w:ascii="Times New Roman" w:eastAsia="Times New Roman" w:hAnsi="Times New Roman" w:cs="Times New Roman"/>
          <w:color w:val="000000"/>
          <w:lang w:val="nl-BE" w:eastAsia="nl-BE"/>
        </w:rPr>
        <w:t xml:space="preserve"> niet-medisch</w:t>
      </w:r>
      <w:r w:rsidR="00B23373" w:rsidRPr="005B50AE">
        <w:rPr>
          <w:rFonts w:ascii="Times New Roman" w:eastAsia="Times New Roman" w:hAnsi="Times New Roman" w:cs="Times New Roman"/>
          <w:color w:val="000000"/>
          <w:lang w:val="nl-BE" w:eastAsia="nl-BE"/>
        </w:rPr>
        <w:t>e</w:t>
      </w:r>
      <w:r w:rsidRPr="005B50AE">
        <w:rPr>
          <w:rFonts w:ascii="Times New Roman" w:eastAsia="Times New Roman" w:hAnsi="Times New Roman" w:cs="Times New Roman"/>
          <w:color w:val="000000"/>
          <w:lang w:val="nl-BE" w:eastAsia="nl-BE"/>
        </w:rPr>
        <w:t xml:space="preserve"> </w:t>
      </w:r>
      <w:r w:rsidR="00B23373" w:rsidRPr="005B50AE">
        <w:rPr>
          <w:rFonts w:ascii="Times New Roman" w:eastAsia="Times New Roman" w:hAnsi="Times New Roman" w:cs="Times New Roman"/>
          <w:color w:val="000000"/>
          <w:lang w:val="nl-BE" w:eastAsia="nl-BE"/>
        </w:rPr>
        <w:t>doelen gebruikt</w:t>
      </w:r>
      <w:r w:rsidRPr="005B50AE">
        <w:rPr>
          <w:rFonts w:ascii="Times New Roman" w:eastAsia="Times New Roman" w:hAnsi="Times New Roman" w:cs="Times New Roman"/>
          <w:color w:val="000000"/>
          <w:lang w:val="nl-BE" w:eastAsia="nl-BE"/>
        </w:rPr>
        <w:t xml:space="preserve"> kunnen worden, geldt ook voor bijvoorbeeld lasertechnieken voor de behandeling van ogen, die </w:t>
      </w:r>
      <w:r w:rsidR="00B23373" w:rsidRPr="005B50AE">
        <w:rPr>
          <w:rFonts w:ascii="Times New Roman" w:eastAsia="Times New Roman" w:hAnsi="Times New Roman" w:cs="Times New Roman"/>
          <w:color w:val="000000"/>
          <w:lang w:val="nl-BE" w:eastAsia="nl-BE"/>
        </w:rPr>
        <w:t>militaire</w:t>
      </w:r>
      <w:r w:rsidRPr="005B50AE">
        <w:rPr>
          <w:rFonts w:ascii="Times New Roman" w:eastAsia="Times New Roman" w:hAnsi="Times New Roman" w:cs="Times New Roman"/>
          <w:color w:val="000000"/>
          <w:lang w:val="nl-BE" w:eastAsia="nl-BE"/>
        </w:rPr>
        <w:t xml:space="preserve"> toepassing</w:t>
      </w:r>
      <w:r w:rsidR="00B23373" w:rsidRPr="005B50AE">
        <w:rPr>
          <w:rFonts w:ascii="Times New Roman" w:eastAsia="Times New Roman" w:hAnsi="Times New Roman" w:cs="Times New Roman"/>
          <w:color w:val="000000"/>
          <w:lang w:val="nl-BE" w:eastAsia="nl-BE"/>
        </w:rPr>
        <w:t>en hebben gekr</w:t>
      </w:r>
      <w:r w:rsidR="002E3B9E">
        <w:rPr>
          <w:rFonts w:ascii="Times New Roman" w:eastAsia="Times New Roman" w:hAnsi="Times New Roman" w:cs="Times New Roman"/>
          <w:color w:val="000000"/>
          <w:lang w:val="nl-BE" w:eastAsia="nl-BE"/>
        </w:rPr>
        <w:t>e</w:t>
      </w:r>
      <w:r w:rsidR="00B23373" w:rsidRPr="005B50AE">
        <w:rPr>
          <w:rFonts w:ascii="Times New Roman" w:eastAsia="Times New Roman" w:hAnsi="Times New Roman" w:cs="Times New Roman"/>
          <w:color w:val="000000"/>
          <w:lang w:val="nl-BE" w:eastAsia="nl-BE"/>
        </w:rPr>
        <w:t>gen</w:t>
      </w:r>
      <w:r w:rsidRPr="005B50AE">
        <w:rPr>
          <w:rFonts w:ascii="Times New Roman" w:eastAsia="Times New Roman" w:hAnsi="Times New Roman" w:cs="Times New Roman"/>
          <w:color w:val="000000"/>
          <w:lang w:val="nl-BE" w:eastAsia="nl-BE"/>
        </w:rPr>
        <w:t>. En ook IVF en PGD kunnen oneigenlijk</w:t>
      </w:r>
      <w:r w:rsidR="00C64DA4" w:rsidRPr="005B50AE">
        <w:rPr>
          <w:rFonts w:ascii="Times New Roman" w:eastAsia="Times New Roman" w:hAnsi="Times New Roman" w:cs="Times New Roman"/>
          <w:color w:val="000000"/>
          <w:lang w:val="nl-BE" w:eastAsia="nl-BE"/>
        </w:rPr>
        <w:t xml:space="preserve"> </w:t>
      </w:r>
      <w:r w:rsidRPr="005B50AE">
        <w:rPr>
          <w:rFonts w:ascii="Times New Roman" w:eastAsia="Times New Roman" w:hAnsi="Times New Roman" w:cs="Times New Roman"/>
          <w:color w:val="000000"/>
          <w:lang w:val="nl-BE" w:eastAsia="nl-BE"/>
        </w:rPr>
        <w:t>toe</w:t>
      </w:r>
      <w:r w:rsidR="00C64DA4" w:rsidRPr="005B50AE">
        <w:rPr>
          <w:rFonts w:ascii="Times New Roman" w:eastAsia="Times New Roman" w:hAnsi="Times New Roman" w:cs="Times New Roman"/>
          <w:color w:val="000000"/>
          <w:lang w:val="nl-BE" w:eastAsia="nl-BE"/>
        </w:rPr>
        <w:t>ge</w:t>
      </w:r>
      <w:r w:rsidRPr="005B50AE">
        <w:rPr>
          <w:rFonts w:ascii="Times New Roman" w:eastAsia="Times New Roman" w:hAnsi="Times New Roman" w:cs="Times New Roman"/>
          <w:color w:val="000000"/>
          <w:lang w:val="nl-BE" w:eastAsia="nl-BE"/>
        </w:rPr>
        <w:t>pas</w:t>
      </w:r>
      <w:r w:rsidR="00C64DA4" w:rsidRPr="005B50AE">
        <w:rPr>
          <w:rFonts w:ascii="Times New Roman" w:eastAsia="Times New Roman" w:hAnsi="Times New Roman" w:cs="Times New Roman"/>
          <w:color w:val="000000"/>
          <w:lang w:val="nl-BE" w:eastAsia="nl-BE"/>
        </w:rPr>
        <w:t>t</w:t>
      </w:r>
      <w:r w:rsidRPr="005B50AE">
        <w:rPr>
          <w:rFonts w:ascii="Times New Roman" w:eastAsia="Times New Roman" w:hAnsi="Times New Roman" w:cs="Times New Roman"/>
          <w:color w:val="000000"/>
          <w:lang w:val="nl-BE" w:eastAsia="nl-BE"/>
        </w:rPr>
        <w:t xml:space="preserve"> </w:t>
      </w:r>
      <w:r w:rsidR="00C64DA4" w:rsidRPr="005B50AE">
        <w:rPr>
          <w:rFonts w:ascii="Times New Roman" w:eastAsia="Times New Roman" w:hAnsi="Times New Roman" w:cs="Times New Roman"/>
          <w:color w:val="000000"/>
          <w:lang w:val="nl-BE" w:eastAsia="nl-BE"/>
        </w:rPr>
        <w:t>worden</w:t>
      </w:r>
      <w:r w:rsidRPr="005B50AE">
        <w:rPr>
          <w:rFonts w:ascii="Times New Roman" w:eastAsia="Times New Roman" w:hAnsi="Times New Roman" w:cs="Times New Roman"/>
          <w:color w:val="000000"/>
          <w:lang w:val="nl-BE" w:eastAsia="nl-BE"/>
        </w:rPr>
        <w:t xml:space="preserve"> als selectiemechanisme. Een moratorium biedt geen oplossing. De voordelen van de nieuwe technieken wegen ruimschoots op tegen de nadelen. </w:t>
      </w:r>
      <w:r w:rsidRPr="003D68FD">
        <w:rPr>
          <w:rFonts w:ascii="Times New Roman" w:eastAsia="Times New Roman" w:hAnsi="Times New Roman" w:cs="Times New Roman"/>
          <w:color w:val="000000"/>
          <w:lang w:eastAsia="nl-BE"/>
        </w:rPr>
        <w:t>“This research is a moral imperative. It does indeed raise profound ethical issues but these are best addressed with ethical debate and judicious, selective legislation to prevent abuse and premature use of this promising technology</w:t>
      </w:r>
      <w:r w:rsidR="007B2D6A">
        <w:rPr>
          <w:rFonts w:ascii="Times New Roman" w:eastAsia="Times New Roman" w:hAnsi="Times New Roman" w:cs="Times New Roman"/>
          <w:color w:val="000000"/>
          <w:lang w:eastAsia="nl-BE"/>
        </w:rPr>
        <w:t>.</w:t>
      </w:r>
      <w:r w:rsidRPr="003D68FD">
        <w:rPr>
          <w:rFonts w:ascii="Times New Roman" w:eastAsia="Times New Roman" w:hAnsi="Times New Roman" w:cs="Times New Roman"/>
          <w:color w:val="000000"/>
          <w:lang w:eastAsia="nl-BE"/>
        </w:rPr>
        <w:t xml:space="preserve">” </w:t>
      </w:r>
      <w:r w:rsidRPr="003D68FD">
        <w:rPr>
          <w:rFonts w:ascii="Times New Roman" w:eastAsia="Times New Roman" w:hAnsi="Times New Roman" w:cs="Times New Roman"/>
          <w:color w:val="000000"/>
          <w:vertAlign w:val="superscript"/>
          <w:lang w:eastAsia="nl-BE"/>
        </w:rPr>
        <w:footnoteReference w:id="35"/>
      </w:r>
    </w:p>
    <w:p w:rsidR="00886376" w:rsidRPr="003D68FD" w:rsidRDefault="00886376" w:rsidP="00C35ADE">
      <w:pPr>
        <w:spacing w:after="0" w:line="276" w:lineRule="auto"/>
        <w:jc w:val="both"/>
        <w:rPr>
          <w:rFonts w:ascii="Times New Roman" w:eastAsia="Times New Roman" w:hAnsi="Times New Roman" w:cs="Times New Roman"/>
          <w:color w:val="000000"/>
          <w:lang w:eastAsia="nl-BE"/>
        </w:rPr>
      </w:pPr>
      <w:r w:rsidRPr="005B50AE">
        <w:rPr>
          <w:rFonts w:ascii="Times New Roman" w:eastAsia="Times New Roman" w:hAnsi="Times New Roman" w:cs="Times New Roman"/>
          <w:lang w:val="nl-BE" w:eastAsia="nl-BE"/>
        </w:rPr>
        <w:t xml:space="preserve">Het is aangewezen dat wetenschappers open kaart spelen en hoge standaarden hanteren om het vertrouwen van de samenleving te behouden. </w:t>
      </w:r>
      <w:r w:rsidRPr="00780DEA">
        <w:rPr>
          <w:rFonts w:ascii="Times New Roman" w:eastAsia="Times New Roman" w:hAnsi="Times New Roman" w:cs="Times New Roman"/>
          <w:lang w:eastAsia="nl-BE"/>
        </w:rPr>
        <w:t>“</w:t>
      </w:r>
      <w:r w:rsidRPr="005B50AE">
        <w:rPr>
          <w:rFonts w:ascii="Times New Roman" w:hAnsi="Times New Roman" w:cs="Times New Roman"/>
        </w:rPr>
        <w:t xml:space="preserve">By working together with both the public and governments, the research community should immediately and comprehensively assess the benefits and risks associated with any potential application of gene-editing techniques.” </w:t>
      </w:r>
      <w:r w:rsidRPr="00780DEA">
        <w:rPr>
          <w:rFonts w:ascii="Times New Roman" w:hAnsi="Times New Roman" w:cs="Times New Roman"/>
          <w:vertAlign w:val="superscript"/>
          <w:lang w:val="nl-BE"/>
        </w:rPr>
        <w:footnoteReference w:id="36"/>
      </w:r>
    </w:p>
    <w:p w:rsidR="00D828CF" w:rsidRDefault="003D3AF3" w:rsidP="00C35ADE">
      <w:pPr>
        <w:spacing w:after="0" w:line="276" w:lineRule="auto"/>
        <w:ind w:firstLine="720"/>
        <w:jc w:val="both"/>
        <w:rPr>
          <w:rFonts w:ascii="Times New Roman" w:hAnsi="Times New Roman" w:cs="Times New Roman"/>
        </w:rPr>
      </w:pPr>
      <w:r w:rsidRPr="005B50AE">
        <w:rPr>
          <w:rFonts w:ascii="Times New Roman" w:hAnsi="Times New Roman" w:cs="Times New Roman"/>
          <w:lang w:val="nl-BE"/>
        </w:rPr>
        <w:t>De Unesco wordt op de korrel genomen vanwege de argumentatie voor haar standpunt tegenover klonen in een verklaring uit 1997. Klonen werd veroordeeld omdat deze techniek een gevaar zou betekenen voor het veiligstellen van het menselijk genoom als menselijk erfgoed</w:t>
      </w:r>
      <w:r w:rsidR="003D3929">
        <w:rPr>
          <w:rFonts w:ascii="Times New Roman" w:hAnsi="Times New Roman" w:cs="Times New Roman"/>
          <w:lang w:val="nl-BE"/>
        </w:rPr>
        <w:t>.</w:t>
      </w:r>
      <w:r w:rsidRPr="005B50AE">
        <w:rPr>
          <w:rFonts w:ascii="Times New Roman" w:hAnsi="Times New Roman" w:cs="Times New Roman"/>
          <w:lang w:val="nl-BE"/>
        </w:rPr>
        <w:t xml:space="preserve"> </w:t>
      </w:r>
      <w:r w:rsidR="003D3929">
        <w:rPr>
          <w:rFonts w:ascii="Times New Roman" w:hAnsi="Times New Roman" w:cs="Times New Roman"/>
          <w:lang w:val="nl-BE"/>
        </w:rPr>
        <w:t>D</w:t>
      </w:r>
      <w:r w:rsidRPr="005B50AE">
        <w:rPr>
          <w:rFonts w:ascii="Times New Roman" w:hAnsi="Times New Roman" w:cs="Times New Roman"/>
          <w:lang w:val="nl-BE"/>
        </w:rPr>
        <w:t>at is absurd. De menselijke voortp</w:t>
      </w:r>
      <w:r w:rsidR="003D3929">
        <w:rPr>
          <w:rFonts w:ascii="Times New Roman" w:hAnsi="Times New Roman" w:cs="Times New Roman"/>
          <w:lang w:val="nl-BE"/>
        </w:rPr>
        <w:t xml:space="preserve">lanting is een zeer onvolmaakt </w:t>
      </w:r>
      <w:r w:rsidRPr="003D3929">
        <w:rPr>
          <w:rFonts w:ascii="Times New Roman" w:hAnsi="Times New Roman" w:cs="Times New Roman"/>
          <w:i/>
          <w:lang w:val="nl-BE"/>
        </w:rPr>
        <w:t>work in progress</w:t>
      </w:r>
      <w:r w:rsidRPr="005B50AE">
        <w:rPr>
          <w:rFonts w:ascii="Times New Roman" w:hAnsi="Times New Roman" w:cs="Times New Roman"/>
          <w:lang w:val="nl-BE"/>
        </w:rPr>
        <w:t xml:space="preserve">. Moet deze toestand ‘bevroren’ worden? En ‘veilig’ </w:t>
      </w:r>
      <w:r w:rsidRPr="005B50AE">
        <w:rPr>
          <w:rFonts w:ascii="Times New Roman" w:hAnsi="Times New Roman" w:cs="Times New Roman"/>
          <w:lang w:val="nl-BE"/>
        </w:rPr>
        <w:lastRenderedPageBreak/>
        <w:t xml:space="preserve">is in dit verband een relatief begrip en nooit vrij van risico. Bovendien zijn kankertherapieën zeer giftig, vreemd genoeg “never been tested on “healthy adults” before clinical adoption” </w:t>
      </w:r>
      <w:r w:rsidRPr="003D68FD">
        <w:rPr>
          <w:rFonts w:ascii="Times New Roman" w:hAnsi="Times New Roman" w:cs="Times New Roman"/>
          <w:vertAlign w:val="superscript"/>
        </w:rPr>
        <w:footnoteReference w:id="37"/>
      </w:r>
      <w:r w:rsidR="00092E81" w:rsidRPr="005B50AE">
        <w:rPr>
          <w:rFonts w:ascii="Times New Roman" w:hAnsi="Times New Roman" w:cs="Times New Roman"/>
          <w:lang w:val="nl-BE"/>
        </w:rPr>
        <w:t>,</w:t>
      </w:r>
      <w:r w:rsidRPr="005B50AE">
        <w:rPr>
          <w:rFonts w:ascii="Times New Roman" w:hAnsi="Times New Roman" w:cs="Times New Roman"/>
          <w:lang w:val="nl-BE"/>
        </w:rPr>
        <w:t xml:space="preserve"> en toch worden ze als ‘veilig genoeg’ beschouwd. </w:t>
      </w:r>
      <w:r w:rsidRPr="003D68FD">
        <w:rPr>
          <w:rFonts w:ascii="Times New Roman" w:hAnsi="Times New Roman" w:cs="Times New Roman"/>
        </w:rPr>
        <w:t>Daarnaast geldt dat de sexuele voortplanting een</w:t>
      </w:r>
    </w:p>
    <w:p w:rsidR="00D828CF" w:rsidRPr="00C47B84" w:rsidRDefault="003D3AF3" w:rsidP="00C35ADE">
      <w:pPr>
        <w:spacing w:after="0" w:line="276" w:lineRule="auto"/>
        <w:ind w:firstLine="720"/>
        <w:jc w:val="both"/>
        <w:rPr>
          <w:rFonts w:ascii="Times New Roman" w:hAnsi="Times New Roman" w:cs="Times New Roman"/>
          <w:sz w:val="20"/>
          <w:szCs w:val="20"/>
        </w:rPr>
      </w:pPr>
      <w:r w:rsidRPr="003D68FD">
        <w:rPr>
          <w:rFonts w:ascii="Times New Roman" w:hAnsi="Times New Roman" w:cs="Times New Roman"/>
        </w:rPr>
        <w:t xml:space="preserve"> </w:t>
      </w:r>
    </w:p>
    <w:p w:rsidR="00D828CF" w:rsidRDefault="003D3AF3" w:rsidP="00C35ADE">
      <w:pPr>
        <w:spacing w:after="0" w:line="276" w:lineRule="auto"/>
        <w:ind w:left="720"/>
        <w:jc w:val="both"/>
        <w:rPr>
          <w:rFonts w:ascii="Times New Roman" w:hAnsi="Times New Roman" w:cs="Times New Roman"/>
        </w:rPr>
      </w:pPr>
      <w:r w:rsidRPr="00D828CF">
        <w:rPr>
          <w:rFonts w:ascii="Times New Roman" w:hAnsi="Times New Roman" w:cs="Times New Roman"/>
          <w:sz w:val="20"/>
          <w:szCs w:val="20"/>
        </w:rPr>
        <w:t>“very dangerous activity indeed</w:t>
      </w:r>
      <w:r w:rsidR="00C64DA4" w:rsidRPr="00D828CF">
        <w:rPr>
          <w:rFonts w:ascii="Times New Roman" w:hAnsi="Times New Roman" w:cs="Times New Roman"/>
          <w:sz w:val="20"/>
          <w:szCs w:val="20"/>
        </w:rPr>
        <w:t>, and one often described as a ’</w:t>
      </w:r>
      <w:r w:rsidRPr="00D828CF">
        <w:rPr>
          <w:rFonts w:ascii="Times New Roman" w:hAnsi="Times New Roman" w:cs="Times New Roman"/>
          <w:sz w:val="20"/>
          <w:szCs w:val="20"/>
        </w:rPr>
        <w:t>genetic lottery</w:t>
      </w:r>
      <w:r w:rsidR="00C64DA4" w:rsidRPr="00D828CF">
        <w:rPr>
          <w:rFonts w:ascii="Times New Roman" w:hAnsi="Times New Roman" w:cs="Times New Roman"/>
          <w:sz w:val="20"/>
          <w:szCs w:val="20"/>
        </w:rPr>
        <w:t>’</w:t>
      </w:r>
      <w:r w:rsidRPr="00D828CF">
        <w:rPr>
          <w:rFonts w:ascii="Times New Roman" w:hAnsi="Times New Roman" w:cs="Times New Roman"/>
          <w:sz w:val="20"/>
          <w:szCs w:val="20"/>
        </w:rPr>
        <w:t>” is “with its gross inefﬁciency in terms of the de</w:t>
      </w:r>
      <w:r w:rsidR="002E3B9E">
        <w:rPr>
          <w:rFonts w:ascii="Times New Roman" w:hAnsi="Times New Roman" w:cs="Times New Roman"/>
          <w:sz w:val="20"/>
          <w:szCs w:val="20"/>
        </w:rPr>
        <w:t>ath and destruction of embryos (</w:t>
      </w:r>
      <w:r w:rsidRPr="00D828CF">
        <w:rPr>
          <w:rFonts w:ascii="Times New Roman" w:hAnsi="Times New Roman" w:cs="Times New Roman"/>
          <w:sz w:val="20"/>
          <w:szCs w:val="20"/>
        </w:rPr>
        <w:t xml:space="preserve">estimated to be one in three to one in ﬁve deaths per live birth), involves signiﬁcant harm to future generations but is not usually objected to on these grounds” </w:t>
      </w:r>
      <w:r w:rsidRPr="00D828CF">
        <w:rPr>
          <w:rFonts w:ascii="Times New Roman" w:hAnsi="Times New Roman" w:cs="Times New Roman"/>
          <w:sz w:val="20"/>
          <w:szCs w:val="20"/>
          <w:vertAlign w:val="superscript"/>
        </w:rPr>
        <w:footnoteReference w:id="38"/>
      </w:r>
      <w:r w:rsidRPr="00D828CF">
        <w:rPr>
          <w:rFonts w:ascii="Times New Roman" w:hAnsi="Times New Roman" w:cs="Times New Roman"/>
          <w:sz w:val="20"/>
          <w:szCs w:val="20"/>
        </w:rPr>
        <w:t>.</w:t>
      </w:r>
      <w:r w:rsidRPr="003D68FD">
        <w:rPr>
          <w:rFonts w:ascii="Times New Roman" w:hAnsi="Times New Roman" w:cs="Times New Roman"/>
        </w:rPr>
        <w:t xml:space="preserve"> </w:t>
      </w:r>
    </w:p>
    <w:p w:rsidR="00F51043" w:rsidRPr="00C47B84" w:rsidRDefault="00F51043" w:rsidP="00C35ADE">
      <w:pPr>
        <w:spacing w:after="0" w:line="276" w:lineRule="auto"/>
        <w:ind w:left="720"/>
        <w:jc w:val="both"/>
        <w:rPr>
          <w:rFonts w:ascii="Times New Roman" w:hAnsi="Times New Roman" w:cs="Times New Roman"/>
          <w:sz w:val="20"/>
          <w:szCs w:val="20"/>
        </w:rPr>
      </w:pPr>
    </w:p>
    <w:p w:rsidR="00F51043" w:rsidRPr="005B50AE" w:rsidRDefault="00F51043" w:rsidP="00C35ADE">
      <w:pPr>
        <w:spacing w:after="0" w:line="276" w:lineRule="auto"/>
        <w:ind w:firstLine="720"/>
        <w:jc w:val="both"/>
        <w:rPr>
          <w:rFonts w:ascii="Times New Roman" w:eastAsiaTheme="minorEastAsia" w:hAnsi="Times New Roman" w:cs="Times New Roman"/>
        </w:rPr>
      </w:pPr>
      <w:r w:rsidRPr="005B50AE">
        <w:rPr>
          <w:rFonts w:ascii="Times New Roman" w:eastAsia="Times New Roman" w:hAnsi="Times New Roman" w:cs="Times New Roman"/>
          <w:color w:val="000000"/>
          <w:lang w:val="nl-BE" w:eastAsia="nl-BE"/>
        </w:rPr>
        <w:t xml:space="preserve">Bezwaren vanuit godsdienstige hoek zijn niet relevant: bij IVF en bepaalde voorbehoedsmethodes worden eveneens veel embryo’s vernietigd. </w:t>
      </w:r>
      <w:r w:rsidRPr="003D68FD">
        <w:rPr>
          <w:rFonts w:ascii="Times New Roman" w:eastAsia="Times New Roman" w:hAnsi="Times New Roman" w:cs="Times New Roman"/>
          <w:lang w:val="nl-BE" w:eastAsia="nl-BE"/>
        </w:rPr>
        <w:t>‘Religieuze extremisten’ die hun mening aan anderen willen opleggen, worden op de korrel genomen. Over enkele jaren is de techniek veilig. Ouders die dan ten voordele van hun toekomstige  kinder</w:t>
      </w:r>
      <w:r>
        <w:rPr>
          <w:rFonts w:ascii="Times New Roman" w:eastAsia="Times New Roman" w:hAnsi="Times New Roman" w:cs="Times New Roman"/>
          <w:lang w:val="nl-BE" w:eastAsia="nl-BE"/>
        </w:rPr>
        <w:t>en van deze techniek gebruik ma</w:t>
      </w:r>
      <w:r w:rsidRPr="003D68FD">
        <w:rPr>
          <w:rFonts w:ascii="Times New Roman" w:eastAsia="Times New Roman" w:hAnsi="Times New Roman" w:cs="Times New Roman"/>
          <w:lang w:val="nl-BE" w:eastAsia="nl-BE"/>
        </w:rPr>
        <w:t>k</w:t>
      </w:r>
      <w:r>
        <w:rPr>
          <w:rFonts w:ascii="Times New Roman" w:eastAsia="Times New Roman" w:hAnsi="Times New Roman" w:cs="Times New Roman"/>
          <w:lang w:val="nl-BE" w:eastAsia="nl-BE"/>
        </w:rPr>
        <w:t>en</w:t>
      </w:r>
      <w:r w:rsidRPr="003D68FD">
        <w:rPr>
          <w:rFonts w:ascii="Times New Roman" w:eastAsia="Times New Roman" w:hAnsi="Times New Roman" w:cs="Times New Roman"/>
          <w:lang w:val="nl-BE" w:eastAsia="nl-BE"/>
        </w:rPr>
        <w:t xml:space="preserve">, leggen hun wil toch ook niet aan anderen op. </w:t>
      </w:r>
      <w:r w:rsidRPr="005B50AE">
        <w:rPr>
          <w:rFonts w:ascii="Times New Roman" w:eastAsiaTheme="minorEastAsia" w:hAnsi="Times New Roman" w:cs="Times New Roman"/>
        </w:rPr>
        <w:t xml:space="preserve">“And let’s face it; upgrading our genome is in the future, and new techniques are being developed to make the science safe.” </w:t>
      </w:r>
      <w:r w:rsidRPr="003D68FD">
        <w:rPr>
          <w:rFonts w:ascii="Times New Roman" w:eastAsiaTheme="minorEastAsia" w:hAnsi="Times New Roman" w:cs="Times New Roman"/>
          <w:vertAlign w:val="superscript"/>
          <w:lang w:val="nl-BE"/>
        </w:rPr>
        <w:footnoteReference w:id="39"/>
      </w:r>
    </w:p>
    <w:p w:rsidR="00F51043" w:rsidRDefault="00F51043" w:rsidP="00C35ADE">
      <w:pPr>
        <w:spacing w:after="0" w:line="276" w:lineRule="auto"/>
        <w:jc w:val="both"/>
        <w:rPr>
          <w:rFonts w:ascii="Times New Roman" w:hAnsi="Times New Roman" w:cs="Times New Roman"/>
        </w:rPr>
      </w:pPr>
    </w:p>
    <w:p w:rsidR="001C4040" w:rsidRPr="007A1714" w:rsidRDefault="00F51043" w:rsidP="00C35ADE">
      <w:pPr>
        <w:pStyle w:val="Kop3"/>
        <w:numPr>
          <w:ilvl w:val="1"/>
          <w:numId w:val="3"/>
        </w:numPr>
        <w:jc w:val="both"/>
        <w:rPr>
          <w:rFonts w:ascii="Times New Roman" w:hAnsi="Times New Roman" w:cs="Times New Roman"/>
          <w:i/>
          <w:color w:val="auto"/>
          <w:sz w:val="22"/>
          <w:szCs w:val="22"/>
        </w:rPr>
      </w:pPr>
      <w:bookmarkStart w:id="306" w:name="_Toc482017279"/>
      <w:bookmarkStart w:id="307" w:name="_Toc483654147"/>
      <w:bookmarkStart w:id="308" w:name="_Toc483764036"/>
      <w:bookmarkStart w:id="309" w:name="_Toc483841659"/>
      <w:r w:rsidRPr="007A1714">
        <w:rPr>
          <w:rFonts w:ascii="Times New Roman" w:hAnsi="Times New Roman" w:cs="Times New Roman"/>
          <w:i/>
          <w:color w:val="auto"/>
          <w:sz w:val="22"/>
          <w:szCs w:val="22"/>
        </w:rPr>
        <w:t>Ruimere wettelijke grenzen nodig</w:t>
      </w:r>
      <w:bookmarkEnd w:id="306"/>
      <w:bookmarkEnd w:id="307"/>
      <w:bookmarkEnd w:id="308"/>
      <w:bookmarkEnd w:id="309"/>
      <w:r w:rsidR="003D3AF3" w:rsidRPr="007A1714">
        <w:rPr>
          <w:rFonts w:ascii="Times New Roman" w:hAnsi="Times New Roman" w:cs="Times New Roman"/>
          <w:i/>
          <w:color w:val="auto"/>
          <w:sz w:val="22"/>
          <w:szCs w:val="22"/>
        </w:rPr>
        <w:tab/>
      </w:r>
    </w:p>
    <w:p w:rsidR="004E43B9" w:rsidRPr="004E43B9" w:rsidRDefault="003D3AF3" w:rsidP="00C35ADE">
      <w:pPr>
        <w:pStyle w:val="Kop3"/>
        <w:spacing w:line="276" w:lineRule="auto"/>
        <w:ind w:firstLine="720"/>
        <w:jc w:val="both"/>
        <w:rPr>
          <w:rFonts w:ascii="Times New Roman" w:eastAsia="Times New Roman" w:hAnsi="Times New Roman" w:cs="Times New Roman"/>
          <w:color w:val="auto"/>
          <w:sz w:val="22"/>
          <w:szCs w:val="22"/>
          <w:lang w:val="nl-BE" w:eastAsia="nl-BE"/>
        </w:rPr>
      </w:pPr>
      <w:bookmarkStart w:id="310" w:name="_Toc482017280"/>
      <w:bookmarkStart w:id="311" w:name="_Toc483654148"/>
      <w:bookmarkStart w:id="312" w:name="_Toc483764037"/>
      <w:bookmarkStart w:id="313" w:name="_Toc483841660"/>
      <w:r w:rsidRPr="005B50AE">
        <w:rPr>
          <w:rFonts w:ascii="Times New Roman" w:eastAsia="Times New Roman" w:hAnsi="Times New Roman" w:cs="Times New Roman"/>
          <w:color w:val="auto"/>
          <w:sz w:val="22"/>
          <w:szCs w:val="22"/>
          <w:lang w:val="nl-BE" w:eastAsia="nl-BE"/>
        </w:rPr>
        <w:t xml:space="preserve">Onderzoekers aan de universiteit van Cambridge pleiten er voor om de Britse wetgeving te verruimen en onderzoek toe te staan op embryo’s die ouder zijn dan veertien dagen. Dit zou volgens </w:t>
      </w:r>
      <w:r w:rsidR="00D57512" w:rsidRPr="005B50AE">
        <w:rPr>
          <w:rFonts w:ascii="Times New Roman" w:eastAsia="Times New Roman" w:hAnsi="Times New Roman" w:cs="Times New Roman"/>
          <w:color w:val="auto"/>
          <w:sz w:val="22"/>
          <w:szCs w:val="22"/>
          <w:lang w:val="nl-BE" w:eastAsia="nl-BE"/>
        </w:rPr>
        <w:t xml:space="preserve">hen </w:t>
      </w:r>
      <w:r w:rsidRPr="005B50AE">
        <w:rPr>
          <w:rFonts w:ascii="Times New Roman" w:eastAsia="Times New Roman" w:hAnsi="Times New Roman" w:cs="Times New Roman"/>
          <w:color w:val="auto"/>
          <w:sz w:val="22"/>
          <w:szCs w:val="22"/>
          <w:lang w:val="nl-BE" w:eastAsia="nl-BE"/>
        </w:rPr>
        <w:t>het biomedisch onderzoek flink vooruit helpen</w:t>
      </w:r>
      <w:r w:rsidRPr="004E43B9">
        <w:rPr>
          <w:rFonts w:ascii="Times New Roman" w:eastAsia="Times New Roman" w:hAnsi="Times New Roman" w:cs="Times New Roman"/>
          <w:color w:val="auto"/>
          <w:sz w:val="22"/>
          <w:szCs w:val="22"/>
          <w:lang w:val="nl-BE" w:eastAsia="nl-BE"/>
        </w:rPr>
        <w:t xml:space="preserve"> </w:t>
      </w:r>
      <w:r w:rsidRPr="004E43B9">
        <w:rPr>
          <w:rFonts w:ascii="Times New Roman" w:eastAsia="Times New Roman" w:hAnsi="Times New Roman" w:cs="Times New Roman"/>
          <w:color w:val="auto"/>
          <w:sz w:val="22"/>
          <w:szCs w:val="22"/>
          <w:vertAlign w:val="superscript"/>
          <w:lang w:val="nl-BE" w:eastAsia="nl-BE"/>
        </w:rPr>
        <w:footnoteReference w:id="40"/>
      </w:r>
      <w:r w:rsidRPr="004E43B9">
        <w:rPr>
          <w:rFonts w:ascii="Times New Roman" w:eastAsia="Times New Roman" w:hAnsi="Times New Roman" w:cs="Times New Roman"/>
          <w:color w:val="auto"/>
          <w:sz w:val="22"/>
          <w:szCs w:val="22"/>
          <w:lang w:val="nl-BE" w:eastAsia="nl-BE"/>
        </w:rPr>
        <w:t xml:space="preserve">. Ook bioethici van de Case Western Reserve University School of Medicine (Cleveland, Ohio) en The Hastings Center (New York) </w:t>
      </w:r>
      <w:r w:rsidR="008978E1" w:rsidRPr="004E43B9">
        <w:rPr>
          <w:rFonts w:ascii="Times New Roman" w:eastAsia="Times New Roman" w:hAnsi="Times New Roman" w:cs="Times New Roman"/>
          <w:color w:val="auto"/>
          <w:sz w:val="22"/>
          <w:szCs w:val="22"/>
          <w:lang w:val="nl-BE" w:eastAsia="nl-BE"/>
        </w:rPr>
        <w:t>stelden</w:t>
      </w:r>
      <w:r w:rsidRPr="004E43B9">
        <w:rPr>
          <w:rFonts w:ascii="Times New Roman" w:eastAsia="Times New Roman" w:hAnsi="Times New Roman" w:cs="Times New Roman"/>
          <w:color w:val="auto"/>
          <w:sz w:val="22"/>
          <w:szCs w:val="22"/>
          <w:lang w:val="nl-BE" w:eastAsia="nl-BE"/>
        </w:rPr>
        <w:t xml:space="preserve"> in 2016 een (zorgvuldig voorbereide) verruiming van de grens </w:t>
      </w:r>
      <w:r w:rsidR="008978E1" w:rsidRPr="004E43B9">
        <w:rPr>
          <w:rFonts w:ascii="Times New Roman" w:eastAsia="Times New Roman" w:hAnsi="Times New Roman" w:cs="Times New Roman"/>
          <w:color w:val="auto"/>
          <w:sz w:val="22"/>
          <w:szCs w:val="22"/>
          <w:lang w:val="nl-BE" w:eastAsia="nl-BE"/>
        </w:rPr>
        <w:t xml:space="preserve">voor </w:t>
      </w:r>
      <w:r w:rsidRPr="004E43B9">
        <w:rPr>
          <w:rFonts w:ascii="Times New Roman" w:eastAsia="Times New Roman" w:hAnsi="Times New Roman" w:cs="Times New Roman"/>
          <w:color w:val="auto"/>
          <w:sz w:val="22"/>
          <w:szCs w:val="22"/>
          <w:vertAlign w:val="superscript"/>
          <w:lang w:val="nl-BE" w:eastAsia="nl-BE"/>
        </w:rPr>
        <w:footnoteReference w:id="41"/>
      </w:r>
      <w:r w:rsidRPr="004E43B9">
        <w:rPr>
          <w:rFonts w:ascii="Times New Roman" w:eastAsia="Times New Roman" w:hAnsi="Times New Roman" w:cs="Times New Roman"/>
          <w:color w:val="auto"/>
          <w:sz w:val="22"/>
          <w:szCs w:val="22"/>
          <w:lang w:val="nl-BE" w:eastAsia="nl-BE"/>
        </w:rPr>
        <w:t>.</w:t>
      </w:r>
      <w:r w:rsidR="00F23CAC" w:rsidRPr="004E43B9">
        <w:rPr>
          <w:rFonts w:ascii="Times New Roman" w:eastAsia="Times New Roman" w:hAnsi="Times New Roman" w:cs="Times New Roman"/>
          <w:color w:val="auto"/>
          <w:sz w:val="22"/>
          <w:szCs w:val="22"/>
          <w:lang w:val="nl-BE" w:eastAsia="nl-BE"/>
        </w:rPr>
        <w:t xml:space="preserve"> Ook in andere landen klinkt de roep om de wettelijke grens op te schuiven, zoals onlangs nog in Nederland.</w:t>
      </w:r>
      <w:r w:rsidR="004E43B9" w:rsidRPr="004E43B9">
        <w:rPr>
          <w:rFonts w:ascii="Times New Roman" w:eastAsia="Times New Roman" w:hAnsi="Times New Roman" w:cs="Times New Roman"/>
          <w:color w:val="auto"/>
          <w:sz w:val="22"/>
          <w:szCs w:val="22"/>
          <w:lang w:val="nl-BE" w:eastAsia="nl-BE"/>
        </w:rPr>
        <w:t xml:space="preserve"> </w:t>
      </w:r>
      <w:r w:rsidR="004E43B9" w:rsidRPr="004E43B9">
        <w:rPr>
          <w:rStyle w:val="Voetnootmarkering"/>
          <w:rFonts w:ascii="Times New Roman" w:eastAsia="Times New Roman" w:hAnsi="Times New Roman" w:cs="Times New Roman"/>
          <w:color w:val="auto"/>
          <w:sz w:val="22"/>
          <w:szCs w:val="22"/>
          <w:lang w:val="nl-BE" w:eastAsia="nl-BE"/>
        </w:rPr>
        <w:footnoteReference w:id="42"/>
      </w:r>
      <w:bookmarkEnd w:id="310"/>
      <w:bookmarkEnd w:id="311"/>
      <w:bookmarkEnd w:id="312"/>
      <w:bookmarkEnd w:id="313"/>
    </w:p>
    <w:p w:rsidR="003D3AF3" w:rsidRDefault="003D3AF3" w:rsidP="00C35ADE">
      <w:pPr>
        <w:spacing w:after="0" w:line="276" w:lineRule="auto"/>
        <w:ind w:firstLine="720"/>
        <w:jc w:val="both"/>
        <w:rPr>
          <w:rFonts w:ascii="Times New Roman" w:eastAsia="Times New Roman" w:hAnsi="Times New Roman" w:cs="Times New Roman"/>
          <w:lang w:val="nl-BE" w:eastAsia="nl-BE"/>
        </w:rPr>
      </w:pPr>
    </w:p>
    <w:p w:rsidR="001C4040" w:rsidRPr="007A1714" w:rsidRDefault="00F51043" w:rsidP="00C35ADE">
      <w:pPr>
        <w:pStyle w:val="Kop3"/>
        <w:numPr>
          <w:ilvl w:val="1"/>
          <w:numId w:val="3"/>
        </w:numPr>
        <w:jc w:val="both"/>
        <w:rPr>
          <w:rFonts w:ascii="Times New Roman" w:hAnsi="Times New Roman" w:cs="Times New Roman"/>
          <w:i/>
          <w:color w:val="auto"/>
          <w:sz w:val="22"/>
          <w:szCs w:val="22"/>
        </w:rPr>
      </w:pPr>
      <w:bookmarkStart w:id="314" w:name="_Toc482017281"/>
      <w:bookmarkStart w:id="315" w:name="_Toc483654149"/>
      <w:bookmarkStart w:id="316" w:name="_Toc483764038"/>
      <w:bookmarkStart w:id="317" w:name="_Toc483841661"/>
      <w:r w:rsidRPr="007A1714">
        <w:rPr>
          <w:rFonts w:ascii="Times New Roman" w:hAnsi="Times New Roman" w:cs="Times New Roman"/>
          <w:i/>
          <w:color w:val="auto"/>
          <w:sz w:val="22"/>
          <w:szCs w:val="22"/>
        </w:rPr>
        <w:t xml:space="preserve">Internationale afspraken </w:t>
      </w:r>
      <w:r w:rsidR="003D3929" w:rsidRPr="007A1714">
        <w:rPr>
          <w:rFonts w:ascii="Times New Roman" w:hAnsi="Times New Roman" w:cs="Times New Roman"/>
          <w:i/>
          <w:color w:val="auto"/>
          <w:sz w:val="22"/>
          <w:szCs w:val="22"/>
        </w:rPr>
        <w:t>wenselijk</w:t>
      </w:r>
      <w:r w:rsidRPr="007A1714">
        <w:rPr>
          <w:rFonts w:ascii="Times New Roman" w:hAnsi="Times New Roman" w:cs="Times New Roman"/>
          <w:i/>
          <w:color w:val="auto"/>
          <w:sz w:val="22"/>
          <w:szCs w:val="22"/>
        </w:rPr>
        <w:t>?</w:t>
      </w:r>
      <w:bookmarkEnd w:id="314"/>
      <w:bookmarkEnd w:id="315"/>
      <w:bookmarkEnd w:id="316"/>
      <w:bookmarkEnd w:id="317"/>
    </w:p>
    <w:p w:rsidR="003D3AF3" w:rsidRDefault="003D3AF3" w:rsidP="00C35ADE">
      <w:pPr>
        <w:spacing w:after="0" w:line="276" w:lineRule="auto"/>
        <w:ind w:firstLine="720"/>
        <w:jc w:val="both"/>
        <w:rPr>
          <w:rFonts w:ascii="Times New Roman" w:eastAsia="Times New Roman" w:hAnsi="Times New Roman" w:cs="Times New Roman"/>
          <w:lang w:val="nl-BE" w:eastAsia="nl-BE"/>
        </w:rPr>
      </w:pPr>
      <w:r w:rsidRPr="00780DEA">
        <w:rPr>
          <w:rFonts w:ascii="Times New Roman" w:eastAsia="Times New Roman" w:hAnsi="Times New Roman" w:cs="Times New Roman"/>
          <w:color w:val="000000"/>
          <w:lang w:val="nl-BE" w:eastAsia="nl-BE"/>
        </w:rPr>
        <w:t xml:space="preserve">In 2016 klinkt Daley </w:t>
      </w:r>
      <w:r w:rsidR="00F23CAC">
        <w:rPr>
          <w:rFonts w:ascii="Times New Roman" w:eastAsia="Times New Roman" w:hAnsi="Times New Roman" w:cs="Times New Roman"/>
          <w:color w:val="000000"/>
          <w:lang w:val="nl-BE" w:eastAsia="nl-BE"/>
        </w:rPr>
        <w:t>v</w:t>
      </w:r>
      <w:r w:rsidRPr="00780DEA">
        <w:rPr>
          <w:rFonts w:ascii="Times New Roman" w:eastAsia="Times New Roman" w:hAnsi="Times New Roman" w:cs="Times New Roman"/>
          <w:color w:val="000000"/>
          <w:lang w:val="nl-BE" w:eastAsia="nl-BE"/>
        </w:rPr>
        <w:t>oorzichtiger</w:t>
      </w:r>
      <w:r w:rsidR="00F23CAC">
        <w:rPr>
          <w:rFonts w:ascii="Times New Roman" w:eastAsia="Times New Roman" w:hAnsi="Times New Roman" w:cs="Times New Roman"/>
          <w:color w:val="000000"/>
          <w:lang w:val="nl-BE" w:eastAsia="nl-BE"/>
        </w:rPr>
        <w:t xml:space="preserve"> dan een jaar daarvoor</w:t>
      </w:r>
      <w:r w:rsidRPr="00780DEA">
        <w:rPr>
          <w:rFonts w:ascii="Times New Roman" w:eastAsia="Times New Roman" w:hAnsi="Times New Roman" w:cs="Times New Roman"/>
          <w:color w:val="000000"/>
          <w:lang w:val="nl-BE" w:eastAsia="nl-BE"/>
        </w:rPr>
        <w:t xml:space="preserve">. </w:t>
      </w:r>
      <w:r w:rsidRPr="005B50AE">
        <w:rPr>
          <w:rFonts w:ascii="Times New Roman" w:eastAsia="Times New Roman" w:hAnsi="Times New Roman" w:cs="Times New Roman"/>
          <w:lang w:eastAsia="nl-BE"/>
        </w:rPr>
        <w:t>In een artikel waaraan hij zijn medewerking verleende, staat te lezen: “</w:t>
      </w:r>
      <w:r w:rsidRPr="00780DEA">
        <w:rPr>
          <w:rFonts w:ascii="Times New Roman" w:hAnsi="Times New Roman" w:cs="Times New Roman"/>
          <w:shd w:val="clear" w:color="auto" w:fill="FFFFFF"/>
        </w:rPr>
        <w:t>However, as scientific knowledge advances and societal views evolve, the clinical use of germline editing should be revisited on a regular basis</w:t>
      </w:r>
      <w:r w:rsidR="00DB6B17">
        <w:rPr>
          <w:rFonts w:ascii="Times New Roman" w:hAnsi="Times New Roman" w:cs="Times New Roman"/>
          <w:shd w:val="clear" w:color="auto" w:fill="FFFFFF"/>
        </w:rPr>
        <w:t>.</w:t>
      </w:r>
      <w:r w:rsidRPr="00780DEA">
        <w:rPr>
          <w:rFonts w:ascii="Times New Roman" w:hAnsi="Times New Roman" w:cs="Times New Roman"/>
          <w:shd w:val="clear" w:color="auto" w:fill="FFFFFF"/>
        </w:rPr>
        <w:t xml:space="preserve">” </w:t>
      </w:r>
      <w:r w:rsidRPr="00780DEA">
        <w:rPr>
          <w:rFonts w:ascii="Times New Roman" w:hAnsi="Times New Roman" w:cs="Times New Roman"/>
          <w:shd w:val="clear" w:color="auto" w:fill="FFFFFF"/>
          <w:vertAlign w:val="superscript"/>
        </w:rPr>
        <w:footnoteReference w:id="43"/>
      </w:r>
      <w:r w:rsidRPr="005B50AE">
        <w:rPr>
          <w:rFonts w:ascii="Times New Roman" w:eastAsia="Times New Roman" w:hAnsi="Times New Roman" w:cs="Times New Roman"/>
          <w:lang w:eastAsia="nl-BE"/>
        </w:rPr>
        <w:t xml:space="preserve">  </w:t>
      </w:r>
      <w:r w:rsidRPr="00780DEA">
        <w:rPr>
          <w:rFonts w:ascii="Times New Roman" w:eastAsia="Times New Roman" w:hAnsi="Times New Roman" w:cs="Times New Roman"/>
          <w:lang w:val="nl-BE" w:eastAsia="nl-BE"/>
        </w:rPr>
        <w:t>Er wordt ook gepleit voor mondiale afspraken betreffende het bewerken van</w:t>
      </w:r>
      <w:r w:rsidR="00DB6B17">
        <w:rPr>
          <w:rFonts w:ascii="Times New Roman" w:eastAsia="Times New Roman" w:hAnsi="Times New Roman" w:cs="Times New Roman"/>
          <w:lang w:val="nl-BE" w:eastAsia="nl-BE"/>
        </w:rPr>
        <w:t xml:space="preserve"> de menselijke kiembaan, om zo ‘</w:t>
      </w:r>
      <w:r w:rsidRPr="00780DEA">
        <w:rPr>
          <w:rFonts w:ascii="Times New Roman" w:eastAsia="Times New Roman" w:hAnsi="Times New Roman" w:cs="Times New Roman"/>
          <w:lang w:val="nl-BE" w:eastAsia="nl-BE"/>
        </w:rPr>
        <w:t>onaanvaardbare activiteiten</w:t>
      </w:r>
      <w:r w:rsidR="00DB6B17">
        <w:rPr>
          <w:rFonts w:ascii="Times New Roman" w:eastAsia="Times New Roman" w:hAnsi="Times New Roman" w:cs="Times New Roman"/>
          <w:lang w:val="nl-BE" w:eastAsia="nl-BE"/>
        </w:rPr>
        <w:t>’</w:t>
      </w:r>
      <w:r w:rsidRPr="00780DEA">
        <w:rPr>
          <w:rFonts w:ascii="Times New Roman" w:eastAsia="Times New Roman" w:hAnsi="Times New Roman" w:cs="Times New Roman"/>
          <w:lang w:val="nl-BE" w:eastAsia="nl-BE"/>
        </w:rPr>
        <w:t xml:space="preserve"> te vermijden.</w:t>
      </w:r>
    </w:p>
    <w:p w:rsidR="004E53CE" w:rsidRDefault="004E53CE" w:rsidP="00C35ADE">
      <w:pPr>
        <w:spacing w:after="0" w:line="276" w:lineRule="auto"/>
        <w:ind w:firstLine="720"/>
        <w:jc w:val="both"/>
        <w:rPr>
          <w:rFonts w:ascii="Times New Roman" w:eastAsiaTheme="minorEastAsia" w:hAnsi="Times New Roman" w:cs="Times New Roman"/>
          <w:lang w:val="nl-BE"/>
        </w:rPr>
      </w:pPr>
      <w:r>
        <w:rPr>
          <w:rFonts w:ascii="Times New Roman" w:eastAsiaTheme="minorEastAsia" w:hAnsi="Times New Roman" w:cs="Times New Roman"/>
          <w:lang w:val="nl-BE"/>
        </w:rPr>
        <w:t>Anderen vinden juist dat i</w:t>
      </w:r>
      <w:r w:rsidRPr="00780DEA">
        <w:rPr>
          <w:rFonts w:ascii="Times New Roman" w:eastAsiaTheme="minorEastAsia" w:hAnsi="Times New Roman" w:cs="Times New Roman"/>
          <w:lang w:val="nl-BE"/>
        </w:rPr>
        <w:t xml:space="preserve">nternationale afspraken met betrekking tot genetische integriteit van de mensheid </w:t>
      </w:r>
      <w:r>
        <w:rPr>
          <w:rFonts w:ascii="Times New Roman" w:eastAsiaTheme="minorEastAsia" w:hAnsi="Times New Roman" w:cs="Times New Roman"/>
          <w:lang w:val="nl-BE"/>
        </w:rPr>
        <w:t>d</w:t>
      </w:r>
      <w:r w:rsidRPr="00780DEA">
        <w:rPr>
          <w:rFonts w:ascii="Times New Roman" w:eastAsiaTheme="minorEastAsia" w:hAnsi="Times New Roman" w:cs="Times New Roman"/>
          <w:lang w:val="nl-BE"/>
        </w:rPr>
        <w:t>e individuele keuzevrijheid in de weg</w:t>
      </w:r>
      <w:r>
        <w:rPr>
          <w:rFonts w:ascii="Times New Roman" w:eastAsiaTheme="minorEastAsia" w:hAnsi="Times New Roman" w:cs="Times New Roman"/>
          <w:lang w:val="nl-BE"/>
        </w:rPr>
        <w:t xml:space="preserve"> staan</w:t>
      </w:r>
      <w:r w:rsidRPr="00780DEA">
        <w:rPr>
          <w:rFonts w:ascii="Times New Roman" w:eastAsiaTheme="minorEastAsia" w:hAnsi="Times New Roman" w:cs="Times New Roman"/>
          <w:lang w:val="nl-BE"/>
        </w:rPr>
        <w:t xml:space="preserve">. </w:t>
      </w:r>
      <w:r w:rsidRPr="005B50AE">
        <w:rPr>
          <w:rFonts w:ascii="Times New Roman" w:eastAsiaTheme="minorEastAsia" w:hAnsi="Times New Roman" w:cs="Times New Roman"/>
        </w:rPr>
        <w:t xml:space="preserve">Genetische modificatie “will affect the genetic inheritance and integrity of future individuals descended from the modified individual, but it won’t have any implications for the genetic integrity and identity of the human species” </w:t>
      </w:r>
      <w:r w:rsidRPr="00780DEA">
        <w:rPr>
          <w:rFonts w:ascii="Times New Roman" w:eastAsiaTheme="minorEastAsia" w:hAnsi="Times New Roman" w:cs="Times New Roman"/>
          <w:vertAlign w:val="superscript"/>
          <w:lang w:val="nl-BE"/>
        </w:rPr>
        <w:footnoteReference w:id="44"/>
      </w:r>
      <w:r w:rsidRPr="005B50AE">
        <w:rPr>
          <w:rFonts w:ascii="Times New Roman" w:eastAsiaTheme="minorEastAsia" w:hAnsi="Times New Roman" w:cs="Times New Roman"/>
        </w:rPr>
        <w:t xml:space="preserve">. </w:t>
      </w:r>
      <w:r w:rsidRPr="00780DEA">
        <w:rPr>
          <w:rFonts w:ascii="Times New Roman" w:eastAsiaTheme="minorEastAsia" w:hAnsi="Times New Roman" w:cs="Times New Roman"/>
          <w:lang w:val="nl-BE"/>
        </w:rPr>
        <w:t>Door dergelijke regelgeving beperken we het huidige individu en beschermen we belangen van toekomstige individuen van wie we niet eens de wensen kennen.</w:t>
      </w:r>
    </w:p>
    <w:p w:rsidR="00F51043" w:rsidRDefault="00F51043" w:rsidP="00F51043">
      <w:pPr>
        <w:spacing w:after="0" w:line="276" w:lineRule="auto"/>
        <w:rPr>
          <w:rFonts w:ascii="Times New Roman" w:eastAsiaTheme="minorEastAsia" w:hAnsi="Times New Roman" w:cs="Times New Roman"/>
          <w:lang w:val="nl-BE"/>
        </w:rPr>
      </w:pPr>
    </w:p>
    <w:p w:rsidR="001C4040" w:rsidRPr="007A1714" w:rsidRDefault="00F51043" w:rsidP="00C35ADE">
      <w:pPr>
        <w:pStyle w:val="Kop3"/>
        <w:numPr>
          <w:ilvl w:val="1"/>
          <w:numId w:val="3"/>
        </w:numPr>
        <w:jc w:val="both"/>
        <w:rPr>
          <w:rFonts w:ascii="Times New Roman" w:hAnsi="Times New Roman" w:cs="Times New Roman"/>
          <w:i/>
          <w:color w:val="auto"/>
          <w:sz w:val="22"/>
          <w:szCs w:val="22"/>
        </w:rPr>
      </w:pPr>
      <w:bookmarkStart w:id="318" w:name="_Toc482017282"/>
      <w:bookmarkStart w:id="319" w:name="_Toc483654150"/>
      <w:bookmarkStart w:id="320" w:name="_Toc483764039"/>
      <w:bookmarkStart w:id="321" w:name="_Toc483841662"/>
      <w:r w:rsidRPr="007A1714">
        <w:rPr>
          <w:rFonts w:ascii="Times New Roman" w:hAnsi="Times New Roman" w:cs="Times New Roman"/>
          <w:i/>
          <w:color w:val="auto"/>
          <w:sz w:val="22"/>
          <w:szCs w:val="22"/>
        </w:rPr>
        <w:lastRenderedPageBreak/>
        <w:t>CRISPR: een oplossing?</w:t>
      </w:r>
      <w:bookmarkEnd w:id="318"/>
      <w:bookmarkEnd w:id="319"/>
      <w:bookmarkEnd w:id="320"/>
      <w:bookmarkEnd w:id="321"/>
    </w:p>
    <w:p w:rsidR="003D3AF3" w:rsidRPr="005B50AE" w:rsidRDefault="003D3AF3" w:rsidP="00C35ADE">
      <w:pPr>
        <w:spacing w:after="0" w:line="276" w:lineRule="auto"/>
        <w:jc w:val="both"/>
        <w:rPr>
          <w:rFonts w:ascii="Times New Roman" w:hAnsi="Times New Roman" w:cs="Times New Roman"/>
          <w:lang w:val="nl-BE"/>
        </w:rPr>
      </w:pPr>
      <w:r w:rsidRPr="00780DEA">
        <w:rPr>
          <w:rFonts w:ascii="Times New Roman" w:eastAsia="Times New Roman" w:hAnsi="Times New Roman" w:cs="Times New Roman"/>
          <w:color w:val="000000"/>
          <w:lang w:val="nl-BE" w:eastAsia="nl-BE"/>
        </w:rPr>
        <w:tab/>
      </w:r>
      <w:r w:rsidRPr="00780DEA">
        <w:rPr>
          <w:rFonts w:ascii="Times New Roman" w:hAnsi="Times New Roman" w:cs="Times New Roman"/>
          <w:lang w:val="nl-BE"/>
        </w:rPr>
        <w:t xml:space="preserve">De CRISPR-techniek kan ook mensen over de streep trekken die minder enthousiast zijn over ontwikkelingen op het gebied van gentechnologie, juist vanwege het feit dat genmodificatie vaak gepaard gaat met het verlies van embryo’s. In geval van ernstige ziekten, zoals Tay-Sachs kan al eerder ingegrepen worden en kunnen via deze techniek ei- of zaadcellen genetisch gewijzigd worden </w:t>
      </w:r>
      <w:r w:rsidRPr="00780DEA">
        <w:rPr>
          <w:rFonts w:ascii="Times New Roman" w:hAnsi="Times New Roman" w:cs="Times New Roman"/>
          <w:vertAlign w:val="superscript"/>
          <w:lang w:val="nl-BE"/>
        </w:rPr>
        <w:footnoteReference w:id="45"/>
      </w:r>
      <w:r w:rsidRPr="00780DEA">
        <w:rPr>
          <w:rFonts w:ascii="Times New Roman" w:hAnsi="Times New Roman" w:cs="Times New Roman"/>
          <w:lang w:val="nl-BE"/>
        </w:rPr>
        <w:t xml:space="preserve">. </w:t>
      </w:r>
    </w:p>
    <w:p w:rsidR="003D3AF3" w:rsidRPr="00780DEA" w:rsidRDefault="003D3AF3" w:rsidP="00C35ADE">
      <w:pPr>
        <w:spacing w:line="276" w:lineRule="auto"/>
        <w:jc w:val="both"/>
        <w:rPr>
          <w:rFonts w:ascii="Times New Roman" w:eastAsiaTheme="minorEastAsia" w:hAnsi="Times New Roman" w:cs="Times New Roman"/>
          <w:lang w:val="nl-BE"/>
        </w:rPr>
      </w:pPr>
    </w:p>
    <w:p w:rsidR="006A7442" w:rsidRPr="005B50AE" w:rsidRDefault="006A7442" w:rsidP="00C35ADE">
      <w:pPr>
        <w:pStyle w:val="Kop2"/>
        <w:numPr>
          <w:ilvl w:val="0"/>
          <w:numId w:val="3"/>
        </w:numPr>
        <w:jc w:val="both"/>
        <w:rPr>
          <w:rFonts w:ascii="Times New Roman" w:hAnsi="Times New Roman" w:cs="Times New Roman"/>
          <w:b/>
          <w:color w:val="auto"/>
          <w:sz w:val="22"/>
          <w:szCs w:val="22"/>
          <w:lang w:val="nl-BE"/>
        </w:rPr>
      </w:pPr>
      <w:bookmarkStart w:id="322" w:name="_Toc481438808"/>
      <w:bookmarkStart w:id="323" w:name="_Toc481519820"/>
      <w:bookmarkStart w:id="324" w:name="_Toc482017283"/>
      <w:bookmarkStart w:id="325" w:name="_Toc483654151"/>
      <w:bookmarkStart w:id="326" w:name="_Toc483764040"/>
      <w:bookmarkStart w:id="327" w:name="_Toc483841663"/>
      <w:r w:rsidRPr="005B50AE">
        <w:rPr>
          <w:rFonts w:ascii="Times New Roman" w:hAnsi="Times New Roman" w:cs="Times New Roman"/>
          <w:b/>
          <w:color w:val="auto"/>
          <w:sz w:val="22"/>
          <w:szCs w:val="22"/>
          <w:lang w:val="nl-BE"/>
        </w:rPr>
        <w:t xml:space="preserve">Argumenten die </w:t>
      </w:r>
      <w:r w:rsidR="004B6E07" w:rsidRPr="005B50AE">
        <w:rPr>
          <w:rFonts w:ascii="Times New Roman" w:hAnsi="Times New Roman" w:cs="Times New Roman"/>
          <w:b/>
          <w:color w:val="auto"/>
          <w:sz w:val="22"/>
          <w:szCs w:val="22"/>
          <w:lang w:val="nl-BE"/>
        </w:rPr>
        <w:t xml:space="preserve">het </w:t>
      </w:r>
      <w:r w:rsidRPr="005B50AE">
        <w:rPr>
          <w:rFonts w:ascii="Times New Roman" w:hAnsi="Times New Roman" w:cs="Times New Roman"/>
          <w:b/>
          <w:color w:val="auto"/>
          <w:sz w:val="22"/>
          <w:szCs w:val="22"/>
          <w:lang w:val="nl-BE"/>
        </w:rPr>
        <w:t>belang van zorgvuldigheid benadrukken</w:t>
      </w:r>
      <w:bookmarkEnd w:id="322"/>
      <w:bookmarkEnd w:id="323"/>
      <w:bookmarkEnd w:id="324"/>
      <w:bookmarkEnd w:id="325"/>
      <w:bookmarkEnd w:id="326"/>
      <w:bookmarkEnd w:id="327"/>
    </w:p>
    <w:p w:rsidR="00C47CE0" w:rsidRPr="00E67909" w:rsidRDefault="00C47CE0" w:rsidP="00C35ADE">
      <w:pPr>
        <w:jc w:val="both"/>
        <w:rPr>
          <w:i/>
          <w:lang w:val="nl-BE"/>
        </w:rPr>
      </w:pPr>
    </w:p>
    <w:p w:rsidR="001C4040" w:rsidRPr="00551B84" w:rsidRDefault="0030601B" w:rsidP="00C35ADE">
      <w:pPr>
        <w:pStyle w:val="Kop3"/>
        <w:numPr>
          <w:ilvl w:val="1"/>
          <w:numId w:val="3"/>
        </w:numPr>
        <w:jc w:val="both"/>
        <w:rPr>
          <w:rFonts w:ascii="Times New Roman" w:hAnsi="Times New Roman" w:cs="Times New Roman"/>
          <w:i/>
          <w:color w:val="auto"/>
          <w:sz w:val="22"/>
          <w:szCs w:val="22"/>
          <w:lang w:val="nl-BE"/>
        </w:rPr>
      </w:pPr>
      <w:bookmarkStart w:id="328" w:name="_Toc482017284"/>
      <w:bookmarkStart w:id="329" w:name="_Toc483654152"/>
      <w:bookmarkStart w:id="330" w:name="_Toc483764041"/>
      <w:bookmarkStart w:id="331" w:name="_Toc483841664"/>
      <w:r w:rsidRPr="00551B84">
        <w:rPr>
          <w:rFonts w:ascii="Times New Roman" w:hAnsi="Times New Roman" w:cs="Times New Roman"/>
          <w:i/>
          <w:color w:val="auto"/>
          <w:sz w:val="22"/>
          <w:szCs w:val="22"/>
          <w:lang w:val="nl-BE"/>
        </w:rPr>
        <w:t>Een evenwichtige voorstelling van zaken belangrijk</w:t>
      </w:r>
      <w:bookmarkEnd w:id="328"/>
      <w:bookmarkEnd w:id="329"/>
      <w:bookmarkEnd w:id="330"/>
      <w:bookmarkEnd w:id="331"/>
    </w:p>
    <w:p w:rsidR="005E7BF6" w:rsidRPr="005B50AE" w:rsidRDefault="003D3AF3" w:rsidP="00C35ADE">
      <w:pPr>
        <w:spacing w:after="0" w:line="276" w:lineRule="auto"/>
        <w:ind w:firstLine="720"/>
        <w:jc w:val="both"/>
        <w:rPr>
          <w:rFonts w:ascii="Times New Roman" w:eastAsiaTheme="minorEastAsia" w:hAnsi="Times New Roman" w:cs="Times New Roman"/>
        </w:rPr>
      </w:pPr>
      <w:r w:rsidRPr="003D68FD">
        <w:rPr>
          <w:rFonts w:ascii="Times New Roman" w:eastAsiaTheme="minorEastAsia" w:hAnsi="Times New Roman" w:cs="Times New Roman"/>
          <w:lang w:val="nl-BE"/>
        </w:rPr>
        <w:t xml:space="preserve">In een in 2008 verschenen artikel </w:t>
      </w:r>
      <w:r w:rsidRPr="003D68FD">
        <w:rPr>
          <w:rFonts w:ascii="Times New Roman" w:eastAsiaTheme="minorEastAsia" w:hAnsi="Times New Roman" w:cs="Times New Roman"/>
          <w:vertAlign w:val="superscript"/>
          <w:lang w:val="nl-BE"/>
        </w:rPr>
        <w:footnoteReference w:id="46"/>
      </w:r>
      <w:r w:rsidRPr="003D68FD">
        <w:rPr>
          <w:rFonts w:ascii="Times New Roman" w:eastAsiaTheme="minorEastAsia" w:hAnsi="Times New Roman" w:cs="Times New Roman"/>
          <w:lang w:val="nl-BE"/>
        </w:rPr>
        <w:t xml:space="preserve"> wordt een voorzichtig</w:t>
      </w:r>
      <w:r w:rsidR="00FC63E5">
        <w:rPr>
          <w:rFonts w:ascii="Times New Roman" w:eastAsiaTheme="minorEastAsia" w:hAnsi="Times New Roman" w:cs="Times New Roman"/>
          <w:lang w:val="nl-BE"/>
        </w:rPr>
        <w:t xml:space="preserve"> positief</w:t>
      </w:r>
      <w:r w:rsidR="003D3929">
        <w:rPr>
          <w:rFonts w:ascii="Times New Roman" w:eastAsiaTheme="minorEastAsia" w:hAnsi="Times New Roman" w:cs="Times New Roman"/>
          <w:lang w:val="nl-BE"/>
        </w:rPr>
        <w:t xml:space="preserve"> standpunt met betrekking tot </w:t>
      </w:r>
      <w:r w:rsidRPr="003D3929">
        <w:rPr>
          <w:rFonts w:ascii="Times New Roman" w:eastAsiaTheme="minorEastAsia" w:hAnsi="Times New Roman" w:cs="Times New Roman"/>
          <w:i/>
          <w:lang w:val="nl-BE"/>
        </w:rPr>
        <w:t>genetical design</w:t>
      </w:r>
      <w:r w:rsidRPr="003D68FD">
        <w:rPr>
          <w:rFonts w:ascii="Times New Roman" w:eastAsiaTheme="minorEastAsia" w:hAnsi="Times New Roman" w:cs="Times New Roman"/>
          <w:lang w:val="nl-BE"/>
        </w:rPr>
        <w:t xml:space="preserve"> </w:t>
      </w:r>
      <w:r w:rsidR="00FC63E5">
        <w:rPr>
          <w:rFonts w:ascii="Times New Roman" w:eastAsiaTheme="minorEastAsia" w:hAnsi="Times New Roman" w:cs="Times New Roman"/>
          <w:lang w:val="nl-BE"/>
        </w:rPr>
        <w:t>ingenomen</w:t>
      </w:r>
      <w:r w:rsidRPr="003D68FD">
        <w:rPr>
          <w:rFonts w:ascii="Times New Roman" w:eastAsiaTheme="minorEastAsia" w:hAnsi="Times New Roman" w:cs="Times New Roman"/>
          <w:lang w:val="nl-BE"/>
        </w:rPr>
        <w:t>. Waarom zouden ouders niet vrij mogen kiezen? Veiligheid op de langere termijn moet in de mate van het mogelijke gewaarborgd zijn, zeker als men overgaat van somatische naar kiemceltherapieën. Verbetering kan zowel de maatschappij als geheel bevoordelen als juist een</w:t>
      </w:r>
      <w:r w:rsidRPr="003D68FD">
        <w:rPr>
          <w:rFonts w:ascii="Times New Roman" w:eastAsiaTheme="minorEastAsia" w:hAnsi="Times New Roman" w:cs="Times New Roman"/>
          <w:b/>
          <w:lang w:val="nl-BE"/>
        </w:rPr>
        <w:t xml:space="preserve"> </w:t>
      </w:r>
      <w:r w:rsidRPr="003D68FD">
        <w:rPr>
          <w:rFonts w:ascii="Times New Roman" w:eastAsiaTheme="minorEastAsia" w:hAnsi="Times New Roman" w:cs="Times New Roman"/>
          <w:lang w:val="nl-BE"/>
        </w:rPr>
        <w:t xml:space="preserve">scheiding tussen rijken en armen bevorderen. De therapieën hoeven helemaal niet in conflict te zijn met godsdienst. De meeste godsdiensten wijzen ze niet af. Is het genoom geschapen of een product van de evolutie, of beide? </w:t>
      </w:r>
      <w:r w:rsidRPr="005B50AE">
        <w:rPr>
          <w:rFonts w:ascii="Times New Roman" w:eastAsiaTheme="minorEastAsia" w:hAnsi="Times New Roman" w:cs="Times New Roman"/>
        </w:rPr>
        <w:t>En m</w:t>
      </w:r>
      <w:r w:rsidR="004C13F1">
        <w:rPr>
          <w:rFonts w:ascii="Times New Roman" w:eastAsiaTheme="minorEastAsia" w:hAnsi="Times New Roman" w:cs="Times New Roman"/>
        </w:rPr>
        <w:t xml:space="preserve">isschien moeten we het verwijt </w:t>
      </w:r>
      <w:r w:rsidRPr="004C13F1">
        <w:rPr>
          <w:rFonts w:ascii="Times New Roman" w:eastAsiaTheme="minorEastAsia" w:hAnsi="Times New Roman" w:cs="Times New Roman"/>
          <w:i/>
        </w:rPr>
        <w:t>playing God</w:t>
      </w:r>
      <w:r w:rsidRPr="005B50AE">
        <w:rPr>
          <w:rFonts w:ascii="Times New Roman" w:eastAsiaTheme="minorEastAsia" w:hAnsi="Times New Roman" w:cs="Times New Roman"/>
        </w:rPr>
        <w:t xml:space="preserve"> ombuigen naar “’play with God’, using technology to shape ourselves and our world” </w:t>
      </w:r>
      <w:r w:rsidRPr="003D68FD">
        <w:rPr>
          <w:rFonts w:ascii="Times New Roman" w:eastAsiaTheme="minorEastAsia" w:hAnsi="Times New Roman" w:cs="Times New Roman"/>
          <w:vertAlign w:val="superscript"/>
          <w:lang w:val="nl-BE"/>
        </w:rPr>
        <w:footnoteReference w:id="47"/>
      </w:r>
      <w:r w:rsidRPr="005B50AE">
        <w:rPr>
          <w:rFonts w:ascii="Times New Roman" w:eastAsiaTheme="minorEastAsia" w:hAnsi="Times New Roman" w:cs="Times New Roman"/>
        </w:rPr>
        <w:t xml:space="preserve">. </w:t>
      </w:r>
      <w:r w:rsidRPr="003D68FD">
        <w:rPr>
          <w:rFonts w:ascii="Times New Roman" w:eastAsiaTheme="minorEastAsia" w:hAnsi="Times New Roman" w:cs="Times New Roman"/>
          <w:lang w:val="nl-BE"/>
        </w:rPr>
        <w:t>Enkele principes staan voorop: genetische tussenkomsten moeten altijd in het belang zijn van het kind, in veiligheid niet onderdoen voor de natuurlijke manier van voortplanten</w:t>
      </w:r>
      <w:r w:rsidR="00656B1C">
        <w:rPr>
          <w:rFonts w:ascii="Times New Roman" w:eastAsiaTheme="minorEastAsia" w:hAnsi="Times New Roman" w:cs="Times New Roman"/>
          <w:lang w:val="nl-BE"/>
        </w:rPr>
        <w:t>,</w:t>
      </w:r>
      <w:r w:rsidRPr="003D68FD">
        <w:rPr>
          <w:rFonts w:ascii="Times New Roman" w:eastAsiaTheme="minorEastAsia" w:hAnsi="Times New Roman" w:cs="Times New Roman"/>
          <w:lang w:val="nl-BE"/>
        </w:rPr>
        <w:t xml:space="preserve"> en ongelijkheid en discriminatie niet in de hand werken. </w:t>
      </w:r>
      <w:r w:rsidRPr="005B50AE">
        <w:rPr>
          <w:rFonts w:ascii="Times New Roman" w:eastAsiaTheme="minorEastAsia" w:hAnsi="Times New Roman" w:cs="Times New Roman"/>
        </w:rPr>
        <w:t xml:space="preserve">Een ander recensent vat samen: </w:t>
      </w:r>
    </w:p>
    <w:p w:rsidR="005E7BF6" w:rsidRPr="00C47B84" w:rsidRDefault="005E7BF6" w:rsidP="00C35ADE">
      <w:pPr>
        <w:spacing w:after="0" w:line="276" w:lineRule="auto"/>
        <w:ind w:firstLine="720"/>
        <w:jc w:val="both"/>
        <w:rPr>
          <w:rFonts w:ascii="Times New Roman" w:eastAsiaTheme="minorEastAsia" w:hAnsi="Times New Roman" w:cs="Times New Roman"/>
          <w:sz w:val="20"/>
          <w:szCs w:val="20"/>
        </w:rPr>
      </w:pPr>
    </w:p>
    <w:p w:rsidR="005E7BF6" w:rsidRDefault="003D3AF3" w:rsidP="00C35ADE">
      <w:pPr>
        <w:spacing w:after="0" w:line="276" w:lineRule="auto"/>
        <w:ind w:left="720"/>
        <w:jc w:val="both"/>
        <w:rPr>
          <w:rFonts w:ascii="Times New Roman" w:eastAsia="Times New Roman" w:hAnsi="Times New Roman" w:cs="Times New Roman"/>
          <w:color w:val="000000"/>
          <w:lang w:eastAsia="nl-BE"/>
        </w:rPr>
      </w:pPr>
      <w:r w:rsidRPr="005B50AE">
        <w:rPr>
          <w:rFonts w:ascii="Times New Roman" w:eastAsiaTheme="minorEastAsia" w:hAnsi="Times New Roman" w:cs="Times New Roman"/>
          <w:sz w:val="20"/>
          <w:szCs w:val="20"/>
        </w:rPr>
        <w:t>“</w:t>
      </w:r>
      <w:r w:rsidRPr="005E7BF6">
        <w:rPr>
          <w:rFonts w:ascii="Times New Roman" w:eastAsia="Times New Roman" w:hAnsi="Times New Roman" w:cs="Times New Roman"/>
          <w:color w:val="000000"/>
          <w:sz w:val="20"/>
          <w:szCs w:val="20"/>
          <w:lang w:eastAsia="nl-BE"/>
        </w:rPr>
        <w:t xml:space="preserve">The idea, then, is that the book </w:t>
      </w:r>
      <w:r w:rsidR="002E3B9E">
        <w:rPr>
          <w:rFonts w:ascii="Times New Roman" w:eastAsia="Times New Roman" w:hAnsi="Times New Roman" w:cs="Times New Roman"/>
          <w:color w:val="000000"/>
          <w:sz w:val="20"/>
          <w:szCs w:val="20"/>
          <w:lang w:eastAsia="nl-BE"/>
        </w:rPr>
        <w:t>[</w:t>
      </w:r>
      <w:r w:rsidR="005843CD" w:rsidRPr="005E7BF6">
        <w:rPr>
          <w:rFonts w:ascii="Times New Roman" w:eastAsia="Times New Roman" w:hAnsi="Times New Roman" w:cs="Times New Roman"/>
          <w:color w:val="000000"/>
          <w:sz w:val="20"/>
          <w:szCs w:val="20"/>
          <w:lang w:eastAsia="nl-BE"/>
        </w:rPr>
        <w:t xml:space="preserve">bedoeld is </w:t>
      </w:r>
      <w:r w:rsidR="005843CD" w:rsidRPr="005E7BF6">
        <w:rPr>
          <w:rFonts w:ascii="Times New Roman" w:eastAsia="Times New Roman" w:hAnsi="Times New Roman" w:cs="Times New Roman"/>
          <w:i/>
          <w:color w:val="000000"/>
          <w:sz w:val="20"/>
          <w:szCs w:val="20"/>
          <w:lang w:eastAsia="nl-BE"/>
        </w:rPr>
        <w:t>Babies by Design</w:t>
      </w:r>
      <w:r w:rsidR="005843CD" w:rsidRPr="005E7BF6">
        <w:rPr>
          <w:rFonts w:ascii="Times New Roman" w:eastAsia="Times New Roman" w:hAnsi="Times New Roman" w:cs="Times New Roman"/>
          <w:color w:val="000000"/>
          <w:sz w:val="20"/>
          <w:szCs w:val="20"/>
          <w:lang w:eastAsia="nl-BE"/>
        </w:rPr>
        <w:t xml:space="preserve"> van Ronald Green, </w:t>
      </w:r>
      <w:r w:rsidR="005843CD" w:rsidRPr="005E7BF6">
        <w:rPr>
          <w:rFonts w:ascii="Times New Roman" w:eastAsia="Times New Roman" w:hAnsi="Times New Roman" w:cs="Times New Roman"/>
          <w:i/>
          <w:color w:val="000000"/>
          <w:sz w:val="20"/>
          <w:szCs w:val="20"/>
          <w:lang w:eastAsia="nl-BE"/>
        </w:rPr>
        <w:t>red</w:t>
      </w:r>
      <w:r w:rsidR="002E3B9E">
        <w:rPr>
          <w:rFonts w:ascii="Times New Roman" w:eastAsia="Times New Roman" w:hAnsi="Times New Roman" w:cs="Times New Roman"/>
          <w:color w:val="000000"/>
          <w:sz w:val="20"/>
          <w:szCs w:val="20"/>
          <w:lang w:eastAsia="nl-BE"/>
        </w:rPr>
        <w:t>.]</w:t>
      </w:r>
      <w:r w:rsidR="005E7BF6" w:rsidRPr="005E7BF6">
        <w:rPr>
          <w:rFonts w:ascii="Times New Roman" w:eastAsia="Times New Roman" w:hAnsi="Times New Roman" w:cs="Times New Roman"/>
          <w:color w:val="000000"/>
          <w:sz w:val="20"/>
          <w:szCs w:val="20"/>
          <w:lang w:eastAsia="nl-BE"/>
        </w:rPr>
        <w:t xml:space="preserve"> </w:t>
      </w:r>
      <w:r w:rsidRPr="005E7BF6">
        <w:rPr>
          <w:rFonts w:ascii="Times New Roman" w:eastAsia="Times New Roman" w:hAnsi="Times New Roman" w:cs="Times New Roman"/>
          <w:color w:val="000000"/>
          <w:sz w:val="20"/>
          <w:szCs w:val="20"/>
          <w:lang w:eastAsia="nl-BE"/>
        </w:rPr>
        <w:t>provides a balanced account of its topic, sensitive to the worries of the bio-conservative who, in contemplating our proposed genetic future, sees only potential disaster in the shape of eugenic programs, damaged family relations, harmed children, and mass social injustice. It envisions itself, then, as no unequivocally enthusiastic bio-liberal polemic, of the sort produced by, for instance, John Harris or Julian Savulescu</w:t>
      </w:r>
      <w:r w:rsidR="005E7BF6" w:rsidRPr="005E7BF6">
        <w:rPr>
          <w:rFonts w:ascii="Times New Roman" w:eastAsia="Times New Roman" w:hAnsi="Times New Roman" w:cs="Times New Roman"/>
          <w:color w:val="000000"/>
          <w:sz w:val="20"/>
          <w:szCs w:val="20"/>
          <w:lang w:eastAsia="nl-BE"/>
        </w:rPr>
        <w:t>.</w:t>
      </w:r>
      <w:r w:rsidRPr="005E7BF6">
        <w:rPr>
          <w:rFonts w:ascii="Times New Roman" w:eastAsia="Times New Roman" w:hAnsi="Times New Roman" w:cs="Times New Roman"/>
          <w:color w:val="000000"/>
          <w:sz w:val="20"/>
          <w:szCs w:val="20"/>
          <w:lang w:eastAsia="nl-BE"/>
        </w:rPr>
        <w:t xml:space="preserve">” </w:t>
      </w:r>
      <w:r w:rsidRPr="005E7BF6">
        <w:rPr>
          <w:rFonts w:ascii="Times New Roman" w:eastAsia="Times New Roman" w:hAnsi="Times New Roman" w:cs="Times New Roman"/>
          <w:color w:val="000000"/>
          <w:sz w:val="20"/>
          <w:szCs w:val="20"/>
          <w:vertAlign w:val="superscript"/>
          <w:lang w:eastAsia="nl-BE"/>
        </w:rPr>
        <w:footnoteReference w:id="48"/>
      </w:r>
      <w:r w:rsidRPr="003D68FD">
        <w:rPr>
          <w:rFonts w:ascii="Times New Roman" w:eastAsia="Times New Roman" w:hAnsi="Times New Roman" w:cs="Times New Roman"/>
          <w:color w:val="000000"/>
          <w:lang w:eastAsia="nl-BE"/>
        </w:rPr>
        <w:t xml:space="preserve"> </w:t>
      </w:r>
    </w:p>
    <w:p w:rsidR="005E7BF6" w:rsidRPr="00C47B84" w:rsidRDefault="005E7BF6" w:rsidP="00C35ADE">
      <w:pPr>
        <w:spacing w:after="0" w:line="276" w:lineRule="auto"/>
        <w:ind w:firstLine="720"/>
        <w:jc w:val="both"/>
        <w:rPr>
          <w:rFonts w:ascii="Times New Roman" w:eastAsia="Times New Roman" w:hAnsi="Times New Roman" w:cs="Times New Roman"/>
          <w:color w:val="000000"/>
          <w:sz w:val="20"/>
          <w:szCs w:val="20"/>
          <w:lang w:eastAsia="nl-BE"/>
        </w:rPr>
      </w:pPr>
    </w:p>
    <w:p w:rsidR="003D3AF3" w:rsidRPr="005B50AE" w:rsidRDefault="003D3AF3" w:rsidP="00C35ADE">
      <w:pPr>
        <w:spacing w:after="0" w:line="276" w:lineRule="auto"/>
        <w:ind w:firstLine="720"/>
        <w:jc w:val="both"/>
        <w:rPr>
          <w:rFonts w:ascii="Times New Roman" w:eastAsia="Times New Roman" w:hAnsi="Times New Roman" w:cs="Times New Roman"/>
          <w:color w:val="000000"/>
          <w:lang w:val="nl-BE" w:eastAsia="nl-BE"/>
        </w:rPr>
      </w:pPr>
      <w:r w:rsidRPr="005B50AE">
        <w:rPr>
          <w:rFonts w:ascii="Times New Roman" w:eastAsia="Times New Roman" w:hAnsi="Times New Roman" w:cs="Times New Roman"/>
          <w:color w:val="000000"/>
          <w:lang w:val="nl-BE" w:eastAsia="nl-BE"/>
        </w:rPr>
        <w:t xml:space="preserve">Men moet </w:t>
      </w:r>
      <w:r w:rsidR="005E7BF6" w:rsidRPr="005B50AE">
        <w:rPr>
          <w:rFonts w:ascii="Times New Roman" w:eastAsia="Times New Roman" w:hAnsi="Times New Roman" w:cs="Times New Roman"/>
          <w:color w:val="000000"/>
          <w:lang w:val="nl-BE" w:eastAsia="nl-BE"/>
        </w:rPr>
        <w:t xml:space="preserve">met andere woorden </w:t>
      </w:r>
      <w:r w:rsidRPr="005B50AE">
        <w:rPr>
          <w:rFonts w:ascii="Times New Roman" w:eastAsia="Times New Roman" w:hAnsi="Times New Roman" w:cs="Times New Roman"/>
          <w:color w:val="000000"/>
          <w:lang w:val="nl-BE" w:eastAsia="nl-BE"/>
        </w:rPr>
        <w:t>een evenwichtige voorstelling van zaken geven, zodat men mensen die zich terughoudend opstellen</w:t>
      </w:r>
      <w:r w:rsidR="005843CD" w:rsidRPr="005B50AE">
        <w:rPr>
          <w:rFonts w:ascii="Times New Roman" w:eastAsia="Times New Roman" w:hAnsi="Times New Roman" w:cs="Times New Roman"/>
          <w:color w:val="000000"/>
          <w:lang w:val="nl-BE" w:eastAsia="nl-BE"/>
        </w:rPr>
        <w:t>,</w:t>
      </w:r>
      <w:r w:rsidRPr="005B50AE">
        <w:rPr>
          <w:rFonts w:ascii="Times New Roman" w:eastAsia="Times New Roman" w:hAnsi="Times New Roman" w:cs="Times New Roman"/>
          <w:color w:val="000000"/>
          <w:lang w:val="nl-BE" w:eastAsia="nl-BE"/>
        </w:rPr>
        <w:t xml:space="preserve"> niet onnodig verontrust.</w:t>
      </w:r>
    </w:p>
    <w:p w:rsidR="0030601B" w:rsidRPr="005B50AE" w:rsidRDefault="0030601B" w:rsidP="00C35ADE">
      <w:pPr>
        <w:spacing w:after="0" w:line="276" w:lineRule="auto"/>
        <w:ind w:firstLine="720"/>
        <w:jc w:val="both"/>
        <w:rPr>
          <w:rFonts w:ascii="Times New Roman" w:eastAsia="Times New Roman" w:hAnsi="Times New Roman" w:cs="Times New Roman"/>
          <w:color w:val="000000"/>
          <w:lang w:val="nl-BE" w:eastAsia="nl-BE"/>
        </w:rPr>
      </w:pPr>
      <w:r w:rsidRPr="005B50AE">
        <w:rPr>
          <w:rFonts w:ascii="Times New Roman" w:hAnsi="Times New Roman" w:cs="Times New Roman"/>
          <w:lang w:val="nl-BE"/>
        </w:rPr>
        <w:t>De invloedrijke internationaal samengestelde Hinxton Group waarin wetenschapslui, ethici, tijdschriftuitgevers en beleidsmakers zitting hebben, vraagt steun voor “genome editing research and the development of a scienti</w:t>
      </w:r>
      <w:r w:rsidRPr="003D68FD">
        <w:rPr>
          <w:rFonts w:ascii="Times New Roman" w:hAnsi="Times New Roman" w:cs="Times New Roman"/>
        </w:rPr>
        <w:t>ﬁ</w:t>
      </w:r>
      <w:r w:rsidRPr="005B50AE">
        <w:rPr>
          <w:rFonts w:ascii="Times New Roman" w:hAnsi="Times New Roman" w:cs="Times New Roman"/>
          <w:lang w:val="nl-BE"/>
        </w:rPr>
        <w:t>c roadmap for safety and ef</w:t>
      </w:r>
      <w:r w:rsidRPr="003D68FD">
        <w:rPr>
          <w:rFonts w:ascii="Times New Roman" w:hAnsi="Times New Roman" w:cs="Times New Roman"/>
        </w:rPr>
        <w:t>ﬁ</w:t>
      </w:r>
      <w:r w:rsidRPr="005B50AE">
        <w:rPr>
          <w:rFonts w:ascii="Times New Roman" w:hAnsi="Times New Roman" w:cs="Times New Roman"/>
          <w:lang w:val="nl-BE"/>
        </w:rPr>
        <w:t xml:space="preserve">cacy” </w:t>
      </w:r>
      <w:r w:rsidRPr="003D68FD">
        <w:rPr>
          <w:rFonts w:ascii="Times New Roman" w:hAnsi="Times New Roman" w:cs="Times New Roman"/>
          <w:vertAlign w:val="superscript"/>
        </w:rPr>
        <w:footnoteReference w:id="49"/>
      </w:r>
      <w:r w:rsidRPr="005B50AE">
        <w:rPr>
          <w:rFonts w:ascii="Times New Roman" w:hAnsi="Times New Roman" w:cs="Times New Roman"/>
          <w:lang w:val="nl-BE"/>
        </w:rPr>
        <w:t xml:space="preserve">. </w:t>
      </w:r>
      <w:r w:rsidRPr="003D68FD">
        <w:rPr>
          <w:rFonts w:ascii="Times New Roman" w:hAnsi="Times New Roman" w:cs="Times New Roman"/>
        </w:rPr>
        <w:t xml:space="preserve">Ze is zich bewust van “the ethical challenges involved in clinical reproductive applications of genome editing but, importantly, rejects the idea that human reproductive germline modiﬁcation is necessarily morally unacceptable” </w:t>
      </w:r>
      <w:r w:rsidRPr="003D68FD">
        <w:rPr>
          <w:rFonts w:ascii="Times New Roman" w:hAnsi="Times New Roman" w:cs="Times New Roman"/>
          <w:vertAlign w:val="superscript"/>
        </w:rPr>
        <w:footnoteReference w:id="50"/>
      </w:r>
      <w:r w:rsidRPr="003D68FD">
        <w:rPr>
          <w:rFonts w:ascii="Times New Roman" w:hAnsi="Times New Roman" w:cs="Times New Roman"/>
        </w:rPr>
        <w:t xml:space="preserve">. </w:t>
      </w:r>
      <w:r w:rsidRPr="005B50AE">
        <w:rPr>
          <w:rFonts w:ascii="Times New Roman" w:hAnsi="Times New Roman" w:cs="Times New Roman"/>
          <w:lang w:val="nl-BE"/>
        </w:rPr>
        <w:t>Ook anderen</w:t>
      </w:r>
      <w:r w:rsidRPr="005B50AE">
        <w:rPr>
          <w:rFonts w:ascii="Times New Roman" w:eastAsia="Times New Roman" w:hAnsi="Times New Roman" w:cs="Times New Roman"/>
          <w:color w:val="000000"/>
          <w:lang w:val="nl-BE" w:eastAsia="nl-BE"/>
        </w:rPr>
        <w:t xml:space="preserve">  </w:t>
      </w:r>
      <w:r w:rsidRPr="005B50AE">
        <w:rPr>
          <w:rFonts w:ascii="Times New Roman" w:hAnsi="Times New Roman" w:cs="Times New Roman"/>
          <w:lang w:val="nl-BE"/>
        </w:rPr>
        <w:t xml:space="preserve">pleiten tegen een algemeen moratorium op de CRISPR/Cas-methode </w:t>
      </w:r>
      <w:r w:rsidRPr="003D68FD">
        <w:rPr>
          <w:rFonts w:ascii="Times New Roman" w:eastAsia="Times New Roman" w:hAnsi="Times New Roman" w:cs="Times New Roman"/>
          <w:color w:val="000000"/>
          <w:vertAlign w:val="superscript"/>
          <w:lang w:eastAsia="nl-BE"/>
        </w:rPr>
        <w:footnoteReference w:id="51"/>
      </w:r>
      <w:r w:rsidRPr="005B50AE">
        <w:rPr>
          <w:rFonts w:ascii="Times New Roman" w:hAnsi="Times New Roman" w:cs="Times New Roman"/>
          <w:lang w:val="nl-BE"/>
        </w:rPr>
        <w:t xml:space="preserve">. Voor de meeste erfelijke kwalen biedt ingrijpen in lichaamscellen voldoende aanknopingspunten, maar sommige kwalen blijven buiten schot. En die zouden </w:t>
      </w:r>
      <w:r w:rsidRPr="005B50AE">
        <w:rPr>
          <w:rFonts w:ascii="Times New Roman" w:hAnsi="Times New Roman" w:cs="Times New Roman"/>
          <w:lang w:val="nl-BE"/>
        </w:rPr>
        <w:lastRenderedPageBreak/>
        <w:t xml:space="preserve">met de nieuwe techniek zodanig kunnen worden aangepakt dat deze ingreep geen gevolgen heeft voor het nageslacht. </w:t>
      </w:r>
      <w:r w:rsidRPr="005B50AE">
        <w:rPr>
          <w:rFonts w:ascii="Times New Roman" w:hAnsi="Times New Roman" w:cs="Times New Roman"/>
          <w:lang w:val="nl-BE"/>
        </w:rPr>
        <w:tab/>
      </w:r>
    </w:p>
    <w:p w:rsidR="0030601B" w:rsidRPr="005B50AE" w:rsidRDefault="0030601B" w:rsidP="00C35ADE">
      <w:pPr>
        <w:spacing w:after="0" w:line="276" w:lineRule="auto"/>
        <w:jc w:val="both"/>
        <w:rPr>
          <w:rFonts w:ascii="Times New Roman" w:eastAsia="Times New Roman" w:hAnsi="Times New Roman" w:cs="Times New Roman"/>
          <w:color w:val="000000"/>
          <w:lang w:val="nl-BE" w:eastAsia="nl-BE"/>
        </w:rPr>
      </w:pPr>
    </w:p>
    <w:p w:rsidR="00804076" w:rsidRPr="00E67909" w:rsidRDefault="0030601B" w:rsidP="00C35ADE">
      <w:pPr>
        <w:pStyle w:val="Kop3"/>
        <w:numPr>
          <w:ilvl w:val="1"/>
          <w:numId w:val="3"/>
        </w:numPr>
        <w:jc w:val="both"/>
        <w:rPr>
          <w:rFonts w:ascii="Times New Roman" w:hAnsi="Times New Roman" w:cs="Times New Roman"/>
          <w:i/>
          <w:color w:val="auto"/>
          <w:sz w:val="22"/>
          <w:szCs w:val="22"/>
        </w:rPr>
      </w:pPr>
      <w:bookmarkStart w:id="332" w:name="_Toc482017285"/>
      <w:bookmarkStart w:id="333" w:name="_Toc483654153"/>
      <w:bookmarkStart w:id="334" w:name="_Toc483764042"/>
      <w:bookmarkStart w:id="335" w:name="_Toc483841665"/>
      <w:r w:rsidRPr="00E67909">
        <w:rPr>
          <w:rFonts w:ascii="Times New Roman" w:hAnsi="Times New Roman" w:cs="Times New Roman"/>
          <w:i/>
          <w:color w:val="auto"/>
          <w:sz w:val="22"/>
          <w:szCs w:val="22"/>
        </w:rPr>
        <w:t>Belang van een morele opvoeding</w:t>
      </w:r>
      <w:bookmarkEnd w:id="332"/>
      <w:bookmarkEnd w:id="333"/>
      <w:bookmarkEnd w:id="334"/>
      <w:bookmarkEnd w:id="335"/>
    </w:p>
    <w:p w:rsidR="0030601B" w:rsidRPr="005B50AE" w:rsidRDefault="003D3AF3" w:rsidP="00C35ADE">
      <w:pPr>
        <w:spacing w:after="0" w:line="276" w:lineRule="auto"/>
        <w:ind w:firstLine="720"/>
        <w:jc w:val="both"/>
        <w:rPr>
          <w:rFonts w:ascii="Times New Roman" w:eastAsia="Times New Roman" w:hAnsi="Times New Roman" w:cs="Times New Roman"/>
          <w:lang w:val="nl-BE" w:eastAsia="nl-BE"/>
        </w:rPr>
      </w:pPr>
      <w:r w:rsidRPr="005B50AE">
        <w:rPr>
          <w:rFonts w:ascii="Times New Roman" w:eastAsia="Times New Roman" w:hAnsi="Times New Roman" w:cs="Times New Roman"/>
          <w:lang w:val="nl-BE" w:eastAsia="nl-BE"/>
        </w:rPr>
        <w:t xml:space="preserve">Mag een koppel ervoor kiezen een doof kind te ontvangen? Sommigen zijn hiertegen gekant; anderen vinden dit een ongepaste inmenging in de keuzevrijheid. </w:t>
      </w:r>
      <w:r w:rsidRPr="003D68FD">
        <w:rPr>
          <w:rFonts w:ascii="Times New Roman" w:eastAsia="Times New Roman" w:hAnsi="Times New Roman" w:cs="Times New Roman"/>
          <w:lang w:eastAsia="nl-BE"/>
        </w:rPr>
        <w:t>Handi</w:t>
      </w:r>
      <w:r w:rsidR="005E7BF6">
        <w:rPr>
          <w:rFonts w:ascii="Times New Roman" w:eastAsia="Times New Roman" w:hAnsi="Times New Roman" w:cs="Times New Roman"/>
          <w:lang w:eastAsia="nl-BE"/>
        </w:rPr>
        <w:t>caps zijn “’</w:t>
      </w:r>
      <w:r w:rsidR="00B50805">
        <w:rPr>
          <w:rFonts w:ascii="Times New Roman" w:eastAsia="Times New Roman" w:hAnsi="Times New Roman" w:cs="Times New Roman"/>
          <w:lang w:eastAsia="nl-BE"/>
        </w:rPr>
        <w:t xml:space="preserve">social constructs’ </w:t>
      </w:r>
      <w:r w:rsidRPr="003D68FD">
        <w:rPr>
          <w:rFonts w:ascii="Times New Roman" w:eastAsia="Times New Roman" w:hAnsi="Times New Roman" w:cs="Times New Roman"/>
          <w:lang w:eastAsia="nl-BE"/>
        </w:rPr>
        <w:t xml:space="preserve">which harm individuals and groups to whom they are assigned” </w:t>
      </w:r>
      <w:r w:rsidRPr="003D68FD">
        <w:rPr>
          <w:rFonts w:ascii="Times New Roman" w:eastAsia="Times New Roman" w:hAnsi="Times New Roman" w:cs="Times New Roman"/>
          <w:vertAlign w:val="superscript"/>
          <w:lang w:eastAsia="nl-BE"/>
        </w:rPr>
        <w:footnoteReference w:id="52"/>
      </w:r>
      <w:r w:rsidRPr="003D68FD">
        <w:rPr>
          <w:rFonts w:ascii="Times New Roman" w:eastAsia="Times New Roman" w:hAnsi="Times New Roman" w:cs="Times New Roman"/>
          <w:lang w:eastAsia="nl-BE"/>
        </w:rPr>
        <w:t xml:space="preserve">. </w:t>
      </w:r>
      <w:r w:rsidRPr="005B50AE">
        <w:rPr>
          <w:rFonts w:ascii="Times New Roman" w:eastAsia="Times New Roman" w:hAnsi="Times New Roman" w:cs="Times New Roman"/>
          <w:lang w:val="nl-BE" w:eastAsia="nl-BE"/>
        </w:rPr>
        <w:t>De beste keus is opvoeding en morele aanmoediging om te voorkomen dat mensen bewust kiezen voor kinderen met beperkingen. D</w:t>
      </w:r>
      <w:r w:rsidR="005E7BF6" w:rsidRPr="005B50AE">
        <w:rPr>
          <w:rFonts w:ascii="Times New Roman" w:eastAsia="Times New Roman" w:hAnsi="Times New Roman" w:cs="Times New Roman"/>
          <w:lang w:val="nl-BE" w:eastAsia="nl-BE"/>
        </w:rPr>
        <w:t>it ligt</w:t>
      </w:r>
      <w:r w:rsidRPr="005B50AE">
        <w:rPr>
          <w:rFonts w:ascii="Times New Roman" w:eastAsia="Times New Roman" w:hAnsi="Times New Roman" w:cs="Times New Roman"/>
          <w:lang w:val="nl-BE" w:eastAsia="nl-BE"/>
        </w:rPr>
        <w:t xml:space="preserve"> </w:t>
      </w:r>
      <w:r w:rsidR="005E7BF6" w:rsidRPr="005B50AE">
        <w:rPr>
          <w:rFonts w:ascii="Times New Roman" w:eastAsia="Times New Roman" w:hAnsi="Times New Roman" w:cs="Times New Roman"/>
          <w:lang w:val="nl-BE" w:eastAsia="nl-BE"/>
        </w:rPr>
        <w:t>immers meer</w:t>
      </w:r>
      <w:r w:rsidRPr="005B50AE">
        <w:rPr>
          <w:rFonts w:ascii="Times New Roman" w:eastAsia="Times New Roman" w:hAnsi="Times New Roman" w:cs="Times New Roman"/>
          <w:lang w:val="nl-BE" w:eastAsia="nl-BE"/>
        </w:rPr>
        <w:t xml:space="preserve"> in de lijn van de reeds geboekte medische vooruitgang. Genetische interventies zullen inderdaad verantwoord toegepast moeten worden, de familieband kan juist verstevigd worden als erfelijke afwijkingen aangepakt worden en de sociale ongelijkheid </w:t>
      </w:r>
      <w:r w:rsidR="004C13F1">
        <w:rPr>
          <w:rFonts w:ascii="Times New Roman" w:eastAsia="Times New Roman" w:hAnsi="Times New Roman" w:cs="Times New Roman"/>
          <w:lang w:val="nl-BE" w:eastAsia="nl-BE"/>
        </w:rPr>
        <w:t>erdoor</w:t>
      </w:r>
      <w:r w:rsidRPr="005B50AE">
        <w:rPr>
          <w:rFonts w:ascii="Times New Roman" w:eastAsia="Times New Roman" w:hAnsi="Times New Roman" w:cs="Times New Roman"/>
          <w:lang w:val="nl-BE" w:eastAsia="nl-BE"/>
        </w:rPr>
        <w:t xml:space="preserve"> verminderd, mits de interventies voor iedereen op gelijke wijze toegankelijk zijn </w:t>
      </w:r>
      <w:r w:rsidRPr="003D68FD">
        <w:rPr>
          <w:rFonts w:ascii="Times New Roman" w:eastAsia="Times New Roman" w:hAnsi="Times New Roman" w:cs="Times New Roman"/>
          <w:vertAlign w:val="superscript"/>
          <w:lang w:eastAsia="nl-BE"/>
        </w:rPr>
        <w:footnoteReference w:id="53"/>
      </w:r>
      <w:r w:rsidR="00B50805" w:rsidRPr="005B50AE">
        <w:rPr>
          <w:rFonts w:ascii="Times New Roman" w:eastAsia="Times New Roman" w:hAnsi="Times New Roman" w:cs="Times New Roman"/>
          <w:lang w:val="nl-BE" w:eastAsia="nl-BE"/>
        </w:rPr>
        <w:t>.</w:t>
      </w:r>
      <w:r w:rsidRPr="005B50AE">
        <w:rPr>
          <w:rFonts w:ascii="Times New Roman" w:eastAsia="Times New Roman" w:hAnsi="Times New Roman" w:cs="Times New Roman"/>
          <w:lang w:val="nl-BE" w:eastAsia="nl-BE"/>
        </w:rPr>
        <w:tab/>
      </w:r>
      <w:r w:rsidRPr="005B50AE">
        <w:rPr>
          <w:rFonts w:ascii="Times New Roman" w:eastAsia="Times New Roman" w:hAnsi="Times New Roman" w:cs="Times New Roman"/>
          <w:lang w:val="nl-BE" w:eastAsia="nl-BE"/>
        </w:rPr>
        <w:tab/>
      </w:r>
      <w:r w:rsidRPr="005B50AE">
        <w:rPr>
          <w:rFonts w:ascii="Times New Roman" w:eastAsia="Times New Roman" w:hAnsi="Times New Roman" w:cs="Times New Roman"/>
          <w:lang w:val="nl-BE" w:eastAsia="nl-BE"/>
        </w:rPr>
        <w:tab/>
      </w:r>
      <w:r w:rsidRPr="005B50AE">
        <w:rPr>
          <w:rFonts w:ascii="Times New Roman" w:eastAsia="Times New Roman" w:hAnsi="Times New Roman" w:cs="Times New Roman"/>
          <w:lang w:val="nl-BE" w:eastAsia="nl-BE"/>
        </w:rPr>
        <w:tab/>
      </w:r>
      <w:r w:rsidRPr="005B50AE">
        <w:rPr>
          <w:rFonts w:ascii="Times New Roman" w:eastAsia="Times New Roman" w:hAnsi="Times New Roman" w:cs="Times New Roman"/>
          <w:lang w:val="nl-BE" w:eastAsia="nl-BE"/>
        </w:rPr>
        <w:tab/>
      </w:r>
      <w:r w:rsidR="005E7BF6" w:rsidRPr="005B50AE">
        <w:rPr>
          <w:rFonts w:ascii="Times New Roman" w:eastAsia="Times New Roman" w:hAnsi="Times New Roman" w:cs="Times New Roman"/>
          <w:lang w:val="nl-BE" w:eastAsia="nl-BE"/>
        </w:rPr>
        <w:tab/>
      </w:r>
      <w:r w:rsidR="005E7BF6" w:rsidRPr="005B50AE">
        <w:rPr>
          <w:rFonts w:ascii="Times New Roman" w:eastAsia="Times New Roman" w:hAnsi="Times New Roman" w:cs="Times New Roman"/>
          <w:lang w:val="nl-BE" w:eastAsia="nl-BE"/>
        </w:rPr>
        <w:tab/>
      </w:r>
    </w:p>
    <w:p w:rsidR="0030601B" w:rsidRPr="00E67909" w:rsidRDefault="0030601B" w:rsidP="00C35ADE">
      <w:pPr>
        <w:pStyle w:val="Kop3"/>
        <w:jc w:val="both"/>
        <w:rPr>
          <w:rFonts w:eastAsia="Times New Roman"/>
          <w:i/>
          <w:lang w:val="nl-BE" w:eastAsia="nl-BE"/>
        </w:rPr>
      </w:pPr>
    </w:p>
    <w:p w:rsidR="00804076" w:rsidRPr="00E67909" w:rsidRDefault="000718ED" w:rsidP="00C35ADE">
      <w:pPr>
        <w:pStyle w:val="Kop3"/>
        <w:numPr>
          <w:ilvl w:val="1"/>
          <w:numId w:val="3"/>
        </w:numPr>
        <w:jc w:val="both"/>
        <w:rPr>
          <w:rFonts w:ascii="Times New Roman" w:hAnsi="Times New Roman" w:cs="Times New Roman"/>
          <w:i/>
          <w:color w:val="auto"/>
          <w:sz w:val="22"/>
          <w:szCs w:val="22"/>
        </w:rPr>
      </w:pPr>
      <w:bookmarkStart w:id="336" w:name="_Toc482017286"/>
      <w:bookmarkStart w:id="337" w:name="_Toc483654154"/>
      <w:bookmarkStart w:id="338" w:name="_Toc483764043"/>
      <w:bookmarkStart w:id="339" w:name="_Toc483841666"/>
      <w:r w:rsidRPr="00E67909">
        <w:rPr>
          <w:rFonts w:ascii="Times New Roman" w:hAnsi="Times New Roman" w:cs="Times New Roman"/>
          <w:i/>
          <w:color w:val="auto"/>
          <w:sz w:val="22"/>
          <w:szCs w:val="22"/>
        </w:rPr>
        <w:t xml:space="preserve">Wat met </w:t>
      </w:r>
      <w:r w:rsidR="009F54D4" w:rsidRPr="00E67909">
        <w:rPr>
          <w:rFonts w:ascii="Times New Roman" w:hAnsi="Times New Roman" w:cs="Times New Roman"/>
          <w:i/>
          <w:color w:val="auto"/>
          <w:sz w:val="22"/>
          <w:szCs w:val="22"/>
        </w:rPr>
        <w:t>overtallig</w:t>
      </w:r>
      <w:r w:rsidRPr="00E67909">
        <w:rPr>
          <w:rFonts w:ascii="Times New Roman" w:hAnsi="Times New Roman" w:cs="Times New Roman"/>
          <w:i/>
          <w:color w:val="auto"/>
          <w:sz w:val="22"/>
          <w:szCs w:val="22"/>
        </w:rPr>
        <w:t>e embryo’s?</w:t>
      </w:r>
      <w:bookmarkEnd w:id="336"/>
      <w:bookmarkEnd w:id="337"/>
      <w:bookmarkEnd w:id="338"/>
      <w:bookmarkEnd w:id="339"/>
    </w:p>
    <w:p w:rsidR="003D3AF3" w:rsidRPr="003D68FD" w:rsidRDefault="003D3AF3" w:rsidP="00C35ADE">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Een ander heikel punt wordt een jaar later aangekaart met betrekking tot het onderzoek op embryo’s. Sommigen zijn van mening dat </w:t>
      </w:r>
      <w:r w:rsidR="009F54D4">
        <w:rPr>
          <w:rFonts w:ascii="Times New Roman" w:eastAsiaTheme="minorEastAsia" w:hAnsi="Times New Roman" w:cs="Times New Roman"/>
          <w:lang w:val="nl-BE"/>
        </w:rPr>
        <w:t>overtallig</w:t>
      </w:r>
      <w:r w:rsidRPr="003D68FD">
        <w:rPr>
          <w:rFonts w:ascii="Times New Roman" w:eastAsiaTheme="minorEastAsia" w:hAnsi="Times New Roman" w:cs="Times New Roman"/>
          <w:lang w:val="nl-BE"/>
        </w:rPr>
        <w:t xml:space="preserve">e embryo’s gebruikt kunnen worden voor onderzoek, maar </w:t>
      </w:r>
      <w:r w:rsidR="004C13F1">
        <w:rPr>
          <w:rFonts w:ascii="Times New Roman" w:eastAsiaTheme="minorEastAsia" w:hAnsi="Times New Roman" w:cs="Times New Roman"/>
          <w:lang w:val="nl-BE"/>
        </w:rPr>
        <w:t xml:space="preserve">dat embryo’s </w:t>
      </w:r>
      <w:r w:rsidRPr="003D68FD">
        <w:rPr>
          <w:rFonts w:ascii="Times New Roman" w:eastAsiaTheme="minorEastAsia" w:hAnsi="Times New Roman" w:cs="Times New Roman"/>
          <w:lang w:val="nl-BE"/>
        </w:rPr>
        <w:t xml:space="preserve">niet speciaal voor onderzoek ontwikkeld mogen worden </w:t>
      </w:r>
      <w:r w:rsidRPr="003D68FD">
        <w:rPr>
          <w:rFonts w:ascii="Times New Roman" w:eastAsiaTheme="minorEastAsia" w:hAnsi="Times New Roman" w:cs="Times New Roman"/>
          <w:vertAlign w:val="superscript"/>
          <w:lang w:val="nl-BE"/>
        </w:rPr>
        <w:footnoteReference w:id="54"/>
      </w:r>
      <w:r w:rsidRPr="003D68FD">
        <w:rPr>
          <w:rFonts w:ascii="Times New Roman" w:eastAsiaTheme="minorEastAsia" w:hAnsi="Times New Roman" w:cs="Times New Roman"/>
          <w:lang w:val="nl-BE"/>
        </w:rPr>
        <w:t>. Dit laatste stuit bij een aantal wetenschappers op onbegrip.</w:t>
      </w:r>
    </w:p>
    <w:p w:rsidR="003D3AF3" w:rsidRPr="003D68FD" w:rsidRDefault="003D3AF3" w:rsidP="00C35ADE">
      <w:pPr>
        <w:spacing w:line="276" w:lineRule="auto"/>
        <w:ind w:firstLine="720"/>
        <w:jc w:val="both"/>
        <w:rPr>
          <w:rFonts w:ascii="Times New Roman" w:hAnsi="Times New Roman" w:cs="Times New Roman"/>
        </w:rPr>
      </w:pPr>
      <w:r w:rsidRPr="003D68FD">
        <w:rPr>
          <w:rFonts w:ascii="Times New Roman" w:hAnsi="Times New Roman" w:cs="Times New Roman"/>
        </w:rPr>
        <w:tab/>
      </w:r>
    </w:p>
    <w:p w:rsidR="006A7442" w:rsidRPr="005B50AE" w:rsidRDefault="006A7442" w:rsidP="00C35ADE">
      <w:pPr>
        <w:pStyle w:val="Kop2"/>
        <w:numPr>
          <w:ilvl w:val="0"/>
          <w:numId w:val="3"/>
        </w:numPr>
        <w:jc w:val="both"/>
        <w:rPr>
          <w:rFonts w:ascii="Times New Roman" w:hAnsi="Times New Roman" w:cs="Times New Roman"/>
          <w:b/>
          <w:color w:val="auto"/>
          <w:sz w:val="22"/>
          <w:szCs w:val="22"/>
          <w:lang w:val="nl-BE"/>
        </w:rPr>
      </w:pPr>
      <w:bookmarkStart w:id="340" w:name="_Toc481438809"/>
      <w:bookmarkStart w:id="341" w:name="_Toc481519821"/>
      <w:bookmarkStart w:id="342" w:name="_Toc482017287"/>
      <w:bookmarkStart w:id="343" w:name="_Toc483654155"/>
      <w:bookmarkStart w:id="344" w:name="_Toc483764044"/>
      <w:bookmarkStart w:id="345" w:name="_Toc483841667"/>
      <w:r w:rsidRPr="005B50AE">
        <w:rPr>
          <w:rFonts w:ascii="Times New Roman" w:hAnsi="Times New Roman" w:cs="Times New Roman"/>
          <w:b/>
          <w:color w:val="auto"/>
          <w:sz w:val="22"/>
          <w:szCs w:val="22"/>
          <w:lang w:val="nl-BE"/>
        </w:rPr>
        <w:t>Argumenten die getuigen van een (zeer) gereserveerde houding</w:t>
      </w:r>
      <w:bookmarkEnd w:id="340"/>
      <w:bookmarkEnd w:id="341"/>
      <w:bookmarkEnd w:id="342"/>
      <w:bookmarkEnd w:id="343"/>
      <w:bookmarkEnd w:id="344"/>
      <w:bookmarkEnd w:id="345"/>
    </w:p>
    <w:p w:rsidR="00C47CE0" w:rsidRPr="00E67909" w:rsidRDefault="00C47CE0" w:rsidP="00C35ADE">
      <w:pPr>
        <w:jc w:val="both"/>
        <w:rPr>
          <w:i/>
          <w:lang w:val="nl-BE"/>
        </w:rPr>
      </w:pPr>
    </w:p>
    <w:p w:rsidR="00804076" w:rsidRPr="00E67909" w:rsidRDefault="00ED614B" w:rsidP="00C35ADE">
      <w:pPr>
        <w:pStyle w:val="Kop3"/>
        <w:numPr>
          <w:ilvl w:val="1"/>
          <w:numId w:val="3"/>
        </w:numPr>
        <w:jc w:val="both"/>
        <w:rPr>
          <w:rFonts w:ascii="Times New Roman" w:hAnsi="Times New Roman" w:cs="Times New Roman"/>
          <w:i/>
          <w:color w:val="auto"/>
          <w:sz w:val="22"/>
          <w:szCs w:val="22"/>
        </w:rPr>
      </w:pPr>
      <w:bookmarkStart w:id="346" w:name="_Toc482017288"/>
      <w:bookmarkStart w:id="347" w:name="_Toc483654156"/>
      <w:bookmarkStart w:id="348" w:name="_Toc483764045"/>
      <w:bookmarkStart w:id="349" w:name="_Toc483841668"/>
      <w:r w:rsidRPr="00E67909">
        <w:rPr>
          <w:rFonts w:ascii="Times New Roman" w:hAnsi="Times New Roman" w:cs="Times New Roman"/>
          <w:i/>
          <w:color w:val="auto"/>
          <w:sz w:val="22"/>
          <w:szCs w:val="22"/>
        </w:rPr>
        <w:t>Bestaande i</w:t>
      </w:r>
      <w:r w:rsidR="008C1BA8" w:rsidRPr="00E67909">
        <w:rPr>
          <w:rFonts w:ascii="Times New Roman" w:hAnsi="Times New Roman" w:cs="Times New Roman"/>
          <w:i/>
          <w:color w:val="auto"/>
          <w:sz w:val="22"/>
          <w:szCs w:val="22"/>
        </w:rPr>
        <w:t>nternationale afspraken</w:t>
      </w:r>
      <w:bookmarkEnd w:id="346"/>
      <w:bookmarkEnd w:id="347"/>
      <w:bookmarkEnd w:id="348"/>
      <w:r w:rsidR="00804076" w:rsidRPr="00E67909">
        <w:rPr>
          <w:rFonts w:ascii="Times New Roman" w:hAnsi="Times New Roman" w:cs="Times New Roman"/>
          <w:i/>
          <w:color w:val="auto"/>
          <w:sz w:val="22"/>
          <w:szCs w:val="22"/>
        </w:rPr>
        <w:t xml:space="preserve"> eerbiedigen</w:t>
      </w:r>
      <w:bookmarkEnd w:id="349"/>
    </w:p>
    <w:p w:rsidR="003D3AF3" w:rsidRDefault="003D3AF3" w:rsidP="00C35ADE">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In 1982 voerde de parlementaire assemblee van de Raad van Europa  een nieuw mensenrecht in, namelijk het recht om een </w:t>
      </w:r>
      <w:r w:rsidRPr="00B5568F">
        <w:rPr>
          <w:rFonts w:ascii="Times New Roman" w:eastAsiaTheme="minorEastAsia" w:hAnsi="Times New Roman" w:cs="Times New Roman"/>
          <w:lang w:val="nl-BE"/>
        </w:rPr>
        <w:t>genetisch patroon te erven dat niet kunstmatig is veranderd</w:t>
      </w:r>
      <w:r w:rsidRPr="003D68FD">
        <w:rPr>
          <w:rFonts w:ascii="Times New Roman" w:eastAsiaTheme="minorEastAsia" w:hAnsi="Times New Roman" w:cs="Times New Roman"/>
          <w:lang w:val="nl-BE"/>
        </w:rPr>
        <w:t>. De vergadering maakte een uitzondering voor therapeutische toepassingen zoals gentherapie. Ook andere internationale afspraken richtten zich op het vrijwaren van de menselijke soort door zich tegen wijzigingen in het menselijk genoom te keren, zoals de ‘Universal Declaration on the Human Genome and Human Rights (UDHGHR)’ en de ‘Convention on Human Rights and Biomedicine (Oviedo Convention)’, beide van 1997.</w:t>
      </w:r>
    </w:p>
    <w:p w:rsidR="00B5568F" w:rsidRPr="003D68FD" w:rsidRDefault="00BF3CED" w:rsidP="00C35ADE">
      <w:pPr>
        <w:spacing w:line="276" w:lineRule="auto"/>
        <w:ind w:firstLine="720"/>
        <w:jc w:val="both"/>
        <w:rPr>
          <w:rFonts w:ascii="Times New Roman" w:eastAsia="Times New Roman" w:hAnsi="Times New Roman" w:cs="Times New Roman"/>
          <w:color w:val="000000"/>
          <w:lang w:val="nl-BE" w:eastAsia="nl-BE"/>
        </w:rPr>
      </w:pPr>
      <w:r>
        <w:rPr>
          <w:rFonts w:ascii="Times New Roman" w:eastAsiaTheme="minorEastAsia" w:hAnsi="Times New Roman" w:cs="Times New Roman"/>
          <w:lang w:val="nl-BE"/>
        </w:rPr>
        <w:t xml:space="preserve">Het is volgens </w:t>
      </w:r>
      <w:r w:rsidR="00B5568F">
        <w:rPr>
          <w:rFonts w:ascii="Times New Roman" w:eastAsiaTheme="minorEastAsia" w:hAnsi="Times New Roman" w:cs="Times New Roman"/>
          <w:lang w:val="nl-BE"/>
        </w:rPr>
        <w:t>de</w:t>
      </w:r>
      <w:r w:rsidR="00B5568F" w:rsidRPr="005B50AE">
        <w:rPr>
          <w:rFonts w:ascii="Times New Roman" w:hAnsi="Times New Roman" w:cs="Times New Roman"/>
          <w:lang w:val="nl-BE"/>
        </w:rPr>
        <w:t xml:space="preserve"> </w:t>
      </w:r>
      <w:r w:rsidR="00B5568F" w:rsidRPr="003D68FD">
        <w:rPr>
          <w:rFonts w:ascii="Times New Roman" w:eastAsia="Times New Roman" w:hAnsi="Times New Roman" w:cs="Times New Roman"/>
          <w:i/>
          <w:color w:val="000000"/>
          <w:lang w:val="nl-BE" w:eastAsia="nl-BE"/>
        </w:rPr>
        <w:t>International society for stem cell research (ISSCR)</w:t>
      </w:r>
      <w:r w:rsidR="00B5568F" w:rsidRPr="003D68FD">
        <w:rPr>
          <w:rFonts w:ascii="Times New Roman" w:eastAsia="Times New Roman" w:hAnsi="Times New Roman" w:cs="Times New Roman"/>
          <w:color w:val="000000"/>
          <w:lang w:val="nl-BE" w:eastAsia="nl-BE"/>
        </w:rPr>
        <w:t xml:space="preserve"> ethisch zuiver wanneer projecten beoordeeld worden door een panel dat onafhankelijk is van de onderzoekers. Bovendien moeten de </w:t>
      </w:r>
      <w:r w:rsidR="00B5568F" w:rsidRPr="00B5568F">
        <w:rPr>
          <w:rFonts w:ascii="Times New Roman" w:eastAsia="Times New Roman" w:hAnsi="Times New Roman" w:cs="Times New Roman"/>
          <w:color w:val="000000"/>
          <w:lang w:val="nl-BE" w:eastAsia="nl-BE"/>
        </w:rPr>
        <w:t>beginselen worden geëerbiedigd die na de Tweede Wereldoorlog zijn vastgelegd</w:t>
      </w:r>
      <w:r w:rsidR="00B5568F" w:rsidRPr="003D68FD">
        <w:rPr>
          <w:rFonts w:ascii="Times New Roman" w:eastAsia="Times New Roman" w:hAnsi="Times New Roman" w:cs="Times New Roman"/>
          <w:color w:val="000000"/>
          <w:lang w:val="nl-BE" w:eastAsia="nl-BE"/>
        </w:rPr>
        <w:t xml:space="preserve"> in onder andere de Code van Neurenberg (1947), de Verklaring van Helsinki (1964), het Belmont Rapport (1979) en de Universele Verklaring over bio-ethiek en mensenrechten van de UNESCO van 2005 </w:t>
      </w:r>
      <w:r w:rsidR="00B5568F" w:rsidRPr="003D68FD">
        <w:rPr>
          <w:rFonts w:ascii="Times New Roman" w:eastAsia="Times New Roman" w:hAnsi="Times New Roman" w:cs="Times New Roman"/>
          <w:color w:val="000000"/>
          <w:vertAlign w:val="superscript"/>
          <w:lang w:val="nl-BE" w:eastAsia="nl-BE"/>
        </w:rPr>
        <w:footnoteReference w:id="55"/>
      </w:r>
      <w:r w:rsidR="00B5568F" w:rsidRPr="003D68FD">
        <w:rPr>
          <w:rFonts w:ascii="Times New Roman" w:eastAsia="Times New Roman" w:hAnsi="Times New Roman" w:cs="Times New Roman"/>
          <w:color w:val="000000"/>
          <w:lang w:val="nl-BE" w:eastAsia="nl-BE"/>
        </w:rPr>
        <w:t>. De ISSCR bepaalde voorts dat er op het gebied van stamcelonderzoek op volgende gebieden voorlopig best niet onderzoek wordt gedaan:</w:t>
      </w:r>
    </w:p>
    <w:p w:rsidR="00B5568F" w:rsidRPr="005B50AE" w:rsidRDefault="00B5568F" w:rsidP="00C35ADE">
      <w:pPr>
        <w:spacing w:after="0" w:line="240" w:lineRule="auto"/>
        <w:ind w:firstLine="720"/>
        <w:jc w:val="both"/>
        <w:rPr>
          <w:rFonts w:ascii="Times New Roman" w:hAnsi="Times New Roman" w:cs="Times New Roman"/>
          <w:sz w:val="20"/>
          <w:szCs w:val="20"/>
        </w:rPr>
      </w:pPr>
      <w:r w:rsidRPr="005B50AE">
        <w:rPr>
          <w:rFonts w:ascii="Times New Roman" w:hAnsi="Times New Roman" w:cs="Times New Roman"/>
          <w:iCs/>
          <w:sz w:val="20"/>
          <w:szCs w:val="20"/>
        </w:rPr>
        <w:t>“</w:t>
      </w:r>
      <w:r w:rsidRPr="005B50AE">
        <w:rPr>
          <w:rFonts w:ascii="Times New Roman" w:hAnsi="Times New Roman" w:cs="Times New Roman"/>
          <w:i/>
          <w:iCs/>
          <w:sz w:val="20"/>
          <w:szCs w:val="20"/>
        </w:rPr>
        <w:t xml:space="preserve">In vitro </w:t>
      </w:r>
      <w:r w:rsidRPr="005B50AE">
        <w:rPr>
          <w:rFonts w:ascii="Times New Roman" w:hAnsi="Times New Roman" w:cs="Times New Roman"/>
          <w:sz w:val="20"/>
          <w:szCs w:val="20"/>
        </w:rPr>
        <w:t>culture of any post-fertilization human embryos or organized cellular structures that might</w:t>
      </w:r>
    </w:p>
    <w:p w:rsidR="00B5568F" w:rsidRPr="005B50AE" w:rsidRDefault="00B5568F" w:rsidP="00C35ADE">
      <w:pPr>
        <w:spacing w:after="0" w:line="240" w:lineRule="auto"/>
        <w:ind w:left="720"/>
        <w:jc w:val="both"/>
        <w:rPr>
          <w:rFonts w:ascii="Times New Roman" w:hAnsi="Times New Roman" w:cs="Times New Roman"/>
          <w:sz w:val="20"/>
          <w:szCs w:val="20"/>
        </w:rPr>
      </w:pPr>
      <w:r w:rsidRPr="005B50AE">
        <w:rPr>
          <w:rFonts w:ascii="Times New Roman" w:hAnsi="Times New Roman" w:cs="Times New Roman"/>
          <w:sz w:val="20"/>
          <w:szCs w:val="20"/>
        </w:rPr>
        <w:t xml:space="preserve">manifest human organismal potential, regardless of derivation method, for longer than 14 days or until formation of the primitive streak begins, whichever occurs first. Research in which any products of research </w:t>
      </w:r>
      <w:r w:rsidRPr="005B50AE">
        <w:rPr>
          <w:rFonts w:ascii="Times New Roman" w:hAnsi="Times New Roman" w:cs="Times New Roman"/>
          <w:sz w:val="20"/>
          <w:szCs w:val="20"/>
        </w:rPr>
        <w:lastRenderedPageBreak/>
        <w:t xml:space="preserve">involving human totipotent or pluripotent cells are implanted into a human or non-human primate uterus. Research in which animal chimeras incorporating human cells with the potential to form gametes are bred to each other”. </w:t>
      </w:r>
      <w:r w:rsidRPr="003D68FD">
        <w:rPr>
          <w:rFonts w:ascii="Times New Roman" w:hAnsi="Times New Roman" w:cs="Times New Roman"/>
          <w:sz w:val="20"/>
          <w:szCs w:val="20"/>
          <w:vertAlign w:val="superscript"/>
          <w:lang w:val="nl-BE"/>
        </w:rPr>
        <w:footnoteReference w:id="56"/>
      </w:r>
      <w:r w:rsidRPr="005B50AE">
        <w:rPr>
          <w:rFonts w:ascii="Times New Roman" w:hAnsi="Times New Roman" w:cs="Times New Roman"/>
          <w:sz w:val="20"/>
          <w:szCs w:val="20"/>
        </w:rPr>
        <w:t xml:space="preserve"> </w:t>
      </w:r>
    </w:p>
    <w:p w:rsidR="00B5568F" w:rsidRPr="005B50AE" w:rsidRDefault="00B5568F" w:rsidP="00C35ADE">
      <w:pPr>
        <w:spacing w:after="0" w:line="240" w:lineRule="auto"/>
        <w:ind w:left="720"/>
        <w:jc w:val="both"/>
        <w:rPr>
          <w:rFonts w:ascii="Times New Roman" w:hAnsi="Times New Roman" w:cs="Times New Roman"/>
          <w:sz w:val="20"/>
          <w:szCs w:val="20"/>
        </w:rPr>
      </w:pPr>
    </w:p>
    <w:p w:rsidR="00B5568F" w:rsidRPr="003D68FD" w:rsidRDefault="00B5568F" w:rsidP="00C35ADE">
      <w:pPr>
        <w:spacing w:after="0" w:line="276" w:lineRule="auto"/>
        <w:ind w:firstLine="720"/>
        <w:jc w:val="both"/>
        <w:rPr>
          <w:rFonts w:ascii="Times New Roman" w:hAnsi="Times New Roman" w:cs="Times New Roman"/>
          <w:lang w:val="nl-BE"/>
        </w:rPr>
      </w:pPr>
      <w:r w:rsidRPr="005B50AE">
        <w:rPr>
          <w:rFonts w:ascii="Times New Roman" w:hAnsi="Times New Roman" w:cs="Times New Roman"/>
        </w:rPr>
        <w:t>Nog in 2016</w:t>
      </w:r>
      <w:r w:rsidRPr="005B50AE">
        <w:rPr>
          <w:rFonts w:ascii="Times New Roman" w:hAnsi="Times New Roman" w:cs="Times New Roman"/>
          <w:b/>
        </w:rPr>
        <w:t xml:space="preserve"> </w:t>
      </w:r>
      <w:r w:rsidRPr="005B50AE">
        <w:rPr>
          <w:rFonts w:ascii="Times New Roman" w:hAnsi="Times New Roman" w:cs="Times New Roman"/>
        </w:rPr>
        <w:t xml:space="preserve">schrijft de ISSCR in een aanbeveling dat </w:t>
      </w:r>
      <w:r w:rsidRPr="005B50AE">
        <w:rPr>
          <w:rFonts w:ascii="Times New Roman" w:hAnsi="Times New Roman" w:cs="Times New Roman"/>
          <w:shd w:val="clear" w:color="auto" w:fill="FFFFFF" w:themeFill="background1"/>
        </w:rPr>
        <w:t>“</w:t>
      </w:r>
      <w:r w:rsidRPr="003D68FD">
        <w:rPr>
          <w:rFonts w:ascii="Times New Roman" w:hAnsi="Times New Roman" w:cs="Times New Roman"/>
          <w:shd w:val="clear" w:color="auto" w:fill="FFFFFF" w:themeFill="background1"/>
        </w:rPr>
        <w:t xml:space="preserve">Until further clarity emerges on both scientific and ethical fronts, the ISSCR holds that any attempt to modify the nuclear genome of human embryos for the purpose of human reproduction is premature and should be prohibited at this time” </w:t>
      </w:r>
      <w:r w:rsidRPr="003D68FD">
        <w:rPr>
          <w:rFonts w:ascii="Times New Roman" w:hAnsi="Times New Roman" w:cs="Times New Roman"/>
          <w:shd w:val="clear" w:color="auto" w:fill="FFFFFF" w:themeFill="background1"/>
          <w:vertAlign w:val="superscript"/>
        </w:rPr>
        <w:footnoteReference w:id="57"/>
      </w:r>
      <w:r w:rsidRPr="003D68FD">
        <w:rPr>
          <w:rFonts w:ascii="Times New Roman" w:hAnsi="Times New Roman" w:cs="Times New Roman"/>
          <w:shd w:val="clear" w:color="auto" w:fill="FFFFFF" w:themeFill="background1"/>
        </w:rPr>
        <w:t xml:space="preserve">. </w:t>
      </w:r>
      <w:r w:rsidRPr="005B50AE">
        <w:rPr>
          <w:rFonts w:ascii="Times New Roman" w:hAnsi="Times New Roman" w:cs="Times New Roman"/>
          <w:shd w:val="clear" w:color="auto" w:fill="FFFFFF" w:themeFill="background1"/>
          <w:lang w:val="nl-BE"/>
        </w:rPr>
        <w:t>Ook blijft ze reproductief klonen en het kweken van embryo’s ouder dan twee weken afwijzen</w:t>
      </w:r>
      <w:r w:rsidRPr="005B50AE">
        <w:rPr>
          <w:rFonts w:ascii="Times New Roman" w:hAnsi="Times New Roman" w:cs="Times New Roman"/>
          <w:shd w:val="clear" w:color="auto" w:fill="FFFFF3"/>
          <w:lang w:val="nl-BE"/>
        </w:rPr>
        <w:t>.</w:t>
      </w:r>
    </w:p>
    <w:p w:rsidR="00B5568F" w:rsidRPr="003D68FD" w:rsidRDefault="00B5568F" w:rsidP="00C35ADE">
      <w:pPr>
        <w:spacing w:after="0" w:line="276" w:lineRule="auto"/>
        <w:ind w:firstLine="720"/>
        <w:jc w:val="both"/>
        <w:rPr>
          <w:rFonts w:ascii="Times New Roman" w:eastAsiaTheme="minorEastAsia" w:hAnsi="Times New Roman" w:cs="Times New Roman"/>
          <w:lang w:val="nl-BE"/>
        </w:rPr>
      </w:pPr>
      <w:r w:rsidRPr="005B50AE">
        <w:rPr>
          <w:rFonts w:ascii="Times New Roman" w:hAnsi="Times New Roman" w:cs="Times New Roman"/>
          <w:lang w:val="nl-BE"/>
        </w:rPr>
        <w:t xml:space="preserve">In november 2015 verscheen er een open brief </w:t>
      </w:r>
      <w:r w:rsidRPr="003D68FD">
        <w:rPr>
          <w:rFonts w:ascii="Times New Roman" w:hAnsi="Times New Roman" w:cs="Times New Roman"/>
          <w:vertAlign w:val="superscript"/>
        </w:rPr>
        <w:footnoteReference w:id="58"/>
      </w:r>
      <w:r w:rsidRPr="005B50AE">
        <w:rPr>
          <w:rFonts w:ascii="Times New Roman" w:hAnsi="Times New Roman" w:cs="Times New Roman"/>
          <w:lang w:val="nl-BE"/>
        </w:rPr>
        <w:t xml:space="preserve"> waarin 175 wetenschappers en anderen pleitten tegen genetisch onderzoek dat gevolgen heeft voor volgende generaties. Argumenten die ze daarvoor aanvoerden: de onherroepelijkheid van de aangebrachte veranderingen, de afwezigheid van medische noodzaak, de mogelijkheid om van andere methodes gebruik te maken, het oproepen van maatschappelijke weerstand tegen deze en andere methodes en de vrees dat de klemtoon eerder ligt op veiligheidsaspecten betreffende de nieuwe technieken dan op de ethische kanten ervan.</w:t>
      </w:r>
      <w:r w:rsidRPr="005B50AE">
        <w:rPr>
          <w:rFonts w:ascii="Times New Roman" w:hAnsi="Times New Roman" w:cs="Times New Roman"/>
          <w:lang w:val="nl-BE"/>
        </w:rPr>
        <w:tab/>
      </w:r>
    </w:p>
    <w:p w:rsidR="006A7AA1" w:rsidRDefault="006A7AA1" w:rsidP="00C35ADE">
      <w:pPr>
        <w:spacing w:after="0" w:line="276" w:lineRule="auto"/>
        <w:jc w:val="both"/>
        <w:rPr>
          <w:rFonts w:ascii="Times New Roman" w:eastAsiaTheme="minorEastAsia" w:hAnsi="Times New Roman" w:cs="Times New Roman"/>
          <w:lang w:val="nl-BE"/>
        </w:rPr>
      </w:pPr>
    </w:p>
    <w:p w:rsidR="00804076" w:rsidRPr="00E67909" w:rsidRDefault="006A7AA1" w:rsidP="00C35ADE">
      <w:pPr>
        <w:pStyle w:val="Kop3"/>
        <w:numPr>
          <w:ilvl w:val="1"/>
          <w:numId w:val="3"/>
        </w:numPr>
        <w:jc w:val="both"/>
        <w:rPr>
          <w:rFonts w:ascii="Times New Roman" w:hAnsi="Times New Roman" w:cs="Times New Roman"/>
          <w:i/>
          <w:color w:val="auto"/>
          <w:sz w:val="22"/>
          <w:szCs w:val="22"/>
        </w:rPr>
      </w:pPr>
      <w:bookmarkStart w:id="350" w:name="_Toc482017289"/>
      <w:bookmarkStart w:id="351" w:name="_Toc483654157"/>
      <w:bookmarkStart w:id="352" w:name="_Toc483764046"/>
      <w:bookmarkStart w:id="353" w:name="_Toc483841669"/>
      <w:r w:rsidRPr="00E67909">
        <w:rPr>
          <w:rFonts w:ascii="Times New Roman" w:hAnsi="Times New Roman" w:cs="Times New Roman"/>
          <w:i/>
          <w:color w:val="auto"/>
          <w:sz w:val="22"/>
          <w:szCs w:val="22"/>
        </w:rPr>
        <w:t>Verontrustende ontwikkelingen</w:t>
      </w:r>
      <w:bookmarkEnd w:id="350"/>
      <w:bookmarkEnd w:id="351"/>
      <w:bookmarkEnd w:id="352"/>
      <w:bookmarkEnd w:id="353"/>
    </w:p>
    <w:p w:rsidR="003D3AF3" w:rsidRPr="003D68FD" w:rsidRDefault="003D3AF3" w:rsidP="00C35ADE">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Men kan zich vragen stellen bij de middelen die worden gebruikt en bij doelen die worden</w:t>
      </w:r>
    </w:p>
    <w:p w:rsidR="003D3AF3" w:rsidRPr="003D68FD" w:rsidRDefault="003D3AF3" w:rsidP="00C35ADE">
      <w:pPr>
        <w:spacing w:after="0" w:line="276" w:lineRule="auto"/>
        <w:jc w:val="both"/>
        <w:rPr>
          <w:rFonts w:ascii="Times New Roman" w:hAnsi="Times New Roman" w:cs="Times New Roman"/>
        </w:rPr>
      </w:pPr>
      <w:r w:rsidRPr="003D68FD">
        <w:rPr>
          <w:rFonts w:ascii="Times New Roman" w:eastAsiaTheme="minorEastAsia" w:hAnsi="Times New Roman" w:cs="Times New Roman"/>
          <w:lang w:val="nl-BE"/>
        </w:rPr>
        <w:t xml:space="preserve">nagestreefd: superatleten of designkinderen die bijvoorbeeld het vermogen bezitten om zich maximaal te concentreren en daardoor prima studieresultaten behalen. Dit is ‘verontrustend’ </w:t>
      </w:r>
      <w:r w:rsidRPr="003D68FD">
        <w:rPr>
          <w:rFonts w:ascii="Times New Roman" w:eastAsiaTheme="minorEastAsia" w:hAnsi="Times New Roman" w:cs="Times New Roman"/>
          <w:vertAlign w:val="superscript"/>
          <w:lang w:val="nl-BE"/>
        </w:rPr>
        <w:footnoteReference w:id="59"/>
      </w:r>
      <w:r w:rsidRPr="003D68FD">
        <w:rPr>
          <w:rFonts w:ascii="Times New Roman" w:eastAsiaTheme="minorEastAsia" w:hAnsi="Times New Roman" w:cs="Times New Roman"/>
          <w:lang w:val="nl-BE"/>
        </w:rPr>
        <w:t xml:space="preserve">. </w:t>
      </w:r>
      <w:r w:rsidR="00B5568F" w:rsidRPr="003D68FD">
        <w:rPr>
          <w:rFonts w:ascii="Times New Roman" w:eastAsia="Times New Roman" w:hAnsi="Times New Roman" w:cs="Times New Roman"/>
          <w:color w:val="000000"/>
          <w:lang w:val="nl-BE" w:eastAsia="nl-BE"/>
        </w:rPr>
        <w:t xml:space="preserve">Kunnen families de </w:t>
      </w:r>
      <w:r w:rsidR="00B5568F" w:rsidRPr="00B5568F">
        <w:rPr>
          <w:rFonts w:ascii="Times New Roman" w:eastAsia="Times New Roman" w:hAnsi="Times New Roman" w:cs="Times New Roman"/>
          <w:color w:val="000000"/>
          <w:lang w:val="nl-BE" w:eastAsia="nl-BE"/>
        </w:rPr>
        <w:t>commerciële en culturele druk</w:t>
      </w:r>
      <w:r w:rsidR="00B5568F" w:rsidRPr="003D68FD">
        <w:rPr>
          <w:rFonts w:ascii="Times New Roman" w:eastAsia="Times New Roman" w:hAnsi="Times New Roman" w:cs="Times New Roman"/>
          <w:color w:val="000000"/>
          <w:lang w:val="nl-BE" w:eastAsia="nl-BE"/>
        </w:rPr>
        <w:t xml:space="preserve"> om het nageslacht te verbeteren, weerstaan? </w:t>
      </w:r>
      <w:r w:rsidRPr="003D68FD">
        <w:rPr>
          <w:rFonts w:ascii="Times New Roman" w:eastAsiaTheme="minorEastAsia" w:hAnsi="Times New Roman" w:cs="Times New Roman"/>
          <w:lang w:val="nl-BE"/>
        </w:rPr>
        <w:t xml:space="preserve">Zal straks de vrije markt </w:t>
      </w:r>
      <w:r w:rsidRPr="005B50AE">
        <w:rPr>
          <w:rFonts w:ascii="Times New Roman" w:hAnsi="Times New Roman" w:cs="Times New Roman"/>
          <w:lang w:val="nl-BE"/>
        </w:rPr>
        <w:t xml:space="preserve">de productie van kinderen gaan beheersen? Nu al geven ouders hun tienerdochters neus- of borstcorrecties cadeau, of laten ze een geadopteerd Chinees meisje via plastische chirurgie haar oogleden aanpassen om haar van een Westerse oogopslag te voorzien. Deze trend zal zich dankzij verbeterde technieken alleen maar uitbreiden. </w:t>
      </w:r>
      <w:r w:rsidRPr="003D68FD">
        <w:rPr>
          <w:rFonts w:ascii="Times New Roman" w:hAnsi="Times New Roman" w:cs="Times New Roman"/>
        </w:rPr>
        <w:t xml:space="preserve">Het schrikbeeld is dat “the market for perfect and perfected babies who are the mirror images of our airbrushed selves is a national and transnational business, driven by wealthy consumers-largely in the United States and Europe-and fed by wombs in poorer parts of the global economy” </w:t>
      </w:r>
      <w:r w:rsidRPr="003D68FD">
        <w:rPr>
          <w:rFonts w:ascii="Times New Roman" w:hAnsi="Times New Roman" w:cs="Times New Roman"/>
          <w:vertAlign w:val="superscript"/>
        </w:rPr>
        <w:footnoteReference w:id="60"/>
      </w:r>
      <w:r w:rsidRPr="003D68FD">
        <w:rPr>
          <w:rFonts w:ascii="Times New Roman" w:hAnsi="Times New Roman" w:cs="Times New Roman"/>
        </w:rPr>
        <w:t xml:space="preserve">. </w:t>
      </w:r>
    </w:p>
    <w:p w:rsidR="003D3AF3" w:rsidRPr="003D68FD" w:rsidRDefault="003D3AF3" w:rsidP="00C35ADE">
      <w:pPr>
        <w:spacing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Of nog een stap verder: goedbedoelde ingrepen op de mens kunnen als onbedoeld neveneffect resulteren in ontmenselijking:</w:t>
      </w:r>
    </w:p>
    <w:p w:rsidR="003D3AF3" w:rsidRDefault="00270E47" w:rsidP="00C35ADE">
      <w:pPr>
        <w:spacing w:line="240" w:lineRule="auto"/>
        <w:ind w:left="720"/>
        <w:jc w:val="both"/>
        <w:rPr>
          <w:rFonts w:ascii="Times New Roman" w:eastAsiaTheme="minorEastAsia" w:hAnsi="Times New Roman" w:cs="Times New Roman"/>
          <w:sz w:val="20"/>
          <w:szCs w:val="20"/>
          <w:shd w:val="clear" w:color="auto" w:fill="FFFFFF"/>
        </w:rPr>
      </w:pPr>
      <w:r>
        <w:rPr>
          <w:rFonts w:ascii="Times New Roman" w:eastAsiaTheme="minorEastAsia" w:hAnsi="Times New Roman" w:cs="Times New Roman"/>
          <w:sz w:val="20"/>
          <w:szCs w:val="20"/>
          <w:shd w:val="clear" w:color="auto" w:fill="FFFFFF"/>
        </w:rPr>
        <w:t>“</w:t>
      </w:r>
      <w:r w:rsidR="003D3AF3" w:rsidRPr="003D68FD">
        <w:rPr>
          <w:rFonts w:ascii="Times New Roman" w:eastAsiaTheme="minorEastAsia" w:hAnsi="Times New Roman" w:cs="Times New Roman"/>
          <w:sz w:val="20"/>
          <w:szCs w:val="20"/>
          <w:shd w:val="clear" w:color="auto" w:fill="FFFFFF"/>
        </w:rPr>
        <w:t>even the benevolent uses of humanitarian technologies often have serious unintended and undesired consequences. . . . The ability to intervene technologically in the human body and mind brings vexing dilemmas, anxious fears and sorrowful consequences — about abortion, genetic manipulation, organ transplantation, euthanasia, and use and abuse of drugs and worst of all . . . the conquest of nature for the relief of man's estate could lead to severe dehumanization</w:t>
      </w:r>
      <w:r>
        <w:rPr>
          <w:rFonts w:ascii="Times New Roman" w:eastAsiaTheme="minorEastAsia" w:hAnsi="Times New Roman" w:cs="Times New Roman"/>
          <w:sz w:val="20"/>
          <w:szCs w:val="20"/>
          <w:shd w:val="clear" w:color="auto" w:fill="FFFFFF"/>
        </w:rPr>
        <w:t>”</w:t>
      </w:r>
      <w:r w:rsidR="00A95829">
        <w:rPr>
          <w:rFonts w:ascii="Times New Roman" w:eastAsiaTheme="minorEastAsia" w:hAnsi="Times New Roman" w:cs="Times New Roman"/>
          <w:sz w:val="20"/>
          <w:szCs w:val="20"/>
          <w:shd w:val="clear" w:color="auto" w:fill="FFFFFF"/>
        </w:rPr>
        <w:t>.</w:t>
      </w:r>
      <w:r w:rsidR="003D3AF3" w:rsidRPr="003D68FD">
        <w:rPr>
          <w:rFonts w:ascii="Times New Roman" w:eastAsiaTheme="minorEastAsia" w:hAnsi="Times New Roman" w:cs="Times New Roman"/>
          <w:sz w:val="20"/>
          <w:szCs w:val="20"/>
          <w:shd w:val="clear" w:color="auto" w:fill="FFFFFF"/>
        </w:rPr>
        <w:t xml:space="preserve"> </w:t>
      </w:r>
      <w:r w:rsidR="003D3AF3" w:rsidRPr="003D68FD">
        <w:rPr>
          <w:rFonts w:ascii="Times New Roman" w:eastAsiaTheme="minorEastAsia" w:hAnsi="Times New Roman" w:cs="Times New Roman"/>
          <w:sz w:val="20"/>
          <w:szCs w:val="20"/>
          <w:shd w:val="clear" w:color="auto" w:fill="FFFFFF"/>
          <w:vertAlign w:val="superscript"/>
        </w:rPr>
        <w:footnoteReference w:id="61"/>
      </w:r>
    </w:p>
    <w:p w:rsidR="00B8140B" w:rsidRDefault="00B8140B" w:rsidP="00C35ADE">
      <w:pPr>
        <w:spacing w:after="0" w:line="276" w:lineRule="auto"/>
        <w:ind w:firstLine="720"/>
        <w:jc w:val="both"/>
        <w:rPr>
          <w:rFonts w:ascii="Times New Roman" w:hAnsi="Times New Roman" w:cs="Times New Roman"/>
          <w:lang w:val="nl-BE"/>
        </w:rPr>
      </w:pPr>
      <w:r w:rsidRPr="005B50AE">
        <w:rPr>
          <w:rFonts w:ascii="Times New Roman" w:hAnsi="Times New Roman" w:cs="Times New Roman"/>
          <w:lang w:val="nl-BE"/>
        </w:rPr>
        <w:t>Ook is er bezorgdheid dat in de toekomst “</w:t>
      </w:r>
      <w:r w:rsidRPr="00B8140B">
        <w:rPr>
          <w:rFonts w:ascii="Times New Roman" w:hAnsi="Times New Roman" w:cs="Times New Roman"/>
          <w:lang w:val="nl-BE"/>
        </w:rPr>
        <w:t>bizarre and alarming options</w:t>
      </w:r>
      <w:r w:rsidRPr="003D68FD">
        <w:rPr>
          <w:rFonts w:ascii="Times New Roman" w:hAnsi="Times New Roman" w:cs="Times New Roman"/>
          <w:lang w:val="nl-BE"/>
        </w:rPr>
        <w:t xml:space="preserve"> on the menu for making children” mogelijk worden: onder andere door gebruik te maken van een ei- en zaadcel uit cellen van dezelfde persoon of door gebruik te maken van enkele gestolen cellen van beroemdheden </w:t>
      </w:r>
      <w:r w:rsidRPr="003D68FD">
        <w:rPr>
          <w:rFonts w:ascii="Times New Roman" w:hAnsi="Times New Roman" w:cs="Times New Roman"/>
          <w:vertAlign w:val="superscript"/>
          <w:lang w:val="nl-BE"/>
        </w:rPr>
        <w:footnoteReference w:id="62"/>
      </w:r>
      <w:r w:rsidRPr="003D68FD">
        <w:rPr>
          <w:rFonts w:ascii="Times New Roman" w:hAnsi="Times New Roman" w:cs="Times New Roman"/>
          <w:lang w:val="nl-BE"/>
        </w:rPr>
        <w:t xml:space="preserve">. </w:t>
      </w:r>
    </w:p>
    <w:p w:rsidR="00E03BEC" w:rsidRDefault="00E03BEC" w:rsidP="00B8140B">
      <w:pPr>
        <w:spacing w:after="0" w:line="276" w:lineRule="auto"/>
        <w:ind w:firstLine="720"/>
        <w:rPr>
          <w:rFonts w:ascii="Times New Roman" w:hAnsi="Times New Roman" w:cs="Times New Roman"/>
          <w:lang w:val="nl-BE"/>
        </w:rPr>
      </w:pPr>
    </w:p>
    <w:p w:rsidR="00804076" w:rsidRPr="00551B84" w:rsidRDefault="00E03BEC" w:rsidP="002071D6">
      <w:pPr>
        <w:pStyle w:val="Kop3"/>
        <w:numPr>
          <w:ilvl w:val="1"/>
          <w:numId w:val="3"/>
        </w:numPr>
        <w:jc w:val="both"/>
        <w:rPr>
          <w:rFonts w:ascii="Times New Roman" w:hAnsi="Times New Roman" w:cs="Times New Roman"/>
          <w:i/>
          <w:color w:val="auto"/>
          <w:sz w:val="22"/>
          <w:szCs w:val="22"/>
          <w:lang w:val="nl-BE"/>
        </w:rPr>
      </w:pPr>
      <w:bookmarkStart w:id="355" w:name="_Toc482017290"/>
      <w:bookmarkStart w:id="356" w:name="_Toc483654158"/>
      <w:bookmarkStart w:id="357" w:name="_Toc483764047"/>
      <w:bookmarkStart w:id="358" w:name="_Toc483841670"/>
      <w:r w:rsidRPr="00551B84">
        <w:rPr>
          <w:rFonts w:ascii="Times New Roman" w:hAnsi="Times New Roman" w:cs="Times New Roman"/>
          <w:i/>
          <w:color w:val="auto"/>
          <w:sz w:val="22"/>
          <w:szCs w:val="22"/>
          <w:lang w:val="nl-BE"/>
        </w:rPr>
        <w:t>Een evenwichtige voorstelling van zaken</w:t>
      </w:r>
      <w:bookmarkEnd w:id="355"/>
      <w:r w:rsidR="00F07F32" w:rsidRPr="00551B84">
        <w:rPr>
          <w:rFonts w:ascii="Times New Roman" w:hAnsi="Times New Roman" w:cs="Times New Roman"/>
          <w:i/>
          <w:color w:val="auto"/>
          <w:sz w:val="22"/>
          <w:szCs w:val="22"/>
          <w:lang w:val="nl-BE"/>
        </w:rPr>
        <w:t xml:space="preserve"> gewenst</w:t>
      </w:r>
      <w:bookmarkEnd w:id="356"/>
      <w:bookmarkEnd w:id="357"/>
      <w:bookmarkEnd w:id="358"/>
    </w:p>
    <w:p w:rsidR="003D3AF3" w:rsidRPr="003D68FD" w:rsidRDefault="00147AC3" w:rsidP="002071D6">
      <w:pPr>
        <w:spacing w:after="0" w:line="276" w:lineRule="auto"/>
        <w:jc w:val="both"/>
        <w:rPr>
          <w:rFonts w:ascii="Times New Roman" w:eastAsiaTheme="minorEastAsia" w:hAnsi="Times New Roman" w:cs="Times New Roman"/>
          <w:lang w:val="nl-BE"/>
        </w:rPr>
      </w:pPr>
      <w:r>
        <w:rPr>
          <w:rFonts w:ascii="Times New Roman" w:eastAsiaTheme="minorEastAsia" w:hAnsi="Times New Roman" w:cs="Times New Roman"/>
          <w:sz w:val="21"/>
          <w:szCs w:val="21"/>
          <w:lang w:val="nl-BE"/>
        </w:rPr>
        <w:tab/>
      </w:r>
      <w:r w:rsidR="003D3AF3" w:rsidRPr="003D68FD">
        <w:rPr>
          <w:rFonts w:ascii="Times New Roman" w:eastAsiaTheme="minorEastAsia" w:hAnsi="Times New Roman" w:cs="Times New Roman"/>
          <w:lang w:val="nl-BE"/>
        </w:rPr>
        <w:t xml:space="preserve">Voorstanders overdrijven de voordelen op een weinig realistische wijze, geven utilitaristische overwegingen voorrang op vragen rond de status van het embryo en </w:t>
      </w:r>
      <w:r w:rsidR="009B2B5D">
        <w:rPr>
          <w:rFonts w:ascii="Times New Roman" w:eastAsiaTheme="minorEastAsia" w:hAnsi="Times New Roman" w:cs="Times New Roman"/>
          <w:lang w:val="nl-BE"/>
        </w:rPr>
        <w:t>verlen</w:t>
      </w:r>
      <w:r w:rsidR="003D3AF3" w:rsidRPr="003D68FD">
        <w:rPr>
          <w:rFonts w:ascii="Times New Roman" w:eastAsiaTheme="minorEastAsia" w:hAnsi="Times New Roman" w:cs="Times New Roman"/>
          <w:lang w:val="nl-BE"/>
        </w:rPr>
        <w:t xml:space="preserve">en een nog onzekere technologie het voordeel van de twijfel boven het leven van een embryo </w:t>
      </w:r>
      <w:r w:rsidR="003D3AF3" w:rsidRPr="003D68FD">
        <w:rPr>
          <w:rFonts w:ascii="Times New Roman" w:eastAsiaTheme="minorEastAsia" w:hAnsi="Times New Roman" w:cs="Times New Roman"/>
          <w:vertAlign w:val="superscript"/>
          <w:lang w:val="nl-BE"/>
        </w:rPr>
        <w:footnoteReference w:id="63"/>
      </w:r>
      <w:r w:rsidR="003D3AF3" w:rsidRPr="003D68FD">
        <w:rPr>
          <w:rFonts w:ascii="Times New Roman" w:eastAsiaTheme="minorEastAsia" w:hAnsi="Times New Roman" w:cs="Times New Roman"/>
          <w:lang w:val="nl-BE"/>
        </w:rPr>
        <w:t xml:space="preserve">. </w:t>
      </w:r>
      <w:r w:rsidR="003D3AF3" w:rsidRPr="003D68FD">
        <w:rPr>
          <w:rFonts w:ascii="Times New Roman" w:eastAsiaTheme="minorEastAsia" w:hAnsi="Times New Roman" w:cs="Times New Roman"/>
          <w:lang w:val="nl-BE"/>
        </w:rPr>
        <w:tab/>
      </w:r>
    </w:p>
    <w:p w:rsidR="00BB330C" w:rsidRPr="005B50AE" w:rsidRDefault="003D3AF3" w:rsidP="002071D6">
      <w:pPr>
        <w:spacing w:after="0" w:line="276" w:lineRule="auto"/>
        <w:jc w:val="both"/>
        <w:rPr>
          <w:rFonts w:ascii="Times New Roman" w:eastAsia="Times New Roman" w:hAnsi="Times New Roman" w:cs="Times New Roman"/>
          <w:color w:val="000000"/>
          <w:lang w:eastAsia="nl-BE"/>
        </w:rPr>
      </w:pPr>
      <w:r w:rsidRPr="003D68FD">
        <w:rPr>
          <w:rFonts w:ascii="Times New Roman" w:eastAsiaTheme="minorEastAsia" w:hAnsi="Times New Roman" w:cs="Times New Roman"/>
          <w:lang w:val="nl-BE"/>
        </w:rPr>
        <w:tab/>
      </w:r>
      <w:r w:rsidRPr="00BF3CED">
        <w:rPr>
          <w:rFonts w:ascii="Times New Roman" w:hAnsi="Times New Roman" w:cs="Times New Roman"/>
          <w:i/>
          <w:lang w:val="nl-BE"/>
        </w:rPr>
        <w:t>Germline editing</w:t>
      </w:r>
      <w:r w:rsidRPr="005B50AE">
        <w:rPr>
          <w:rFonts w:ascii="Times New Roman" w:hAnsi="Times New Roman" w:cs="Times New Roman"/>
          <w:lang w:val="nl-BE"/>
        </w:rPr>
        <w:t xml:space="preserve"> om erfelijke ziektes te voorkomen is “by far the worst of several options” </w:t>
      </w:r>
      <w:r w:rsidRPr="003D68FD">
        <w:rPr>
          <w:rFonts w:ascii="Times New Roman" w:hAnsi="Times New Roman" w:cs="Times New Roman"/>
          <w:vertAlign w:val="superscript"/>
        </w:rPr>
        <w:footnoteReference w:id="64"/>
      </w:r>
      <w:r w:rsidRPr="005B50AE">
        <w:rPr>
          <w:rFonts w:ascii="Times New Roman" w:hAnsi="Times New Roman" w:cs="Times New Roman"/>
          <w:lang w:val="nl-BE"/>
        </w:rPr>
        <w:t>, omdat het biologisch en socia</w:t>
      </w:r>
      <w:r w:rsidR="00DB0FFF" w:rsidRPr="005B50AE">
        <w:rPr>
          <w:rFonts w:ascii="Times New Roman" w:hAnsi="Times New Roman" w:cs="Times New Roman"/>
          <w:lang w:val="nl-BE"/>
        </w:rPr>
        <w:t>al buitengewoon riskant is. Op e</w:t>
      </w:r>
      <w:r w:rsidRPr="005B50AE">
        <w:rPr>
          <w:rFonts w:ascii="Times New Roman" w:hAnsi="Times New Roman" w:cs="Times New Roman"/>
          <w:lang w:val="nl-BE"/>
        </w:rPr>
        <w:t>e</w:t>
      </w:r>
      <w:r w:rsidR="00DB0FFF" w:rsidRPr="005B50AE">
        <w:rPr>
          <w:rFonts w:ascii="Times New Roman" w:hAnsi="Times New Roman" w:cs="Times New Roman"/>
          <w:lang w:val="nl-BE"/>
        </w:rPr>
        <w:t>n</w:t>
      </w:r>
      <w:r w:rsidRPr="005B50AE">
        <w:rPr>
          <w:rFonts w:ascii="Times New Roman" w:hAnsi="Times New Roman" w:cs="Times New Roman"/>
          <w:lang w:val="nl-BE"/>
        </w:rPr>
        <w:t xml:space="preserve"> in Washington gehouden top </w:t>
      </w:r>
      <w:r w:rsidRPr="003D68FD">
        <w:rPr>
          <w:rFonts w:ascii="Times New Roman" w:hAnsi="Times New Roman" w:cs="Times New Roman"/>
          <w:vertAlign w:val="superscript"/>
        </w:rPr>
        <w:footnoteReference w:id="65"/>
      </w:r>
      <w:r w:rsidRPr="005B50AE">
        <w:rPr>
          <w:rFonts w:ascii="Times New Roman" w:hAnsi="Times New Roman" w:cs="Times New Roman"/>
          <w:lang w:val="nl-BE"/>
        </w:rPr>
        <w:t>, van 1 tot  3 december 2015, werd de stem van  mensen van buiten de wereld van de wetenschap gemist: “</w:t>
      </w:r>
      <w:r w:rsidRPr="003D68FD">
        <w:rPr>
          <w:rFonts w:ascii="Times New Roman" w:eastAsia="Times New Roman" w:hAnsi="Times New Roman" w:cs="Times New Roman"/>
          <w:color w:val="000000"/>
          <w:lang w:val="nl-BE" w:eastAsia="nl-BE"/>
        </w:rPr>
        <w:t xml:space="preserve">advocates for disability rights, racial justice, reproductive rights and justice, the LGBTQ </w:t>
      </w:r>
      <w:r w:rsidR="005D1119">
        <w:rPr>
          <w:rFonts w:ascii="Times New Roman" w:eastAsia="Times New Roman" w:hAnsi="Times New Roman" w:cs="Times New Roman"/>
          <w:color w:val="000000"/>
          <w:lang w:val="nl-BE" w:eastAsia="nl-BE"/>
        </w:rPr>
        <w:t>[</w:t>
      </w:r>
      <w:hyperlink r:id="rId53" w:tooltip="Lesbian" w:history="1">
        <w:r w:rsidRPr="005B50AE">
          <w:rPr>
            <w:rFonts w:ascii="Times New Roman" w:hAnsi="Times New Roman" w:cs="Times New Roman"/>
            <w:shd w:val="clear" w:color="auto" w:fill="FFFFFF"/>
            <w:lang w:val="nl-BE"/>
          </w:rPr>
          <w:t>lesbian</w:t>
        </w:r>
      </w:hyperlink>
      <w:r w:rsidRPr="005B50AE">
        <w:rPr>
          <w:rFonts w:ascii="Times New Roman" w:hAnsi="Times New Roman" w:cs="Times New Roman"/>
          <w:shd w:val="clear" w:color="auto" w:fill="FFFFFF"/>
          <w:lang w:val="nl-BE"/>
        </w:rPr>
        <w:t>, </w:t>
      </w:r>
      <w:hyperlink r:id="rId54" w:tooltip="Gay" w:history="1">
        <w:r w:rsidRPr="005B50AE">
          <w:rPr>
            <w:rFonts w:ascii="Times New Roman" w:hAnsi="Times New Roman" w:cs="Times New Roman"/>
            <w:shd w:val="clear" w:color="auto" w:fill="FFFFFF"/>
            <w:lang w:val="nl-BE"/>
          </w:rPr>
          <w:t>gay</w:t>
        </w:r>
      </w:hyperlink>
      <w:r w:rsidRPr="005B50AE">
        <w:rPr>
          <w:rFonts w:ascii="Times New Roman" w:hAnsi="Times New Roman" w:cs="Times New Roman"/>
          <w:shd w:val="clear" w:color="auto" w:fill="FFFFFF"/>
          <w:lang w:val="nl-BE"/>
        </w:rPr>
        <w:t>, </w:t>
      </w:r>
      <w:hyperlink r:id="rId55" w:tooltip="Bisexuality" w:history="1">
        <w:r w:rsidRPr="005B50AE">
          <w:rPr>
            <w:rFonts w:ascii="Times New Roman" w:hAnsi="Times New Roman" w:cs="Times New Roman"/>
            <w:shd w:val="clear" w:color="auto" w:fill="FFFFFF"/>
            <w:lang w:val="nl-BE"/>
          </w:rPr>
          <w:t>bisexual</w:t>
        </w:r>
      </w:hyperlink>
      <w:r w:rsidRPr="005B50AE">
        <w:rPr>
          <w:rFonts w:ascii="Times New Roman" w:hAnsi="Times New Roman" w:cs="Times New Roman"/>
          <w:shd w:val="clear" w:color="auto" w:fill="FFFFFF"/>
          <w:lang w:val="nl-BE"/>
        </w:rPr>
        <w:t>, and </w:t>
      </w:r>
      <w:hyperlink r:id="rId56" w:tooltip="Transgender" w:history="1">
        <w:r w:rsidRPr="005B50AE">
          <w:rPr>
            <w:rFonts w:ascii="Times New Roman" w:hAnsi="Times New Roman" w:cs="Times New Roman"/>
            <w:shd w:val="clear" w:color="auto" w:fill="FFFFFF"/>
            <w:lang w:val="nl-BE"/>
          </w:rPr>
          <w:t>transgender</w:t>
        </w:r>
      </w:hyperlink>
      <w:r w:rsidRPr="005B50AE">
        <w:rPr>
          <w:rFonts w:ascii="Times New Roman" w:hAnsi="Times New Roman" w:cs="Times New Roman"/>
          <w:lang w:val="nl-BE"/>
        </w:rPr>
        <w:t xml:space="preserve">, </w:t>
      </w:r>
      <w:r w:rsidRPr="005B50AE">
        <w:rPr>
          <w:rFonts w:ascii="Times New Roman" w:hAnsi="Times New Roman" w:cs="Times New Roman"/>
          <w:i/>
          <w:lang w:val="nl-BE"/>
        </w:rPr>
        <w:t>red.</w:t>
      </w:r>
      <w:r w:rsidR="005D1119" w:rsidRPr="005B50AE">
        <w:rPr>
          <w:rFonts w:ascii="Times New Roman" w:hAnsi="Times New Roman" w:cs="Times New Roman"/>
          <w:lang w:val="nl-BE"/>
        </w:rPr>
        <w:t>]</w:t>
      </w:r>
      <w:r w:rsidRPr="005B50AE">
        <w:rPr>
          <w:rFonts w:ascii="Times New Roman" w:hAnsi="Times New Roman" w:cs="Times New Roman"/>
          <w:lang w:val="nl-BE"/>
        </w:rPr>
        <w:t xml:space="preserve"> </w:t>
      </w:r>
      <w:r w:rsidRPr="003D68FD">
        <w:rPr>
          <w:rFonts w:ascii="Times New Roman" w:eastAsia="Times New Roman" w:hAnsi="Times New Roman" w:cs="Times New Roman"/>
          <w:color w:val="000000"/>
          <w:lang w:val="nl-BE" w:eastAsia="nl-BE"/>
        </w:rPr>
        <w:t xml:space="preserve">community, environmental protection, labor, or children’s welfare. Also missing were religious and artistic voices” </w:t>
      </w:r>
      <w:r w:rsidRPr="003D68FD">
        <w:rPr>
          <w:rFonts w:ascii="Times New Roman" w:eastAsia="Times New Roman" w:hAnsi="Times New Roman" w:cs="Times New Roman"/>
          <w:color w:val="000000"/>
          <w:vertAlign w:val="superscript"/>
          <w:lang w:val="nl-BE" w:eastAsia="nl-BE"/>
        </w:rPr>
        <w:footnoteReference w:id="66"/>
      </w:r>
      <w:r w:rsidRPr="003D68FD">
        <w:rPr>
          <w:rFonts w:ascii="Times New Roman" w:eastAsia="Times New Roman" w:hAnsi="Times New Roman" w:cs="Times New Roman"/>
          <w:color w:val="000000"/>
          <w:lang w:val="nl-BE" w:eastAsia="nl-BE"/>
        </w:rPr>
        <w:t xml:space="preserve">. De deelnemers aan de top, voornamelijk bestaand uit wetenschappers, “deeply invested, both professionally and monetarily, in the widespread use of these technologies” </w:t>
      </w:r>
      <w:r w:rsidRPr="003D68FD">
        <w:rPr>
          <w:rFonts w:ascii="Times New Roman" w:eastAsia="Times New Roman" w:hAnsi="Times New Roman" w:cs="Times New Roman"/>
          <w:color w:val="000000"/>
          <w:vertAlign w:val="superscript"/>
          <w:lang w:val="nl-BE" w:eastAsia="nl-BE"/>
        </w:rPr>
        <w:footnoteReference w:id="67"/>
      </w:r>
      <w:r w:rsidRPr="003D68FD">
        <w:rPr>
          <w:rFonts w:ascii="Times New Roman" w:eastAsia="Times New Roman" w:hAnsi="Times New Roman" w:cs="Times New Roman"/>
          <w:color w:val="000000"/>
          <w:lang w:val="nl-BE" w:eastAsia="nl-BE"/>
        </w:rPr>
        <w:t>, gaven bli</w:t>
      </w:r>
      <w:r w:rsidR="00DB0FFF">
        <w:rPr>
          <w:rFonts w:ascii="Times New Roman" w:eastAsia="Times New Roman" w:hAnsi="Times New Roman" w:cs="Times New Roman"/>
          <w:color w:val="000000"/>
          <w:lang w:val="nl-BE" w:eastAsia="nl-BE"/>
        </w:rPr>
        <w:t>j</w:t>
      </w:r>
      <w:r w:rsidRPr="003D68FD">
        <w:rPr>
          <w:rFonts w:ascii="Times New Roman" w:eastAsia="Times New Roman" w:hAnsi="Times New Roman" w:cs="Times New Roman"/>
          <w:color w:val="000000"/>
          <w:lang w:val="nl-BE" w:eastAsia="nl-BE"/>
        </w:rPr>
        <w:t xml:space="preserve">k van een overwegend permissieve houding. Hoe voorkomen we </w:t>
      </w:r>
      <w:r w:rsidR="00DB0FFF">
        <w:rPr>
          <w:rFonts w:ascii="Times New Roman" w:eastAsia="Times New Roman" w:hAnsi="Times New Roman" w:cs="Times New Roman"/>
          <w:color w:val="000000"/>
          <w:lang w:val="nl-BE" w:eastAsia="nl-BE"/>
        </w:rPr>
        <w:t xml:space="preserve">dat er </w:t>
      </w:r>
      <w:r w:rsidRPr="003D68FD">
        <w:rPr>
          <w:rFonts w:ascii="Times New Roman" w:eastAsia="Times New Roman" w:hAnsi="Times New Roman" w:cs="Times New Roman"/>
          <w:color w:val="000000"/>
          <w:lang w:val="nl-BE" w:eastAsia="nl-BE"/>
        </w:rPr>
        <w:t>een levendige handel ontstaa</w:t>
      </w:r>
      <w:r w:rsidR="00DB0FFF">
        <w:rPr>
          <w:rFonts w:ascii="Times New Roman" w:eastAsia="Times New Roman" w:hAnsi="Times New Roman" w:cs="Times New Roman"/>
          <w:color w:val="000000"/>
          <w:lang w:val="nl-BE" w:eastAsia="nl-BE"/>
        </w:rPr>
        <w:t>t</w:t>
      </w:r>
      <w:r w:rsidRPr="003D68FD">
        <w:rPr>
          <w:rFonts w:ascii="Times New Roman" w:eastAsia="Times New Roman" w:hAnsi="Times New Roman" w:cs="Times New Roman"/>
          <w:color w:val="000000"/>
          <w:lang w:val="nl-BE" w:eastAsia="nl-BE"/>
        </w:rPr>
        <w:t xml:space="preserve"> in kwaliteitsvol erfelijk materiaal? </w:t>
      </w:r>
      <w:r w:rsidRPr="005B50AE">
        <w:rPr>
          <w:rFonts w:ascii="Times New Roman" w:eastAsia="Times New Roman" w:hAnsi="Times New Roman" w:cs="Times New Roman"/>
          <w:color w:val="000000"/>
          <w:lang w:eastAsia="nl-BE"/>
        </w:rPr>
        <w:t>“As long as we continue to discriminate on the basis of sex, race, and ability, technology that aims to “perfect” humanity will function as a mechanism of social and reproductive control”</w:t>
      </w:r>
      <w:r w:rsidR="00BD3DE5" w:rsidRPr="005B50AE">
        <w:rPr>
          <w:rFonts w:ascii="Times New Roman" w:eastAsia="Times New Roman" w:hAnsi="Times New Roman" w:cs="Times New Roman"/>
          <w:color w:val="000000"/>
          <w:lang w:eastAsia="nl-BE"/>
        </w:rPr>
        <w:t>.</w:t>
      </w:r>
      <w:r w:rsidRPr="005B50AE">
        <w:rPr>
          <w:rFonts w:ascii="Times New Roman" w:eastAsia="Times New Roman" w:hAnsi="Times New Roman" w:cs="Times New Roman"/>
          <w:color w:val="000000"/>
          <w:lang w:eastAsia="nl-BE"/>
        </w:rPr>
        <w:t xml:space="preserve"> </w:t>
      </w:r>
      <w:r w:rsidRPr="003D68FD">
        <w:rPr>
          <w:rFonts w:ascii="Times New Roman" w:eastAsia="Times New Roman" w:hAnsi="Times New Roman" w:cs="Times New Roman"/>
          <w:color w:val="000000"/>
          <w:vertAlign w:val="superscript"/>
          <w:lang w:val="nl-BE" w:eastAsia="nl-BE"/>
        </w:rPr>
        <w:footnoteReference w:id="68"/>
      </w:r>
      <w:r w:rsidRPr="005B50AE">
        <w:rPr>
          <w:rFonts w:ascii="Times New Roman" w:eastAsia="Times New Roman" w:hAnsi="Times New Roman" w:cs="Times New Roman"/>
          <w:color w:val="000000"/>
          <w:lang w:eastAsia="nl-BE"/>
        </w:rPr>
        <w:t xml:space="preserve"> </w:t>
      </w:r>
    </w:p>
    <w:p w:rsidR="00E03BEC" w:rsidRDefault="00B8140B" w:rsidP="002071D6">
      <w:pPr>
        <w:spacing w:after="0" w:line="276" w:lineRule="auto"/>
        <w:jc w:val="both"/>
        <w:rPr>
          <w:rFonts w:ascii="Times New Roman" w:eastAsia="Times New Roman" w:hAnsi="Times New Roman" w:cs="Times New Roman"/>
          <w:color w:val="000000"/>
          <w:lang w:val="nl-BE" w:eastAsia="nl-BE"/>
        </w:rPr>
      </w:pPr>
      <w:r w:rsidRPr="005B50AE">
        <w:rPr>
          <w:rFonts w:ascii="Times New Roman" w:eastAsia="Times New Roman" w:hAnsi="Times New Roman" w:cs="Times New Roman"/>
          <w:color w:val="000000"/>
          <w:lang w:eastAsia="nl-BE"/>
        </w:rPr>
        <w:tab/>
      </w:r>
      <w:r w:rsidR="00E03BEC" w:rsidRPr="005B50AE">
        <w:rPr>
          <w:rFonts w:ascii="Times New Roman" w:hAnsi="Times New Roman" w:cs="Times New Roman"/>
          <w:color w:val="000000"/>
          <w:bdr w:val="none" w:sz="0" w:space="0" w:color="auto" w:frame="1"/>
          <w:shd w:val="clear" w:color="auto" w:fill="FFFFFF"/>
          <w:lang w:val="nl-BE"/>
        </w:rPr>
        <w:t xml:space="preserve">Heidi Mertens en Guido Pennings stellen zich vanuit een andere zienswijze afwijzend op en breken in hun onderzoek een lans voor PGD. De redenering dat, wanneer er in de toekomst steeds meer afwijkingen worden opgespoord, er straks geen embryo’s meer zijn om in te planten, volgen ze niet. Mensen zullen volgens hen zekere afwijkingen blijven accepteren als het alternatief risico’s voor het nageslacht inhoudt. </w:t>
      </w:r>
      <w:r w:rsidR="00E03BEC" w:rsidRPr="003D68FD">
        <w:rPr>
          <w:rFonts w:ascii="Times New Roman" w:hAnsi="Times New Roman" w:cs="Times New Roman"/>
          <w:color w:val="000000"/>
          <w:bdr w:val="none" w:sz="0" w:space="0" w:color="auto" w:frame="1"/>
          <w:shd w:val="clear" w:color="auto" w:fill="FFFFFF"/>
        </w:rPr>
        <w:t xml:space="preserve">Het uiteindelijke dilemma is volgens hen: </w:t>
      </w:r>
      <w:r w:rsidR="00E03BEC" w:rsidRPr="00B8140B">
        <w:rPr>
          <w:rFonts w:ascii="Times New Roman" w:hAnsi="Times New Roman" w:cs="Times New Roman"/>
          <w:color w:val="000000"/>
          <w:bdr w:val="none" w:sz="0" w:space="0" w:color="auto" w:frame="1"/>
          <w:shd w:val="clear" w:color="auto" w:fill="FFFFFF"/>
        </w:rPr>
        <w:t>“</w:t>
      </w:r>
      <w:r w:rsidR="00E03BEC" w:rsidRPr="00B8140B">
        <w:rPr>
          <w:rFonts w:ascii="Times New Roman" w:hAnsi="Times New Roman" w:cs="Times New Roman"/>
        </w:rPr>
        <w:t xml:space="preserve">Do we allow greater health risks for our future offspring to avoid embryo destruction, </w:t>
      </w:r>
      <w:r w:rsidR="00E03BEC" w:rsidRPr="003D68FD">
        <w:rPr>
          <w:rFonts w:ascii="Times New Roman" w:hAnsi="Times New Roman" w:cs="Times New Roman"/>
        </w:rPr>
        <w:t xml:space="preserve">or not? </w:t>
      </w:r>
      <w:r w:rsidR="00E03BEC" w:rsidRPr="003D68FD">
        <w:rPr>
          <w:rFonts w:ascii="Times New Roman" w:hAnsi="Times New Roman" w:cs="Times New Roman"/>
          <w:vertAlign w:val="superscript"/>
        </w:rPr>
        <w:footnoteReference w:id="69"/>
      </w:r>
      <w:r w:rsidR="00E03BEC" w:rsidRPr="003D68FD">
        <w:rPr>
          <w:rFonts w:ascii="Times New Roman" w:hAnsi="Times New Roman" w:cs="Times New Roman"/>
        </w:rPr>
        <w:t xml:space="preserve"> </w:t>
      </w:r>
      <w:r w:rsidR="00E03BEC" w:rsidRPr="005B50AE">
        <w:rPr>
          <w:rFonts w:ascii="Times New Roman" w:hAnsi="Times New Roman" w:cs="Times New Roman"/>
          <w:lang w:val="nl-BE"/>
        </w:rPr>
        <w:t xml:space="preserve">Een afwijzend antwoord zal op weerstand stuiten in landen die een hoge ethische status aan embryo’s toekennen, “but we would hope that most countries would prefer PGD” </w:t>
      </w:r>
      <w:r w:rsidR="00E03BEC" w:rsidRPr="003D68FD">
        <w:rPr>
          <w:rFonts w:ascii="Times New Roman" w:hAnsi="Times New Roman" w:cs="Times New Roman"/>
          <w:vertAlign w:val="superscript"/>
        </w:rPr>
        <w:footnoteReference w:id="70"/>
      </w:r>
      <w:r w:rsidR="00E03BEC" w:rsidRPr="005B50AE">
        <w:rPr>
          <w:rFonts w:ascii="Times New Roman" w:hAnsi="Times New Roman" w:cs="Times New Roman"/>
          <w:lang w:val="nl-BE"/>
        </w:rPr>
        <w:t xml:space="preserve">. </w:t>
      </w:r>
      <w:r w:rsidR="00E03BEC" w:rsidRPr="005B50AE">
        <w:rPr>
          <w:rFonts w:ascii="Times New Roman" w:hAnsi="Times New Roman" w:cs="Times New Roman"/>
          <w:lang w:val="nl-BE"/>
        </w:rPr>
        <w:tab/>
      </w:r>
    </w:p>
    <w:p w:rsidR="00E03BEC" w:rsidRDefault="00E03BEC" w:rsidP="002071D6">
      <w:pPr>
        <w:spacing w:after="0" w:line="276" w:lineRule="auto"/>
        <w:jc w:val="both"/>
        <w:rPr>
          <w:rFonts w:ascii="Times New Roman" w:eastAsia="Times New Roman" w:hAnsi="Times New Roman" w:cs="Times New Roman"/>
          <w:color w:val="000000"/>
          <w:lang w:val="nl-BE" w:eastAsia="nl-BE"/>
        </w:rPr>
      </w:pPr>
    </w:p>
    <w:p w:rsidR="00804076" w:rsidRPr="00E67909" w:rsidRDefault="00201DCB" w:rsidP="002071D6">
      <w:pPr>
        <w:pStyle w:val="Kop3"/>
        <w:numPr>
          <w:ilvl w:val="1"/>
          <w:numId w:val="3"/>
        </w:numPr>
        <w:jc w:val="both"/>
        <w:rPr>
          <w:rFonts w:ascii="Times New Roman" w:hAnsi="Times New Roman" w:cs="Times New Roman"/>
          <w:i/>
          <w:color w:val="auto"/>
          <w:sz w:val="22"/>
          <w:szCs w:val="22"/>
        </w:rPr>
      </w:pPr>
      <w:bookmarkStart w:id="359" w:name="_Toc482017291"/>
      <w:bookmarkStart w:id="360" w:name="_Toc483654159"/>
      <w:bookmarkStart w:id="361" w:name="_Toc483764048"/>
      <w:bookmarkStart w:id="362" w:name="_Toc483841671"/>
      <w:r w:rsidRPr="00E67909">
        <w:rPr>
          <w:rFonts w:ascii="Times New Roman" w:hAnsi="Times New Roman" w:cs="Times New Roman"/>
          <w:i/>
          <w:color w:val="auto"/>
          <w:sz w:val="22"/>
          <w:szCs w:val="22"/>
        </w:rPr>
        <w:t xml:space="preserve">Solidariteit </w:t>
      </w:r>
      <w:r w:rsidR="00EC2049" w:rsidRPr="00E67909">
        <w:rPr>
          <w:rFonts w:ascii="Times New Roman" w:hAnsi="Times New Roman" w:cs="Times New Roman"/>
          <w:i/>
          <w:color w:val="auto"/>
          <w:sz w:val="22"/>
          <w:szCs w:val="22"/>
        </w:rPr>
        <w:t>bedreigd</w:t>
      </w:r>
      <w:bookmarkEnd w:id="359"/>
      <w:bookmarkEnd w:id="360"/>
      <w:bookmarkEnd w:id="361"/>
      <w:bookmarkEnd w:id="362"/>
    </w:p>
    <w:p w:rsidR="00B8140B" w:rsidRPr="005B50AE" w:rsidRDefault="00B8140B" w:rsidP="002071D6">
      <w:pPr>
        <w:spacing w:after="0" w:line="276" w:lineRule="auto"/>
        <w:ind w:firstLine="720"/>
        <w:jc w:val="both"/>
        <w:rPr>
          <w:rFonts w:ascii="Times New Roman" w:eastAsia="Times New Roman" w:hAnsi="Times New Roman" w:cs="Times New Roman"/>
          <w:kern w:val="36"/>
          <w:lang w:val="nl-BE" w:eastAsia="nl-BE"/>
        </w:rPr>
      </w:pPr>
      <w:r w:rsidRPr="005B50AE">
        <w:rPr>
          <w:rFonts w:ascii="Times New Roman" w:hAnsi="Times New Roman" w:cs="Times New Roman"/>
          <w:lang w:val="nl-BE"/>
        </w:rPr>
        <w:t>Verbetering ondermijnt de solidariteit in de samenleving. Als we kwetsbaar en op elkaar aangewezen zijn, versterkt dat de band met elkaar. Wanneer mensen met behulp van biotechnologie over bepaalde capaciteiten beschikken ontstaat er een “asymmetrische communicatieve situatie”, “</w:t>
      </w:r>
      <w:r w:rsidRPr="003D68FD">
        <w:rPr>
          <w:rFonts w:ascii="Times New Roman" w:hAnsi="Times New Roman" w:cs="Times New Roman"/>
          <w:lang w:val="nl-BE"/>
        </w:rPr>
        <w:t xml:space="preserve">in which we can no longer proceed on the assumption that all individuals participating in the discourse are essentially of the same type” </w:t>
      </w:r>
      <w:r w:rsidRPr="003D68FD">
        <w:rPr>
          <w:rFonts w:ascii="Times New Roman" w:hAnsi="Times New Roman" w:cs="Times New Roman"/>
          <w:vertAlign w:val="superscript"/>
          <w:lang w:val="nl-BE"/>
        </w:rPr>
        <w:footnoteReference w:id="71"/>
      </w:r>
      <w:r w:rsidRPr="003D68FD">
        <w:rPr>
          <w:rFonts w:ascii="Times New Roman" w:hAnsi="Times New Roman" w:cs="Times New Roman"/>
          <w:lang w:val="nl-BE"/>
        </w:rPr>
        <w:t>. G</w:t>
      </w:r>
      <w:r w:rsidRPr="005B50AE">
        <w:rPr>
          <w:rFonts w:ascii="Times New Roman" w:eastAsia="Times New Roman" w:hAnsi="Times New Roman" w:cs="Times New Roman"/>
          <w:kern w:val="36"/>
          <w:lang w:val="nl-BE" w:eastAsia="nl-BE"/>
        </w:rPr>
        <w:t xml:space="preserve">enetische manipulatie van menselijke kiemcellen werkt discriminatie van mensen met een beperking in de hand, zal het verschil tussen arm en rijk doen toenemen en de diversiteit in de bevolking </w:t>
      </w:r>
      <w:r w:rsidRPr="005B50AE">
        <w:rPr>
          <w:rFonts w:ascii="Times New Roman" w:eastAsia="Times New Roman" w:hAnsi="Times New Roman" w:cs="Times New Roman"/>
          <w:kern w:val="36"/>
          <w:lang w:val="nl-BE" w:eastAsia="nl-BE"/>
        </w:rPr>
        <w:lastRenderedPageBreak/>
        <w:t xml:space="preserve">laten verdwijnen </w:t>
      </w:r>
      <w:r w:rsidRPr="003D68FD">
        <w:rPr>
          <w:rFonts w:ascii="Times New Roman" w:eastAsia="Times New Roman" w:hAnsi="Times New Roman" w:cs="Times New Roman"/>
          <w:kern w:val="36"/>
          <w:vertAlign w:val="superscript"/>
          <w:lang w:eastAsia="nl-BE"/>
        </w:rPr>
        <w:footnoteReference w:id="72"/>
      </w:r>
      <w:r w:rsidRPr="005B50AE">
        <w:rPr>
          <w:rFonts w:ascii="Times New Roman" w:eastAsia="Times New Roman" w:hAnsi="Times New Roman" w:cs="Times New Roman"/>
          <w:kern w:val="36"/>
          <w:lang w:val="nl-BE" w:eastAsia="nl-BE"/>
        </w:rPr>
        <w:t xml:space="preserve">. Bovendien is ‘geïnformeerde instemming’ lastig als de gevolgen op langere termijn niet te overzien zijn. Verder dringt zich de vraag op wat een genetische ziekte precies is. </w:t>
      </w:r>
    </w:p>
    <w:p w:rsidR="00B5568F" w:rsidRDefault="00B5568F" w:rsidP="002071D6">
      <w:pPr>
        <w:spacing w:after="0" w:line="276" w:lineRule="auto"/>
        <w:jc w:val="both"/>
        <w:rPr>
          <w:rFonts w:ascii="Times New Roman" w:eastAsia="Times New Roman" w:hAnsi="Times New Roman" w:cs="Times New Roman"/>
          <w:color w:val="000000"/>
          <w:lang w:val="nl-BE" w:eastAsia="nl-BE"/>
        </w:rPr>
      </w:pPr>
      <w:r>
        <w:rPr>
          <w:rFonts w:ascii="Times New Roman" w:eastAsia="Times New Roman" w:hAnsi="Times New Roman" w:cs="Times New Roman"/>
          <w:color w:val="000000"/>
          <w:lang w:val="nl-BE" w:eastAsia="nl-BE"/>
        </w:rPr>
        <w:tab/>
      </w:r>
    </w:p>
    <w:p w:rsidR="00804076" w:rsidRPr="00E67909" w:rsidRDefault="00EC2049" w:rsidP="002071D6">
      <w:pPr>
        <w:pStyle w:val="Kop3"/>
        <w:numPr>
          <w:ilvl w:val="1"/>
          <w:numId w:val="3"/>
        </w:numPr>
        <w:jc w:val="both"/>
        <w:rPr>
          <w:rFonts w:ascii="Times New Roman" w:hAnsi="Times New Roman" w:cs="Times New Roman"/>
          <w:i/>
          <w:color w:val="auto"/>
          <w:sz w:val="22"/>
          <w:szCs w:val="22"/>
        </w:rPr>
      </w:pPr>
      <w:bookmarkStart w:id="363" w:name="_Toc482017292"/>
      <w:bookmarkStart w:id="364" w:name="_Toc483654160"/>
      <w:bookmarkStart w:id="365" w:name="_Toc483764049"/>
      <w:bookmarkStart w:id="366" w:name="_Toc483841672"/>
      <w:r w:rsidRPr="00E67909">
        <w:rPr>
          <w:rFonts w:ascii="Times New Roman" w:hAnsi="Times New Roman" w:cs="Times New Roman"/>
          <w:i/>
          <w:color w:val="auto"/>
          <w:sz w:val="22"/>
          <w:szCs w:val="22"/>
        </w:rPr>
        <w:t>Ernstige gevaren</w:t>
      </w:r>
      <w:bookmarkEnd w:id="363"/>
      <w:bookmarkEnd w:id="364"/>
      <w:bookmarkEnd w:id="365"/>
      <w:bookmarkEnd w:id="366"/>
    </w:p>
    <w:p w:rsidR="00886902" w:rsidRDefault="003D3AF3" w:rsidP="002071D6">
      <w:pPr>
        <w:spacing w:after="0" w:line="276" w:lineRule="auto"/>
        <w:ind w:firstLine="720"/>
        <w:jc w:val="both"/>
        <w:rPr>
          <w:rFonts w:ascii="Times New Roman" w:eastAsia="Times New Roman" w:hAnsi="Times New Roman" w:cs="Times New Roman"/>
          <w:lang w:val="nl-BE" w:eastAsia="nl-BE"/>
        </w:rPr>
      </w:pPr>
      <w:r w:rsidRPr="003D68FD">
        <w:rPr>
          <w:rFonts w:ascii="Times New Roman" w:eastAsia="Times New Roman" w:hAnsi="Times New Roman" w:cs="Times New Roman"/>
          <w:color w:val="000000"/>
          <w:lang w:val="nl-BE" w:eastAsia="nl-BE"/>
        </w:rPr>
        <w:t xml:space="preserve">Kunnen we alle gevolgen overzien van het werk van een “petit groupe de </w:t>
      </w:r>
      <w:r w:rsidRPr="00B8140B">
        <w:rPr>
          <w:rFonts w:ascii="Times New Roman" w:eastAsia="Times New Roman" w:hAnsi="Times New Roman" w:cs="Times New Roman"/>
          <w:color w:val="000000"/>
          <w:lang w:val="nl-BE" w:eastAsia="nl-BE"/>
        </w:rPr>
        <w:t>bricoleurs</w:t>
      </w:r>
      <w:r w:rsidRPr="00273F9A">
        <w:rPr>
          <w:rFonts w:ascii="Times New Roman" w:eastAsia="Times New Roman" w:hAnsi="Times New Roman" w:cs="Times New Roman"/>
          <w:b/>
          <w:color w:val="000000"/>
          <w:lang w:val="nl-BE" w:eastAsia="nl-BE"/>
        </w:rPr>
        <w:t xml:space="preserve"> </w:t>
      </w:r>
      <w:r w:rsidRPr="003D68FD">
        <w:rPr>
          <w:rFonts w:ascii="Times New Roman" w:eastAsia="Times New Roman" w:hAnsi="Times New Roman" w:cs="Times New Roman"/>
          <w:color w:val="000000"/>
          <w:lang w:val="nl-BE" w:eastAsia="nl-BE"/>
        </w:rPr>
        <w:t>du génome” in Chinese laboratoria en het risico inschatten van een ongecontroleerde vers</w:t>
      </w:r>
      <w:r w:rsidR="00DB0FFF">
        <w:rPr>
          <w:rFonts w:ascii="Times New Roman" w:eastAsia="Times New Roman" w:hAnsi="Times New Roman" w:cs="Times New Roman"/>
          <w:color w:val="000000"/>
          <w:lang w:val="nl-BE" w:eastAsia="nl-BE"/>
        </w:rPr>
        <w:t>preiding van de CRISPR-techniek?</w:t>
      </w:r>
      <w:r w:rsidRPr="003D68FD">
        <w:rPr>
          <w:rFonts w:ascii="Times New Roman" w:eastAsia="Times New Roman" w:hAnsi="Times New Roman" w:cs="Times New Roman"/>
          <w:color w:val="000000"/>
          <w:lang w:val="nl-BE" w:eastAsia="nl-BE"/>
        </w:rPr>
        <w:t xml:space="preserve"> Instructies zijn op internet te vinden. “Sur la plateforme de financement participatif Indiegogo, on trouve un projet de kit pour modification génomique” </w:t>
      </w:r>
      <w:r w:rsidRPr="003D68FD">
        <w:rPr>
          <w:rFonts w:ascii="Times New Roman" w:eastAsia="Times New Roman" w:hAnsi="Times New Roman" w:cs="Times New Roman"/>
          <w:color w:val="000000"/>
          <w:vertAlign w:val="superscript"/>
          <w:lang w:val="nl-BE" w:eastAsia="nl-BE"/>
        </w:rPr>
        <w:footnoteReference w:id="73"/>
      </w:r>
      <w:r w:rsidRPr="003D68FD">
        <w:rPr>
          <w:rFonts w:ascii="Times New Roman" w:eastAsia="Times New Roman" w:hAnsi="Times New Roman" w:cs="Times New Roman"/>
          <w:color w:val="000000"/>
          <w:lang w:val="nl-BE" w:eastAsia="nl-BE"/>
        </w:rPr>
        <w:t xml:space="preserve">, op het internet geplaatst door een Amerikaanse moleculair bioloog die wetenschap voor </w:t>
      </w:r>
      <w:r w:rsidRPr="003D68FD">
        <w:rPr>
          <w:rFonts w:ascii="Times New Roman" w:eastAsia="Times New Roman" w:hAnsi="Times New Roman" w:cs="Times New Roman"/>
          <w:lang w:val="nl-BE" w:eastAsia="nl-BE"/>
        </w:rPr>
        <w:t xml:space="preserve">iedereen toegankelijk wil maken. </w:t>
      </w:r>
      <w:r w:rsidRPr="003D68FD">
        <w:rPr>
          <w:rFonts w:ascii="Times New Roman" w:eastAsia="Times New Roman" w:hAnsi="Times New Roman" w:cs="Times New Roman"/>
          <w:lang w:val="nl-BE" w:eastAsia="nl-BE"/>
        </w:rPr>
        <w:tab/>
      </w:r>
      <w:r w:rsidRPr="003D68FD">
        <w:rPr>
          <w:rFonts w:ascii="Times New Roman" w:eastAsia="Times New Roman" w:hAnsi="Times New Roman" w:cs="Times New Roman"/>
          <w:lang w:val="nl-BE" w:eastAsia="nl-BE"/>
        </w:rPr>
        <w:tab/>
      </w:r>
      <w:r w:rsidRPr="003D68FD">
        <w:rPr>
          <w:rFonts w:ascii="Times New Roman" w:eastAsia="Times New Roman" w:hAnsi="Times New Roman" w:cs="Times New Roman"/>
          <w:lang w:val="nl-BE" w:eastAsia="nl-BE"/>
        </w:rPr>
        <w:tab/>
      </w:r>
    </w:p>
    <w:p w:rsidR="00E03BEC" w:rsidRDefault="003D3AF3" w:rsidP="002071D6">
      <w:pPr>
        <w:spacing w:after="0" w:line="276" w:lineRule="auto"/>
        <w:ind w:firstLine="720"/>
        <w:jc w:val="both"/>
        <w:rPr>
          <w:rFonts w:ascii="Times New Roman" w:eastAsia="Times New Roman" w:hAnsi="Times New Roman" w:cs="Times New Roman"/>
          <w:color w:val="000000"/>
          <w:lang w:val="nl-BE" w:eastAsia="nl-BE"/>
        </w:rPr>
      </w:pPr>
      <w:r w:rsidRPr="005B50AE">
        <w:rPr>
          <w:rFonts w:ascii="Times New Roman" w:eastAsia="Times New Roman" w:hAnsi="Times New Roman" w:cs="Times New Roman"/>
          <w:lang w:eastAsia="nl-BE"/>
        </w:rPr>
        <w:t xml:space="preserve">De ‘donkere kant’ van de CRISPR-techniek, namelijk eugenetica, kan ook begunstigd worden door economische factoren: “the economics of lowering medical costs, selection for races with a lower risk of a particular disease, overconfidence in genes as the basis of bad traits, and finally, consumer demand to improve ourselves” </w:t>
      </w:r>
      <w:r w:rsidRPr="003D68FD">
        <w:rPr>
          <w:rFonts w:ascii="Times New Roman" w:eastAsia="Times New Roman" w:hAnsi="Times New Roman" w:cs="Times New Roman"/>
          <w:vertAlign w:val="superscript"/>
          <w:lang w:val="nl-BE" w:eastAsia="nl-BE"/>
        </w:rPr>
        <w:footnoteReference w:id="74"/>
      </w:r>
      <w:r w:rsidRPr="005B50AE">
        <w:rPr>
          <w:rFonts w:ascii="Times New Roman" w:eastAsia="Times New Roman" w:hAnsi="Times New Roman" w:cs="Times New Roman"/>
          <w:lang w:eastAsia="nl-BE"/>
        </w:rPr>
        <w:t xml:space="preserve">. </w:t>
      </w:r>
      <w:r w:rsidRPr="003D68FD">
        <w:rPr>
          <w:rFonts w:ascii="Times New Roman" w:eastAsia="Times New Roman" w:hAnsi="Times New Roman" w:cs="Times New Roman"/>
          <w:lang w:val="nl-BE" w:eastAsia="nl-BE"/>
        </w:rPr>
        <w:t xml:space="preserve">Als het sleutelen aan embryo’s om ziektes te vermijden de norm wordt, zal er ongetwijfeld een “new standard of perfection” opdoemen </w:t>
      </w:r>
      <w:r w:rsidRPr="003D68FD">
        <w:rPr>
          <w:rFonts w:ascii="Times New Roman" w:eastAsia="Times New Roman" w:hAnsi="Times New Roman" w:cs="Times New Roman"/>
          <w:vertAlign w:val="superscript"/>
          <w:lang w:val="nl-BE" w:eastAsia="nl-BE"/>
        </w:rPr>
        <w:footnoteReference w:id="75"/>
      </w:r>
      <w:r w:rsidRPr="003D68FD">
        <w:rPr>
          <w:rFonts w:ascii="Times New Roman" w:eastAsia="Times New Roman" w:hAnsi="Times New Roman" w:cs="Times New Roman"/>
          <w:lang w:val="nl-BE" w:eastAsia="nl-BE"/>
        </w:rPr>
        <w:t xml:space="preserve">.  </w:t>
      </w:r>
      <w:r w:rsidRPr="003D68FD">
        <w:rPr>
          <w:rFonts w:ascii="Times New Roman" w:eastAsia="Times New Roman" w:hAnsi="Times New Roman" w:cs="Times New Roman"/>
          <w:lang w:val="nl-BE" w:eastAsia="nl-BE"/>
        </w:rPr>
        <w:tab/>
      </w:r>
      <w:r w:rsidRPr="003D68FD">
        <w:rPr>
          <w:rFonts w:ascii="Times New Roman" w:eastAsia="Times New Roman" w:hAnsi="Times New Roman" w:cs="Times New Roman"/>
          <w:lang w:val="nl-BE" w:eastAsia="nl-BE"/>
        </w:rPr>
        <w:tab/>
      </w:r>
      <w:r w:rsidRPr="003D68FD">
        <w:rPr>
          <w:rFonts w:ascii="Times New Roman" w:eastAsia="Times New Roman" w:hAnsi="Times New Roman" w:cs="Times New Roman"/>
          <w:lang w:val="nl-BE" w:eastAsia="nl-BE"/>
        </w:rPr>
        <w:tab/>
      </w:r>
      <w:r w:rsidRPr="003D68FD">
        <w:rPr>
          <w:rFonts w:ascii="Times New Roman" w:eastAsia="Times New Roman" w:hAnsi="Times New Roman" w:cs="Times New Roman"/>
          <w:lang w:val="nl-BE" w:eastAsia="nl-BE"/>
        </w:rPr>
        <w:tab/>
      </w:r>
      <w:r w:rsidRPr="003D68FD">
        <w:rPr>
          <w:rFonts w:ascii="Times New Roman" w:eastAsia="Times New Roman" w:hAnsi="Times New Roman" w:cs="Times New Roman"/>
          <w:lang w:val="nl-BE" w:eastAsia="nl-BE"/>
        </w:rPr>
        <w:tab/>
      </w:r>
    </w:p>
    <w:p w:rsidR="00EC2049" w:rsidRDefault="00EC2049" w:rsidP="002071D6">
      <w:pPr>
        <w:spacing w:after="0" w:line="276" w:lineRule="auto"/>
        <w:jc w:val="both"/>
        <w:rPr>
          <w:rFonts w:ascii="Times New Roman" w:eastAsia="Times New Roman" w:hAnsi="Times New Roman" w:cs="Times New Roman"/>
          <w:color w:val="000000"/>
          <w:lang w:val="nl-BE" w:eastAsia="nl-BE"/>
        </w:rPr>
      </w:pPr>
    </w:p>
    <w:p w:rsidR="00804076" w:rsidRPr="00E67909" w:rsidRDefault="00EC2049" w:rsidP="002071D6">
      <w:pPr>
        <w:pStyle w:val="Kop3"/>
        <w:numPr>
          <w:ilvl w:val="1"/>
          <w:numId w:val="3"/>
        </w:numPr>
        <w:jc w:val="both"/>
        <w:rPr>
          <w:rFonts w:ascii="Times New Roman" w:hAnsi="Times New Roman" w:cs="Times New Roman"/>
          <w:i/>
          <w:color w:val="auto"/>
          <w:sz w:val="22"/>
          <w:szCs w:val="22"/>
        </w:rPr>
      </w:pPr>
      <w:bookmarkStart w:id="367" w:name="_Toc482017293"/>
      <w:bookmarkStart w:id="368" w:name="_Toc483654161"/>
      <w:bookmarkStart w:id="369" w:name="_Toc483764050"/>
      <w:bookmarkStart w:id="370" w:name="_Toc483841673"/>
      <w:r w:rsidRPr="00E67909">
        <w:rPr>
          <w:rFonts w:ascii="Times New Roman" w:hAnsi="Times New Roman" w:cs="Times New Roman"/>
          <w:i/>
          <w:color w:val="auto"/>
          <w:sz w:val="22"/>
          <w:szCs w:val="22"/>
        </w:rPr>
        <w:t>Naar een moratorium?</w:t>
      </w:r>
      <w:bookmarkEnd w:id="367"/>
      <w:bookmarkEnd w:id="368"/>
      <w:bookmarkEnd w:id="369"/>
      <w:bookmarkEnd w:id="370"/>
    </w:p>
    <w:p w:rsidR="003D3AF3" w:rsidRPr="003D68FD" w:rsidRDefault="003D3AF3" w:rsidP="002071D6">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In 2009 gaan er al s</w:t>
      </w:r>
      <w:r w:rsidR="00DB0FFF">
        <w:rPr>
          <w:rFonts w:ascii="Times New Roman" w:eastAsiaTheme="minorEastAsia" w:hAnsi="Times New Roman" w:cs="Times New Roman"/>
          <w:lang w:val="nl-BE"/>
        </w:rPr>
        <w:t xml:space="preserve">temmen op die pleiten voor een totaal </w:t>
      </w:r>
      <w:r w:rsidR="00DB0FFF" w:rsidRPr="00B8140B">
        <w:rPr>
          <w:rFonts w:ascii="Times New Roman" w:eastAsiaTheme="minorEastAsia" w:hAnsi="Times New Roman" w:cs="Times New Roman"/>
          <w:lang w:val="nl-BE"/>
        </w:rPr>
        <w:t>moratorium</w:t>
      </w:r>
      <w:r w:rsidRPr="003D68FD">
        <w:rPr>
          <w:rFonts w:ascii="Times New Roman" w:eastAsiaTheme="minorEastAsia" w:hAnsi="Times New Roman" w:cs="Times New Roman"/>
          <w:lang w:val="nl-BE"/>
        </w:rPr>
        <w:t xml:space="preserve"> op de behandeling van genetische afwijkingen die gevolgen heeft voor volgende generaties. De </w:t>
      </w:r>
      <w:r w:rsidRPr="003D68FD">
        <w:rPr>
          <w:rFonts w:ascii="Times New Roman" w:eastAsiaTheme="minorEastAsia" w:hAnsi="Times New Roman" w:cs="Times New Roman"/>
          <w:i/>
          <w:lang w:val="nl-BE"/>
        </w:rPr>
        <w:t>American Association for the Advancement of Science</w:t>
      </w:r>
      <w:r w:rsidRPr="003D68FD">
        <w:rPr>
          <w:rFonts w:ascii="Times New Roman" w:eastAsiaTheme="minorEastAsia" w:hAnsi="Times New Roman" w:cs="Times New Roman"/>
          <w:lang w:val="nl-BE"/>
        </w:rPr>
        <w:t xml:space="preserve"> rekent hiertoe ook de techniek om via het wegnemen van cytoplasma uit een eicel van een donor de levensvatbaarheid van de ontvangende eicel te verbeteren. Want dan is er al sprake van het overbrengen van DNA op het toekomstige kind. Anderen zijn het hier n</w:t>
      </w:r>
      <w:r w:rsidR="005E129C">
        <w:rPr>
          <w:rFonts w:ascii="Times New Roman" w:eastAsiaTheme="minorEastAsia" w:hAnsi="Times New Roman" w:cs="Times New Roman"/>
          <w:lang w:val="nl-BE"/>
        </w:rPr>
        <w:t xml:space="preserve">iet mee eens en noemen het een </w:t>
      </w:r>
      <w:r w:rsidRPr="003D68FD">
        <w:rPr>
          <w:rFonts w:ascii="Times New Roman" w:eastAsiaTheme="minorEastAsia" w:hAnsi="Times New Roman" w:cs="Times New Roman"/>
          <w:lang w:val="nl-BE"/>
        </w:rPr>
        <w:t>”</w:t>
      </w:r>
      <w:r w:rsidR="005E129C">
        <w:rPr>
          <w:rFonts w:ascii="Times New Roman" w:eastAsiaTheme="minorEastAsia" w:hAnsi="Times New Roman" w:cs="Times New Roman"/>
          <w:lang w:val="nl-BE"/>
        </w:rPr>
        <w:t>’</w:t>
      </w:r>
      <w:r w:rsidRPr="003D68FD">
        <w:rPr>
          <w:rFonts w:ascii="Times New Roman" w:eastAsiaTheme="minorEastAsia" w:hAnsi="Times New Roman" w:cs="Times New Roman"/>
          <w:lang w:val="nl-BE"/>
        </w:rPr>
        <w:t>an incredible stretch</w:t>
      </w:r>
      <w:r w:rsidR="005E129C">
        <w:rPr>
          <w:rFonts w:ascii="Times New Roman" w:eastAsiaTheme="minorEastAsia" w:hAnsi="Times New Roman" w:cs="Times New Roman"/>
          <w:lang w:val="nl-BE"/>
        </w:rPr>
        <w:t>’</w:t>
      </w:r>
      <w:r w:rsidRPr="003D68FD">
        <w:rPr>
          <w:rFonts w:ascii="Times New Roman" w:eastAsiaTheme="minorEastAsia" w:hAnsi="Times New Roman" w:cs="Times New Roman"/>
          <w:lang w:val="nl-BE"/>
        </w:rPr>
        <w:t xml:space="preserve"> to classify it as germ line gene therapy” </w:t>
      </w:r>
      <w:r w:rsidRPr="003D68FD">
        <w:rPr>
          <w:rFonts w:ascii="Times New Roman" w:eastAsiaTheme="minorEastAsia" w:hAnsi="Times New Roman" w:cs="Times New Roman"/>
          <w:vertAlign w:val="superscript"/>
          <w:lang w:val="nl-BE"/>
        </w:rPr>
        <w:footnoteReference w:id="76"/>
      </w:r>
      <w:r w:rsidRPr="003D68FD">
        <w:rPr>
          <w:rFonts w:ascii="Times New Roman" w:eastAsiaTheme="minorEastAsia" w:hAnsi="Times New Roman" w:cs="Times New Roman"/>
          <w:lang w:val="nl-BE"/>
        </w:rPr>
        <w:t xml:space="preserve">. </w:t>
      </w:r>
    </w:p>
    <w:p w:rsidR="00B8140B" w:rsidRPr="005B50AE" w:rsidRDefault="003D3AF3" w:rsidP="002071D6">
      <w:pPr>
        <w:spacing w:after="0" w:line="276" w:lineRule="auto"/>
        <w:ind w:firstLine="720"/>
        <w:jc w:val="both"/>
        <w:rPr>
          <w:rFonts w:ascii="Times New Roman" w:hAnsi="Times New Roman" w:cs="Times New Roman"/>
          <w:lang w:val="nl-BE"/>
        </w:rPr>
      </w:pPr>
      <w:r w:rsidRPr="005B50AE">
        <w:rPr>
          <w:rFonts w:ascii="Times New Roman" w:hAnsi="Times New Roman" w:cs="Times New Roman"/>
          <w:lang w:val="nl-BE"/>
        </w:rPr>
        <w:t xml:space="preserve">Door de plotse stroomversnelling waarin het onderzoek verzeild is geraakt, dringt zich in 2015 opnieuw de vraag op of het niet beter is om het onderzoek tijdelijk op te schorten. </w:t>
      </w:r>
      <w:r w:rsidR="00B8140B" w:rsidRPr="005B50AE">
        <w:rPr>
          <w:rFonts w:ascii="Times New Roman" w:hAnsi="Times New Roman" w:cs="Times New Roman"/>
          <w:lang w:val="nl-BE"/>
        </w:rPr>
        <w:t>Opmerkelijk was dat</w:t>
      </w:r>
      <w:r w:rsidR="00EC2049" w:rsidRPr="005B50AE">
        <w:rPr>
          <w:rFonts w:ascii="Times New Roman" w:hAnsi="Times New Roman" w:cs="Times New Roman"/>
          <w:lang w:val="nl-BE"/>
        </w:rPr>
        <w:t xml:space="preserve"> </w:t>
      </w:r>
      <w:r w:rsidR="00B8140B" w:rsidRPr="005B50AE">
        <w:rPr>
          <w:rFonts w:ascii="Times New Roman" w:hAnsi="Times New Roman" w:cs="Times New Roman"/>
          <w:lang w:val="nl-BE"/>
        </w:rPr>
        <w:t xml:space="preserve">een </w:t>
      </w:r>
      <w:r w:rsidRPr="005B50AE">
        <w:rPr>
          <w:rFonts w:ascii="Times New Roman" w:hAnsi="Times New Roman" w:cs="Times New Roman"/>
          <w:lang w:val="nl-BE"/>
        </w:rPr>
        <w:t>groep wetenschappers die d</w:t>
      </w:r>
      <w:r w:rsidR="005978A7">
        <w:rPr>
          <w:rFonts w:ascii="Times New Roman" w:hAnsi="Times New Roman" w:cs="Times New Roman"/>
          <w:lang w:val="nl-BE"/>
        </w:rPr>
        <w:t xml:space="preserve">eelnamen aan de driedaagse top </w:t>
      </w:r>
      <w:r w:rsidRPr="005B50AE">
        <w:rPr>
          <w:rFonts w:ascii="Times New Roman" w:hAnsi="Times New Roman" w:cs="Times New Roman"/>
          <w:lang w:val="nl-BE"/>
        </w:rPr>
        <w:t xml:space="preserve">Human Gene Editing, mede mogelijk gemaakt door de Amerikaanse </w:t>
      </w:r>
      <w:r w:rsidRPr="005B50AE">
        <w:rPr>
          <w:rFonts w:ascii="Times New Roman" w:hAnsi="Times New Roman" w:cs="Times New Roman"/>
          <w:shd w:val="clear" w:color="auto" w:fill="FFFFFF"/>
          <w:lang w:val="nl-BE"/>
        </w:rPr>
        <w:t xml:space="preserve">National Academy of Sciences National Academy of Medicine, de Chinese Academy of Sciences en de Britse Royal Society </w:t>
      </w:r>
      <w:r w:rsidR="00B8140B" w:rsidRPr="005B50AE">
        <w:rPr>
          <w:rFonts w:ascii="Times New Roman" w:hAnsi="Times New Roman" w:cs="Times New Roman"/>
          <w:shd w:val="clear" w:color="auto" w:fill="FFFFFF"/>
          <w:lang w:val="nl-BE"/>
        </w:rPr>
        <w:t>op</w:t>
      </w:r>
      <w:r w:rsidRPr="005B50AE">
        <w:rPr>
          <w:rFonts w:ascii="Times New Roman" w:hAnsi="Times New Roman" w:cs="Times New Roman"/>
          <w:shd w:val="clear" w:color="auto" w:fill="FFFFFF"/>
          <w:lang w:val="nl-BE"/>
        </w:rPr>
        <w:t>riep tot een moratorium op klinische toepassingen van de C</w:t>
      </w:r>
      <w:r w:rsidR="00E661F4" w:rsidRPr="005B50AE">
        <w:rPr>
          <w:rFonts w:ascii="Times New Roman" w:hAnsi="Times New Roman" w:cs="Times New Roman"/>
          <w:shd w:val="clear" w:color="auto" w:fill="FFFFFF"/>
          <w:lang w:val="nl-BE"/>
        </w:rPr>
        <w:t>RISPR</w:t>
      </w:r>
      <w:r w:rsidRPr="005B50AE">
        <w:rPr>
          <w:rFonts w:ascii="Times New Roman" w:hAnsi="Times New Roman" w:cs="Times New Roman"/>
          <w:shd w:val="clear" w:color="auto" w:fill="FFFFFF"/>
          <w:lang w:val="nl-BE"/>
        </w:rPr>
        <w:t xml:space="preserve">-techniek </w:t>
      </w:r>
      <w:r w:rsidRPr="003D68FD">
        <w:rPr>
          <w:rFonts w:ascii="Times New Roman" w:hAnsi="Times New Roman" w:cs="Times New Roman"/>
          <w:shd w:val="clear" w:color="auto" w:fill="FFFFFF"/>
          <w:vertAlign w:val="superscript"/>
        </w:rPr>
        <w:footnoteReference w:id="77"/>
      </w:r>
      <w:r w:rsidRPr="005B50AE">
        <w:rPr>
          <w:rFonts w:ascii="Times New Roman" w:hAnsi="Times New Roman" w:cs="Times New Roman"/>
          <w:shd w:val="clear" w:color="auto" w:fill="FFFFFF"/>
          <w:lang w:val="nl-BE"/>
        </w:rPr>
        <w:t>.</w:t>
      </w:r>
      <w:r w:rsidRPr="005B50AE">
        <w:rPr>
          <w:rFonts w:ascii="Times New Roman" w:hAnsi="Times New Roman" w:cs="Times New Roman"/>
          <w:shd w:val="clear" w:color="auto" w:fill="FFFFFF"/>
          <w:lang w:val="nl-BE"/>
        </w:rPr>
        <w:tab/>
      </w:r>
      <w:r w:rsidRPr="005B50AE">
        <w:rPr>
          <w:rFonts w:ascii="Times New Roman" w:hAnsi="Times New Roman" w:cs="Times New Roman"/>
          <w:shd w:val="clear" w:color="auto" w:fill="FFFFFF"/>
          <w:lang w:val="nl-BE"/>
        </w:rPr>
        <w:tab/>
      </w:r>
      <w:r w:rsidRPr="005B50AE">
        <w:rPr>
          <w:rFonts w:ascii="Times New Roman" w:hAnsi="Times New Roman" w:cs="Times New Roman"/>
          <w:shd w:val="clear" w:color="auto" w:fill="FFFFFF"/>
          <w:lang w:val="nl-BE"/>
        </w:rPr>
        <w:tab/>
      </w:r>
      <w:r w:rsidRPr="005B50AE">
        <w:rPr>
          <w:rFonts w:ascii="Times New Roman" w:hAnsi="Times New Roman" w:cs="Times New Roman"/>
          <w:shd w:val="clear" w:color="auto" w:fill="FFFFFF"/>
          <w:lang w:val="nl-BE"/>
        </w:rPr>
        <w:tab/>
      </w:r>
      <w:r w:rsidRPr="005B50AE">
        <w:rPr>
          <w:rFonts w:ascii="Times New Roman" w:hAnsi="Times New Roman" w:cs="Times New Roman"/>
          <w:shd w:val="clear" w:color="auto" w:fill="FFFFFF"/>
          <w:lang w:val="nl-BE"/>
        </w:rPr>
        <w:tab/>
      </w:r>
      <w:r w:rsidRPr="005B50AE">
        <w:rPr>
          <w:rFonts w:ascii="Times New Roman" w:hAnsi="Times New Roman" w:cs="Times New Roman"/>
          <w:lang w:val="nl-BE"/>
        </w:rPr>
        <w:tab/>
      </w:r>
    </w:p>
    <w:p w:rsidR="003D3AF3" w:rsidRPr="003D68FD" w:rsidRDefault="003D3AF3" w:rsidP="002071D6">
      <w:pPr>
        <w:spacing w:after="0" w:line="276" w:lineRule="auto"/>
        <w:ind w:firstLine="720"/>
        <w:jc w:val="both"/>
        <w:rPr>
          <w:rFonts w:ascii="Times New Roman" w:hAnsi="Times New Roman" w:cs="Times New Roman"/>
        </w:rPr>
      </w:pPr>
      <w:r w:rsidRPr="005B50AE">
        <w:rPr>
          <w:rFonts w:ascii="Times New Roman" w:hAnsi="Times New Roman" w:cs="Times New Roman"/>
          <w:lang w:val="nl-BE"/>
        </w:rPr>
        <w:t xml:space="preserve">Een moratorium heeft weinig zin, vanwege de geringe kosten van de CRISPR-therapie en het verschil in regionale ethische codes. Omdat niets doen geen optie is, lijkt het afspreken van regels de beste oplossing. Belangrijk is dat de therapie voor een breed publiek toegankelijk is. </w:t>
      </w:r>
      <w:r w:rsidRPr="003D68FD">
        <w:rPr>
          <w:rFonts w:ascii="Times New Roman" w:hAnsi="Times New Roman" w:cs="Times New Roman"/>
        </w:rPr>
        <w:t xml:space="preserve">“At the juncture between clinical trials and commercialization, regulatory organizations must authorize marketing of a therapy and payers must reimburse it in order for the treatment to become widely available to the public” </w:t>
      </w:r>
      <w:r w:rsidRPr="003D68FD">
        <w:rPr>
          <w:rFonts w:ascii="Times New Roman" w:hAnsi="Times New Roman" w:cs="Times New Roman"/>
          <w:vertAlign w:val="superscript"/>
        </w:rPr>
        <w:footnoteReference w:id="78"/>
      </w:r>
      <w:r w:rsidRPr="003D68FD">
        <w:rPr>
          <w:rFonts w:ascii="Times New Roman" w:hAnsi="Times New Roman" w:cs="Times New Roman"/>
        </w:rPr>
        <w:t xml:space="preserve">. </w:t>
      </w:r>
    </w:p>
    <w:p w:rsidR="003D3AF3" w:rsidRPr="003D68FD" w:rsidRDefault="003D3AF3" w:rsidP="000707E9">
      <w:pPr>
        <w:spacing w:after="0" w:line="276" w:lineRule="auto"/>
        <w:rPr>
          <w:rFonts w:ascii="Times New Roman" w:hAnsi="Times New Roman" w:cs="Times New Roman"/>
        </w:rPr>
      </w:pPr>
      <w:r w:rsidRPr="003D68FD">
        <w:rPr>
          <w:rFonts w:ascii="Times New Roman" w:hAnsi="Times New Roman" w:cs="Times New Roman"/>
        </w:rPr>
        <w:tab/>
      </w:r>
      <w:r w:rsidRPr="005B50AE">
        <w:rPr>
          <w:rFonts w:ascii="Times New Roman" w:hAnsi="Times New Roman" w:cs="Times New Roman"/>
        </w:rPr>
        <w:t xml:space="preserve"> </w:t>
      </w:r>
    </w:p>
    <w:p w:rsidR="006A7442" w:rsidRPr="006235C9" w:rsidRDefault="006A7442" w:rsidP="00710125">
      <w:pPr>
        <w:pStyle w:val="Kop2"/>
        <w:numPr>
          <w:ilvl w:val="0"/>
          <w:numId w:val="3"/>
        </w:numPr>
        <w:rPr>
          <w:rFonts w:ascii="Times New Roman" w:hAnsi="Times New Roman" w:cs="Times New Roman"/>
          <w:b/>
          <w:color w:val="auto"/>
          <w:sz w:val="22"/>
          <w:szCs w:val="22"/>
        </w:rPr>
      </w:pPr>
      <w:bookmarkStart w:id="371" w:name="_Toc481438810"/>
      <w:bookmarkStart w:id="372" w:name="_Toc481519822"/>
      <w:bookmarkStart w:id="373" w:name="_Toc482017295"/>
      <w:bookmarkStart w:id="374" w:name="_Toc483654162"/>
      <w:bookmarkStart w:id="375" w:name="_Toc483764051"/>
      <w:bookmarkStart w:id="376" w:name="_Toc483841674"/>
      <w:r w:rsidRPr="006235C9">
        <w:rPr>
          <w:rFonts w:ascii="Times New Roman" w:hAnsi="Times New Roman" w:cs="Times New Roman"/>
          <w:b/>
          <w:color w:val="auto"/>
          <w:sz w:val="22"/>
          <w:szCs w:val="22"/>
        </w:rPr>
        <w:lastRenderedPageBreak/>
        <w:t>Conclusie</w:t>
      </w:r>
      <w:bookmarkEnd w:id="371"/>
      <w:bookmarkEnd w:id="372"/>
      <w:bookmarkEnd w:id="373"/>
      <w:bookmarkEnd w:id="374"/>
      <w:bookmarkEnd w:id="375"/>
      <w:bookmarkEnd w:id="376"/>
    </w:p>
    <w:p w:rsidR="00C47CE0" w:rsidRPr="00C47CE0" w:rsidRDefault="00C47CE0" w:rsidP="00C47CE0"/>
    <w:p w:rsidR="00E4285F" w:rsidRDefault="003D3AF3" w:rsidP="002071D6">
      <w:pPr>
        <w:spacing w:after="0" w:line="276" w:lineRule="auto"/>
        <w:ind w:firstLine="720"/>
        <w:jc w:val="both"/>
        <w:rPr>
          <w:rFonts w:ascii="Times New Roman" w:hAnsi="Times New Roman" w:cs="Times New Roman"/>
          <w:lang w:val="nl-NL"/>
        </w:rPr>
      </w:pPr>
      <w:r w:rsidRPr="005B50AE">
        <w:rPr>
          <w:rFonts w:ascii="Times New Roman" w:hAnsi="Times New Roman" w:cs="Times New Roman"/>
          <w:lang w:val="nl-BE"/>
        </w:rPr>
        <w:t>De wetenschappelijke wereld is sterk verdeeld over de wenselijkheid van een snelle</w:t>
      </w:r>
      <w:r w:rsidR="00E4285F">
        <w:rPr>
          <w:rFonts w:ascii="Times New Roman" w:hAnsi="Times New Roman" w:cs="Times New Roman"/>
          <w:lang w:val="nl-BE"/>
        </w:rPr>
        <w:t xml:space="preserve"> ontwikkeling en</w:t>
      </w:r>
      <w:r w:rsidRPr="005B50AE">
        <w:rPr>
          <w:rFonts w:ascii="Times New Roman" w:hAnsi="Times New Roman" w:cs="Times New Roman"/>
          <w:lang w:val="nl-BE"/>
        </w:rPr>
        <w:t xml:space="preserve"> toepassing van nieuwe mogelijkheden op het gebied van </w:t>
      </w:r>
      <w:r w:rsidR="00102E69" w:rsidRPr="005B50AE">
        <w:rPr>
          <w:rFonts w:ascii="Times New Roman" w:hAnsi="Times New Roman" w:cs="Times New Roman"/>
          <w:lang w:val="nl-BE"/>
        </w:rPr>
        <w:t xml:space="preserve">humane </w:t>
      </w:r>
      <w:r w:rsidRPr="005B50AE">
        <w:rPr>
          <w:rFonts w:ascii="Times New Roman" w:hAnsi="Times New Roman" w:cs="Times New Roman"/>
          <w:lang w:val="nl-BE"/>
        </w:rPr>
        <w:t>gentechnologie.</w:t>
      </w:r>
      <w:r w:rsidRPr="005B50AE">
        <w:rPr>
          <w:rFonts w:ascii="Times New Roman" w:hAnsi="Times New Roman" w:cs="Times New Roman"/>
          <w:b/>
          <w:i/>
          <w:color w:val="FF0000"/>
          <w:lang w:val="nl-BE"/>
        </w:rPr>
        <w:t xml:space="preserve"> </w:t>
      </w:r>
      <w:r w:rsidRPr="005B50AE">
        <w:rPr>
          <w:rFonts w:ascii="Times New Roman" w:hAnsi="Times New Roman" w:cs="Times New Roman"/>
          <w:lang w:val="nl-BE"/>
        </w:rPr>
        <w:t xml:space="preserve">Sommigen schromen niet om in te spelen op het schuldgevoel: als je niet akkoord gaat met verder doorgedreven onderzoek maak je je in feite schuldig aan ziektes of handicaps die te voorkomen zijn. Mogelijke risico’s neemt men op de koop toe. Anderen </w:t>
      </w:r>
      <w:r w:rsidR="00EC0E7B" w:rsidRPr="005B50AE">
        <w:rPr>
          <w:rFonts w:ascii="Times New Roman" w:hAnsi="Times New Roman" w:cs="Times New Roman"/>
          <w:lang w:val="nl-BE"/>
        </w:rPr>
        <w:t>volgen hen hierin niet</w:t>
      </w:r>
      <w:r w:rsidRPr="005B50AE">
        <w:rPr>
          <w:rFonts w:ascii="Times New Roman" w:hAnsi="Times New Roman" w:cs="Times New Roman"/>
          <w:lang w:val="nl-BE"/>
        </w:rPr>
        <w:t>. Bezwaren die Marcy Darnovski bijvoorbeeld inbrengt, kunnen niet simpelweg beschouwd worden als angst voor het nieuwe of  “</w:t>
      </w:r>
      <w:r w:rsidRPr="003D68FD">
        <w:rPr>
          <w:rFonts w:ascii="Times New Roman" w:hAnsi="Times New Roman" w:cs="Times New Roman"/>
          <w:lang w:val="nl-NL"/>
        </w:rPr>
        <w:t xml:space="preserve">appearing as a response to science moving too quickly for processes of public moral reflection to keep pace” </w:t>
      </w:r>
      <w:r w:rsidRPr="003D68FD">
        <w:rPr>
          <w:rFonts w:ascii="Times New Roman" w:hAnsi="Times New Roman" w:cs="Times New Roman"/>
          <w:vertAlign w:val="superscript"/>
          <w:lang w:val="nl-NL"/>
        </w:rPr>
        <w:footnoteReference w:id="79"/>
      </w:r>
      <w:r w:rsidRPr="003D68FD">
        <w:rPr>
          <w:rFonts w:ascii="Times New Roman" w:hAnsi="Times New Roman" w:cs="Times New Roman"/>
          <w:lang w:val="nl-NL"/>
        </w:rPr>
        <w:t xml:space="preserve">. Een echt moratorium lijkt niet van de grond te komen. </w:t>
      </w:r>
    </w:p>
    <w:p w:rsidR="005B50AE" w:rsidRDefault="00102E69" w:rsidP="002071D6">
      <w:pPr>
        <w:spacing w:after="0" w:line="276" w:lineRule="auto"/>
        <w:ind w:firstLine="720"/>
        <w:jc w:val="both"/>
        <w:rPr>
          <w:rFonts w:ascii="Times New Roman" w:hAnsi="Times New Roman" w:cs="Times New Roman"/>
          <w:lang w:val="nl-NL"/>
        </w:rPr>
        <w:sectPr w:rsidR="005B50AE" w:rsidSect="005B50AE">
          <w:headerReference w:type="first" r:id="rId57"/>
          <w:pgSz w:w="12240" w:h="15840"/>
          <w:pgMar w:top="1417" w:right="1417" w:bottom="1417" w:left="1417" w:header="708" w:footer="708" w:gutter="0"/>
          <w:pgNumType w:start="8"/>
          <w:cols w:space="708"/>
          <w:titlePg/>
          <w:docGrid w:linePitch="360"/>
        </w:sectPr>
      </w:pPr>
      <w:r>
        <w:rPr>
          <w:rFonts w:ascii="Times New Roman" w:hAnsi="Times New Roman" w:cs="Times New Roman"/>
          <w:lang w:val="nl-NL"/>
        </w:rPr>
        <w:t>Bij de laatste groep argumenten komen we er ook tegen die we bij behoudende christelijke kerken te</w:t>
      </w:r>
      <w:r w:rsidR="00E4285F">
        <w:rPr>
          <w:rFonts w:ascii="Times New Roman" w:hAnsi="Times New Roman" w:cs="Times New Roman"/>
          <w:lang w:val="nl-NL"/>
        </w:rPr>
        <w:t>rug zullen vinden</w:t>
      </w:r>
      <w:r>
        <w:rPr>
          <w:rFonts w:ascii="Times New Roman" w:hAnsi="Times New Roman" w:cs="Times New Roman"/>
          <w:lang w:val="nl-NL"/>
        </w:rPr>
        <w:t xml:space="preserve">, zoals de gevaren van discriminatie en eugenetica. Het standpunt ten aanzien van de absolute beschermwaardigheid van het embryo wordt echter door weinig wetenschappers gedeeld, ook niet door behoudende zoals Sandel. </w:t>
      </w:r>
      <w:r>
        <w:rPr>
          <w:rStyle w:val="Voetnootmarkering"/>
          <w:rFonts w:ascii="Times New Roman" w:hAnsi="Times New Roman" w:cs="Times New Roman"/>
          <w:lang w:val="nl-NL"/>
        </w:rPr>
        <w:footnoteReference w:id="80"/>
      </w:r>
      <w:r w:rsidR="003D3AF3" w:rsidRPr="003D68FD">
        <w:rPr>
          <w:rFonts w:ascii="Times New Roman" w:hAnsi="Times New Roman" w:cs="Times New Roman"/>
          <w:lang w:val="nl-NL"/>
        </w:rPr>
        <w:t xml:space="preserve"> Alles overziend en gezien de laatste ontwikkelingen, lijkt het er op dat </w:t>
      </w:r>
      <w:r w:rsidR="00433E19">
        <w:rPr>
          <w:rFonts w:ascii="Times New Roman" w:hAnsi="Times New Roman" w:cs="Times New Roman"/>
          <w:lang w:val="nl-NL"/>
        </w:rPr>
        <w:t xml:space="preserve">degenen die aandringen op voortgaand onderzoek zonder al te veel beperkingen, </w:t>
      </w:r>
      <w:r w:rsidR="00FE5D24">
        <w:rPr>
          <w:rFonts w:ascii="Times New Roman" w:hAnsi="Times New Roman" w:cs="Times New Roman"/>
          <w:lang w:val="nl-NL"/>
        </w:rPr>
        <w:t>de bovenhand krijgen</w:t>
      </w:r>
      <w:r w:rsidR="003D3AF3" w:rsidRPr="003D68FD">
        <w:rPr>
          <w:rFonts w:ascii="Times New Roman" w:hAnsi="Times New Roman" w:cs="Times New Roman"/>
          <w:lang w:val="nl-NL"/>
        </w:rPr>
        <w:t xml:space="preserve">. </w:t>
      </w:r>
    </w:p>
    <w:p w:rsidR="006E61A8" w:rsidRPr="005B50AE" w:rsidRDefault="006E61A8" w:rsidP="006734E1">
      <w:pPr>
        <w:pStyle w:val="Kop1"/>
        <w:rPr>
          <w:rFonts w:ascii="Times New Roman" w:hAnsi="Times New Roman" w:cs="Times New Roman"/>
          <w:b/>
          <w:color w:val="auto"/>
          <w:sz w:val="22"/>
          <w:szCs w:val="22"/>
          <w:lang w:val="nl-BE"/>
        </w:rPr>
      </w:pPr>
      <w:bookmarkStart w:id="377" w:name="_Toc481438811"/>
      <w:bookmarkStart w:id="378" w:name="_Toc481519823"/>
      <w:bookmarkStart w:id="379" w:name="_Toc482017296"/>
      <w:bookmarkStart w:id="380" w:name="_Toc483654163"/>
      <w:bookmarkStart w:id="381" w:name="_Toc483764052"/>
      <w:bookmarkStart w:id="382" w:name="_Toc483841675"/>
      <w:r w:rsidRPr="005B50AE">
        <w:rPr>
          <w:rFonts w:ascii="Times New Roman" w:hAnsi="Times New Roman" w:cs="Times New Roman"/>
          <w:b/>
          <w:color w:val="auto"/>
          <w:sz w:val="22"/>
          <w:szCs w:val="22"/>
          <w:lang w:val="nl-BE"/>
        </w:rPr>
        <w:lastRenderedPageBreak/>
        <w:t>HOOFDSTUK 3.</w:t>
      </w:r>
      <w:bookmarkEnd w:id="377"/>
      <w:bookmarkEnd w:id="378"/>
      <w:bookmarkEnd w:id="379"/>
      <w:bookmarkEnd w:id="380"/>
      <w:bookmarkEnd w:id="381"/>
      <w:bookmarkEnd w:id="382"/>
    </w:p>
    <w:p w:rsidR="006E61A8" w:rsidRPr="005B50AE" w:rsidRDefault="006E61A8" w:rsidP="006734E1">
      <w:pPr>
        <w:pStyle w:val="Kop1"/>
        <w:rPr>
          <w:rFonts w:ascii="Times New Roman" w:hAnsi="Times New Roman" w:cs="Times New Roman"/>
          <w:b/>
          <w:color w:val="auto"/>
          <w:sz w:val="22"/>
          <w:szCs w:val="22"/>
          <w:lang w:val="nl-BE"/>
        </w:rPr>
      </w:pPr>
      <w:bookmarkStart w:id="383" w:name="_Toc481438812"/>
      <w:bookmarkStart w:id="384" w:name="_Toc481519824"/>
      <w:bookmarkStart w:id="385" w:name="_Toc482017297"/>
      <w:bookmarkStart w:id="386" w:name="_Toc483654164"/>
      <w:bookmarkStart w:id="387" w:name="_Toc483764053"/>
      <w:bookmarkStart w:id="388" w:name="_Toc483841676"/>
      <w:r w:rsidRPr="005B50AE">
        <w:rPr>
          <w:rFonts w:ascii="Times New Roman" w:hAnsi="Times New Roman" w:cs="Times New Roman"/>
          <w:b/>
          <w:color w:val="auto"/>
          <w:sz w:val="22"/>
          <w:szCs w:val="22"/>
          <w:lang w:val="nl-BE"/>
        </w:rPr>
        <w:t>GRENZEN AAN DE ETHIEK?</w:t>
      </w:r>
      <w:bookmarkEnd w:id="383"/>
      <w:bookmarkEnd w:id="384"/>
      <w:bookmarkEnd w:id="385"/>
      <w:bookmarkEnd w:id="386"/>
      <w:bookmarkEnd w:id="387"/>
      <w:bookmarkEnd w:id="388"/>
    </w:p>
    <w:p w:rsidR="006E61A8" w:rsidRDefault="006E61A8" w:rsidP="007343B4">
      <w:pPr>
        <w:spacing w:after="0" w:line="276" w:lineRule="auto"/>
        <w:rPr>
          <w:rFonts w:ascii="Times New Roman" w:eastAsiaTheme="minorEastAsia" w:hAnsi="Times New Roman" w:cs="Times New Roman"/>
          <w:lang w:val="nl-BE"/>
        </w:rPr>
      </w:pPr>
    </w:p>
    <w:p w:rsidR="00F12F0A" w:rsidRPr="003D68FD" w:rsidRDefault="00F12F0A" w:rsidP="007343B4">
      <w:pPr>
        <w:spacing w:after="0" w:line="276" w:lineRule="auto"/>
        <w:rPr>
          <w:rFonts w:ascii="Times New Roman" w:eastAsiaTheme="minorEastAsia" w:hAnsi="Times New Roman" w:cs="Times New Roman"/>
          <w:lang w:val="nl-BE"/>
        </w:rPr>
      </w:pPr>
    </w:p>
    <w:p w:rsidR="006E61A8" w:rsidRPr="003D68FD" w:rsidRDefault="006E61A8" w:rsidP="002071D6">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Als we een volledig beeld willen schetsen van ethische kanten van gentechnologie kunnen we er</w:t>
      </w:r>
    </w:p>
    <w:p w:rsidR="006E61A8" w:rsidRDefault="006E61A8" w:rsidP="002071D6">
      <w:pPr>
        <w:spacing w:after="0" w:line="276" w:lineRule="auto"/>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niet omheen breder te kijken en stil te staan bij de grenzen van de ethiek. Aan enkele andere aspecten die in het verlengde van bovenstaande liggen, of er a</w:t>
      </w:r>
      <w:r w:rsidR="00A64E29">
        <w:rPr>
          <w:rFonts w:ascii="Times New Roman" w:eastAsiaTheme="minorEastAsia" w:hAnsi="Times New Roman" w:cs="Times New Roman"/>
          <w:lang w:val="nl-BE"/>
        </w:rPr>
        <w:t xml:space="preserve">lleszins nauw mee verwant zijn, </w:t>
      </w:r>
      <w:r w:rsidRPr="003D68FD">
        <w:rPr>
          <w:rFonts w:ascii="Times New Roman" w:eastAsiaTheme="minorEastAsia" w:hAnsi="Times New Roman" w:cs="Times New Roman"/>
          <w:lang w:val="nl-BE"/>
        </w:rPr>
        <w:t xml:space="preserve">dienen we ook aandacht te besteden. </w:t>
      </w:r>
    </w:p>
    <w:p w:rsidR="0019295B" w:rsidRDefault="0019295B" w:rsidP="002071D6">
      <w:pPr>
        <w:spacing w:after="0" w:line="276" w:lineRule="auto"/>
        <w:jc w:val="both"/>
        <w:rPr>
          <w:rFonts w:ascii="Times New Roman" w:eastAsiaTheme="minorEastAsia" w:hAnsi="Times New Roman" w:cs="Times New Roman"/>
          <w:lang w:val="nl-BE"/>
        </w:rPr>
      </w:pPr>
    </w:p>
    <w:p w:rsidR="0019295B" w:rsidRDefault="0019295B" w:rsidP="002071D6">
      <w:pPr>
        <w:pStyle w:val="Kop2"/>
        <w:numPr>
          <w:ilvl w:val="0"/>
          <w:numId w:val="4"/>
        </w:numPr>
        <w:jc w:val="both"/>
        <w:rPr>
          <w:rFonts w:ascii="Times New Roman" w:hAnsi="Times New Roman" w:cs="Times New Roman"/>
          <w:b/>
          <w:color w:val="auto"/>
          <w:sz w:val="22"/>
          <w:szCs w:val="22"/>
        </w:rPr>
      </w:pPr>
      <w:bookmarkStart w:id="389" w:name="_Toc483654165"/>
      <w:bookmarkStart w:id="390" w:name="_Toc483764054"/>
      <w:bookmarkStart w:id="391" w:name="_Toc483841677"/>
      <w:r w:rsidRPr="006235C9">
        <w:rPr>
          <w:rFonts w:ascii="Times New Roman" w:hAnsi="Times New Roman" w:cs="Times New Roman"/>
          <w:b/>
          <w:color w:val="auto"/>
          <w:sz w:val="22"/>
          <w:szCs w:val="22"/>
        </w:rPr>
        <w:t>Ethiek enkel volgend?</w:t>
      </w:r>
      <w:bookmarkEnd w:id="389"/>
      <w:bookmarkEnd w:id="390"/>
      <w:bookmarkEnd w:id="391"/>
    </w:p>
    <w:p w:rsidR="006235C9" w:rsidRPr="006235C9" w:rsidRDefault="006235C9" w:rsidP="002071D6">
      <w:pPr>
        <w:jc w:val="both"/>
      </w:pPr>
    </w:p>
    <w:p w:rsidR="006E61A8" w:rsidRDefault="006E61A8" w:rsidP="002071D6">
      <w:pPr>
        <w:spacing w:after="0" w:line="276" w:lineRule="auto"/>
        <w:ind w:firstLine="720"/>
        <w:jc w:val="both"/>
        <w:rPr>
          <w:rFonts w:ascii="Times New Roman" w:eastAsiaTheme="minorEastAsia" w:hAnsi="Times New Roman" w:cs="Times New Roman"/>
          <w:lang w:val="nl-BE"/>
        </w:rPr>
      </w:pPr>
      <w:r w:rsidRPr="000215C7">
        <w:rPr>
          <w:rFonts w:ascii="Times New Roman" w:eastAsiaTheme="minorEastAsia" w:hAnsi="Times New Roman" w:cs="Times New Roman"/>
          <w:lang w:val="nl-BE"/>
        </w:rPr>
        <w:t>De laatste decennia stelt men zich steeds vaker de vraag of voor de ethiek, gezien de snelle (technische) ontwikkelingen die zich voordoen, nog een rol is weggelegd. De Franse filosoof Jacques Ellul betreur</w:t>
      </w:r>
      <w:r w:rsidR="00E4285F">
        <w:rPr>
          <w:rFonts w:ascii="Times New Roman" w:eastAsiaTheme="minorEastAsia" w:hAnsi="Times New Roman" w:cs="Times New Roman"/>
          <w:lang w:val="nl-BE"/>
        </w:rPr>
        <w:t>t het dat techniek en efficiëntie</w:t>
      </w:r>
      <w:r w:rsidRPr="000215C7">
        <w:rPr>
          <w:rFonts w:ascii="Times New Roman" w:eastAsiaTheme="minorEastAsia" w:hAnsi="Times New Roman" w:cs="Times New Roman"/>
          <w:lang w:val="nl-BE"/>
        </w:rPr>
        <w:t xml:space="preserve"> de mens in zijn greep houd</w:t>
      </w:r>
      <w:r w:rsidR="00A64E29" w:rsidRPr="000215C7">
        <w:rPr>
          <w:rFonts w:ascii="Times New Roman" w:eastAsiaTheme="minorEastAsia" w:hAnsi="Times New Roman" w:cs="Times New Roman"/>
          <w:lang w:val="nl-BE"/>
        </w:rPr>
        <w:t>en</w:t>
      </w:r>
      <w:r w:rsidRPr="000215C7">
        <w:rPr>
          <w:rFonts w:ascii="Times New Roman" w:eastAsiaTheme="minorEastAsia" w:hAnsi="Times New Roman" w:cs="Times New Roman"/>
          <w:lang w:val="nl-BE"/>
        </w:rPr>
        <w:t>. In een interview in 1992 met de Nederlandse omroep VPRO zei hij het zo: “De snelheid van de nieuwe technologische ontwikkelingen is vooral de laatste decennia zo sterk toegenomen dat er, net als bij een plotselinge gebeurtenis, als je 160 km per uur</w:t>
      </w:r>
      <w:r w:rsidRPr="003D68FD">
        <w:rPr>
          <w:rFonts w:ascii="Times New Roman" w:eastAsiaTheme="minorEastAsia" w:hAnsi="Times New Roman" w:cs="Times New Roman"/>
          <w:lang w:val="nl-BE"/>
        </w:rPr>
        <w:t xml:space="preserve"> rijdt, geen tijd is voor reflectie, maar slechts voor reflexen” </w:t>
      </w:r>
      <w:r w:rsidRPr="003D68FD">
        <w:rPr>
          <w:rFonts w:ascii="Times New Roman" w:eastAsiaTheme="minorEastAsia" w:hAnsi="Times New Roman" w:cs="Times New Roman"/>
          <w:vertAlign w:val="superscript"/>
          <w:lang w:val="nl-BE"/>
        </w:rPr>
        <w:footnoteReference w:id="81"/>
      </w:r>
      <w:r w:rsidRPr="003D68FD">
        <w:rPr>
          <w:rFonts w:ascii="Times New Roman" w:eastAsiaTheme="minorEastAsia" w:hAnsi="Times New Roman" w:cs="Times New Roman"/>
          <w:lang w:val="nl-BE"/>
        </w:rPr>
        <w:t xml:space="preserve">.  </w:t>
      </w:r>
    </w:p>
    <w:p w:rsidR="00886902" w:rsidRDefault="006E61A8" w:rsidP="002071D6">
      <w:pPr>
        <w:spacing w:after="0" w:line="276" w:lineRule="auto"/>
        <w:ind w:firstLine="720"/>
        <w:jc w:val="both"/>
        <w:rPr>
          <w:rFonts w:ascii="Times New Roman" w:eastAsiaTheme="minorEastAsia" w:hAnsi="Times New Roman" w:cs="Times New Roman"/>
          <w:color w:val="000000"/>
          <w:lang w:val="nl-NL"/>
        </w:rPr>
      </w:pPr>
      <w:r w:rsidRPr="003D68FD">
        <w:rPr>
          <w:rFonts w:ascii="Times New Roman" w:eastAsiaTheme="minorEastAsia" w:hAnsi="Times New Roman" w:cs="Times New Roman"/>
          <w:color w:val="000000"/>
          <w:lang w:val="nl-NL"/>
        </w:rPr>
        <w:t xml:space="preserve">In het boek </w:t>
      </w:r>
      <w:r w:rsidRPr="003D68FD">
        <w:rPr>
          <w:rFonts w:ascii="Times New Roman" w:eastAsiaTheme="minorEastAsia" w:hAnsi="Times New Roman" w:cs="Times New Roman"/>
          <w:i/>
          <w:color w:val="000000"/>
          <w:lang w:val="nl-NL"/>
        </w:rPr>
        <w:t xml:space="preserve">Prenatale diagnostiek </w:t>
      </w:r>
      <w:r w:rsidRPr="003D68FD">
        <w:rPr>
          <w:rFonts w:ascii="Times New Roman" w:eastAsiaTheme="minorEastAsia" w:hAnsi="Times New Roman" w:cs="Times New Roman"/>
          <w:color w:val="000000"/>
          <w:vertAlign w:val="superscript"/>
          <w:lang w:val="nl-NL"/>
        </w:rPr>
        <w:footnoteReference w:id="82"/>
      </w:r>
      <w:r w:rsidRPr="003D68FD">
        <w:rPr>
          <w:rFonts w:ascii="Times New Roman" w:eastAsiaTheme="minorEastAsia" w:hAnsi="Times New Roman" w:cs="Times New Roman"/>
          <w:color w:val="000000"/>
          <w:lang w:val="nl-NL"/>
        </w:rPr>
        <w:t xml:space="preserve"> noemt biochemicus en CDA-politicus Lansink enkele nog steeds actuele factoren die een belangrijke rol spelen bij medische ontwikkelingen: “sterke individualisering met de nadruk op het recht op zorg en op het zelfbeschikkingsrecht; de wil om leed te voorkomen; anders gezegd: het niet (langer) aanvaarden of wegdrukken van het menselijk lijden; de stigmatisering van het gehandicapt zijn in een op prestatie gerichte samenleving; de veranderde opvattingen over leven en dood, gelet op de oordeelsvorming over abortus en euthanasie, en de verschillen in benadering  tussen individuele en collectieve risico’s; de secularisatie en het afnemend religieus besef”</w:t>
      </w:r>
      <w:r w:rsidR="00FF2A85">
        <w:rPr>
          <w:rFonts w:ascii="Times New Roman" w:eastAsiaTheme="minorEastAsia" w:hAnsi="Times New Roman" w:cs="Times New Roman"/>
          <w:color w:val="000000"/>
          <w:lang w:val="nl-NL"/>
        </w:rPr>
        <w:t> </w:t>
      </w:r>
      <w:r w:rsidRPr="003D68FD">
        <w:rPr>
          <w:rFonts w:ascii="Times New Roman" w:eastAsiaTheme="minorEastAsia" w:hAnsi="Times New Roman" w:cs="Times New Roman"/>
          <w:color w:val="000000"/>
          <w:vertAlign w:val="superscript"/>
          <w:lang w:val="nl-NL"/>
        </w:rPr>
        <w:footnoteReference w:id="83"/>
      </w:r>
      <w:r w:rsidRPr="003D68FD">
        <w:rPr>
          <w:rFonts w:ascii="Times New Roman" w:eastAsiaTheme="minorEastAsia" w:hAnsi="Times New Roman" w:cs="Times New Roman"/>
          <w:color w:val="000000"/>
          <w:lang w:val="nl-NL"/>
        </w:rPr>
        <w:t>. Hij is niet gelukkig met de rol van de ethiek in medische kwesties. “</w:t>
      </w:r>
      <w:r w:rsidRPr="0019295B">
        <w:rPr>
          <w:rFonts w:ascii="Times New Roman" w:eastAsiaTheme="minorEastAsia" w:hAnsi="Times New Roman" w:cs="Times New Roman"/>
          <w:color w:val="000000"/>
          <w:lang w:val="nl-NL"/>
        </w:rPr>
        <w:t>De ethiek is veelal volgend,</w:t>
      </w:r>
      <w:r w:rsidRPr="003D68FD">
        <w:rPr>
          <w:rFonts w:ascii="Times New Roman" w:eastAsiaTheme="minorEastAsia" w:hAnsi="Times New Roman" w:cs="Times New Roman"/>
          <w:color w:val="000000"/>
          <w:lang w:val="nl-NL"/>
        </w:rPr>
        <w:t xml:space="preserve"> en incidenteel van karakter. De medische techniek moet niet de ethiek bepalen maar andersom” </w:t>
      </w:r>
      <w:r w:rsidRPr="003D68FD">
        <w:rPr>
          <w:rFonts w:ascii="Times New Roman" w:eastAsiaTheme="minorEastAsia" w:hAnsi="Times New Roman" w:cs="Times New Roman"/>
          <w:color w:val="000000"/>
          <w:vertAlign w:val="superscript"/>
          <w:lang w:val="nl-NL"/>
        </w:rPr>
        <w:footnoteReference w:id="84"/>
      </w:r>
      <w:r w:rsidRPr="003D68FD">
        <w:rPr>
          <w:rFonts w:ascii="Times New Roman" w:eastAsiaTheme="minorEastAsia" w:hAnsi="Times New Roman" w:cs="Times New Roman"/>
          <w:color w:val="000000"/>
          <w:lang w:val="nl-NL"/>
        </w:rPr>
        <w:t xml:space="preserve">. Hij neemt vervolgens afstand van wensgeneeskunde en medicalisering, zet zich af tegen “doorkweken van menselijke embryo’s” </w:t>
      </w:r>
      <w:r w:rsidRPr="003D68FD">
        <w:rPr>
          <w:rFonts w:ascii="Times New Roman" w:eastAsiaTheme="minorEastAsia" w:hAnsi="Times New Roman" w:cs="Times New Roman"/>
          <w:color w:val="000000"/>
          <w:vertAlign w:val="superscript"/>
          <w:lang w:val="nl-NL"/>
        </w:rPr>
        <w:footnoteReference w:id="85"/>
      </w:r>
      <w:r w:rsidRPr="003D68FD">
        <w:rPr>
          <w:rFonts w:ascii="Times New Roman" w:eastAsiaTheme="minorEastAsia" w:hAnsi="Times New Roman" w:cs="Times New Roman"/>
          <w:color w:val="000000"/>
          <w:lang w:val="nl-NL"/>
        </w:rPr>
        <w:t xml:space="preserve"> en constateert dat “ethische, juridische en politieke bezinning achterblijft bij de technologische ontwikkelingen” </w:t>
      </w:r>
      <w:r w:rsidRPr="003D68FD">
        <w:rPr>
          <w:rFonts w:ascii="Times New Roman" w:eastAsiaTheme="minorEastAsia" w:hAnsi="Times New Roman" w:cs="Times New Roman"/>
          <w:color w:val="000000"/>
          <w:vertAlign w:val="superscript"/>
          <w:lang w:val="nl-NL"/>
        </w:rPr>
        <w:footnoteReference w:id="86"/>
      </w:r>
      <w:r w:rsidRPr="003D68FD">
        <w:rPr>
          <w:rFonts w:ascii="Times New Roman" w:eastAsiaTheme="minorEastAsia" w:hAnsi="Times New Roman" w:cs="Times New Roman"/>
          <w:color w:val="000000"/>
          <w:lang w:val="nl-NL"/>
        </w:rPr>
        <w:t xml:space="preserve">. Gentechnologie is wat hem betreft toegestaan als het om ernstige, individuele ziektes gaat en mag niet toegepast worden op geslachtscellen. Onwenselijk is het “dat </w:t>
      </w:r>
      <w:r w:rsidR="00906B47">
        <w:rPr>
          <w:rFonts w:ascii="Times New Roman" w:eastAsiaTheme="minorEastAsia" w:hAnsi="Times New Roman" w:cs="Times New Roman"/>
          <w:color w:val="000000"/>
          <w:lang w:val="nl-NL"/>
        </w:rPr>
        <w:t>a</w:t>
      </w:r>
      <w:r w:rsidRPr="003D68FD">
        <w:rPr>
          <w:rFonts w:ascii="Times New Roman" w:eastAsiaTheme="minorEastAsia" w:hAnsi="Times New Roman" w:cs="Times New Roman"/>
          <w:color w:val="000000"/>
          <w:lang w:val="nl-NL"/>
        </w:rPr>
        <w:t xml:space="preserve">utonome ontwikkelingen en vrijdenkende onderzoekers de dienst gaan uitmaken” </w:t>
      </w:r>
      <w:r w:rsidRPr="003D68FD">
        <w:rPr>
          <w:rFonts w:ascii="Times New Roman" w:eastAsiaTheme="minorEastAsia" w:hAnsi="Times New Roman" w:cs="Times New Roman"/>
          <w:color w:val="000000"/>
          <w:vertAlign w:val="superscript"/>
          <w:lang w:val="nl-NL"/>
        </w:rPr>
        <w:footnoteReference w:id="87"/>
      </w:r>
      <w:r w:rsidRPr="003D68FD">
        <w:rPr>
          <w:rFonts w:ascii="Times New Roman" w:eastAsiaTheme="minorEastAsia" w:hAnsi="Times New Roman" w:cs="Times New Roman"/>
          <w:color w:val="000000"/>
          <w:lang w:val="nl-NL"/>
        </w:rPr>
        <w:t xml:space="preserve">. </w:t>
      </w:r>
      <w:r w:rsidR="00906B47">
        <w:rPr>
          <w:rFonts w:ascii="Times New Roman" w:eastAsiaTheme="minorEastAsia" w:hAnsi="Times New Roman" w:cs="Times New Roman"/>
          <w:color w:val="000000"/>
          <w:lang w:val="nl-NL"/>
        </w:rPr>
        <w:tab/>
      </w:r>
      <w:r w:rsidR="00906B47">
        <w:rPr>
          <w:rFonts w:ascii="Times New Roman" w:eastAsiaTheme="minorEastAsia" w:hAnsi="Times New Roman" w:cs="Times New Roman"/>
          <w:color w:val="000000"/>
          <w:lang w:val="nl-NL"/>
        </w:rPr>
        <w:tab/>
      </w:r>
      <w:r w:rsidR="00906B47">
        <w:rPr>
          <w:rFonts w:ascii="Times New Roman" w:eastAsiaTheme="minorEastAsia" w:hAnsi="Times New Roman" w:cs="Times New Roman"/>
          <w:color w:val="000000"/>
          <w:lang w:val="nl-NL"/>
        </w:rPr>
        <w:tab/>
      </w:r>
    </w:p>
    <w:p w:rsidR="006E61A8" w:rsidRPr="005B50AE" w:rsidRDefault="006E61A8" w:rsidP="002071D6">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color w:val="000000"/>
          <w:lang w:val="nl-NL"/>
        </w:rPr>
        <w:t xml:space="preserve">Een soortgelijk commentaar is 26 jaar later te lezen in </w:t>
      </w:r>
      <w:r w:rsidRPr="003D68FD">
        <w:rPr>
          <w:rFonts w:ascii="Times New Roman" w:eastAsiaTheme="minorEastAsia" w:hAnsi="Times New Roman" w:cs="Times New Roman"/>
          <w:i/>
          <w:color w:val="000000"/>
          <w:lang w:val="nl-NL"/>
        </w:rPr>
        <w:t xml:space="preserve">Trouw </w:t>
      </w:r>
      <w:r w:rsidRPr="003D68FD">
        <w:rPr>
          <w:rFonts w:ascii="Times New Roman" w:eastAsiaTheme="minorEastAsia" w:hAnsi="Times New Roman" w:cs="Times New Roman"/>
          <w:color w:val="000000"/>
          <w:lang w:val="nl-NL"/>
        </w:rPr>
        <w:t xml:space="preserve">naar aanleiding van een advies van de Gezondheidsraad aan de regering in verband met het kweken van menselijke embryo’s voor onderzoek. De redactie merkt op “dat criteria voor onderzoek zich voortdurend aanpassen aan de medisch-technische </w:t>
      </w:r>
      <w:r w:rsidRPr="003D68FD">
        <w:rPr>
          <w:rFonts w:ascii="Times New Roman" w:eastAsiaTheme="minorEastAsia" w:hAnsi="Times New Roman" w:cs="Times New Roman"/>
          <w:color w:val="000000"/>
          <w:lang w:val="nl-NL"/>
        </w:rPr>
        <w:lastRenderedPageBreak/>
        <w:t xml:space="preserve">mogelijkheden. De Gezondheidsraad vindt dat er een ‘geactualiseerd juridisch-ethisch kader’ nodig is” </w:t>
      </w:r>
      <w:r w:rsidRPr="003D68FD">
        <w:rPr>
          <w:rFonts w:ascii="Times New Roman" w:eastAsiaTheme="minorEastAsia" w:hAnsi="Times New Roman" w:cs="Times New Roman"/>
          <w:color w:val="000000"/>
          <w:vertAlign w:val="superscript"/>
          <w:lang w:val="nl-NL"/>
        </w:rPr>
        <w:footnoteReference w:id="88"/>
      </w:r>
      <w:r w:rsidRPr="003D68FD">
        <w:rPr>
          <w:rFonts w:ascii="Times New Roman" w:eastAsiaTheme="minorEastAsia" w:hAnsi="Times New Roman" w:cs="Times New Roman"/>
          <w:color w:val="000000"/>
          <w:lang w:val="nl-NL"/>
        </w:rPr>
        <w:t>. Ethiek wordt hier herleid tot ‘aanpassing aan de nieuwe mogelijkheden’.</w:t>
      </w:r>
    </w:p>
    <w:p w:rsidR="0019295B" w:rsidRDefault="0019295B" w:rsidP="002071D6">
      <w:pPr>
        <w:spacing w:after="0" w:line="276" w:lineRule="auto"/>
        <w:ind w:firstLine="720"/>
        <w:jc w:val="both"/>
        <w:rPr>
          <w:rFonts w:ascii="Times New Roman" w:eastAsiaTheme="minorEastAsia" w:hAnsi="Times New Roman" w:cs="Times New Roman"/>
          <w:lang w:val="nl-BE"/>
        </w:rPr>
      </w:pPr>
    </w:p>
    <w:p w:rsidR="0019295B" w:rsidRPr="005B50AE" w:rsidRDefault="000215C7" w:rsidP="002071D6">
      <w:pPr>
        <w:pStyle w:val="Kop2"/>
        <w:numPr>
          <w:ilvl w:val="0"/>
          <w:numId w:val="4"/>
        </w:numPr>
        <w:jc w:val="both"/>
        <w:rPr>
          <w:rFonts w:ascii="Times New Roman" w:hAnsi="Times New Roman" w:cs="Times New Roman"/>
          <w:b/>
          <w:color w:val="auto"/>
          <w:sz w:val="22"/>
          <w:szCs w:val="22"/>
          <w:lang w:val="nl-BE"/>
        </w:rPr>
      </w:pPr>
      <w:bookmarkStart w:id="392" w:name="_Toc483654166"/>
      <w:bookmarkStart w:id="393" w:name="_Toc483764055"/>
      <w:bookmarkStart w:id="394" w:name="_Toc483841678"/>
      <w:r w:rsidRPr="005B50AE">
        <w:rPr>
          <w:rFonts w:ascii="Times New Roman" w:hAnsi="Times New Roman" w:cs="Times New Roman"/>
          <w:b/>
          <w:color w:val="auto"/>
          <w:sz w:val="22"/>
          <w:szCs w:val="22"/>
          <w:lang w:val="nl-BE"/>
        </w:rPr>
        <w:t>De rol van de ethiek uitgespeeld?</w:t>
      </w:r>
      <w:bookmarkEnd w:id="392"/>
      <w:bookmarkEnd w:id="393"/>
      <w:bookmarkEnd w:id="394"/>
    </w:p>
    <w:p w:rsidR="006235C9" w:rsidRPr="005B50AE" w:rsidRDefault="006235C9" w:rsidP="002071D6">
      <w:pPr>
        <w:jc w:val="both"/>
        <w:rPr>
          <w:lang w:val="nl-BE"/>
        </w:rPr>
      </w:pPr>
    </w:p>
    <w:p w:rsidR="006E61A8" w:rsidRPr="003D68FD" w:rsidRDefault="006E61A8" w:rsidP="002071D6">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Een artikel uit 1999 </w:t>
      </w:r>
      <w:r w:rsidRPr="003D68FD">
        <w:rPr>
          <w:rFonts w:ascii="Times New Roman" w:eastAsiaTheme="minorEastAsia" w:hAnsi="Times New Roman" w:cs="Times New Roman"/>
          <w:vertAlign w:val="superscript"/>
          <w:lang w:val="nl-BE"/>
        </w:rPr>
        <w:footnoteReference w:id="89"/>
      </w:r>
      <w:r w:rsidRPr="003D68FD">
        <w:rPr>
          <w:rFonts w:ascii="Times New Roman" w:eastAsiaTheme="minorEastAsia" w:hAnsi="Times New Roman" w:cs="Times New Roman"/>
          <w:lang w:val="nl-BE"/>
        </w:rPr>
        <w:t xml:space="preserve"> </w:t>
      </w:r>
      <w:r w:rsidRPr="000215C7">
        <w:rPr>
          <w:rFonts w:ascii="Times New Roman" w:eastAsiaTheme="minorEastAsia" w:hAnsi="Times New Roman" w:cs="Times New Roman"/>
          <w:lang w:val="nl-BE"/>
        </w:rPr>
        <w:t xml:space="preserve">gaat </w:t>
      </w:r>
      <w:r w:rsidR="0019295B" w:rsidRPr="000215C7">
        <w:rPr>
          <w:rFonts w:ascii="Times New Roman" w:eastAsiaTheme="minorEastAsia" w:hAnsi="Times New Roman" w:cs="Times New Roman"/>
          <w:lang w:val="nl-BE"/>
        </w:rPr>
        <w:t>een stap verder: st</w:t>
      </w:r>
      <w:r w:rsidRPr="000215C7">
        <w:rPr>
          <w:rFonts w:ascii="Times New Roman" w:eastAsiaTheme="minorEastAsia" w:hAnsi="Times New Roman" w:cs="Times New Roman"/>
          <w:lang w:val="nl-BE"/>
        </w:rPr>
        <w:t>amcelonderzoekers</w:t>
      </w:r>
      <w:r w:rsidRPr="003D68FD">
        <w:rPr>
          <w:rFonts w:ascii="Times New Roman" w:eastAsiaTheme="minorEastAsia" w:hAnsi="Times New Roman" w:cs="Times New Roman"/>
          <w:lang w:val="nl-BE"/>
        </w:rPr>
        <w:t xml:space="preserve"> zijn eerder geneigd om bezwaren van mensen, die menselijke embryo’s als onaantastbaar beschouwen, terzijde te leggen en naar een </w:t>
      </w:r>
      <w:r w:rsidRPr="003D68FD">
        <w:rPr>
          <w:rFonts w:ascii="Times New Roman" w:eastAsiaTheme="minorEastAsia" w:hAnsi="Times New Roman" w:cs="Times New Roman"/>
          <w:i/>
          <w:lang w:val="nl-BE"/>
        </w:rPr>
        <w:t>accomodation</w:t>
      </w:r>
      <w:r w:rsidRPr="003D68FD">
        <w:rPr>
          <w:rFonts w:ascii="Times New Roman" w:eastAsiaTheme="minorEastAsia" w:hAnsi="Times New Roman" w:cs="Times New Roman"/>
          <w:lang w:val="nl-BE"/>
        </w:rPr>
        <w:t xml:space="preserve"> te neigen, </w:t>
      </w:r>
      <w:r w:rsidRPr="000215C7">
        <w:rPr>
          <w:rFonts w:ascii="Times New Roman" w:eastAsiaTheme="minorEastAsia" w:hAnsi="Times New Roman" w:cs="Times New Roman"/>
          <w:lang w:val="nl-BE"/>
        </w:rPr>
        <w:t xml:space="preserve">dan om de ethische discussie met hen aan te gaan. </w:t>
      </w:r>
      <w:r w:rsidRPr="003D68FD">
        <w:rPr>
          <w:rFonts w:ascii="Times New Roman" w:eastAsiaTheme="minorEastAsia" w:hAnsi="Times New Roman" w:cs="Times New Roman"/>
          <w:lang w:val="nl-BE"/>
        </w:rPr>
        <w:t xml:space="preserve">                              </w:t>
      </w:r>
      <w:r w:rsidRPr="003D68FD">
        <w:rPr>
          <w:rFonts w:ascii="Times New Roman" w:eastAsiaTheme="minorEastAsia" w:hAnsi="Times New Roman" w:cs="Times New Roman"/>
          <w:lang w:val="nl-BE"/>
        </w:rPr>
        <w:tab/>
      </w:r>
    </w:p>
    <w:p w:rsidR="006E61A8" w:rsidRPr="003D68FD" w:rsidRDefault="006E61A8" w:rsidP="002071D6">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In hetzelfde jaar geeft Paul Schotsmans in een artikel, waarin hij het functioneren van het Belgisch raadgevend comité voor bio-ethiek evalueert, aan dat hij </w:t>
      </w:r>
      <w:r w:rsidR="00E4285F">
        <w:rPr>
          <w:rFonts w:ascii="Times New Roman" w:eastAsiaTheme="minorEastAsia" w:hAnsi="Times New Roman" w:cs="Times New Roman"/>
          <w:lang w:val="nl-BE"/>
        </w:rPr>
        <w:t>niet</w:t>
      </w:r>
      <w:r w:rsidRPr="003D68FD">
        <w:rPr>
          <w:rFonts w:ascii="Times New Roman" w:eastAsiaTheme="minorEastAsia" w:hAnsi="Times New Roman" w:cs="Times New Roman"/>
          <w:lang w:val="nl-BE"/>
        </w:rPr>
        <w:t xml:space="preserve"> gelukkig is met de praktijk. Hij gewaagt van “</w:t>
      </w:r>
      <w:r w:rsidRPr="000215C7">
        <w:rPr>
          <w:rFonts w:ascii="Times New Roman" w:eastAsiaTheme="minorEastAsia" w:hAnsi="Times New Roman" w:cs="Times New Roman"/>
          <w:lang w:val="nl-BE"/>
        </w:rPr>
        <w:t>een zekere graad van wetteloosheid, waardoor</w:t>
      </w:r>
      <w:r w:rsidRPr="003D68FD">
        <w:rPr>
          <w:rFonts w:ascii="Times New Roman" w:eastAsiaTheme="minorEastAsia" w:hAnsi="Times New Roman" w:cs="Times New Roman"/>
          <w:lang w:val="nl-BE"/>
        </w:rPr>
        <w:t xml:space="preserve"> in de praktijk iedereen toch maar handelt volgens eigen oordeel én waardoor op maatschappelijk vlak het libertijnse model wordt gehuldigd” </w:t>
      </w:r>
      <w:r w:rsidRPr="003D68FD">
        <w:rPr>
          <w:rFonts w:ascii="Times New Roman" w:eastAsiaTheme="minorEastAsia" w:hAnsi="Times New Roman" w:cs="Times New Roman"/>
          <w:vertAlign w:val="superscript"/>
          <w:lang w:val="nl-BE"/>
        </w:rPr>
        <w:footnoteReference w:id="90"/>
      </w:r>
      <w:r w:rsidRPr="003D68FD">
        <w:rPr>
          <w:rFonts w:ascii="Times New Roman" w:eastAsiaTheme="minorEastAsia" w:hAnsi="Times New Roman" w:cs="Times New Roman"/>
          <w:lang w:val="nl-BE"/>
        </w:rPr>
        <w:t xml:space="preserve">. Het </w:t>
      </w:r>
      <w:r w:rsidR="00405713">
        <w:rPr>
          <w:rFonts w:ascii="Times New Roman" w:eastAsiaTheme="minorEastAsia" w:hAnsi="Times New Roman" w:cs="Times New Roman"/>
          <w:lang w:val="nl-BE"/>
        </w:rPr>
        <w:t>verschil met Nederland is “dat [</w:t>
      </w:r>
      <w:r w:rsidR="00906B47">
        <w:rPr>
          <w:rFonts w:ascii="Times New Roman" w:eastAsiaTheme="minorEastAsia" w:hAnsi="Times New Roman" w:cs="Times New Roman"/>
          <w:lang w:val="nl-BE"/>
        </w:rPr>
        <w:t>daar</w:t>
      </w:r>
      <w:r w:rsidRPr="003D68FD">
        <w:rPr>
          <w:rFonts w:ascii="Times New Roman" w:eastAsiaTheme="minorEastAsia" w:hAnsi="Times New Roman" w:cs="Times New Roman"/>
          <w:lang w:val="nl-BE"/>
        </w:rPr>
        <w:t xml:space="preserve">, </w:t>
      </w:r>
      <w:r w:rsidRPr="003D68FD">
        <w:rPr>
          <w:rFonts w:ascii="Times New Roman" w:eastAsiaTheme="minorEastAsia" w:hAnsi="Times New Roman" w:cs="Times New Roman"/>
          <w:i/>
          <w:lang w:val="nl-BE"/>
        </w:rPr>
        <w:t>red</w:t>
      </w:r>
      <w:r w:rsidR="00405713">
        <w:rPr>
          <w:rFonts w:ascii="Times New Roman" w:eastAsiaTheme="minorEastAsia" w:hAnsi="Times New Roman" w:cs="Times New Roman"/>
          <w:lang w:val="nl-BE"/>
        </w:rPr>
        <w:t>.]</w:t>
      </w:r>
      <w:r w:rsidRPr="003D68FD">
        <w:rPr>
          <w:rFonts w:ascii="Times New Roman" w:eastAsiaTheme="minorEastAsia" w:hAnsi="Times New Roman" w:cs="Times New Roman"/>
          <w:lang w:val="nl-BE"/>
        </w:rPr>
        <w:t xml:space="preserve"> afgesproken grenzen worden gerespecteerd” </w:t>
      </w:r>
      <w:r w:rsidRPr="003D68FD">
        <w:rPr>
          <w:rFonts w:ascii="Times New Roman" w:eastAsiaTheme="minorEastAsia" w:hAnsi="Times New Roman" w:cs="Times New Roman"/>
          <w:vertAlign w:val="superscript"/>
          <w:lang w:val="nl-BE"/>
        </w:rPr>
        <w:footnoteReference w:id="91"/>
      </w:r>
      <w:r w:rsidRPr="003D68FD">
        <w:rPr>
          <w:rFonts w:ascii="Times New Roman" w:eastAsiaTheme="minorEastAsia" w:hAnsi="Times New Roman" w:cs="Times New Roman"/>
          <w:lang w:val="nl-BE"/>
        </w:rPr>
        <w:t xml:space="preserve">. Hij geeft het voorbeeld van de in België bestaande mogelijkheid van draagmoederschap “in een bepaalde kliniek door een welbekende arts” </w:t>
      </w:r>
      <w:r w:rsidRPr="003D68FD">
        <w:rPr>
          <w:rFonts w:ascii="Times New Roman" w:eastAsiaTheme="minorEastAsia" w:hAnsi="Times New Roman" w:cs="Times New Roman"/>
          <w:vertAlign w:val="superscript"/>
          <w:lang w:val="nl-BE"/>
        </w:rPr>
        <w:footnoteReference w:id="92"/>
      </w:r>
      <w:r w:rsidRPr="003D68FD">
        <w:rPr>
          <w:rFonts w:ascii="Times New Roman" w:eastAsiaTheme="minorEastAsia" w:hAnsi="Times New Roman" w:cs="Times New Roman"/>
          <w:lang w:val="nl-BE"/>
        </w:rPr>
        <w:t xml:space="preserve">, tegen een algemene afwijzing van deze praktijk in. </w:t>
      </w:r>
    </w:p>
    <w:p w:rsidR="006E61A8" w:rsidRDefault="006E61A8" w:rsidP="002071D6">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Hans Galjaard, gewezen hoogleraar humane genetica, merkt op dat </w:t>
      </w:r>
      <w:r w:rsidRPr="000215C7">
        <w:rPr>
          <w:rFonts w:ascii="Times New Roman" w:eastAsiaTheme="minorEastAsia" w:hAnsi="Times New Roman" w:cs="Times New Roman"/>
          <w:lang w:val="nl-BE"/>
        </w:rPr>
        <w:t>veel artsen en onderzoekers geen boodschap hebben aan ethische overwegingen. Zulke overwegingen beschouwen ze vaak als een rem op hun onderzoek. “Menig arts of onderzoeker is ook nu nog van o</w:t>
      </w:r>
      <w:r w:rsidRPr="003D68FD">
        <w:rPr>
          <w:rFonts w:ascii="Times New Roman" w:eastAsiaTheme="minorEastAsia" w:hAnsi="Times New Roman" w:cs="Times New Roman"/>
          <w:lang w:val="nl-BE"/>
        </w:rPr>
        <w:t xml:space="preserve">ordeel dat filosofie en ethiek weinig bijdragen aan de oplossing van problemen waarmee men in het dagelijks werk of in een vakgebied wordt geconfronteerd” </w:t>
      </w:r>
      <w:r w:rsidRPr="003D68FD">
        <w:rPr>
          <w:rFonts w:ascii="Times New Roman" w:eastAsiaTheme="minorEastAsia" w:hAnsi="Times New Roman" w:cs="Times New Roman"/>
          <w:vertAlign w:val="superscript"/>
          <w:lang w:val="nl-BE"/>
        </w:rPr>
        <w:footnoteReference w:id="93"/>
      </w:r>
      <w:r w:rsidRPr="003D68FD">
        <w:rPr>
          <w:rFonts w:ascii="Times New Roman" w:eastAsiaTheme="minorEastAsia" w:hAnsi="Times New Roman" w:cs="Times New Roman"/>
          <w:lang w:val="nl-BE"/>
        </w:rPr>
        <w:t>.</w:t>
      </w:r>
    </w:p>
    <w:p w:rsidR="00FF0280" w:rsidRPr="005B50AE" w:rsidRDefault="00FF0280" w:rsidP="002071D6">
      <w:pPr>
        <w:spacing w:after="0" w:line="276" w:lineRule="auto"/>
        <w:ind w:firstLine="720"/>
        <w:jc w:val="both"/>
        <w:rPr>
          <w:rFonts w:ascii="Times New Roman" w:eastAsiaTheme="minorEastAsia" w:hAnsi="Times New Roman" w:cs="Times New Roman"/>
        </w:rPr>
      </w:pPr>
      <w:r w:rsidRPr="003D68FD">
        <w:rPr>
          <w:rFonts w:ascii="Times New Roman" w:eastAsiaTheme="minorEastAsia" w:hAnsi="Times New Roman" w:cs="Times New Roman"/>
          <w:lang w:val="nl-BE"/>
        </w:rPr>
        <w:t xml:space="preserve">Erik Seedhouse formuleert het nog wat stelliger. Hij ziet </w:t>
      </w:r>
      <w:r w:rsidRPr="00FF0280">
        <w:rPr>
          <w:rFonts w:ascii="Times New Roman" w:eastAsiaTheme="minorEastAsia" w:hAnsi="Times New Roman" w:cs="Times New Roman"/>
          <w:lang w:val="nl-BE"/>
        </w:rPr>
        <w:t xml:space="preserve">nauwelijks een rol voor ethiek en regelgeving weggelegd. </w:t>
      </w:r>
      <w:r w:rsidRPr="003D68FD">
        <w:rPr>
          <w:rFonts w:ascii="Times New Roman" w:eastAsiaTheme="minorEastAsia" w:hAnsi="Times New Roman" w:cs="Times New Roman"/>
          <w:lang w:val="nl-BE"/>
        </w:rPr>
        <w:t xml:space="preserve">Als technieken het mogelijk maken om het nageslacht te verbeteren, kan geen wet ouders tegenhouden om er gebruik van te maken. Daarvoor zijn ze volgens hem te eigengereid </w:t>
      </w:r>
      <w:r w:rsidRPr="003D68FD">
        <w:rPr>
          <w:rFonts w:ascii="Times New Roman" w:eastAsiaTheme="minorEastAsia" w:hAnsi="Times New Roman" w:cs="Times New Roman"/>
          <w:vertAlign w:val="superscript"/>
          <w:lang w:val="nl-BE"/>
        </w:rPr>
        <w:footnoteReference w:id="94"/>
      </w:r>
      <w:r w:rsidRPr="003D68FD">
        <w:rPr>
          <w:rFonts w:ascii="Times New Roman" w:eastAsiaTheme="minorEastAsia" w:hAnsi="Times New Roman" w:cs="Times New Roman"/>
          <w:lang w:val="nl-BE"/>
        </w:rPr>
        <w:t xml:space="preserve">. </w:t>
      </w:r>
      <w:bookmarkStart w:id="395" w:name="_Hlk483852713"/>
      <w:r w:rsidRPr="003D68FD">
        <w:rPr>
          <w:rFonts w:ascii="Times New Roman" w:eastAsiaTheme="minorEastAsia" w:hAnsi="Times New Roman" w:cs="Times New Roman"/>
          <w:lang w:val="nl-BE"/>
        </w:rPr>
        <w:t xml:space="preserve">Chinese onderzoekers van een groot biotechbedrijf in </w:t>
      </w:r>
      <w:r w:rsidRPr="005B50AE">
        <w:rPr>
          <w:rFonts w:ascii="Times New Roman" w:eastAsia="Times New Roman" w:hAnsi="Times New Roman" w:cs="Times New Roman"/>
          <w:lang w:val="nl-BE"/>
        </w:rPr>
        <w:t>Shenzhen nemen hierop al een voorschot door te proberen alle genen in kaart te brengen die de menselijke intelligentie bepalen. Het uiteindelijke doel is menselijke embryo’s te kunnen testen op het IQ, zodat ouders de meest beloftevolle kunnen kiezen</w:t>
      </w:r>
      <w:bookmarkEnd w:id="395"/>
      <w:r w:rsidRPr="005B50AE">
        <w:rPr>
          <w:rFonts w:ascii="Times New Roman" w:eastAsia="Times New Roman" w:hAnsi="Times New Roman" w:cs="Times New Roman"/>
          <w:lang w:val="nl-BE"/>
        </w:rPr>
        <w:t xml:space="preserve"> </w:t>
      </w:r>
      <w:r w:rsidRPr="003D68FD">
        <w:rPr>
          <w:rFonts w:ascii="Times New Roman" w:eastAsia="Times New Roman" w:hAnsi="Times New Roman" w:cs="Times New Roman"/>
          <w:vertAlign w:val="superscript"/>
        </w:rPr>
        <w:footnoteReference w:id="95"/>
      </w:r>
      <w:r w:rsidRPr="005B50AE">
        <w:rPr>
          <w:rFonts w:ascii="Times New Roman" w:eastAsia="Times New Roman" w:hAnsi="Times New Roman" w:cs="Times New Roman"/>
          <w:lang w:val="nl-BE"/>
        </w:rPr>
        <w:t xml:space="preserve">. </w:t>
      </w:r>
      <w:r w:rsidRPr="003D68FD">
        <w:rPr>
          <w:rFonts w:ascii="Times New Roman" w:eastAsia="Times New Roman" w:hAnsi="Times New Roman" w:cs="Times New Roman"/>
        </w:rPr>
        <w:t xml:space="preserve">Josephine Johnston, een ethica aan het Hastings Center in Hudson, N.Y, slaat deze ontwikkelingen met zorg gade: "It's hard to know how you would resist the temptation to do those things, because they are the things that promise to give your child the edge in a competitive world" </w:t>
      </w:r>
      <w:r w:rsidRPr="003D68FD">
        <w:rPr>
          <w:rFonts w:ascii="Times New Roman" w:eastAsia="Times New Roman" w:hAnsi="Times New Roman" w:cs="Times New Roman"/>
          <w:vertAlign w:val="superscript"/>
        </w:rPr>
        <w:footnoteReference w:id="96"/>
      </w:r>
      <w:r w:rsidRPr="003D68FD">
        <w:rPr>
          <w:rFonts w:ascii="Times New Roman" w:eastAsia="Times New Roman" w:hAnsi="Times New Roman" w:cs="Times New Roman"/>
        </w:rPr>
        <w:t>.</w:t>
      </w:r>
    </w:p>
    <w:p w:rsidR="00FF0280" w:rsidRPr="005B50AE" w:rsidRDefault="00FF0280" w:rsidP="002071D6">
      <w:pPr>
        <w:spacing w:after="0" w:line="276" w:lineRule="auto"/>
        <w:ind w:firstLine="720"/>
        <w:jc w:val="both"/>
        <w:rPr>
          <w:rFonts w:ascii="Times New Roman" w:eastAsiaTheme="minorEastAsia" w:hAnsi="Times New Roman" w:cs="Times New Roman"/>
        </w:rPr>
      </w:pPr>
    </w:p>
    <w:p w:rsidR="000215C7" w:rsidRPr="005B50AE" w:rsidRDefault="000215C7" w:rsidP="002071D6">
      <w:pPr>
        <w:pStyle w:val="Kop2"/>
        <w:numPr>
          <w:ilvl w:val="0"/>
          <w:numId w:val="4"/>
        </w:numPr>
        <w:jc w:val="both"/>
        <w:rPr>
          <w:rFonts w:ascii="Times New Roman" w:hAnsi="Times New Roman" w:cs="Times New Roman"/>
          <w:b/>
          <w:color w:val="auto"/>
          <w:sz w:val="22"/>
          <w:szCs w:val="22"/>
          <w:lang w:val="nl-BE"/>
        </w:rPr>
      </w:pPr>
      <w:bookmarkStart w:id="396" w:name="_Toc483654167"/>
      <w:bookmarkStart w:id="397" w:name="_Toc483764056"/>
      <w:bookmarkStart w:id="398" w:name="_Toc483841679"/>
      <w:r w:rsidRPr="005B50AE">
        <w:rPr>
          <w:rFonts w:ascii="Times New Roman" w:hAnsi="Times New Roman" w:cs="Times New Roman"/>
          <w:b/>
          <w:color w:val="auto"/>
          <w:sz w:val="22"/>
          <w:szCs w:val="22"/>
          <w:lang w:val="nl-BE"/>
        </w:rPr>
        <w:t>Een andere rol voor de ethiek?</w:t>
      </w:r>
      <w:bookmarkEnd w:id="396"/>
      <w:bookmarkEnd w:id="397"/>
      <w:bookmarkEnd w:id="398"/>
    </w:p>
    <w:p w:rsidR="0076311D" w:rsidRPr="005B50AE" w:rsidRDefault="0076311D" w:rsidP="002071D6">
      <w:pPr>
        <w:jc w:val="both"/>
        <w:rPr>
          <w:lang w:val="nl-BE"/>
        </w:rPr>
      </w:pPr>
    </w:p>
    <w:p w:rsidR="006E61A8" w:rsidRPr="000215C7" w:rsidRDefault="000215C7" w:rsidP="002071D6">
      <w:pPr>
        <w:spacing w:after="0" w:line="276" w:lineRule="auto"/>
        <w:ind w:firstLine="720"/>
        <w:jc w:val="both"/>
        <w:rPr>
          <w:rFonts w:ascii="Times New Roman" w:eastAsiaTheme="minorEastAsia" w:hAnsi="Times New Roman" w:cs="Times New Roman"/>
          <w:lang w:val="nl-BE"/>
        </w:rPr>
      </w:pPr>
      <w:r w:rsidRPr="000215C7">
        <w:rPr>
          <w:rFonts w:ascii="Times New Roman" w:eastAsiaTheme="minorEastAsia" w:hAnsi="Times New Roman" w:cs="Times New Roman"/>
          <w:lang w:val="nl-BE"/>
        </w:rPr>
        <w:t>Zeker, e</w:t>
      </w:r>
      <w:r w:rsidR="006E61A8" w:rsidRPr="000215C7">
        <w:rPr>
          <w:rFonts w:ascii="Times New Roman" w:eastAsiaTheme="minorEastAsia" w:hAnsi="Times New Roman" w:cs="Times New Roman"/>
          <w:lang w:val="nl-BE"/>
        </w:rPr>
        <w:t xml:space="preserve">thiek </w:t>
      </w:r>
      <w:r w:rsidR="007E3270" w:rsidRPr="000215C7">
        <w:rPr>
          <w:rFonts w:ascii="Times New Roman" w:eastAsiaTheme="minorEastAsia" w:hAnsi="Times New Roman" w:cs="Times New Roman"/>
          <w:lang w:val="nl-BE"/>
        </w:rPr>
        <w:t xml:space="preserve">loopt </w:t>
      </w:r>
      <w:r w:rsidR="006C181B">
        <w:rPr>
          <w:rFonts w:ascii="Times New Roman" w:eastAsiaTheme="minorEastAsia" w:hAnsi="Times New Roman" w:cs="Times New Roman"/>
          <w:lang w:val="nl-BE"/>
        </w:rPr>
        <w:t xml:space="preserve">in een bepaald opzicht </w:t>
      </w:r>
      <w:r w:rsidR="006E61A8" w:rsidRPr="000215C7">
        <w:rPr>
          <w:rFonts w:ascii="Times New Roman" w:eastAsiaTheme="minorEastAsia" w:hAnsi="Times New Roman" w:cs="Times New Roman"/>
          <w:lang w:val="nl-BE"/>
        </w:rPr>
        <w:t xml:space="preserve">achter de feiten aan. Daarom is </w:t>
      </w:r>
      <w:r w:rsidR="007E3270" w:rsidRPr="000215C7">
        <w:rPr>
          <w:rFonts w:ascii="Times New Roman" w:eastAsiaTheme="minorEastAsia" w:hAnsi="Times New Roman" w:cs="Times New Roman"/>
          <w:lang w:val="nl-BE"/>
        </w:rPr>
        <w:t xml:space="preserve">volgens Peter-Paul Verbeek </w:t>
      </w:r>
      <w:r w:rsidR="006E61A8" w:rsidRPr="000215C7">
        <w:rPr>
          <w:rFonts w:ascii="Times New Roman" w:eastAsiaTheme="minorEastAsia" w:hAnsi="Times New Roman" w:cs="Times New Roman"/>
          <w:lang w:val="nl-BE"/>
        </w:rPr>
        <w:t xml:space="preserve">een andere aanpak gewenst. “Niet door vooraf gegeven ethische theorieën toe te passen op </w:t>
      </w:r>
      <w:r w:rsidR="006E61A8" w:rsidRPr="000215C7">
        <w:rPr>
          <w:rFonts w:ascii="Times New Roman" w:eastAsiaTheme="minorEastAsia" w:hAnsi="Times New Roman" w:cs="Times New Roman"/>
          <w:lang w:val="nl-BE"/>
        </w:rPr>
        <w:lastRenderedPageBreak/>
        <w:t xml:space="preserve">technologie, maar door de ethische vragen van binnenuit zichtbaar te maken. En dat kan alleen in nauw contact met de praktijk van het ontwerpen, gebruiken en implementeren van nieuwe technieken” </w:t>
      </w:r>
      <w:r w:rsidR="006E61A8" w:rsidRPr="000215C7">
        <w:rPr>
          <w:rFonts w:ascii="Times New Roman" w:eastAsiaTheme="minorEastAsia" w:hAnsi="Times New Roman" w:cs="Times New Roman"/>
          <w:vertAlign w:val="superscript"/>
          <w:lang w:val="nl-BE"/>
        </w:rPr>
        <w:footnoteReference w:id="97"/>
      </w:r>
      <w:r w:rsidR="006E61A8" w:rsidRPr="000215C7">
        <w:rPr>
          <w:rFonts w:ascii="Times New Roman" w:eastAsiaTheme="minorEastAsia" w:hAnsi="Times New Roman" w:cs="Times New Roman"/>
          <w:lang w:val="nl-BE"/>
        </w:rPr>
        <w:t xml:space="preserve">. Ethiek begeleidt dan, maar beoordeelt niet. </w:t>
      </w:r>
    </w:p>
    <w:p w:rsidR="006E61A8" w:rsidRDefault="006E61A8" w:rsidP="002071D6">
      <w:pPr>
        <w:spacing w:after="0" w:line="276" w:lineRule="auto"/>
        <w:ind w:firstLine="720"/>
        <w:jc w:val="both"/>
        <w:rPr>
          <w:rFonts w:ascii="Times New Roman" w:eastAsia="Times New Roman" w:hAnsi="Times New Roman" w:cs="Times New Roman"/>
          <w:lang w:val="nl-NL" w:eastAsia="nl-NL"/>
        </w:rPr>
      </w:pPr>
      <w:r w:rsidRPr="000215C7">
        <w:rPr>
          <w:rFonts w:ascii="Times New Roman" w:hAnsi="Times New Roman" w:cs="Times New Roman"/>
          <w:lang w:val="nl-BE"/>
        </w:rPr>
        <w:t>In een in 2001 verschenen artikel werd de vinger al op de wonde gelegd: “The more masterful the genetic</w:t>
      </w:r>
      <w:r w:rsidRPr="003D68FD">
        <w:rPr>
          <w:rFonts w:ascii="Times New Roman" w:hAnsi="Times New Roman" w:cs="Times New Roman"/>
          <w:lang w:val="nl-BE"/>
        </w:rPr>
        <w:t xml:space="preserve"> sciences have become, the more they have corroded the authority of moral custom in medical and reproductive behavior” </w:t>
      </w:r>
      <w:r w:rsidRPr="003D68FD">
        <w:rPr>
          <w:rFonts w:ascii="Times New Roman" w:hAnsi="Times New Roman" w:cs="Times New Roman"/>
          <w:vertAlign w:val="superscript"/>
          <w:lang w:val="nl-BE"/>
        </w:rPr>
        <w:footnoteReference w:id="98"/>
      </w:r>
      <w:r>
        <w:rPr>
          <w:rFonts w:ascii="Times New Roman" w:hAnsi="Times New Roman" w:cs="Times New Roman"/>
          <w:lang w:val="nl-BE"/>
        </w:rPr>
        <w:t xml:space="preserve">. </w:t>
      </w:r>
      <w:r w:rsidRPr="003D68FD">
        <w:rPr>
          <w:rFonts w:ascii="Times New Roman" w:hAnsi="Times New Roman" w:cs="Times New Roman"/>
          <w:lang w:val="nl-BE"/>
        </w:rPr>
        <w:t xml:space="preserve">Het risico dat een derde partij, de overheid bijvoorbeeld, zich in het debat mengt en dwang gaat uitoefenen op de manier waarop mensen zich voortplanten, is niet denkbeeldig. Maar, wordt er dan bij gezegd, als ouders ervoor kiezen om de geboorte van erfelijk belaste kinderen te voorkomen en zij dat doen uit vrije wil en voorzien van de nodige informatie ”then there is no reason to think that such a choice is immoral on grounds of force or coercion” </w:t>
      </w:r>
      <w:r w:rsidRPr="003D68FD">
        <w:rPr>
          <w:rFonts w:ascii="Times New Roman" w:hAnsi="Times New Roman" w:cs="Times New Roman"/>
          <w:vertAlign w:val="superscript"/>
          <w:lang w:val="nl-BE"/>
        </w:rPr>
        <w:footnoteReference w:id="99"/>
      </w:r>
      <w:r w:rsidRPr="003D68FD">
        <w:rPr>
          <w:rFonts w:ascii="Times New Roman" w:hAnsi="Times New Roman" w:cs="Times New Roman"/>
          <w:lang w:val="nl-BE"/>
        </w:rPr>
        <w:t xml:space="preserve">. In het artikel wordt vervolgens de vraag gesteld wat de gevolgen kunnen zijn van het toepassen van de reproductietechnologieën die een breuk betekenen met “millions of years of natural selection”. </w:t>
      </w:r>
      <w:r w:rsidRPr="003D68FD">
        <w:rPr>
          <w:rFonts w:ascii="Times New Roman" w:eastAsia="Times New Roman" w:hAnsi="Times New Roman" w:cs="Times New Roman"/>
          <w:lang w:val="nl-NL" w:eastAsia="nl-NL"/>
        </w:rPr>
        <w:t xml:space="preserve">Vivek Wadhwa </w:t>
      </w:r>
      <w:r w:rsidR="00602D77">
        <w:rPr>
          <w:rFonts w:ascii="Times New Roman" w:eastAsia="Times New Roman" w:hAnsi="Times New Roman" w:cs="Times New Roman"/>
          <w:lang w:val="nl-NL" w:eastAsia="nl-NL"/>
        </w:rPr>
        <w:t>betoogt dat</w:t>
      </w:r>
      <w:r w:rsidRPr="003D68FD">
        <w:rPr>
          <w:rFonts w:ascii="Times New Roman" w:eastAsia="Times New Roman" w:hAnsi="Times New Roman" w:cs="Times New Roman"/>
          <w:lang w:val="nl-NL" w:eastAsia="nl-NL"/>
        </w:rPr>
        <w:t xml:space="preserve"> de </w:t>
      </w:r>
      <w:r w:rsidRPr="00602D77">
        <w:rPr>
          <w:rFonts w:ascii="Times New Roman" w:eastAsia="Times New Roman" w:hAnsi="Times New Roman" w:cs="Times New Roman"/>
          <w:lang w:val="nl-NL" w:eastAsia="nl-NL"/>
        </w:rPr>
        <w:t>kloof tussen technologie en ethiek zich exponentieel</w:t>
      </w:r>
      <w:r w:rsidR="00602D77" w:rsidRPr="00602D77">
        <w:rPr>
          <w:rFonts w:ascii="Times New Roman" w:eastAsia="Times New Roman" w:hAnsi="Times New Roman" w:cs="Times New Roman"/>
          <w:lang w:val="nl-NL" w:eastAsia="nl-NL"/>
        </w:rPr>
        <w:t xml:space="preserve"> verbreedt</w:t>
      </w:r>
      <w:r w:rsidRPr="00602D77">
        <w:rPr>
          <w:rFonts w:ascii="Times New Roman" w:eastAsia="Times New Roman" w:hAnsi="Times New Roman" w:cs="Times New Roman"/>
          <w:lang w:val="nl-NL" w:eastAsia="nl-NL"/>
        </w:rPr>
        <w:t>.</w:t>
      </w:r>
      <w:r w:rsidRPr="003D68FD">
        <w:rPr>
          <w:rFonts w:ascii="Times New Roman" w:eastAsia="Times New Roman" w:hAnsi="Times New Roman" w:cs="Times New Roman"/>
          <w:lang w:val="nl-NL" w:eastAsia="nl-NL"/>
        </w:rPr>
        <w:t xml:space="preserve"> Nog maar weinig mensen kunnen de mogelijkheden van nieuwe technologieën overzien </w:t>
      </w:r>
      <w:r w:rsidRPr="003D68FD">
        <w:rPr>
          <w:rFonts w:ascii="Times New Roman" w:eastAsia="Times New Roman" w:hAnsi="Times New Roman" w:cs="Times New Roman"/>
          <w:vertAlign w:val="superscript"/>
          <w:lang w:val="nl-NL" w:eastAsia="nl-NL"/>
        </w:rPr>
        <w:footnoteReference w:id="100"/>
      </w:r>
      <w:r w:rsidRPr="003D68FD">
        <w:rPr>
          <w:rFonts w:ascii="Times New Roman" w:eastAsia="Times New Roman" w:hAnsi="Times New Roman" w:cs="Times New Roman"/>
          <w:lang w:val="nl-NL" w:eastAsia="nl-NL"/>
        </w:rPr>
        <w:t>.</w:t>
      </w:r>
    </w:p>
    <w:p w:rsidR="00602D77" w:rsidRDefault="00602D77" w:rsidP="002071D6">
      <w:pPr>
        <w:spacing w:after="0" w:line="276" w:lineRule="auto"/>
        <w:jc w:val="both"/>
        <w:rPr>
          <w:rFonts w:ascii="Times New Roman" w:eastAsia="Times New Roman" w:hAnsi="Times New Roman" w:cs="Times New Roman"/>
          <w:lang w:val="nl-NL" w:eastAsia="nl-NL"/>
        </w:rPr>
      </w:pPr>
    </w:p>
    <w:p w:rsidR="00602D77" w:rsidRDefault="00602D77" w:rsidP="002071D6">
      <w:pPr>
        <w:pStyle w:val="Kop2"/>
        <w:numPr>
          <w:ilvl w:val="0"/>
          <w:numId w:val="4"/>
        </w:numPr>
        <w:jc w:val="both"/>
        <w:rPr>
          <w:rFonts w:ascii="Times New Roman" w:hAnsi="Times New Roman" w:cs="Times New Roman"/>
          <w:b/>
          <w:color w:val="auto"/>
          <w:sz w:val="22"/>
          <w:szCs w:val="22"/>
        </w:rPr>
      </w:pPr>
      <w:bookmarkStart w:id="399" w:name="_Toc483654168"/>
      <w:bookmarkStart w:id="400" w:name="_Toc483764057"/>
      <w:bookmarkStart w:id="401" w:name="_Toc483841680"/>
      <w:r w:rsidRPr="0076311D">
        <w:rPr>
          <w:rFonts w:ascii="Times New Roman" w:hAnsi="Times New Roman" w:cs="Times New Roman"/>
          <w:b/>
          <w:color w:val="auto"/>
          <w:sz w:val="22"/>
          <w:szCs w:val="22"/>
        </w:rPr>
        <w:t>De ethiek als waakhond</w:t>
      </w:r>
      <w:bookmarkEnd w:id="399"/>
      <w:bookmarkEnd w:id="400"/>
      <w:bookmarkEnd w:id="401"/>
    </w:p>
    <w:p w:rsidR="0076311D" w:rsidRPr="0076311D" w:rsidRDefault="0076311D" w:rsidP="002071D6">
      <w:pPr>
        <w:jc w:val="both"/>
      </w:pPr>
    </w:p>
    <w:p w:rsidR="006E61A8" w:rsidRDefault="006E61A8" w:rsidP="002071D6">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Ray Kurzweil ziet dan weer </w:t>
      </w:r>
      <w:r w:rsidRPr="00602D77">
        <w:rPr>
          <w:rFonts w:ascii="Times New Roman" w:eastAsiaTheme="minorEastAsia" w:hAnsi="Times New Roman" w:cs="Times New Roman"/>
          <w:lang w:val="nl-BE"/>
        </w:rPr>
        <w:t>wel een rol voor de ethiek weggelegd. Gen-, nano- en robottechnologieën zijn niet te stuiten. De gevaren moeten in toom gehouden worden.</w:t>
      </w:r>
      <w:r w:rsidRPr="003D68FD">
        <w:rPr>
          <w:rFonts w:ascii="Times New Roman" w:eastAsiaTheme="minorEastAsia" w:hAnsi="Times New Roman" w:cs="Times New Roman"/>
          <w:lang w:val="nl-BE"/>
        </w:rPr>
        <w:t xml:space="preserve"> “De les die we hieruit kunnen trekken is wat de hoogste maatschappelijke prioriteit van de eenentwintigste eeuw zou moeten zijn: het blijven verbeteren van defensieve technologieën en ervoor zorgen dat we het destructieve misbruik ervan altijd één of meer stappen voor blijven. Op die manier kunnen we de torenhoge beloften van deze zich razendsnel verder ontwikkelende technologieën waarmaken, terwijl we tegelijkertijd de gevaren in toom houden” </w:t>
      </w:r>
      <w:r w:rsidRPr="003D68FD">
        <w:rPr>
          <w:rFonts w:ascii="Times New Roman" w:eastAsiaTheme="minorEastAsia" w:hAnsi="Times New Roman" w:cs="Times New Roman"/>
          <w:vertAlign w:val="superscript"/>
          <w:lang w:val="nl-BE"/>
        </w:rPr>
        <w:footnoteReference w:id="101"/>
      </w:r>
      <w:r w:rsidRPr="003D68FD">
        <w:rPr>
          <w:rFonts w:ascii="Times New Roman" w:eastAsiaTheme="minorEastAsia" w:hAnsi="Times New Roman" w:cs="Times New Roman"/>
          <w:lang w:val="nl-BE"/>
        </w:rPr>
        <w:t xml:space="preserve">. Naar aanleiding van een bijeenkomst in Amsterdam waarop Ray Kurzweil en David Roberts aanwezig waren, kwam de vraag naar voren of ethiek noodgedwongen altijd achter de feiten moet blijven aan hollen. Het antwoord van Roberts: “Technologie brengt helaas niet automatisch ethiek met zich mee. Zoals altijd in de geschiedenis moeten we het hebben van moedige mensen die onze mentaliteit veranderen met hun ethische en morele opvattingen” </w:t>
      </w:r>
      <w:r w:rsidRPr="003D68FD">
        <w:rPr>
          <w:rFonts w:ascii="Times New Roman" w:eastAsiaTheme="minorEastAsia" w:hAnsi="Times New Roman" w:cs="Times New Roman"/>
          <w:vertAlign w:val="superscript"/>
          <w:lang w:val="nl-BE"/>
        </w:rPr>
        <w:footnoteReference w:id="102"/>
      </w:r>
      <w:r w:rsidRPr="003D68FD">
        <w:rPr>
          <w:rFonts w:ascii="Times New Roman" w:eastAsiaTheme="minorEastAsia" w:hAnsi="Times New Roman" w:cs="Times New Roman"/>
          <w:lang w:val="nl-BE"/>
        </w:rPr>
        <w:t>.</w:t>
      </w:r>
    </w:p>
    <w:p w:rsidR="00602D77" w:rsidRDefault="00602D77" w:rsidP="002071D6">
      <w:pPr>
        <w:spacing w:after="0" w:line="276" w:lineRule="auto"/>
        <w:jc w:val="both"/>
        <w:rPr>
          <w:rFonts w:ascii="Times New Roman" w:eastAsiaTheme="minorEastAsia" w:hAnsi="Times New Roman" w:cs="Times New Roman"/>
          <w:lang w:val="nl-BE"/>
        </w:rPr>
      </w:pPr>
    </w:p>
    <w:p w:rsidR="00602D77" w:rsidRDefault="00602D77" w:rsidP="002071D6">
      <w:pPr>
        <w:pStyle w:val="Kop2"/>
        <w:numPr>
          <w:ilvl w:val="0"/>
          <w:numId w:val="4"/>
        </w:numPr>
        <w:jc w:val="both"/>
        <w:rPr>
          <w:rFonts w:ascii="Times New Roman" w:hAnsi="Times New Roman" w:cs="Times New Roman"/>
          <w:b/>
          <w:color w:val="auto"/>
          <w:sz w:val="22"/>
          <w:szCs w:val="22"/>
        </w:rPr>
      </w:pPr>
      <w:bookmarkStart w:id="402" w:name="_Toc483654169"/>
      <w:bookmarkStart w:id="403" w:name="_Toc483764058"/>
      <w:bookmarkStart w:id="404" w:name="_Toc483841681"/>
      <w:r w:rsidRPr="0076311D">
        <w:rPr>
          <w:rFonts w:ascii="Times New Roman" w:hAnsi="Times New Roman" w:cs="Times New Roman"/>
          <w:b/>
          <w:color w:val="auto"/>
          <w:sz w:val="22"/>
          <w:szCs w:val="22"/>
        </w:rPr>
        <w:t>Maatschappelijke verantwoordelijkheid belangrijker</w:t>
      </w:r>
      <w:bookmarkEnd w:id="402"/>
      <w:bookmarkEnd w:id="403"/>
      <w:bookmarkEnd w:id="404"/>
    </w:p>
    <w:p w:rsidR="0076311D" w:rsidRPr="0076311D" w:rsidRDefault="0076311D" w:rsidP="002071D6">
      <w:pPr>
        <w:jc w:val="both"/>
      </w:pPr>
    </w:p>
    <w:p w:rsidR="006E61A8" w:rsidRDefault="006E61A8" w:rsidP="002071D6">
      <w:pPr>
        <w:spacing w:after="0" w:line="276" w:lineRule="auto"/>
        <w:ind w:firstLine="720"/>
        <w:jc w:val="both"/>
        <w:rPr>
          <w:rFonts w:ascii="Times New Roman" w:hAnsi="Times New Roman" w:cs="Times New Roman"/>
        </w:rPr>
      </w:pPr>
      <w:r w:rsidRPr="003D68FD">
        <w:rPr>
          <w:rFonts w:ascii="Times New Roman" w:hAnsi="Times New Roman" w:cs="Times New Roman"/>
        </w:rPr>
        <w:t xml:space="preserve">In </w:t>
      </w:r>
      <w:r w:rsidRPr="003D68FD">
        <w:rPr>
          <w:rFonts w:ascii="Times New Roman" w:hAnsi="Times New Roman" w:cs="Times New Roman"/>
          <w:i/>
        </w:rPr>
        <w:t>Engineering Values Into Genetic Engineering: A Proposed Analytic Framework for Scientiﬁc Social</w:t>
      </w:r>
      <w:r w:rsidRPr="003D68FD">
        <w:rPr>
          <w:rFonts w:ascii="Times New Roman" w:hAnsi="Times New Roman" w:cs="Times New Roman"/>
        </w:rPr>
        <w:t xml:space="preserve"> </w:t>
      </w:r>
      <w:r w:rsidRPr="003D68FD">
        <w:rPr>
          <w:rFonts w:ascii="Times New Roman" w:hAnsi="Times New Roman" w:cs="Times New Roman"/>
          <w:i/>
        </w:rPr>
        <w:t xml:space="preserve">Responsibility </w:t>
      </w:r>
      <w:r w:rsidRPr="003D68FD">
        <w:rPr>
          <w:rFonts w:ascii="Times New Roman" w:hAnsi="Times New Roman" w:cs="Times New Roman"/>
        </w:rPr>
        <w:t>bekijken Pamela Sankar en Mildred Cho het in 2015 vanuit een heel andere hoe</w:t>
      </w:r>
      <w:r w:rsidR="00906B47">
        <w:rPr>
          <w:rFonts w:ascii="Times New Roman" w:hAnsi="Times New Roman" w:cs="Times New Roman"/>
        </w:rPr>
        <w:t xml:space="preserve">k. </w:t>
      </w:r>
      <w:r w:rsidR="006C181B">
        <w:rPr>
          <w:rFonts w:ascii="Times New Roman" w:hAnsi="Times New Roman" w:cs="Times New Roman"/>
          <w:lang w:val="nl-BE"/>
        </w:rPr>
        <w:t xml:space="preserve">Ethische discussies omtrent </w:t>
      </w:r>
      <w:r w:rsidRPr="006C181B">
        <w:rPr>
          <w:rFonts w:ascii="Times New Roman" w:hAnsi="Times New Roman" w:cs="Times New Roman"/>
          <w:i/>
          <w:lang w:val="nl-BE"/>
        </w:rPr>
        <w:t>gene editing</w:t>
      </w:r>
      <w:r w:rsidRPr="005B50AE">
        <w:rPr>
          <w:rFonts w:ascii="Times New Roman" w:hAnsi="Times New Roman" w:cs="Times New Roman"/>
          <w:lang w:val="nl-BE"/>
        </w:rPr>
        <w:t xml:space="preserve"> worden steeds herhaald. Men blijft steken in “responsible conduct of research”, terwijl men de </w:t>
      </w:r>
      <w:r w:rsidRPr="006C181B">
        <w:rPr>
          <w:rFonts w:ascii="Times New Roman" w:hAnsi="Times New Roman" w:cs="Times New Roman"/>
          <w:lang w:val="nl-BE"/>
        </w:rPr>
        <w:t>maatsc</w:t>
      </w:r>
      <w:r w:rsidR="006C181B">
        <w:rPr>
          <w:rFonts w:ascii="Times New Roman" w:hAnsi="Times New Roman" w:cs="Times New Roman"/>
          <w:lang w:val="nl-BE"/>
        </w:rPr>
        <w:t>happelijke verantwoordelijkheid</w:t>
      </w:r>
      <w:r w:rsidRPr="006C181B">
        <w:rPr>
          <w:rFonts w:ascii="Times New Roman" w:hAnsi="Times New Roman" w:cs="Times New Roman"/>
          <w:lang w:val="nl-BE"/>
        </w:rPr>
        <w:t xml:space="preserve"> van de wetenschap</w:t>
      </w:r>
      <w:r w:rsidRPr="005B50AE">
        <w:rPr>
          <w:rFonts w:ascii="Times New Roman" w:hAnsi="Times New Roman" w:cs="Times New Roman"/>
          <w:b/>
          <w:lang w:val="nl-BE"/>
        </w:rPr>
        <w:t xml:space="preserve"> </w:t>
      </w:r>
      <w:r w:rsidRPr="006C181B">
        <w:rPr>
          <w:rFonts w:ascii="Times New Roman" w:hAnsi="Times New Roman" w:cs="Times New Roman"/>
          <w:lang w:val="nl-BE"/>
        </w:rPr>
        <w:t>voorop zou moeten stellen.</w:t>
      </w:r>
      <w:r w:rsidRPr="005B50AE">
        <w:rPr>
          <w:rFonts w:ascii="Times New Roman" w:hAnsi="Times New Roman" w:cs="Times New Roman"/>
          <w:lang w:val="nl-BE"/>
        </w:rPr>
        <w:t xml:space="preserve"> </w:t>
      </w:r>
      <w:r w:rsidR="006C181B">
        <w:rPr>
          <w:rFonts w:ascii="Times New Roman" w:hAnsi="Times New Roman" w:cs="Times New Roman"/>
          <w:lang w:val="nl-BE"/>
        </w:rPr>
        <w:t>Een v</w:t>
      </w:r>
      <w:r w:rsidRPr="005B50AE">
        <w:rPr>
          <w:rFonts w:ascii="Times New Roman" w:hAnsi="Times New Roman" w:cs="Times New Roman"/>
          <w:lang w:val="nl-BE"/>
        </w:rPr>
        <w:t xml:space="preserve">raag </w:t>
      </w:r>
      <w:r w:rsidR="006C181B">
        <w:rPr>
          <w:rFonts w:ascii="Times New Roman" w:hAnsi="Times New Roman" w:cs="Times New Roman"/>
          <w:lang w:val="nl-BE"/>
        </w:rPr>
        <w:t>die</w:t>
      </w:r>
      <w:r w:rsidRPr="005B50AE">
        <w:rPr>
          <w:rFonts w:ascii="Times New Roman" w:hAnsi="Times New Roman" w:cs="Times New Roman"/>
          <w:lang w:val="nl-BE"/>
        </w:rPr>
        <w:t xml:space="preserve"> in dit verband bijvoorbeeld gesteld </w:t>
      </w:r>
      <w:r w:rsidR="006C181B">
        <w:rPr>
          <w:rFonts w:ascii="Times New Roman" w:hAnsi="Times New Roman" w:cs="Times New Roman"/>
          <w:lang w:val="nl-BE"/>
        </w:rPr>
        <w:t xml:space="preserve">kan </w:t>
      </w:r>
      <w:r w:rsidRPr="005B50AE">
        <w:rPr>
          <w:rFonts w:ascii="Times New Roman" w:hAnsi="Times New Roman" w:cs="Times New Roman"/>
          <w:lang w:val="nl-BE"/>
        </w:rPr>
        <w:t>worden</w:t>
      </w:r>
      <w:r w:rsidR="006C181B">
        <w:rPr>
          <w:rFonts w:ascii="Times New Roman" w:hAnsi="Times New Roman" w:cs="Times New Roman"/>
          <w:lang w:val="nl-BE"/>
        </w:rPr>
        <w:t xml:space="preserve"> is</w:t>
      </w:r>
      <w:r w:rsidRPr="005B50AE">
        <w:rPr>
          <w:rFonts w:ascii="Times New Roman" w:hAnsi="Times New Roman" w:cs="Times New Roman"/>
          <w:lang w:val="nl-BE"/>
        </w:rPr>
        <w:t xml:space="preserve"> hoe wetenschap het maatschappelijk </w:t>
      </w:r>
      <w:r w:rsidRPr="005B50AE">
        <w:rPr>
          <w:rFonts w:ascii="Times New Roman" w:hAnsi="Times New Roman" w:cs="Times New Roman"/>
          <w:lang w:val="nl-BE"/>
        </w:rPr>
        <w:lastRenderedPageBreak/>
        <w:t xml:space="preserve">welzijn </w:t>
      </w:r>
      <w:r w:rsidR="006C181B">
        <w:rPr>
          <w:rFonts w:ascii="Times New Roman" w:hAnsi="Times New Roman" w:cs="Times New Roman"/>
          <w:lang w:val="nl-BE"/>
        </w:rPr>
        <w:t xml:space="preserve">kan </w:t>
      </w:r>
      <w:r w:rsidRPr="005B50AE">
        <w:rPr>
          <w:rFonts w:ascii="Times New Roman" w:hAnsi="Times New Roman" w:cs="Times New Roman"/>
          <w:lang w:val="nl-BE"/>
        </w:rPr>
        <w:t>beschermen en bevorderen</w:t>
      </w:r>
      <w:r w:rsidR="006C181B">
        <w:rPr>
          <w:rFonts w:ascii="Times New Roman" w:hAnsi="Times New Roman" w:cs="Times New Roman"/>
          <w:lang w:val="nl-BE"/>
        </w:rPr>
        <w:t>.</w:t>
      </w:r>
      <w:r w:rsidRPr="005B50AE">
        <w:rPr>
          <w:rFonts w:ascii="Times New Roman" w:hAnsi="Times New Roman" w:cs="Times New Roman"/>
          <w:lang w:val="nl-BE"/>
        </w:rPr>
        <w:t xml:space="preserve"> In EU-landen begint deze opvatting terrein te </w:t>
      </w:r>
      <w:r w:rsidR="00976863" w:rsidRPr="005B50AE">
        <w:rPr>
          <w:rFonts w:ascii="Times New Roman" w:hAnsi="Times New Roman" w:cs="Times New Roman"/>
          <w:lang w:val="nl-BE"/>
        </w:rPr>
        <w:t>w</w:t>
      </w:r>
      <w:r w:rsidRPr="005B50AE">
        <w:rPr>
          <w:rFonts w:ascii="Times New Roman" w:hAnsi="Times New Roman" w:cs="Times New Roman"/>
          <w:lang w:val="nl-BE"/>
        </w:rPr>
        <w:t xml:space="preserve">innen, in tegenstelling met de VS waar het vooral de verantwoordelijkheid blijft van de individuele wetenschapper. En die verantwoordelijkheid wordt vaak beperkt tot ‘bescherming tegen’ het mogelijk gebruik door terroristen. </w:t>
      </w:r>
      <w:r w:rsidRPr="003D68FD">
        <w:rPr>
          <w:rFonts w:ascii="Times New Roman" w:hAnsi="Times New Roman" w:cs="Times New Roman"/>
        </w:rPr>
        <w:t xml:space="preserve">Volgens de schrijvers moet er vooral werk gemaakt worden van samenwerking tussen wetenschap en samenleving “as a concept that enables positive collaboration between science and society and helps to translate from science to society the beneﬁts society needs and that can be practically operationalized” </w:t>
      </w:r>
      <w:r w:rsidRPr="003D68FD">
        <w:rPr>
          <w:rFonts w:ascii="Times New Roman" w:hAnsi="Times New Roman" w:cs="Times New Roman"/>
          <w:vertAlign w:val="superscript"/>
        </w:rPr>
        <w:footnoteReference w:id="103"/>
      </w:r>
      <w:r w:rsidRPr="003D68FD">
        <w:rPr>
          <w:rFonts w:ascii="Times New Roman" w:hAnsi="Times New Roman" w:cs="Times New Roman"/>
        </w:rPr>
        <w:t>.</w:t>
      </w:r>
    </w:p>
    <w:p w:rsidR="00602D77" w:rsidRDefault="00602D77" w:rsidP="002071D6">
      <w:pPr>
        <w:spacing w:after="0" w:line="276" w:lineRule="auto"/>
        <w:jc w:val="both"/>
        <w:rPr>
          <w:rFonts w:ascii="Times New Roman" w:hAnsi="Times New Roman" w:cs="Times New Roman"/>
        </w:rPr>
      </w:pPr>
    </w:p>
    <w:p w:rsidR="00602D77" w:rsidRDefault="00602D77" w:rsidP="002071D6">
      <w:pPr>
        <w:pStyle w:val="Kop2"/>
        <w:numPr>
          <w:ilvl w:val="0"/>
          <w:numId w:val="4"/>
        </w:numPr>
        <w:jc w:val="both"/>
        <w:rPr>
          <w:rFonts w:ascii="Times New Roman" w:hAnsi="Times New Roman" w:cs="Times New Roman"/>
          <w:b/>
          <w:color w:val="auto"/>
          <w:sz w:val="22"/>
          <w:szCs w:val="22"/>
        </w:rPr>
      </w:pPr>
      <w:bookmarkStart w:id="405" w:name="_Toc483841682"/>
      <w:r w:rsidRPr="0076311D">
        <w:rPr>
          <w:rFonts w:ascii="Times New Roman" w:hAnsi="Times New Roman" w:cs="Times New Roman"/>
          <w:b/>
          <w:color w:val="auto"/>
          <w:sz w:val="22"/>
          <w:szCs w:val="22"/>
        </w:rPr>
        <w:t>Ethiek wél belangrijk</w:t>
      </w:r>
      <w:bookmarkEnd w:id="405"/>
    </w:p>
    <w:p w:rsidR="0076311D" w:rsidRPr="0076311D" w:rsidRDefault="0076311D" w:rsidP="002071D6">
      <w:pPr>
        <w:jc w:val="both"/>
      </w:pPr>
    </w:p>
    <w:p w:rsidR="006E61A8" w:rsidRPr="005B50AE" w:rsidRDefault="006E61A8" w:rsidP="002071D6">
      <w:pPr>
        <w:spacing w:after="0" w:line="276" w:lineRule="auto"/>
        <w:ind w:firstLine="720"/>
        <w:jc w:val="both"/>
        <w:rPr>
          <w:rFonts w:ascii="Times New Roman" w:eastAsiaTheme="minorEastAsia" w:hAnsi="Times New Roman" w:cs="Times New Roman"/>
          <w:lang w:val="nl-BE"/>
        </w:rPr>
      </w:pPr>
      <w:r w:rsidRPr="005B50AE">
        <w:rPr>
          <w:rFonts w:ascii="Times New Roman" w:eastAsiaTheme="minorEastAsia" w:hAnsi="Times New Roman" w:cs="Times New Roman"/>
          <w:lang w:val="nl-BE"/>
        </w:rPr>
        <w:t xml:space="preserve">Suzanne Haack, Brits hoogleraar filosofie en rechten, is pessimistischer. Ze keert zich tegen de ‘heilige staat van de wetenschap’ die ze ziet als een nieuwe vorm van sciëntisme. Wetenschappen kunnen niet claimen op alle vragen, inclusief de morele waarden van de mens, een antwoord te hebben </w:t>
      </w:r>
      <w:r w:rsidRPr="003D68FD">
        <w:rPr>
          <w:rFonts w:ascii="Times New Roman" w:eastAsiaTheme="minorEastAsia" w:hAnsi="Times New Roman" w:cs="Times New Roman"/>
          <w:vertAlign w:val="superscript"/>
        </w:rPr>
        <w:footnoteReference w:id="104"/>
      </w:r>
      <w:r w:rsidRPr="005B50AE">
        <w:rPr>
          <w:rFonts w:ascii="Times New Roman" w:eastAsiaTheme="minorEastAsia" w:hAnsi="Times New Roman" w:cs="Times New Roman"/>
          <w:lang w:val="nl-BE"/>
        </w:rPr>
        <w:t xml:space="preserve">. Bovendien nemen universiteiten en wetenschappelijke tijdschriften het volgens haar ook niet zo nauw met hun eigen ethische principes. “Het draait om het binnenhalen van geld”. “Er zijn wetenschappelijke tijdschriften die toestaan dat auteurs zelf </w:t>
      </w:r>
      <w:r w:rsidRPr="006C181B">
        <w:rPr>
          <w:rFonts w:ascii="Times New Roman" w:eastAsiaTheme="minorEastAsia" w:hAnsi="Times New Roman" w:cs="Times New Roman"/>
          <w:i/>
          <w:lang w:val="nl-BE"/>
        </w:rPr>
        <w:t>peers</w:t>
      </w:r>
      <w:r w:rsidRPr="005B50AE">
        <w:rPr>
          <w:rFonts w:ascii="Times New Roman" w:eastAsiaTheme="minorEastAsia" w:hAnsi="Times New Roman" w:cs="Times New Roman"/>
          <w:lang w:val="nl-BE"/>
        </w:rPr>
        <w:t xml:space="preserve"> suggereren om hun artikel te beoordelen. Dat heeft geleid tot hele systemen met </w:t>
      </w:r>
      <w:r w:rsidRPr="006C181B">
        <w:rPr>
          <w:rFonts w:ascii="Times New Roman" w:eastAsiaTheme="minorEastAsia" w:hAnsi="Times New Roman" w:cs="Times New Roman"/>
          <w:i/>
          <w:lang w:val="nl-BE"/>
        </w:rPr>
        <w:t>fake peers</w:t>
      </w:r>
      <w:r w:rsidRPr="005B50AE">
        <w:rPr>
          <w:rFonts w:ascii="Times New Roman" w:eastAsiaTheme="minorEastAsia" w:hAnsi="Times New Roman" w:cs="Times New Roman"/>
          <w:lang w:val="nl-BE"/>
        </w:rPr>
        <w:t xml:space="preserve"> met </w:t>
      </w:r>
      <w:r w:rsidR="006C181B">
        <w:rPr>
          <w:rFonts w:ascii="Times New Roman" w:eastAsiaTheme="minorEastAsia" w:hAnsi="Times New Roman" w:cs="Times New Roman"/>
          <w:lang w:val="nl-BE"/>
        </w:rPr>
        <w:t>nep</w:t>
      </w:r>
      <w:r w:rsidRPr="005B50AE">
        <w:rPr>
          <w:rFonts w:ascii="Times New Roman" w:eastAsiaTheme="minorEastAsia" w:hAnsi="Times New Roman" w:cs="Times New Roman"/>
          <w:lang w:val="nl-BE"/>
        </w:rPr>
        <w:t xml:space="preserve"> e-mailadressen waarachter niemand anders schuil bleek te gaan dan de auteur zelf“ </w:t>
      </w:r>
      <w:r w:rsidRPr="003D68FD">
        <w:rPr>
          <w:rFonts w:ascii="Times New Roman" w:eastAsiaTheme="minorEastAsia" w:hAnsi="Times New Roman" w:cs="Times New Roman"/>
          <w:vertAlign w:val="superscript"/>
        </w:rPr>
        <w:footnoteReference w:id="105"/>
      </w:r>
      <w:r w:rsidRPr="005B50AE">
        <w:rPr>
          <w:rFonts w:ascii="Times New Roman" w:eastAsiaTheme="minorEastAsia" w:hAnsi="Times New Roman" w:cs="Times New Roman"/>
          <w:lang w:val="nl-BE"/>
        </w:rPr>
        <w:t>.</w:t>
      </w:r>
    </w:p>
    <w:p w:rsidR="00B8413E" w:rsidRPr="005B50AE" w:rsidRDefault="00B8413E" w:rsidP="002071D6">
      <w:pPr>
        <w:spacing w:after="0" w:line="276" w:lineRule="auto"/>
        <w:jc w:val="both"/>
        <w:rPr>
          <w:rFonts w:ascii="Times New Roman" w:eastAsiaTheme="minorEastAsia" w:hAnsi="Times New Roman" w:cs="Times New Roman"/>
          <w:b/>
          <w:lang w:val="nl-BE"/>
        </w:rPr>
      </w:pPr>
    </w:p>
    <w:p w:rsidR="00602D77" w:rsidRDefault="00602D77" w:rsidP="002071D6">
      <w:pPr>
        <w:pStyle w:val="Kop2"/>
        <w:numPr>
          <w:ilvl w:val="0"/>
          <w:numId w:val="4"/>
        </w:numPr>
        <w:jc w:val="both"/>
        <w:rPr>
          <w:rFonts w:ascii="Times New Roman" w:hAnsi="Times New Roman" w:cs="Times New Roman"/>
          <w:b/>
          <w:color w:val="auto"/>
          <w:sz w:val="22"/>
          <w:szCs w:val="22"/>
        </w:rPr>
      </w:pPr>
      <w:bookmarkStart w:id="406" w:name="_Toc483654170"/>
      <w:bookmarkStart w:id="407" w:name="_Toc483764059"/>
      <w:bookmarkStart w:id="408" w:name="_Toc483841683"/>
      <w:r w:rsidRPr="0076311D">
        <w:rPr>
          <w:rFonts w:ascii="Times New Roman" w:hAnsi="Times New Roman" w:cs="Times New Roman"/>
          <w:b/>
          <w:color w:val="auto"/>
          <w:sz w:val="22"/>
          <w:szCs w:val="22"/>
        </w:rPr>
        <w:t>Hoed u voor beroepsethici</w:t>
      </w:r>
      <w:bookmarkEnd w:id="406"/>
      <w:bookmarkEnd w:id="407"/>
      <w:bookmarkEnd w:id="408"/>
    </w:p>
    <w:p w:rsidR="0076311D" w:rsidRPr="0076311D" w:rsidRDefault="0076311D" w:rsidP="002071D6">
      <w:pPr>
        <w:jc w:val="both"/>
      </w:pPr>
    </w:p>
    <w:p w:rsidR="006C181B" w:rsidRDefault="006E61A8" w:rsidP="002071D6">
      <w:pPr>
        <w:spacing w:after="0" w:line="276" w:lineRule="auto"/>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ab/>
        <w:t xml:space="preserve">Een </w:t>
      </w:r>
      <w:r w:rsidR="00002CF6">
        <w:rPr>
          <w:rFonts w:ascii="Times New Roman" w:eastAsiaTheme="minorEastAsia" w:hAnsi="Times New Roman" w:cs="Times New Roman"/>
          <w:lang w:val="nl-BE"/>
        </w:rPr>
        <w:t>controversiële</w:t>
      </w:r>
      <w:r w:rsidRPr="003D68FD">
        <w:rPr>
          <w:rFonts w:ascii="Times New Roman" w:eastAsiaTheme="minorEastAsia" w:hAnsi="Times New Roman" w:cs="Times New Roman"/>
          <w:lang w:val="nl-BE"/>
        </w:rPr>
        <w:t xml:space="preserve"> benaderingswijze is die van filosoof De Dijn. Hij pleit er in zijn boek </w:t>
      </w:r>
      <w:r w:rsidRPr="003D68FD">
        <w:rPr>
          <w:rFonts w:ascii="Times New Roman" w:eastAsiaTheme="minorEastAsia" w:hAnsi="Times New Roman" w:cs="Times New Roman"/>
          <w:vertAlign w:val="superscript"/>
          <w:lang w:val="nl-BE"/>
        </w:rPr>
        <w:footnoteReference w:id="106"/>
      </w:r>
      <w:r w:rsidRPr="003D68FD">
        <w:rPr>
          <w:rFonts w:ascii="Times New Roman" w:eastAsiaTheme="minorEastAsia" w:hAnsi="Times New Roman" w:cs="Times New Roman"/>
          <w:lang w:val="nl-BE"/>
        </w:rPr>
        <w:t xml:space="preserve"> voor dat de burger</w:t>
      </w:r>
      <w:r w:rsidR="00976863">
        <w:rPr>
          <w:rFonts w:ascii="Times New Roman" w:eastAsiaTheme="minorEastAsia" w:hAnsi="Times New Roman" w:cs="Times New Roman"/>
          <w:lang w:val="nl-BE"/>
        </w:rPr>
        <w:t>,</w:t>
      </w:r>
      <w:r w:rsidRPr="003D68FD">
        <w:rPr>
          <w:rFonts w:ascii="Times New Roman" w:eastAsiaTheme="minorEastAsia" w:hAnsi="Times New Roman" w:cs="Times New Roman"/>
          <w:lang w:val="nl-BE"/>
        </w:rPr>
        <w:t xml:space="preserve"> met zijn ethische intuïties</w:t>
      </w:r>
      <w:r w:rsidR="00976863">
        <w:rPr>
          <w:rFonts w:ascii="Times New Roman" w:eastAsiaTheme="minorEastAsia" w:hAnsi="Times New Roman" w:cs="Times New Roman"/>
          <w:lang w:val="nl-BE"/>
        </w:rPr>
        <w:t>,</w:t>
      </w:r>
      <w:r w:rsidRPr="003D68FD">
        <w:rPr>
          <w:rFonts w:ascii="Times New Roman" w:eastAsiaTheme="minorEastAsia" w:hAnsi="Times New Roman" w:cs="Times New Roman"/>
          <w:lang w:val="nl-BE"/>
        </w:rPr>
        <w:t xml:space="preserve"> zich meer laat horen in het debat. Men </w:t>
      </w:r>
      <w:r w:rsidRPr="00602D77">
        <w:rPr>
          <w:rFonts w:ascii="Times New Roman" w:eastAsiaTheme="minorEastAsia" w:hAnsi="Times New Roman" w:cs="Times New Roman"/>
          <w:lang w:val="nl-BE"/>
        </w:rPr>
        <w:t xml:space="preserve">moet beslissingen niet overlaten aan beroepsethici. </w:t>
      </w:r>
      <w:r w:rsidRPr="003D68FD">
        <w:rPr>
          <w:rFonts w:ascii="Times New Roman" w:eastAsiaTheme="minorEastAsia" w:hAnsi="Times New Roman" w:cs="Times New Roman"/>
          <w:lang w:val="nl-BE"/>
        </w:rPr>
        <w:t xml:space="preserve">Die zijn namelijk niet te vertrouwen. Een aantal van hen speelt </w:t>
      </w:r>
    </w:p>
    <w:p w:rsidR="006C181B" w:rsidRPr="00B92CD3" w:rsidRDefault="006C181B" w:rsidP="002071D6">
      <w:pPr>
        <w:spacing w:after="0" w:line="276" w:lineRule="auto"/>
        <w:jc w:val="both"/>
        <w:rPr>
          <w:rFonts w:ascii="Times New Roman" w:eastAsiaTheme="minorEastAsia" w:hAnsi="Times New Roman" w:cs="Times New Roman"/>
          <w:sz w:val="20"/>
          <w:szCs w:val="20"/>
          <w:lang w:val="nl-BE"/>
        </w:rPr>
      </w:pPr>
    </w:p>
    <w:p w:rsidR="006C181B" w:rsidRDefault="006E61A8" w:rsidP="002071D6">
      <w:pPr>
        <w:spacing w:after="0" w:line="276" w:lineRule="auto"/>
        <w:ind w:left="720"/>
        <w:jc w:val="both"/>
        <w:rPr>
          <w:rFonts w:ascii="Times New Roman" w:hAnsi="Times New Roman" w:cs="Times New Roman"/>
          <w:lang w:val="nl-BE"/>
        </w:rPr>
      </w:pPr>
      <w:r w:rsidRPr="006C181B">
        <w:rPr>
          <w:rFonts w:ascii="Times New Roman" w:eastAsiaTheme="minorEastAsia" w:hAnsi="Times New Roman" w:cs="Times New Roman"/>
          <w:sz w:val="20"/>
          <w:szCs w:val="20"/>
          <w:lang w:val="nl-BE"/>
        </w:rPr>
        <w:t>“</w:t>
      </w:r>
      <w:r w:rsidRPr="006C181B">
        <w:rPr>
          <w:rFonts w:ascii="Times New Roman" w:hAnsi="Times New Roman" w:cs="Times New Roman"/>
          <w:sz w:val="20"/>
          <w:szCs w:val="20"/>
          <w:lang w:val="nl-BE"/>
        </w:rPr>
        <w:t>(onbewust) onder één hoedje met de voorstanders van ‘de vooruitgang</w:t>
      </w:r>
      <w:r w:rsidR="006B0A05" w:rsidRPr="006C181B">
        <w:rPr>
          <w:rFonts w:ascii="Times New Roman" w:hAnsi="Times New Roman" w:cs="Times New Roman"/>
          <w:sz w:val="20"/>
          <w:szCs w:val="20"/>
          <w:lang w:val="nl-BE"/>
        </w:rPr>
        <w:t xml:space="preserve">’. </w:t>
      </w:r>
      <w:r w:rsidRPr="006C181B">
        <w:rPr>
          <w:rFonts w:ascii="Times New Roman" w:hAnsi="Times New Roman" w:cs="Times New Roman"/>
          <w:sz w:val="20"/>
          <w:szCs w:val="20"/>
          <w:lang w:val="nl-BE"/>
        </w:rPr>
        <w:t xml:space="preserve">Ik spreek dan over bio-ethici, zogezegd experts in de ethiek, die op zogezegd strikt rationele manier de normen bepalen voor euthanasie, of orgaantransplantatie, of </w:t>
      </w:r>
      <w:r w:rsidR="00976863" w:rsidRPr="006C181B">
        <w:rPr>
          <w:rFonts w:ascii="Times New Roman" w:hAnsi="Times New Roman" w:cs="Times New Roman"/>
          <w:sz w:val="20"/>
          <w:szCs w:val="20"/>
          <w:lang w:val="nl-BE"/>
        </w:rPr>
        <w:t>IVF</w:t>
      </w:r>
      <w:r w:rsidRPr="006C181B">
        <w:rPr>
          <w:rFonts w:ascii="Times New Roman" w:hAnsi="Times New Roman" w:cs="Times New Roman"/>
          <w:sz w:val="20"/>
          <w:szCs w:val="20"/>
          <w:lang w:val="nl-BE"/>
        </w:rPr>
        <w:t xml:space="preserve"> of palliatieve zorg. Maar volgens mij lijkt hun taak er vooral in te bestaan het volk stil te houden, zorgen dat iedereen meegaat met de trend, terwijl ze de belangrijkste vragen niet stellen” </w:t>
      </w:r>
      <w:r w:rsidRPr="006C181B">
        <w:rPr>
          <w:rFonts w:ascii="Times New Roman" w:hAnsi="Times New Roman" w:cs="Times New Roman"/>
          <w:sz w:val="20"/>
          <w:szCs w:val="20"/>
          <w:vertAlign w:val="superscript"/>
        </w:rPr>
        <w:footnoteReference w:id="107"/>
      </w:r>
      <w:r w:rsidRPr="006C181B">
        <w:rPr>
          <w:rFonts w:ascii="Times New Roman" w:hAnsi="Times New Roman" w:cs="Times New Roman"/>
          <w:sz w:val="20"/>
          <w:szCs w:val="20"/>
          <w:lang w:val="nl-BE"/>
        </w:rPr>
        <w:t>.</w:t>
      </w:r>
      <w:r w:rsidRPr="005B50AE">
        <w:rPr>
          <w:rFonts w:ascii="Times New Roman" w:hAnsi="Times New Roman" w:cs="Times New Roman"/>
          <w:lang w:val="nl-BE"/>
        </w:rPr>
        <w:t xml:space="preserve"> </w:t>
      </w:r>
    </w:p>
    <w:p w:rsidR="006C181B" w:rsidRPr="00B92CD3" w:rsidRDefault="006C181B" w:rsidP="002071D6">
      <w:pPr>
        <w:spacing w:after="0" w:line="276" w:lineRule="auto"/>
        <w:jc w:val="both"/>
        <w:rPr>
          <w:rFonts w:ascii="Times New Roman" w:hAnsi="Times New Roman" w:cs="Times New Roman"/>
          <w:sz w:val="20"/>
          <w:szCs w:val="20"/>
          <w:lang w:val="nl-BE"/>
        </w:rPr>
      </w:pPr>
    </w:p>
    <w:p w:rsidR="005B50AE" w:rsidRDefault="006E61A8" w:rsidP="002071D6">
      <w:pPr>
        <w:spacing w:after="0" w:line="276" w:lineRule="auto"/>
        <w:ind w:firstLine="720"/>
        <w:jc w:val="both"/>
        <w:rPr>
          <w:rFonts w:ascii="Times New Roman" w:hAnsi="Times New Roman" w:cs="Times New Roman"/>
          <w:lang w:val="nl-BE"/>
        </w:rPr>
        <w:sectPr w:rsidR="005B50AE" w:rsidSect="005B50AE">
          <w:headerReference w:type="first" r:id="rId58"/>
          <w:pgSz w:w="12240" w:h="15840"/>
          <w:pgMar w:top="1417" w:right="1417" w:bottom="1417" w:left="1417" w:header="708" w:footer="708" w:gutter="0"/>
          <w:pgNumType w:start="18"/>
          <w:cols w:space="708"/>
          <w:titlePg/>
          <w:docGrid w:linePitch="360"/>
        </w:sectPr>
      </w:pPr>
      <w:r w:rsidRPr="005B50AE">
        <w:rPr>
          <w:rFonts w:ascii="Times New Roman" w:hAnsi="Times New Roman" w:cs="Times New Roman"/>
          <w:lang w:val="nl-BE"/>
        </w:rPr>
        <w:t xml:space="preserve">Volgens </w:t>
      </w:r>
      <w:r w:rsidR="006B0A05" w:rsidRPr="005B50AE">
        <w:rPr>
          <w:rFonts w:ascii="Times New Roman" w:hAnsi="Times New Roman" w:cs="Times New Roman"/>
          <w:lang w:val="nl-BE"/>
        </w:rPr>
        <w:t>De Dijn</w:t>
      </w:r>
      <w:r w:rsidRPr="005B50AE">
        <w:rPr>
          <w:rFonts w:ascii="Times New Roman" w:hAnsi="Times New Roman" w:cs="Times New Roman"/>
          <w:lang w:val="nl-BE"/>
        </w:rPr>
        <w:t xml:space="preserve"> raakt de kern van de ethiek, </w:t>
      </w:r>
      <w:r w:rsidR="000F1721" w:rsidRPr="005B50AE">
        <w:rPr>
          <w:rFonts w:ascii="Times New Roman" w:hAnsi="Times New Roman" w:cs="Times New Roman"/>
          <w:lang w:val="nl-BE"/>
        </w:rPr>
        <w:t xml:space="preserve">namelijk </w:t>
      </w:r>
      <w:r w:rsidRPr="005B50AE">
        <w:rPr>
          <w:rFonts w:ascii="Times New Roman" w:hAnsi="Times New Roman" w:cs="Times New Roman"/>
          <w:lang w:val="nl-BE"/>
        </w:rPr>
        <w:t xml:space="preserve">de menselijke waardigheid, op de achtergrond en wordt </w:t>
      </w:r>
      <w:r w:rsidR="000F1721" w:rsidRPr="005B50AE">
        <w:rPr>
          <w:rFonts w:ascii="Times New Roman" w:hAnsi="Times New Roman" w:cs="Times New Roman"/>
          <w:lang w:val="nl-BE"/>
        </w:rPr>
        <w:t xml:space="preserve">ze </w:t>
      </w:r>
      <w:r w:rsidRPr="005B50AE">
        <w:rPr>
          <w:rFonts w:ascii="Times New Roman" w:hAnsi="Times New Roman" w:cs="Times New Roman"/>
          <w:lang w:val="nl-BE"/>
        </w:rPr>
        <w:t xml:space="preserve">verdrongen door “respect voor autonomie, verminderen van pijn en lijden, en het niet berokkenen van pijn, lijden of schade” </w:t>
      </w:r>
      <w:r w:rsidRPr="003D68FD">
        <w:rPr>
          <w:rFonts w:ascii="Times New Roman" w:hAnsi="Times New Roman" w:cs="Times New Roman"/>
          <w:vertAlign w:val="superscript"/>
        </w:rPr>
        <w:footnoteReference w:id="108"/>
      </w:r>
      <w:r w:rsidRPr="005B50AE">
        <w:rPr>
          <w:rFonts w:ascii="Times New Roman" w:hAnsi="Times New Roman" w:cs="Times New Roman"/>
          <w:lang w:val="nl-BE"/>
        </w:rPr>
        <w:t>. De rol van de moraalfilosoof, zoals hij zich uitdrukkelijk noemt, is die van een kritische kijker die ziet hoe de ethiek in de samenleving evolueert en hoe men steeds minder toekomt aan het stellen van fundamentele vragen.</w:t>
      </w:r>
    </w:p>
    <w:p w:rsidR="00711390" w:rsidRPr="005B50AE" w:rsidRDefault="006E61A8" w:rsidP="006734E1">
      <w:pPr>
        <w:pStyle w:val="Kop1"/>
        <w:rPr>
          <w:rFonts w:ascii="Times New Roman" w:hAnsi="Times New Roman" w:cs="Times New Roman"/>
          <w:b/>
          <w:color w:val="auto"/>
          <w:sz w:val="22"/>
          <w:szCs w:val="22"/>
          <w:lang w:val="nl-BE"/>
        </w:rPr>
      </w:pPr>
      <w:bookmarkStart w:id="410" w:name="_Toc481438813"/>
      <w:bookmarkStart w:id="411" w:name="_Toc481519825"/>
      <w:bookmarkStart w:id="412" w:name="_Toc482017298"/>
      <w:bookmarkStart w:id="413" w:name="_Toc483654171"/>
      <w:bookmarkStart w:id="414" w:name="_Toc483764060"/>
      <w:bookmarkStart w:id="415" w:name="_Toc483841684"/>
      <w:r w:rsidRPr="005B50AE">
        <w:rPr>
          <w:rFonts w:ascii="Times New Roman" w:hAnsi="Times New Roman" w:cs="Times New Roman"/>
          <w:b/>
          <w:color w:val="auto"/>
          <w:sz w:val="22"/>
          <w:szCs w:val="22"/>
          <w:lang w:val="nl-BE"/>
        </w:rPr>
        <w:lastRenderedPageBreak/>
        <w:t>HOOFDSTUK 4</w:t>
      </w:r>
      <w:r w:rsidR="00711390" w:rsidRPr="005B50AE">
        <w:rPr>
          <w:rFonts w:ascii="Times New Roman" w:hAnsi="Times New Roman" w:cs="Times New Roman"/>
          <w:b/>
          <w:color w:val="auto"/>
          <w:sz w:val="22"/>
          <w:szCs w:val="22"/>
          <w:lang w:val="nl-BE"/>
        </w:rPr>
        <w:t>.</w:t>
      </w:r>
      <w:bookmarkEnd w:id="410"/>
      <w:bookmarkEnd w:id="411"/>
      <w:bookmarkEnd w:id="412"/>
      <w:bookmarkEnd w:id="413"/>
      <w:bookmarkEnd w:id="414"/>
      <w:bookmarkEnd w:id="415"/>
    </w:p>
    <w:p w:rsidR="006A7442" w:rsidRPr="005B50AE" w:rsidRDefault="00724247" w:rsidP="006734E1">
      <w:pPr>
        <w:pStyle w:val="Kop1"/>
        <w:rPr>
          <w:rFonts w:ascii="Times New Roman" w:hAnsi="Times New Roman" w:cs="Times New Roman"/>
          <w:b/>
          <w:color w:val="auto"/>
          <w:sz w:val="22"/>
          <w:szCs w:val="22"/>
          <w:lang w:val="nl-BE"/>
        </w:rPr>
      </w:pPr>
      <w:bookmarkStart w:id="416" w:name="_Toc481438814"/>
      <w:bookmarkStart w:id="417" w:name="_Toc481519826"/>
      <w:bookmarkStart w:id="418" w:name="_Toc482017299"/>
      <w:bookmarkStart w:id="419" w:name="_Toc483654172"/>
      <w:bookmarkStart w:id="420" w:name="_Toc483764061"/>
      <w:bookmarkStart w:id="421" w:name="_Toc483841685"/>
      <w:r w:rsidRPr="005B50AE">
        <w:rPr>
          <w:rFonts w:ascii="Times New Roman" w:hAnsi="Times New Roman" w:cs="Times New Roman"/>
          <w:b/>
          <w:color w:val="auto"/>
          <w:sz w:val="22"/>
          <w:szCs w:val="22"/>
          <w:lang w:val="nl-BE"/>
        </w:rPr>
        <w:t>ENKELE AAN ETHIEK VERWANTE INVALSHOEKEN</w:t>
      </w:r>
      <w:bookmarkEnd w:id="416"/>
      <w:bookmarkEnd w:id="417"/>
      <w:bookmarkEnd w:id="418"/>
      <w:bookmarkEnd w:id="419"/>
      <w:bookmarkEnd w:id="420"/>
      <w:bookmarkEnd w:id="421"/>
    </w:p>
    <w:p w:rsidR="00724247" w:rsidRPr="005B50AE" w:rsidRDefault="00724247" w:rsidP="003D68FD">
      <w:pPr>
        <w:rPr>
          <w:rFonts w:ascii="Times New Roman" w:eastAsiaTheme="minorEastAsia" w:hAnsi="Times New Roman" w:cs="Times New Roman"/>
          <w:b/>
          <w:lang w:val="nl-BE"/>
        </w:rPr>
      </w:pPr>
    </w:p>
    <w:p w:rsidR="00F12F0A" w:rsidRPr="005B50AE" w:rsidRDefault="00F12F0A" w:rsidP="00BC56E8">
      <w:pPr>
        <w:pStyle w:val="Kop2"/>
        <w:rPr>
          <w:rFonts w:ascii="Times New Roman" w:eastAsiaTheme="minorEastAsia" w:hAnsi="Times New Roman" w:cs="Times New Roman"/>
          <w:b/>
          <w:color w:val="auto"/>
          <w:sz w:val="22"/>
          <w:szCs w:val="22"/>
          <w:lang w:val="nl-BE"/>
        </w:rPr>
      </w:pPr>
    </w:p>
    <w:p w:rsidR="0009377F" w:rsidRPr="0076311D" w:rsidRDefault="006A7442" w:rsidP="002071D6">
      <w:pPr>
        <w:pStyle w:val="Kop2"/>
        <w:numPr>
          <w:ilvl w:val="0"/>
          <w:numId w:val="5"/>
        </w:numPr>
        <w:jc w:val="both"/>
        <w:rPr>
          <w:rFonts w:ascii="Times New Roman" w:hAnsi="Times New Roman" w:cs="Times New Roman"/>
          <w:b/>
          <w:color w:val="auto"/>
          <w:sz w:val="22"/>
          <w:szCs w:val="22"/>
        </w:rPr>
      </w:pPr>
      <w:bookmarkStart w:id="422" w:name="_Toc481438815"/>
      <w:bookmarkStart w:id="423" w:name="_Toc481519827"/>
      <w:bookmarkStart w:id="424" w:name="_Toc482017300"/>
      <w:bookmarkStart w:id="425" w:name="_Toc483654173"/>
      <w:bookmarkStart w:id="426" w:name="_Toc483764062"/>
      <w:bookmarkStart w:id="427" w:name="_Toc483841686"/>
      <w:r w:rsidRPr="0076311D">
        <w:rPr>
          <w:rFonts w:ascii="Times New Roman" w:hAnsi="Times New Roman" w:cs="Times New Roman"/>
          <w:b/>
          <w:color w:val="auto"/>
          <w:sz w:val="22"/>
          <w:szCs w:val="22"/>
        </w:rPr>
        <w:t>Gevaar van reductionisme</w:t>
      </w:r>
      <w:bookmarkEnd w:id="422"/>
      <w:bookmarkEnd w:id="423"/>
      <w:bookmarkEnd w:id="424"/>
      <w:bookmarkEnd w:id="425"/>
      <w:bookmarkEnd w:id="426"/>
      <w:bookmarkEnd w:id="427"/>
    </w:p>
    <w:p w:rsidR="00C47CE0" w:rsidRPr="00C47CE0" w:rsidRDefault="00C47CE0" w:rsidP="002071D6">
      <w:pPr>
        <w:jc w:val="both"/>
      </w:pPr>
    </w:p>
    <w:p w:rsidR="0009377F" w:rsidRPr="003D68FD" w:rsidRDefault="0009377F" w:rsidP="002071D6">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Volgens de Duitse filosoof Vieth gaan genetische voorspellingen uit van verkeerde</w:t>
      </w:r>
    </w:p>
    <w:p w:rsidR="00E53610" w:rsidRPr="003D68FD" w:rsidRDefault="0009377F" w:rsidP="002071D6">
      <w:pPr>
        <w:spacing w:after="0" w:line="276" w:lineRule="auto"/>
        <w:jc w:val="both"/>
        <w:rPr>
          <w:rFonts w:ascii="Times New Roman" w:eastAsiaTheme="minorEastAsia" w:hAnsi="Times New Roman" w:cs="Times New Roman"/>
          <w:lang w:val="nl-BE"/>
        </w:rPr>
      </w:pPr>
      <w:r w:rsidRPr="005B50AE">
        <w:rPr>
          <w:rFonts w:ascii="Times New Roman" w:eastAsiaTheme="minorEastAsia" w:hAnsi="Times New Roman" w:cs="Times New Roman"/>
        </w:rPr>
        <w:t xml:space="preserve">vooronderstellingen “a necessary (causal) conditional relation between a genotypic and phenotypic feature” </w:t>
      </w:r>
      <w:r w:rsidRPr="003D68FD">
        <w:rPr>
          <w:rFonts w:ascii="Times New Roman" w:hAnsi="Times New Roman" w:cs="Times New Roman"/>
          <w:vertAlign w:val="superscript"/>
          <w:lang w:val="nl-BE"/>
        </w:rPr>
        <w:footnoteReference w:id="109"/>
      </w:r>
      <w:r w:rsidRPr="005B50AE">
        <w:rPr>
          <w:rFonts w:ascii="Times New Roman" w:eastAsiaTheme="minorEastAsia" w:hAnsi="Times New Roman" w:cs="Times New Roman"/>
        </w:rPr>
        <w:t xml:space="preserve">. </w:t>
      </w:r>
      <w:r w:rsidRPr="003D68FD">
        <w:rPr>
          <w:rFonts w:ascii="Times New Roman" w:eastAsiaTheme="minorEastAsia" w:hAnsi="Times New Roman" w:cs="Times New Roman"/>
          <w:lang w:val="nl-BE"/>
        </w:rPr>
        <w:t>Dit is te kort door de bocht en is een gevolg van onze gebrekkige kennis van de rol die genen spelen. Dit determinisme gaat veel te ver. Genen vormen maar één verklaringsgrond. Deze vorm van sciëntisme leidt tot de onterechte opvatting</w:t>
      </w:r>
      <w:r w:rsidR="00B500FE">
        <w:rPr>
          <w:rFonts w:ascii="Times New Roman" w:eastAsiaTheme="minorEastAsia" w:hAnsi="Times New Roman" w:cs="Times New Roman"/>
          <w:lang w:val="nl-BE"/>
        </w:rPr>
        <w:t xml:space="preserve"> dat</w:t>
      </w:r>
      <w:r w:rsidRPr="003D68FD">
        <w:rPr>
          <w:rFonts w:ascii="Times New Roman" w:eastAsiaTheme="minorEastAsia" w:hAnsi="Times New Roman" w:cs="Times New Roman"/>
          <w:lang w:val="nl-BE"/>
        </w:rPr>
        <w:t xml:space="preserve"> “Not we are the scientifically relevant agents but our ‘genes’” </w:t>
      </w:r>
      <w:r w:rsidRPr="003D68FD">
        <w:rPr>
          <w:rFonts w:ascii="Times New Roman" w:hAnsi="Times New Roman" w:cs="Times New Roman"/>
          <w:vertAlign w:val="superscript"/>
          <w:lang w:val="nl-BE"/>
        </w:rPr>
        <w:footnoteReference w:id="110"/>
      </w:r>
      <w:r w:rsidRPr="003D68FD">
        <w:rPr>
          <w:rFonts w:ascii="Times New Roman" w:eastAsiaTheme="minorEastAsia" w:hAnsi="Times New Roman" w:cs="Times New Roman"/>
          <w:lang w:val="nl-BE"/>
        </w:rPr>
        <w:t xml:space="preserve">. Het genoom heeft een neutraal-beschrijvende en normatieve dimensie. In de genetica gaat het om de eerste, maar in de geneeskunde om de tweede en daarbij zijn genetische testen “a justifying basis of rational decisions”. </w:t>
      </w:r>
      <w:r w:rsidRPr="003D68FD">
        <w:rPr>
          <w:rFonts w:ascii="Times New Roman" w:eastAsiaTheme="minorEastAsia" w:hAnsi="Times New Roman" w:cs="Times New Roman"/>
          <w:lang w:val="nl-BE"/>
        </w:rPr>
        <w:tab/>
      </w:r>
    </w:p>
    <w:p w:rsidR="0009377F" w:rsidRPr="005B50AE" w:rsidRDefault="0009377F" w:rsidP="002071D6">
      <w:pPr>
        <w:jc w:val="both"/>
        <w:rPr>
          <w:rFonts w:ascii="Times New Roman" w:eastAsiaTheme="minorEastAsia" w:hAnsi="Times New Roman" w:cs="Times New Roman"/>
          <w:lang w:val="nl-BE"/>
        </w:rPr>
      </w:pPr>
    </w:p>
    <w:p w:rsidR="006A7442" w:rsidRPr="0076311D" w:rsidRDefault="006A7442" w:rsidP="002071D6">
      <w:pPr>
        <w:pStyle w:val="Kop2"/>
        <w:numPr>
          <w:ilvl w:val="0"/>
          <w:numId w:val="5"/>
        </w:numPr>
        <w:jc w:val="both"/>
        <w:rPr>
          <w:rFonts w:ascii="Times New Roman" w:hAnsi="Times New Roman" w:cs="Times New Roman"/>
          <w:b/>
          <w:color w:val="auto"/>
          <w:sz w:val="22"/>
          <w:szCs w:val="22"/>
        </w:rPr>
      </w:pPr>
      <w:bookmarkStart w:id="428" w:name="_Toc481438816"/>
      <w:bookmarkStart w:id="429" w:name="_Toc481519828"/>
      <w:bookmarkStart w:id="430" w:name="_Toc482017301"/>
      <w:bookmarkStart w:id="431" w:name="_Toc483654174"/>
      <w:bookmarkStart w:id="432" w:name="_Toc483764063"/>
      <w:bookmarkStart w:id="433" w:name="_Toc483841687"/>
      <w:r w:rsidRPr="0076311D">
        <w:rPr>
          <w:rFonts w:ascii="Times New Roman" w:hAnsi="Times New Roman" w:cs="Times New Roman"/>
          <w:b/>
          <w:color w:val="auto"/>
          <w:sz w:val="22"/>
          <w:szCs w:val="22"/>
        </w:rPr>
        <w:t>De plaats van de vrouw</w:t>
      </w:r>
      <w:bookmarkEnd w:id="428"/>
      <w:bookmarkEnd w:id="429"/>
      <w:bookmarkEnd w:id="430"/>
      <w:bookmarkEnd w:id="431"/>
      <w:bookmarkEnd w:id="432"/>
      <w:bookmarkEnd w:id="433"/>
    </w:p>
    <w:p w:rsidR="00C47CE0" w:rsidRPr="00C47CE0" w:rsidRDefault="00C47CE0" w:rsidP="002071D6">
      <w:pPr>
        <w:jc w:val="both"/>
        <w:rPr>
          <w:lang w:eastAsia="nl-BE"/>
        </w:rPr>
      </w:pPr>
    </w:p>
    <w:p w:rsidR="00E53610" w:rsidRPr="003D68FD" w:rsidRDefault="00E53610" w:rsidP="002071D6">
      <w:pPr>
        <w:spacing w:after="0" w:line="276" w:lineRule="auto"/>
        <w:ind w:firstLine="720"/>
        <w:jc w:val="both"/>
        <w:rPr>
          <w:rFonts w:ascii="Times New Roman" w:eastAsiaTheme="minorEastAsia" w:hAnsi="Times New Roman" w:cs="Times New Roman"/>
        </w:rPr>
      </w:pPr>
      <w:r w:rsidRPr="005B50AE">
        <w:rPr>
          <w:rFonts w:ascii="Times New Roman" w:eastAsia="Times New Roman" w:hAnsi="Times New Roman" w:cs="Times New Roman"/>
          <w:kern w:val="36"/>
          <w:lang w:val="nl-BE" w:eastAsia="nl-BE"/>
        </w:rPr>
        <w:t xml:space="preserve">In een artikel in </w:t>
      </w:r>
      <w:r w:rsidRPr="005B50AE">
        <w:rPr>
          <w:rFonts w:ascii="Times New Roman" w:eastAsiaTheme="minorEastAsia" w:hAnsi="Times New Roman" w:cs="Times New Roman"/>
          <w:i/>
          <w:lang w:val="nl-BE"/>
        </w:rPr>
        <w:t xml:space="preserve">The American Journal of Bioethics </w:t>
      </w:r>
      <w:r w:rsidRPr="005B50AE">
        <w:rPr>
          <w:rFonts w:ascii="Times New Roman" w:eastAsiaTheme="minorEastAsia" w:hAnsi="Times New Roman" w:cs="Times New Roman"/>
          <w:lang w:val="nl-BE"/>
        </w:rPr>
        <w:t xml:space="preserve">wijzen vier onderzoekers er op dat bij alle onderzoeken en publicaties de rol van de vrouw meestal onvermeld blijft. De medisch geassisteerde voortplantingstechnieken betekenen echter een zware fysieke belasting voor vrouwen. </w:t>
      </w:r>
      <w:r w:rsidRPr="003D68FD">
        <w:rPr>
          <w:rFonts w:ascii="Times New Roman" w:eastAsiaTheme="minorEastAsia" w:hAnsi="Times New Roman" w:cs="Times New Roman"/>
        </w:rPr>
        <w:t xml:space="preserve">“Children and embryos are considered, yet while women’s collaboration as bioresource providers is absolutely essential, it is ignored—as it was in early debates about IVF, and much as “therapeutic” cloning research failed to ask where the egg cells came from” </w:t>
      </w:r>
      <w:r w:rsidRPr="003D68FD">
        <w:rPr>
          <w:rFonts w:ascii="Times New Roman" w:eastAsiaTheme="minorEastAsia" w:hAnsi="Times New Roman" w:cs="Times New Roman"/>
          <w:vertAlign w:val="superscript"/>
        </w:rPr>
        <w:footnoteReference w:id="111"/>
      </w:r>
      <w:r w:rsidRPr="003D68FD">
        <w:rPr>
          <w:rFonts w:ascii="Times New Roman" w:eastAsiaTheme="minorEastAsia" w:hAnsi="Times New Roman" w:cs="Times New Roman"/>
        </w:rPr>
        <w:t xml:space="preserve">. </w:t>
      </w:r>
      <w:r w:rsidRPr="005B50AE">
        <w:rPr>
          <w:rFonts w:ascii="Times New Roman" w:eastAsiaTheme="minorEastAsia" w:hAnsi="Times New Roman" w:cs="Times New Roman"/>
          <w:lang w:val="nl-BE"/>
        </w:rPr>
        <w:t xml:space="preserve">In </w:t>
      </w:r>
      <w:r w:rsidRPr="005B50AE">
        <w:rPr>
          <w:rFonts w:ascii="Times New Roman" w:eastAsiaTheme="minorEastAsia" w:hAnsi="Times New Roman" w:cs="Times New Roman"/>
          <w:i/>
          <w:lang w:val="nl-BE"/>
        </w:rPr>
        <w:t>Human Germline Modi</w:t>
      </w:r>
      <w:r w:rsidRPr="003D68FD">
        <w:rPr>
          <w:rFonts w:ascii="Times New Roman" w:eastAsiaTheme="minorEastAsia" w:hAnsi="Times New Roman" w:cs="Times New Roman"/>
          <w:i/>
        </w:rPr>
        <w:t>ﬁ</w:t>
      </w:r>
      <w:r w:rsidRPr="005B50AE">
        <w:rPr>
          <w:rFonts w:ascii="Times New Roman" w:eastAsiaTheme="minorEastAsia" w:hAnsi="Times New Roman" w:cs="Times New Roman"/>
          <w:i/>
          <w:lang w:val="nl-BE"/>
        </w:rPr>
        <w:t>cation—A Missing Link</w:t>
      </w:r>
      <w:r w:rsidRPr="005B50AE">
        <w:rPr>
          <w:rFonts w:ascii="Times New Roman" w:eastAsiaTheme="minorEastAsia" w:hAnsi="Times New Roman" w:cs="Times New Roman"/>
          <w:lang w:val="nl-BE"/>
        </w:rPr>
        <w:t xml:space="preserve"> merken ook Gabriele Werner-Felmayer en Carmel Shalev deze omissie op. Om deze kwestie draaide het ethische debat rond IVF al in 1989. Harris </w:t>
      </w:r>
      <w:r w:rsidR="00886902">
        <w:rPr>
          <w:rFonts w:ascii="Times New Roman" w:eastAsiaTheme="minorEastAsia" w:hAnsi="Times New Roman" w:cs="Times New Roman"/>
          <w:lang w:val="nl-BE"/>
        </w:rPr>
        <w:t xml:space="preserve">ging </w:t>
      </w:r>
      <w:r w:rsidRPr="005B50AE">
        <w:rPr>
          <w:rFonts w:ascii="Times New Roman" w:eastAsiaTheme="minorEastAsia" w:hAnsi="Times New Roman" w:cs="Times New Roman"/>
          <w:lang w:val="nl-BE"/>
        </w:rPr>
        <w:t xml:space="preserve">hier achteloos aan voorbij. Volgens de schrijvers baseert Harris zijn opvattingen op verouderde wetenschappelijke </w:t>
      </w:r>
      <w:r w:rsidR="006B7182" w:rsidRPr="005B50AE">
        <w:rPr>
          <w:rFonts w:ascii="Times New Roman" w:eastAsiaTheme="minorEastAsia" w:hAnsi="Times New Roman" w:cs="Times New Roman"/>
          <w:lang w:val="nl-BE"/>
        </w:rPr>
        <w:t>concepten en een simplistische “</w:t>
      </w:r>
      <w:r w:rsidRPr="005B50AE">
        <w:rPr>
          <w:rFonts w:ascii="Times New Roman" w:eastAsiaTheme="minorEastAsia" w:hAnsi="Times New Roman" w:cs="Times New Roman"/>
          <w:lang w:val="nl-BE"/>
        </w:rPr>
        <w:t>gene-cent</w:t>
      </w:r>
      <w:r w:rsidR="006B7182" w:rsidRPr="005B50AE">
        <w:rPr>
          <w:rFonts w:ascii="Times New Roman" w:eastAsiaTheme="minorEastAsia" w:hAnsi="Times New Roman" w:cs="Times New Roman"/>
          <w:lang w:val="nl-BE"/>
        </w:rPr>
        <w:t>ric view”</w:t>
      </w:r>
      <w:r w:rsidRPr="005B50AE">
        <w:rPr>
          <w:rFonts w:ascii="Times New Roman" w:eastAsiaTheme="minorEastAsia" w:hAnsi="Times New Roman" w:cs="Times New Roman"/>
          <w:lang w:val="nl-BE"/>
        </w:rPr>
        <w:t xml:space="preserve">. </w:t>
      </w:r>
      <w:r w:rsidRPr="003D68FD">
        <w:rPr>
          <w:rFonts w:ascii="Times New Roman" w:eastAsiaTheme="minorEastAsia" w:hAnsi="Times New Roman" w:cs="Times New Roman"/>
        </w:rPr>
        <w:t>“He argues, “Louise and Dolly proved to be healthy,” but this is a trivialization, since being “healthy” is complex and Dolly certainly was not</w:t>
      </w:r>
      <w:r w:rsidR="006B7182">
        <w:rPr>
          <w:rFonts w:ascii="Times New Roman" w:eastAsiaTheme="minorEastAsia" w:hAnsi="Times New Roman" w:cs="Times New Roman"/>
        </w:rPr>
        <w:t>.</w:t>
      </w:r>
      <w:r w:rsidRPr="003D68FD">
        <w:rPr>
          <w:rFonts w:ascii="Times New Roman" w:eastAsiaTheme="minorEastAsia" w:hAnsi="Times New Roman" w:cs="Times New Roman"/>
        </w:rPr>
        <w:t xml:space="preserve">” </w:t>
      </w:r>
      <w:r w:rsidRPr="003D68FD">
        <w:rPr>
          <w:rFonts w:ascii="Times New Roman" w:eastAsiaTheme="minorEastAsia" w:hAnsi="Times New Roman" w:cs="Times New Roman"/>
          <w:vertAlign w:val="superscript"/>
        </w:rPr>
        <w:footnoteReference w:id="112"/>
      </w:r>
      <w:r w:rsidRPr="003D68FD">
        <w:rPr>
          <w:rFonts w:ascii="Times New Roman" w:eastAsiaTheme="minorEastAsia" w:hAnsi="Times New Roman" w:cs="Times New Roman"/>
        </w:rPr>
        <w:t xml:space="preserve"> </w:t>
      </w:r>
      <w:r w:rsidRPr="005B50AE">
        <w:rPr>
          <w:rFonts w:ascii="Times New Roman" w:eastAsiaTheme="minorEastAsia" w:hAnsi="Times New Roman" w:cs="Times New Roman"/>
          <w:lang w:val="nl-BE"/>
        </w:rPr>
        <w:t>Medisch begeleide voortplanting</w:t>
      </w:r>
      <w:r w:rsidR="00E33ECC">
        <w:rPr>
          <w:rFonts w:ascii="Times New Roman" w:eastAsiaTheme="minorEastAsia" w:hAnsi="Times New Roman" w:cs="Times New Roman"/>
          <w:lang w:val="nl-BE"/>
        </w:rPr>
        <w:t xml:space="preserve"> </w:t>
      </w:r>
      <w:r w:rsidR="00BD4D0A">
        <w:rPr>
          <w:rFonts w:ascii="Times New Roman" w:eastAsiaTheme="minorEastAsia" w:hAnsi="Times New Roman" w:cs="Times New Roman"/>
          <w:lang w:val="nl-BE"/>
        </w:rPr>
        <w:t>[</w:t>
      </w:r>
      <w:r w:rsidR="004503DD" w:rsidRPr="005B50AE">
        <w:rPr>
          <w:rFonts w:ascii="Times New Roman" w:eastAsiaTheme="minorEastAsia" w:hAnsi="Times New Roman" w:cs="Times New Roman"/>
          <w:lang w:val="nl-BE"/>
        </w:rPr>
        <w:t xml:space="preserve">in het Engels afgekort met </w:t>
      </w:r>
      <w:r w:rsidR="004503DD" w:rsidRPr="00BD4D0A">
        <w:rPr>
          <w:rFonts w:ascii="Times New Roman" w:eastAsiaTheme="minorEastAsia" w:hAnsi="Times New Roman" w:cs="Times New Roman"/>
          <w:i/>
          <w:lang w:val="nl-BE"/>
        </w:rPr>
        <w:t>MAR</w:t>
      </w:r>
      <w:r w:rsidR="004503DD" w:rsidRPr="005B50AE">
        <w:rPr>
          <w:rFonts w:ascii="Times New Roman" w:eastAsiaTheme="minorEastAsia" w:hAnsi="Times New Roman" w:cs="Times New Roman"/>
          <w:lang w:val="nl-BE"/>
        </w:rPr>
        <w:t xml:space="preserve">, </w:t>
      </w:r>
      <w:r w:rsidR="00BD4D0A">
        <w:rPr>
          <w:rFonts w:ascii="Times New Roman" w:eastAsiaTheme="minorEastAsia" w:hAnsi="Times New Roman" w:cs="Times New Roman"/>
          <w:i/>
          <w:lang w:val="nl-BE"/>
        </w:rPr>
        <w:t>red.</w:t>
      </w:r>
      <w:r w:rsidR="00BD4D0A">
        <w:rPr>
          <w:rFonts w:ascii="Times New Roman" w:eastAsiaTheme="minorEastAsia" w:hAnsi="Times New Roman" w:cs="Times New Roman"/>
          <w:lang w:val="nl-BE"/>
        </w:rPr>
        <w:t xml:space="preserve">] </w:t>
      </w:r>
      <w:r w:rsidRPr="005B50AE">
        <w:rPr>
          <w:rFonts w:ascii="Times New Roman" w:eastAsiaTheme="minorEastAsia" w:hAnsi="Times New Roman" w:cs="Times New Roman"/>
          <w:lang w:val="nl-BE"/>
        </w:rPr>
        <w:t xml:space="preserve">heeft tot veel neveneffecten bij vrouwen geleid, onder andere hartafwijkingen. </w:t>
      </w:r>
      <w:r w:rsidRPr="003D68FD">
        <w:rPr>
          <w:rFonts w:ascii="Times New Roman" w:eastAsiaTheme="minorEastAsia" w:hAnsi="Times New Roman" w:cs="Times New Roman"/>
        </w:rPr>
        <w:t xml:space="preserve">“It seems that fantasies about technological control of reproduction are blind to risks for women” </w:t>
      </w:r>
      <w:r w:rsidRPr="003D68FD">
        <w:rPr>
          <w:rFonts w:ascii="Times New Roman" w:eastAsiaTheme="minorEastAsia" w:hAnsi="Times New Roman" w:cs="Times New Roman"/>
          <w:vertAlign w:val="superscript"/>
        </w:rPr>
        <w:footnoteReference w:id="113"/>
      </w:r>
      <w:r w:rsidRPr="003D68FD">
        <w:rPr>
          <w:rFonts w:ascii="Times New Roman" w:eastAsiaTheme="minorEastAsia" w:hAnsi="Times New Roman" w:cs="Times New Roman"/>
        </w:rPr>
        <w:t xml:space="preserve">. </w:t>
      </w:r>
      <w:r w:rsidRPr="005B50AE">
        <w:rPr>
          <w:rFonts w:ascii="Times New Roman" w:eastAsiaTheme="minorEastAsia" w:hAnsi="Times New Roman" w:cs="Times New Roman"/>
          <w:lang w:val="nl-BE"/>
        </w:rPr>
        <w:t xml:space="preserve">Lesley Brown, de eerste via IVF bevruchte vrouw, wist niet dat de behandeling experimenteel was. </w:t>
      </w:r>
      <w:r w:rsidRPr="003D68FD">
        <w:rPr>
          <w:rFonts w:ascii="Times New Roman" w:eastAsiaTheme="minorEastAsia" w:hAnsi="Times New Roman" w:cs="Times New Roman"/>
        </w:rPr>
        <w:t xml:space="preserve">Ook de vermarkting speelt een negatieve rol. “More lessons from MAR indicate a rapid translation from basic laboratory research to clinical development to market”. </w:t>
      </w:r>
      <w:r w:rsidRPr="005B50AE">
        <w:rPr>
          <w:rFonts w:ascii="Times New Roman" w:eastAsiaTheme="minorEastAsia" w:hAnsi="Times New Roman" w:cs="Times New Roman"/>
          <w:lang w:val="nl-BE"/>
        </w:rPr>
        <w:t xml:space="preserve">De voortplantingstechnieken </w:t>
      </w:r>
      <w:r w:rsidR="002071D6">
        <w:rPr>
          <w:rFonts w:ascii="Times New Roman" w:eastAsiaTheme="minorEastAsia" w:hAnsi="Times New Roman" w:cs="Times New Roman"/>
          <w:lang w:val="nl-BE"/>
        </w:rPr>
        <w:t>dienen</w:t>
      </w:r>
      <w:r w:rsidRPr="005B50AE">
        <w:rPr>
          <w:rFonts w:ascii="Times New Roman" w:eastAsiaTheme="minorEastAsia" w:hAnsi="Times New Roman" w:cs="Times New Roman"/>
          <w:lang w:val="nl-BE"/>
        </w:rPr>
        <w:t xml:space="preserve"> niet </w:t>
      </w:r>
      <w:r w:rsidR="002071D6">
        <w:rPr>
          <w:rFonts w:ascii="Times New Roman" w:eastAsiaTheme="minorEastAsia" w:hAnsi="Times New Roman" w:cs="Times New Roman"/>
          <w:lang w:val="nl-BE"/>
        </w:rPr>
        <w:t>enkel</w:t>
      </w:r>
      <w:r w:rsidRPr="005B50AE">
        <w:rPr>
          <w:rFonts w:ascii="Times New Roman" w:eastAsiaTheme="minorEastAsia" w:hAnsi="Times New Roman" w:cs="Times New Roman"/>
          <w:lang w:val="nl-BE"/>
        </w:rPr>
        <w:t xml:space="preserve"> om te zorgen voor gezonde kinderen, maar ook om de kwaliteit van eicellen van gezonde vrouwen te verbeteren. </w:t>
      </w:r>
      <w:r w:rsidRPr="003D68FD">
        <w:rPr>
          <w:rFonts w:ascii="Times New Roman" w:eastAsiaTheme="minorEastAsia" w:hAnsi="Times New Roman" w:cs="Times New Roman"/>
        </w:rPr>
        <w:t xml:space="preserve">“Real harms to women are manifest in the </w:t>
      </w:r>
      <w:r w:rsidRPr="003D68FD">
        <w:rPr>
          <w:rFonts w:ascii="Times New Roman" w:eastAsiaTheme="minorEastAsia" w:hAnsi="Times New Roman" w:cs="Times New Roman"/>
        </w:rPr>
        <w:lastRenderedPageBreak/>
        <w:t xml:space="preserve">existing market of intercountry medically assisted reproduction (IMAR), a growing global market of reprogenetics fueled by an economy of desire and expected to reach $11.3 billion by 2021” </w:t>
      </w:r>
      <w:r w:rsidRPr="003D68FD">
        <w:rPr>
          <w:rFonts w:ascii="Times New Roman" w:eastAsiaTheme="minorEastAsia" w:hAnsi="Times New Roman" w:cs="Times New Roman"/>
          <w:vertAlign w:val="superscript"/>
        </w:rPr>
        <w:footnoteReference w:id="114"/>
      </w:r>
      <w:r w:rsidRPr="003D68FD">
        <w:rPr>
          <w:rFonts w:ascii="Times New Roman" w:eastAsiaTheme="minorEastAsia" w:hAnsi="Times New Roman" w:cs="Times New Roman"/>
        </w:rPr>
        <w:t xml:space="preserve">. </w:t>
      </w:r>
      <w:r w:rsidRPr="003D68FD">
        <w:rPr>
          <w:rFonts w:ascii="Times New Roman" w:eastAsiaTheme="minorEastAsia" w:hAnsi="Times New Roman" w:cs="Times New Roman"/>
        </w:rPr>
        <w:tab/>
      </w:r>
      <w:r w:rsidRPr="003D68FD">
        <w:rPr>
          <w:rFonts w:ascii="Times New Roman" w:eastAsiaTheme="minorEastAsia" w:hAnsi="Times New Roman" w:cs="Times New Roman"/>
        </w:rPr>
        <w:tab/>
      </w:r>
      <w:r w:rsidR="00B767D4">
        <w:rPr>
          <w:rFonts w:ascii="Times New Roman" w:eastAsiaTheme="minorEastAsia" w:hAnsi="Times New Roman" w:cs="Times New Roman"/>
        </w:rPr>
        <w:tab/>
      </w:r>
      <w:r w:rsidRPr="003D68FD">
        <w:rPr>
          <w:rFonts w:ascii="Times New Roman" w:eastAsiaTheme="minorEastAsia" w:hAnsi="Times New Roman" w:cs="Times New Roman"/>
        </w:rPr>
        <w:t xml:space="preserve">Er wordt ook ‘gebruik gemaakt’ van vrouwen in ontwikkelingslanden: “Thus, surrogate mothers are at a higher risk of multiple pregnancies, with some international clinics boasting a 100% cesarean section delivery rate” </w:t>
      </w:r>
      <w:r w:rsidRPr="003D68FD">
        <w:rPr>
          <w:rFonts w:ascii="Times New Roman" w:eastAsiaTheme="minorEastAsia" w:hAnsi="Times New Roman" w:cs="Times New Roman"/>
          <w:vertAlign w:val="superscript"/>
        </w:rPr>
        <w:footnoteReference w:id="115"/>
      </w:r>
      <w:r w:rsidRPr="003D68FD">
        <w:rPr>
          <w:rFonts w:ascii="Times New Roman" w:eastAsiaTheme="minorEastAsia" w:hAnsi="Times New Roman" w:cs="Times New Roman"/>
        </w:rPr>
        <w:t xml:space="preserve">. </w:t>
      </w:r>
      <w:r w:rsidRPr="005B50AE">
        <w:rPr>
          <w:rFonts w:ascii="Times New Roman" w:eastAsiaTheme="minorEastAsia" w:hAnsi="Times New Roman" w:cs="Times New Roman"/>
          <w:lang w:val="nl-BE"/>
        </w:rPr>
        <w:t xml:space="preserve">De markt mag geen onverantwoord beslag leggen op allerlei voortplantingstechnieken, waaronder die via kiemcellen. </w:t>
      </w:r>
      <w:r w:rsidRPr="003D68FD">
        <w:rPr>
          <w:rFonts w:ascii="Times New Roman" w:eastAsiaTheme="minorEastAsia" w:hAnsi="Times New Roman" w:cs="Times New Roman"/>
        </w:rPr>
        <w:t>De schrijvers van het artikel sluiten af met een wens: “With all due respect to patients who hope to improve their health, doctors who pursue the noble aim of therapy, scientists who aim for a fundamental understanding of biology, and entrepreneurs who invest in new technologies for a “better life,” it seems we need not only nextgeneration technology but also next-generation ethical reasoning, understanding, and wisdom</w:t>
      </w:r>
      <w:r w:rsidR="006B7182">
        <w:rPr>
          <w:rFonts w:ascii="Times New Roman" w:eastAsiaTheme="minorEastAsia" w:hAnsi="Times New Roman" w:cs="Times New Roman"/>
        </w:rPr>
        <w:t>.</w:t>
      </w:r>
      <w:r w:rsidRPr="003D68FD">
        <w:rPr>
          <w:rFonts w:ascii="Times New Roman" w:eastAsiaTheme="minorEastAsia" w:hAnsi="Times New Roman" w:cs="Times New Roman"/>
        </w:rPr>
        <w:t xml:space="preserve">” </w:t>
      </w:r>
      <w:r w:rsidRPr="003D68FD">
        <w:rPr>
          <w:rFonts w:ascii="Times New Roman" w:eastAsiaTheme="minorEastAsia" w:hAnsi="Times New Roman" w:cs="Times New Roman"/>
          <w:vertAlign w:val="superscript"/>
        </w:rPr>
        <w:footnoteReference w:id="116"/>
      </w:r>
      <w:r w:rsidRPr="003D68FD">
        <w:rPr>
          <w:rFonts w:ascii="Times New Roman" w:eastAsiaTheme="minorEastAsia" w:hAnsi="Times New Roman" w:cs="Times New Roman"/>
        </w:rPr>
        <w:t xml:space="preserve">  </w:t>
      </w:r>
    </w:p>
    <w:p w:rsidR="008D0500" w:rsidRPr="005B50AE" w:rsidRDefault="00E53610" w:rsidP="002071D6">
      <w:pPr>
        <w:spacing w:after="0" w:line="276" w:lineRule="auto"/>
        <w:ind w:firstLine="720"/>
        <w:jc w:val="both"/>
        <w:rPr>
          <w:rFonts w:ascii="Times New Roman" w:eastAsiaTheme="minorEastAsia" w:hAnsi="Times New Roman" w:cs="Times New Roman"/>
          <w:lang w:val="nl-BE"/>
        </w:rPr>
      </w:pPr>
      <w:r w:rsidRPr="005B50AE">
        <w:rPr>
          <w:rFonts w:ascii="Times New Roman" w:eastAsiaTheme="minorEastAsia" w:hAnsi="Times New Roman" w:cs="Times New Roman"/>
          <w:lang w:val="nl-BE"/>
        </w:rPr>
        <w:t xml:space="preserve">Ook wat betreft de CRISPR-techniek dient er volgens </w:t>
      </w:r>
      <w:r w:rsidRPr="005B50AE">
        <w:rPr>
          <w:rFonts w:ascii="Times New Roman" w:eastAsiaTheme="minorEastAsia" w:hAnsi="Times New Roman" w:cs="Times New Roman"/>
          <w:bdr w:val="none" w:sz="0" w:space="0" w:color="auto" w:frame="1"/>
          <w:lang w:val="nl-BE"/>
        </w:rPr>
        <w:t>Françoise Baylis</w:t>
      </w:r>
      <w:r w:rsidRPr="005B50AE">
        <w:rPr>
          <w:rFonts w:ascii="Times New Roman" w:eastAsiaTheme="minorEastAsia" w:hAnsi="Times New Roman" w:cs="Times New Roman"/>
          <w:lang w:val="nl-BE"/>
        </w:rPr>
        <w:t xml:space="preserve"> meer a</w:t>
      </w:r>
      <w:r w:rsidR="00B500FE" w:rsidRPr="005B50AE">
        <w:rPr>
          <w:rFonts w:ascii="Times New Roman" w:eastAsiaTheme="minorEastAsia" w:hAnsi="Times New Roman" w:cs="Times New Roman"/>
          <w:lang w:val="nl-BE"/>
        </w:rPr>
        <w:t>andacht te komen voor de positi</w:t>
      </w:r>
      <w:r w:rsidRPr="005B50AE">
        <w:rPr>
          <w:rFonts w:ascii="Times New Roman" w:eastAsiaTheme="minorEastAsia" w:hAnsi="Times New Roman" w:cs="Times New Roman"/>
          <w:lang w:val="nl-BE"/>
        </w:rPr>
        <w:t>e en de waardigheid van de vrouw:</w:t>
      </w:r>
    </w:p>
    <w:p w:rsidR="00E53610" w:rsidRPr="00B92CD3" w:rsidRDefault="00E53610" w:rsidP="002071D6">
      <w:pPr>
        <w:spacing w:after="0" w:line="240" w:lineRule="auto"/>
        <w:ind w:firstLine="720"/>
        <w:jc w:val="both"/>
        <w:rPr>
          <w:rFonts w:ascii="Times New Roman" w:eastAsiaTheme="minorEastAsia" w:hAnsi="Times New Roman" w:cs="Times New Roman"/>
          <w:sz w:val="20"/>
          <w:szCs w:val="20"/>
          <w:lang w:val="nl-BE"/>
        </w:rPr>
      </w:pPr>
      <w:r w:rsidRPr="005B50AE">
        <w:rPr>
          <w:rFonts w:ascii="Times New Roman" w:eastAsiaTheme="minorEastAsia" w:hAnsi="Times New Roman" w:cs="Times New Roman"/>
          <w:lang w:val="nl-BE"/>
        </w:rPr>
        <w:t xml:space="preserve"> </w:t>
      </w:r>
    </w:p>
    <w:p w:rsidR="00E53610" w:rsidRDefault="00A95829" w:rsidP="002071D6">
      <w:pPr>
        <w:spacing w:line="240" w:lineRule="auto"/>
        <w:ind w:left="72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r w:rsidR="00E53610" w:rsidRPr="003D68FD">
        <w:rPr>
          <w:rFonts w:ascii="Times New Roman" w:eastAsiaTheme="minorEastAsia" w:hAnsi="Times New Roman" w:cs="Times New Roman"/>
          <w:sz w:val="20"/>
          <w:szCs w:val="20"/>
        </w:rPr>
        <w:t>Ethical concerns about germline gene editing can usefully be clustered into 2 categories: concerns about any and all research involving human embryos and concerns specific to gene editing involving human embryos. In the first category there are concerns about the moral status of the developing human embryo, as well as concerns about the source of the embryos used for research purposes—for example, whether proper consents were obtained, and whether women egg providers were exploited</w:t>
      </w:r>
      <w:r>
        <w:rPr>
          <w:rFonts w:ascii="Times New Roman" w:eastAsiaTheme="minorEastAsia" w:hAnsi="Times New Roman" w:cs="Times New Roman"/>
          <w:sz w:val="20"/>
          <w:szCs w:val="20"/>
        </w:rPr>
        <w:t>”.</w:t>
      </w:r>
      <w:r w:rsidR="00E53610" w:rsidRPr="003D68FD">
        <w:rPr>
          <w:rFonts w:ascii="Times New Roman" w:eastAsiaTheme="minorEastAsia" w:hAnsi="Times New Roman" w:cs="Times New Roman"/>
          <w:sz w:val="20"/>
          <w:szCs w:val="20"/>
        </w:rPr>
        <w:t xml:space="preserve"> </w:t>
      </w:r>
      <w:r w:rsidR="00E53610" w:rsidRPr="003D68FD">
        <w:rPr>
          <w:rFonts w:ascii="Times New Roman" w:eastAsiaTheme="minorEastAsia" w:hAnsi="Times New Roman" w:cs="Times New Roman"/>
          <w:sz w:val="20"/>
          <w:szCs w:val="20"/>
          <w:vertAlign w:val="superscript"/>
        </w:rPr>
        <w:footnoteReference w:id="117"/>
      </w:r>
    </w:p>
    <w:p w:rsidR="00711390" w:rsidRPr="003D68FD" w:rsidRDefault="00711390" w:rsidP="002071D6">
      <w:pPr>
        <w:spacing w:line="240" w:lineRule="auto"/>
        <w:ind w:left="720"/>
        <w:jc w:val="both"/>
        <w:rPr>
          <w:rFonts w:ascii="Times New Roman" w:eastAsiaTheme="minorEastAsia" w:hAnsi="Times New Roman" w:cs="Times New Roman"/>
          <w:sz w:val="20"/>
          <w:szCs w:val="20"/>
        </w:rPr>
      </w:pPr>
    </w:p>
    <w:p w:rsidR="006A7442" w:rsidRPr="0076311D" w:rsidRDefault="006A7442" w:rsidP="002071D6">
      <w:pPr>
        <w:pStyle w:val="Kop2"/>
        <w:numPr>
          <w:ilvl w:val="0"/>
          <w:numId w:val="5"/>
        </w:numPr>
        <w:jc w:val="both"/>
        <w:rPr>
          <w:rFonts w:ascii="Times New Roman" w:hAnsi="Times New Roman" w:cs="Times New Roman"/>
          <w:b/>
          <w:color w:val="auto"/>
          <w:sz w:val="22"/>
          <w:szCs w:val="22"/>
        </w:rPr>
      </w:pPr>
      <w:bookmarkStart w:id="434" w:name="_Toc481438817"/>
      <w:bookmarkStart w:id="435" w:name="_Toc481519829"/>
      <w:bookmarkStart w:id="436" w:name="_Toc482017302"/>
      <w:bookmarkStart w:id="437" w:name="_Toc483654175"/>
      <w:bookmarkStart w:id="438" w:name="_Toc483764064"/>
      <w:bookmarkStart w:id="439" w:name="_Toc483841688"/>
      <w:r w:rsidRPr="0076311D">
        <w:rPr>
          <w:rFonts w:ascii="Times New Roman" w:hAnsi="Times New Roman" w:cs="Times New Roman"/>
          <w:b/>
          <w:color w:val="auto"/>
          <w:sz w:val="22"/>
          <w:szCs w:val="22"/>
        </w:rPr>
        <w:t>D</w:t>
      </w:r>
      <w:r w:rsidR="003648AD" w:rsidRPr="0076311D">
        <w:rPr>
          <w:rFonts w:ascii="Times New Roman" w:hAnsi="Times New Roman" w:cs="Times New Roman"/>
          <w:b/>
          <w:color w:val="auto"/>
          <w:sz w:val="22"/>
          <w:szCs w:val="22"/>
        </w:rPr>
        <w:t>e stem</w:t>
      </w:r>
      <w:r w:rsidRPr="0076311D">
        <w:rPr>
          <w:rFonts w:ascii="Times New Roman" w:hAnsi="Times New Roman" w:cs="Times New Roman"/>
          <w:b/>
          <w:color w:val="auto"/>
          <w:sz w:val="22"/>
          <w:szCs w:val="22"/>
        </w:rPr>
        <w:t xml:space="preserve"> van gehandicapten</w:t>
      </w:r>
      <w:bookmarkEnd w:id="434"/>
      <w:bookmarkEnd w:id="435"/>
      <w:bookmarkEnd w:id="436"/>
      <w:bookmarkEnd w:id="437"/>
      <w:bookmarkEnd w:id="438"/>
      <w:bookmarkEnd w:id="439"/>
    </w:p>
    <w:p w:rsidR="00C47CE0" w:rsidRPr="00C47CE0" w:rsidRDefault="00C47CE0" w:rsidP="002071D6">
      <w:pPr>
        <w:jc w:val="both"/>
      </w:pPr>
    </w:p>
    <w:p w:rsidR="0009377F" w:rsidRPr="005B50AE" w:rsidRDefault="0009377F" w:rsidP="002071D6">
      <w:pPr>
        <w:spacing w:line="276" w:lineRule="auto"/>
        <w:ind w:firstLine="720"/>
        <w:jc w:val="both"/>
        <w:rPr>
          <w:rFonts w:ascii="Times New Roman" w:eastAsiaTheme="minorEastAsia" w:hAnsi="Times New Roman" w:cs="Times New Roman"/>
          <w:lang w:val="nl-BE"/>
        </w:rPr>
      </w:pPr>
      <w:r w:rsidRPr="005B50AE">
        <w:rPr>
          <w:rFonts w:ascii="Times New Roman" w:eastAsiaTheme="minorEastAsia" w:hAnsi="Times New Roman" w:cs="Times New Roman"/>
          <w:lang w:val="nl-BE"/>
        </w:rPr>
        <w:t xml:space="preserve">De stem die in discussies over gentherapie zelden wordt gehoord is die van gehandicapten. </w:t>
      </w:r>
      <w:r w:rsidRPr="003D68FD">
        <w:rPr>
          <w:rFonts w:ascii="Times New Roman" w:eastAsiaTheme="minorEastAsia" w:hAnsi="Times New Roman" w:cs="Times New Roman"/>
        </w:rPr>
        <w:t>“</w:t>
      </w:r>
      <w:r w:rsidRPr="005B50AE">
        <w:rPr>
          <w:rFonts w:ascii="Times New Roman" w:hAnsi="Times New Roman" w:cs="Times New Roman"/>
        </w:rPr>
        <w:t xml:space="preserve">Disabled people have different experiences and will hold a range of opinions about gene editing, so must have a say in any policies’, aldus de bio-ethicus Jackie Leach Scully op een in mei 2016 in Parijs gehouden bijeenkomst van wetenschappers, ethici en rechtskundigen </w:t>
      </w:r>
      <w:r w:rsidRPr="003D68FD">
        <w:rPr>
          <w:rFonts w:ascii="Times New Roman" w:hAnsi="Times New Roman" w:cs="Times New Roman"/>
          <w:vertAlign w:val="superscript"/>
          <w:lang w:val="nl-NL"/>
        </w:rPr>
        <w:footnoteReference w:id="118"/>
      </w:r>
      <w:r w:rsidRPr="005B50AE">
        <w:rPr>
          <w:rFonts w:ascii="Times New Roman" w:hAnsi="Times New Roman" w:cs="Times New Roman"/>
        </w:rPr>
        <w:t xml:space="preserve">. </w:t>
      </w:r>
      <w:r w:rsidRPr="003D68FD">
        <w:rPr>
          <w:rFonts w:ascii="Times New Roman" w:hAnsi="Times New Roman" w:cs="Times New Roman"/>
          <w:lang w:val="nl-NL"/>
        </w:rPr>
        <w:t>De moderne technieken die leiden tot het verminderen of uitsluiten van geboortes van kinderen met afwijkingen, kan er toe leiden dat de minder validen zich steeds meer ongewenst gaan voelen in de samenleving.</w:t>
      </w:r>
    </w:p>
    <w:p w:rsidR="0009377F" w:rsidRPr="005B50AE" w:rsidRDefault="0009377F" w:rsidP="002071D6">
      <w:pPr>
        <w:jc w:val="both"/>
        <w:rPr>
          <w:rFonts w:ascii="Times New Roman" w:eastAsiaTheme="minorEastAsia" w:hAnsi="Times New Roman" w:cs="Times New Roman"/>
          <w:lang w:val="nl-BE"/>
        </w:rPr>
      </w:pPr>
    </w:p>
    <w:p w:rsidR="006A7442" w:rsidRPr="0076311D" w:rsidRDefault="006A7442" w:rsidP="002071D6">
      <w:pPr>
        <w:pStyle w:val="Kop2"/>
        <w:numPr>
          <w:ilvl w:val="0"/>
          <w:numId w:val="5"/>
        </w:numPr>
        <w:jc w:val="both"/>
        <w:rPr>
          <w:rFonts w:ascii="Times New Roman" w:hAnsi="Times New Roman" w:cs="Times New Roman"/>
          <w:b/>
          <w:color w:val="auto"/>
          <w:sz w:val="22"/>
          <w:szCs w:val="22"/>
        </w:rPr>
      </w:pPr>
      <w:bookmarkStart w:id="440" w:name="_Toc481438818"/>
      <w:bookmarkStart w:id="441" w:name="_Toc481519830"/>
      <w:bookmarkStart w:id="442" w:name="_Toc482017303"/>
      <w:bookmarkStart w:id="443" w:name="_Toc483654176"/>
      <w:bookmarkStart w:id="444" w:name="_Toc483764065"/>
      <w:bookmarkStart w:id="445" w:name="_Toc483841689"/>
      <w:r w:rsidRPr="0076311D">
        <w:rPr>
          <w:rFonts w:ascii="Times New Roman" w:hAnsi="Times New Roman" w:cs="Times New Roman"/>
          <w:b/>
          <w:color w:val="auto"/>
          <w:sz w:val="22"/>
          <w:szCs w:val="22"/>
        </w:rPr>
        <w:t>Commerciële aspecten</w:t>
      </w:r>
      <w:bookmarkEnd w:id="440"/>
      <w:bookmarkEnd w:id="441"/>
      <w:bookmarkEnd w:id="442"/>
      <w:bookmarkEnd w:id="443"/>
      <w:bookmarkEnd w:id="444"/>
      <w:bookmarkEnd w:id="445"/>
      <w:r w:rsidRPr="0076311D">
        <w:rPr>
          <w:rFonts w:ascii="Times New Roman" w:hAnsi="Times New Roman" w:cs="Times New Roman"/>
          <w:b/>
          <w:color w:val="auto"/>
          <w:sz w:val="22"/>
          <w:szCs w:val="22"/>
        </w:rPr>
        <w:t xml:space="preserve">    </w:t>
      </w:r>
    </w:p>
    <w:p w:rsidR="00C47CE0" w:rsidRPr="00C47CE0" w:rsidRDefault="00C47CE0" w:rsidP="002071D6">
      <w:pPr>
        <w:jc w:val="both"/>
      </w:pPr>
    </w:p>
    <w:p w:rsidR="00BD4D0A" w:rsidRDefault="0009377F" w:rsidP="002071D6">
      <w:pPr>
        <w:spacing w:after="0" w:line="276" w:lineRule="auto"/>
        <w:ind w:firstLine="720"/>
        <w:jc w:val="both"/>
        <w:rPr>
          <w:rFonts w:ascii="Times New Roman" w:eastAsia="Times New Roman" w:hAnsi="Times New Roman" w:cs="Times New Roman"/>
          <w:color w:val="000000"/>
          <w:lang w:val="nl-BE" w:eastAsia="nl-BE"/>
        </w:rPr>
      </w:pPr>
      <w:r w:rsidRPr="005B50AE">
        <w:rPr>
          <w:rFonts w:ascii="Times New Roman" w:eastAsia="Times New Roman" w:hAnsi="Times New Roman" w:cs="Times New Roman"/>
          <w:kern w:val="36"/>
        </w:rPr>
        <w:t>In 2011 verschijnt er een artikel waarin gewag wordt gemaakt van een verbod door de EU op het doen gelden van patenten op stamcellen, die overgebleven zijn na vernietiging van menselijke embryo’s. Catherine Verfaille, directeur van het Instituut voor Stamcelonderzoek van de KU Leuven, vindt dit niet consequent: “</w:t>
      </w:r>
      <w:r w:rsidRPr="003D68FD">
        <w:rPr>
          <w:rFonts w:ascii="Times New Roman" w:eastAsia="Times New Roman" w:hAnsi="Times New Roman" w:cs="Times New Roman"/>
          <w:color w:val="000000"/>
          <w:lang w:eastAsia="nl-BE"/>
        </w:rPr>
        <w:t>One reason why the decision has caused a stir is the disconnect it causes between certain EU policies: “The decision is strange because the EU Commission allows us to do innovative research — and indeed funds such research — on established ESC</w:t>
      </w:r>
      <w:r w:rsidR="00BD4D0A">
        <w:rPr>
          <w:rFonts w:ascii="Times New Roman" w:eastAsia="Times New Roman" w:hAnsi="Times New Roman" w:cs="Times New Roman"/>
          <w:color w:val="000000"/>
          <w:lang w:eastAsia="nl-BE"/>
        </w:rPr>
        <w:t xml:space="preserve"> </w:t>
      </w:r>
      <w:r w:rsidR="00BD4D0A">
        <w:rPr>
          <w:rStyle w:val="apple-converted-space"/>
          <w:rFonts w:ascii="Arial" w:hAnsi="Arial" w:cs="Arial"/>
          <w:color w:val="222222"/>
          <w:sz w:val="20"/>
          <w:szCs w:val="20"/>
          <w:shd w:val="clear" w:color="auto" w:fill="FFFFFF"/>
        </w:rPr>
        <w:t>[</w:t>
      </w:r>
      <w:r w:rsidR="00BD4D0A">
        <w:rPr>
          <w:rFonts w:ascii="Times New Roman" w:hAnsi="Times New Roman" w:cs="Times New Roman"/>
          <w:bCs/>
          <w:color w:val="000000"/>
          <w:shd w:val="clear" w:color="auto" w:fill="FFFFFF"/>
        </w:rPr>
        <w:t>e</w:t>
      </w:r>
      <w:r w:rsidR="00BD4D0A" w:rsidRPr="00BD4D0A">
        <w:rPr>
          <w:rFonts w:ascii="Times New Roman" w:hAnsi="Times New Roman" w:cs="Times New Roman"/>
          <w:bCs/>
          <w:color w:val="000000"/>
          <w:shd w:val="clear" w:color="auto" w:fill="FFFFFF"/>
        </w:rPr>
        <w:t>mbryonic stem cells</w:t>
      </w:r>
      <w:r w:rsidR="00BD4D0A">
        <w:rPr>
          <w:rFonts w:ascii="Times New Roman" w:hAnsi="Times New Roman" w:cs="Times New Roman"/>
          <w:bCs/>
          <w:color w:val="000000"/>
          <w:shd w:val="clear" w:color="auto" w:fill="FFFFFF"/>
        </w:rPr>
        <w:t xml:space="preserve">, </w:t>
      </w:r>
      <w:r w:rsidR="00BD4D0A">
        <w:rPr>
          <w:rFonts w:ascii="Times New Roman" w:hAnsi="Times New Roman" w:cs="Times New Roman"/>
          <w:bCs/>
          <w:i/>
          <w:color w:val="000000"/>
          <w:shd w:val="clear" w:color="auto" w:fill="FFFFFF"/>
        </w:rPr>
        <w:t>red</w:t>
      </w:r>
      <w:r w:rsidR="00BD4D0A">
        <w:rPr>
          <w:rFonts w:ascii="Times New Roman" w:hAnsi="Times New Roman" w:cs="Times New Roman"/>
          <w:bCs/>
          <w:color w:val="000000"/>
          <w:shd w:val="clear" w:color="auto" w:fill="FFFFFF"/>
        </w:rPr>
        <w:t>.]</w:t>
      </w:r>
      <w:r w:rsidRPr="003D68FD">
        <w:rPr>
          <w:rFonts w:ascii="Times New Roman" w:eastAsia="Times New Roman" w:hAnsi="Times New Roman" w:cs="Times New Roman"/>
          <w:color w:val="000000"/>
          <w:lang w:eastAsia="nl-BE"/>
        </w:rPr>
        <w:t xml:space="preserve"> lines, but as a result of this </w:t>
      </w:r>
      <w:r w:rsidRPr="003D68FD">
        <w:rPr>
          <w:rFonts w:ascii="Times New Roman" w:eastAsia="Times New Roman" w:hAnsi="Times New Roman" w:cs="Times New Roman"/>
          <w:color w:val="000000"/>
          <w:lang w:eastAsia="nl-BE"/>
        </w:rPr>
        <w:lastRenderedPageBreak/>
        <w:t xml:space="preserve">decision much of this work will now not be valorizable” </w:t>
      </w:r>
      <w:r w:rsidRPr="003D68FD">
        <w:rPr>
          <w:rFonts w:ascii="Times New Roman" w:eastAsia="Times New Roman" w:hAnsi="Times New Roman" w:cs="Times New Roman"/>
          <w:color w:val="000000"/>
          <w:vertAlign w:val="superscript"/>
          <w:lang w:eastAsia="nl-BE"/>
        </w:rPr>
        <w:footnoteReference w:id="119"/>
      </w:r>
      <w:r w:rsidRPr="003D68FD">
        <w:rPr>
          <w:rFonts w:ascii="Times New Roman" w:eastAsia="Times New Roman" w:hAnsi="Times New Roman" w:cs="Times New Roman"/>
          <w:color w:val="000000"/>
          <w:lang w:eastAsia="nl-BE"/>
        </w:rPr>
        <w:t xml:space="preserve">. </w:t>
      </w:r>
      <w:r w:rsidRPr="005B50AE">
        <w:rPr>
          <w:rFonts w:ascii="Times New Roman" w:eastAsia="Times New Roman" w:hAnsi="Times New Roman" w:cs="Times New Roman"/>
          <w:color w:val="000000"/>
          <w:lang w:val="nl-BE" w:eastAsia="nl-BE"/>
        </w:rPr>
        <w:t xml:space="preserve">Zij vreest dat geen enkel bedrijf geld wil stoppen in verdere ontwikkeling van de technologie in Europa. Bedrijven zullen hun blikken richten op andere delen van de wereld. </w:t>
      </w:r>
      <w:r w:rsidRPr="005B50AE">
        <w:rPr>
          <w:rFonts w:ascii="Times New Roman" w:eastAsia="Times New Roman" w:hAnsi="Times New Roman" w:cs="Times New Roman"/>
          <w:color w:val="000000"/>
          <w:lang w:val="nl-BE" w:eastAsia="nl-BE"/>
        </w:rPr>
        <w:tab/>
      </w:r>
    </w:p>
    <w:p w:rsidR="0009377F" w:rsidRPr="005B50AE" w:rsidRDefault="0009377F" w:rsidP="002071D6">
      <w:pPr>
        <w:spacing w:after="0" w:line="276" w:lineRule="auto"/>
        <w:ind w:firstLine="720"/>
        <w:jc w:val="both"/>
        <w:rPr>
          <w:rFonts w:ascii="Times New Roman" w:eastAsia="Times New Roman" w:hAnsi="Times New Roman" w:cs="Times New Roman"/>
          <w:color w:val="000000"/>
          <w:lang w:val="nl-BE" w:eastAsia="nl-BE"/>
        </w:rPr>
      </w:pPr>
      <w:r w:rsidRPr="005B50AE">
        <w:rPr>
          <w:rFonts w:ascii="Times New Roman" w:eastAsia="Times New Roman" w:hAnsi="Times New Roman" w:cs="Times New Roman"/>
          <w:color w:val="000000"/>
          <w:lang w:val="nl-BE" w:eastAsia="nl-BE"/>
        </w:rPr>
        <w:t xml:space="preserve">Vijf jaar later is de CRISPR-techniek ook inzet van een strijd om de octrooirechten. Dit gebeurde naar aanleiding van een artikel dat in januari van </w:t>
      </w:r>
      <w:r w:rsidR="005B5539" w:rsidRPr="005B50AE">
        <w:rPr>
          <w:rFonts w:ascii="Times New Roman" w:eastAsia="Times New Roman" w:hAnsi="Times New Roman" w:cs="Times New Roman"/>
          <w:color w:val="000000"/>
          <w:lang w:val="nl-BE" w:eastAsia="nl-BE"/>
        </w:rPr>
        <w:t>2016</w:t>
      </w:r>
      <w:r w:rsidRPr="005B50AE">
        <w:rPr>
          <w:rFonts w:ascii="Times New Roman" w:eastAsia="Times New Roman" w:hAnsi="Times New Roman" w:cs="Times New Roman"/>
          <w:color w:val="000000"/>
          <w:lang w:val="nl-BE" w:eastAsia="nl-BE"/>
        </w:rPr>
        <w:t xml:space="preserve"> verscheen in </w:t>
      </w:r>
      <w:r w:rsidRPr="005B50AE">
        <w:rPr>
          <w:rFonts w:ascii="Times New Roman" w:eastAsia="Times New Roman" w:hAnsi="Times New Roman" w:cs="Times New Roman"/>
          <w:i/>
          <w:color w:val="000000"/>
          <w:lang w:val="nl-BE" w:eastAsia="nl-BE"/>
        </w:rPr>
        <w:t>Cell</w:t>
      </w:r>
      <w:r w:rsidRPr="005B50AE">
        <w:rPr>
          <w:rFonts w:ascii="Times New Roman" w:eastAsia="Times New Roman" w:hAnsi="Times New Roman" w:cs="Times New Roman"/>
          <w:color w:val="000000"/>
          <w:lang w:val="nl-BE" w:eastAsia="nl-BE"/>
        </w:rPr>
        <w:t xml:space="preserve"> en waarin Eric Lander een lange voorgeschiedenis schetste van de CRISPR-techniek </w:t>
      </w:r>
      <w:r w:rsidRPr="003D68FD">
        <w:rPr>
          <w:rFonts w:ascii="Times New Roman" w:eastAsia="Times New Roman" w:hAnsi="Times New Roman" w:cs="Times New Roman"/>
          <w:color w:val="000000"/>
          <w:vertAlign w:val="superscript"/>
          <w:lang w:eastAsia="nl-BE"/>
        </w:rPr>
        <w:footnoteReference w:id="120"/>
      </w:r>
      <w:r w:rsidRPr="005B50AE">
        <w:rPr>
          <w:rFonts w:ascii="Times New Roman" w:eastAsia="Times New Roman" w:hAnsi="Times New Roman" w:cs="Times New Roman"/>
          <w:color w:val="000000"/>
          <w:lang w:val="nl-BE" w:eastAsia="nl-BE"/>
        </w:rPr>
        <w:t xml:space="preserve">. In dat artikel onttroont hij in feite Doudna en Charpentier als bepalende actoren in die geschiedenis. Dit leidde tot een controverse tussen aan de ene kant de universiteiten van Berkely, Wenen en </w:t>
      </w:r>
      <w:r w:rsidRPr="003D68FD">
        <w:rPr>
          <w:rFonts w:ascii="Times New Roman" w:hAnsi="Times New Roman" w:cs="Times New Roman"/>
          <w:lang w:val="nl-NL"/>
        </w:rPr>
        <w:t>Umeå</w:t>
      </w:r>
      <w:r w:rsidRPr="003D68FD">
        <w:rPr>
          <w:rFonts w:ascii="Times New Roman" w:hAnsi="Times New Roman" w:cs="Times New Roman"/>
          <w:sz w:val="20"/>
          <w:szCs w:val="20"/>
          <w:lang w:val="nl-NL"/>
        </w:rPr>
        <w:t xml:space="preserve"> </w:t>
      </w:r>
      <w:r w:rsidRPr="005B50AE">
        <w:rPr>
          <w:rFonts w:ascii="Times New Roman" w:eastAsia="Times New Roman" w:hAnsi="Times New Roman" w:cs="Times New Roman"/>
          <w:color w:val="000000"/>
          <w:lang w:val="nl-BE" w:eastAsia="nl-BE"/>
        </w:rPr>
        <w:t xml:space="preserve">en aan de andere kant die van Harvard en het  </w:t>
      </w:r>
      <w:r w:rsidRPr="003D68FD">
        <w:rPr>
          <w:rFonts w:ascii="Times New Roman" w:eastAsiaTheme="minorEastAsia" w:hAnsi="Times New Roman" w:cs="Times New Roman"/>
          <w:lang w:val="nl-BE"/>
        </w:rPr>
        <w:t xml:space="preserve"> </w:t>
      </w:r>
      <w:r w:rsidRPr="005B50AE">
        <w:rPr>
          <w:rFonts w:ascii="Times New Roman" w:eastAsiaTheme="minorEastAsia" w:hAnsi="Times New Roman" w:cs="Times New Roman"/>
          <w:lang w:val="nl-BE"/>
        </w:rPr>
        <w:t xml:space="preserve">Massachusetts Institute of Technology. Dit mondde uit in een zware juridische strijd, die voorlopig in het voordeel van de laatste groep lijkt beslecht </w:t>
      </w:r>
      <w:r w:rsidRPr="003D68FD">
        <w:rPr>
          <w:rFonts w:ascii="Times New Roman" w:eastAsiaTheme="minorEastAsia" w:hAnsi="Times New Roman" w:cs="Times New Roman"/>
          <w:vertAlign w:val="superscript"/>
        </w:rPr>
        <w:footnoteReference w:id="121"/>
      </w:r>
      <w:r w:rsidRPr="005B50AE">
        <w:rPr>
          <w:rFonts w:ascii="Times New Roman" w:eastAsiaTheme="minorEastAsia" w:hAnsi="Times New Roman" w:cs="Times New Roman"/>
          <w:lang w:val="nl-BE"/>
        </w:rPr>
        <w:t>. Dit is niet zonder belang, want de CRISPR-therapie heeft al honderden miljoenen dollars investeringen aangetrokken.</w:t>
      </w:r>
    </w:p>
    <w:p w:rsidR="0009377F" w:rsidRPr="005B50AE" w:rsidRDefault="0009377F" w:rsidP="002071D6">
      <w:pPr>
        <w:spacing w:after="0" w:line="276" w:lineRule="auto"/>
        <w:jc w:val="both"/>
        <w:rPr>
          <w:rFonts w:ascii="Times New Roman" w:hAnsi="Times New Roman" w:cs="Times New Roman"/>
          <w:color w:val="000000"/>
        </w:rPr>
      </w:pPr>
      <w:r w:rsidRPr="003D68FD">
        <w:rPr>
          <w:rFonts w:ascii="Times New Roman" w:eastAsia="Times New Roman" w:hAnsi="Times New Roman" w:cs="Times New Roman"/>
          <w:color w:val="000000"/>
          <w:lang w:val="nl-NL" w:eastAsia="nl-BE"/>
        </w:rPr>
        <w:tab/>
        <w:t xml:space="preserve">Een ander aspect in dit verband betreft de </w:t>
      </w:r>
      <w:r w:rsidR="00FD6E64">
        <w:rPr>
          <w:rFonts w:ascii="Times New Roman" w:eastAsia="Times New Roman" w:hAnsi="Times New Roman" w:cs="Times New Roman"/>
          <w:color w:val="000000"/>
          <w:lang w:val="nl-NL" w:eastAsia="nl-BE"/>
        </w:rPr>
        <w:t xml:space="preserve">geringe </w:t>
      </w:r>
      <w:r w:rsidRPr="003D68FD">
        <w:rPr>
          <w:rFonts w:ascii="Times New Roman" w:hAnsi="Times New Roman" w:cs="Times New Roman"/>
          <w:color w:val="000000"/>
          <w:lang w:val="nl-NL"/>
        </w:rPr>
        <w:t>toegankelijkheid van de therapie voor de lagere inkomensgroepen, zodat enkel zij zich nog zorgen moeten maken om een kind met afwijkingen te krijgen en</w:t>
      </w:r>
      <w:r w:rsidR="005B5539">
        <w:rPr>
          <w:rFonts w:ascii="Times New Roman" w:hAnsi="Times New Roman" w:cs="Times New Roman"/>
          <w:color w:val="000000"/>
          <w:lang w:val="nl-NL"/>
        </w:rPr>
        <w:t xml:space="preserve"> ook</w:t>
      </w:r>
      <w:r w:rsidRPr="003D68FD">
        <w:rPr>
          <w:rFonts w:ascii="Times New Roman" w:hAnsi="Times New Roman" w:cs="Times New Roman"/>
          <w:color w:val="000000"/>
          <w:lang w:val="nl-NL"/>
        </w:rPr>
        <w:t xml:space="preserve"> niet de mogelijkheid hebben de zwangerschap uit te stellen tot na hun veertigste. </w:t>
      </w:r>
      <w:r w:rsidRPr="005B50AE">
        <w:rPr>
          <w:rFonts w:ascii="Times New Roman" w:hAnsi="Times New Roman" w:cs="Times New Roman"/>
          <w:color w:val="000000"/>
        </w:rPr>
        <w:t xml:space="preserve">Dat lijkt niet vanzelfsprekend voor Jean Twenge: </w:t>
      </w:r>
    </w:p>
    <w:p w:rsidR="005F7D00" w:rsidRPr="00B92CD3" w:rsidRDefault="005F7D00" w:rsidP="002071D6">
      <w:pPr>
        <w:spacing w:after="0" w:line="240" w:lineRule="auto"/>
        <w:jc w:val="both"/>
        <w:rPr>
          <w:rFonts w:ascii="Times New Roman" w:hAnsi="Times New Roman" w:cs="Times New Roman"/>
          <w:color w:val="000000"/>
          <w:sz w:val="20"/>
          <w:szCs w:val="20"/>
        </w:rPr>
      </w:pPr>
    </w:p>
    <w:p w:rsidR="0009377F" w:rsidRPr="003D68FD" w:rsidRDefault="0009377F" w:rsidP="002071D6">
      <w:pPr>
        <w:spacing w:line="240" w:lineRule="auto"/>
        <w:ind w:left="720"/>
        <w:jc w:val="both"/>
        <w:rPr>
          <w:rFonts w:ascii="Times New Roman" w:eastAsia="Times New Roman" w:hAnsi="Times New Roman" w:cs="Times New Roman"/>
          <w:sz w:val="20"/>
          <w:szCs w:val="20"/>
        </w:rPr>
      </w:pPr>
      <w:r w:rsidRPr="003D68FD">
        <w:rPr>
          <w:rFonts w:ascii="Times New Roman" w:eastAsiaTheme="minorEastAsia" w:hAnsi="Times New Roman" w:cs="Times New Roman"/>
        </w:rPr>
        <w:t>“</w:t>
      </w:r>
      <w:r w:rsidRPr="003D68FD">
        <w:rPr>
          <w:rFonts w:ascii="Times New Roman" w:eastAsia="Times New Roman" w:hAnsi="Times New Roman" w:cs="Times New Roman"/>
          <w:sz w:val="20"/>
          <w:szCs w:val="20"/>
        </w:rPr>
        <w:t>Will we reach a time when only poor women have to worry about miscarriage? When rich couples will never have to receive the devastating news that their fetus or baby has a chromosomal or genetic abnormality? When lower and middle-class women will have their children in their 20s and 30s, while rich women wait until after 40? And will families like mine, with children all of the same gender, someday signal poverty?</w:t>
      </w:r>
      <w:r w:rsidR="00A95829">
        <w:rPr>
          <w:rFonts w:ascii="Times New Roman" w:eastAsia="Times New Roman" w:hAnsi="Times New Roman" w:cs="Times New Roman"/>
          <w:sz w:val="20"/>
          <w:szCs w:val="20"/>
        </w:rPr>
        <w:t>”</w:t>
      </w:r>
      <w:r w:rsidRPr="003D68FD">
        <w:rPr>
          <w:rFonts w:ascii="Times New Roman" w:eastAsia="Times New Roman" w:hAnsi="Times New Roman" w:cs="Times New Roman"/>
          <w:sz w:val="20"/>
          <w:szCs w:val="20"/>
        </w:rPr>
        <w:t xml:space="preserve"> </w:t>
      </w:r>
      <w:r w:rsidRPr="003D68FD">
        <w:rPr>
          <w:rFonts w:ascii="Times New Roman" w:eastAsia="Times New Roman" w:hAnsi="Times New Roman" w:cs="Times New Roman"/>
          <w:sz w:val="20"/>
          <w:szCs w:val="20"/>
          <w:vertAlign w:val="superscript"/>
        </w:rPr>
        <w:footnoteReference w:id="122"/>
      </w:r>
    </w:p>
    <w:p w:rsidR="0009377F" w:rsidRPr="005B50AE" w:rsidRDefault="0009377F" w:rsidP="002071D6">
      <w:pPr>
        <w:spacing w:after="0" w:line="276" w:lineRule="auto"/>
        <w:ind w:firstLine="720"/>
        <w:jc w:val="both"/>
        <w:rPr>
          <w:rFonts w:ascii="Times New Roman" w:eastAsiaTheme="minorEastAsia" w:hAnsi="Times New Roman" w:cs="Times New Roman"/>
          <w:lang w:val="nl-BE"/>
        </w:rPr>
      </w:pPr>
      <w:r w:rsidRPr="005B50AE">
        <w:rPr>
          <w:rFonts w:ascii="Times New Roman" w:eastAsiaTheme="minorEastAsia" w:hAnsi="Times New Roman" w:cs="Times New Roman"/>
          <w:lang w:val="nl-BE"/>
        </w:rPr>
        <w:t xml:space="preserve">Hiervoor, en ook voor de bescherming van de autonomie van de patiënt, moet nieuwe wetgeving zorgen. Dat betekent onder andere dat verzekeringsmaatschappijen niet op de hoogte mogen zijn van keuzes die patiënten “regardless of the morality of this decision” </w:t>
      </w:r>
      <w:r w:rsidRPr="003D68FD">
        <w:rPr>
          <w:rFonts w:ascii="Times New Roman" w:eastAsiaTheme="minorEastAsia" w:hAnsi="Times New Roman" w:cs="Times New Roman"/>
          <w:vertAlign w:val="superscript"/>
        </w:rPr>
        <w:footnoteReference w:id="123"/>
      </w:r>
      <w:r w:rsidRPr="005B50AE">
        <w:rPr>
          <w:rFonts w:ascii="Times New Roman" w:eastAsiaTheme="minorEastAsia" w:hAnsi="Times New Roman" w:cs="Times New Roman"/>
          <w:lang w:val="nl-BE"/>
        </w:rPr>
        <w:t xml:space="preserve"> maken.</w:t>
      </w:r>
    </w:p>
    <w:p w:rsidR="0009377F" w:rsidRPr="003D68FD" w:rsidRDefault="0009377F" w:rsidP="002071D6">
      <w:pPr>
        <w:spacing w:after="0" w:line="276" w:lineRule="auto"/>
        <w:ind w:firstLine="720"/>
        <w:jc w:val="both"/>
        <w:rPr>
          <w:rFonts w:ascii="Times New Roman" w:eastAsia="Times New Roman" w:hAnsi="Times New Roman" w:cs="Times New Roman"/>
          <w:kern w:val="36"/>
          <w:lang w:val="nl-BE" w:eastAsia="nl-BE"/>
        </w:rPr>
      </w:pPr>
      <w:r w:rsidRPr="003D68FD">
        <w:rPr>
          <w:rFonts w:ascii="Times New Roman" w:eastAsia="Times New Roman" w:hAnsi="Times New Roman" w:cs="Times New Roman"/>
          <w:color w:val="333333"/>
          <w:lang w:val="nl-BE" w:eastAsia="nl-BE"/>
        </w:rPr>
        <w:t xml:space="preserve">In het artikel </w:t>
      </w:r>
      <w:r w:rsidRPr="003D68FD">
        <w:rPr>
          <w:rFonts w:ascii="Times New Roman" w:eastAsiaTheme="minorEastAsia" w:hAnsi="Times New Roman" w:cs="Times New Roman"/>
          <w:i/>
          <w:color w:val="000000"/>
          <w:lang w:val="nl-BE"/>
        </w:rPr>
        <w:t xml:space="preserve">Ethical Implications of the Cost of Molecularly Targeted Therapies </w:t>
      </w:r>
      <w:r w:rsidRPr="003D68FD">
        <w:rPr>
          <w:rFonts w:ascii="Times New Roman" w:eastAsiaTheme="minorEastAsia" w:hAnsi="Times New Roman" w:cs="Times New Roman"/>
          <w:color w:val="000000"/>
          <w:vertAlign w:val="superscript"/>
          <w:lang w:val="nl-BE"/>
        </w:rPr>
        <w:footnoteReference w:id="124"/>
      </w:r>
      <w:r w:rsidRPr="003D68FD">
        <w:rPr>
          <w:rFonts w:ascii="Times New Roman" w:eastAsiaTheme="minorEastAsia" w:hAnsi="Times New Roman" w:cs="Times New Roman"/>
          <w:i/>
          <w:color w:val="000000"/>
          <w:lang w:val="nl-BE"/>
        </w:rPr>
        <w:t xml:space="preserve"> </w:t>
      </w:r>
      <w:r w:rsidRPr="003D68FD">
        <w:rPr>
          <w:rFonts w:ascii="Times New Roman" w:eastAsiaTheme="minorEastAsia" w:hAnsi="Times New Roman" w:cs="Times New Roman"/>
          <w:color w:val="000000"/>
          <w:lang w:val="nl-BE"/>
        </w:rPr>
        <w:t>stelt Terence Flotte de vraag in hoeverre de hoge prijzen van medicijnen voor menselijke gentherapie ethisch te verantwoorden zijn. Als voorbeeld wordt GlyberaTM gegeven</w:t>
      </w:r>
      <w:r w:rsidR="005B5539">
        <w:rPr>
          <w:rFonts w:ascii="Times New Roman" w:eastAsiaTheme="minorEastAsia" w:hAnsi="Times New Roman" w:cs="Times New Roman"/>
          <w:color w:val="000000"/>
          <w:lang w:val="nl-BE"/>
        </w:rPr>
        <w:t>,</w:t>
      </w:r>
      <w:r w:rsidRPr="003D68FD">
        <w:rPr>
          <w:rFonts w:ascii="Times New Roman" w:eastAsiaTheme="minorEastAsia" w:hAnsi="Times New Roman" w:cs="Times New Roman"/>
          <w:color w:val="000000"/>
          <w:lang w:val="nl-BE"/>
        </w:rPr>
        <w:t xml:space="preserve"> dat voor een volwassene 11 miljoen dollar kost. Het onderzoek naar dit geneesmiddel werd immers bekostigd uit publieke middelen en gelden afkomstig van nonprofit stichtingen. Men kan zich ook de vraag stellen of patiënten en families die te maken hebben met zeer zeldzame aandoeningen</w:t>
      </w:r>
      <w:r w:rsidR="005B5539">
        <w:rPr>
          <w:rFonts w:ascii="Times New Roman" w:eastAsiaTheme="minorEastAsia" w:hAnsi="Times New Roman" w:cs="Times New Roman"/>
          <w:color w:val="000000"/>
          <w:lang w:val="nl-BE"/>
        </w:rPr>
        <w:t>,</w:t>
      </w:r>
      <w:r w:rsidRPr="003D68FD">
        <w:rPr>
          <w:rFonts w:ascii="Times New Roman" w:eastAsiaTheme="minorEastAsia" w:hAnsi="Times New Roman" w:cs="Times New Roman"/>
          <w:color w:val="000000"/>
          <w:lang w:val="nl-BE"/>
        </w:rPr>
        <w:t xml:space="preserve"> pijn en andere ellende moeten ondergaan </w:t>
      </w:r>
      <w:r w:rsidR="00FD6E64">
        <w:rPr>
          <w:rFonts w:ascii="Times New Roman" w:eastAsiaTheme="minorEastAsia" w:hAnsi="Times New Roman" w:cs="Times New Roman"/>
          <w:color w:val="000000"/>
          <w:lang w:val="nl-BE"/>
        </w:rPr>
        <w:t>ten bate van</w:t>
      </w:r>
      <w:r w:rsidRPr="003D68FD">
        <w:rPr>
          <w:rFonts w:ascii="Times New Roman" w:eastAsiaTheme="minorEastAsia" w:hAnsi="Times New Roman" w:cs="Times New Roman"/>
          <w:color w:val="000000"/>
          <w:lang w:val="nl-BE"/>
        </w:rPr>
        <w:t xml:space="preserve"> onderzoek, waarvan investeerders later de vruchten plukken. Een ander punt van kritiek is dat met het beschikbaar gestelde onderzoeksgeld honderdduizenden mensen in ontwikkelingslanden gevaccineerd hadden kunnen worden tegen levensbedreigende ziektes. Ook in </w:t>
      </w:r>
      <w:r w:rsidRPr="003D68FD">
        <w:rPr>
          <w:rFonts w:ascii="Times New Roman" w:eastAsia="Times New Roman" w:hAnsi="Times New Roman" w:cs="Times New Roman"/>
          <w:i/>
          <w:kern w:val="36"/>
          <w:lang w:val="nl-BE" w:eastAsia="nl-BE"/>
        </w:rPr>
        <w:t>Gene editing: Research spurs debate over promise vs. Ethics</w:t>
      </w:r>
      <w:r w:rsidRPr="003D68FD">
        <w:rPr>
          <w:rFonts w:ascii="Times New Roman" w:eastAsia="Times New Roman" w:hAnsi="Times New Roman" w:cs="Times New Roman"/>
          <w:kern w:val="36"/>
          <w:lang w:val="nl-BE" w:eastAsia="nl-BE"/>
        </w:rPr>
        <w:t xml:space="preserve"> </w:t>
      </w:r>
      <w:r w:rsidRPr="003D68FD">
        <w:rPr>
          <w:rFonts w:ascii="Times New Roman" w:eastAsia="Times New Roman" w:hAnsi="Times New Roman" w:cs="Times New Roman"/>
          <w:kern w:val="36"/>
          <w:vertAlign w:val="superscript"/>
          <w:lang w:val="nl-BE" w:eastAsia="nl-BE"/>
        </w:rPr>
        <w:footnoteReference w:id="125"/>
      </w:r>
      <w:r w:rsidRPr="003D68FD">
        <w:rPr>
          <w:rFonts w:ascii="Times New Roman" w:eastAsia="Times New Roman" w:hAnsi="Times New Roman" w:cs="Times New Roman"/>
          <w:kern w:val="36"/>
          <w:lang w:val="nl-BE" w:eastAsia="nl-BE"/>
        </w:rPr>
        <w:t xml:space="preserve"> is er aandacht voor de financiële aspecten van deze ontwikkelingen. Biotechbedrijven investeren miljoenen in het ontwikkelen van therapieën tegen allerlei erfelijke ziektes, en willen hier iets voor terugzien.</w:t>
      </w:r>
    </w:p>
    <w:p w:rsidR="0009377F" w:rsidRPr="003D68FD" w:rsidRDefault="0009377F" w:rsidP="00865956">
      <w:pPr>
        <w:spacing w:line="276" w:lineRule="auto"/>
        <w:ind w:firstLine="720"/>
        <w:jc w:val="both"/>
        <w:rPr>
          <w:rFonts w:ascii="Times New Roman" w:eastAsiaTheme="minorEastAsia" w:hAnsi="Times New Roman" w:cs="Times New Roman"/>
          <w:iCs/>
          <w:lang w:val="nl-NL"/>
        </w:rPr>
      </w:pPr>
      <w:r w:rsidRPr="003D68FD">
        <w:rPr>
          <w:rFonts w:ascii="Times New Roman" w:eastAsia="Times New Roman" w:hAnsi="Times New Roman" w:cs="Times New Roman"/>
          <w:kern w:val="36"/>
          <w:lang w:val="nl-BE" w:eastAsia="nl-BE"/>
        </w:rPr>
        <w:lastRenderedPageBreak/>
        <w:t xml:space="preserve">Hans Galjaard was al niet mals voor de farmaceutische industrie. </w:t>
      </w:r>
      <w:r w:rsidRPr="003D68FD">
        <w:rPr>
          <w:rFonts w:ascii="Times New Roman" w:eastAsiaTheme="minorEastAsia" w:hAnsi="Times New Roman" w:cs="Times New Roman"/>
          <w:lang w:val="nl-BE"/>
        </w:rPr>
        <w:t xml:space="preserve">In het boek </w:t>
      </w:r>
      <w:r w:rsidRPr="003D68FD">
        <w:rPr>
          <w:rFonts w:ascii="Times New Roman" w:eastAsiaTheme="minorEastAsia" w:hAnsi="Times New Roman" w:cs="Times New Roman"/>
          <w:i/>
          <w:lang w:val="nl-BE"/>
        </w:rPr>
        <w:t>Gezondheid kent geen grenzen</w:t>
      </w:r>
      <w:r w:rsidRPr="003D68FD">
        <w:rPr>
          <w:rFonts w:ascii="Times New Roman" w:eastAsiaTheme="minorEastAsia" w:hAnsi="Times New Roman" w:cs="Times New Roman"/>
          <w:lang w:val="nl-BE"/>
        </w:rPr>
        <w:t xml:space="preserve"> schetst Galjaard de keiharde commerciële wereld van de farmaceutische industrie. Het ging toen om de productie van een enzym voor patiënten met de ziekte van Gaucher. “Ook hier is er voor elke patiënt veel geld mee gemoeid en Genzyme wil zijn monopoliepositie op dit terrein niet kwijt” </w:t>
      </w:r>
      <w:r w:rsidRPr="003D68FD">
        <w:rPr>
          <w:rFonts w:ascii="Times New Roman" w:eastAsiaTheme="minorEastAsia" w:hAnsi="Times New Roman" w:cs="Times New Roman"/>
          <w:vertAlign w:val="superscript"/>
          <w:lang w:val="nl-BE"/>
        </w:rPr>
        <w:footnoteReference w:id="126"/>
      </w:r>
      <w:r w:rsidRPr="003D68FD">
        <w:rPr>
          <w:rFonts w:ascii="Times New Roman" w:eastAsiaTheme="minorEastAsia" w:hAnsi="Times New Roman" w:cs="Times New Roman"/>
          <w:lang w:val="nl-BE"/>
        </w:rPr>
        <w:t xml:space="preserve">. </w:t>
      </w:r>
      <w:r w:rsidRPr="003D68FD">
        <w:rPr>
          <w:rFonts w:ascii="Times New Roman" w:eastAsiaTheme="minorEastAsia" w:hAnsi="Times New Roman" w:cs="Times New Roman"/>
          <w:lang w:val="nl-BE"/>
        </w:rPr>
        <w:tab/>
      </w:r>
      <w:r w:rsidRPr="003D68FD">
        <w:rPr>
          <w:rFonts w:ascii="Times New Roman" w:eastAsiaTheme="minorEastAsia" w:hAnsi="Times New Roman" w:cs="Times New Roman"/>
          <w:lang w:val="nl-BE"/>
        </w:rPr>
        <w:tab/>
        <w:t xml:space="preserve">In een in mei 2016 verschenen artikel worden extreme prijsstijgingen van een aantal belangrijke medicijnen in kaart gebracht. Er worden zes medicijnen opgesomd die sinds 1982 meer dan 1.000% duurder zijn geworden. Enkele voorbeelden: </w:t>
      </w:r>
      <w:r w:rsidRPr="003D68FD">
        <w:rPr>
          <w:rFonts w:ascii="Times New Roman" w:eastAsiaTheme="minorEastAsia" w:hAnsi="Times New Roman" w:cs="Times New Roman"/>
          <w:lang w:val="nl-NL"/>
        </w:rPr>
        <w:t xml:space="preserve">Pyrimethamine (Daraprim), 5.433 %, Dactinomycin, een geneesmiddel voor de behandeling van meerdere vormen van kanker, 3.437% en Cycloserine 2.248%. </w:t>
      </w:r>
      <w:r w:rsidRPr="005B50AE">
        <w:rPr>
          <w:rFonts w:ascii="Times New Roman" w:eastAsiaTheme="minorEastAsia" w:hAnsi="Times New Roman" w:cs="Times New Roman"/>
        </w:rPr>
        <w:t>De schrijvers stellen dan ook dat “</w:t>
      </w:r>
      <w:r w:rsidRPr="005B50AE">
        <w:rPr>
          <w:rFonts w:ascii="Times New Roman" w:eastAsiaTheme="minorEastAsia" w:hAnsi="Times New Roman" w:cs="Times New Roman"/>
          <w:iCs/>
        </w:rPr>
        <w:t xml:space="preserve">Many drugs on the WHO Model List of Essential Medicines lack therapeutic alternatives, target conditions that contribute to high morbidity and mortality, are produced by one or few manufacturers, and exist in a market that offers little incentive for new entrants” </w:t>
      </w:r>
      <w:r w:rsidRPr="003D68FD">
        <w:rPr>
          <w:rFonts w:ascii="Times New Roman" w:eastAsiaTheme="minorEastAsia" w:hAnsi="Times New Roman" w:cs="Times New Roman"/>
          <w:iCs/>
          <w:vertAlign w:val="superscript"/>
          <w:lang w:val="nl-NL"/>
        </w:rPr>
        <w:footnoteReference w:id="127"/>
      </w:r>
      <w:r w:rsidRPr="005B50AE">
        <w:rPr>
          <w:rFonts w:ascii="Times New Roman" w:eastAsiaTheme="minorEastAsia" w:hAnsi="Times New Roman" w:cs="Times New Roman"/>
          <w:iCs/>
        </w:rPr>
        <w:t xml:space="preserve">. </w:t>
      </w:r>
      <w:r w:rsidRPr="003D68FD">
        <w:rPr>
          <w:rFonts w:ascii="Times New Roman" w:eastAsiaTheme="minorEastAsia" w:hAnsi="Times New Roman" w:cs="Times New Roman"/>
          <w:iCs/>
          <w:lang w:val="nl-NL"/>
        </w:rPr>
        <w:t>Bedrijven begeven zich volgens het artikel graag op deze markt van medicijnen waarvoor geen alternatief voorhanden is, om maximaal rendement te behalen.</w:t>
      </w:r>
    </w:p>
    <w:p w:rsidR="0009377F" w:rsidRPr="005B50AE" w:rsidRDefault="0009377F" w:rsidP="00865956">
      <w:pPr>
        <w:pStyle w:val="Kop2"/>
        <w:jc w:val="both"/>
        <w:rPr>
          <w:rFonts w:eastAsiaTheme="minorEastAsia"/>
          <w:lang w:val="nl-BE"/>
        </w:rPr>
      </w:pPr>
    </w:p>
    <w:p w:rsidR="006A7442" w:rsidRPr="0076311D" w:rsidRDefault="006A7442" w:rsidP="00865956">
      <w:pPr>
        <w:pStyle w:val="Kop2"/>
        <w:numPr>
          <w:ilvl w:val="0"/>
          <w:numId w:val="5"/>
        </w:numPr>
        <w:jc w:val="both"/>
        <w:rPr>
          <w:rFonts w:ascii="Times New Roman" w:hAnsi="Times New Roman" w:cs="Times New Roman"/>
          <w:b/>
          <w:color w:val="auto"/>
          <w:sz w:val="22"/>
          <w:szCs w:val="22"/>
        </w:rPr>
      </w:pPr>
      <w:bookmarkStart w:id="446" w:name="_Toc481438819"/>
      <w:bookmarkStart w:id="447" w:name="_Toc481519831"/>
      <w:bookmarkStart w:id="448" w:name="_Toc482017304"/>
      <w:bookmarkStart w:id="449" w:name="_Toc483654177"/>
      <w:bookmarkStart w:id="450" w:name="_Toc483764066"/>
      <w:bookmarkStart w:id="451" w:name="_Toc483841690"/>
      <w:r w:rsidRPr="0076311D">
        <w:rPr>
          <w:rFonts w:ascii="Times New Roman" w:hAnsi="Times New Roman" w:cs="Times New Roman"/>
          <w:b/>
          <w:color w:val="auto"/>
          <w:sz w:val="22"/>
          <w:szCs w:val="22"/>
        </w:rPr>
        <w:t>Een zeker juridisch onvermogen</w:t>
      </w:r>
      <w:bookmarkEnd w:id="446"/>
      <w:bookmarkEnd w:id="447"/>
      <w:bookmarkEnd w:id="448"/>
      <w:bookmarkEnd w:id="449"/>
      <w:bookmarkEnd w:id="450"/>
      <w:bookmarkEnd w:id="451"/>
      <w:r w:rsidRPr="0076311D">
        <w:rPr>
          <w:rFonts w:ascii="Times New Roman" w:hAnsi="Times New Roman" w:cs="Times New Roman"/>
          <w:b/>
          <w:color w:val="auto"/>
          <w:sz w:val="22"/>
          <w:szCs w:val="22"/>
        </w:rPr>
        <w:t xml:space="preserve"> </w:t>
      </w:r>
    </w:p>
    <w:p w:rsidR="00C47CE0" w:rsidRPr="00C47CE0" w:rsidRDefault="00C47CE0" w:rsidP="00865956">
      <w:pPr>
        <w:jc w:val="both"/>
      </w:pPr>
    </w:p>
    <w:p w:rsidR="0009377F" w:rsidRPr="003D68FD" w:rsidRDefault="0009377F" w:rsidP="00865956">
      <w:pPr>
        <w:spacing w:after="0" w:line="276" w:lineRule="auto"/>
        <w:ind w:firstLine="720"/>
        <w:jc w:val="both"/>
        <w:rPr>
          <w:rFonts w:ascii="Times New Roman" w:eastAsiaTheme="minorEastAsia" w:hAnsi="Times New Roman" w:cs="Times New Roman"/>
          <w:color w:val="000000"/>
        </w:rPr>
      </w:pPr>
      <w:r w:rsidRPr="005B50AE">
        <w:rPr>
          <w:rFonts w:ascii="Times New Roman" w:eastAsiaTheme="minorEastAsia" w:hAnsi="Times New Roman" w:cs="Times New Roman"/>
          <w:color w:val="000000"/>
          <w:lang w:val="nl-BE"/>
        </w:rPr>
        <w:t xml:space="preserve">Joanna Smolenski brengt een belangrijke kwestie ter sprake: de wetgeving kan de ontwikkelingen niet bijhouden. Ook voor wetenschappers gaan de ontwikkelingen bijzonder snel. Sommigen stellen zich op het standpunt dat ze, ‘zolang het werkt’, niet precies hoeven te weten </w:t>
      </w:r>
      <w:r w:rsidRPr="005B50AE">
        <w:rPr>
          <w:rFonts w:ascii="Times New Roman" w:eastAsiaTheme="minorEastAsia" w:hAnsi="Times New Roman" w:cs="Times New Roman"/>
          <w:i/>
          <w:color w:val="000000"/>
          <w:lang w:val="nl-BE"/>
        </w:rPr>
        <w:t>hoe</w:t>
      </w:r>
      <w:r w:rsidRPr="005B50AE">
        <w:rPr>
          <w:rFonts w:ascii="Times New Roman" w:eastAsiaTheme="minorEastAsia" w:hAnsi="Times New Roman" w:cs="Times New Roman"/>
          <w:color w:val="000000"/>
          <w:lang w:val="nl-BE"/>
        </w:rPr>
        <w:t xml:space="preserve"> het werkt. Dit stelt stelt hen volgens Smolenski wel voor een belangrijke verantwoordelijkheid. </w:t>
      </w:r>
      <w:r w:rsidRPr="003D68FD">
        <w:rPr>
          <w:rFonts w:ascii="Times New Roman" w:eastAsiaTheme="minorEastAsia" w:hAnsi="Times New Roman" w:cs="Times New Roman"/>
          <w:color w:val="000000"/>
        </w:rPr>
        <w:t>“As the technology is likely  to develop far more rapidly than legal precedent can emerge to legislate it, it is imperative for the scientific and bioethical communities to critically examine the work they are doing to ensure the scientific outcomes are in line with our ethical priorities</w:t>
      </w:r>
      <w:r w:rsidR="005B5539">
        <w:rPr>
          <w:rFonts w:ascii="Times New Roman" w:eastAsiaTheme="minorEastAsia" w:hAnsi="Times New Roman" w:cs="Times New Roman"/>
          <w:color w:val="000000"/>
        </w:rPr>
        <w:t>?</w:t>
      </w:r>
      <w:r w:rsidRPr="003D68FD">
        <w:rPr>
          <w:rFonts w:ascii="Times New Roman" w:eastAsiaTheme="minorEastAsia" w:hAnsi="Times New Roman" w:cs="Times New Roman"/>
          <w:color w:val="000000"/>
        </w:rPr>
        <w:t xml:space="preserve">” </w:t>
      </w:r>
      <w:r w:rsidRPr="003D68FD">
        <w:rPr>
          <w:rFonts w:ascii="Times New Roman" w:eastAsiaTheme="minorEastAsia" w:hAnsi="Times New Roman" w:cs="Times New Roman"/>
          <w:color w:val="000000"/>
          <w:vertAlign w:val="superscript"/>
        </w:rPr>
        <w:footnoteReference w:id="128"/>
      </w:r>
    </w:p>
    <w:p w:rsidR="0009377F" w:rsidRPr="003D68FD" w:rsidRDefault="0009377F" w:rsidP="00865956">
      <w:pPr>
        <w:spacing w:after="0" w:line="276" w:lineRule="auto"/>
        <w:ind w:firstLine="720"/>
        <w:jc w:val="both"/>
        <w:rPr>
          <w:rFonts w:ascii="Times New Roman" w:eastAsiaTheme="minorEastAsia" w:hAnsi="Times New Roman" w:cs="Times New Roman"/>
          <w:lang w:val="nl-BE"/>
        </w:rPr>
      </w:pPr>
      <w:r w:rsidRPr="005B50AE">
        <w:rPr>
          <w:rFonts w:ascii="Times New Roman" w:eastAsiaTheme="minorEastAsia" w:hAnsi="Times New Roman" w:cs="Times New Roman"/>
          <w:color w:val="000000"/>
          <w:lang w:val="nl-BE"/>
        </w:rPr>
        <w:t>Anderen stellen onomwonden dat w</w:t>
      </w:r>
      <w:r w:rsidRPr="003D68FD">
        <w:rPr>
          <w:rFonts w:ascii="Times New Roman" w:eastAsiaTheme="minorEastAsia" w:hAnsi="Times New Roman" w:cs="Times New Roman"/>
          <w:lang w:val="nl-BE"/>
        </w:rPr>
        <w:t xml:space="preserve">etgevers nauwelijks (kunnen) meedenken door een gebrek aan belangstelling voor of kennis van de gevolgen van CRISPR. </w:t>
      </w:r>
      <w:r w:rsidRPr="005B50AE">
        <w:rPr>
          <w:rFonts w:ascii="Times New Roman" w:eastAsiaTheme="minorEastAsia" w:hAnsi="Times New Roman" w:cs="Times New Roman"/>
          <w:color w:val="000000"/>
          <w:lang w:val="nl-BE"/>
        </w:rPr>
        <w:t xml:space="preserve">Het onvermogen gaat volgens </w:t>
      </w:r>
      <w:r w:rsidRPr="003D68FD">
        <w:rPr>
          <w:rFonts w:ascii="Times New Roman" w:eastAsia="Times New Roman" w:hAnsi="Times New Roman" w:cs="Times New Roman"/>
          <w:lang w:val="nl-BE" w:eastAsia="nl-BE"/>
        </w:rPr>
        <w:t xml:space="preserve">Erik Seedhouse nog verder. Volgens hem zijn pogingen om te voorkomen dat mensen gebruik maken van genetica om ziektes te voorkomen of zichzelf te verbeteren, bij voorbaat tot mislukken gedoemd. </w:t>
      </w:r>
      <w:r w:rsidRPr="005B50AE">
        <w:rPr>
          <w:rFonts w:ascii="Times New Roman" w:eastAsia="Times New Roman" w:hAnsi="Times New Roman" w:cs="Times New Roman"/>
          <w:lang w:eastAsia="nl-BE"/>
        </w:rPr>
        <w:t>Immers: “</w:t>
      </w:r>
      <w:r w:rsidRPr="005B50AE">
        <w:rPr>
          <w:rFonts w:ascii="Times New Roman" w:eastAsiaTheme="minorEastAsia" w:hAnsi="Times New Roman" w:cs="Times New Roman"/>
        </w:rPr>
        <w:t xml:space="preserve">do you really think any government on Earth will be able to stop people from using it?” </w:t>
      </w:r>
      <w:r w:rsidRPr="003D68FD">
        <w:rPr>
          <w:rFonts w:ascii="Times New Roman" w:eastAsiaTheme="minorEastAsia" w:hAnsi="Times New Roman" w:cs="Times New Roman"/>
          <w:vertAlign w:val="superscript"/>
          <w:lang w:val="nl-BE"/>
        </w:rPr>
        <w:footnoteReference w:id="129"/>
      </w:r>
      <w:r w:rsidRPr="005B50AE">
        <w:rPr>
          <w:rFonts w:ascii="Times New Roman" w:eastAsiaTheme="minorEastAsia" w:hAnsi="Times New Roman" w:cs="Times New Roman"/>
        </w:rPr>
        <w:t xml:space="preserve"> </w:t>
      </w:r>
      <w:r w:rsidRPr="003D68FD">
        <w:rPr>
          <w:rFonts w:ascii="Times New Roman" w:eastAsiaTheme="minorEastAsia" w:hAnsi="Times New Roman" w:cs="Times New Roman"/>
          <w:lang w:val="nl-BE"/>
        </w:rPr>
        <w:t xml:space="preserve">Wel waarschuwt hij voor narcistische ouders die er alles voor over hebben “to force their children to be something they’re not” </w:t>
      </w:r>
      <w:r w:rsidRPr="003D68FD">
        <w:rPr>
          <w:rFonts w:ascii="Times New Roman" w:eastAsiaTheme="minorEastAsia" w:hAnsi="Times New Roman" w:cs="Times New Roman"/>
          <w:vertAlign w:val="superscript"/>
          <w:lang w:val="nl-BE"/>
        </w:rPr>
        <w:footnoteReference w:id="130"/>
      </w:r>
      <w:r w:rsidRPr="003D68FD">
        <w:rPr>
          <w:rFonts w:ascii="Times New Roman" w:eastAsiaTheme="minorEastAsia" w:hAnsi="Times New Roman" w:cs="Times New Roman"/>
          <w:lang w:val="nl-BE"/>
        </w:rPr>
        <w:t>.</w:t>
      </w:r>
    </w:p>
    <w:p w:rsidR="0009377F" w:rsidRDefault="0009377F" w:rsidP="00865956">
      <w:pPr>
        <w:jc w:val="both"/>
        <w:rPr>
          <w:rFonts w:ascii="Times New Roman" w:eastAsiaTheme="minorEastAsia" w:hAnsi="Times New Roman" w:cs="Times New Roman"/>
          <w:color w:val="000000"/>
          <w:lang w:val="nl-BE"/>
        </w:rPr>
      </w:pPr>
    </w:p>
    <w:p w:rsidR="0009377F" w:rsidRPr="0076311D" w:rsidRDefault="00EA7397" w:rsidP="00865956">
      <w:pPr>
        <w:pStyle w:val="Kop2"/>
        <w:numPr>
          <w:ilvl w:val="0"/>
          <w:numId w:val="5"/>
        </w:numPr>
        <w:jc w:val="both"/>
        <w:rPr>
          <w:rFonts w:ascii="Times New Roman" w:hAnsi="Times New Roman" w:cs="Times New Roman"/>
          <w:b/>
          <w:color w:val="auto"/>
          <w:sz w:val="22"/>
          <w:szCs w:val="22"/>
        </w:rPr>
      </w:pPr>
      <w:bookmarkStart w:id="452" w:name="_Toc481438820"/>
      <w:bookmarkStart w:id="453" w:name="_Toc481519832"/>
      <w:bookmarkStart w:id="454" w:name="_Toc482017305"/>
      <w:bookmarkStart w:id="455" w:name="_Toc483654178"/>
      <w:bookmarkStart w:id="456" w:name="_Toc483764067"/>
      <w:bookmarkStart w:id="457" w:name="_Toc483841691"/>
      <w:r>
        <w:rPr>
          <w:rFonts w:ascii="Times New Roman" w:hAnsi="Times New Roman" w:cs="Times New Roman"/>
          <w:b/>
          <w:color w:val="auto"/>
          <w:sz w:val="22"/>
          <w:szCs w:val="22"/>
        </w:rPr>
        <w:t>Belang van een</w:t>
      </w:r>
      <w:r w:rsidR="006A7442" w:rsidRPr="0076311D">
        <w:rPr>
          <w:rFonts w:ascii="Times New Roman" w:hAnsi="Times New Roman" w:cs="Times New Roman"/>
          <w:b/>
          <w:color w:val="auto"/>
          <w:sz w:val="22"/>
          <w:szCs w:val="22"/>
        </w:rPr>
        <w:t xml:space="preserve"> maatschappelijke </w:t>
      </w:r>
      <w:bookmarkEnd w:id="452"/>
      <w:bookmarkEnd w:id="453"/>
      <w:bookmarkEnd w:id="454"/>
      <w:bookmarkEnd w:id="455"/>
      <w:bookmarkEnd w:id="456"/>
      <w:r>
        <w:rPr>
          <w:rFonts w:ascii="Times New Roman" w:hAnsi="Times New Roman" w:cs="Times New Roman"/>
          <w:b/>
          <w:color w:val="auto"/>
          <w:sz w:val="22"/>
          <w:szCs w:val="22"/>
        </w:rPr>
        <w:t>debat</w:t>
      </w:r>
      <w:bookmarkEnd w:id="457"/>
      <w:r w:rsidR="006A7442" w:rsidRPr="0076311D">
        <w:rPr>
          <w:rFonts w:ascii="Times New Roman" w:hAnsi="Times New Roman" w:cs="Times New Roman"/>
          <w:b/>
          <w:color w:val="auto"/>
          <w:sz w:val="22"/>
          <w:szCs w:val="22"/>
        </w:rPr>
        <w:t xml:space="preserve"> </w:t>
      </w:r>
    </w:p>
    <w:p w:rsidR="00C47CE0" w:rsidRPr="00C47CE0" w:rsidRDefault="00C47CE0" w:rsidP="00865956">
      <w:pPr>
        <w:jc w:val="both"/>
        <w:rPr>
          <w:lang w:val="nl-BE" w:eastAsia="nl-BE"/>
        </w:rPr>
      </w:pPr>
    </w:p>
    <w:p w:rsidR="0009377F" w:rsidRPr="003D68FD" w:rsidRDefault="0009377F" w:rsidP="00865956">
      <w:pPr>
        <w:spacing w:after="0" w:line="276" w:lineRule="auto"/>
        <w:ind w:firstLine="720"/>
        <w:jc w:val="both"/>
        <w:rPr>
          <w:rFonts w:ascii="Times New Roman" w:eastAsia="Times New Roman" w:hAnsi="Times New Roman" w:cs="Times New Roman"/>
          <w:color w:val="000000"/>
          <w:lang w:val="nl-BE" w:eastAsia="nl-BE"/>
        </w:rPr>
      </w:pPr>
      <w:r w:rsidRPr="003D68FD">
        <w:rPr>
          <w:rFonts w:ascii="Times New Roman" w:eastAsia="Times New Roman" w:hAnsi="Times New Roman" w:cs="Times New Roman"/>
          <w:color w:val="000000"/>
          <w:lang w:val="nl-BE" w:eastAsia="nl-BE"/>
        </w:rPr>
        <w:t xml:space="preserve">Een groot deel van universiteitsonderzoek wordt gefinancierd met belastinggeld. De samenleving verwacht dan ook dat dit geld efficiënt wordt gebruikt. Bovendien heeft de toepassing van de opgedane kennis directe gevolgen voor het welzijn en de welvaart van de maatschappij, en beïnvloedt het morele weefsel ervan. </w:t>
      </w:r>
      <w:r w:rsidRPr="005B50AE">
        <w:rPr>
          <w:rFonts w:ascii="Times New Roman" w:eastAsia="Times New Roman" w:hAnsi="Times New Roman" w:cs="Times New Roman"/>
          <w:color w:val="000000"/>
          <w:lang w:eastAsia="nl-BE"/>
        </w:rPr>
        <w:t xml:space="preserve">“How technologies like genome editing are taken up and regulated both reflects and </w:t>
      </w:r>
      <w:r w:rsidRPr="005B50AE">
        <w:rPr>
          <w:rFonts w:ascii="Times New Roman" w:eastAsia="Times New Roman" w:hAnsi="Times New Roman" w:cs="Times New Roman"/>
          <w:color w:val="000000"/>
          <w:lang w:eastAsia="nl-BE"/>
        </w:rPr>
        <w:lastRenderedPageBreak/>
        <w:t>influences the broader moral values on which common social life is based and the social meaning of the practices in question</w:t>
      </w:r>
      <w:r w:rsidR="00290FBC" w:rsidRPr="005B50AE">
        <w:rPr>
          <w:rFonts w:ascii="Times New Roman" w:eastAsia="Times New Roman" w:hAnsi="Times New Roman" w:cs="Times New Roman"/>
          <w:color w:val="000000"/>
          <w:lang w:eastAsia="nl-BE"/>
        </w:rPr>
        <w:t>.</w:t>
      </w:r>
      <w:r w:rsidRPr="005B50AE">
        <w:rPr>
          <w:rFonts w:ascii="Times New Roman" w:eastAsia="Times New Roman" w:hAnsi="Times New Roman" w:cs="Times New Roman"/>
          <w:color w:val="000000"/>
          <w:lang w:eastAsia="nl-BE"/>
        </w:rPr>
        <w:t xml:space="preserve">” </w:t>
      </w:r>
      <w:r w:rsidRPr="003D68FD">
        <w:rPr>
          <w:rFonts w:ascii="Times New Roman" w:eastAsia="Times New Roman" w:hAnsi="Times New Roman" w:cs="Times New Roman"/>
          <w:color w:val="000000"/>
          <w:vertAlign w:val="superscript"/>
          <w:lang w:val="nl-BE" w:eastAsia="nl-BE"/>
        </w:rPr>
        <w:footnoteReference w:id="131"/>
      </w:r>
      <w:r w:rsidRPr="005B50AE">
        <w:rPr>
          <w:rFonts w:ascii="Times New Roman" w:eastAsia="Times New Roman" w:hAnsi="Times New Roman" w:cs="Times New Roman"/>
          <w:color w:val="000000"/>
          <w:lang w:eastAsia="nl-BE"/>
        </w:rPr>
        <w:t xml:space="preserve"> </w:t>
      </w:r>
      <w:r w:rsidRPr="003D68FD">
        <w:rPr>
          <w:rFonts w:ascii="Times New Roman" w:eastAsia="Times New Roman" w:hAnsi="Times New Roman" w:cs="Times New Roman"/>
          <w:color w:val="000000"/>
          <w:lang w:val="nl-BE" w:eastAsia="nl-BE"/>
        </w:rPr>
        <w:t>Een feit waar wetenschappe</w:t>
      </w:r>
      <w:r w:rsidR="00FD6E64">
        <w:rPr>
          <w:rFonts w:ascii="Times New Roman" w:eastAsia="Times New Roman" w:hAnsi="Times New Roman" w:cs="Times New Roman"/>
          <w:color w:val="000000"/>
          <w:lang w:val="nl-BE" w:eastAsia="nl-BE"/>
        </w:rPr>
        <w:t>rs</w:t>
      </w:r>
      <w:r w:rsidRPr="003D68FD">
        <w:rPr>
          <w:rFonts w:ascii="Times New Roman" w:eastAsia="Times New Roman" w:hAnsi="Times New Roman" w:cs="Times New Roman"/>
          <w:color w:val="000000"/>
          <w:lang w:val="nl-BE" w:eastAsia="nl-BE"/>
        </w:rPr>
        <w:t xml:space="preserve"> rekening mee moeten houden is het wantrouwen jegens hen vanuit de samenleving. Men gaat er niet meer zonder meer van uit dat wetenschap bijdraagt aan vooruitgang en is onzeker over wie voordeel ondervindt en wie bepaalt hoe de resultaten van de wetenschap worden ingezet. Goede communicatie is dus bittere noodzaak.</w:t>
      </w:r>
    </w:p>
    <w:p w:rsidR="0009377F" w:rsidRDefault="0009377F" w:rsidP="00865956">
      <w:pPr>
        <w:spacing w:after="0" w:line="276" w:lineRule="auto"/>
        <w:ind w:firstLine="720"/>
        <w:jc w:val="both"/>
        <w:rPr>
          <w:rFonts w:ascii="Times New Roman" w:eastAsia="Times New Roman" w:hAnsi="Times New Roman" w:cs="Times New Roman"/>
          <w:color w:val="000000"/>
          <w:lang w:val="nl-BE" w:eastAsia="nl-BE"/>
        </w:rPr>
      </w:pPr>
      <w:r w:rsidRPr="003D68FD">
        <w:rPr>
          <w:rFonts w:ascii="Times New Roman" w:eastAsia="Times New Roman" w:hAnsi="Times New Roman" w:cs="Times New Roman"/>
          <w:color w:val="000000"/>
          <w:lang w:val="nl-BE" w:eastAsia="nl-BE"/>
        </w:rPr>
        <w:t xml:space="preserve">De </w:t>
      </w:r>
      <w:r w:rsidRPr="003D68FD">
        <w:rPr>
          <w:rFonts w:ascii="Times New Roman" w:eastAsia="Times New Roman" w:hAnsi="Times New Roman" w:cs="Times New Roman"/>
          <w:i/>
          <w:color w:val="000000"/>
          <w:lang w:val="nl-BE" w:eastAsia="nl-BE"/>
        </w:rPr>
        <w:t xml:space="preserve">International society for stem cell research (ISSCR) </w:t>
      </w:r>
      <w:r w:rsidRPr="003D68FD">
        <w:rPr>
          <w:rFonts w:ascii="Times New Roman" w:eastAsia="Times New Roman" w:hAnsi="Times New Roman" w:cs="Times New Roman"/>
          <w:color w:val="000000"/>
          <w:lang w:val="nl-BE" w:eastAsia="nl-BE"/>
        </w:rPr>
        <w:t xml:space="preserve">drong in haar verklaring van 2006 aan op een zorgvuldig taalgebruik en wijst op het belang daarvan,  juist om het maatschappelijk debat zuiver te houden. </w:t>
      </w:r>
    </w:p>
    <w:p w:rsidR="0009377F" w:rsidRPr="005B50AE" w:rsidRDefault="00A95829" w:rsidP="00865956">
      <w:pPr>
        <w:spacing w:line="240" w:lineRule="auto"/>
        <w:ind w:left="720"/>
        <w:jc w:val="both"/>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w:t>
      </w:r>
      <w:r w:rsidR="0009377F" w:rsidRPr="005B50AE">
        <w:rPr>
          <w:rFonts w:ascii="Times New Roman" w:eastAsiaTheme="minorEastAsia" w:hAnsi="Times New Roman" w:cs="Times New Roman"/>
          <w:sz w:val="20"/>
          <w:szCs w:val="20"/>
        </w:rPr>
        <w:t>The ISSCR is dedicated to the use of precise and accurate terminology in stem cell research, and to educating researchers and the public on the meaning of terms and their proper usage in the discourse on stem cell research. Discussion of the merits of stem cell research requires that the discussants share a common understanding about the meaning and usage of specific terms, and the biological implications of the terminolog</w:t>
      </w:r>
      <w:r w:rsidR="00290FBC" w:rsidRPr="005B50AE">
        <w:rPr>
          <w:rFonts w:ascii="Times New Roman" w:eastAsiaTheme="minorEastAsia" w:hAnsi="Times New Roman" w:cs="Times New Roman"/>
          <w:sz w:val="20"/>
          <w:szCs w:val="20"/>
        </w:rPr>
        <w:t>y</w:t>
      </w:r>
      <w:r w:rsidRPr="005B50AE">
        <w:rPr>
          <w:rFonts w:ascii="Times New Roman" w:eastAsiaTheme="minorEastAsia" w:hAnsi="Times New Roman" w:cs="Times New Roman"/>
          <w:sz w:val="20"/>
          <w:szCs w:val="20"/>
        </w:rPr>
        <w:t>”.</w:t>
      </w:r>
      <w:r w:rsidR="0009377F" w:rsidRPr="005B50AE">
        <w:rPr>
          <w:rFonts w:ascii="Times New Roman" w:eastAsiaTheme="minorEastAsia" w:hAnsi="Times New Roman" w:cs="Times New Roman"/>
          <w:sz w:val="20"/>
          <w:szCs w:val="20"/>
        </w:rPr>
        <w:t xml:space="preserve"> </w:t>
      </w:r>
      <w:r w:rsidR="0009377F" w:rsidRPr="003D68FD">
        <w:rPr>
          <w:rFonts w:ascii="Times New Roman" w:eastAsiaTheme="minorEastAsia" w:hAnsi="Times New Roman" w:cs="Times New Roman"/>
          <w:sz w:val="20"/>
          <w:szCs w:val="20"/>
          <w:vertAlign w:val="superscript"/>
          <w:lang w:val="nl-BE"/>
        </w:rPr>
        <w:footnoteReference w:id="132"/>
      </w:r>
    </w:p>
    <w:p w:rsidR="0009377F" w:rsidRPr="005B50AE" w:rsidRDefault="0009377F" w:rsidP="00865956">
      <w:pPr>
        <w:spacing w:after="0" w:line="276" w:lineRule="auto"/>
        <w:ind w:firstLine="720"/>
        <w:jc w:val="both"/>
        <w:rPr>
          <w:rFonts w:ascii="Times New Roman" w:eastAsia="Times New Roman" w:hAnsi="Times New Roman" w:cs="Times New Roman"/>
          <w:lang w:val="nl-BE" w:eastAsia="nl-BE"/>
        </w:rPr>
      </w:pPr>
      <w:r w:rsidRPr="005B50AE">
        <w:rPr>
          <w:rFonts w:ascii="Times New Roman" w:eastAsiaTheme="minorEastAsia" w:hAnsi="Times New Roman" w:cs="Times New Roman"/>
          <w:lang w:val="nl-BE"/>
        </w:rPr>
        <w:t xml:space="preserve">In zijn bijdrage wijst Scott erop dat het Chinese onderzoek en de publicatie niet in een isolement plaatsvonden, maar breed werden gedeeld. </w:t>
      </w:r>
      <w:r w:rsidRPr="003D68FD">
        <w:rPr>
          <w:rFonts w:ascii="Times New Roman" w:eastAsiaTheme="minorEastAsia" w:hAnsi="Times New Roman" w:cs="Times New Roman"/>
        </w:rPr>
        <w:t>Hij deelt de mening van de bio-ethicus Bovenkirk: “In her commentary, Bovenkirk argues for a “thick” accounting of social responsibility in the sciences and this seems to make sense here</w:t>
      </w:r>
      <w:r w:rsidR="00290FBC">
        <w:rPr>
          <w:rFonts w:ascii="Times New Roman" w:eastAsiaTheme="minorEastAsia" w:hAnsi="Times New Roman" w:cs="Times New Roman"/>
        </w:rPr>
        <w:t>.”</w:t>
      </w:r>
      <w:r w:rsidRPr="003D68FD">
        <w:rPr>
          <w:rFonts w:ascii="Times New Roman" w:eastAsiaTheme="minorEastAsia" w:hAnsi="Times New Roman" w:cs="Times New Roman"/>
        </w:rPr>
        <w:t xml:space="preserve"> </w:t>
      </w:r>
      <w:r w:rsidRPr="003D68FD">
        <w:rPr>
          <w:rFonts w:ascii="Times New Roman" w:eastAsiaTheme="minorEastAsia" w:hAnsi="Times New Roman" w:cs="Times New Roman"/>
          <w:vertAlign w:val="superscript"/>
        </w:rPr>
        <w:footnoteReference w:id="133"/>
      </w:r>
      <w:r w:rsidRPr="003D68FD">
        <w:rPr>
          <w:rFonts w:ascii="Times New Roman" w:eastAsiaTheme="minorEastAsia" w:hAnsi="Times New Roman" w:cs="Times New Roman"/>
        </w:rPr>
        <w:t xml:space="preserve"> Het vervolg hiervan moet zijn “to consider the deeper social justiﬁcations for research like this” </w:t>
      </w:r>
      <w:r w:rsidRPr="003D68FD">
        <w:rPr>
          <w:rFonts w:ascii="Times New Roman" w:eastAsiaTheme="minorEastAsia" w:hAnsi="Times New Roman" w:cs="Times New Roman"/>
          <w:vertAlign w:val="superscript"/>
        </w:rPr>
        <w:footnoteReference w:id="134"/>
      </w:r>
      <w:r w:rsidRPr="003D68FD">
        <w:rPr>
          <w:rFonts w:ascii="Times New Roman" w:eastAsiaTheme="minorEastAsia" w:hAnsi="Times New Roman" w:cs="Times New Roman"/>
        </w:rPr>
        <w:t xml:space="preserve">. </w:t>
      </w:r>
      <w:r w:rsidRPr="003D68FD">
        <w:rPr>
          <w:rFonts w:ascii="Times New Roman" w:eastAsiaTheme="minorEastAsia" w:hAnsi="Times New Roman" w:cs="Times New Roman"/>
        </w:rPr>
        <w:tab/>
      </w:r>
      <w:r w:rsidRPr="003D68FD">
        <w:rPr>
          <w:rFonts w:ascii="Times New Roman" w:eastAsiaTheme="minorEastAsia" w:hAnsi="Times New Roman" w:cs="Times New Roman"/>
        </w:rPr>
        <w:tab/>
      </w:r>
      <w:r w:rsidRPr="003D68FD">
        <w:rPr>
          <w:rFonts w:ascii="Times New Roman" w:eastAsiaTheme="minorEastAsia" w:hAnsi="Times New Roman" w:cs="Times New Roman"/>
        </w:rPr>
        <w:tab/>
      </w:r>
      <w:r w:rsidRPr="003D68FD">
        <w:rPr>
          <w:rFonts w:ascii="Times New Roman" w:eastAsiaTheme="minorEastAsia" w:hAnsi="Times New Roman" w:cs="Times New Roman"/>
        </w:rPr>
        <w:tab/>
      </w:r>
      <w:r w:rsidRPr="003D68FD">
        <w:rPr>
          <w:rFonts w:ascii="Times New Roman" w:eastAsiaTheme="minorEastAsia" w:hAnsi="Times New Roman" w:cs="Times New Roman"/>
        </w:rPr>
        <w:tab/>
      </w:r>
      <w:r w:rsidRPr="003D68FD">
        <w:rPr>
          <w:rFonts w:ascii="Times New Roman" w:eastAsiaTheme="minorEastAsia" w:hAnsi="Times New Roman" w:cs="Times New Roman"/>
        </w:rPr>
        <w:tab/>
      </w:r>
      <w:r w:rsidRPr="003D68FD">
        <w:rPr>
          <w:rFonts w:ascii="Times New Roman" w:eastAsiaTheme="minorEastAsia" w:hAnsi="Times New Roman" w:cs="Times New Roman"/>
        </w:rPr>
        <w:tab/>
      </w:r>
      <w:r w:rsidRPr="003D68FD">
        <w:rPr>
          <w:rFonts w:ascii="Times New Roman" w:eastAsiaTheme="minorEastAsia" w:hAnsi="Times New Roman" w:cs="Times New Roman"/>
        </w:rPr>
        <w:tab/>
      </w:r>
      <w:r w:rsidRPr="003D68FD">
        <w:rPr>
          <w:rFonts w:ascii="Times New Roman" w:eastAsiaTheme="minorEastAsia" w:hAnsi="Times New Roman" w:cs="Times New Roman"/>
        </w:rPr>
        <w:tab/>
      </w:r>
      <w:r w:rsidRPr="003D68FD">
        <w:rPr>
          <w:rFonts w:ascii="Times New Roman" w:eastAsiaTheme="minorEastAsia" w:hAnsi="Times New Roman" w:cs="Times New Roman"/>
        </w:rPr>
        <w:tab/>
      </w:r>
      <w:r w:rsidRPr="003D68FD">
        <w:rPr>
          <w:rFonts w:ascii="Times New Roman" w:eastAsiaTheme="minorEastAsia" w:hAnsi="Times New Roman" w:cs="Times New Roman"/>
        </w:rPr>
        <w:tab/>
      </w:r>
      <w:r w:rsidRPr="005B50AE">
        <w:rPr>
          <w:rFonts w:ascii="Times New Roman" w:eastAsiaTheme="minorEastAsia" w:hAnsi="Times New Roman" w:cs="Times New Roman"/>
          <w:lang w:val="nl-BE"/>
        </w:rPr>
        <w:t xml:space="preserve">Een belangrijke vraag die steeds weer opduikt is: hoe betrek je de samenleving bij de ontwikkelingen die zich in de wetenschappen voordoen? In </w:t>
      </w:r>
      <w:hyperlink r:id="rId59" w:tgtFrame="_blank" w:history="1">
        <w:r w:rsidRPr="005B50AE">
          <w:rPr>
            <w:rFonts w:ascii="Times New Roman" w:eastAsia="Times New Roman" w:hAnsi="Times New Roman" w:cs="Times New Roman"/>
            <w:i/>
            <w:lang w:val="nl-BE" w:eastAsia="nl-BE"/>
          </w:rPr>
          <w:t>Genome editing and CRISPR: what Washington needs to know</w:t>
        </w:r>
      </w:hyperlink>
      <w:r w:rsidRPr="005B50AE">
        <w:rPr>
          <w:rFonts w:ascii="Times New Roman" w:eastAsia="Times New Roman" w:hAnsi="Times New Roman" w:cs="Times New Roman"/>
          <w:i/>
          <w:lang w:val="nl-BE" w:eastAsia="nl-BE"/>
        </w:rPr>
        <w:t xml:space="preserve"> </w:t>
      </w:r>
      <w:r w:rsidRPr="003D68FD">
        <w:rPr>
          <w:rFonts w:ascii="Times New Roman" w:eastAsia="Times New Roman" w:hAnsi="Times New Roman" w:cs="Times New Roman"/>
          <w:vertAlign w:val="superscript"/>
          <w:lang w:eastAsia="nl-BE"/>
        </w:rPr>
        <w:footnoteReference w:id="135"/>
      </w:r>
      <w:r w:rsidRPr="005B50AE">
        <w:rPr>
          <w:rFonts w:ascii="Times New Roman" w:eastAsia="Times New Roman" w:hAnsi="Times New Roman" w:cs="Times New Roman"/>
          <w:lang w:val="nl-BE" w:eastAsia="nl-BE"/>
        </w:rPr>
        <w:t xml:space="preserve"> dringen Silvia Camporesi en Lara Marks er op basis van hun onderzoek op aan het publiek zo vroeg mogelijk te betrekken bij wetenschappelijke en technologische ontwikkelingen. De pers jaagt de samenleving immers vaak angst aan. Toch staan veel mensen positief tegenover steun door de overheid en de industrie aan het CRISPR-onderzoek. De ondervraagden zien voordelen, maar ook gevaren en dan doelen ze vooral op de mogelijkheid dat de toepassing ongelijkheid in de hand werkt. </w:t>
      </w:r>
    </w:p>
    <w:p w:rsidR="00290FBC" w:rsidRPr="005B50AE" w:rsidRDefault="0009377F" w:rsidP="00865956">
      <w:pPr>
        <w:spacing w:after="0" w:line="240" w:lineRule="auto"/>
        <w:ind w:firstLine="720"/>
        <w:jc w:val="both"/>
        <w:rPr>
          <w:rFonts w:ascii="Times New Roman" w:eastAsiaTheme="minorEastAsia" w:hAnsi="Times New Roman" w:cs="Times New Roman"/>
          <w:sz w:val="20"/>
          <w:szCs w:val="20"/>
          <w:lang w:val="nl-BE"/>
        </w:rPr>
      </w:pPr>
      <w:r w:rsidRPr="005B50AE">
        <w:rPr>
          <w:rFonts w:ascii="Times New Roman" w:eastAsiaTheme="minorEastAsia" w:hAnsi="Times New Roman" w:cs="Times New Roman"/>
          <w:lang w:val="nl-BE"/>
        </w:rPr>
        <w:t xml:space="preserve">In een artikel waaraan onder andere Jennifer Doudna meewerkte wordt als belangrijkste conclusie getrokken </w:t>
      </w:r>
      <w:r w:rsidR="00FD6E64" w:rsidRPr="005B50AE">
        <w:rPr>
          <w:rFonts w:ascii="Times New Roman" w:eastAsiaTheme="minorEastAsia" w:hAnsi="Times New Roman" w:cs="Times New Roman"/>
          <w:lang w:val="nl-BE"/>
        </w:rPr>
        <w:t xml:space="preserve">dat </w:t>
      </w:r>
      <w:r w:rsidRPr="005B50AE">
        <w:rPr>
          <w:rFonts w:ascii="Times New Roman" w:eastAsiaTheme="minorEastAsia" w:hAnsi="Times New Roman" w:cs="Times New Roman"/>
          <w:lang w:val="nl-BE"/>
        </w:rPr>
        <w:t>het vertrouwen van de samenleving afhangt van de openheid die de wetenschap aan de dag legt</w:t>
      </w:r>
      <w:r w:rsidRPr="005B50AE">
        <w:rPr>
          <w:rFonts w:ascii="Times New Roman" w:eastAsiaTheme="minorEastAsia" w:hAnsi="Times New Roman" w:cs="Times New Roman"/>
          <w:sz w:val="20"/>
          <w:szCs w:val="20"/>
          <w:lang w:val="nl-BE"/>
        </w:rPr>
        <w:t xml:space="preserve">. </w:t>
      </w:r>
    </w:p>
    <w:p w:rsidR="00290FBC" w:rsidRPr="005B50AE" w:rsidRDefault="00290FBC" w:rsidP="00865956">
      <w:pPr>
        <w:spacing w:after="0" w:line="240" w:lineRule="auto"/>
        <w:ind w:firstLine="720"/>
        <w:jc w:val="both"/>
        <w:rPr>
          <w:rFonts w:ascii="Times New Roman" w:eastAsiaTheme="minorEastAsia" w:hAnsi="Times New Roman" w:cs="Times New Roman"/>
          <w:sz w:val="20"/>
          <w:szCs w:val="20"/>
          <w:lang w:val="nl-BE"/>
        </w:rPr>
      </w:pPr>
    </w:p>
    <w:p w:rsidR="0009377F" w:rsidRDefault="0009377F" w:rsidP="00865956">
      <w:pPr>
        <w:spacing w:after="0" w:line="240" w:lineRule="auto"/>
        <w:ind w:left="720"/>
        <w:jc w:val="both"/>
        <w:rPr>
          <w:rFonts w:ascii="Times New Roman" w:eastAsiaTheme="minorEastAsia" w:hAnsi="Times New Roman" w:cs="Times New Roman"/>
          <w:sz w:val="20"/>
          <w:szCs w:val="20"/>
        </w:rPr>
      </w:pPr>
      <w:r w:rsidRPr="00290FBC">
        <w:rPr>
          <w:rFonts w:ascii="Times New Roman" w:eastAsiaTheme="minorEastAsia" w:hAnsi="Times New Roman" w:cs="Times New Roman"/>
          <w:sz w:val="20"/>
          <w:szCs w:val="20"/>
        </w:rPr>
        <w:t>“At the dawn of the recombinant DNA era, the most important lesson learned was that public trust in science ultimately begins with and requires ongoing transparency and open discussion. That lesson is amplified today with the emergence of CRISPR-Cas9 technology and the imminent prospects for genome engineering. Initiating these fascinating and challenging discussions now will optimize the decisions society will make at the advent of a new era in biology and genetics</w:t>
      </w:r>
      <w:r w:rsidR="00290FBC" w:rsidRPr="00290FBC">
        <w:rPr>
          <w:rFonts w:ascii="Times New Roman" w:eastAsiaTheme="minorEastAsia" w:hAnsi="Times New Roman" w:cs="Times New Roman"/>
          <w:sz w:val="20"/>
          <w:szCs w:val="20"/>
        </w:rPr>
        <w:t>.</w:t>
      </w:r>
      <w:r w:rsidRPr="00290FBC">
        <w:rPr>
          <w:rFonts w:ascii="Times New Roman" w:eastAsiaTheme="minorEastAsia" w:hAnsi="Times New Roman" w:cs="Times New Roman"/>
          <w:sz w:val="20"/>
          <w:szCs w:val="20"/>
        </w:rPr>
        <w:t xml:space="preserve">” </w:t>
      </w:r>
      <w:r w:rsidRPr="00290FBC">
        <w:rPr>
          <w:rFonts w:ascii="Times New Roman" w:eastAsiaTheme="minorEastAsia" w:hAnsi="Times New Roman" w:cs="Times New Roman"/>
          <w:sz w:val="20"/>
          <w:szCs w:val="20"/>
          <w:vertAlign w:val="superscript"/>
        </w:rPr>
        <w:footnoteReference w:id="136"/>
      </w:r>
    </w:p>
    <w:p w:rsidR="00290FBC" w:rsidRPr="005B50AE" w:rsidRDefault="00290FBC" w:rsidP="00865956">
      <w:pPr>
        <w:spacing w:after="0" w:line="240" w:lineRule="auto"/>
        <w:ind w:left="720"/>
        <w:jc w:val="both"/>
        <w:rPr>
          <w:rFonts w:ascii="Times New Roman" w:eastAsia="Times New Roman" w:hAnsi="Times New Roman" w:cs="Times New Roman"/>
          <w:color w:val="000000"/>
          <w:sz w:val="20"/>
          <w:szCs w:val="20"/>
          <w:lang w:eastAsia="nl-BE"/>
        </w:rPr>
      </w:pPr>
    </w:p>
    <w:p w:rsidR="0009377F" w:rsidRPr="003D68FD" w:rsidRDefault="0009377F" w:rsidP="00865956">
      <w:pPr>
        <w:spacing w:after="0" w:line="276" w:lineRule="auto"/>
        <w:ind w:firstLine="720"/>
        <w:jc w:val="both"/>
        <w:rPr>
          <w:rFonts w:ascii="Times New Roman" w:eastAsia="Times New Roman" w:hAnsi="Times New Roman" w:cs="Times New Roman"/>
          <w:color w:val="000000"/>
          <w:lang w:val="nl-BE" w:eastAsia="nl-BE"/>
        </w:rPr>
      </w:pPr>
      <w:r w:rsidRPr="003D68FD">
        <w:rPr>
          <w:rFonts w:ascii="Times New Roman" w:eastAsia="Times New Roman" w:hAnsi="Times New Roman" w:cs="Times New Roman"/>
          <w:color w:val="000000"/>
          <w:lang w:val="nl-BE" w:eastAsia="nl-BE"/>
        </w:rPr>
        <w:t>Anderen gaan n</w:t>
      </w:r>
      <w:r w:rsidR="00FD6E64">
        <w:rPr>
          <w:rFonts w:ascii="Times New Roman" w:eastAsia="Times New Roman" w:hAnsi="Times New Roman" w:cs="Times New Roman"/>
          <w:color w:val="000000"/>
          <w:lang w:val="nl-BE" w:eastAsia="nl-BE"/>
        </w:rPr>
        <w:t>o</w:t>
      </w:r>
      <w:r w:rsidRPr="003D68FD">
        <w:rPr>
          <w:rFonts w:ascii="Times New Roman" w:eastAsia="Times New Roman" w:hAnsi="Times New Roman" w:cs="Times New Roman"/>
          <w:color w:val="000000"/>
          <w:lang w:val="nl-BE" w:eastAsia="nl-BE"/>
        </w:rPr>
        <w:t xml:space="preserve">g een stap verder en stellen dat juist die openheid ervoor zorgt dat de wetenschap binnen bepaalde ethische en morele grenzen blijft opereren </w:t>
      </w:r>
      <w:r w:rsidRPr="003D68FD">
        <w:rPr>
          <w:rStyle w:val="Voetnootmarkering"/>
          <w:rFonts w:ascii="Times New Roman" w:eastAsia="Times New Roman" w:hAnsi="Times New Roman" w:cs="Times New Roman"/>
          <w:color w:val="000000"/>
          <w:lang w:val="nl-BE" w:eastAsia="nl-BE"/>
        </w:rPr>
        <w:footnoteReference w:id="137"/>
      </w:r>
      <w:r w:rsidRPr="003D68FD">
        <w:rPr>
          <w:rFonts w:ascii="Times New Roman" w:eastAsia="Times New Roman" w:hAnsi="Times New Roman" w:cs="Times New Roman"/>
          <w:color w:val="000000"/>
          <w:lang w:val="nl-BE" w:eastAsia="nl-BE"/>
        </w:rPr>
        <w:t>.</w:t>
      </w:r>
    </w:p>
    <w:p w:rsidR="001A0558" w:rsidRDefault="0009377F" w:rsidP="00865956">
      <w:pPr>
        <w:spacing w:after="0" w:line="276" w:lineRule="auto"/>
        <w:ind w:firstLine="720"/>
        <w:jc w:val="both"/>
        <w:rPr>
          <w:rFonts w:ascii="Times New Roman" w:eastAsiaTheme="minorEastAsia" w:hAnsi="Times New Roman" w:cs="Times New Roman"/>
          <w:lang w:val="nl-BE"/>
        </w:rPr>
      </w:pPr>
      <w:r w:rsidRPr="003D68FD">
        <w:rPr>
          <w:rFonts w:ascii="Times New Roman" w:eastAsia="Times New Roman" w:hAnsi="Times New Roman" w:cs="Times New Roman"/>
          <w:color w:val="000000"/>
          <w:lang w:val="nl-BE" w:eastAsia="nl-BE"/>
        </w:rPr>
        <w:lastRenderedPageBreak/>
        <w:t xml:space="preserve">Het gebruik van een correcte terminologie kan in dit verband moeilijk overschat worden. In enkele publicaties wordt gewezen op het belang van een adequaat begrippenkader </w:t>
      </w:r>
      <w:r w:rsidRPr="003D68FD">
        <w:rPr>
          <w:rFonts w:ascii="Times New Roman" w:eastAsia="Times New Roman" w:hAnsi="Times New Roman" w:cs="Times New Roman"/>
          <w:color w:val="000000"/>
          <w:vertAlign w:val="superscript"/>
          <w:lang w:val="nl-BE" w:eastAsia="nl-BE"/>
        </w:rPr>
        <w:footnoteReference w:id="138"/>
      </w:r>
      <w:r w:rsidRPr="003D68FD">
        <w:rPr>
          <w:rFonts w:ascii="Times New Roman" w:eastAsia="Times New Roman" w:hAnsi="Times New Roman" w:cs="Times New Roman"/>
          <w:color w:val="000000"/>
          <w:lang w:val="nl-BE" w:eastAsia="nl-BE"/>
        </w:rPr>
        <w:t xml:space="preserve">. </w:t>
      </w:r>
      <w:r w:rsidR="001C383C">
        <w:rPr>
          <w:rFonts w:ascii="Times New Roman" w:eastAsia="Times New Roman" w:hAnsi="Times New Roman" w:cs="Times New Roman"/>
          <w:color w:val="000000"/>
          <w:lang w:val="nl-BE" w:eastAsia="nl-BE"/>
        </w:rPr>
        <w:t xml:space="preserve">Een voorbeeld kan dit verduidelijken. </w:t>
      </w:r>
      <w:r w:rsidRPr="003D68FD">
        <w:rPr>
          <w:rFonts w:ascii="Times New Roman" w:eastAsia="Times New Roman" w:hAnsi="Times New Roman" w:cs="Times New Roman"/>
          <w:color w:val="000000"/>
          <w:lang w:val="nl-BE" w:eastAsia="nl-BE"/>
        </w:rPr>
        <w:t>Vrouwen met problemen in de mitochondriën geven deze door aan de kinderen. Een techni</w:t>
      </w:r>
      <w:r w:rsidR="00210004">
        <w:rPr>
          <w:rFonts w:ascii="Times New Roman" w:eastAsia="Times New Roman" w:hAnsi="Times New Roman" w:cs="Times New Roman"/>
          <w:color w:val="000000"/>
          <w:lang w:val="nl-BE" w:eastAsia="nl-BE"/>
        </w:rPr>
        <w:t>ek om deze problemen te verhelp</w:t>
      </w:r>
      <w:r w:rsidRPr="003D68FD">
        <w:rPr>
          <w:rFonts w:ascii="Times New Roman" w:eastAsia="Times New Roman" w:hAnsi="Times New Roman" w:cs="Times New Roman"/>
          <w:color w:val="000000"/>
          <w:lang w:val="nl-BE" w:eastAsia="nl-BE"/>
        </w:rPr>
        <w:t>en bestaat erin de kern met het DNA uit de eicel van deze vrouw te halen en deze in de eicel van een gezonde vrouw te brengen, nadat de kern uit dez</w:t>
      </w:r>
      <w:r w:rsidR="001A0558">
        <w:rPr>
          <w:rFonts w:ascii="Times New Roman" w:eastAsia="Times New Roman" w:hAnsi="Times New Roman" w:cs="Times New Roman"/>
          <w:color w:val="000000"/>
          <w:lang w:val="nl-BE" w:eastAsia="nl-BE"/>
        </w:rPr>
        <w:t>e cel verwijderd is. Door deze “</w:t>
      </w:r>
      <w:r w:rsidRPr="003D68FD">
        <w:rPr>
          <w:rFonts w:ascii="Times New Roman" w:eastAsia="Times New Roman" w:hAnsi="Times New Roman" w:cs="Times New Roman"/>
          <w:color w:val="000000"/>
          <w:lang w:val="nl-BE" w:eastAsia="nl-BE"/>
        </w:rPr>
        <w:t>kerntransfer</w:t>
      </w:r>
      <w:r w:rsidR="001A0558">
        <w:rPr>
          <w:rFonts w:ascii="Times New Roman" w:eastAsia="Times New Roman" w:hAnsi="Times New Roman" w:cs="Times New Roman"/>
          <w:color w:val="000000"/>
          <w:lang w:val="nl-BE" w:eastAsia="nl-BE"/>
        </w:rPr>
        <w:t>”</w:t>
      </w:r>
      <w:r w:rsidRPr="003D68FD">
        <w:rPr>
          <w:rFonts w:ascii="Times New Roman" w:eastAsia="Times New Roman" w:hAnsi="Times New Roman" w:cs="Times New Roman"/>
          <w:color w:val="000000"/>
          <w:lang w:val="nl-BE" w:eastAsia="nl-BE"/>
        </w:rPr>
        <w:t xml:space="preserve"> hebben we na bevruchting van deze ‘nieuwe’ eicel te maken met celmateriaal van drie personen. Om deze techniek te beschrijven zijn er verschuillende mogelijkheden: </w:t>
      </w:r>
      <w:r w:rsidRPr="003D68FD">
        <w:rPr>
          <w:rFonts w:ascii="Times New Roman" w:eastAsiaTheme="minorEastAsia" w:hAnsi="Times New Roman" w:cs="Times New Roman"/>
          <w:lang w:val="nl-BE"/>
        </w:rPr>
        <w:t>“mitochondriale behandeling” of “mitochondriale gentherapie” of “levensreddende therapie”, maar ook “genetisch gewijzigde baby’s”, of “gewijzigde kinderen”. De tweede omschrijving roept de angst op van  een ‘hellend vlak’, het “openen van de doos van Pandora” en eugenetische praktijken. Ook omschrijvingen als “drie personen-</w:t>
      </w:r>
      <w:r w:rsidR="00210004">
        <w:rPr>
          <w:rFonts w:ascii="Times New Roman" w:eastAsiaTheme="minorEastAsia" w:hAnsi="Times New Roman" w:cs="Times New Roman"/>
          <w:lang w:val="nl-BE"/>
        </w:rPr>
        <w:t>IVF</w:t>
      </w:r>
      <w:r w:rsidRPr="003D68FD">
        <w:rPr>
          <w:rFonts w:ascii="Times New Roman" w:eastAsiaTheme="minorEastAsia" w:hAnsi="Times New Roman" w:cs="Times New Roman"/>
          <w:lang w:val="nl-BE"/>
        </w:rPr>
        <w:t>” en “drie ouder-</w:t>
      </w:r>
      <w:r w:rsidR="00210004">
        <w:rPr>
          <w:rFonts w:ascii="Times New Roman" w:eastAsiaTheme="minorEastAsia" w:hAnsi="Times New Roman" w:cs="Times New Roman"/>
          <w:lang w:val="nl-BE"/>
        </w:rPr>
        <w:t>IVF</w:t>
      </w:r>
      <w:r w:rsidRPr="003D68FD">
        <w:rPr>
          <w:rFonts w:ascii="Times New Roman" w:eastAsiaTheme="minorEastAsia" w:hAnsi="Times New Roman" w:cs="Times New Roman"/>
          <w:lang w:val="nl-BE"/>
        </w:rPr>
        <w:t xml:space="preserve">” kleuren discussies over het onderwerp in. “Kerntransfer” is een neutrale omschrijving en geniet daarom de voorkeur. Omdat woorden zelden neutraal zijn, adviseren de schrijvers om de minst ‘geladen’ woorden te gebruiken. </w:t>
      </w:r>
      <w:r w:rsidRPr="005B50AE">
        <w:rPr>
          <w:rFonts w:ascii="Times New Roman" w:eastAsiaTheme="minorEastAsia" w:hAnsi="Times New Roman" w:cs="Times New Roman"/>
        </w:rPr>
        <w:t xml:space="preserve">“We argue that bioethicists and scientists carry a responsibility to use accurate and appropriate terms when formulating research questions and proposals, publishing academic articles, informing the public debate, and communicating with media and policymakers” </w:t>
      </w:r>
      <w:r w:rsidRPr="003D68FD">
        <w:rPr>
          <w:rFonts w:ascii="Times New Roman" w:eastAsiaTheme="minorEastAsia" w:hAnsi="Times New Roman" w:cs="Times New Roman"/>
          <w:vertAlign w:val="superscript"/>
          <w:lang w:val="nl-BE"/>
        </w:rPr>
        <w:footnoteReference w:id="139"/>
      </w:r>
      <w:r w:rsidR="00865956">
        <w:rPr>
          <w:rFonts w:ascii="Times New Roman" w:eastAsiaTheme="minorEastAsia" w:hAnsi="Times New Roman" w:cs="Times New Roman"/>
        </w:rPr>
        <w:t xml:space="preserve">. </w:t>
      </w:r>
      <w:r w:rsidR="00865956">
        <w:rPr>
          <w:rFonts w:ascii="Times New Roman" w:eastAsiaTheme="minorEastAsia" w:hAnsi="Times New Roman" w:cs="Times New Roman"/>
        </w:rPr>
        <w:tab/>
      </w:r>
      <w:r w:rsidR="00865956">
        <w:rPr>
          <w:rFonts w:ascii="Times New Roman" w:eastAsiaTheme="minorEastAsia" w:hAnsi="Times New Roman" w:cs="Times New Roman"/>
        </w:rPr>
        <w:tab/>
      </w:r>
      <w:r w:rsidRPr="005B50AE">
        <w:rPr>
          <w:rFonts w:ascii="Times New Roman" w:eastAsiaTheme="minorEastAsia" w:hAnsi="Times New Roman" w:cs="Times New Roman"/>
        </w:rPr>
        <w:t xml:space="preserve">In een ander artikel gewagen schrijvers van “metaphors used to discuss CRISPR in lay media, arguing that those currently in circulation fall short of accurately representing the science and fully conveying the ethical complexities of this emerging biotechnology” </w:t>
      </w:r>
      <w:r w:rsidRPr="003D68FD">
        <w:rPr>
          <w:rFonts w:ascii="Times New Roman" w:eastAsiaTheme="minorEastAsia" w:hAnsi="Times New Roman" w:cs="Times New Roman"/>
          <w:vertAlign w:val="superscript"/>
          <w:lang w:val="nl-BE"/>
        </w:rPr>
        <w:footnoteReference w:id="140"/>
      </w:r>
      <w:r w:rsidRPr="005B50AE">
        <w:rPr>
          <w:rFonts w:ascii="Times New Roman" w:eastAsiaTheme="minorEastAsia" w:hAnsi="Times New Roman" w:cs="Times New Roman"/>
        </w:rPr>
        <w:t xml:space="preserve">. </w:t>
      </w:r>
      <w:r w:rsidRPr="003D68FD">
        <w:rPr>
          <w:rFonts w:ascii="Times New Roman" w:eastAsiaTheme="minorEastAsia" w:hAnsi="Times New Roman" w:cs="Times New Roman"/>
          <w:lang w:val="nl-BE"/>
        </w:rPr>
        <w:t xml:space="preserve">Men moet op zoek naar de juiste omschrijvingen, zodat een geïnformeerd publiek deel kan nemen aan inhoudelijke debatten over nieuwe ontwikkelingen en zinvolle bijdragen leveren. </w:t>
      </w:r>
      <w:r w:rsidRPr="003D68FD">
        <w:rPr>
          <w:rFonts w:ascii="Times New Roman" w:eastAsiaTheme="minorEastAsia" w:hAnsi="Times New Roman" w:cs="Times New Roman"/>
          <w:lang w:val="nl-BE"/>
        </w:rPr>
        <w:tab/>
      </w:r>
      <w:r w:rsidRPr="003D68FD">
        <w:rPr>
          <w:rFonts w:ascii="Times New Roman" w:eastAsiaTheme="minorEastAsia" w:hAnsi="Times New Roman" w:cs="Times New Roman"/>
          <w:lang w:val="nl-BE"/>
        </w:rPr>
        <w:tab/>
      </w:r>
      <w:r w:rsidRPr="003D68FD">
        <w:rPr>
          <w:rFonts w:ascii="Times New Roman" w:eastAsiaTheme="minorEastAsia" w:hAnsi="Times New Roman" w:cs="Times New Roman"/>
          <w:lang w:val="nl-BE"/>
        </w:rPr>
        <w:tab/>
      </w:r>
      <w:r w:rsidRPr="003D68FD">
        <w:rPr>
          <w:rFonts w:ascii="Times New Roman" w:eastAsiaTheme="minorEastAsia" w:hAnsi="Times New Roman" w:cs="Times New Roman"/>
          <w:lang w:val="nl-BE"/>
        </w:rPr>
        <w:tab/>
      </w:r>
      <w:r w:rsidRPr="003D68FD">
        <w:rPr>
          <w:rFonts w:ascii="Times New Roman" w:eastAsiaTheme="minorEastAsia" w:hAnsi="Times New Roman" w:cs="Times New Roman"/>
          <w:lang w:val="nl-BE"/>
        </w:rPr>
        <w:tab/>
      </w:r>
      <w:r w:rsidRPr="003D68FD">
        <w:rPr>
          <w:rFonts w:ascii="Times New Roman" w:eastAsiaTheme="minorEastAsia" w:hAnsi="Times New Roman" w:cs="Times New Roman"/>
          <w:lang w:val="nl-BE"/>
        </w:rPr>
        <w:tab/>
      </w:r>
      <w:r w:rsidRPr="003D68FD">
        <w:rPr>
          <w:rFonts w:ascii="Times New Roman" w:eastAsiaTheme="minorEastAsia" w:hAnsi="Times New Roman" w:cs="Times New Roman"/>
          <w:lang w:val="nl-BE"/>
        </w:rPr>
        <w:tab/>
      </w:r>
      <w:r w:rsidRPr="003D68FD">
        <w:rPr>
          <w:rFonts w:ascii="Times New Roman" w:eastAsiaTheme="minorEastAsia" w:hAnsi="Times New Roman" w:cs="Times New Roman"/>
          <w:lang w:val="nl-BE"/>
        </w:rPr>
        <w:tab/>
      </w:r>
      <w:r w:rsidRPr="005B50AE">
        <w:rPr>
          <w:rFonts w:ascii="Times New Roman" w:eastAsiaTheme="minorEastAsia" w:hAnsi="Times New Roman" w:cs="Times New Roman"/>
        </w:rPr>
        <w:t xml:space="preserve">Ook in </w:t>
      </w:r>
      <w:r w:rsidRPr="003D68FD">
        <w:rPr>
          <w:rFonts w:ascii="Times New Roman" w:eastAsiaTheme="minorEastAsia" w:hAnsi="Times New Roman" w:cs="Times New Roman"/>
          <w:i/>
        </w:rPr>
        <w:t xml:space="preserve">Genome Editing and Dialogic Responsibility: “What’s in a Name?” </w:t>
      </w:r>
      <w:r w:rsidRPr="003D68FD">
        <w:rPr>
          <w:rFonts w:ascii="Times New Roman" w:eastAsiaTheme="minorEastAsia" w:hAnsi="Times New Roman" w:cs="Times New Roman"/>
          <w:vertAlign w:val="superscript"/>
        </w:rPr>
        <w:footnoteReference w:id="141"/>
      </w:r>
      <w:r w:rsidRPr="003D68FD">
        <w:rPr>
          <w:rFonts w:ascii="Times New Roman" w:eastAsiaTheme="minorEastAsia" w:hAnsi="Times New Roman" w:cs="Times New Roman"/>
        </w:rPr>
        <w:t xml:space="preserve"> </w:t>
      </w:r>
      <w:r w:rsidRPr="005B50AE">
        <w:rPr>
          <w:rFonts w:ascii="Times New Roman" w:eastAsiaTheme="minorEastAsia" w:hAnsi="Times New Roman" w:cs="Times New Roman"/>
          <w:lang w:val="nl-BE"/>
        </w:rPr>
        <w:t>wordt de terminologie op de korrel genomen. Toen de CRSPR-techniek in het nie</w:t>
      </w:r>
      <w:r w:rsidR="001A0558">
        <w:rPr>
          <w:rFonts w:ascii="Times New Roman" w:eastAsiaTheme="minorEastAsia" w:hAnsi="Times New Roman" w:cs="Times New Roman"/>
          <w:lang w:val="nl-BE"/>
        </w:rPr>
        <w:t xml:space="preserve">uws kwam, werden er termen als </w:t>
      </w:r>
      <w:r w:rsidRPr="001A0558">
        <w:rPr>
          <w:rFonts w:ascii="Times New Roman" w:eastAsiaTheme="minorEastAsia" w:hAnsi="Times New Roman" w:cs="Times New Roman"/>
          <w:i/>
          <w:lang w:val="nl-BE"/>
        </w:rPr>
        <w:t>genome or germline engineering</w:t>
      </w:r>
      <w:r w:rsidR="001A0558">
        <w:rPr>
          <w:rFonts w:ascii="Times New Roman" w:eastAsiaTheme="minorEastAsia" w:hAnsi="Times New Roman" w:cs="Times New Roman"/>
          <w:lang w:val="nl-BE"/>
        </w:rPr>
        <w:t xml:space="preserve">, </w:t>
      </w:r>
      <w:r w:rsidRPr="001A0558">
        <w:rPr>
          <w:rFonts w:ascii="Times New Roman" w:eastAsiaTheme="minorEastAsia" w:hAnsi="Times New Roman" w:cs="Times New Roman"/>
          <w:i/>
          <w:lang w:val="nl-BE"/>
        </w:rPr>
        <w:t>genome editing</w:t>
      </w:r>
      <w:r w:rsidRPr="005B50AE">
        <w:rPr>
          <w:rFonts w:ascii="Times New Roman" w:eastAsiaTheme="minorEastAsia" w:hAnsi="Times New Roman" w:cs="Times New Roman"/>
          <w:lang w:val="nl-BE"/>
        </w:rPr>
        <w:t>, “together with the ballistic metaphor of “targeted” genetic modi</w:t>
      </w:r>
      <w:r w:rsidRPr="003D68FD">
        <w:rPr>
          <w:rFonts w:ascii="Times New Roman" w:eastAsiaTheme="minorEastAsia" w:hAnsi="Times New Roman" w:cs="Times New Roman"/>
        </w:rPr>
        <w:t>ﬁ</w:t>
      </w:r>
      <w:r w:rsidRPr="005B50AE">
        <w:rPr>
          <w:rFonts w:ascii="Times New Roman" w:eastAsiaTheme="minorEastAsia" w:hAnsi="Times New Roman" w:cs="Times New Roman"/>
          <w:lang w:val="nl-BE"/>
        </w:rPr>
        <w:t xml:space="preserve">cation” gebruikt. Een vertaling van de Engelse termen in het Frans dringt zich volgens de schrijvers op als men het publiek tot meedenken wil bewegen in belangrijke ethische discussies. Taal en metaforen die in het begin gebruikt worden hebben </w:t>
      </w:r>
      <w:r w:rsidR="002E3B9E">
        <w:rPr>
          <w:rFonts w:ascii="Times New Roman" w:eastAsiaTheme="minorEastAsia" w:hAnsi="Times New Roman" w:cs="Times New Roman"/>
          <w:lang w:val="nl-BE"/>
        </w:rPr>
        <w:t xml:space="preserve"> </w:t>
      </w:r>
      <w:r w:rsidRPr="005B50AE">
        <w:rPr>
          <w:rFonts w:ascii="Times New Roman" w:eastAsiaTheme="minorEastAsia" w:hAnsi="Times New Roman" w:cs="Times New Roman"/>
          <w:lang w:val="nl-BE"/>
        </w:rPr>
        <w:t>“a framing effect” op hoe de verdere discussie zal verlopen. In de onderzochte Franse en Italiaanse publicaties</w:t>
      </w:r>
      <w:r w:rsidR="001A0558">
        <w:rPr>
          <w:rFonts w:ascii="Times New Roman" w:eastAsiaTheme="minorEastAsia" w:hAnsi="Times New Roman" w:cs="Times New Roman"/>
          <w:lang w:val="nl-BE"/>
        </w:rPr>
        <w:t xml:space="preserve"> werd vaker het equivalent van ‘</w:t>
      </w:r>
      <w:r w:rsidRPr="005B50AE">
        <w:rPr>
          <w:rFonts w:ascii="Times New Roman" w:eastAsiaTheme="minorEastAsia" w:hAnsi="Times New Roman" w:cs="Times New Roman"/>
          <w:lang w:val="nl-BE"/>
        </w:rPr>
        <w:t>aanpassing</w:t>
      </w:r>
      <w:r w:rsidR="001A0558">
        <w:rPr>
          <w:rFonts w:ascii="Times New Roman" w:eastAsiaTheme="minorEastAsia" w:hAnsi="Times New Roman" w:cs="Times New Roman"/>
          <w:lang w:val="nl-BE"/>
        </w:rPr>
        <w:t>’ (</w:t>
      </w:r>
      <w:r w:rsidRPr="001A0558">
        <w:rPr>
          <w:rFonts w:ascii="Times New Roman" w:eastAsiaTheme="minorEastAsia" w:hAnsi="Times New Roman" w:cs="Times New Roman"/>
          <w:i/>
          <w:lang w:val="nl-BE"/>
        </w:rPr>
        <w:t>correction</w:t>
      </w:r>
      <w:r w:rsidR="001A0558">
        <w:rPr>
          <w:rFonts w:ascii="Times New Roman" w:eastAsiaTheme="minorEastAsia" w:hAnsi="Times New Roman" w:cs="Times New Roman"/>
          <w:lang w:val="nl-BE"/>
        </w:rPr>
        <w:t xml:space="preserve">, </w:t>
      </w:r>
      <w:r w:rsidRPr="001A0558">
        <w:rPr>
          <w:rFonts w:ascii="Times New Roman" w:eastAsiaTheme="minorEastAsia" w:hAnsi="Times New Roman" w:cs="Times New Roman"/>
          <w:i/>
          <w:lang w:val="nl-BE"/>
        </w:rPr>
        <w:t>correzione</w:t>
      </w:r>
      <w:r w:rsidR="001A0558">
        <w:rPr>
          <w:rFonts w:ascii="Times New Roman" w:eastAsiaTheme="minorEastAsia" w:hAnsi="Times New Roman" w:cs="Times New Roman"/>
          <w:lang w:val="nl-BE"/>
        </w:rPr>
        <w:t>) gebruikt dan van ‘therapie’</w:t>
      </w:r>
      <w:r w:rsidRPr="005B50AE">
        <w:rPr>
          <w:rFonts w:ascii="Times New Roman" w:eastAsiaTheme="minorEastAsia" w:hAnsi="Times New Roman" w:cs="Times New Roman"/>
          <w:lang w:val="nl-BE"/>
        </w:rPr>
        <w:t>. Daardoor blijft een belangrijke toepassing van de techniek, namelijk het toevoegen van DNA, on</w:t>
      </w:r>
      <w:r w:rsidR="001A0558">
        <w:rPr>
          <w:rFonts w:ascii="Times New Roman" w:eastAsiaTheme="minorEastAsia" w:hAnsi="Times New Roman" w:cs="Times New Roman"/>
          <w:lang w:val="nl-BE"/>
        </w:rPr>
        <w:t xml:space="preserve">derbelicht. Ook aan het Franse </w:t>
      </w:r>
      <w:r w:rsidRPr="001A0558">
        <w:rPr>
          <w:rFonts w:ascii="Times New Roman" w:eastAsiaTheme="minorEastAsia" w:hAnsi="Times New Roman" w:cs="Times New Roman"/>
          <w:i/>
          <w:lang w:val="nl-BE"/>
        </w:rPr>
        <w:t>manipulation</w:t>
      </w:r>
      <w:r w:rsidRPr="005B50AE">
        <w:rPr>
          <w:rFonts w:ascii="Times New Roman" w:eastAsiaTheme="minorEastAsia" w:hAnsi="Times New Roman" w:cs="Times New Roman"/>
          <w:lang w:val="nl-BE"/>
        </w:rPr>
        <w:t xml:space="preserve"> kleeft een negatieve bijklank en dat zorgt ervoor dat dit woord niet geschikt is om te</w:t>
      </w:r>
      <w:r w:rsidR="001A0558">
        <w:rPr>
          <w:rFonts w:ascii="Times New Roman" w:eastAsiaTheme="minorEastAsia" w:hAnsi="Times New Roman" w:cs="Times New Roman"/>
          <w:lang w:val="nl-BE"/>
        </w:rPr>
        <w:t xml:space="preserve"> gebruiken. Ook de vertalingen </w:t>
      </w:r>
      <w:r w:rsidRPr="001A0558">
        <w:rPr>
          <w:rFonts w:ascii="Times New Roman" w:eastAsiaTheme="minorEastAsia" w:hAnsi="Times New Roman" w:cs="Times New Roman"/>
          <w:i/>
          <w:lang w:val="nl-BE"/>
        </w:rPr>
        <w:t>ciseaux</w:t>
      </w:r>
      <w:r w:rsidR="001A0558">
        <w:rPr>
          <w:rFonts w:ascii="Times New Roman" w:eastAsiaTheme="minorEastAsia" w:hAnsi="Times New Roman" w:cs="Times New Roman"/>
          <w:lang w:val="nl-BE"/>
        </w:rPr>
        <w:t xml:space="preserve"> en </w:t>
      </w:r>
      <w:r w:rsidRPr="001A0558">
        <w:rPr>
          <w:rFonts w:ascii="Times New Roman" w:eastAsiaTheme="minorEastAsia" w:hAnsi="Times New Roman" w:cs="Times New Roman"/>
          <w:i/>
          <w:lang w:val="nl-BE"/>
        </w:rPr>
        <w:t>couper-coller</w:t>
      </w:r>
      <w:r w:rsidRPr="005B50AE">
        <w:rPr>
          <w:rFonts w:ascii="Times New Roman" w:eastAsiaTheme="minorEastAsia" w:hAnsi="Times New Roman" w:cs="Times New Roman"/>
          <w:lang w:val="nl-BE"/>
        </w:rPr>
        <w:t xml:space="preserve"> staan een serieuze ethische discussie in de weg. De omschrijving “ingénierie ciblée du génome” biedt wel de mogelijkheid om de brede toepassing van de CRISPR-techniek weer te geven. </w:t>
      </w:r>
    </w:p>
    <w:p w:rsidR="0009377F" w:rsidRPr="005B50AE" w:rsidRDefault="0009377F" w:rsidP="00865956">
      <w:pPr>
        <w:spacing w:after="0" w:line="276" w:lineRule="auto"/>
        <w:ind w:firstLine="720"/>
        <w:jc w:val="both"/>
        <w:rPr>
          <w:rFonts w:ascii="Times New Roman" w:eastAsiaTheme="minorEastAsia" w:hAnsi="Times New Roman" w:cs="Times New Roman"/>
          <w:color w:val="FF0000"/>
          <w:lang w:val="nl-BE"/>
        </w:rPr>
      </w:pPr>
      <w:r w:rsidRPr="005B50AE">
        <w:rPr>
          <w:rFonts w:ascii="Times New Roman" w:eastAsiaTheme="minorEastAsia" w:hAnsi="Times New Roman" w:cs="Times New Roman"/>
          <w:lang w:val="nl-BE"/>
        </w:rPr>
        <w:t>Dezelfde kwestie wordt ook aangekaart door Diane Beeson, Marcy Darnovsky en Abby Lippman. Ze gingen na welke termen</w:t>
      </w:r>
      <w:r w:rsidRPr="005B50AE">
        <w:rPr>
          <w:rFonts w:ascii="Times New Roman" w:eastAsiaTheme="minorEastAsia" w:hAnsi="Times New Roman" w:cs="Times New Roman"/>
          <w:b/>
          <w:lang w:val="nl-BE"/>
        </w:rPr>
        <w:t xml:space="preserve"> </w:t>
      </w:r>
      <w:r w:rsidRPr="005B50AE">
        <w:rPr>
          <w:rFonts w:ascii="Times New Roman" w:eastAsiaTheme="minorEastAsia" w:hAnsi="Times New Roman" w:cs="Times New Roman"/>
          <w:lang w:val="nl-BE"/>
        </w:rPr>
        <w:t xml:space="preserve">er gebruikt worden voor een vrouw die een baby voor een ander draagt, voor degene(n) die juist op zoek zijn naar zo’n vrouw, voor de man of vrouw die geslachtscellen ter beschikking stelt, voor de omschrijving van deze praktijk en voor de (lands)grensoverschrijdende praktijk. Telkens gaat het om veel verschillende termen die geen van alle waardevrij zijn en die elk op zich aan kritiek onderhevig zijn. </w:t>
      </w:r>
      <w:r w:rsidRPr="003D68FD">
        <w:rPr>
          <w:rFonts w:ascii="Times New Roman" w:eastAsiaTheme="minorEastAsia" w:hAnsi="Times New Roman" w:cs="Times New Roman"/>
        </w:rPr>
        <w:t>Bovendien stellen ze vast: “</w:t>
      </w:r>
      <w:r w:rsidRPr="005B50AE">
        <w:rPr>
          <w:rFonts w:ascii="Times New Roman" w:eastAsiaTheme="minorEastAsia" w:hAnsi="Times New Roman" w:cs="Times New Roman"/>
        </w:rPr>
        <w:t xml:space="preserve">how terminology may vary by scholarly discipline, ideological perspective, </w:t>
      </w:r>
      <w:r w:rsidRPr="005B50AE">
        <w:rPr>
          <w:rFonts w:ascii="Times New Roman" w:eastAsiaTheme="minorEastAsia" w:hAnsi="Times New Roman" w:cs="Times New Roman"/>
        </w:rPr>
        <w:lastRenderedPageBreak/>
        <w:t xml:space="preserve">geography and culture” </w:t>
      </w:r>
      <w:r w:rsidRPr="003D68FD">
        <w:rPr>
          <w:rFonts w:ascii="Times New Roman" w:eastAsiaTheme="minorEastAsia" w:hAnsi="Times New Roman" w:cs="Times New Roman"/>
          <w:vertAlign w:val="superscript"/>
          <w:lang w:val="nl-BE"/>
        </w:rPr>
        <w:footnoteReference w:id="142"/>
      </w:r>
      <w:r w:rsidRPr="005B50AE">
        <w:rPr>
          <w:rFonts w:ascii="Times New Roman" w:eastAsiaTheme="minorEastAsia" w:hAnsi="Times New Roman" w:cs="Times New Roman"/>
        </w:rPr>
        <w:t xml:space="preserve">. </w:t>
      </w:r>
      <w:r w:rsidRPr="003D68FD">
        <w:rPr>
          <w:rFonts w:ascii="Times New Roman" w:eastAsiaTheme="minorEastAsia" w:hAnsi="Times New Roman" w:cs="Times New Roman"/>
          <w:lang w:val="nl-BE"/>
        </w:rPr>
        <w:t xml:space="preserve">Om dit te omzeilen adviseren ze verschillende tactieken: bij het </w:t>
      </w:r>
      <w:r w:rsidR="001A0558">
        <w:rPr>
          <w:rFonts w:ascii="Times New Roman" w:eastAsiaTheme="minorEastAsia" w:hAnsi="Times New Roman" w:cs="Times New Roman"/>
          <w:lang w:val="nl-BE"/>
        </w:rPr>
        <w:t>gebruik van een term het woord ‘</w:t>
      </w:r>
      <w:r w:rsidRPr="003D68FD">
        <w:rPr>
          <w:rFonts w:ascii="Times New Roman" w:eastAsiaTheme="minorEastAsia" w:hAnsi="Times New Roman" w:cs="Times New Roman"/>
          <w:lang w:val="nl-BE"/>
        </w:rPr>
        <w:t>zogenoemd</w:t>
      </w:r>
      <w:r w:rsidR="001A0558">
        <w:rPr>
          <w:rFonts w:ascii="Times New Roman" w:eastAsiaTheme="minorEastAsia" w:hAnsi="Times New Roman" w:cs="Times New Roman"/>
          <w:lang w:val="nl-BE"/>
        </w:rPr>
        <w:t>’</w:t>
      </w:r>
      <w:r w:rsidRPr="003D68FD">
        <w:rPr>
          <w:rFonts w:ascii="Times New Roman" w:eastAsiaTheme="minorEastAsia" w:hAnsi="Times New Roman" w:cs="Times New Roman"/>
          <w:lang w:val="nl-BE"/>
        </w:rPr>
        <w:t xml:space="preserve"> er aan te laten voorafgaan, toe te lichten waarom men voor een bepaalde term kiest of meerdere termen te gebruiken. </w:t>
      </w:r>
    </w:p>
    <w:p w:rsidR="0009377F" w:rsidRPr="003D68FD" w:rsidRDefault="0009377F" w:rsidP="00865956">
      <w:pPr>
        <w:jc w:val="both"/>
        <w:rPr>
          <w:rFonts w:ascii="Times New Roman" w:eastAsia="Times New Roman" w:hAnsi="Times New Roman" w:cs="Times New Roman"/>
          <w:color w:val="000000"/>
          <w:lang w:val="nl-BE" w:eastAsia="nl-BE"/>
        </w:rPr>
      </w:pPr>
    </w:p>
    <w:p w:rsidR="006A7442" w:rsidRPr="005B50AE" w:rsidRDefault="006A7442" w:rsidP="00865956">
      <w:pPr>
        <w:pStyle w:val="Kop2"/>
        <w:numPr>
          <w:ilvl w:val="0"/>
          <w:numId w:val="5"/>
        </w:numPr>
        <w:jc w:val="both"/>
        <w:rPr>
          <w:rFonts w:ascii="Times New Roman" w:hAnsi="Times New Roman" w:cs="Times New Roman"/>
          <w:b/>
          <w:color w:val="auto"/>
          <w:sz w:val="22"/>
          <w:szCs w:val="22"/>
          <w:lang w:val="nl-BE"/>
        </w:rPr>
      </w:pPr>
      <w:bookmarkStart w:id="459" w:name="_Toc481438821"/>
      <w:bookmarkStart w:id="460" w:name="_Toc481519833"/>
      <w:bookmarkStart w:id="461" w:name="_Toc482017306"/>
      <w:bookmarkStart w:id="462" w:name="_Toc483654179"/>
      <w:bookmarkStart w:id="463" w:name="_Toc483764068"/>
      <w:bookmarkStart w:id="464" w:name="_Toc483841692"/>
      <w:r w:rsidRPr="005B50AE">
        <w:rPr>
          <w:rFonts w:ascii="Times New Roman" w:hAnsi="Times New Roman" w:cs="Times New Roman"/>
          <w:b/>
          <w:color w:val="auto"/>
          <w:sz w:val="22"/>
          <w:szCs w:val="22"/>
          <w:lang w:val="nl-BE"/>
        </w:rPr>
        <w:t>Steun vanuit onverwacht</w:t>
      </w:r>
      <w:r w:rsidR="00711390" w:rsidRPr="005B50AE">
        <w:rPr>
          <w:rFonts w:ascii="Times New Roman" w:hAnsi="Times New Roman" w:cs="Times New Roman"/>
          <w:b/>
          <w:color w:val="auto"/>
          <w:sz w:val="22"/>
          <w:szCs w:val="22"/>
          <w:lang w:val="nl-BE"/>
        </w:rPr>
        <w:t>e</w:t>
      </w:r>
      <w:r w:rsidRPr="005B50AE">
        <w:rPr>
          <w:rFonts w:ascii="Times New Roman" w:hAnsi="Times New Roman" w:cs="Times New Roman"/>
          <w:b/>
          <w:color w:val="auto"/>
          <w:sz w:val="22"/>
          <w:szCs w:val="22"/>
          <w:lang w:val="nl-BE"/>
        </w:rPr>
        <w:t xml:space="preserve"> </w:t>
      </w:r>
      <w:r w:rsidR="00711390" w:rsidRPr="005B50AE">
        <w:rPr>
          <w:rFonts w:ascii="Times New Roman" w:hAnsi="Times New Roman" w:cs="Times New Roman"/>
          <w:b/>
          <w:color w:val="auto"/>
          <w:sz w:val="22"/>
          <w:szCs w:val="22"/>
          <w:lang w:val="nl-BE"/>
        </w:rPr>
        <w:t>hoek</w:t>
      </w:r>
      <w:r w:rsidRPr="005B50AE">
        <w:rPr>
          <w:rFonts w:ascii="Times New Roman" w:hAnsi="Times New Roman" w:cs="Times New Roman"/>
          <w:b/>
          <w:color w:val="auto"/>
          <w:sz w:val="22"/>
          <w:szCs w:val="22"/>
          <w:lang w:val="nl-BE"/>
        </w:rPr>
        <w:t>: sport</w:t>
      </w:r>
      <w:bookmarkEnd w:id="459"/>
      <w:bookmarkEnd w:id="460"/>
      <w:bookmarkEnd w:id="461"/>
      <w:bookmarkEnd w:id="462"/>
      <w:bookmarkEnd w:id="463"/>
      <w:bookmarkEnd w:id="464"/>
    </w:p>
    <w:p w:rsidR="00C47CE0" w:rsidRPr="00C47CE0" w:rsidRDefault="00C47CE0" w:rsidP="00865956">
      <w:pPr>
        <w:jc w:val="both"/>
        <w:rPr>
          <w:lang w:val="nl-BE" w:eastAsia="nl-BE"/>
        </w:rPr>
      </w:pPr>
    </w:p>
    <w:p w:rsidR="0009377F" w:rsidRPr="003D68FD" w:rsidRDefault="0009377F" w:rsidP="00865956">
      <w:pPr>
        <w:spacing w:line="276" w:lineRule="auto"/>
        <w:ind w:firstLine="720"/>
        <w:jc w:val="both"/>
        <w:rPr>
          <w:rFonts w:ascii="Times New Roman" w:eastAsiaTheme="minorEastAsia" w:hAnsi="Times New Roman" w:cs="Times New Roman"/>
          <w:lang w:val="nl-BE"/>
        </w:rPr>
      </w:pPr>
      <w:r w:rsidRPr="003D68FD">
        <w:rPr>
          <w:rFonts w:ascii="Times New Roman" w:eastAsia="Times New Roman" w:hAnsi="Times New Roman" w:cs="Times New Roman"/>
          <w:kern w:val="36"/>
          <w:lang w:val="nl-BE"/>
        </w:rPr>
        <w:t xml:space="preserve">In een artikel in </w:t>
      </w:r>
      <w:r w:rsidRPr="003D68FD">
        <w:rPr>
          <w:rFonts w:ascii="Times New Roman" w:eastAsiaTheme="minorEastAsia" w:hAnsi="Times New Roman" w:cs="Times New Roman"/>
          <w:i/>
          <w:lang w:val="nl-BE"/>
        </w:rPr>
        <w:t>Sport, Ethics and Philosophy</w:t>
      </w:r>
      <w:r w:rsidRPr="003D68FD">
        <w:rPr>
          <w:rFonts w:ascii="Times New Roman" w:eastAsiaTheme="minorEastAsia" w:hAnsi="Times New Roman" w:cs="Times New Roman"/>
          <w:lang w:val="nl-BE"/>
        </w:rPr>
        <w:t xml:space="preserve"> wordt ingegaan op genetische doping in de sport. Tännsjo, een Zweeds filosoof, vindt het geen probleem dat genetische technologie ook voor sportlui toegankelijk is, omdat ze </w:t>
      </w:r>
    </w:p>
    <w:p w:rsidR="0009377F" w:rsidRPr="005B50AE" w:rsidRDefault="00A95829" w:rsidP="00865956">
      <w:pPr>
        <w:ind w:left="720"/>
        <w:jc w:val="both"/>
        <w:rPr>
          <w:rFonts w:ascii="Times New Roman" w:eastAsiaTheme="minorEastAsia" w:hAnsi="Times New Roman" w:cs="Times New Roman"/>
          <w:sz w:val="20"/>
          <w:szCs w:val="20"/>
        </w:rPr>
      </w:pPr>
      <w:r w:rsidRPr="005B50AE">
        <w:rPr>
          <w:rFonts w:ascii="Times New Roman" w:eastAsiaTheme="minorEastAsia" w:hAnsi="Times New Roman" w:cs="Times New Roman"/>
          <w:sz w:val="20"/>
          <w:szCs w:val="20"/>
        </w:rPr>
        <w:t>“</w:t>
      </w:r>
      <w:r w:rsidR="0009377F" w:rsidRPr="005B50AE">
        <w:rPr>
          <w:rFonts w:ascii="Times New Roman" w:eastAsiaTheme="minorEastAsia" w:hAnsi="Times New Roman" w:cs="Times New Roman"/>
          <w:sz w:val="20"/>
          <w:szCs w:val="20"/>
        </w:rPr>
        <w:t>will redeem us from ‘immoral’ and ‘fascistoid’ tendencies involved in our admiration of winners in elite sport competitions. It is because, says Tännsjo¨, that in this case, due to GE becoming a standard part of sport, we no longer will celebrate the winner qua person; rather we celebrate a ‘product’ in that we no longer are able to hold on the ‘faulty’ conception of the winners as being responsible for their strength</w:t>
      </w:r>
      <w:r w:rsidRPr="005B50AE">
        <w:rPr>
          <w:rFonts w:ascii="Times New Roman" w:eastAsiaTheme="minorEastAsia" w:hAnsi="Times New Roman" w:cs="Times New Roman"/>
          <w:sz w:val="20"/>
          <w:szCs w:val="20"/>
        </w:rPr>
        <w:t>”.</w:t>
      </w:r>
      <w:r w:rsidR="0009377F" w:rsidRPr="005B50AE">
        <w:rPr>
          <w:rFonts w:ascii="Times New Roman" w:eastAsiaTheme="minorEastAsia" w:hAnsi="Times New Roman" w:cs="Times New Roman"/>
          <w:sz w:val="20"/>
          <w:szCs w:val="20"/>
        </w:rPr>
        <w:t xml:space="preserve"> </w:t>
      </w:r>
      <w:r w:rsidR="0009377F" w:rsidRPr="003D68FD">
        <w:rPr>
          <w:rFonts w:ascii="Times New Roman" w:eastAsiaTheme="minorEastAsia" w:hAnsi="Times New Roman" w:cs="Times New Roman"/>
          <w:sz w:val="20"/>
          <w:szCs w:val="20"/>
          <w:vertAlign w:val="superscript"/>
          <w:lang w:val="nl-BE"/>
        </w:rPr>
        <w:footnoteReference w:id="143"/>
      </w:r>
      <w:r w:rsidR="0009377F" w:rsidRPr="005B50AE">
        <w:rPr>
          <w:rFonts w:ascii="Times New Roman" w:eastAsiaTheme="minorEastAsia" w:hAnsi="Times New Roman" w:cs="Times New Roman"/>
          <w:sz w:val="20"/>
          <w:szCs w:val="20"/>
        </w:rPr>
        <w:t xml:space="preserve"> </w:t>
      </w:r>
    </w:p>
    <w:p w:rsidR="0009377F" w:rsidRPr="003D68FD" w:rsidRDefault="0009377F" w:rsidP="00865956">
      <w:pPr>
        <w:spacing w:line="276" w:lineRule="auto"/>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Genetische ingrepen bevorderen gelijkheid, “since it could be used tot eliminate genetic variation” </w:t>
      </w:r>
      <w:r w:rsidRPr="003D68FD">
        <w:rPr>
          <w:rFonts w:ascii="Times New Roman" w:eastAsiaTheme="minorEastAsia" w:hAnsi="Times New Roman" w:cs="Times New Roman"/>
          <w:vertAlign w:val="superscript"/>
          <w:lang w:val="nl-BE"/>
        </w:rPr>
        <w:footnoteReference w:id="144"/>
      </w:r>
      <w:r w:rsidRPr="003D68FD">
        <w:rPr>
          <w:rFonts w:ascii="Times New Roman" w:eastAsiaTheme="minorEastAsia" w:hAnsi="Times New Roman" w:cs="Times New Roman"/>
          <w:lang w:val="nl-BE"/>
        </w:rPr>
        <w:t>. Anders zullen enkel atleten met het beste genotype de winnaars zijn.</w:t>
      </w:r>
    </w:p>
    <w:p w:rsidR="0009377F" w:rsidRPr="003D68FD" w:rsidRDefault="0009377F" w:rsidP="00865956">
      <w:pPr>
        <w:jc w:val="both"/>
        <w:rPr>
          <w:rFonts w:ascii="Times New Roman" w:eastAsiaTheme="minorEastAsia" w:hAnsi="Times New Roman" w:cs="Times New Roman"/>
          <w:lang w:val="nl-BE"/>
        </w:rPr>
      </w:pPr>
    </w:p>
    <w:p w:rsidR="006A7442" w:rsidRPr="0076311D" w:rsidRDefault="006A7442" w:rsidP="00865956">
      <w:pPr>
        <w:pStyle w:val="Kop2"/>
        <w:numPr>
          <w:ilvl w:val="0"/>
          <w:numId w:val="5"/>
        </w:numPr>
        <w:jc w:val="both"/>
        <w:rPr>
          <w:rFonts w:ascii="Times New Roman" w:hAnsi="Times New Roman" w:cs="Times New Roman"/>
          <w:b/>
          <w:color w:val="auto"/>
          <w:sz w:val="22"/>
          <w:szCs w:val="22"/>
        </w:rPr>
      </w:pPr>
      <w:bookmarkStart w:id="465" w:name="_Toc481438822"/>
      <w:bookmarkStart w:id="466" w:name="_Toc481519834"/>
      <w:bookmarkStart w:id="467" w:name="_Toc482017307"/>
      <w:bookmarkStart w:id="468" w:name="_Toc483654180"/>
      <w:bookmarkStart w:id="469" w:name="_Toc483764069"/>
      <w:bookmarkStart w:id="470" w:name="_Toc483841693"/>
      <w:r w:rsidRPr="0076311D">
        <w:rPr>
          <w:rFonts w:ascii="Times New Roman" w:hAnsi="Times New Roman" w:cs="Times New Roman"/>
          <w:b/>
          <w:color w:val="auto"/>
          <w:sz w:val="22"/>
          <w:szCs w:val="22"/>
        </w:rPr>
        <w:t>Internationale afspraken mogelijk?</w:t>
      </w:r>
      <w:bookmarkEnd w:id="465"/>
      <w:bookmarkEnd w:id="466"/>
      <w:bookmarkEnd w:id="467"/>
      <w:bookmarkEnd w:id="468"/>
      <w:bookmarkEnd w:id="469"/>
      <w:bookmarkEnd w:id="470"/>
    </w:p>
    <w:p w:rsidR="00C47CE0" w:rsidRPr="00C47CE0" w:rsidRDefault="00C47CE0" w:rsidP="00865956">
      <w:pPr>
        <w:jc w:val="both"/>
        <w:rPr>
          <w:lang w:val="nl-BE"/>
        </w:rPr>
      </w:pPr>
    </w:p>
    <w:p w:rsidR="0009377F" w:rsidRPr="003D68FD" w:rsidRDefault="0009377F" w:rsidP="00865956">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Wat als de technologie toch gebruikt wordt om mensen mooier of intelligenter te maken? Hoe kan </w:t>
      </w:r>
    </w:p>
    <w:p w:rsidR="0009377F" w:rsidRPr="003D68FD" w:rsidRDefault="0009377F" w:rsidP="00865956">
      <w:pPr>
        <w:spacing w:after="0" w:line="276" w:lineRule="auto"/>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een overheid dergelijke praktijken tegenhouden als niet alle landen dezelfde afspraken hebben gemaakt? </w:t>
      </w:r>
    </w:p>
    <w:p w:rsidR="0009377F" w:rsidRPr="003D68FD" w:rsidRDefault="0009377F" w:rsidP="00865956">
      <w:pPr>
        <w:spacing w:after="0" w:line="276" w:lineRule="auto"/>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Hoe duidelijk is de grens tussen therapie en verbetering te trekken, en is deze grens toekomstbestendig? De Duitse filosoof Jürgen Habermas drong er daarom op aan om duidelijke grenzen vast te stellen en daaraan vast te houden. Dit om een dam op te werpen tegen een liberale eugenetica die geen grens wenst te trekken tussen therapie en verbetering, maar alles wil overlaten aan de vrije marktwerking </w:t>
      </w:r>
      <w:r w:rsidRPr="003D68FD">
        <w:rPr>
          <w:rFonts w:ascii="Times New Roman" w:eastAsiaTheme="minorEastAsia" w:hAnsi="Times New Roman" w:cs="Times New Roman"/>
          <w:vertAlign w:val="superscript"/>
          <w:lang w:val="nl-BE"/>
        </w:rPr>
        <w:footnoteReference w:id="145"/>
      </w:r>
      <w:r w:rsidRPr="003D68FD">
        <w:rPr>
          <w:rFonts w:ascii="Times New Roman" w:eastAsiaTheme="minorEastAsia" w:hAnsi="Times New Roman" w:cs="Times New Roman"/>
          <w:lang w:val="nl-BE"/>
        </w:rPr>
        <w:t>.</w:t>
      </w:r>
    </w:p>
    <w:p w:rsidR="0009377F" w:rsidRPr="003D68FD" w:rsidRDefault="0009377F" w:rsidP="00865956">
      <w:pPr>
        <w:spacing w:line="276" w:lineRule="auto"/>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ab/>
        <w:t xml:space="preserve">Jeantine Lunshof merkt op dat een algemene overeenkomst internationaal en zelfs binnen landen moeilijk ligt, juist vanwege het feit dat argumenten zo sterk ethisch beladen zijn. Ze verwijst naar de moeizaam tot stand gekomen afspraken die binnen de VN gemaakt zijn, en de naleving daarvan </w:t>
      </w:r>
      <w:r w:rsidRPr="003D68FD">
        <w:rPr>
          <w:rFonts w:ascii="Times New Roman" w:eastAsiaTheme="minorEastAsia" w:hAnsi="Times New Roman" w:cs="Times New Roman"/>
          <w:vertAlign w:val="superscript"/>
          <w:lang w:val="nl-BE"/>
        </w:rPr>
        <w:footnoteReference w:id="146"/>
      </w:r>
      <w:r w:rsidRPr="003D68FD">
        <w:rPr>
          <w:rFonts w:ascii="Times New Roman" w:eastAsiaTheme="minorEastAsia" w:hAnsi="Times New Roman" w:cs="Times New Roman"/>
          <w:lang w:val="nl-BE"/>
        </w:rPr>
        <w:t>. Er is een open dialoog nodig tussen landen, regulerende instanties en wetenschappelijke gemeenschappen, maar dat is “</w:t>
      </w:r>
      <w:r w:rsidRPr="003D68FD">
        <w:rPr>
          <w:rFonts w:ascii="Times New Roman" w:hAnsi="Times New Roman" w:cs="Times New Roman"/>
          <w:lang w:val="nl-BE"/>
        </w:rPr>
        <w:t xml:space="preserve">easier to conceive than to achieve” </w:t>
      </w:r>
      <w:r w:rsidRPr="003D68FD">
        <w:rPr>
          <w:rStyle w:val="Voetnootmarkering"/>
          <w:rFonts w:ascii="Times New Roman" w:hAnsi="Times New Roman" w:cs="Times New Roman"/>
          <w:lang w:val="nl-BE"/>
        </w:rPr>
        <w:footnoteReference w:id="147"/>
      </w:r>
      <w:r w:rsidRPr="003D68FD">
        <w:rPr>
          <w:rFonts w:ascii="Times New Roman" w:hAnsi="Times New Roman" w:cs="Times New Roman"/>
          <w:lang w:val="nl-BE"/>
        </w:rPr>
        <w:t xml:space="preserve">. </w:t>
      </w:r>
    </w:p>
    <w:p w:rsidR="0009377F" w:rsidRPr="003D68FD" w:rsidRDefault="0009377F" w:rsidP="003D68FD">
      <w:pPr>
        <w:rPr>
          <w:rFonts w:ascii="Times New Roman" w:eastAsiaTheme="minorEastAsia" w:hAnsi="Times New Roman" w:cs="Times New Roman"/>
          <w:lang w:val="nl-BE"/>
        </w:rPr>
      </w:pPr>
    </w:p>
    <w:p w:rsidR="00E53610" w:rsidRPr="0076311D" w:rsidRDefault="00E53610" w:rsidP="00710125">
      <w:pPr>
        <w:pStyle w:val="Kop2"/>
        <w:numPr>
          <w:ilvl w:val="0"/>
          <w:numId w:val="5"/>
        </w:numPr>
        <w:rPr>
          <w:rFonts w:ascii="Times New Roman" w:hAnsi="Times New Roman" w:cs="Times New Roman"/>
          <w:b/>
          <w:color w:val="auto"/>
          <w:sz w:val="22"/>
          <w:szCs w:val="22"/>
        </w:rPr>
      </w:pPr>
      <w:bookmarkStart w:id="471" w:name="_Toc481438823"/>
      <w:bookmarkStart w:id="472" w:name="_Toc481519835"/>
      <w:bookmarkStart w:id="473" w:name="_Toc482017308"/>
      <w:bookmarkStart w:id="474" w:name="_Toc483654181"/>
      <w:bookmarkStart w:id="475" w:name="_Toc483764070"/>
      <w:bookmarkStart w:id="476" w:name="_Toc483841694"/>
      <w:r w:rsidRPr="0076311D">
        <w:rPr>
          <w:rFonts w:ascii="Times New Roman" w:hAnsi="Times New Roman" w:cs="Times New Roman"/>
          <w:b/>
          <w:color w:val="auto"/>
          <w:sz w:val="22"/>
          <w:szCs w:val="22"/>
        </w:rPr>
        <w:t>Conclusie</w:t>
      </w:r>
      <w:bookmarkEnd w:id="471"/>
      <w:bookmarkEnd w:id="472"/>
      <w:bookmarkEnd w:id="473"/>
      <w:bookmarkEnd w:id="474"/>
      <w:bookmarkEnd w:id="475"/>
      <w:bookmarkEnd w:id="476"/>
    </w:p>
    <w:p w:rsidR="00C47CE0" w:rsidRPr="00C47CE0" w:rsidRDefault="00C47CE0" w:rsidP="00865956">
      <w:pPr>
        <w:jc w:val="both"/>
        <w:rPr>
          <w:lang w:val="nl-BE"/>
        </w:rPr>
      </w:pPr>
    </w:p>
    <w:p w:rsidR="00210004" w:rsidRPr="005B50AE" w:rsidRDefault="00284CA9" w:rsidP="00865956">
      <w:pPr>
        <w:spacing w:after="0" w:line="276" w:lineRule="auto"/>
        <w:ind w:left="720"/>
        <w:jc w:val="both"/>
        <w:rPr>
          <w:rFonts w:ascii="Times New Roman" w:eastAsiaTheme="minorEastAsia" w:hAnsi="Times New Roman" w:cs="Times New Roman"/>
          <w:lang w:val="nl-BE"/>
        </w:rPr>
      </w:pPr>
      <w:r w:rsidRPr="005B50AE">
        <w:rPr>
          <w:rFonts w:ascii="Times New Roman" w:eastAsiaTheme="minorEastAsia" w:hAnsi="Times New Roman" w:cs="Times New Roman"/>
          <w:lang w:val="nl-BE"/>
        </w:rPr>
        <w:lastRenderedPageBreak/>
        <w:t xml:space="preserve">We kunnen stellen dat </w:t>
      </w:r>
      <w:r w:rsidR="0009377F" w:rsidRPr="005B50AE">
        <w:rPr>
          <w:rFonts w:ascii="Times New Roman" w:eastAsiaTheme="minorEastAsia" w:hAnsi="Times New Roman" w:cs="Times New Roman"/>
          <w:lang w:val="nl-BE"/>
        </w:rPr>
        <w:t xml:space="preserve">het moeilijk </w:t>
      </w:r>
      <w:r w:rsidRPr="005B50AE">
        <w:rPr>
          <w:rFonts w:ascii="Times New Roman" w:eastAsiaTheme="minorEastAsia" w:hAnsi="Times New Roman" w:cs="Times New Roman"/>
          <w:lang w:val="nl-BE"/>
        </w:rPr>
        <w:t xml:space="preserve">is </w:t>
      </w:r>
      <w:r w:rsidR="0009377F" w:rsidRPr="005B50AE">
        <w:rPr>
          <w:rFonts w:ascii="Times New Roman" w:eastAsiaTheme="minorEastAsia" w:hAnsi="Times New Roman" w:cs="Times New Roman"/>
          <w:lang w:val="nl-BE"/>
        </w:rPr>
        <w:t xml:space="preserve">om internationaal duidelijke afspraken te maken, met </w:t>
      </w:r>
    </w:p>
    <w:p w:rsidR="0009377F" w:rsidRPr="005B50AE" w:rsidRDefault="0009377F" w:rsidP="00865956">
      <w:pPr>
        <w:spacing w:after="0" w:line="276" w:lineRule="auto"/>
        <w:jc w:val="both"/>
        <w:rPr>
          <w:rFonts w:ascii="Times New Roman" w:eastAsiaTheme="minorEastAsia" w:hAnsi="Times New Roman" w:cs="Times New Roman"/>
          <w:lang w:val="nl-BE"/>
        </w:rPr>
      </w:pPr>
      <w:r w:rsidRPr="005B50AE">
        <w:rPr>
          <w:rFonts w:ascii="Times New Roman" w:eastAsiaTheme="minorEastAsia" w:hAnsi="Times New Roman" w:cs="Times New Roman"/>
          <w:lang w:val="nl-BE"/>
        </w:rPr>
        <w:t xml:space="preserve">de zekerheid dat landen, onderzoekscentra en bedrijven er zich aan houden. Dit heeft enerzijds te maken met de grote diversiteit aan wetgeving, de grondbeginselen op basis waarvan die wetgeving is geschreven, en met het gebrek aan gedegen kennis van juristen en wetgevers. Anderzijds is er de onwil van onderzoekers om zich te beperken tot onderzoek binnen aangegeven grenzen. Dit kan te maken hebben met </w:t>
      </w:r>
      <w:r w:rsidR="00941D19">
        <w:rPr>
          <w:rFonts w:ascii="Times New Roman" w:eastAsiaTheme="minorEastAsia" w:hAnsi="Times New Roman" w:cs="Times New Roman"/>
          <w:lang w:val="nl-BE"/>
        </w:rPr>
        <w:t>zuiver</w:t>
      </w:r>
      <w:r w:rsidR="00F943F0" w:rsidRPr="005B50AE">
        <w:rPr>
          <w:rFonts w:ascii="Times New Roman" w:eastAsiaTheme="minorEastAsia" w:hAnsi="Times New Roman" w:cs="Times New Roman"/>
          <w:lang w:val="nl-BE"/>
        </w:rPr>
        <w:t>e nieuwsgierigheid</w:t>
      </w:r>
      <w:r w:rsidRPr="005B50AE">
        <w:rPr>
          <w:rFonts w:ascii="Times New Roman" w:eastAsiaTheme="minorEastAsia" w:hAnsi="Times New Roman" w:cs="Times New Roman"/>
          <w:lang w:val="nl-BE"/>
        </w:rPr>
        <w:t>, concurrentie</w:t>
      </w:r>
      <w:r w:rsidR="00210004" w:rsidRPr="005B50AE">
        <w:rPr>
          <w:rFonts w:ascii="Times New Roman" w:eastAsiaTheme="minorEastAsia" w:hAnsi="Times New Roman" w:cs="Times New Roman"/>
          <w:lang w:val="nl-BE"/>
        </w:rPr>
        <w:t>-</w:t>
      </w:r>
      <w:r w:rsidRPr="005B50AE">
        <w:rPr>
          <w:rFonts w:ascii="Times New Roman" w:eastAsiaTheme="minorEastAsia" w:hAnsi="Times New Roman" w:cs="Times New Roman"/>
          <w:lang w:val="nl-BE"/>
        </w:rPr>
        <w:t xml:space="preserve">overwegingen, of met het gevoel te maken te hebben met een achterhaalde wetgeving. En er is </w:t>
      </w:r>
      <w:r w:rsidR="00941D19">
        <w:rPr>
          <w:rFonts w:ascii="Times New Roman" w:eastAsiaTheme="minorEastAsia" w:hAnsi="Times New Roman" w:cs="Times New Roman"/>
          <w:lang w:val="nl-BE"/>
        </w:rPr>
        <w:t xml:space="preserve">natuurlijk </w:t>
      </w:r>
      <w:r w:rsidRPr="005B50AE">
        <w:rPr>
          <w:rFonts w:ascii="Times New Roman" w:eastAsiaTheme="minorEastAsia" w:hAnsi="Times New Roman" w:cs="Times New Roman"/>
          <w:lang w:val="nl-BE"/>
        </w:rPr>
        <w:t>de verlokking van de vrije markt, beurskoersen en belangen van aandeelhouders. Als men er niet in slaagt tot een efficiënte mondiale wetgeving te komen zal medisch toerisme een van de gevolgen zijn en zullen minderbedeelden het gelag betalen. En juist zij moeten er op kunnen rekenen dat wetgeving opkomt voor hun belangen.</w:t>
      </w:r>
    </w:p>
    <w:p w:rsidR="0009377F" w:rsidRPr="003D68FD" w:rsidRDefault="0009377F" w:rsidP="00865956">
      <w:pPr>
        <w:spacing w:after="0" w:line="276" w:lineRule="auto"/>
        <w:ind w:firstLine="720"/>
        <w:jc w:val="both"/>
        <w:rPr>
          <w:rFonts w:ascii="Times New Roman" w:hAnsi="Times New Roman" w:cs="Times New Roman"/>
          <w:lang w:val="nl-NL"/>
        </w:rPr>
      </w:pPr>
      <w:r w:rsidRPr="003D68FD">
        <w:rPr>
          <w:rFonts w:ascii="Times New Roman" w:hAnsi="Times New Roman" w:cs="Times New Roman"/>
          <w:lang w:val="nl-NL"/>
        </w:rPr>
        <w:t xml:space="preserve">Een recent </w:t>
      </w:r>
      <w:r w:rsidR="00F943F0">
        <w:rPr>
          <w:rFonts w:ascii="Times New Roman" w:hAnsi="Times New Roman" w:cs="Times New Roman"/>
          <w:lang w:val="nl-NL"/>
        </w:rPr>
        <w:t xml:space="preserve">illustratief </w:t>
      </w:r>
      <w:r w:rsidRPr="003D68FD">
        <w:rPr>
          <w:rFonts w:ascii="Times New Roman" w:hAnsi="Times New Roman" w:cs="Times New Roman"/>
          <w:lang w:val="nl-NL"/>
        </w:rPr>
        <w:t>voorbeeld</w:t>
      </w:r>
      <w:r w:rsidR="00210004">
        <w:rPr>
          <w:rFonts w:ascii="Times New Roman" w:hAnsi="Times New Roman" w:cs="Times New Roman"/>
          <w:lang w:val="nl-NL"/>
        </w:rPr>
        <w:t xml:space="preserve"> </w:t>
      </w:r>
      <w:r w:rsidRPr="003D68FD">
        <w:rPr>
          <w:rFonts w:ascii="Times New Roman" w:hAnsi="Times New Roman" w:cs="Times New Roman"/>
          <w:lang w:val="nl-NL"/>
        </w:rPr>
        <w:t>is de injectie door Amerikaanse wetenschappers van het Salk Institute in La Jolla (Californië) van menselijke stamcellen in varkensembryo’s, om zo mens-varkensembryo’s voort te brengen. De embryo’s werden effectief ingeplant in zeugen en na 28 da</w:t>
      </w:r>
      <w:r w:rsidR="00210004">
        <w:rPr>
          <w:rFonts w:ascii="Times New Roman" w:hAnsi="Times New Roman" w:cs="Times New Roman"/>
          <w:lang w:val="nl-NL"/>
        </w:rPr>
        <w:t xml:space="preserve">gen verwijderd. In het verslag </w:t>
      </w:r>
      <w:r w:rsidRPr="003D68FD">
        <w:rPr>
          <w:rFonts w:ascii="Times New Roman" w:hAnsi="Times New Roman" w:cs="Times New Roman"/>
          <w:lang w:val="nl-NL"/>
        </w:rPr>
        <w:t xml:space="preserve">in </w:t>
      </w:r>
      <w:r w:rsidRPr="003D68FD">
        <w:rPr>
          <w:rFonts w:ascii="Times New Roman" w:hAnsi="Times New Roman" w:cs="Times New Roman"/>
          <w:i/>
          <w:lang w:val="nl-NL"/>
        </w:rPr>
        <w:t xml:space="preserve">Cell </w:t>
      </w:r>
      <w:r w:rsidRPr="003D68FD">
        <w:rPr>
          <w:rFonts w:ascii="Times New Roman" w:hAnsi="Times New Roman" w:cs="Times New Roman"/>
          <w:vertAlign w:val="superscript"/>
          <w:lang w:val="nl-NL"/>
        </w:rPr>
        <w:footnoteReference w:id="148"/>
      </w:r>
      <w:r w:rsidRPr="003D68FD">
        <w:rPr>
          <w:rFonts w:ascii="Times New Roman" w:hAnsi="Times New Roman" w:cs="Times New Roman"/>
          <w:i/>
          <w:lang w:val="nl-NL"/>
        </w:rPr>
        <w:t xml:space="preserve"> </w:t>
      </w:r>
      <w:r w:rsidRPr="003D68FD">
        <w:rPr>
          <w:rFonts w:ascii="Times New Roman" w:hAnsi="Times New Roman" w:cs="Times New Roman"/>
          <w:lang w:val="nl-NL"/>
        </w:rPr>
        <w:t>wordt enkel ingegaan op de wetenschappelijke vooruitzichten die dit experiment op den duur kan bieden, zoals “</w:t>
      </w:r>
      <w:r w:rsidRPr="005B50AE">
        <w:rPr>
          <w:rFonts w:ascii="Times New Roman" w:hAnsi="Times New Roman" w:cs="Times New Roman"/>
          <w:shd w:val="clear" w:color="auto" w:fill="FFFFFF"/>
          <w:lang w:val="nl-BE"/>
        </w:rPr>
        <w:t>interspecies blastocyst complementation with hPSCs</w:t>
      </w:r>
      <w:r w:rsidR="00941D19">
        <w:rPr>
          <w:rFonts w:ascii="Times New Roman" w:hAnsi="Times New Roman" w:cs="Times New Roman"/>
          <w:shd w:val="clear" w:color="auto" w:fill="FFFFFF"/>
          <w:lang w:val="nl-BE"/>
        </w:rPr>
        <w:t xml:space="preserve"> [human pluripotent stem cells, </w:t>
      </w:r>
      <w:r w:rsidR="00941D19">
        <w:rPr>
          <w:rFonts w:ascii="Times New Roman" w:hAnsi="Times New Roman" w:cs="Times New Roman"/>
          <w:i/>
          <w:shd w:val="clear" w:color="auto" w:fill="FFFFFF"/>
          <w:lang w:val="nl-BE"/>
        </w:rPr>
        <w:t>red</w:t>
      </w:r>
      <w:r w:rsidR="00941D19">
        <w:rPr>
          <w:rFonts w:ascii="Times New Roman" w:hAnsi="Times New Roman" w:cs="Times New Roman"/>
          <w:shd w:val="clear" w:color="auto" w:fill="FFFFFF"/>
          <w:lang w:val="nl-BE"/>
        </w:rPr>
        <w:t>.]</w:t>
      </w:r>
      <w:r w:rsidRPr="005B50AE">
        <w:rPr>
          <w:rFonts w:ascii="Times New Roman" w:hAnsi="Times New Roman" w:cs="Times New Roman"/>
          <w:shd w:val="clear" w:color="auto" w:fill="FFFFFF"/>
          <w:lang w:val="nl-BE"/>
        </w:rPr>
        <w:t xml:space="preserve">”, een beter begrip van de menselijke embryogenese en het kweken en transplanteren van menselijke weefsels en organen, waardoor het huidige tekort kan worden opgevangen. </w:t>
      </w:r>
      <w:r w:rsidR="00210004" w:rsidRPr="005B50AE">
        <w:rPr>
          <w:rFonts w:ascii="Times New Roman" w:hAnsi="Times New Roman" w:cs="Times New Roman"/>
          <w:shd w:val="clear" w:color="auto" w:fill="FFFFFF"/>
          <w:lang w:val="nl-BE"/>
        </w:rPr>
        <w:t>Ethische aspecten blijven buiten beschouwing.</w:t>
      </w:r>
    </w:p>
    <w:p w:rsidR="00F56B06" w:rsidRDefault="003966BB" w:rsidP="00865956">
      <w:pPr>
        <w:spacing w:line="276" w:lineRule="auto"/>
        <w:jc w:val="both"/>
        <w:rPr>
          <w:rFonts w:ascii="Times New Roman" w:eastAsiaTheme="minorEastAsia" w:hAnsi="Times New Roman" w:cs="Times New Roman"/>
          <w:lang w:val="nl-BE"/>
        </w:rPr>
        <w:sectPr w:rsidR="00F56B06" w:rsidSect="00F56B06">
          <w:headerReference w:type="first" r:id="rId60"/>
          <w:pgSz w:w="12240" w:h="15840"/>
          <w:pgMar w:top="1417" w:right="1417" w:bottom="1417" w:left="1417" w:header="708" w:footer="708" w:gutter="0"/>
          <w:pgNumType w:start="22"/>
          <w:cols w:space="708"/>
          <w:titlePg/>
          <w:docGrid w:linePitch="360"/>
        </w:sectPr>
      </w:pPr>
      <w:r>
        <w:rPr>
          <w:rFonts w:ascii="Times New Roman" w:eastAsiaTheme="minorEastAsia" w:hAnsi="Times New Roman" w:cs="Times New Roman"/>
          <w:lang w:val="nl-BE"/>
        </w:rPr>
        <w:tab/>
        <w:t xml:space="preserve">De ethiek rond gentechnologie bevindt zich in zwaar weer. Door de verschillende deskundigen wordt </w:t>
      </w:r>
      <w:r w:rsidRPr="00520B1B">
        <w:rPr>
          <w:rFonts w:ascii="Times New Roman" w:eastAsiaTheme="minorEastAsia" w:hAnsi="Times New Roman" w:cs="Times New Roman"/>
          <w:lang w:val="nl-BE"/>
        </w:rPr>
        <w:t>haar g</w:t>
      </w:r>
      <w:r>
        <w:rPr>
          <w:rFonts w:ascii="Times New Roman" w:eastAsiaTheme="minorEastAsia" w:hAnsi="Times New Roman" w:cs="Times New Roman"/>
          <w:lang w:val="nl-BE"/>
        </w:rPr>
        <w:t>een eenduidige rol toegekend. Veel wetenschappers vinde</w:t>
      </w:r>
      <w:r w:rsidR="003B6F6B">
        <w:rPr>
          <w:rFonts w:ascii="Times New Roman" w:eastAsiaTheme="minorEastAsia" w:hAnsi="Times New Roman" w:cs="Times New Roman"/>
          <w:lang w:val="nl-BE"/>
        </w:rPr>
        <w:t xml:space="preserve">n ethiek onnodig en hinderlijk en houden er in hun praktijk ook weinig rekening mee. </w:t>
      </w:r>
      <w:r w:rsidR="00B84031">
        <w:rPr>
          <w:rFonts w:ascii="Times New Roman" w:eastAsiaTheme="minorEastAsia" w:hAnsi="Times New Roman" w:cs="Times New Roman"/>
          <w:lang w:val="nl-BE"/>
        </w:rPr>
        <w:t>En degenen die wel het belang van ethiek inzien, verschillen van mening over de rol die haar moet toegekend worden.</w:t>
      </w:r>
    </w:p>
    <w:p w:rsidR="006E61A8" w:rsidRPr="005B50AE" w:rsidRDefault="006E61A8" w:rsidP="006734E1">
      <w:pPr>
        <w:pStyle w:val="Kop1"/>
        <w:rPr>
          <w:rFonts w:ascii="Times New Roman" w:hAnsi="Times New Roman" w:cs="Times New Roman"/>
          <w:b/>
          <w:color w:val="auto"/>
          <w:sz w:val="22"/>
          <w:szCs w:val="22"/>
          <w:lang w:val="nl-BE"/>
        </w:rPr>
      </w:pPr>
      <w:bookmarkStart w:id="478" w:name="_Toc481438824"/>
      <w:bookmarkStart w:id="479" w:name="_Toc481519836"/>
      <w:bookmarkStart w:id="480" w:name="_Toc482017309"/>
      <w:bookmarkStart w:id="481" w:name="_Toc483654182"/>
      <w:bookmarkStart w:id="482" w:name="_Toc483764071"/>
      <w:bookmarkStart w:id="483" w:name="_Toc483841695"/>
      <w:r w:rsidRPr="005B50AE">
        <w:rPr>
          <w:rFonts w:ascii="Times New Roman" w:hAnsi="Times New Roman" w:cs="Times New Roman"/>
          <w:b/>
          <w:color w:val="auto"/>
          <w:sz w:val="22"/>
          <w:szCs w:val="22"/>
          <w:lang w:val="nl-BE"/>
        </w:rPr>
        <w:lastRenderedPageBreak/>
        <w:t>HOOFDSTUK 5.</w:t>
      </w:r>
      <w:bookmarkEnd w:id="478"/>
      <w:bookmarkEnd w:id="479"/>
      <w:bookmarkEnd w:id="480"/>
      <w:bookmarkEnd w:id="481"/>
      <w:bookmarkEnd w:id="482"/>
      <w:bookmarkEnd w:id="483"/>
    </w:p>
    <w:p w:rsidR="006E61A8" w:rsidRPr="005B50AE" w:rsidRDefault="006E61A8" w:rsidP="006734E1">
      <w:pPr>
        <w:pStyle w:val="Kop1"/>
        <w:rPr>
          <w:rFonts w:ascii="Times New Roman" w:hAnsi="Times New Roman" w:cs="Times New Roman"/>
          <w:b/>
          <w:color w:val="auto"/>
          <w:sz w:val="22"/>
          <w:szCs w:val="22"/>
          <w:lang w:val="nl-BE"/>
        </w:rPr>
      </w:pPr>
      <w:bookmarkStart w:id="484" w:name="_Toc481438825"/>
      <w:bookmarkStart w:id="485" w:name="_Toc481519837"/>
      <w:bookmarkStart w:id="486" w:name="_Toc482017310"/>
      <w:bookmarkStart w:id="487" w:name="_Toc483654183"/>
      <w:bookmarkStart w:id="488" w:name="_Toc483764072"/>
      <w:bookmarkStart w:id="489" w:name="_Toc483841696"/>
      <w:r w:rsidRPr="005B50AE">
        <w:rPr>
          <w:rFonts w:ascii="Times New Roman" w:hAnsi="Times New Roman" w:cs="Times New Roman"/>
          <w:b/>
          <w:color w:val="auto"/>
          <w:sz w:val="22"/>
          <w:szCs w:val="22"/>
          <w:lang w:val="nl-BE"/>
        </w:rPr>
        <w:t xml:space="preserve">HOE </w:t>
      </w:r>
      <w:r w:rsidR="00D8354C" w:rsidRPr="005B50AE">
        <w:rPr>
          <w:rFonts w:ascii="Times New Roman" w:hAnsi="Times New Roman" w:cs="Times New Roman"/>
          <w:b/>
          <w:color w:val="auto"/>
          <w:sz w:val="22"/>
          <w:szCs w:val="22"/>
          <w:lang w:val="nl-BE"/>
        </w:rPr>
        <w:t>STAA</w:t>
      </w:r>
      <w:r w:rsidRPr="005B50AE">
        <w:rPr>
          <w:rFonts w:ascii="Times New Roman" w:hAnsi="Times New Roman" w:cs="Times New Roman"/>
          <w:b/>
          <w:color w:val="auto"/>
          <w:sz w:val="22"/>
          <w:szCs w:val="22"/>
          <w:lang w:val="nl-BE"/>
        </w:rPr>
        <w:t xml:space="preserve">N VERSCHILLENDE LANDEN </w:t>
      </w:r>
      <w:r w:rsidR="00D8354C" w:rsidRPr="005B50AE">
        <w:rPr>
          <w:rFonts w:ascii="Times New Roman" w:hAnsi="Times New Roman" w:cs="Times New Roman"/>
          <w:b/>
          <w:color w:val="auto"/>
          <w:sz w:val="22"/>
          <w:szCs w:val="22"/>
          <w:lang w:val="nl-BE"/>
        </w:rPr>
        <w:t>TEGENOVER</w:t>
      </w:r>
      <w:r w:rsidRPr="005B50AE">
        <w:rPr>
          <w:rFonts w:ascii="Times New Roman" w:hAnsi="Times New Roman" w:cs="Times New Roman"/>
          <w:b/>
          <w:color w:val="auto"/>
          <w:sz w:val="22"/>
          <w:szCs w:val="22"/>
          <w:lang w:val="nl-BE"/>
        </w:rPr>
        <w:t xml:space="preserve"> GENETISCHE MANIPULATIE?</w:t>
      </w:r>
      <w:bookmarkEnd w:id="484"/>
      <w:bookmarkEnd w:id="485"/>
      <w:bookmarkEnd w:id="486"/>
      <w:bookmarkEnd w:id="487"/>
      <w:bookmarkEnd w:id="488"/>
      <w:bookmarkEnd w:id="489"/>
      <w:r w:rsidRPr="005B50AE">
        <w:rPr>
          <w:rFonts w:ascii="Times New Roman" w:hAnsi="Times New Roman" w:cs="Times New Roman"/>
          <w:b/>
          <w:color w:val="auto"/>
          <w:sz w:val="22"/>
          <w:szCs w:val="22"/>
          <w:lang w:val="nl-BE"/>
        </w:rPr>
        <w:t xml:space="preserve"> </w:t>
      </w:r>
    </w:p>
    <w:p w:rsidR="006E61A8" w:rsidRPr="00E41F6B" w:rsidRDefault="006E61A8" w:rsidP="006E61A8">
      <w:pPr>
        <w:rPr>
          <w:rFonts w:ascii="Times New Roman" w:eastAsiaTheme="minorEastAsia" w:hAnsi="Times New Roman" w:cs="Times New Roman"/>
          <w:b/>
          <w:color w:val="000000"/>
          <w:lang w:val="nl-BE"/>
        </w:rPr>
      </w:pPr>
    </w:p>
    <w:p w:rsidR="00F12F0A" w:rsidRPr="00815F27" w:rsidRDefault="00F12F0A" w:rsidP="006E61A8">
      <w:pPr>
        <w:rPr>
          <w:rFonts w:ascii="Times New Roman" w:eastAsiaTheme="minorEastAsia" w:hAnsi="Times New Roman" w:cs="Times New Roman"/>
          <w:color w:val="000000"/>
          <w:lang w:val="nl-BE"/>
        </w:rPr>
      </w:pPr>
    </w:p>
    <w:p w:rsidR="006E61A8" w:rsidRPr="0076311D" w:rsidRDefault="006E61A8" w:rsidP="00865956">
      <w:pPr>
        <w:pStyle w:val="Kop2"/>
        <w:numPr>
          <w:ilvl w:val="0"/>
          <w:numId w:val="6"/>
        </w:numPr>
        <w:jc w:val="both"/>
        <w:rPr>
          <w:rFonts w:ascii="Times New Roman" w:hAnsi="Times New Roman" w:cs="Times New Roman"/>
          <w:b/>
          <w:color w:val="auto"/>
          <w:sz w:val="22"/>
          <w:szCs w:val="22"/>
        </w:rPr>
      </w:pPr>
      <w:bookmarkStart w:id="490" w:name="_Toc481438826"/>
      <w:bookmarkStart w:id="491" w:name="_Toc481519838"/>
      <w:bookmarkStart w:id="492" w:name="_Toc482017311"/>
      <w:bookmarkStart w:id="493" w:name="_Toc483654184"/>
      <w:bookmarkStart w:id="494" w:name="_Toc483764073"/>
      <w:bookmarkStart w:id="495" w:name="_Toc483841697"/>
      <w:r w:rsidRPr="0076311D">
        <w:rPr>
          <w:rFonts w:ascii="Times New Roman" w:hAnsi="Times New Roman" w:cs="Times New Roman"/>
          <w:b/>
          <w:color w:val="auto"/>
          <w:sz w:val="22"/>
          <w:szCs w:val="22"/>
        </w:rPr>
        <w:t>Algemeen</w:t>
      </w:r>
      <w:bookmarkEnd w:id="490"/>
      <w:bookmarkEnd w:id="491"/>
      <w:bookmarkEnd w:id="492"/>
      <w:bookmarkEnd w:id="493"/>
      <w:bookmarkEnd w:id="494"/>
      <w:bookmarkEnd w:id="495"/>
    </w:p>
    <w:p w:rsidR="00C47CE0" w:rsidRPr="00C47CE0" w:rsidRDefault="00C47CE0" w:rsidP="00865956">
      <w:pPr>
        <w:jc w:val="both"/>
        <w:rPr>
          <w:lang w:val="nl-BE"/>
        </w:rPr>
      </w:pPr>
    </w:p>
    <w:p w:rsidR="00E74951" w:rsidRDefault="006E61A8" w:rsidP="00865956">
      <w:pPr>
        <w:spacing w:after="0" w:line="276" w:lineRule="auto"/>
        <w:ind w:firstLine="720"/>
        <w:jc w:val="both"/>
        <w:rPr>
          <w:rFonts w:ascii="Times New Roman" w:hAnsi="Times New Roman" w:cs="Times New Roman"/>
          <w:lang w:val="nl-BE"/>
        </w:rPr>
      </w:pPr>
      <w:r w:rsidRPr="005B50AE">
        <w:rPr>
          <w:rFonts w:ascii="Times New Roman" w:hAnsi="Times New Roman" w:cs="Times New Roman"/>
          <w:lang w:val="nl-BE"/>
        </w:rPr>
        <w:t xml:space="preserve">Een Japans onderzoeker bracht in 2015 in beeld hoe landen tegenover genetische veranderingen in kiemcellen staan. Veel landen kennen een verbod als de techniek wordt aangewend voor voortplanting. Dit en een aantal andere afspraken zijn in 1997 vastgelegd in de </w:t>
      </w:r>
      <w:r w:rsidRPr="005B50AE">
        <w:rPr>
          <w:rFonts w:ascii="Times New Roman" w:hAnsi="Times New Roman" w:cs="Times New Roman"/>
          <w:i/>
          <w:lang w:val="nl-BE"/>
        </w:rPr>
        <w:t>Europese Conventie voor de Mensenrechten en de Biogeneeskunde</w:t>
      </w:r>
      <w:r w:rsidRPr="005B50AE">
        <w:rPr>
          <w:rFonts w:ascii="Times New Roman" w:hAnsi="Times New Roman" w:cs="Times New Roman"/>
          <w:b/>
          <w:i/>
          <w:lang w:val="nl-BE"/>
        </w:rPr>
        <w:t xml:space="preserve"> </w:t>
      </w:r>
      <w:r w:rsidRPr="003D68FD">
        <w:rPr>
          <w:rFonts w:ascii="Times New Roman" w:hAnsi="Times New Roman" w:cs="Times New Roman"/>
          <w:vertAlign w:val="superscript"/>
        </w:rPr>
        <w:footnoteReference w:id="149"/>
      </w:r>
      <w:r w:rsidRPr="005B50AE">
        <w:rPr>
          <w:rFonts w:ascii="Times New Roman" w:hAnsi="Times New Roman" w:cs="Times New Roman"/>
          <w:lang w:val="nl-BE"/>
        </w:rPr>
        <w:t xml:space="preserve">.  Sommige landen staan het ontwikkelen van embryo’s voor onderzoek toe, tot de veertiende dag, als de vorming van een menselijk wezen een aanvang neemt. België wordt bij de 15 landen genoemd die het kweken van menselijke embryo’s onder </w:t>
      </w:r>
      <w:r w:rsidR="00D56E7F" w:rsidRPr="005B50AE">
        <w:rPr>
          <w:rFonts w:ascii="Times New Roman" w:hAnsi="Times New Roman" w:cs="Times New Roman"/>
          <w:lang w:val="nl-BE"/>
        </w:rPr>
        <w:t xml:space="preserve">strikte </w:t>
      </w:r>
      <w:r w:rsidRPr="005B50AE">
        <w:rPr>
          <w:rFonts w:ascii="Times New Roman" w:hAnsi="Times New Roman" w:cs="Times New Roman"/>
          <w:lang w:val="nl-BE"/>
        </w:rPr>
        <w:t xml:space="preserve">voorwaarden toestaan voor onderzoek om de medische geassisteerde zwangerschappen te verbeteren </w:t>
      </w:r>
      <w:r w:rsidRPr="003D68FD">
        <w:rPr>
          <w:rFonts w:ascii="Times New Roman" w:hAnsi="Times New Roman" w:cs="Times New Roman"/>
          <w:vertAlign w:val="superscript"/>
        </w:rPr>
        <w:footnoteReference w:id="150"/>
      </w:r>
      <w:r w:rsidR="00D56E7F" w:rsidRPr="005B50AE">
        <w:rPr>
          <w:rFonts w:ascii="Times New Roman" w:hAnsi="Times New Roman" w:cs="Times New Roman"/>
          <w:lang w:val="nl-BE"/>
        </w:rPr>
        <w:t xml:space="preserve">. </w:t>
      </w:r>
      <w:r w:rsidR="00D56E7F" w:rsidRPr="005B50AE">
        <w:rPr>
          <w:rFonts w:ascii="Times New Roman" w:hAnsi="Times New Roman" w:cs="Times New Roman"/>
          <w:lang w:val="nl-BE"/>
        </w:rPr>
        <w:tab/>
      </w:r>
      <w:r w:rsidR="00D56E7F" w:rsidRPr="005B50AE">
        <w:rPr>
          <w:rFonts w:ascii="Times New Roman" w:hAnsi="Times New Roman" w:cs="Times New Roman"/>
          <w:lang w:val="nl-BE"/>
        </w:rPr>
        <w:tab/>
      </w:r>
      <w:r w:rsidR="00D56E7F" w:rsidRPr="005B50AE">
        <w:rPr>
          <w:rFonts w:ascii="Times New Roman" w:hAnsi="Times New Roman" w:cs="Times New Roman"/>
          <w:lang w:val="nl-BE"/>
        </w:rPr>
        <w:tab/>
      </w:r>
    </w:p>
    <w:p w:rsidR="006E61A8" w:rsidRPr="005B50AE" w:rsidRDefault="006E61A8" w:rsidP="00865956">
      <w:pPr>
        <w:spacing w:after="0" w:line="276" w:lineRule="auto"/>
        <w:ind w:firstLine="720"/>
        <w:jc w:val="both"/>
        <w:rPr>
          <w:rFonts w:ascii="Times New Roman" w:hAnsi="Times New Roman" w:cs="Times New Roman"/>
          <w:lang w:val="nl-BE"/>
        </w:rPr>
      </w:pPr>
      <w:r w:rsidRPr="005B50AE">
        <w:rPr>
          <w:rFonts w:ascii="Times New Roman" w:hAnsi="Times New Roman" w:cs="Times New Roman"/>
          <w:lang w:val="nl-BE"/>
        </w:rPr>
        <w:t>In Groot-Brittannië en Zweden gaat men een stap verder en staat experimenten toe op embryo’s die speciaal voor onderzoek zijn gekweekt, tot de veertiende dag, weliswaar met de beperking dat gewijzigde embryo’s niet voor inplanting in aanmerking komen. Een recent onderzoek wees uit dat 29 van de 39 onderzochte landen wijzigingen van menselijke kiemcellen voor voortplanting afwijzen, hoewel een aantal landen, zoals India, Japan en Ierland minder ver gaan in hun afwijzing. China is het minst afwijzend; Duitsland en Italië keuren dergelijk onderzoek volledig af.</w:t>
      </w:r>
    </w:p>
    <w:p w:rsidR="006E61A8" w:rsidRPr="003D68FD" w:rsidRDefault="006E61A8" w:rsidP="00865956">
      <w:pPr>
        <w:spacing w:after="0" w:line="276" w:lineRule="auto"/>
        <w:jc w:val="both"/>
        <w:rPr>
          <w:rFonts w:ascii="Times New Roman" w:hAnsi="Times New Roman" w:cs="Times New Roman"/>
          <w:lang w:val="nl-NL"/>
        </w:rPr>
      </w:pPr>
      <w:r w:rsidRPr="005B50AE">
        <w:rPr>
          <w:rFonts w:ascii="Times New Roman" w:hAnsi="Times New Roman" w:cs="Times New Roman"/>
          <w:lang w:val="nl-BE"/>
        </w:rPr>
        <w:tab/>
        <w:t xml:space="preserve">Intussen heeft ook Nederland zich gevoegd bij het lijstje landen dat het kweken van embryo’s voor onderzoek op korte termijn zal toestaan. Op 27 mei 2016 kondigde de liberale minister van Volksgezondheid aan dat ze de embryowet in die zin wil aanpassen. Tot nu toe mocht alleen gebruik worden gemaakt van ‘restembryo’s’. Andere landen, zoals Duitsland, zijn juist strikter, omdat zij van opvatting zijn dat menselijk leven begint bij de bevruchting. De schrijver van het artikel is van mening dat een moratorium overbodig is, omdat veel landen embryo-onderzoek onder bepaalde voorwaarden toestaan en “have prohibited human germline gene modification for reproductive purposes” </w:t>
      </w:r>
      <w:r w:rsidRPr="003D68FD">
        <w:rPr>
          <w:rFonts w:ascii="Times New Roman" w:hAnsi="Times New Roman" w:cs="Times New Roman"/>
          <w:vertAlign w:val="superscript"/>
        </w:rPr>
        <w:footnoteReference w:id="151"/>
      </w:r>
      <w:r w:rsidRPr="005B50AE">
        <w:rPr>
          <w:rFonts w:ascii="Times New Roman" w:hAnsi="Times New Roman" w:cs="Times New Roman"/>
          <w:lang w:val="nl-BE"/>
        </w:rPr>
        <w:t xml:space="preserve">. </w:t>
      </w:r>
      <w:r w:rsidRPr="003D68FD">
        <w:rPr>
          <w:rFonts w:ascii="Times New Roman" w:hAnsi="Times New Roman" w:cs="Times New Roman"/>
        </w:rPr>
        <w:t xml:space="preserve">Hij sluit af met te wijzen op het belang van de publieke debat: “public dialogue will be vital to shape the socially-acceptable uses of germline genome editing (if any) and to avoid potential abuse of this technology” </w:t>
      </w:r>
      <w:r w:rsidRPr="003D68FD">
        <w:rPr>
          <w:rFonts w:ascii="Times New Roman" w:hAnsi="Times New Roman" w:cs="Times New Roman"/>
          <w:vertAlign w:val="superscript"/>
        </w:rPr>
        <w:footnoteReference w:id="152"/>
      </w:r>
      <w:r w:rsidRPr="003D68FD">
        <w:rPr>
          <w:rFonts w:ascii="Times New Roman" w:hAnsi="Times New Roman" w:cs="Times New Roman"/>
        </w:rPr>
        <w:t xml:space="preserve">. </w:t>
      </w:r>
      <w:r w:rsidRPr="005B50AE">
        <w:rPr>
          <w:rFonts w:ascii="Times New Roman" w:hAnsi="Times New Roman" w:cs="Times New Roman"/>
          <w:lang w:val="nl-BE"/>
        </w:rPr>
        <w:t>Ook d</w:t>
      </w:r>
      <w:r w:rsidRPr="005B50AE">
        <w:rPr>
          <w:rFonts w:ascii="Times New Roman" w:eastAsia="Times New Roman" w:hAnsi="Times New Roman" w:cs="Times New Roman"/>
          <w:kern w:val="36"/>
          <w:lang w:val="nl-BE" w:eastAsia="nl-BE"/>
        </w:rPr>
        <w:t xml:space="preserve">e schrijvers van  </w:t>
      </w:r>
      <w:r w:rsidRPr="003D68FD">
        <w:rPr>
          <w:rFonts w:ascii="Times New Roman" w:hAnsi="Times New Roman" w:cs="Times New Roman"/>
          <w:i/>
          <w:lang w:val="nl-NL"/>
        </w:rPr>
        <w:t>No time to waste—the ethical challenges created by CRISPR</w:t>
      </w:r>
      <w:r w:rsidRPr="003D68FD">
        <w:rPr>
          <w:rFonts w:ascii="Times New Roman" w:hAnsi="Times New Roman" w:cs="Times New Roman"/>
          <w:lang w:val="nl-NL"/>
        </w:rPr>
        <w:t xml:space="preserve"> pleiten voor een</w:t>
      </w:r>
      <w:r w:rsidRPr="003D68FD">
        <w:rPr>
          <w:rFonts w:ascii="Times New Roman" w:hAnsi="Times New Roman" w:cs="Times New Roman"/>
          <w:b/>
          <w:lang w:val="nl-NL"/>
        </w:rPr>
        <w:t xml:space="preserve"> </w:t>
      </w:r>
      <w:r w:rsidRPr="003D68FD">
        <w:rPr>
          <w:rFonts w:ascii="Times New Roman" w:hAnsi="Times New Roman" w:cs="Times New Roman"/>
          <w:lang w:val="nl-NL"/>
        </w:rPr>
        <w:t xml:space="preserve">publiek debat omdat onbegrip in de samenleving wetenschappelijk onderzoek kan belemmeren. En terwijl er nu veel aandacht gaat naar de ethische aspecten en gevaren van de toepassing van de CRISPR-techniek op menselijke embryo’s, is er voor de toepassing van deze techniek op bacteriën en planten nauwelijks aandacht voor deze aspecten. </w:t>
      </w:r>
      <w:r w:rsidRPr="005B50AE">
        <w:rPr>
          <w:rFonts w:ascii="Times New Roman" w:hAnsi="Times New Roman" w:cs="Times New Roman"/>
        </w:rPr>
        <w:t xml:space="preserve">“Far more worrisome, </w:t>
      </w:r>
      <w:r w:rsidRPr="005B50AE">
        <w:rPr>
          <w:rFonts w:ascii="Times New Roman" w:hAnsi="Times New Roman" w:cs="Times New Roman"/>
        </w:rPr>
        <w:lastRenderedPageBreak/>
        <w:t xml:space="preserve">however, is the emerging application of CRISPR to nonhuman organisms” </w:t>
      </w:r>
      <w:r w:rsidRPr="003D68FD">
        <w:rPr>
          <w:rFonts w:ascii="Times New Roman" w:hAnsi="Times New Roman" w:cs="Times New Roman"/>
          <w:vertAlign w:val="superscript"/>
          <w:lang w:val="nl-NL"/>
        </w:rPr>
        <w:footnoteReference w:id="153"/>
      </w:r>
      <w:r w:rsidRPr="005B50AE">
        <w:rPr>
          <w:rFonts w:ascii="Times New Roman" w:hAnsi="Times New Roman" w:cs="Times New Roman"/>
        </w:rPr>
        <w:t xml:space="preserve">. </w:t>
      </w:r>
      <w:r w:rsidRPr="003D68FD">
        <w:rPr>
          <w:rFonts w:ascii="Times New Roman" w:hAnsi="Times New Roman" w:cs="Times New Roman"/>
          <w:lang w:val="nl-NL"/>
        </w:rPr>
        <w:t xml:space="preserve">Ze </w:t>
      </w:r>
      <w:r w:rsidR="008107D6">
        <w:rPr>
          <w:rFonts w:ascii="Times New Roman" w:hAnsi="Times New Roman" w:cs="Times New Roman"/>
          <w:lang w:val="nl-NL"/>
        </w:rPr>
        <w:t>vrezen ook dat de techniek gebruikt kan worden voor</w:t>
      </w:r>
      <w:r w:rsidR="00917750">
        <w:rPr>
          <w:rFonts w:ascii="Times New Roman" w:hAnsi="Times New Roman" w:cs="Times New Roman"/>
          <w:lang w:val="nl-NL"/>
        </w:rPr>
        <w:t xml:space="preserve"> bioterrorisme en biologische</w:t>
      </w:r>
      <w:r w:rsidR="008107D6">
        <w:rPr>
          <w:rFonts w:ascii="Times New Roman" w:hAnsi="Times New Roman" w:cs="Times New Roman"/>
          <w:lang w:val="nl-NL"/>
        </w:rPr>
        <w:t xml:space="preserve"> </w:t>
      </w:r>
      <w:r w:rsidRPr="003D68FD">
        <w:rPr>
          <w:rFonts w:ascii="Times New Roman" w:hAnsi="Times New Roman" w:cs="Times New Roman"/>
          <w:lang w:val="nl-NL"/>
        </w:rPr>
        <w:t>oorlogsvoering.</w:t>
      </w:r>
    </w:p>
    <w:p w:rsidR="006E61A8" w:rsidRPr="003D68FD" w:rsidRDefault="006E61A8" w:rsidP="00865956">
      <w:pPr>
        <w:jc w:val="both"/>
        <w:rPr>
          <w:rFonts w:ascii="Times New Roman" w:eastAsiaTheme="minorEastAsia" w:hAnsi="Times New Roman" w:cs="Times New Roman"/>
          <w:color w:val="000000"/>
          <w:lang w:val="nl-BE"/>
        </w:rPr>
      </w:pPr>
    </w:p>
    <w:p w:rsidR="006E61A8" w:rsidRPr="0076311D" w:rsidRDefault="006E61A8" w:rsidP="00865956">
      <w:pPr>
        <w:pStyle w:val="Kop2"/>
        <w:numPr>
          <w:ilvl w:val="0"/>
          <w:numId w:val="6"/>
        </w:numPr>
        <w:jc w:val="both"/>
        <w:rPr>
          <w:rFonts w:ascii="Times New Roman" w:hAnsi="Times New Roman" w:cs="Times New Roman"/>
          <w:b/>
          <w:color w:val="auto"/>
          <w:sz w:val="22"/>
          <w:szCs w:val="22"/>
        </w:rPr>
      </w:pPr>
      <w:bookmarkStart w:id="496" w:name="_Toc481438827"/>
      <w:bookmarkStart w:id="497" w:name="_Toc481519839"/>
      <w:bookmarkStart w:id="498" w:name="_Toc482017312"/>
      <w:bookmarkStart w:id="499" w:name="_Toc483654185"/>
      <w:bookmarkStart w:id="500" w:name="_Toc483764074"/>
      <w:bookmarkStart w:id="501" w:name="_Toc483841698"/>
      <w:r w:rsidRPr="0076311D">
        <w:rPr>
          <w:rFonts w:ascii="Times New Roman" w:hAnsi="Times New Roman" w:cs="Times New Roman"/>
          <w:b/>
          <w:color w:val="auto"/>
          <w:sz w:val="22"/>
          <w:szCs w:val="22"/>
        </w:rPr>
        <w:t>Enkele landen nader beschouwd</w:t>
      </w:r>
      <w:bookmarkEnd w:id="496"/>
      <w:bookmarkEnd w:id="497"/>
      <w:bookmarkEnd w:id="498"/>
      <w:bookmarkEnd w:id="499"/>
      <w:bookmarkEnd w:id="500"/>
      <w:bookmarkEnd w:id="501"/>
    </w:p>
    <w:p w:rsidR="00C47CE0" w:rsidRPr="00C47CE0" w:rsidRDefault="00C47CE0" w:rsidP="00865956">
      <w:pPr>
        <w:jc w:val="both"/>
        <w:rPr>
          <w:lang w:val="nl-NL"/>
        </w:rPr>
      </w:pPr>
    </w:p>
    <w:p w:rsidR="00A704A8" w:rsidRDefault="006E61A8" w:rsidP="00865956">
      <w:pPr>
        <w:spacing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Hieronder staan we stil bij enkele Europese landen waarin andere dan zuiver ethische overwegingen van invloed zijn op de gemaakte keuzes.</w:t>
      </w:r>
      <w:r w:rsidR="00836372">
        <w:rPr>
          <w:rFonts w:ascii="Times New Roman" w:eastAsiaTheme="minorEastAsia" w:hAnsi="Times New Roman" w:cs="Times New Roman"/>
          <w:lang w:val="nl-BE"/>
        </w:rPr>
        <w:t xml:space="preserve"> D</w:t>
      </w:r>
      <w:r w:rsidRPr="003D68FD">
        <w:rPr>
          <w:rFonts w:ascii="Times New Roman" w:eastAsiaTheme="minorEastAsia" w:hAnsi="Times New Roman" w:cs="Times New Roman"/>
          <w:lang w:val="nl-BE"/>
        </w:rPr>
        <w:t xml:space="preserve">aarna </w:t>
      </w:r>
      <w:r w:rsidR="00836372">
        <w:rPr>
          <w:rFonts w:ascii="Times New Roman" w:eastAsiaTheme="minorEastAsia" w:hAnsi="Times New Roman" w:cs="Times New Roman"/>
          <w:lang w:val="nl-BE"/>
        </w:rPr>
        <w:t xml:space="preserve">nemen we </w:t>
      </w:r>
      <w:r w:rsidRPr="003D68FD">
        <w:rPr>
          <w:rFonts w:ascii="Times New Roman" w:eastAsiaTheme="minorEastAsia" w:hAnsi="Times New Roman" w:cs="Times New Roman"/>
          <w:lang w:val="nl-BE"/>
        </w:rPr>
        <w:t>enkele Aziatische landen onder de loep</w:t>
      </w:r>
      <w:r w:rsidR="00836372">
        <w:rPr>
          <w:rFonts w:ascii="Times New Roman" w:eastAsiaTheme="minorEastAsia" w:hAnsi="Times New Roman" w:cs="Times New Roman"/>
          <w:lang w:val="nl-BE"/>
        </w:rPr>
        <w:t>, v</w:t>
      </w:r>
      <w:r w:rsidR="00836372" w:rsidRPr="003D68FD">
        <w:rPr>
          <w:rFonts w:ascii="Times New Roman" w:eastAsiaTheme="minorEastAsia" w:hAnsi="Times New Roman" w:cs="Times New Roman"/>
          <w:lang w:val="nl-BE"/>
        </w:rPr>
        <w:t xml:space="preserve">anwege de </w:t>
      </w:r>
      <w:r w:rsidR="00836372">
        <w:rPr>
          <w:rFonts w:ascii="Times New Roman" w:eastAsiaTheme="minorEastAsia" w:hAnsi="Times New Roman" w:cs="Times New Roman"/>
          <w:lang w:val="nl-BE"/>
        </w:rPr>
        <w:t>in die landen</w:t>
      </w:r>
      <w:r w:rsidR="00836372" w:rsidRPr="003D68FD">
        <w:rPr>
          <w:rFonts w:ascii="Times New Roman" w:eastAsiaTheme="minorEastAsia" w:hAnsi="Times New Roman" w:cs="Times New Roman"/>
          <w:lang w:val="nl-BE"/>
        </w:rPr>
        <w:t xml:space="preserve"> </w:t>
      </w:r>
      <w:r w:rsidR="00836372">
        <w:rPr>
          <w:rFonts w:ascii="Times New Roman" w:eastAsiaTheme="minorEastAsia" w:hAnsi="Times New Roman" w:cs="Times New Roman"/>
          <w:lang w:val="nl-BE"/>
        </w:rPr>
        <w:t xml:space="preserve">overheersende </w:t>
      </w:r>
      <w:r w:rsidR="00836372" w:rsidRPr="003D68FD">
        <w:rPr>
          <w:rFonts w:ascii="Times New Roman" w:eastAsiaTheme="minorEastAsia" w:hAnsi="Times New Roman" w:cs="Times New Roman"/>
          <w:lang w:val="nl-BE"/>
        </w:rPr>
        <w:t xml:space="preserve">andere levensbeschouwelijke </w:t>
      </w:r>
      <w:r w:rsidR="00836372">
        <w:rPr>
          <w:rFonts w:ascii="Times New Roman" w:eastAsiaTheme="minorEastAsia" w:hAnsi="Times New Roman" w:cs="Times New Roman"/>
          <w:lang w:val="nl-BE"/>
        </w:rPr>
        <w:t>invloe</w:t>
      </w:r>
      <w:r w:rsidR="00836372" w:rsidRPr="003D68FD">
        <w:rPr>
          <w:rFonts w:ascii="Times New Roman" w:eastAsiaTheme="minorEastAsia" w:hAnsi="Times New Roman" w:cs="Times New Roman"/>
          <w:lang w:val="nl-BE"/>
        </w:rPr>
        <w:t>d</w:t>
      </w:r>
      <w:r w:rsidR="00836372">
        <w:rPr>
          <w:rFonts w:ascii="Times New Roman" w:eastAsiaTheme="minorEastAsia" w:hAnsi="Times New Roman" w:cs="Times New Roman"/>
          <w:lang w:val="nl-BE"/>
        </w:rPr>
        <w:t>en</w:t>
      </w:r>
      <w:r w:rsidRPr="003D68FD">
        <w:rPr>
          <w:rFonts w:ascii="Times New Roman" w:eastAsiaTheme="minorEastAsia" w:hAnsi="Times New Roman" w:cs="Times New Roman"/>
          <w:lang w:val="nl-BE"/>
        </w:rPr>
        <w:t xml:space="preserve">. De verschillen die er </w:t>
      </w:r>
      <w:r w:rsidR="007D26B2">
        <w:rPr>
          <w:rFonts w:ascii="Times New Roman" w:eastAsiaTheme="minorEastAsia" w:hAnsi="Times New Roman" w:cs="Times New Roman"/>
          <w:lang w:val="nl-BE"/>
        </w:rPr>
        <w:t>tussen</w:t>
      </w:r>
      <w:r w:rsidRPr="003D68FD">
        <w:rPr>
          <w:rFonts w:ascii="Times New Roman" w:eastAsiaTheme="minorEastAsia" w:hAnsi="Times New Roman" w:cs="Times New Roman"/>
          <w:lang w:val="nl-BE"/>
        </w:rPr>
        <w:t xml:space="preserve"> de diverse landen bestaan, kunnen in de toekomst aanleiding geven tot medisch toerisme </w:t>
      </w:r>
      <w:r w:rsidRPr="003D68FD">
        <w:rPr>
          <w:rFonts w:ascii="Times New Roman" w:eastAsiaTheme="minorEastAsia" w:hAnsi="Times New Roman" w:cs="Times New Roman"/>
          <w:vertAlign w:val="superscript"/>
          <w:lang w:val="nl-BE"/>
        </w:rPr>
        <w:footnoteReference w:id="154"/>
      </w:r>
      <w:r w:rsidRPr="003D68FD">
        <w:rPr>
          <w:rFonts w:ascii="Times New Roman" w:eastAsiaTheme="minorEastAsia" w:hAnsi="Times New Roman" w:cs="Times New Roman"/>
          <w:lang w:val="nl-BE"/>
        </w:rPr>
        <w:t>.</w:t>
      </w:r>
      <w:r w:rsidR="00836372">
        <w:rPr>
          <w:rFonts w:ascii="Times New Roman" w:eastAsiaTheme="minorEastAsia" w:hAnsi="Times New Roman" w:cs="Times New Roman"/>
          <w:lang w:val="nl-BE"/>
        </w:rPr>
        <w:t xml:space="preserve"> We wezen daar al eerder op.</w:t>
      </w:r>
    </w:p>
    <w:p w:rsidR="00A704A8" w:rsidRDefault="00A704A8" w:rsidP="00865956">
      <w:pPr>
        <w:pStyle w:val="Kop2"/>
        <w:jc w:val="both"/>
        <w:rPr>
          <w:rFonts w:ascii="Times New Roman" w:eastAsiaTheme="minorEastAsia" w:hAnsi="Times New Roman" w:cs="Times New Roman"/>
          <w:color w:val="auto"/>
          <w:sz w:val="22"/>
          <w:szCs w:val="22"/>
          <w:lang w:val="nl-BE"/>
        </w:rPr>
      </w:pPr>
    </w:p>
    <w:p w:rsidR="00804076" w:rsidRPr="00E67909" w:rsidRDefault="0055768D" w:rsidP="00865956">
      <w:pPr>
        <w:pStyle w:val="Kop3"/>
        <w:numPr>
          <w:ilvl w:val="1"/>
          <w:numId w:val="6"/>
        </w:numPr>
        <w:jc w:val="both"/>
        <w:rPr>
          <w:rFonts w:ascii="Times New Roman" w:hAnsi="Times New Roman" w:cs="Times New Roman"/>
          <w:i/>
          <w:color w:val="auto"/>
          <w:sz w:val="22"/>
          <w:szCs w:val="22"/>
        </w:rPr>
      </w:pPr>
      <w:bookmarkStart w:id="502" w:name="_Toc481438828"/>
      <w:bookmarkStart w:id="503" w:name="_Toc481519840"/>
      <w:bookmarkStart w:id="504" w:name="_Toc482017313"/>
      <w:bookmarkStart w:id="505" w:name="_Toc483654186"/>
      <w:bookmarkStart w:id="506" w:name="_Toc483764075"/>
      <w:bookmarkStart w:id="507" w:name="_Toc483841699"/>
      <w:r w:rsidRPr="00E67909">
        <w:rPr>
          <w:rFonts w:ascii="Times New Roman" w:hAnsi="Times New Roman" w:cs="Times New Roman"/>
          <w:i/>
          <w:color w:val="auto"/>
          <w:sz w:val="22"/>
          <w:szCs w:val="22"/>
        </w:rPr>
        <w:t>Duitsland</w:t>
      </w:r>
      <w:bookmarkEnd w:id="502"/>
      <w:bookmarkEnd w:id="503"/>
      <w:bookmarkEnd w:id="504"/>
      <w:bookmarkEnd w:id="505"/>
      <w:bookmarkEnd w:id="506"/>
      <w:bookmarkEnd w:id="507"/>
    </w:p>
    <w:p w:rsidR="007D26B2" w:rsidRDefault="006E61A8" w:rsidP="00865956">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Dit land neemt in het bio</w:t>
      </w:r>
      <w:r w:rsidR="00836372">
        <w:rPr>
          <w:rFonts w:ascii="Times New Roman" w:eastAsiaTheme="minorEastAsia" w:hAnsi="Times New Roman" w:cs="Times New Roman"/>
          <w:lang w:val="nl-BE"/>
        </w:rPr>
        <w:t>-</w:t>
      </w:r>
      <w:r w:rsidRPr="003D68FD">
        <w:rPr>
          <w:rFonts w:ascii="Times New Roman" w:eastAsiaTheme="minorEastAsia" w:hAnsi="Times New Roman" w:cs="Times New Roman"/>
          <w:lang w:val="nl-BE"/>
        </w:rPr>
        <w:t>ethische debat een bijzondere positie in. Aanvankelijk uitgangspunt in alle discussies over mensen (nu ook: vluchtelingen) en menselijke voortplanting is het eerste artikel van de Grondwet:</w:t>
      </w:r>
      <w:r w:rsidRPr="005B50AE">
        <w:rPr>
          <w:rFonts w:ascii="Times New Roman" w:eastAsiaTheme="minorEastAsia" w:hAnsi="Times New Roman" w:cs="Times New Roman"/>
          <w:lang w:val="nl-BE"/>
        </w:rPr>
        <w:t xml:space="preserve"> “Die Würde des Menschen ist unantastbar. Sie zu achten und zu schützen ist Verpflichtung aller staatlichen Gewalt”.</w:t>
      </w:r>
      <w:r w:rsidRPr="003D68FD">
        <w:rPr>
          <w:rFonts w:ascii="Times New Roman" w:eastAsiaTheme="minorEastAsia" w:hAnsi="Times New Roman" w:cs="Times New Roman"/>
          <w:lang w:val="nl-BE"/>
        </w:rPr>
        <w:t xml:space="preserve"> De herinnering aan de nazipraktijken zorgt ervoor dat in de wetgeving sinds 1949 een sterke nadruk wordt gelegd op de menselijke waardigheid. Als men hier echter star aan vasthoudt, is het gevaar niet denkbeeldig dat “die Menschenwürde als abstraktes Prinzip sich gegen den Menschen selbst richten kann, wenn sie als Blockade für Forschung und Medizin eingesetzt oder gegen die Selbstbestimmung des Menschen ausgespielt wird” </w:t>
      </w:r>
      <w:r w:rsidRPr="003D68FD">
        <w:rPr>
          <w:rFonts w:ascii="Times New Roman" w:eastAsiaTheme="minorEastAsia" w:hAnsi="Times New Roman" w:cs="Times New Roman"/>
          <w:vertAlign w:val="superscript"/>
          <w:lang w:val="nl-BE"/>
        </w:rPr>
        <w:footnoteReference w:id="155"/>
      </w:r>
      <w:r w:rsidRPr="003D68FD">
        <w:rPr>
          <w:rFonts w:ascii="Times New Roman" w:eastAsiaTheme="minorEastAsia" w:hAnsi="Times New Roman" w:cs="Times New Roman"/>
          <w:lang w:val="nl-BE"/>
        </w:rPr>
        <w:t>. Anderzijds mag geen enkele medische praktijk leiden tot stigmatisering van mensen met een handicap. Ze hebben recht op respect en bescherming door de “Rechtsgemeinschaft”. Ten slotte wordt het gebruik van overtallige embryo’s voor “menschenschützender</w:t>
      </w:r>
      <w:r w:rsidR="00865956">
        <w:rPr>
          <w:rFonts w:ascii="Times New Roman" w:eastAsiaTheme="minorEastAsia" w:hAnsi="Times New Roman" w:cs="Times New Roman"/>
          <w:lang w:val="nl-BE"/>
        </w:rPr>
        <w:t xml:space="preserve"> Forschung” verdedigd. </w:t>
      </w:r>
      <w:r w:rsidR="00865956">
        <w:rPr>
          <w:rFonts w:ascii="Times New Roman" w:eastAsiaTheme="minorEastAsia" w:hAnsi="Times New Roman" w:cs="Times New Roman"/>
          <w:lang w:val="nl-BE"/>
        </w:rPr>
        <w:tab/>
      </w:r>
      <w:r w:rsidRPr="003D68FD">
        <w:rPr>
          <w:rFonts w:ascii="Times New Roman" w:eastAsiaTheme="minorEastAsia" w:hAnsi="Times New Roman" w:cs="Times New Roman"/>
          <w:lang w:val="nl-BE"/>
        </w:rPr>
        <w:t xml:space="preserve">In 2011 heeft de </w:t>
      </w:r>
      <w:r w:rsidRPr="003D68FD">
        <w:rPr>
          <w:rFonts w:ascii="Times New Roman" w:eastAsiaTheme="minorEastAsia" w:hAnsi="Times New Roman" w:cs="Times New Roman"/>
          <w:i/>
          <w:lang w:val="nl-BE"/>
        </w:rPr>
        <w:t xml:space="preserve">Deutsche Ethikrat </w:t>
      </w:r>
      <w:r w:rsidRPr="003D68FD">
        <w:rPr>
          <w:rFonts w:ascii="Times New Roman" w:eastAsiaTheme="minorEastAsia" w:hAnsi="Times New Roman" w:cs="Times New Roman"/>
          <w:lang w:val="nl-BE"/>
        </w:rPr>
        <w:t xml:space="preserve">uitgebreid stilgestaan bij de beschermwaardigheid van het embryo, weliswaar naar aanleiding van vragen rond IVF en PGD. </w:t>
      </w:r>
      <w:r w:rsidR="008107D6">
        <w:rPr>
          <w:rFonts w:ascii="Times New Roman" w:eastAsiaTheme="minorEastAsia" w:hAnsi="Times New Roman" w:cs="Times New Roman"/>
          <w:lang w:val="nl-BE"/>
        </w:rPr>
        <w:t>Toch</w:t>
      </w:r>
      <w:r w:rsidRPr="003D68FD">
        <w:rPr>
          <w:rFonts w:ascii="Times New Roman" w:eastAsiaTheme="minorEastAsia" w:hAnsi="Times New Roman" w:cs="Times New Roman"/>
          <w:lang w:val="nl-BE"/>
        </w:rPr>
        <w:t xml:space="preserve"> is de beschouwing </w:t>
      </w:r>
      <w:r w:rsidR="008107D6">
        <w:rPr>
          <w:rFonts w:ascii="Times New Roman" w:eastAsiaTheme="minorEastAsia" w:hAnsi="Times New Roman" w:cs="Times New Roman"/>
          <w:lang w:val="nl-BE"/>
        </w:rPr>
        <w:t xml:space="preserve">ook voor ons </w:t>
      </w:r>
      <w:r w:rsidRPr="003D68FD">
        <w:rPr>
          <w:rFonts w:ascii="Times New Roman" w:eastAsiaTheme="minorEastAsia" w:hAnsi="Times New Roman" w:cs="Times New Roman"/>
          <w:lang w:val="nl-BE"/>
        </w:rPr>
        <w:t xml:space="preserve">interessant, omdat er conclusies met betrekking tot de toelaatbaarheid van gentechnologie uit afgeleid kunnen worden. De beschermwaardigheid van het embryo wordt in dit artikel gekoppeld aan de mate waarin er sprake is van menselijke waardigheid. Die wordt geschonden op het moment dat “der konkrete  Mensch zum Objekt, zu einem bloẞen Mittel, zur vertretbaren Gröẞe herabgewürdigt wird” </w:t>
      </w:r>
      <w:r w:rsidRPr="003D68FD">
        <w:rPr>
          <w:rFonts w:ascii="Times New Roman" w:eastAsiaTheme="minorEastAsia" w:hAnsi="Times New Roman" w:cs="Times New Roman"/>
          <w:vertAlign w:val="superscript"/>
          <w:lang w:val="nl-BE"/>
        </w:rPr>
        <w:footnoteReference w:id="156"/>
      </w:r>
      <w:r w:rsidRPr="003D68FD">
        <w:rPr>
          <w:rFonts w:ascii="Times New Roman" w:eastAsiaTheme="minorEastAsia" w:hAnsi="Times New Roman" w:cs="Times New Roman"/>
          <w:lang w:val="nl-BE"/>
        </w:rPr>
        <w:t xml:space="preserve">. </w:t>
      </w:r>
    </w:p>
    <w:p w:rsidR="006E61A8" w:rsidRPr="003D68FD" w:rsidRDefault="006E61A8" w:rsidP="00865956">
      <w:pPr>
        <w:spacing w:after="0" w:line="276" w:lineRule="auto"/>
        <w:ind w:firstLine="720"/>
        <w:jc w:val="both"/>
        <w:rPr>
          <w:rFonts w:ascii="Times New Roman" w:eastAsiaTheme="minorEastAsia" w:hAnsi="Times New Roman" w:cs="Times New Roman"/>
          <w:color w:val="141515"/>
          <w:lang w:val="nl-BE"/>
        </w:rPr>
      </w:pPr>
      <w:r w:rsidRPr="003D68FD">
        <w:rPr>
          <w:rFonts w:ascii="Times New Roman" w:eastAsiaTheme="minorEastAsia" w:hAnsi="Times New Roman" w:cs="Times New Roman"/>
          <w:lang w:val="nl-BE"/>
        </w:rPr>
        <w:t>De vraag is of er bij een via in vitro-bevruchting verkregen embryo al sprake moet zijn van een volledige wettelijke bescherming. Twee mogelijke standpunten worden verder uitgewerkt. Die van de absolute beschermwaardigheid gaat uit van de “n</w:t>
      </w:r>
      <w:r w:rsidRPr="003D68FD">
        <w:rPr>
          <w:rFonts w:ascii="Times New Roman" w:eastAsiaTheme="minorEastAsia" w:hAnsi="Times New Roman" w:cs="Times New Roman"/>
          <w:color w:val="141515"/>
          <w:lang w:val="nl-BE"/>
        </w:rPr>
        <w:t>icht abstufbarer Schutz des Embryos in vitro</w:t>
      </w:r>
      <w:r w:rsidRPr="003D68FD">
        <w:rPr>
          <w:rFonts w:ascii="Times New Roman" w:eastAsiaTheme="minorEastAsia" w:hAnsi="Times New Roman" w:cs="Times New Roman"/>
          <w:lang w:val="nl-BE"/>
        </w:rPr>
        <w:t>“ en wordt onderbouwd met verschillende argumen</w:t>
      </w:r>
      <w:r w:rsidR="00B57A23">
        <w:rPr>
          <w:rFonts w:ascii="Times New Roman" w:eastAsiaTheme="minorEastAsia" w:hAnsi="Times New Roman" w:cs="Times New Roman"/>
          <w:lang w:val="nl-BE"/>
        </w:rPr>
        <w:t>ten: het “Spezies-”, “Kontinuitä</w:t>
      </w:r>
      <w:r w:rsidRPr="003D68FD">
        <w:rPr>
          <w:rFonts w:ascii="Times New Roman" w:eastAsiaTheme="minorEastAsia" w:hAnsi="Times New Roman" w:cs="Times New Roman"/>
          <w:lang w:val="nl-BE"/>
        </w:rPr>
        <w:t xml:space="preserve">ts-“, “Identitäts-“ en “Potentialitätsargument” </w:t>
      </w:r>
      <w:r w:rsidRPr="003D68FD">
        <w:rPr>
          <w:rFonts w:ascii="Times New Roman" w:eastAsiaTheme="minorEastAsia" w:hAnsi="Times New Roman" w:cs="Times New Roman"/>
          <w:vertAlign w:val="superscript"/>
          <w:lang w:val="nl-BE"/>
        </w:rPr>
        <w:footnoteReference w:id="157"/>
      </w:r>
      <w:r w:rsidRPr="003D68FD">
        <w:rPr>
          <w:rFonts w:ascii="Times New Roman" w:eastAsiaTheme="minorEastAsia" w:hAnsi="Times New Roman" w:cs="Times New Roman"/>
          <w:lang w:val="nl-BE"/>
        </w:rPr>
        <w:t>. “</w:t>
      </w:r>
      <w:r w:rsidRPr="003D68FD">
        <w:rPr>
          <w:rFonts w:ascii="Times New Roman" w:eastAsiaTheme="minorEastAsia" w:hAnsi="Times New Roman" w:cs="Times New Roman"/>
          <w:color w:val="141515"/>
          <w:lang w:val="nl-BE"/>
        </w:rPr>
        <w:t xml:space="preserve">Wir können unser gegenwärtiges Leben in Freiheit und Selbstbestimmung nur führen, weil wir damals, als wir Embryonen waren, ebenso wie geborene Menschen geachtet wurden und unser Lebensrecht nicht durch Verzweckung und Fremdnutzung zugunsten der Belange anderer eingeschränkt wurde” </w:t>
      </w:r>
      <w:r w:rsidRPr="003D68FD">
        <w:rPr>
          <w:rFonts w:ascii="Times New Roman" w:eastAsiaTheme="minorEastAsia" w:hAnsi="Times New Roman" w:cs="Times New Roman"/>
          <w:color w:val="141515"/>
          <w:vertAlign w:val="superscript"/>
          <w:lang w:val="nl-BE"/>
        </w:rPr>
        <w:footnoteReference w:id="158"/>
      </w:r>
      <w:r w:rsidRPr="003D68FD">
        <w:rPr>
          <w:rFonts w:ascii="Times New Roman" w:eastAsiaTheme="minorEastAsia" w:hAnsi="Times New Roman" w:cs="Times New Roman"/>
          <w:color w:val="141515"/>
          <w:lang w:val="nl-BE"/>
        </w:rPr>
        <w:t xml:space="preserve">. De rechten van de ongeborene kunnen alleen beperkt worden als het leven van de moeder ernstig gevaar loopt. Hier tegenover staat de opvatting die uitgaat van “Abstufbarer Schutz des </w:t>
      </w:r>
      <w:r w:rsidRPr="003D68FD">
        <w:rPr>
          <w:rFonts w:ascii="Times New Roman" w:eastAsiaTheme="minorEastAsia" w:hAnsi="Times New Roman" w:cs="Times New Roman"/>
          <w:color w:val="141515"/>
          <w:lang w:val="nl-BE"/>
        </w:rPr>
        <w:lastRenderedPageBreak/>
        <w:t xml:space="preserve">Embryos in vitro”. Er worden een achttal ontwikkelingsfasen onderscheiden waarin sprake is van toenemende beschermwaardigheid. Bovendien stelt men dat het embryo niet levensvatbaar is buiten de moeder om, waardoor aan de moeder meer rechten toekomen. Verder geldt dat godsdienstige opvattingen de wetgeving niet mogen beperken. Absolute beschermwaardigheid van het embryo ligt in handen van de ouders en niet in die van de staat. </w:t>
      </w:r>
      <w:r w:rsidRPr="003D68FD">
        <w:rPr>
          <w:rFonts w:ascii="Times New Roman" w:eastAsiaTheme="minorEastAsia" w:hAnsi="Times New Roman" w:cs="Times New Roman"/>
          <w:color w:val="141515"/>
          <w:lang w:val="nl-BE"/>
        </w:rPr>
        <w:tab/>
      </w:r>
      <w:r w:rsidRPr="003D68FD">
        <w:rPr>
          <w:rFonts w:ascii="Times New Roman" w:eastAsiaTheme="minorEastAsia" w:hAnsi="Times New Roman" w:cs="Times New Roman"/>
          <w:color w:val="141515"/>
          <w:lang w:val="nl-BE"/>
        </w:rPr>
        <w:tab/>
      </w:r>
      <w:r w:rsidRPr="003D68FD">
        <w:rPr>
          <w:rFonts w:ascii="Times New Roman" w:eastAsiaTheme="minorEastAsia" w:hAnsi="Times New Roman" w:cs="Times New Roman"/>
          <w:color w:val="141515"/>
          <w:lang w:val="nl-BE"/>
        </w:rPr>
        <w:tab/>
      </w:r>
      <w:r w:rsidRPr="003D68FD">
        <w:rPr>
          <w:rFonts w:ascii="Times New Roman" w:eastAsiaTheme="minorEastAsia" w:hAnsi="Times New Roman" w:cs="Times New Roman"/>
          <w:color w:val="141515"/>
          <w:lang w:val="nl-BE"/>
        </w:rPr>
        <w:tab/>
      </w:r>
      <w:r w:rsidRPr="003D68FD">
        <w:rPr>
          <w:rFonts w:ascii="Times New Roman" w:eastAsiaTheme="minorEastAsia" w:hAnsi="Times New Roman" w:cs="Times New Roman"/>
          <w:color w:val="141515"/>
          <w:lang w:val="nl-BE"/>
        </w:rPr>
        <w:tab/>
      </w:r>
      <w:r w:rsidRPr="003D68FD">
        <w:rPr>
          <w:rFonts w:ascii="Times New Roman" w:eastAsiaTheme="minorEastAsia" w:hAnsi="Times New Roman" w:cs="Times New Roman"/>
          <w:color w:val="141515"/>
          <w:lang w:val="nl-BE"/>
        </w:rPr>
        <w:tab/>
      </w:r>
      <w:r w:rsidRPr="003D68FD">
        <w:rPr>
          <w:rFonts w:ascii="Times New Roman" w:eastAsiaTheme="minorEastAsia" w:hAnsi="Times New Roman" w:cs="Times New Roman"/>
          <w:color w:val="141515"/>
          <w:lang w:val="nl-BE"/>
        </w:rPr>
        <w:tab/>
      </w:r>
      <w:r w:rsidRPr="003D68FD">
        <w:rPr>
          <w:rFonts w:ascii="Times New Roman" w:eastAsiaTheme="minorEastAsia" w:hAnsi="Times New Roman" w:cs="Times New Roman"/>
          <w:color w:val="141515"/>
          <w:lang w:val="nl-BE"/>
        </w:rPr>
        <w:tab/>
      </w:r>
      <w:r w:rsidRPr="003D68FD">
        <w:rPr>
          <w:rFonts w:ascii="Times New Roman" w:eastAsiaTheme="minorEastAsia" w:hAnsi="Times New Roman" w:cs="Times New Roman"/>
          <w:color w:val="141515"/>
          <w:lang w:val="nl-BE"/>
        </w:rPr>
        <w:tab/>
      </w:r>
    </w:p>
    <w:p w:rsidR="006E61A8" w:rsidRPr="005B50AE" w:rsidRDefault="006E61A8" w:rsidP="00865956">
      <w:pPr>
        <w:spacing w:after="0" w:line="276" w:lineRule="auto"/>
        <w:ind w:firstLine="720"/>
        <w:jc w:val="both"/>
        <w:rPr>
          <w:rFonts w:ascii="Times New Roman" w:eastAsia="Times New Roman" w:hAnsi="Times New Roman" w:cs="Times New Roman"/>
          <w:kern w:val="36"/>
          <w:lang w:val="nl-BE"/>
        </w:rPr>
      </w:pPr>
      <w:r w:rsidRPr="003D68FD">
        <w:rPr>
          <w:rFonts w:ascii="Times New Roman" w:eastAsiaTheme="minorEastAsia" w:hAnsi="Times New Roman" w:cs="Times New Roman"/>
          <w:color w:val="141515"/>
          <w:lang w:val="nl-BE"/>
        </w:rPr>
        <w:t>De kwestie van de beschermwaardigheid van het embryo komt ook ter sprake i</w:t>
      </w:r>
      <w:r w:rsidRPr="005B50AE">
        <w:rPr>
          <w:rFonts w:ascii="Times New Roman" w:eastAsiaTheme="minorEastAsia" w:hAnsi="Times New Roman" w:cs="Times New Roman"/>
          <w:color w:val="141515"/>
          <w:lang w:val="nl-BE"/>
        </w:rPr>
        <w:t xml:space="preserve">n het artikel </w:t>
      </w:r>
      <w:r w:rsidRPr="005B50AE">
        <w:rPr>
          <w:rFonts w:ascii="Times New Roman" w:eastAsia="Times New Roman" w:hAnsi="Times New Roman" w:cs="Times New Roman"/>
          <w:i/>
          <w:kern w:val="36"/>
          <w:lang w:val="nl-BE"/>
        </w:rPr>
        <w:t>Embryonale Stammzellforschung: Ein ethisches Dilemma</w:t>
      </w:r>
      <w:r w:rsidRPr="005B50AE">
        <w:rPr>
          <w:rFonts w:ascii="Times New Roman" w:eastAsia="Times New Roman" w:hAnsi="Times New Roman" w:cs="Times New Roman"/>
          <w:kern w:val="36"/>
          <w:lang w:val="nl-BE"/>
        </w:rPr>
        <w:t xml:space="preserve">. Het gaat om twee ethische plichten: om het lijden te verminderen en het menselijk leven te respecteren. </w:t>
      </w:r>
    </w:p>
    <w:p w:rsidR="006E61A8" w:rsidRPr="00B92CD3" w:rsidRDefault="006E61A8" w:rsidP="00865956">
      <w:pPr>
        <w:spacing w:after="0" w:line="240" w:lineRule="auto"/>
        <w:jc w:val="both"/>
        <w:rPr>
          <w:rFonts w:ascii="Times New Roman" w:eastAsia="Times New Roman" w:hAnsi="Times New Roman" w:cs="Times New Roman"/>
          <w:kern w:val="36"/>
          <w:sz w:val="20"/>
          <w:szCs w:val="20"/>
          <w:lang w:val="nl-BE"/>
        </w:rPr>
      </w:pPr>
    </w:p>
    <w:p w:rsidR="006E61A8" w:rsidRPr="003D68FD" w:rsidRDefault="006E61A8" w:rsidP="00865956">
      <w:pPr>
        <w:spacing w:line="240" w:lineRule="auto"/>
        <w:ind w:left="720"/>
        <w:jc w:val="both"/>
        <w:rPr>
          <w:rFonts w:ascii="Times New Roman" w:eastAsia="Times New Roman" w:hAnsi="Times New Roman" w:cs="Times New Roman"/>
          <w:sz w:val="21"/>
          <w:szCs w:val="21"/>
          <w:lang w:val="nl-BE"/>
        </w:rPr>
      </w:pPr>
      <w:r>
        <w:rPr>
          <w:rFonts w:ascii="Times New Roman" w:eastAsia="Times New Roman" w:hAnsi="Times New Roman" w:cs="Times New Roman"/>
          <w:sz w:val="20"/>
          <w:szCs w:val="20"/>
          <w:lang w:val="nl-BE"/>
        </w:rPr>
        <w:t>“</w:t>
      </w:r>
      <w:r w:rsidRPr="003D68FD">
        <w:rPr>
          <w:rFonts w:ascii="Times New Roman" w:eastAsia="Times New Roman" w:hAnsi="Times New Roman" w:cs="Times New Roman"/>
          <w:sz w:val="20"/>
          <w:szCs w:val="20"/>
          <w:lang w:val="nl-BE"/>
        </w:rPr>
        <w:t>Im Fall der embryonalen Stammzellforschung scheint es unmöglich beiden Prinzipien zu folgen. Auf der einen Seite ist es unvermeidbar einen Embryo in einem frühen Entwicklungsstadium zu zerstören um embryonale Stammzellen zu gewinnen. Auf der anderen Seite könnte uns die embryonale Stammzellforschung neue medizinische Behandlungsstrategien eröffnen, welche die Leiden zahlreicher Menschen lindern würden</w:t>
      </w:r>
      <w:r w:rsidR="00EE046C">
        <w:rPr>
          <w:rFonts w:ascii="Times New Roman" w:eastAsia="Times New Roman" w:hAnsi="Times New Roman" w:cs="Times New Roman"/>
          <w:sz w:val="20"/>
          <w:szCs w:val="20"/>
          <w:lang w:val="nl-BE"/>
        </w:rPr>
        <w:t>.</w:t>
      </w:r>
      <w:r>
        <w:rPr>
          <w:rFonts w:ascii="Times New Roman" w:eastAsia="Times New Roman" w:hAnsi="Times New Roman" w:cs="Times New Roman"/>
          <w:sz w:val="20"/>
          <w:szCs w:val="20"/>
          <w:lang w:val="nl-BE"/>
        </w:rPr>
        <w:t>”</w:t>
      </w:r>
      <w:r w:rsidRPr="003D68FD">
        <w:rPr>
          <w:rFonts w:ascii="Times New Roman" w:eastAsia="Times New Roman" w:hAnsi="Times New Roman" w:cs="Times New Roman"/>
          <w:sz w:val="21"/>
          <w:szCs w:val="21"/>
          <w:lang w:val="nl-BE"/>
        </w:rPr>
        <w:t xml:space="preserve"> </w:t>
      </w:r>
      <w:r w:rsidRPr="003D68FD">
        <w:rPr>
          <w:rFonts w:ascii="Times New Roman" w:eastAsia="Times New Roman" w:hAnsi="Times New Roman" w:cs="Times New Roman"/>
          <w:sz w:val="21"/>
          <w:szCs w:val="21"/>
          <w:vertAlign w:val="superscript"/>
          <w:lang w:val="nl-BE"/>
        </w:rPr>
        <w:footnoteReference w:id="159"/>
      </w:r>
      <w:r w:rsidRPr="003D68FD">
        <w:rPr>
          <w:rFonts w:ascii="Times New Roman" w:eastAsia="Times New Roman" w:hAnsi="Times New Roman" w:cs="Times New Roman"/>
          <w:sz w:val="21"/>
          <w:szCs w:val="21"/>
          <w:lang w:val="nl-BE"/>
        </w:rPr>
        <w:t xml:space="preserve"> </w:t>
      </w:r>
    </w:p>
    <w:p w:rsidR="007D26B2" w:rsidRDefault="006E61A8" w:rsidP="00865956">
      <w:pPr>
        <w:spacing w:after="0" w:line="276" w:lineRule="auto"/>
        <w:ind w:firstLine="720"/>
        <w:jc w:val="both"/>
        <w:rPr>
          <w:rFonts w:ascii="Times New Roman" w:eastAsia="Times New Roman" w:hAnsi="Times New Roman" w:cs="Times New Roman"/>
          <w:color w:val="000000"/>
          <w:kern w:val="36"/>
          <w:lang w:val="nl-BE"/>
        </w:rPr>
      </w:pPr>
      <w:r w:rsidRPr="003D68FD">
        <w:rPr>
          <w:rFonts w:ascii="Times New Roman" w:eastAsia="Times New Roman" w:hAnsi="Times New Roman" w:cs="Times New Roman"/>
          <w:color w:val="000000"/>
          <w:lang w:val="nl-BE"/>
        </w:rPr>
        <w:t>B</w:t>
      </w:r>
      <w:r w:rsidRPr="003D68FD">
        <w:rPr>
          <w:rFonts w:ascii="Times New Roman" w:eastAsia="Times New Roman" w:hAnsi="Times New Roman" w:cs="Times New Roman"/>
          <w:color w:val="000000"/>
          <w:kern w:val="36"/>
          <w:lang w:val="nl-BE"/>
        </w:rPr>
        <w:t xml:space="preserve">eide plichten kunnen niet tegelijk in acht genomen worden. In het artikel worden enkele standpunten in kaart gebracht en daarbij worden telkens voor- en tegenargumenten ontwikkeld. Die stellingen luiden: het embryo is vanaf het begin volledig beschermwaardig, een specifieke beschermwaardigheid geldt pas vanaf de veertiende dag, de beschermwaardigheid neemt toe naarmate het embryo zich ontwikkelt en het embryo heeft helemaal geen ethische status. </w:t>
      </w:r>
    </w:p>
    <w:p w:rsidR="006E61A8" w:rsidRDefault="006E61A8" w:rsidP="00865956">
      <w:pPr>
        <w:spacing w:after="0" w:line="276" w:lineRule="auto"/>
        <w:ind w:firstLine="720"/>
        <w:jc w:val="both"/>
        <w:rPr>
          <w:rFonts w:ascii="Times New Roman" w:eastAsiaTheme="minorEastAsia" w:hAnsi="Times New Roman" w:cs="Times New Roman"/>
          <w:color w:val="000000"/>
          <w:lang w:val="nl-BE"/>
        </w:rPr>
      </w:pPr>
      <w:r w:rsidRPr="003D68FD">
        <w:rPr>
          <w:rFonts w:ascii="Times New Roman" w:eastAsia="Times New Roman" w:hAnsi="Times New Roman" w:cs="Times New Roman"/>
          <w:color w:val="000000"/>
          <w:kern w:val="36"/>
          <w:lang w:val="nl-BE"/>
        </w:rPr>
        <w:t xml:space="preserve">In 2015 heeft het debat een breed maatschappelijk karakter  gekregen in Duitsland. Dat blijkt in ieder geval uit een recensie van </w:t>
      </w:r>
      <w:r w:rsidRPr="003D68FD">
        <w:rPr>
          <w:rFonts w:ascii="Times New Roman" w:eastAsiaTheme="minorEastAsia" w:hAnsi="Times New Roman" w:cs="Times New Roman"/>
          <w:i/>
          <w:color w:val="000000"/>
          <w:lang w:val="nl-BE"/>
        </w:rPr>
        <w:t>Die deutsche Stammzelldebatte.</w:t>
      </w:r>
      <w:r w:rsidRPr="003D68FD">
        <w:rPr>
          <w:rFonts w:ascii="Times New Roman" w:eastAsiaTheme="minorEastAsia" w:hAnsi="Times New Roman" w:cs="Times New Roman"/>
          <w:b/>
          <w:color w:val="000000"/>
          <w:lang w:val="nl-BE"/>
        </w:rPr>
        <w:t xml:space="preserve"> </w:t>
      </w:r>
      <w:r w:rsidRPr="003D68FD">
        <w:rPr>
          <w:rFonts w:ascii="Times New Roman" w:eastAsiaTheme="minorEastAsia" w:hAnsi="Times New Roman" w:cs="Times New Roman"/>
          <w:color w:val="000000"/>
          <w:lang w:val="nl-BE"/>
        </w:rPr>
        <w:t>N</w:t>
      </w:r>
      <w:r w:rsidRPr="003D68FD">
        <w:rPr>
          <w:rFonts w:ascii="Times New Roman" w:eastAsia="Times New Roman" w:hAnsi="Times New Roman" w:cs="Times New Roman"/>
          <w:color w:val="000000"/>
          <w:kern w:val="36"/>
          <w:lang w:val="nl-BE"/>
        </w:rPr>
        <w:t>iet alleen wetenschappelijke experts, maar ook leden van de Bondsdag, perslui, kerken en divers</w:t>
      </w:r>
      <w:r w:rsidR="005E7C2B">
        <w:rPr>
          <w:rFonts w:ascii="Times New Roman" w:eastAsia="Times New Roman" w:hAnsi="Times New Roman" w:cs="Times New Roman"/>
          <w:color w:val="000000"/>
          <w:kern w:val="36"/>
          <w:lang w:val="nl-BE"/>
        </w:rPr>
        <w:t xml:space="preserve">e ethische commissies nemen er </w:t>
      </w:r>
      <w:r w:rsidRPr="003D68FD">
        <w:rPr>
          <w:rFonts w:ascii="Times New Roman" w:eastAsia="Times New Roman" w:hAnsi="Times New Roman" w:cs="Times New Roman"/>
          <w:color w:val="000000"/>
          <w:kern w:val="36"/>
          <w:lang w:val="nl-BE"/>
        </w:rPr>
        <w:t>volgens de schrijver van het boek, op een serene wijze aan deel. Belangrijke rollen in de discussie spelen de “</w:t>
      </w:r>
      <w:r w:rsidRPr="003D68FD">
        <w:rPr>
          <w:rFonts w:ascii="Times New Roman" w:eastAsiaTheme="minorEastAsia" w:hAnsi="Times New Roman" w:cs="Times New Roman"/>
          <w:color w:val="000000"/>
          <w:lang w:val="nl-BE"/>
        </w:rPr>
        <w:t>nationalsozialistische Unrechtsvergangenheit Deutsch</w:t>
      </w:r>
      <w:r w:rsidRPr="003D68FD">
        <w:rPr>
          <w:rFonts w:ascii="Times New Roman" w:eastAsiaTheme="minorEastAsia" w:hAnsi="Times New Roman" w:cs="Times New Roman"/>
          <w:color w:val="000000"/>
          <w:lang w:val="nl-BE"/>
        </w:rPr>
        <w:softHyphen/>
        <w:t xml:space="preserve">lands” </w:t>
      </w:r>
      <w:r w:rsidRPr="003D68FD">
        <w:rPr>
          <w:rFonts w:ascii="Times New Roman" w:eastAsiaTheme="minorEastAsia" w:hAnsi="Times New Roman" w:cs="Times New Roman"/>
          <w:color w:val="000000"/>
          <w:vertAlign w:val="superscript"/>
          <w:lang w:val="nl-BE"/>
        </w:rPr>
        <w:footnoteReference w:id="160"/>
      </w:r>
      <w:r w:rsidRPr="003D68FD">
        <w:rPr>
          <w:rFonts w:ascii="Times New Roman" w:eastAsiaTheme="minorEastAsia" w:hAnsi="Times New Roman" w:cs="Times New Roman"/>
          <w:color w:val="000000"/>
          <w:lang w:val="nl-BE"/>
        </w:rPr>
        <w:t xml:space="preserve"> en de stellingname van de twee belangrijkste kerken in Duitsland, de lutherse en de katholieke. Opvallend is volgens </w:t>
      </w:r>
      <w:r w:rsidR="004E0AC6" w:rsidRPr="004E0AC6">
        <w:rPr>
          <w:rFonts w:ascii="Times New Roman" w:hAnsi="Times New Roman" w:cs="Times New Roman"/>
          <w:lang w:val="nl-BE"/>
        </w:rPr>
        <w:t>Charlotte Landwehr</w:t>
      </w:r>
      <w:r w:rsidR="004E0AC6" w:rsidRPr="003D68FD">
        <w:rPr>
          <w:rFonts w:ascii="Times New Roman" w:eastAsiaTheme="minorEastAsia" w:hAnsi="Times New Roman" w:cs="Times New Roman"/>
          <w:color w:val="000000"/>
          <w:lang w:val="nl-BE"/>
        </w:rPr>
        <w:t xml:space="preserve"> </w:t>
      </w:r>
      <w:r w:rsidRPr="003D68FD">
        <w:rPr>
          <w:rFonts w:ascii="Times New Roman" w:eastAsiaTheme="minorEastAsia" w:hAnsi="Times New Roman" w:cs="Times New Roman"/>
          <w:color w:val="000000"/>
          <w:lang w:val="nl-BE"/>
        </w:rPr>
        <w:t xml:space="preserve"> de Duitse de</w:t>
      </w:r>
      <w:r w:rsidR="00F44D68">
        <w:rPr>
          <w:rFonts w:ascii="Times New Roman" w:eastAsiaTheme="minorEastAsia" w:hAnsi="Times New Roman" w:cs="Times New Roman"/>
          <w:color w:val="000000"/>
          <w:lang w:val="nl-BE"/>
        </w:rPr>
        <w:t>batcultuur in ethische zaken: “</w:t>
      </w:r>
      <w:r w:rsidRPr="003D68FD">
        <w:rPr>
          <w:rFonts w:ascii="Times New Roman" w:eastAsiaTheme="minorEastAsia" w:hAnsi="Times New Roman" w:cs="Times New Roman"/>
          <w:color w:val="000000"/>
          <w:lang w:val="nl-BE"/>
        </w:rPr>
        <w:t>ein zielführendes „Miteinander statt ein Gegeneinander“ der verschie</w:t>
      </w:r>
      <w:r w:rsidRPr="003D68FD">
        <w:rPr>
          <w:rFonts w:ascii="Times New Roman" w:eastAsiaTheme="minorEastAsia" w:hAnsi="Times New Roman" w:cs="Times New Roman"/>
          <w:color w:val="000000"/>
          <w:lang w:val="nl-BE"/>
        </w:rPr>
        <w:softHyphen/>
        <w:t xml:space="preserve">denen Interessenvertreter” </w:t>
      </w:r>
      <w:r w:rsidRPr="003D68FD">
        <w:rPr>
          <w:rFonts w:ascii="Times New Roman" w:eastAsiaTheme="minorEastAsia" w:hAnsi="Times New Roman" w:cs="Times New Roman"/>
          <w:color w:val="000000"/>
          <w:vertAlign w:val="superscript"/>
          <w:lang w:val="nl-BE"/>
        </w:rPr>
        <w:footnoteReference w:id="161"/>
      </w:r>
      <w:r w:rsidRPr="003D68FD">
        <w:rPr>
          <w:rFonts w:ascii="Times New Roman" w:eastAsiaTheme="minorEastAsia" w:hAnsi="Times New Roman" w:cs="Times New Roman"/>
          <w:color w:val="000000"/>
          <w:lang w:val="nl-BE"/>
        </w:rPr>
        <w:t>.</w:t>
      </w:r>
    </w:p>
    <w:p w:rsidR="00F44D68" w:rsidRPr="003D68FD" w:rsidRDefault="00F44D68" w:rsidP="00865956">
      <w:pPr>
        <w:spacing w:line="276" w:lineRule="auto"/>
        <w:ind w:firstLine="720"/>
        <w:jc w:val="both"/>
        <w:rPr>
          <w:rFonts w:ascii="Times New Roman" w:eastAsiaTheme="minorEastAsia" w:hAnsi="Times New Roman" w:cs="Times New Roman"/>
          <w:color w:val="000000"/>
          <w:lang w:val="nl-BE"/>
        </w:rPr>
      </w:pPr>
    </w:p>
    <w:p w:rsidR="00804076" w:rsidRPr="00E67909" w:rsidRDefault="006E61A8" w:rsidP="00865956">
      <w:pPr>
        <w:pStyle w:val="Kop3"/>
        <w:numPr>
          <w:ilvl w:val="1"/>
          <w:numId w:val="6"/>
        </w:numPr>
        <w:jc w:val="both"/>
        <w:rPr>
          <w:rFonts w:ascii="Times New Roman" w:hAnsi="Times New Roman" w:cs="Times New Roman"/>
          <w:i/>
          <w:color w:val="auto"/>
          <w:sz w:val="22"/>
          <w:szCs w:val="22"/>
        </w:rPr>
      </w:pPr>
      <w:bookmarkStart w:id="509" w:name="_Toc481438829"/>
      <w:bookmarkStart w:id="510" w:name="_Toc481519841"/>
      <w:bookmarkStart w:id="511" w:name="_Toc482017314"/>
      <w:bookmarkStart w:id="512" w:name="_Toc483654187"/>
      <w:bookmarkStart w:id="513" w:name="_Toc483764076"/>
      <w:bookmarkStart w:id="514" w:name="_Toc483841700"/>
      <w:r w:rsidRPr="00E67909">
        <w:rPr>
          <w:rFonts w:ascii="Times New Roman" w:hAnsi="Times New Roman" w:cs="Times New Roman"/>
          <w:i/>
          <w:color w:val="auto"/>
          <w:sz w:val="22"/>
          <w:szCs w:val="22"/>
        </w:rPr>
        <w:t>Ierland</w:t>
      </w:r>
      <w:bookmarkEnd w:id="509"/>
      <w:bookmarkEnd w:id="510"/>
      <w:bookmarkEnd w:id="511"/>
      <w:bookmarkEnd w:id="512"/>
      <w:bookmarkEnd w:id="513"/>
      <w:bookmarkEnd w:id="514"/>
    </w:p>
    <w:p w:rsidR="006E61A8" w:rsidRPr="003D68FD" w:rsidRDefault="006E61A8" w:rsidP="00865956">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In 2012 kwam de Ierse Raad voor bio-ethiek met een publicatie waarin een aantal controversiële standpunten werden gehuldigd, onder andere dat het embryo geen absolute morele status heeft, dat stamcelonderzoek op embryo’s in bepaalde omstandigheden aanvaardbaar is en dat mensen die daarvoor hun overtallige embryo’s ter beschikking stellen, op instemming kunnen rekenen van de commissie. Ze meent dat in de toekomst wellicht het creëren van embryo’s voor onderzoek toelaatbaar is. Ten slotte pleit ze voor de oprichting van een “appropriate regulatory authority” </w:t>
      </w:r>
      <w:r w:rsidRPr="003D68FD">
        <w:rPr>
          <w:rFonts w:ascii="Times New Roman" w:eastAsiaTheme="minorEastAsia" w:hAnsi="Times New Roman" w:cs="Times New Roman"/>
          <w:vertAlign w:val="superscript"/>
          <w:lang w:val="nl-BE"/>
        </w:rPr>
        <w:footnoteReference w:id="162"/>
      </w:r>
      <w:r w:rsidRPr="003D68FD">
        <w:rPr>
          <w:rFonts w:ascii="Times New Roman" w:eastAsiaTheme="minorEastAsia" w:hAnsi="Times New Roman" w:cs="Times New Roman"/>
          <w:lang w:val="nl-BE"/>
        </w:rPr>
        <w:t xml:space="preserve">. </w:t>
      </w:r>
    </w:p>
    <w:p w:rsidR="006E61A8" w:rsidRPr="003D68FD" w:rsidRDefault="006E61A8" w:rsidP="00865956">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Deze standpunten druisten in tegen de opvatting van de meerderheid van de Ieren en tegen die van de katholieke kerk. </w:t>
      </w:r>
      <w:r>
        <w:rPr>
          <w:rFonts w:ascii="Times New Roman" w:eastAsiaTheme="minorEastAsia" w:hAnsi="Times New Roman" w:cs="Times New Roman"/>
          <w:lang w:val="nl-BE"/>
        </w:rPr>
        <w:t xml:space="preserve">Dat de Ierse katholieke Kerk aan macht had ingeboet, bleek uit het feit dat </w:t>
      </w:r>
      <w:r w:rsidRPr="003D68FD">
        <w:rPr>
          <w:rFonts w:ascii="Times New Roman" w:eastAsiaTheme="minorEastAsia" w:hAnsi="Times New Roman" w:cs="Times New Roman"/>
          <w:lang w:val="nl-BE"/>
        </w:rPr>
        <w:t xml:space="preserve">het  </w:t>
      </w:r>
      <w:r w:rsidRPr="003D68FD">
        <w:rPr>
          <w:rFonts w:ascii="Times New Roman" w:eastAsiaTheme="minorEastAsia" w:hAnsi="Times New Roman" w:cs="Times New Roman"/>
          <w:lang w:val="nl-BE"/>
        </w:rPr>
        <w:lastRenderedPageBreak/>
        <w:t xml:space="preserve">Hooggerechtshof akkoord </w:t>
      </w:r>
      <w:r>
        <w:rPr>
          <w:rFonts w:ascii="Times New Roman" w:eastAsiaTheme="minorEastAsia" w:hAnsi="Times New Roman" w:cs="Times New Roman"/>
          <w:lang w:val="nl-BE"/>
        </w:rPr>
        <w:t xml:space="preserve">ging </w:t>
      </w:r>
      <w:r w:rsidRPr="003D68FD">
        <w:rPr>
          <w:rFonts w:ascii="Times New Roman" w:eastAsiaTheme="minorEastAsia" w:hAnsi="Times New Roman" w:cs="Times New Roman"/>
          <w:lang w:val="nl-BE"/>
        </w:rPr>
        <w:t>met het eerste punt, in die zin dat ingevroren embryo’s geen beroep konden doen op grondwettelijke bescherming. Dit maakte de weg vrij voor stamcel- en ander onderzoek.</w:t>
      </w:r>
    </w:p>
    <w:p w:rsidR="006E61A8" w:rsidRPr="003D68FD" w:rsidRDefault="006E61A8" w:rsidP="00865956">
      <w:pPr>
        <w:jc w:val="both"/>
        <w:rPr>
          <w:rFonts w:ascii="Times New Roman" w:eastAsiaTheme="minorEastAsia" w:hAnsi="Times New Roman" w:cs="Times New Roman"/>
          <w:lang w:val="nl-BE"/>
        </w:rPr>
      </w:pPr>
    </w:p>
    <w:p w:rsidR="00804076" w:rsidRPr="00E67909" w:rsidRDefault="006E61A8" w:rsidP="00865956">
      <w:pPr>
        <w:pStyle w:val="Kop3"/>
        <w:numPr>
          <w:ilvl w:val="1"/>
          <w:numId w:val="6"/>
        </w:numPr>
        <w:jc w:val="both"/>
        <w:rPr>
          <w:rFonts w:ascii="Times New Roman" w:hAnsi="Times New Roman" w:cs="Times New Roman"/>
          <w:i/>
          <w:color w:val="auto"/>
          <w:sz w:val="22"/>
          <w:szCs w:val="22"/>
        </w:rPr>
      </w:pPr>
      <w:bookmarkStart w:id="515" w:name="_Toc481438830"/>
      <w:bookmarkStart w:id="516" w:name="_Toc481519842"/>
      <w:bookmarkStart w:id="517" w:name="_Toc482017315"/>
      <w:bookmarkStart w:id="518" w:name="_Toc483654188"/>
      <w:bookmarkStart w:id="519" w:name="_Toc483764077"/>
      <w:bookmarkStart w:id="520" w:name="_Toc483841701"/>
      <w:r w:rsidRPr="00E67909">
        <w:rPr>
          <w:rFonts w:ascii="Times New Roman" w:hAnsi="Times New Roman" w:cs="Times New Roman"/>
          <w:i/>
          <w:color w:val="auto"/>
          <w:sz w:val="22"/>
          <w:szCs w:val="22"/>
        </w:rPr>
        <w:t>Frankrijk</w:t>
      </w:r>
      <w:bookmarkEnd w:id="515"/>
      <w:bookmarkEnd w:id="516"/>
      <w:bookmarkEnd w:id="517"/>
      <w:bookmarkEnd w:id="518"/>
      <w:bookmarkEnd w:id="519"/>
      <w:bookmarkEnd w:id="520"/>
    </w:p>
    <w:p w:rsidR="004F3D19" w:rsidRPr="005B50AE" w:rsidRDefault="006E61A8" w:rsidP="00865956">
      <w:pPr>
        <w:spacing w:after="0" w:line="276" w:lineRule="auto"/>
        <w:ind w:firstLine="720"/>
        <w:jc w:val="both"/>
        <w:rPr>
          <w:rFonts w:ascii="Times New Roman" w:eastAsiaTheme="minorEastAsia" w:hAnsi="Times New Roman" w:cs="Times New Roman"/>
        </w:rPr>
      </w:pPr>
      <w:r w:rsidRPr="003D68FD">
        <w:rPr>
          <w:rFonts w:ascii="Times New Roman" w:eastAsiaTheme="minorEastAsia" w:hAnsi="Times New Roman" w:cs="Times New Roman"/>
          <w:lang w:val="nl-BE"/>
        </w:rPr>
        <w:t xml:space="preserve">In 2013 woedde er in Frankrijk een hevige </w:t>
      </w:r>
      <w:r w:rsidR="004E0AC6">
        <w:rPr>
          <w:rFonts w:ascii="Times New Roman" w:eastAsiaTheme="minorEastAsia" w:hAnsi="Times New Roman" w:cs="Times New Roman"/>
          <w:lang w:val="nl-BE"/>
        </w:rPr>
        <w:t xml:space="preserve">discussie over de vraag of PGD </w:t>
      </w:r>
      <w:r w:rsidRPr="003D68FD">
        <w:rPr>
          <w:rFonts w:ascii="Times New Roman" w:eastAsiaTheme="minorEastAsia" w:hAnsi="Times New Roman" w:cs="Times New Roman"/>
          <w:lang w:val="nl-BE"/>
        </w:rPr>
        <w:t>eugenetica in de hand zou werken. Hoewel er geen sprake is van een streven vanuit de staat naar eugenetica, kan het wel in de hand gewerkt worden door een ‘indirecte collectieve eugenetica’</w:t>
      </w:r>
      <w:r w:rsidR="00F44D68">
        <w:rPr>
          <w:rFonts w:ascii="Times New Roman" w:eastAsiaTheme="minorEastAsia" w:hAnsi="Times New Roman" w:cs="Times New Roman"/>
          <w:lang w:val="nl-BE"/>
        </w:rPr>
        <w:t>,</w:t>
      </w:r>
      <w:r w:rsidRPr="003D68FD">
        <w:rPr>
          <w:rFonts w:ascii="Times New Roman" w:eastAsiaTheme="minorEastAsia" w:hAnsi="Times New Roman" w:cs="Times New Roman"/>
          <w:lang w:val="nl-BE"/>
        </w:rPr>
        <w:t xml:space="preserve"> waarbij het individuele streven naar eugenetica een belangrijke sociale trend wordt. </w:t>
      </w:r>
      <w:r w:rsidRPr="005B50AE">
        <w:rPr>
          <w:rFonts w:ascii="Times New Roman" w:eastAsiaTheme="minorEastAsia" w:hAnsi="Times New Roman" w:cs="Times New Roman"/>
        </w:rPr>
        <w:t>“As modern medicine eliminates risk, randomness, and the unknown from procreation, it conspires with individual eugenics to make children a mere instrument for satisfying parental desires</w:t>
      </w:r>
      <w:r w:rsidR="00EE046C" w:rsidRPr="005B50AE">
        <w:rPr>
          <w:rFonts w:ascii="Times New Roman" w:eastAsiaTheme="minorEastAsia" w:hAnsi="Times New Roman" w:cs="Times New Roman"/>
        </w:rPr>
        <w:t>.</w:t>
      </w:r>
      <w:r w:rsidRPr="005B50AE">
        <w:rPr>
          <w:rFonts w:ascii="Times New Roman" w:eastAsiaTheme="minorEastAsia" w:hAnsi="Times New Roman" w:cs="Times New Roman"/>
        </w:rPr>
        <w:t xml:space="preserve">” </w:t>
      </w:r>
      <w:r w:rsidRPr="003D68FD">
        <w:rPr>
          <w:rFonts w:ascii="Times New Roman" w:eastAsiaTheme="minorEastAsia" w:hAnsi="Times New Roman" w:cs="Times New Roman"/>
          <w:vertAlign w:val="superscript"/>
          <w:lang w:val="nl-BE"/>
        </w:rPr>
        <w:footnoteReference w:id="163"/>
      </w:r>
      <w:r w:rsidRPr="005B50AE">
        <w:rPr>
          <w:rFonts w:ascii="Times New Roman" w:eastAsiaTheme="minorEastAsia" w:hAnsi="Times New Roman" w:cs="Times New Roman"/>
        </w:rPr>
        <w:t xml:space="preserve"> </w:t>
      </w:r>
    </w:p>
    <w:p w:rsidR="004F3D19" w:rsidRPr="005B50AE" w:rsidRDefault="006E61A8" w:rsidP="00865956">
      <w:pPr>
        <w:spacing w:after="0" w:line="276" w:lineRule="auto"/>
        <w:ind w:firstLine="720"/>
        <w:jc w:val="both"/>
        <w:rPr>
          <w:rFonts w:ascii="Times New Roman" w:eastAsiaTheme="minorEastAsia" w:hAnsi="Times New Roman" w:cs="Times New Roman"/>
          <w:color w:val="000000"/>
        </w:rPr>
      </w:pPr>
      <w:r w:rsidRPr="003D68FD">
        <w:rPr>
          <w:rFonts w:ascii="Times New Roman" w:eastAsiaTheme="minorEastAsia" w:hAnsi="Times New Roman" w:cs="Times New Roman"/>
          <w:lang w:val="nl-BE"/>
        </w:rPr>
        <w:t>Anderen vinden dan weer dat door deze controverse het goede van de test voor duizenden families en kinderen onderbelicht blijft. De schrijvers zijn deze mening ook toegedaan. De ruime Franse wetgeving op het gebied van abortus noemt geen afwijkingen die zonder meer tot zwangerschapsafbreking k</w:t>
      </w:r>
      <w:r w:rsidR="00F44D68">
        <w:rPr>
          <w:rFonts w:ascii="Times New Roman" w:eastAsiaTheme="minorEastAsia" w:hAnsi="Times New Roman" w:cs="Times New Roman"/>
          <w:lang w:val="nl-BE"/>
        </w:rPr>
        <w:t xml:space="preserve">unnen leiden. </w:t>
      </w:r>
      <w:r w:rsidR="00F44D68" w:rsidRPr="005B50AE">
        <w:rPr>
          <w:rFonts w:ascii="Times New Roman" w:eastAsiaTheme="minorEastAsia" w:hAnsi="Times New Roman" w:cs="Times New Roman"/>
        </w:rPr>
        <w:t xml:space="preserve">Bovendien geldt: </w:t>
      </w:r>
      <w:r w:rsidRPr="005B50AE">
        <w:rPr>
          <w:rFonts w:ascii="Times New Roman" w:eastAsiaTheme="minorEastAsia" w:hAnsi="Times New Roman" w:cs="Times New Roman"/>
        </w:rPr>
        <w:t xml:space="preserve">“In their daily practice, geneticists contend with the parents’ wish to have a child ‘‘like other children,’’ not a ‘‘perfect’’ child” </w:t>
      </w:r>
      <w:r w:rsidRPr="003D68FD">
        <w:rPr>
          <w:rFonts w:ascii="Times New Roman" w:eastAsiaTheme="minorEastAsia" w:hAnsi="Times New Roman" w:cs="Times New Roman"/>
          <w:vertAlign w:val="superscript"/>
          <w:lang w:val="nl-BE"/>
        </w:rPr>
        <w:footnoteReference w:id="164"/>
      </w:r>
      <w:r w:rsidRPr="005B50AE">
        <w:rPr>
          <w:rFonts w:ascii="Times New Roman" w:eastAsiaTheme="minorEastAsia" w:hAnsi="Times New Roman" w:cs="Times New Roman"/>
        </w:rPr>
        <w:t xml:space="preserve">. </w:t>
      </w:r>
      <w:r w:rsidRPr="003D68FD">
        <w:rPr>
          <w:rFonts w:ascii="Times New Roman" w:eastAsiaTheme="minorEastAsia" w:hAnsi="Times New Roman" w:cs="Times New Roman"/>
          <w:lang w:val="nl-BE"/>
        </w:rPr>
        <w:t xml:space="preserve">De Franse staat schiet echter schromelijk tekort wat betreft de opvang van gehandicapten in de samenleving. </w:t>
      </w:r>
      <w:r w:rsidRPr="005B50AE">
        <w:rPr>
          <w:rFonts w:ascii="Times New Roman" w:eastAsiaTheme="minorEastAsia" w:hAnsi="Times New Roman" w:cs="Times New Roman"/>
        </w:rPr>
        <w:t>“</w:t>
      </w:r>
      <w:r w:rsidRPr="005B50AE">
        <w:rPr>
          <w:rFonts w:ascii="Times New Roman" w:eastAsiaTheme="minorEastAsia" w:hAnsi="Times New Roman" w:cs="Times New Roman"/>
          <w:color w:val="000000"/>
        </w:rPr>
        <w:t>People with disabilities tend to remain outsiders and ‘‘second-class citizens.” Our country’s serious lack of consideration for people with disabilities is clear to any observer</w:t>
      </w:r>
      <w:r w:rsidR="00EE046C" w:rsidRPr="005B50AE">
        <w:rPr>
          <w:rFonts w:ascii="Times New Roman" w:eastAsiaTheme="minorEastAsia" w:hAnsi="Times New Roman" w:cs="Times New Roman"/>
          <w:color w:val="000000"/>
        </w:rPr>
        <w:t>.</w:t>
      </w:r>
      <w:r w:rsidRPr="005B50AE">
        <w:rPr>
          <w:rFonts w:ascii="Times New Roman" w:eastAsiaTheme="minorEastAsia" w:hAnsi="Times New Roman" w:cs="Times New Roman"/>
          <w:color w:val="000000"/>
        </w:rPr>
        <w:t xml:space="preserve">” </w:t>
      </w:r>
      <w:r w:rsidRPr="003D68FD">
        <w:rPr>
          <w:rFonts w:ascii="Times New Roman" w:eastAsiaTheme="minorEastAsia" w:hAnsi="Times New Roman" w:cs="Times New Roman"/>
          <w:color w:val="000000"/>
          <w:vertAlign w:val="superscript"/>
          <w:lang w:val="nl-BE"/>
        </w:rPr>
        <w:footnoteReference w:id="165"/>
      </w:r>
      <w:r w:rsidRPr="005B50AE">
        <w:rPr>
          <w:rFonts w:ascii="Times New Roman" w:eastAsiaTheme="minorEastAsia" w:hAnsi="Times New Roman" w:cs="Times New Roman"/>
          <w:color w:val="000000"/>
        </w:rPr>
        <w:t xml:space="preserve"> </w:t>
      </w:r>
    </w:p>
    <w:p w:rsidR="006E61A8" w:rsidRPr="003D68FD" w:rsidRDefault="006E61A8" w:rsidP="00865956">
      <w:pPr>
        <w:spacing w:after="0" w:line="276" w:lineRule="auto"/>
        <w:ind w:firstLine="720"/>
        <w:jc w:val="both"/>
        <w:rPr>
          <w:rFonts w:ascii="Times New Roman" w:eastAsiaTheme="minorEastAsia" w:hAnsi="Times New Roman" w:cs="Times New Roman"/>
          <w:color w:val="000000"/>
          <w:lang w:val="nl-BE"/>
        </w:rPr>
      </w:pPr>
      <w:r w:rsidRPr="003D68FD">
        <w:rPr>
          <w:rFonts w:ascii="Times New Roman" w:eastAsiaTheme="minorEastAsia" w:hAnsi="Times New Roman" w:cs="Times New Roman"/>
          <w:color w:val="000000"/>
          <w:lang w:val="nl-BE"/>
        </w:rPr>
        <w:t>Vorig jaar gaven enkele onderzoekers lucht aan hun onvrede met betrekking tot de Franse regelgeving op het gebied van biotechnologie. Het systematisch beroep doen op het ‘voorzorgsprincipe’ zorgt ervoor dat elk embryonaal onderzoek geblokkeerd wordt. Daardoor missen Franse onderzoekers aansluiting met hun buitenlandse collega’s. Het toestaan van dergelijk onderzoek onder strikte voorwaarden, ligt meer in de mondiale lijn. Het is volgens hen niet toevallig dat Emmanuelle Charpentier sinds twintig jaar in het buitenland werkt. Ze verwijten de Franse staat onverantwoordelijk gedrag door enkel te profiteren van de voordelen, zonder collectief de lasten van dergelijk onderzoek te dragen. Daardoor miskent de staat wetenschappelijke vooruitgang en geeft hij ruimte aan “</w:t>
      </w:r>
      <w:r w:rsidRPr="005B50AE">
        <w:rPr>
          <w:rFonts w:ascii="Times New Roman" w:hAnsi="Times New Roman" w:cs="Times New Roman"/>
          <w:lang w:val="nl-BE"/>
        </w:rPr>
        <w:t xml:space="preserve">personnes vraisemblablement prêtes à se désolidariser devant tout changement ou accident, comme si le risque zéro existait même en science, en particulier en biologie” </w:t>
      </w:r>
      <w:r w:rsidRPr="003D68FD">
        <w:rPr>
          <w:rFonts w:ascii="Times New Roman" w:hAnsi="Times New Roman" w:cs="Times New Roman"/>
          <w:vertAlign w:val="superscript"/>
        </w:rPr>
        <w:footnoteReference w:id="166"/>
      </w:r>
      <w:r w:rsidRPr="005B50AE">
        <w:rPr>
          <w:rFonts w:ascii="Times New Roman" w:hAnsi="Times New Roman" w:cs="Times New Roman"/>
          <w:lang w:val="nl-BE"/>
        </w:rPr>
        <w:t>. Ze pleiten voor een “‘vigilance éthique’ active mais pragmatique”.</w:t>
      </w:r>
    </w:p>
    <w:p w:rsidR="006E61A8" w:rsidRPr="0055768D" w:rsidRDefault="006E61A8" w:rsidP="00865956">
      <w:pPr>
        <w:jc w:val="both"/>
        <w:rPr>
          <w:rFonts w:ascii="Times New Roman" w:eastAsiaTheme="minorEastAsia" w:hAnsi="Times New Roman" w:cs="Times New Roman"/>
          <w:lang w:val="nl-BE"/>
        </w:rPr>
      </w:pPr>
    </w:p>
    <w:p w:rsidR="00804076" w:rsidRPr="00E67909" w:rsidRDefault="006E61A8" w:rsidP="00865956">
      <w:pPr>
        <w:pStyle w:val="Kop3"/>
        <w:numPr>
          <w:ilvl w:val="1"/>
          <w:numId w:val="6"/>
        </w:numPr>
        <w:jc w:val="both"/>
        <w:rPr>
          <w:rFonts w:ascii="Times New Roman" w:hAnsi="Times New Roman" w:cs="Times New Roman"/>
          <w:i/>
          <w:color w:val="auto"/>
          <w:sz w:val="22"/>
          <w:szCs w:val="22"/>
        </w:rPr>
      </w:pPr>
      <w:bookmarkStart w:id="521" w:name="_Toc481438831"/>
      <w:bookmarkStart w:id="522" w:name="_Toc481519843"/>
      <w:bookmarkStart w:id="523" w:name="_Toc482017316"/>
      <w:bookmarkStart w:id="524" w:name="_Toc483654189"/>
      <w:bookmarkStart w:id="525" w:name="_Toc483764078"/>
      <w:bookmarkStart w:id="526" w:name="_Toc483841702"/>
      <w:r w:rsidRPr="00E67909">
        <w:rPr>
          <w:rFonts w:ascii="Times New Roman" w:hAnsi="Times New Roman" w:cs="Times New Roman"/>
          <w:i/>
          <w:color w:val="auto"/>
          <w:sz w:val="22"/>
          <w:szCs w:val="22"/>
        </w:rPr>
        <w:t>Enkele Aziatische landen</w:t>
      </w:r>
      <w:bookmarkEnd w:id="521"/>
      <w:bookmarkEnd w:id="522"/>
      <w:bookmarkEnd w:id="523"/>
      <w:bookmarkEnd w:id="524"/>
      <w:bookmarkEnd w:id="525"/>
      <w:bookmarkEnd w:id="526"/>
      <w:r w:rsidRPr="00E67909">
        <w:rPr>
          <w:rFonts w:ascii="Times New Roman" w:hAnsi="Times New Roman" w:cs="Times New Roman"/>
          <w:i/>
          <w:color w:val="auto"/>
          <w:sz w:val="22"/>
          <w:szCs w:val="22"/>
        </w:rPr>
        <w:t xml:space="preserve">   </w:t>
      </w:r>
    </w:p>
    <w:p w:rsidR="002A6043" w:rsidRPr="005B50AE" w:rsidRDefault="006E61A8" w:rsidP="00865956">
      <w:pPr>
        <w:spacing w:line="276" w:lineRule="auto"/>
        <w:ind w:firstLine="720"/>
        <w:jc w:val="both"/>
        <w:rPr>
          <w:rFonts w:ascii="Times New Roman" w:eastAsia="Times New Roman" w:hAnsi="Times New Roman" w:cs="Times New Roman"/>
          <w:kern w:val="36"/>
        </w:rPr>
      </w:pPr>
      <w:r w:rsidRPr="003D68FD">
        <w:rPr>
          <w:rFonts w:ascii="Times New Roman" w:eastAsia="Times New Roman" w:hAnsi="Times New Roman" w:cs="Times New Roman"/>
          <w:kern w:val="36"/>
          <w:lang w:val="nl-BE"/>
        </w:rPr>
        <w:t>Het is interessant om te zien hoe landen, waarvan het gedachtegoed niet terug te voeren is op joods-christelijke opvattingen, omgaan met vragen op het gebied van gentechnologie.</w:t>
      </w:r>
      <w:r w:rsidRPr="003D68FD">
        <w:rPr>
          <w:rFonts w:ascii="Times New Roman" w:eastAsia="Times New Roman" w:hAnsi="Times New Roman" w:cs="Times New Roman"/>
          <w:i/>
          <w:kern w:val="36"/>
          <w:lang w:val="nl-BE"/>
        </w:rPr>
        <w:t xml:space="preserve"> </w:t>
      </w:r>
      <w:r w:rsidRPr="003D68FD">
        <w:rPr>
          <w:rFonts w:ascii="Times New Roman" w:eastAsia="Times New Roman" w:hAnsi="Times New Roman" w:cs="Times New Roman"/>
          <w:kern w:val="36"/>
          <w:lang w:val="nl-BE"/>
        </w:rPr>
        <w:t xml:space="preserve">Macer </w:t>
      </w:r>
      <w:r w:rsidRPr="003D68FD">
        <w:rPr>
          <w:rFonts w:ascii="Times New Roman" w:eastAsia="Times New Roman" w:hAnsi="Times New Roman" w:cs="Times New Roman"/>
          <w:kern w:val="36"/>
          <w:vertAlign w:val="superscript"/>
          <w:lang w:val="nl-BE"/>
        </w:rPr>
        <w:footnoteReference w:id="167"/>
      </w:r>
      <w:r w:rsidRPr="003D68FD">
        <w:rPr>
          <w:rFonts w:ascii="Times New Roman" w:eastAsia="Times New Roman" w:hAnsi="Times New Roman" w:cs="Times New Roman"/>
          <w:kern w:val="36"/>
          <w:lang w:val="nl-BE"/>
        </w:rPr>
        <w:t xml:space="preserve"> constateert dat China, India en Thailand al langer positief staan tegenover ‘verbetering’; Japan iets minder. Medische technieken worden ook aangewend om het geslacht van kinderen te selecteren, ondanks wetten die dit verbieden. Daarom kan de vraag gesteld worden of effectieve mondiale wetgeving wat deze kwestie betreft in de toekomst mogelijk is. </w:t>
      </w:r>
      <w:r w:rsidRPr="005B50AE">
        <w:rPr>
          <w:rFonts w:ascii="Times New Roman" w:eastAsia="Times New Roman" w:hAnsi="Times New Roman" w:cs="Times New Roman"/>
          <w:kern w:val="36"/>
        </w:rPr>
        <w:t xml:space="preserve">Hiermee snijdt de schrijver een belangrijke vraag aan: </w:t>
      </w:r>
    </w:p>
    <w:p w:rsidR="002A6043" w:rsidRPr="005B50AE" w:rsidRDefault="006E61A8" w:rsidP="00865956">
      <w:pPr>
        <w:spacing w:line="240" w:lineRule="auto"/>
        <w:ind w:left="720"/>
        <w:jc w:val="both"/>
        <w:rPr>
          <w:rFonts w:ascii="Times New Roman" w:eastAsiaTheme="minorEastAsia" w:hAnsi="Times New Roman" w:cs="Times New Roman"/>
        </w:rPr>
      </w:pPr>
      <w:r w:rsidRPr="005B50AE">
        <w:rPr>
          <w:rFonts w:ascii="Times New Roman" w:eastAsia="Times New Roman" w:hAnsi="Times New Roman" w:cs="Times New Roman"/>
          <w:kern w:val="36"/>
        </w:rPr>
        <w:lastRenderedPageBreak/>
        <w:t>“</w:t>
      </w:r>
      <w:r w:rsidRPr="005B50AE">
        <w:rPr>
          <w:rFonts w:ascii="Times New Roman" w:eastAsiaTheme="minorEastAsia" w:hAnsi="Times New Roman" w:cs="Times New Roman"/>
          <w:sz w:val="20"/>
          <w:szCs w:val="20"/>
        </w:rPr>
        <w:t xml:space="preserve">Are there indeed universal values which can be agreed upon across the many cultures of the world, and is there a universal language of making these values acceptable as well as applicable across the many communities?” </w:t>
      </w:r>
      <w:r w:rsidRPr="002A6043">
        <w:rPr>
          <w:rFonts w:ascii="Times New Roman" w:eastAsiaTheme="minorEastAsia" w:hAnsi="Times New Roman" w:cs="Times New Roman"/>
          <w:sz w:val="20"/>
          <w:szCs w:val="20"/>
          <w:vertAlign w:val="superscript"/>
          <w:lang w:val="nl-BE"/>
        </w:rPr>
        <w:footnoteReference w:id="168"/>
      </w:r>
      <w:r w:rsidRPr="005B50AE">
        <w:rPr>
          <w:rFonts w:ascii="Times New Roman" w:eastAsiaTheme="minorEastAsia" w:hAnsi="Times New Roman" w:cs="Times New Roman"/>
        </w:rPr>
        <w:t xml:space="preserve"> </w:t>
      </w:r>
    </w:p>
    <w:p w:rsidR="006E61A8" w:rsidRPr="003D68FD" w:rsidRDefault="00F53657" w:rsidP="00865956">
      <w:pPr>
        <w:spacing w:line="276" w:lineRule="auto"/>
        <w:ind w:firstLine="720"/>
        <w:jc w:val="both"/>
        <w:rPr>
          <w:rFonts w:ascii="Times New Roman" w:eastAsiaTheme="minorEastAsia" w:hAnsi="Times New Roman" w:cs="Times New Roman"/>
          <w:lang w:val="nl-BE"/>
        </w:rPr>
      </w:pPr>
      <w:r>
        <w:rPr>
          <w:rFonts w:ascii="Times New Roman" w:eastAsiaTheme="minorEastAsia" w:hAnsi="Times New Roman" w:cs="Times New Roman"/>
          <w:lang w:val="nl-BE"/>
        </w:rPr>
        <w:t>W</w:t>
      </w:r>
      <w:r w:rsidR="006E61A8" w:rsidRPr="003D68FD">
        <w:rPr>
          <w:rFonts w:ascii="Times New Roman" w:eastAsiaTheme="minorEastAsia" w:hAnsi="Times New Roman" w:cs="Times New Roman"/>
          <w:lang w:val="nl-BE"/>
        </w:rPr>
        <w:t xml:space="preserve">e </w:t>
      </w:r>
      <w:r>
        <w:rPr>
          <w:rFonts w:ascii="Times New Roman" w:eastAsiaTheme="minorEastAsia" w:hAnsi="Times New Roman" w:cs="Times New Roman"/>
          <w:lang w:val="nl-BE"/>
        </w:rPr>
        <w:t xml:space="preserve">stuiten </w:t>
      </w:r>
      <w:r w:rsidR="006E61A8" w:rsidRPr="003D68FD">
        <w:rPr>
          <w:rFonts w:ascii="Times New Roman" w:eastAsiaTheme="minorEastAsia" w:hAnsi="Times New Roman" w:cs="Times New Roman"/>
          <w:lang w:val="nl-BE"/>
        </w:rPr>
        <w:t>volgens hem op een duidelijk verschil in visie tussen West en Oost. In het Westen vertrouwt men er op dat men algemene waarden kan bepalen via objectieve criteria; voor Indiërs hebben subjectiviteit en individuele keuzes voorrang op universele waarden.</w:t>
      </w:r>
    </w:p>
    <w:p w:rsidR="006E61A8" w:rsidRPr="005B50AE" w:rsidRDefault="006E61A8" w:rsidP="00865956">
      <w:pPr>
        <w:ind w:left="720"/>
        <w:jc w:val="both"/>
        <w:rPr>
          <w:rFonts w:ascii="Times New Roman" w:eastAsiaTheme="minorEastAsia" w:hAnsi="Times New Roman" w:cs="Times New Roman"/>
          <w:color w:val="000000"/>
          <w:sz w:val="20"/>
          <w:szCs w:val="20"/>
        </w:rPr>
      </w:pPr>
      <w:r w:rsidRPr="005B50AE">
        <w:rPr>
          <w:rFonts w:ascii="Times New Roman" w:eastAsiaTheme="minorEastAsia" w:hAnsi="Times New Roman" w:cs="Times New Roman"/>
          <w:color w:val="000000"/>
          <w:sz w:val="20"/>
          <w:szCs w:val="20"/>
        </w:rPr>
        <w:t xml:space="preserve">“In the Western Abrahamic and post-Enlightenment worldviews, there is a strong belief that universal values can be realized through objective criteria. Contrastingly, the Indic systems believe that while universal values exist, they are not achievable, because human beings apply their own subjective experiences and emotions to their knowledge of values. Therefore, whereas the former ascribes a degree of objectivity as a prerequisite for legitimacy, the latter considers subjectivity as a major influencing factor specific to individuals, groups, cultures, etc. This world view will tolerate many individual choices as long as they do </w:t>
      </w:r>
      <w:r w:rsidR="00F53657" w:rsidRPr="005B50AE">
        <w:rPr>
          <w:rFonts w:ascii="Times New Roman" w:eastAsiaTheme="minorEastAsia" w:hAnsi="Times New Roman" w:cs="Times New Roman"/>
          <w:color w:val="000000"/>
          <w:sz w:val="20"/>
          <w:szCs w:val="20"/>
        </w:rPr>
        <w:t>n</w:t>
      </w:r>
      <w:r w:rsidRPr="005B50AE">
        <w:rPr>
          <w:rFonts w:ascii="Times New Roman" w:eastAsiaTheme="minorEastAsia" w:hAnsi="Times New Roman" w:cs="Times New Roman"/>
          <w:color w:val="000000"/>
          <w:sz w:val="20"/>
          <w:szCs w:val="20"/>
        </w:rPr>
        <w:t>ot harm, and will also tolerate belief in attempting to improve ourselves</w:t>
      </w:r>
      <w:r w:rsidR="00EE046C" w:rsidRPr="005B50AE">
        <w:rPr>
          <w:rFonts w:ascii="Times New Roman" w:eastAsiaTheme="minorEastAsia" w:hAnsi="Times New Roman" w:cs="Times New Roman"/>
          <w:color w:val="000000"/>
          <w:sz w:val="20"/>
          <w:szCs w:val="20"/>
        </w:rPr>
        <w:t>.</w:t>
      </w:r>
      <w:r w:rsidRPr="005B50AE">
        <w:rPr>
          <w:rFonts w:ascii="Times New Roman" w:eastAsiaTheme="minorEastAsia" w:hAnsi="Times New Roman" w:cs="Times New Roman"/>
          <w:color w:val="000000"/>
          <w:sz w:val="20"/>
          <w:szCs w:val="20"/>
        </w:rPr>
        <w:t xml:space="preserve">” </w:t>
      </w:r>
      <w:r w:rsidRPr="003D68FD">
        <w:rPr>
          <w:rFonts w:ascii="Times New Roman" w:eastAsiaTheme="minorEastAsia" w:hAnsi="Times New Roman" w:cs="Times New Roman"/>
          <w:color w:val="000000"/>
          <w:sz w:val="20"/>
          <w:szCs w:val="20"/>
          <w:vertAlign w:val="superscript"/>
          <w:lang w:val="nl-BE"/>
        </w:rPr>
        <w:footnoteReference w:id="169"/>
      </w:r>
      <w:r w:rsidRPr="005B50AE">
        <w:rPr>
          <w:rFonts w:ascii="Times New Roman" w:eastAsiaTheme="minorEastAsia" w:hAnsi="Times New Roman" w:cs="Times New Roman"/>
          <w:color w:val="000000"/>
          <w:sz w:val="20"/>
          <w:szCs w:val="20"/>
        </w:rPr>
        <w:t xml:space="preserve"> </w:t>
      </w:r>
    </w:p>
    <w:p w:rsidR="003F420D" w:rsidRDefault="006E61A8" w:rsidP="00865956">
      <w:pPr>
        <w:spacing w:after="0" w:line="276" w:lineRule="auto"/>
        <w:jc w:val="both"/>
        <w:rPr>
          <w:rFonts w:ascii="Times New Roman" w:eastAsiaTheme="minorEastAsia" w:hAnsi="Times New Roman" w:cs="Times New Roman"/>
          <w:lang w:val="nl-BE"/>
        </w:rPr>
      </w:pPr>
      <w:r w:rsidRPr="005B50AE">
        <w:rPr>
          <w:rFonts w:ascii="Times New Roman" w:eastAsiaTheme="minorEastAsia" w:hAnsi="Times New Roman" w:cs="Times New Roman"/>
          <w:color w:val="000000"/>
        </w:rPr>
        <w:tab/>
      </w:r>
      <w:r w:rsidRPr="003D68FD">
        <w:rPr>
          <w:rFonts w:ascii="Times New Roman" w:eastAsiaTheme="minorEastAsia" w:hAnsi="Times New Roman" w:cs="Times New Roman"/>
          <w:color w:val="000000"/>
          <w:lang w:val="nl-BE"/>
        </w:rPr>
        <w:t xml:space="preserve">De Indische cultuur staat </w:t>
      </w:r>
      <w:r w:rsidR="002A6043">
        <w:rPr>
          <w:rFonts w:ascii="Times New Roman" w:eastAsiaTheme="minorEastAsia" w:hAnsi="Times New Roman" w:cs="Times New Roman"/>
          <w:color w:val="000000"/>
          <w:lang w:val="nl-BE"/>
        </w:rPr>
        <w:t xml:space="preserve">dus </w:t>
      </w:r>
      <w:r w:rsidRPr="003D68FD">
        <w:rPr>
          <w:rFonts w:ascii="Times New Roman" w:eastAsiaTheme="minorEastAsia" w:hAnsi="Times New Roman" w:cs="Times New Roman"/>
          <w:color w:val="000000"/>
          <w:lang w:val="nl-BE"/>
        </w:rPr>
        <w:t xml:space="preserve">weigerachtig tegenover universele waarden en kiest voor pluralisme. </w:t>
      </w:r>
      <w:r w:rsidRPr="005B50AE">
        <w:rPr>
          <w:rFonts w:ascii="Times New Roman" w:eastAsiaTheme="minorEastAsia" w:hAnsi="Times New Roman" w:cs="Times New Roman"/>
          <w:color w:val="000000"/>
        </w:rPr>
        <w:t>Voor de meeste Oosterse beschavingen geldt: “</w:t>
      </w:r>
      <w:r w:rsidRPr="005B50AE">
        <w:rPr>
          <w:rFonts w:ascii="Times New Roman" w:eastAsiaTheme="minorEastAsia" w:hAnsi="Times New Roman" w:cs="Times New Roman"/>
        </w:rPr>
        <w:t>People should be able to exercise their choices if they do not harm others</w:t>
      </w:r>
      <w:r w:rsidR="0077028C" w:rsidRPr="005B50AE">
        <w:rPr>
          <w:rFonts w:ascii="Times New Roman" w:eastAsiaTheme="minorEastAsia" w:hAnsi="Times New Roman" w:cs="Times New Roman"/>
        </w:rPr>
        <w:t>.</w:t>
      </w:r>
      <w:r w:rsidRPr="005B50AE">
        <w:rPr>
          <w:rFonts w:ascii="Times New Roman" w:eastAsiaTheme="minorEastAsia" w:hAnsi="Times New Roman" w:cs="Times New Roman"/>
        </w:rPr>
        <w:t xml:space="preserve">” </w:t>
      </w:r>
      <w:r w:rsidRPr="003D68FD">
        <w:rPr>
          <w:rFonts w:ascii="Times New Roman" w:eastAsiaTheme="minorEastAsia" w:hAnsi="Times New Roman" w:cs="Times New Roman"/>
          <w:vertAlign w:val="superscript"/>
          <w:lang w:val="nl-BE"/>
        </w:rPr>
        <w:footnoteReference w:id="170"/>
      </w:r>
      <w:r w:rsidRPr="005B50AE">
        <w:rPr>
          <w:rFonts w:ascii="Times New Roman" w:eastAsiaTheme="minorEastAsia" w:hAnsi="Times New Roman" w:cs="Times New Roman"/>
        </w:rPr>
        <w:t xml:space="preserve"> </w:t>
      </w:r>
      <w:r w:rsidRPr="003D68FD">
        <w:rPr>
          <w:rFonts w:ascii="Times New Roman" w:eastAsiaTheme="minorEastAsia" w:hAnsi="Times New Roman" w:cs="Times New Roman"/>
          <w:lang w:val="nl-BE"/>
        </w:rPr>
        <w:t>Het confucianisme is hierop een uitzondering daar het de klemtoon legt op ‘harmonie’, en die komt in gevaar als sommigen wel en anderen niet ‘verbeterd’ worden. De schrijver is er daarom niet van overtuigd dat dergelijke ontwikkelingen met verboden tegengehouden kunnen worden. Zo’n verbod botst immers met het Aziatische waardensysteem. Zijn conclusie is duidelijk: “Education of mature and tolerant citizens is a more effective and longer term solution</w:t>
      </w:r>
      <w:r w:rsidR="00AA37DB">
        <w:rPr>
          <w:rFonts w:ascii="Times New Roman" w:eastAsiaTheme="minorEastAsia" w:hAnsi="Times New Roman" w:cs="Times New Roman"/>
          <w:lang w:val="nl-BE"/>
        </w:rPr>
        <w:t>.</w:t>
      </w:r>
      <w:r w:rsidRPr="003D68FD">
        <w:rPr>
          <w:rFonts w:ascii="Times New Roman" w:eastAsiaTheme="minorEastAsia" w:hAnsi="Times New Roman" w:cs="Times New Roman"/>
          <w:lang w:val="nl-BE"/>
        </w:rPr>
        <w:t xml:space="preserve">” </w:t>
      </w:r>
      <w:r w:rsidRPr="003D68FD">
        <w:rPr>
          <w:rFonts w:ascii="Times New Roman" w:eastAsiaTheme="minorEastAsia" w:hAnsi="Times New Roman" w:cs="Times New Roman"/>
          <w:vertAlign w:val="superscript"/>
          <w:lang w:val="nl-BE"/>
        </w:rPr>
        <w:footnoteReference w:id="171"/>
      </w:r>
    </w:p>
    <w:p w:rsidR="003F420D" w:rsidRPr="003D68FD" w:rsidRDefault="003F420D" w:rsidP="00865956">
      <w:pPr>
        <w:spacing w:after="0" w:line="276" w:lineRule="auto"/>
        <w:ind w:firstLine="720"/>
        <w:jc w:val="both"/>
        <w:rPr>
          <w:rFonts w:ascii="Times New Roman" w:eastAsiaTheme="minorEastAsia" w:hAnsi="Times New Roman" w:cs="Times New Roman"/>
          <w:color w:val="000000"/>
          <w:lang w:val="nl-BE"/>
        </w:rPr>
      </w:pPr>
      <w:r w:rsidRPr="003D68FD">
        <w:rPr>
          <w:rFonts w:ascii="Times New Roman" w:eastAsiaTheme="minorEastAsia" w:hAnsi="Times New Roman" w:cs="Times New Roman"/>
          <w:color w:val="000000"/>
          <w:lang w:val="nl-BE"/>
        </w:rPr>
        <w:t>In veel Aziatische landen huldigt men de aan het utilitarisme verwante opvatting dat het voordeel</w:t>
      </w:r>
    </w:p>
    <w:p w:rsidR="003F420D" w:rsidRDefault="003F420D" w:rsidP="00865956">
      <w:pPr>
        <w:spacing w:after="0" w:line="276" w:lineRule="auto"/>
        <w:jc w:val="both"/>
        <w:rPr>
          <w:rFonts w:ascii="Times New Roman" w:eastAsiaTheme="minorEastAsia" w:hAnsi="Times New Roman" w:cs="Times New Roman"/>
          <w:lang w:val="nl-BE"/>
        </w:rPr>
      </w:pPr>
      <w:r w:rsidRPr="003D68FD">
        <w:rPr>
          <w:rFonts w:ascii="Times New Roman" w:eastAsiaTheme="minorEastAsia" w:hAnsi="Times New Roman" w:cs="Times New Roman"/>
          <w:color w:val="000000"/>
          <w:lang w:val="nl-BE"/>
        </w:rPr>
        <w:t>voor de gemeenschap da</w:t>
      </w:r>
      <w:r w:rsidR="002673BE">
        <w:rPr>
          <w:rFonts w:ascii="Times New Roman" w:eastAsiaTheme="minorEastAsia" w:hAnsi="Times New Roman" w:cs="Times New Roman"/>
          <w:color w:val="000000"/>
          <w:lang w:val="nl-BE"/>
        </w:rPr>
        <w:t xml:space="preserve">t van het individu overstijgt. </w:t>
      </w:r>
      <w:r w:rsidR="002673BE" w:rsidRPr="005B50AE">
        <w:rPr>
          <w:rFonts w:ascii="Times New Roman" w:eastAsiaTheme="minorEastAsia" w:hAnsi="Times New Roman" w:cs="Times New Roman"/>
          <w:color w:val="000000"/>
        </w:rPr>
        <w:t>“</w:t>
      </w:r>
      <w:r w:rsidRPr="003D68FD">
        <w:rPr>
          <w:rFonts w:ascii="Times New Roman" w:hAnsi="Times New Roman" w:cs="Times New Roman"/>
        </w:rPr>
        <w:t>Contrary to many Western models, for example, “self-determination” is not the cornerstone of bioethics in Japan</w:t>
      </w:r>
      <w:r>
        <w:rPr>
          <w:rFonts w:ascii="Times New Roman" w:hAnsi="Times New Roman" w:cs="Times New Roman"/>
        </w:rPr>
        <w:t>.</w:t>
      </w:r>
      <w:r w:rsidRPr="003D68FD">
        <w:rPr>
          <w:rFonts w:ascii="Times New Roman" w:hAnsi="Times New Roman" w:cs="Times New Roman"/>
        </w:rPr>
        <w:t xml:space="preserve">” </w:t>
      </w:r>
      <w:r w:rsidRPr="003D68FD">
        <w:rPr>
          <w:rFonts w:ascii="Times New Roman" w:hAnsi="Times New Roman" w:cs="Times New Roman"/>
          <w:vertAlign w:val="superscript"/>
        </w:rPr>
        <w:footnoteReference w:id="172"/>
      </w:r>
      <w:r w:rsidRPr="003D68FD">
        <w:rPr>
          <w:rFonts w:ascii="Times New Roman" w:hAnsi="Times New Roman" w:cs="Times New Roman"/>
        </w:rPr>
        <w:t xml:space="preserve">  </w:t>
      </w:r>
      <w:r w:rsidRPr="003D68FD">
        <w:rPr>
          <w:rFonts w:ascii="Times New Roman" w:eastAsiaTheme="minorEastAsia" w:hAnsi="Times New Roman" w:cs="Times New Roman"/>
          <w:color w:val="000000"/>
          <w:lang w:val="nl-BE"/>
        </w:rPr>
        <w:t xml:space="preserve">Maar als de grote meerderheid in een samenleving een praktijk opvat als ethisch, is die dan ook ethisch? Een zekere tegenstrijdigheid ervaart de schrijver in het feit dat Aziaten weinig moeite hebben met ‘verbetering’ als het veilig is, terwijl ze anderzijds in hun wijze van opvoeden zware lasten leggen op de schouders van hun kinderen. </w:t>
      </w:r>
      <w:r w:rsidRPr="003D68FD">
        <w:rPr>
          <w:rFonts w:ascii="Times New Roman" w:eastAsiaTheme="minorEastAsia" w:hAnsi="Times New Roman" w:cs="Times New Roman"/>
          <w:color w:val="000000"/>
          <w:lang w:val="nl-BE"/>
        </w:rPr>
        <w:tab/>
      </w:r>
      <w:r w:rsidRPr="003D68FD">
        <w:rPr>
          <w:rFonts w:ascii="Times New Roman" w:eastAsiaTheme="minorEastAsia" w:hAnsi="Times New Roman" w:cs="Times New Roman"/>
          <w:color w:val="000000"/>
          <w:lang w:val="nl-BE"/>
        </w:rPr>
        <w:tab/>
      </w:r>
    </w:p>
    <w:p w:rsidR="00F56B06" w:rsidRDefault="006E61A8" w:rsidP="00865956">
      <w:pPr>
        <w:spacing w:after="0" w:line="276" w:lineRule="auto"/>
        <w:jc w:val="both"/>
        <w:rPr>
          <w:rFonts w:ascii="Times New Roman" w:eastAsiaTheme="minorEastAsia" w:hAnsi="Times New Roman" w:cs="Times New Roman"/>
          <w:lang w:val="nl-BE"/>
        </w:rPr>
        <w:sectPr w:rsidR="00F56B06" w:rsidSect="00F56B06">
          <w:headerReference w:type="first" r:id="rId61"/>
          <w:pgSz w:w="12240" w:h="15840"/>
          <w:pgMar w:top="1417" w:right="1417" w:bottom="1417" w:left="1417" w:header="708" w:footer="708" w:gutter="0"/>
          <w:pgNumType w:start="30"/>
          <w:cols w:space="708"/>
          <w:titlePg/>
          <w:docGrid w:linePitch="360"/>
        </w:sectPr>
      </w:pPr>
      <w:r w:rsidRPr="003D68FD">
        <w:rPr>
          <w:rFonts w:ascii="Times New Roman" w:eastAsiaTheme="minorEastAsia" w:hAnsi="Times New Roman" w:cs="Times New Roman"/>
          <w:lang w:val="nl-BE"/>
        </w:rPr>
        <w:tab/>
        <w:t xml:space="preserve">Terloops wordt opgemerkt dat genetische technologieën ook een bijdrage zouden kunnen leveren aan het verkleinen van de ecologische voetafdruk door “making smaller bodies with decreased environmental impact” </w:t>
      </w:r>
      <w:r w:rsidRPr="003D68FD">
        <w:rPr>
          <w:rFonts w:ascii="Times New Roman" w:eastAsiaTheme="minorEastAsia" w:hAnsi="Times New Roman" w:cs="Times New Roman"/>
          <w:vertAlign w:val="superscript"/>
          <w:lang w:val="nl-BE"/>
        </w:rPr>
        <w:footnoteReference w:id="173"/>
      </w:r>
      <w:r w:rsidRPr="003D68FD">
        <w:rPr>
          <w:rFonts w:ascii="Times New Roman" w:eastAsiaTheme="minorEastAsia" w:hAnsi="Times New Roman" w:cs="Times New Roman"/>
          <w:lang w:val="nl-BE"/>
        </w:rPr>
        <w:t>.</w:t>
      </w:r>
    </w:p>
    <w:p w:rsidR="00711390" w:rsidRPr="006734E1" w:rsidRDefault="00C84581" w:rsidP="006734E1">
      <w:pPr>
        <w:pStyle w:val="Kop1"/>
        <w:rPr>
          <w:rFonts w:ascii="Times New Roman" w:hAnsi="Times New Roman" w:cs="Times New Roman"/>
          <w:b/>
          <w:color w:val="auto"/>
          <w:sz w:val="22"/>
          <w:szCs w:val="22"/>
        </w:rPr>
      </w:pPr>
      <w:bookmarkStart w:id="527" w:name="_Toc481438832"/>
      <w:bookmarkStart w:id="528" w:name="_Toc481519844"/>
      <w:bookmarkStart w:id="529" w:name="_Toc482017317"/>
      <w:bookmarkStart w:id="530" w:name="_Toc483654190"/>
      <w:bookmarkStart w:id="531" w:name="_Toc483764079"/>
      <w:bookmarkStart w:id="532" w:name="_Toc483841703"/>
      <w:r w:rsidRPr="006734E1">
        <w:rPr>
          <w:rFonts w:ascii="Times New Roman" w:hAnsi="Times New Roman" w:cs="Times New Roman"/>
          <w:b/>
          <w:color w:val="auto"/>
          <w:sz w:val="22"/>
          <w:szCs w:val="22"/>
        </w:rPr>
        <w:lastRenderedPageBreak/>
        <w:t>HOOFDSTUK 6</w:t>
      </w:r>
      <w:r w:rsidR="00711390" w:rsidRPr="006734E1">
        <w:rPr>
          <w:rFonts w:ascii="Times New Roman" w:hAnsi="Times New Roman" w:cs="Times New Roman"/>
          <w:b/>
          <w:color w:val="auto"/>
          <w:sz w:val="22"/>
          <w:szCs w:val="22"/>
        </w:rPr>
        <w:t>.</w:t>
      </w:r>
      <w:bookmarkEnd w:id="527"/>
      <w:bookmarkEnd w:id="528"/>
      <w:bookmarkEnd w:id="529"/>
      <w:bookmarkEnd w:id="530"/>
      <w:bookmarkEnd w:id="531"/>
      <w:bookmarkEnd w:id="532"/>
    </w:p>
    <w:p w:rsidR="006A7442" w:rsidRPr="006734E1" w:rsidRDefault="00B57A5B" w:rsidP="006734E1">
      <w:pPr>
        <w:pStyle w:val="Kop1"/>
        <w:rPr>
          <w:rFonts w:ascii="Times New Roman" w:hAnsi="Times New Roman" w:cs="Times New Roman"/>
          <w:b/>
          <w:color w:val="auto"/>
          <w:sz w:val="22"/>
          <w:szCs w:val="22"/>
        </w:rPr>
      </w:pPr>
      <w:bookmarkStart w:id="533" w:name="_Toc481438833"/>
      <w:bookmarkStart w:id="534" w:name="_Toc481519845"/>
      <w:bookmarkStart w:id="535" w:name="_Toc482017318"/>
      <w:bookmarkStart w:id="536" w:name="_Toc483654191"/>
      <w:bookmarkStart w:id="537" w:name="_Toc483764080"/>
      <w:bookmarkStart w:id="538" w:name="_Toc483841704"/>
      <w:r w:rsidRPr="006734E1">
        <w:rPr>
          <w:rFonts w:ascii="Times New Roman" w:hAnsi="Times New Roman" w:cs="Times New Roman"/>
          <w:b/>
          <w:color w:val="auto"/>
          <w:sz w:val="22"/>
          <w:szCs w:val="22"/>
        </w:rPr>
        <w:t>STANDPUNTEN VAN CHRISTELIJKE KERKEN</w:t>
      </w:r>
      <w:bookmarkEnd w:id="533"/>
      <w:bookmarkEnd w:id="534"/>
      <w:bookmarkEnd w:id="535"/>
      <w:bookmarkEnd w:id="536"/>
      <w:bookmarkEnd w:id="537"/>
      <w:bookmarkEnd w:id="538"/>
    </w:p>
    <w:p w:rsidR="005E028F" w:rsidRDefault="005E028F" w:rsidP="003D68FD">
      <w:pPr>
        <w:rPr>
          <w:rFonts w:ascii="Times New Roman" w:hAnsi="Times New Roman" w:cs="Times New Roman"/>
        </w:rPr>
      </w:pPr>
    </w:p>
    <w:p w:rsidR="00B75DF7" w:rsidRPr="0055768D" w:rsidRDefault="00B75DF7" w:rsidP="0055768D">
      <w:pPr>
        <w:pStyle w:val="Kop2"/>
        <w:rPr>
          <w:rFonts w:ascii="Times New Roman" w:hAnsi="Times New Roman" w:cs="Times New Roman"/>
          <w:color w:val="auto"/>
          <w:sz w:val="22"/>
          <w:szCs w:val="22"/>
        </w:rPr>
      </w:pPr>
    </w:p>
    <w:p w:rsidR="006A7442" w:rsidRPr="00B73D9D" w:rsidRDefault="006A7442" w:rsidP="00865956">
      <w:pPr>
        <w:pStyle w:val="Kop2"/>
        <w:numPr>
          <w:ilvl w:val="0"/>
          <w:numId w:val="13"/>
        </w:numPr>
        <w:jc w:val="both"/>
        <w:rPr>
          <w:rFonts w:ascii="Times New Roman" w:hAnsi="Times New Roman" w:cs="Times New Roman"/>
          <w:b/>
          <w:color w:val="auto"/>
          <w:sz w:val="22"/>
          <w:szCs w:val="22"/>
        </w:rPr>
      </w:pPr>
      <w:bookmarkStart w:id="539" w:name="_Toc481438834"/>
      <w:bookmarkStart w:id="540" w:name="_Toc481519846"/>
      <w:bookmarkStart w:id="541" w:name="_Toc482017319"/>
      <w:bookmarkStart w:id="542" w:name="_Toc483654192"/>
      <w:bookmarkStart w:id="543" w:name="_Toc483764081"/>
      <w:bookmarkStart w:id="544" w:name="_Toc483841705"/>
      <w:r w:rsidRPr="00B73D9D">
        <w:rPr>
          <w:rFonts w:ascii="Times New Roman" w:hAnsi="Times New Roman" w:cs="Times New Roman"/>
          <w:b/>
          <w:color w:val="auto"/>
          <w:sz w:val="22"/>
          <w:szCs w:val="22"/>
        </w:rPr>
        <w:t>De rooms-katholieke kerk</w:t>
      </w:r>
      <w:bookmarkEnd w:id="539"/>
      <w:bookmarkEnd w:id="540"/>
      <w:bookmarkEnd w:id="541"/>
      <w:bookmarkEnd w:id="542"/>
      <w:bookmarkEnd w:id="543"/>
      <w:bookmarkEnd w:id="544"/>
    </w:p>
    <w:p w:rsidR="00CE4CE2" w:rsidRPr="00CE4CE2" w:rsidRDefault="00CE4CE2" w:rsidP="00865956">
      <w:pPr>
        <w:pStyle w:val="Kop3"/>
        <w:jc w:val="both"/>
        <w:rPr>
          <w:rFonts w:eastAsiaTheme="minorEastAsia"/>
          <w:lang w:val="nl-NL"/>
        </w:rPr>
      </w:pPr>
    </w:p>
    <w:p w:rsidR="00B73D9D" w:rsidRPr="00551B84" w:rsidRDefault="00B73D9D" w:rsidP="00865956">
      <w:pPr>
        <w:pStyle w:val="Kop3"/>
        <w:numPr>
          <w:ilvl w:val="1"/>
          <w:numId w:val="13"/>
        </w:numPr>
        <w:spacing w:line="276" w:lineRule="auto"/>
        <w:jc w:val="both"/>
        <w:rPr>
          <w:rFonts w:ascii="Times New Roman" w:hAnsi="Times New Roman" w:cs="Times New Roman"/>
          <w:i/>
          <w:color w:val="auto"/>
          <w:sz w:val="22"/>
          <w:szCs w:val="22"/>
          <w:lang w:val="nl-BE"/>
        </w:rPr>
      </w:pPr>
      <w:bookmarkStart w:id="545" w:name="_Toc483841706"/>
      <w:r w:rsidRPr="00551B84">
        <w:rPr>
          <w:rFonts w:ascii="Times New Roman" w:hAnsi="Times New Roman" w:cs="Times New Roman"/>
          <w:i/>
          <w:color w:val="auto"/>
          <w:sz w:val="22"/>
          <w:szCs w:val="22"/>
          <w:lang w:val="nl-BE"/>
        </w:rPr>
        <w:t>Het officiële stand</w:t>
      </w:r>
      <w:r w:rsidR="00E67909" w:rsidRPr="00551B84">
        <w:rPr>
          <w:rFonts w:ascii="Times New Roman" w:hAnsi="Times New Roman" w:cs="Times New Roman"/>
          <w:i/>
          <w:color w:val="auto"/>
          <w:sz w:val="22"/>
          <w:szCs w:val="22"/>
          <w:lang w:val="nl-BE"/>
        </w:rPr>
        <w:t>p</w:t>
      </w:r>
      <w:r w:rsidRPr="00551B84">
        <w:rPr>
          <w:rFonts w:ascii="Times New Roman" w:hAnsi="Times New Roman" w:cs="Times New Roman"/>
          <w:i/>
          <w:color w:val="auto"/>
          <w:sz w:val="22"/>
          <w:szCs w:val="22"/>
          <w:lang w:val="nl-BE"/>
        </w:rPr>
        <w:t>unt van de Kerk</w:t>
      </w:r>
      <w:bookmarkEnd w:id="545"/>
    </w:p>
    <w:p w:rsidR="00FD797D" w:rsidRPr="003D68FD" w:rsidRDefault="00FD797D" w:rsidP="00865956">
      <w:pPr>
        <w:spacing w:after="0" w:line="276" w:lineRule="auto"/>
        <w:ind w:firstLine="720"/>
        <w:jc w:val="both"/>
        <w:rPr>
          <w:rFonts w:ascii="Times New Roman" w:eastAsiaTheme="minorEastAsia" w:hAnsi="Times New Roman" w:cs="Times New Roman"/>
          <w:color w:val="000000"/>
          <w:lang w:val="nl-NL"/>
        </w:rPr>
      </w:pPr>
      <w:r w:rsidRPr="003D68FD">
        <w:rPr>
          <w:rFonts w:ascii="Times New Roman" w:eastAsiaTheme="minorEastAsia" w:hAnsi="Times New Roman" w:cs="Times New Roman"/>
          <w:color w:val="000000"/>
          <w:lang w:val="nl-NL"/>
        </w:rPr>
        <w:t>De officiële standpunten van de kerk zijn terug te vinden in instructies van de Congregatie van</w:t>
      </w:r>
    </w:p>
    <w:p w:rsidR="00FD797D" w:rsidRPr="003D68FD" w:rsidRDefault="00DF1EC3" w:rsidP="00865956">
      <w:pPr>
        <w:spacing w:after="0" w:line="276" w:lineRule="auto"/>
        <w:jc w:val="both"/>
        <w:rPr>
          <w:rFonts w:ascii="Times New Roman" w:eastAsiaTheme="minorEastAsia" w:hAnsi="Times New Roman" w:cs="Times New Roman"/>
          <w:color w:val="000000"/>
          <w:lang w:val="nl-NL"/>
        </w:rPr>
      </w:pPr>
      <w:r>
        <w:rPr>
          <w:rFonts w:ascii="Times New Roman" w:eastAsiaTheme="minorEastAsia" w:hAnsi="Times New Roman" w:cs="Times New Roman"/>
          <w:color w:val="000000"/>
          <w:lang w:val="nl-NL"/>
        </w:rPr>
        <w:t xml:space="preserve">de Geloofsleer, encyclieken, </w:t>
      </w:r>
      <w:r w:rsidR="00FD797D" w:rsidRPr="003D68FD">
        <w:rPr>
          <w:rFonts w:ascii="Times New Roman" w:eastAsiaTheme="minorEastAsia" w:hAnsi="Times New Roman" w:cs="Times New Roman"/>
          <w:color w:val="000000"/>
          <w:lang w:val="nl-NL"/>
        </w:rPr>
        <w:t xml:space="preserve">toespraken van de paus en documenten van bisschoppenconferenties. We laten ze hier in chronologische volgorde de revue passeren. </w:t>
      </w:r>
    </w:p>
    <w:p w:rsidR="00FD797D" w:rsidRPr="005B50AE" w:rsidRDefault="00FD797D" w:rsidP="00865956">
      <w:pPr>
        <w:spacing w:after="0" w:line="276" w:lineRule="auto"/>
        <w:ind w:firstLine="720"/>
        <w:jc w:val="both"/>
        <w:rPr>
          <w:rFonts w:ascii="Times New Roman" w:eastAsia="Times New Roman" w:hAnsi="Times New Roman" w:cs="Times New Roman"/>
          <w:color w:val="000000"/>
          <w:lang w:val="nl-BE"/>
        </w:rPr>
      </w:pPr>
      <w:r w:rsidRPr="003D68FD">
        <w:rPr>
          <w:rFonts w:ascii="Times New Roman" w:eastAsiaTheme="minorEastAsia" w:hAnsi="Times New Roman" w:cs="Times New Roman"/>
          <w:color w:val="000000"/>
          <w:lang w:val="nl-NL"/>
        </w:rPr>
        <w:t>Hoewel ze al drie decennia geleden</w:t>
      </w:r>
      <w:r w:rsidR="00DF1EC3">
        <w:rPr>
          <w:rFonts w:ascii="Times New Roman" w:eastAsiaTheme="minorEastAsia" w:hAnsi="Times New Roman" w:cs="Times New Roman"/>
          <w:color w:val="000000"/>
          <w:lang w:val="nl-NL"/>
        </w:rPr>
        <w:t xml:space="preserve">, </w:t>
      </w:r>
      <w:r w:rsidR="00DF1EC3" w:rsidRPr="003D68FD">
        <w:rPr>
          <w:rFonts w:ascii="Times New Roman" w:eastAsiaTheme="minorEastAsia" w:hAnsi="Times New Roman" w:cs="Times New Roman"/>
          <w:color w:val="000000"/>
          <w:lang w:val="nl-NL"/>
        </w:rPr>
        <w:t>op 22 februari 1987</w:t>
      </w:r>
      <w:r w:rsidR="00DF1EC3">
        <w:rPr>
          <w:rFonts w:ascii="Times New Roman" w:eastAsiaTheme="minorEastAsia" w:hAnsi="Times New Roman" w:cs="Times New Roman"/>
          <w:color w:val="000000"/>
          <w:lang w:val="nl-NL"/>
        </w:rPr>
        <w:t xml:space="preserve">, </w:t>
      </w:r>
      <w:r w:rsidR="00DF1EC3" w:rsidRPr="003D68FD">
        <w:rPr>
          <w:rFonts w:ascii="Times New Roman" w:eastAsiaTheme="minorEastAsia" w:hAnsi="Times New Roman" w:cs="Times New Roman"/>
          <w:color w:val="000000"/>
          <w:lang w:val="nl-NL"/>
        </w:rPr>
        <w:t xml:space="preserve">gepubliceerd </w:t>
      </w:r>
      <w:r w:rsidR="00DF1EC3">
        <w:rPr>
          <w:rFonts w:ascii="Times New Roman" w:eastAsiaTheme="minorEastAsia" w:hAnsi="Times New Roman" w:cs="Times New Roman"/>
          <w:color w:val="000000"/>
          <w:lang w:val="nl-NL"/>
        </w:rPr>
        <w:t xml:space="preserve">is </w:t>
      </w:r>
      <w:r w:rsidR="00DF1EC3" w:rsidRPr="003D68FD">
        <w:rPr>
          <w:rFonts w:ascii="Times New Roman" w:eastAsiaTheme="minorEastAsia" w:hAnsi="Times New Roman" w:cs="Times New Roman"/>
          <w:color w:val="000000"/>
          <w:lang w:val="nl-NL"/>
        </w:rPr>
        <w:t>door de Congregatie van de Geloofsleer</w:t>
      </w:r>
      <w:r w:rsidRPr="003D68FD">
        <w:rPr>
          <w:rFonts w:ascii="Times New Roman" w:eastAsiaTheme="minorEastAsia" w:hAnsi="Times New Roman" w:cs="Times New Roman"/>
          <w:color w:val="000000"/>
          <w:lang w:val="nl-NL"/>
        </w:rPr>
        <w:t>, noemen we, vanwege haar invloed op veel</w:t>
      </w:r>
      <w:r w:rsidR="00DF1EC3">
        <w:rPr>
          <w:rFonts w:ascii="Times New Roman" w:eastAsiaTheme="minorEastAsia" w:hAnsi="Times New Roman" w:cs="Times New Roman"/>
          <w:color w:val="000000"/>
          <w:lang w:val="nl-NL"/>
        </w:rPr>
        <w:t xml:space="preserve"> </w:t>
      </w:r>
      <w:r w:rsidRPr="003D68FD">
        <w:rPr>
          <w:rFonts w:ascii="Times New Roman" w:eastAsiaTheme="minorEastAsia" w:hAnsi="Times New Roman" w:cs="Times New Roman"/>
          <w:color w:val="000000"/>
          <w:lang w:val="nl-NL"/>
        </w:rPr>
        <w:t xml:space="preserve">officiële publicaties daarna, de hoofdlijnen van de instructie </w:t>
      </w:r>
      <w:r w:rsidRPr="003D68FD">
        <w:rPr>
          <w:rFonts w:ascii="Times New Roman" w:eastAsiaTheme="minorEastAsia" w:hAnsi="Times New Roman" w:cs="Times New Roman"/>
          <w:i/>
          <w:color w:val="000000"/>
          <w:lang w:val="nl-NL"/>
        </w:rPr>
        <w:t>Donum vitae</w:t>
      </w:r>
      <w:r w:rsidRPr="003D68FD">
        <w:rPr>
          <w:rFonts w:ascii="Times New Roman" w:eastAsiaTheme="minorEastAsia" w:hAnsi="Times New Roman" w:cs="Times New Roman"/>
          <w:color w:val="000000"/>
          <w:lang w:val="nl-NL"/>
        </w:rPr>
        <w:t xml:space="preserve">. </w:t>
      </w:r>
      <w:r w:rsidRPr="005B50AE">
        <w:rPr>
          <w:rFonts w:ascii="Times New Roman" w:eastAsia="Times New Roman" w:hAnsi="Times New Roman" w:cs="Times New Roman"/>
          <w:iCs/>
          <w:color w:val="000000"/>
          <w:lang w:val="nl-BE"/>
        </w:rPr>
        <w:t xml:space="preserve">Het geschenk van het leven, dat God de mens toevertrouwde, maakt de mens ook verantwoordelijk voor de waarde ervan. </w:t>
      </w:r>
      <w:r w:rsidRPr="005B50AE">
        <w:rPr>
          <w:rFonts w:ascii="Times New Roman" w:eastAsia="Times New Roman" w:hAnsi="Times New Roman" w:cs="Times New Roman"/>
          <w:color w:val="000000"/>
          <w:lang w:val="nl-BE"/>
        </w:rPr>
        <w:t xml:space="preserve">Twee principes liggen aan de basis van de kerkelijke standpunten: de substantiële eenheid tussen de spirituele ziel en het menselijk lichaam, en de natuurwet. Het menselijk leven is onaantastbaar vanaf de conceptie tot de dood, op basis van goddelijke wetten die onveranderlijk zijn en geëerbiedigd dienen te worden </w:t>
      </w:r>
      <w:r w:rsidRPr="003D68FD">
        <w:rPr>
          <w:rFonts w:ascii="Times New Roman" w:eastAsia="Times New Roman" w:hAnsi="Times New Roman" w:cs="Times New Roman"/>
          <w:color w:val="000000"/>
          <w:vertAlign w:val="superscript"/>
        </w:rPr>
        <w:footnoteReference w:id="174"/>
      </w:r>
      <w:r w:rsidRPr="005B50AE">
        <w:rPr>
          <w:rFonts w:ascii="Times New Roman" w:eastAsia="Times New Roman" w:hAnsi="Times New Roman" w:cs="Times New Roman"/>
          <w:color w:val="000000"/>
          <w:lang w:val="nl-BE"/>
        </w:rPr>
        <w:t xml:space="preserve">. Even verderop verduidelijkt de instructie nog eens dat er bij de bevruchting een nieuw menselijk leven ontstaat, dat noch dat van de moeder noch dat van de vader is. Vanaf de bevruchting moet de vrucht als een persoon worden beschouwd. </w:t>
      </w:r>
    </w:p>
    <w:p w:rsidR="00FD797D" w:rsidRPr="005B50AE" w:rsidRDefault="00FD797D" w:rsidP="00865956">
      <w:pPr>
        <w:spacing w:line="276" w:lineRule="auto"/>
        <w:ind w:firstLine="720"/>
        <w:jc w:val="both"/>
        <w:rPr>
          <w:rFonts w:ascii="Times New Roman" w:eastAsia="Times New Roman" w:hAnsi="Times New Roman" w:cs="Times New Roman"/>
          <w:color w:val="000000"/>
          <w:lang w:val="nl-BE"/>
        </w:rPr>
      </w:pPr>
      <w:r w:rsidRPr="005B50AE">
        <w:rPr>
          <w:rFonts w:ascii="Times New Roman" w:eastAsia="Times New Roman" w:hAnsi="Times New Roman" w:cs="Times New Roman"/>
          <w:color w:val="000000"/>
          <w:lang w:val="nl-BE"/>
        </w:rPr>
        <w:t xml:space="preserve">In wat volgt zullen we ons verdiepen in de standpunten met betrekking tot onderwerpen die direct verband houden met ons onderwerp. Wat betreft therapeutische ingrepen op embryo’s huldigt de congregatie het standpunt: </w:t>
      </w:r>
    </w:p>
    <w:p w:rsidR="00FD797D" w:rsidRPr="003D68FD" w:rsidRDefault="00A95829" w:rsidP="00865956">
      <w:pPr>
        <w:ind w:left="720"/>
        <w:jc w:val="both"/>
        <w:rPr>
          <w:rFonts w:ascii="Times New Roman" w:eastAsia="Times New Roman" w:hAnsi="Times New Roman" w:cs="Times New Roman"/>
        </w:rPr>
      </w:pPr>
      <w:r>
        <w:rPr>
          <w:rFonts w:ascii="Times New Roman" w:eastAsia="Times New Roman" w:hAnsi="Times New Roman" w:cs="Times New Roman"/>
          <w:sz w:val="20"/>
          <w:szCs w:val="20"/>
        </w:rPr>
        <w:t>“</w:t>
      </w:r>
      <w:r w:rsidR="00FD797D" w:rsidRPr="003D68FD">
        <w:rPr>
          <w:rFonts w:ascii="Times New Roman" w:eastAsia="Times New Roman" w:hAnsi="Times New Roman" w:cs="Times New Roman"/>
          <w:sz w:val="20"/>
          <w:szCs w:val="20"/>
        </w:rPr>
        <w:t>A strictly therapeutic intervention whose explicit objective is the healing of various maladies such as those stemming from chromosomal defects will, in principle, be considered desirable, provided it is directed to the true promotion of the personal well-being of the individual without doing harm to his integrity or worsening his conditions of life</w:t>
      </w:r>
      <w:r w:rsidR="0063446C">
        <w:rPr>
          <w:rFonts w:ascii="Times New Roman" w:eastAsia="Times New Roman" w:hAnsi="Times New Roman" w:cs="Times New Roman"/>
          <w:sz w:val="20"/>
          <w:szCs w:val="20"/>
        </w:rPr>
        <w:t>.”</w:t>
      </w:r>
      <w:r w:rsidR="00FD797D" w:rsidRPr="003D68FD">
        <w:rPr>
          <w:rFonts w:ascii="Times New Roman" w:eastAsia="Times New Roman" w:hAnsi="Times New Roman" w:cs="Times New Roman"/>
        </w:rPr>
        <w:t xml:space="preserve"> </w:t>
      </w:r>
      <w:r w:rsidR="00FD797D" w:rsidRPr="003D68FD">
        <w:rPr>
          <w:rFonts w:ascii="Times New Roman" w:eastAsia="Times New Roman" w:hAnsi="Times New Roman" w:cs="Times New Roman"/>
          <w:vertAlign w:val="superscript"/>
        </w:rPr>
        <w:footnoteReference w:id="175"/>
      </w:r>
      <w:r w:rsidR="00FD797D" w:rsidRPr="003D68FD">
        <w:rPr>
          <w:rFonts w:ascii="Times New Roman" w:eastAsia="Times New Roman" w:hAnsi="Times New Roman" w:cs="Times New Roman"/>
        </w:rPr>
        <w:t xml:space="preserve"> </w:t>
      </w:r>
    </w:p>
    <w:p w:rsidR="00FD797D" w:rsidRPr="005B50AE" w:rsidRDefault="00FD797D" w:rsidP="00865956">
      <w:pPr>
        <w:spacing w:after="0" w:line="276" w:lineRule="auto"/>
        <w:ind w:firstLine="720"/>
        <w:jc w:val="both"/>
        <w:rPr>
          <w:rFonts w:ascii="Times New Roman" w:eastAsia="Times New Roman" w:hAnsi="Times New Roman" w:cs="Times New Roman"/>
          <w:color w:val="000000"/>
          <w:lang w:val="nl-BE"/>
        </w:rPr>
      </w:pPr>
      <w:r w:rsidRPr="005B50AE">
        <w:rPr>
          <w:rFonts w:ascii="Times New Roman" w:eastAsia="Times New Roman" w:hAnsi="Times New Roman" w:cs="Times New Roman"/>
          <w:color w:val="000000"/>
          <w:lang w:val="nl-BE"/>
        </w:rPr>
        <w:t>Medisch onderzoek op embryo’s mag alleen als het embryo noch de moeder leed wordt berokkend en de ouders “free and informed” toestemming hebben gegeven. Dit geldt ook voor niet-levensvatbare embryo’s. Niet-therapeutisch onderzoek op embryo’s is niet toegestaan. Embryo’s mogen niet gekweekt worden als ‘biologisch materiaal’ en mogen niet vernietigd worden. Elk kind h</w:t>
      </w:r>
      <w:r w:rsidR="002673BE" w:rsidRPr="005B50AE">
        <w:rPr>
          <w:rFonts w:ascii="Times New Roman" w:eastAsia="Times New Roman" w:hAnsi="Times New Roman" w:cs="Times New Roman"/>
          <w:color w:val="000000"/>
          <w:lang w:val="nl-BE"/>
        </w:rPr>
        <w:t>e</w:t>
      </w:r>
      <w:r w:rsidRPr="005B50AE">
        <w:rPr>
          <w:rFonts w:ascii="Times New Roman" w:eastAsia="Times New Roman" w:hAnsi="Times New Roman" w:cs="Times New Roman"/>
          <w:color w:val="000000"/>
          <w:lang w:val="nl-BE"/>
        </w:rPr>
        <w:t xml:space="preserve">eft het recht binnen een huwelijk te worden geboren. Ook invriezen van embryo’s is niet toegestaan. Pogingen om geslacht of andere erfelijke eigenschappen te wijzigen, tasten de menselijke waardigheid aan. De Congregatie stelt onomwonden dat de bevruchting alleen mag plaatsvinden via geslachtsgemeenschap binnen het huwelijk </w:t>
      </w:r>
      <w:r w:rsidRPr="003D68FD">
        <w:rPr>
          <w:rFonts w:ascii="Times New Roman" w:eastAsia="Times New Roman" w:hAnsi="Times New Roman" w:cs="Times New Roman"/>
          <w:iCs/>
          <w:color w:val="000000"/>
          <w:vertAlign w:val="superscript"/>
        </w:rPr>
        <w:footnoteReference w:id="176"/>
      </w:r>
      <w:r w:rsidRPr="005B50AE">
        <w:rPr>
          <w:rFonts w:ascii="Times New Roman" w:eastAsia="Times New Roman" w:hAnsi="Times New Roman" w:cs="Times New Roman"/>
          <w:i/>
          <w:iCs/>
          <w:color w:val="000000"/>
          <w:lang w:val="nl-BE"/>
        </w:rPr>
        <w:t>. </w:t>
      </w:r>
      <w:r w:rsidRPr="005B50AE">
        <w:rPr>
          <w:rFonts w:ascii="Times New Roman" w:eastAsia="Times New Roman" w:hAnsi="Times New Roman" w:cs="Times New Roman"/>
          <w:iCs/>
          <w:color w:val="000000"/>
          <w:lang w:val="nl-BE"/>
        </w:rPr>
        <w:t xml:space="preserve">De Instructie hekelt de macht van de technologie over de oorsprong en bestemming van de mens </w:t>
      </w:r>
      <w:r w:rsidRPr="003D68FD">
        <w:rPr>
          <w:rFonts w:ascii="Times New Roman" w:eastAsia="Times New Roman" w:hAnsi="Times New Roman" w:cs="Times New Roman"/>
          <w:color w:val="000000"/>
          <w:vertAlign w:val="superscript"/>
        </w:rPr>
        <w:footnoteReference w:id="177"/>
      </w:r>
      <w:r w:rsidRPr="005B50AE">
        <w:rPr>
          <w:rFonts w:ascii="Times New Roman" w:eastAsia="Times New Roman" w:hAnsi="Times New Roman" w:cs="Times New Roman"/>
          <w:color w:val="000000"/>
          <w:lang w:val="nl-BE"/>
        </w:rPr>
        <w:t xml:space="preserve">. </w:t>
      </w:r>
    </w:p>
    <w:p w:rsidR="00FD797D" w:rsidRDefault="00FD797D" w:rsidP="00865956">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color w:val="000000"/>
          <w:lang w:val="nl-NL"/>
        </w:rPr>
        <w:t xml:space="preserve">In een toespraak op 20 november 1993 tot de Pauselijke Academie voor de Wetenschappen maakte Johannes Paulus II nogmaals duidelijk dat de Kerk van mening is dat onderzoek op embryo’s ontoelaatbaar </w:t>
      </w:r>
      <w:r w:rsidRPr="003D68FD">
        <w:rPr>
          <w:rFonts w:ascii="Times New Roman" w:eastAsiaTheme="minorEastAsia" w:hAnsi="Times New Roman" w:cs="Times New Roman"/>
          <w:color w:val="000000"/>
          <w:lang w:val="nl-NL"/>
        </w:rPr>
        <w:lastRenderedPageBreak/>
        <w:t xml:space="preserve">is. Daarvoor beroept hij zich op de instructie </w:t>
      </w:r>
      <w:r w:rsidRPr="003D68FD">
        <w:rPr>
          <w:rFonts w:ascii="Times New Roman" w:eastAsiaTheme="minorEastAsia" w:hAnsi="Times New Roman" w:cs="Times New Roman"/>
          <w:i/>
          <w:color w:val="000000"/>
          <w:lang w:val="nl-NL"/>
        </w:rPr>
        <w:t xml:space="preserve">Donum Vitae </w:t>
      </w:r>
      <w:r w:rsidRPr="003D68FD">
        <w:rPr>
          <w:rFonts w:ascii="Times New Roman" w:eastAsiaTheme="minorEastAsia" w:hAnsi="Times New Roman" w:cs="Times New Roman"/>
          <w:color w:val="000000"/>
          <w:lang w:val="nl-NL"/>
        </w:rPr>
        <w:t xml:space="preserve">(sectie 2, par. 8 </w:t>
      </w:r>
      <w:r w:rsidRPr="003D68FD">
        <w:rPr>
          <w:rFonts w:ascii="Times New Roman" w:eastAsiaTheme="minorEastAsia" w:hAnsi="Times New Roman" w:cs="Times New Roman"/>
          <w:color w:val="000000"/>
          <w:vertAlign w:val="superscript"/>
          <w:lang w:val="nl-NL"/>
        </w:rPr>
        <w:footnoteReference w:id="178"/>
      </w:r>
      <w:r w:rsidRPr="003D68FD">
        <w:rPr>
          <w:rFonts w:ascii="Times New Roman" w:eastAsiaTheme="minorEastAsia" w:hAnsi="Times New Roman" w:cs="Times New Roman"/>
          <w:color w:val="000000"/>
          <w:lang w:val="nl-NL"/>
        </w:rPr>
        <w:t xml:space="preserve">) en Jeremia 1,5 </w:t>
      </w:r>
      <w:r w:rsidRPr="003D68FD">
        <w:rPr>
          <w:rFonts w:ascii="Times New Roman" w:eastAsiaTheme="minorEastAsia" w:hAnsi="Times New Roman" w:cs="Times New Roman"/>
          <w:color w:val="000000"/>
          <w:vertAlign w:val="superscript"/>
          <w:lang w:val="nl-NL"/>
        </w:rPr>
        <w:footnoteReference w:id="179"/>
      </w:r>
      <w:r w:rsidRPr="003D68FD">
        <w:rPr>
          <w:rFonts w:ascii="Times New Roman" w:eastAsiaTheme="minorEastAsia" w:hAnsi="Times New Roman" w:cs="Times New Roman"/>
          <w:color w:val="000000"/>
          <w:lang w:val="nl-NL"/>
        </w:rPr>
        <w:t>. Onderzoek moet gericht zijn op het welzijn van het individu van wie het genetische pakket is en waarover een onderzoeker niet vrij mag beslissen.</w:t>
      </w:r>
      <w:r w:rsidR="009F7C36">
        <w:rPr>
          <w:rFonts w:ascii="Times New Roman" w:eastAsiaTheme="minorEastAsia" w:hAnsi="Times New Roman" w:cs="Times New Roman"/>
          <w:color w:val="000000"/>
          <w:lang w:val="nl-NL"/>
        </w:rPr>
        <w:t xml:space="preserve"> </w:t>
      </w:r>
      <w:r w:rsidRPr="003D68FD">
        <w:rPr>
          <w:rFonts w:ascii="Times New Roman" w:eastAsiaTheme="minorEastAsia" w:hAnsi="Times New Roman" w:cs="Times New Roman"/>
          <w:lang w:val="nl-BE"/>
        </w:rPr>
        <w:t xml:space="preserve">Op 28 oktober 1994 uit hij zich, in een toespraak tot de Pauselijke Academie van Wetenschappen, positief over de wetenschappelijke ontwikkelingen: </w:t>
      </w:r>
    </w:p>
    <w:p w:rsidR="009F7C36" w:rsidRPr="003D68FD" w:rsidRDefault="009F7C36" w:rsidP="00865956">
      <w:pPr>
        <w:spacing w:after="0" w:line="240" w:lineRule="auto"/>
        <w:ind w:firstLine="720"/>
        <w:jc w:val="both"/>
        <w:rPr>
          <w:rFonts w:ascii="Times New Roman" w:eastAsiaTheme="minorEastAsia" w:hAnsi="Times New Roman" w:cs="Times New Roman"/>
          <w:sz w:val="20"/>
          <w:szCs w:val="20"/>
          <w:lang w:val="nl-BE"/>
        </w:rPr>
      </w:pPr>
    </w:p>
    <w:p w:rsidR="00FD797D" w:rsidRPr="003D68FD" w:rsidRDefault="00A95829" w:rsidP="00865956">
      <w:pPr>
        <w:spacing w:line="240" w:lineRule="auto"/>
        <w:ind w:left="720"/>
        <w:jc w:val="both"/>
        <w:rPr>
          <w:rFonts w:ascii="Times New Roman" w:eastAsiaTheme="minorEastAsia" w:hAnsi="Times New Roman" w:cs="Times New Roman"/>
          <w:color w:val="444444"/>
          <w:sz w:val="20"/>
          <w:szCs w:val="20"/>
          <w:shd w:val="clear" w:color="auto" w:fill="FFFFFF"/>
        </w:rPr>
      </w:pPr>
      <w:r>
        <w:rPr>
          <w:rFonts w:ascii="Times New Roman" w:hAnsi="Times New Roman" w:cs="Times New Roman"/>
          <w:color w:val="000000"/>
          <w:sz w:val="20"/>
          <w:szCs w:val="20"/>
          <w:shd w:val="clear" w:color="auto" w:fill="FFFFFF"/>
        </w:rPr>
        <w:t>“</w:t>
      </w:r>
      <w:r w:rsidR="00FD797D" w:rsidRPr="003D68FD">
        <w:rPr>
          <w:rFonts w:ascii="Times New Roman" w:hAnsi="Times New Roman" w:cs="Times New Roman"/>
          <w:color w:val="000000"/>
          <w:sz w:val="20"/>
          <w:szCs w:val="20"/>
          <w:shd w:val="clear" w:color="auto" w:fill="FFFFFF"/>
        </w:rPr>
        <w:t>In effetti, si può a ragione prevedere che in un futuro ormai prossimo, la sequenza integrale del genoma offrirà nuove vie alla ricerca con finalità terapeutiche. In tal modo, quei malati che non possono essere curati in modo adeguato a causa di patologie ereditarie spesso letali, potranno ora beneficiare dei trattamenti necessari a migliorare il loro stato di salute fino ad un’eventuale guarigione</w:t>
      </w:r>
      <w:r w:rsidR="00A460FF">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w:t>
      </w:r>
      <w:r w:rsidR="00FD797D" w:rsidRPr="003D68FD">
        <w:rPr>
          <w:rFonts w:ascii="Times New Roman" w:hAnsi="Times New Roman" w:cs="Times New Roman"/>
          <w:color w:val="000000"/>
          <w:sz w:val="20"/>
          <w:szCs w:val="20"/>
          <w:shd w:val="clear" w:color="auto" w:fill="FFFFFF"/>
        </w:rPr>
        <w:t xml:space="preserve"> </w:t>
      </w:r>
      <w:r w:rsidR="00FD797D" w:rsidRPr="003D68FD">
        <w:rPr>
          <w:rStyle w:val="Voetnootmarkering"/>
          <w:rFonts w:ascii="Times New Roman" w:hAnsi="Times New Roman" w:cs="Times New Roman"/>
          <w:color w:val="000000"/>
          <w:sz w:val="20"/>
          <w:szCs w:val="20"/>
          <w:shd w:val="clear" w:color="auto" w:fill="FFFFFF"/>
        </w:rPr>
        <w:footnoteReference w:id="180"/>
      </w:r>
    </w:p>
    <w:p w:rsidR="00FD797D" w:rsidRPr="005B50AE" w:rsidRDefault="00FD797D" w:rsidP="00865956">
      <w:pPr>
        <w:jc w:val="both"/>
        <w:rPr>
          <w:rFonts w:ascii="Times New Roman" w:eastAsia="Times New Roman" w:hAnsi="Times New Roman" w:cs="Times New Roman"/>
          <w:color w:val="000000"/>
          <w:lang w:val="nl-BE"/>
        </w:rPr>
      </w:pPr>
      <w:r w:rsidRPr="005B50AE">
        <w:rPr>
          <w:rFonts w:ascii="Times New Roman" w:eastAsia="Times New Roman" w:hAnsi="Times New Roman" w:cs="Times New Roman"/>
          <w:color w:val="000000"/>
          <w:lang w:val="nl-BE"/>
        </w:rPr>
        <w:t xml:space="preserve">In de encykliek </w:t>
      </w:r>
      <w:r w:rsidRPr="005B50AE">
        <w:rPr>
          <w:rFonts w:ascii="Times New Roman" w:eastAsia="Times New Roman" w:hAnsi="Times New Roman" w:cs="Times New Roman"/>
          <w:i/>
          <w:color w:val="000000"/>
          <w:lang w:val="nl-BE"/>
        </w:rPr>
        <w:t xml:space="preserve">Evangelium Vitae </w:t>
      </w:r>
      <w:r w:rsidRPr="005B50AE">
        <w:rPr>
          <w:rFonts w:ascii="Times New Roman" w:eastAsia="Times New Roman" w:hAnsi="Times New Roman" w:cs="Times New Roman"/>
          <w:color w:val="000000"/>
          <w:lang w:val="nl-BE"/>
        </w:rPr>
        <w:t xml:space="preserve">(25 maart 1995) komt de paus op voor de zwakkeren in de samenleving: </w:t>
      </w:r>
    </w:p>
    <w:p w:rsidR="00FD797D" w:rsidRPr="005B50AE" w:rsidRDefault="00A95829" w:rsidP="00865956">
      <w:pPr>
        <w:ind w:left="720"/>
        <w:jc w:val="both"/>
        <w:rPr>
          <w:rFonts w:ascii="Times New Roman" w:eastAsiaTheme="minorEastAsia" w:hAnsi="Times New Roman" w:cs="Times New Roman"/>
          <w:color w:val="000000"/>
          <w:shd w:val="clear" w:color="auto" w:fill="FFFFFF"/>
          <w:lang w:val="nl-BE"/>
        </w:rPr>
      </w:pPr>
      <w:r w:rsidRPr="005B50AE">
        <w:rPr>
          <w:rFonts w:ascii="Times New Roman" w:hAnsi="Times New Roman" w:cs="Times New Roman"/>
          <w:color w:val="000000"/>
          <w:sz w:val="20"/>
          <w:szCs w:val="20"/>
          <w:shd w:val="clear" w:color="auto" w:fill="FFFFFF"/>
          <w:lang w:val="nl-BE"/>
        </w:rPr>
        <w:t>“</w:t>
      </w:r>
      <w:r w:rsidR="00FD797D" w:rsidRPr="005B50AE">
        <w:rPr>
          <w:rFonts w:ascii="Times New Roman" w:hAnsi="Times New Roman" w:cs="Times New Roman"/>
          <w:color w:val="000000"/>
          <w:sz w:val="20"/>
          <w:szCs w:val="20"/>
          <w:shd w:val="clear" w:color="auto" w:fill="FFFFFF"/>
          <w:lang w:val="nl-BE"/>
        </w:rPr>
        <w:t>Wanneer men vanuit dit gezichtspunt naar de situatie kijkt, dan is het in zekere zin mogelijk om te spreken van een oorlog van de machtigen tegen de zwakken: een leven dat meer aanvaarding, liefde en zorg zou vragen wordt als nutteloos beschouwd of voor een ondraaglijke last gehouden, en wordt daarom hoe dan ook verworpen. Een mens die, vanwege ziekte, handicap of enkel door zijn aanwezigheid de welvaart of levenswijze van hen die meer bevoordeeld zijn ter discussie stelt, wordt steeds vaker gezien als een vijand tegen wie men zich moet verweren of die</w:t>
      </w:r>
      <w:r w:rsidRPr="005B50AE">
        <w:rPr>
          <w:rFonts w:ascii="Times New Roman" w:hAnsi="Times New Roman" w:cs="Times New Roman"/>
          <w:color w:val="000000"/>
          <w:sz w:val="20"/>
          <w:szCs w:val="20"/>
          <w:shd w:val="clear" w:color="auto" w:fill="FFFFFF"/>
          <w:lang w:val="nl-BE"/>
        </w:rPr>
        <w:t xml:space="preserve"> uit de weg geruimd moet worden</w:t>
      </w:r>
      <w:r w:rsidR="00A460FF" w:rsidRPr="005B50AE">
        <w:rPr>
          <w:rFonts w:ascii="Times New Roman" w:hAnsi="Times New Roman" w:cs="Times New Roman"/>
          <w:color w:val="000000"/>
          <w:sz w:val="20"/>
          <w:szCs w:val="20"/>
          <w:shd w:val="clear" w:color="auto" w:fill="FFFFFF"/>
          <w:lang w:val="nl-BE"/>
        </w:rPr>
        <w:t>.</w:t>
      </w:r>
      <w:r w:rsidRPr="005B50AE">
        <w:rPr>
          <w:rFonts w:ascii="Times New Roman" w:hAnsi="Times New Roman" w:cs="Times New Roman"/>
          <w:color w:val="000000"/>
          <w:sz w:val="20"/>
          <w:szCs w:val="20"/>
          <w:shd w:val="clear" w:color="auto" w:fill="FFFFFF"/>
          <w:lang w:val="nl-BE"/>
        </w:rPr>
        <w:t>”</w:t>
      </w:r>
      <w:r w:rsidR="00FD797D" w:rsidRPr="005B50AE">
        <w:rPr>
          <w:rStyle w:val="apple-converted-space"/>
          <w:rFonts w:ascii="Times New Roman" w:hAnsi="Times New Roman" w:cs="Times New Roman"/>
          <w:color w:val="000000"/>
          <w:sz w:val="20"/>
          <w:szCs w:val="20"/>
          <w:shd w:val="clear" w:color="auto" w:fill="FFFFFF"/>
          <w:lang w:val="nl-BE"/>
        </w:rPr>
        <w:t xml:space="preserve"> </w:t>
      </w:r>
      <w:r w:rsidR="00FD797D" w:rsidRPr="003D68FD">
        <w:rPr>
          <w:rFonts w:ascii="Times New Roman" w:eastAsiaTheme="minorEastAsia" w:hAnsi="Times New Roman" w:cs="Times New Roman"/>
          <w:color w:val="000000"/>
          <w:sz w:val="20"/>
          <w:szCs w:val="20"/>
          <w:shd w:val="clear" w:color="auto" w:fill="FFFFFF"/>
          <w:vertAlign w:val="superscript"/>
        </w:rPr>
        <w:footnoteReference w:id="181"/>
      </w:r>
      <w:r w:rsidR="00FD797D" w:rsidRPr="005B50AE">
        <w:rPr>
          <w:rFonts w:ascii="Times New Roman" w:eastAsiaTheme="minorEastAsia" w:hAnsi="Times New Roman" w:cs="Times New Roman"/>
          <w:color w:val="000000"/>
          <w:shd w:val="clear" w:color="auto" w:fill="FFFFFF"/>
          <w:lang w:val="nl-BE"/>
        </w:rPr>
        <w:t xml:space="preserve"> </w:t>
      </w:r>
    </w:p>
    <w:p w:rsidR="00FD797D" w:rsidRPr="005B50AE" w:rsidRDefault="00FD797D" w:rsidP="00865956">
      <w:pPr>
        <w:spacing w:after="0" w:line="276" w:lineRule="auto"/>
        <w:ind w:firstLine="720"/>
        <w:jc w:val="both"/>
        <w:rPr>
          <w:rFonts w:ascii="Times New Roman" w:eastAsiaTheme="minorEastAsia" w:hAnsi="Times New Roman" w:cs="Times New Roman"/>
          <w:color w:val="000000"/>
          <w:shd w:val="clear" w:color="auto" w:fill="FFFFFF"/>
          <w:lang w:val="nl-BE"/>
        </w:rPr>
      </w:pPr>
      <w:r w:rsidRPr="005B50AE">
        <w:rPr>
          <w:rFonts w:ascii="Times New Roman" w:eastAsiaTheme="minorEastAsia" w:hAnsi="Times New Roman" w:cs="Times New Roman"/>
          <w:color w:val="000000"/>
          <w:shd w:val="clear" w:color="auto" w:fill="FFFFFF"/>
          <w:lang w:val="nl-BE"/>
        </w:rPr>
        <w:t xml:space="preserve">Tot die zwakkeren rekent hij uitdrukkelijk ook het ongeboren kind en hij noemt het schokkend dat </w:t>
      </w:r>
    </w:p>
    <w:p w:rsidR="00FD797D" w:rsidRPr="003D68FD" w:rsidRDefault="00FD797D" w:rsidP="00865956">
      <w:pPr>
        <w:spacing w:after="0" w:line="276" w:lineRule="auto"/>
        <w:jc w:val="both"/>
        <w:rPr>
          <w:rFonts w:ascii="Times New Roman" w:eastAsiaTheme="minorEastAsia" w:hAnsi="Times New Roman" w:cs="Times New Roman"/>
          <w:color w:val="000000"/>
          <w:lang w:val="nl-NL"/>
        </w:rPr>
      </w:pPr>
      <w:r w:rsidRPr="005B50AE">
        <w:rPr>
          <w:rFonts w:ascii="Times New Roman" w:eastAsiaTheme="minorEastAsia" w:hAnsi="Times New Roman" w:cs="Times New Roman"/>
          <w:color w:val="000000"/>
          <w:shd w:val="clear" w:color="auto" w:fill="FFFFFF"/>
          <w:lang w:val="nl-BE"/>
        </w:rPr>
        <w:t>de medische stand meewerkt aan “</w:t>
      </w:r>
      <w:r w:rsidRPr="005B50AE">
        <w:rPr>
          <w:rFonts w:ascii="Times New Roman" w:hAnsi="Times New Roman" w:cs="Times New Roman"/>
          <w:color w:val="000000"/>
          <w:shd w:val="clear" w:color="auto" w:fill="FFFFFF"/>
          <w:lang w:val="nl-BE"/>
        </w:rPr>
        <w:t>het uit de weg ruimen van zoveel menselijke wezens in wording</w:t>
      </w:r>
      <w:r w:rsidRPr="005B50AE">
        <w:rPr>
          <w:rFonts w:ascii="Times New Roman" w:eastAsiaTheme="minorEastAsia" w:hAnsi="Times New Roman" w:cs="Times New Roman"/>
          <w:color w:val="000000"/>
          <w:shd w:val="clear" w:color="auto" w:fill="FFFFFF"/>
          <w:lang w:val="nl-BE"/>
        </w:rPr>
        <w:t xml:space="preserve">” </w:t>
      </w:r>
      <w:r w:rsidRPr="003D68FD">
        <w:rPr>
          <w:rFonts w:ascii="Times New Roman" w:eastAsiaTheme="minorEastAsia" w:hAnsi="Times New Roman" w:cs="Times New Roman"/>
          <w:color w:val="000000"/>
          <w:shd w:val="clear" w:color="auto" w:fill="FFFFFF"/>
          <w:vertAlign w:val="superscript"/>
        </w:rPr>
        <w:footnoteReference w:id="182"/>
      </w:r>
      <w:r w:rsidRPr="005B50AE">
        <w:rPr>
          <w:rFonts w:ascii="Times New Roman" w:eastAsiaTheme="minorEastAsia" w:hAnsi="Times New Roman" w:cs="Times New Roman"/>
          <w:color w:val="000000"/>
          <w:shd w:val="clear" w:color="auto" w:fill="FFFFFF"/>
          <w:lang w:val="nl-BE"/>
        </w:rPr>
        <w:t>. Verderop in de encycliek komt hij er meerdere keren op terug met enkele bijbelcitaten: “’</w:t>
      </w:r>
      <w:r w:rsidRPr="005B50AE">
        <w:rPr>
          <w:rFonts w:ascii="Times New Roman" w:hAnsi="Times New Roman" w:cs="Times New Roman"/>
          <w:color w:val="000000"/>
          <w:shd w:val="clear" w:color="auto" w:fill="FFFFFF"/>
          <w:lang w:val="nl-BE"/>
        </w:rPr>
        <w:t>Vóór Ik je vormde in de moederschoot kende Ik jou en vóór je geboren werd wijdde Ik je aan Mij toe’(Jr 1,5): het leven van ieder individu is, vanaf zijn eerste begin, deel van Gods plan</w:t>
      </w:r>
      <w:r w:rsidR="00CD6B0D" w:rsidRPr="005B50AE">
        <w:rPr>
          <w:rFonts w:ascii="Times New Roman" w:hAnsi="Times New Roman" w:cs="Times New Roman"/>
          <w:color w:val="000000"/>
          <w:shd w:val="clear" w:color="auto" w:fill="FFFFFF"/>
          <w:lang w:val="nl-BE"/>
        </w:rPr>
        <w:t>.</w:t>
      </w:r>
      <w:r w:rsidRPr="005B50AE">
        <w:rPr>
          <w:rFonts w:ascii="Times New Roman" w:hAnsi="Times New Roman" w:cs="Times New Roman"/>
          <w:color w:val="000000"/>
          <w:shd w:val="clear" w:color="auto" w:fill="FFFFFF"/>
          <w:lang w:val="nl-BE"/>
        </w:rPr>
        <w:t xml:space="preserve">” </w:t>
      </w:r>
      <w:r w:rsidRPr="003D68FD">
        <w:rPr>
          <w:rFonts w:ascii="Times New Roman" w:eastAsiaTheme="minorEastAsia" w:hAnsi="Times New Roman" w:cs="Times New Roman"/>
          <w:color w:val="000000"/>
          <w:shd w:val="clear" w:color="auto" w:fill="FFFFFF"/>
          <w:vertAlign w:val="superscript"/>
        </w:rPr>
        <w:footnoteReference w:id="183"/>
      </w:r>
      <w:r w:rsidR="0066382C" w:rsidRPr="005B50AE">
        <w:rPr>
          <w:rFonts w:ascii="Times New Roman" w:hAnsi="Times New Roman" w:cs="Times New Roman"/>
          <w:color w:val="000000"/>
          <w:shd w:val="clear" w:color="auto" w:fill="FFFFFF"/>
          <w:lang w:val="nl-BE"/>
        </w:rPr>
        <w:t xml:space="preserve"> </w:t>
      </w:r>
      <w:r w:rsidRPr="005B50AE">
        <w:rPr>
          <w:rFonts w:ascii="Times New Roman" w:eastAsiaTheme="minorEastAsia" w:hAnsi="Times New Roman" w:cs="Times New Roman"/>
          <w:color w:val="000000"/>
          <w:shd w:val="clear" w:color="auto" w:fill="FFFFFF"/>
          <w:lang w:val="nl-BE"/>
        </w:rPr>
        <w:tab/>
      </w:r>
      <w:r w:rsidRPr="005B50AE">
        <w:rPr>
          <w:rFonts w:ascii="Times New Roman" w:eastAsiaTheme="minorEastAsia" w:hAnsi="Times New Roman" w:cs="Times New Roman"/>
          <w:color w:val="000000"/>
          <w:shd w:val="clear" w:color="auto" w:fill="FFFFFF"/>
          <w:lang w:val="nl-BE"/>
        </w:rPr>
        <w:tab/>
      </w:r>
      <w:r w:rsidRPr="003D68FD">
        <w:rPr>
          <w:rFonts w:ascii="Times New Roman" w:eastAsiaTheme="minorEastAsia" w:hAnsi="Times New Roman" w:cs="Times New Roman"/>
          <w:color w:val="000000"/>
          <w:lang w:val="nl-NL"/>
        </w:rPr>
        <w:t xml:space="preserve"> </w:t>
      </w:r>
    </w:p>
    <w:p w:rsidR="00FD797D" w:rsidRPr="005B50AE" w:rsidRDefault="00FD797D" w:rsidP="00865956">
      <w:pPr>
        <w:spacing w:line="276" w:lineRule="auto"/>
        <w:ind w:firstLine="720"/>
        <w:jc w:val="both"/>
        <w:rPr>
          <w:rFonts w:ascii="Times New Roman" w:eastAsia="Times New Roman" w:hAnsi="Times New Roman" w:cs="Times New Roman"/>
          <w:iCs/>
          <w:lang w:eastAsia="nl-BE"/>
        </w:rPr>
      </w:pPr>
      <w:r w:rsidRPr="003D68FD">
        <w:rPr>
          <w:rFonts w:ascii="Times New Roman" w:eastAsia="Times New Roman" w:hAnsi="Times New Roman" w:cs="Times New Roman"/>
          <w:iCs/>
          <w:lang w:val="nl-BE" w:eastAsia="nl-BE"/>
        </w:rPr>
        <w:t>In een verklaring van de Pauselijke Academie voor het Leven wordt het kerkelijke standpunt ten aanzien van het gebruik van stamcellen uit menselijke embryo’s nog eens ui</w:t>
      </w:r>
      <w:r w:rsidR="002D2F24">
        <w:rPr>
          <w:rFonts w:ascii="Times New Roman" w:eastAsia="Times New Roman" w:hAnsi="Times New Roman" w:cs="Times New Roman"/>
          <w:iCs/>
          <w:lang w:val="nl-BE" w:eastAsia="nl-BE"/>
        </w:rPr>
        <w:t xml:space="preserve">t de doeken gedaan. </w:t>
      </w:r>
      <w:r w:rsidR="002D2F24" w:rsidRPr="005B50AE">
        <w:rPr>
          <w:rFonts w:ascii="Times New Roman" w:eastAsia="Times New Roman" w:hAnsi="Times New Roman" w:cs="Times New Roman"/>
          <w:iCs/>
          <w:lang w:eastAsia="nl-BE"/>
        </w:rPr>
        <w:t>Deze handel</w:t>
      </w:r>
      <w:r w:rsidRPr="005B50AE">
        <w:rPr>
          <w:rFonts w:ascii="Times New Roman" w:eastAsia="Times New Roman" w:hAnsi="Times New Roman" w:cs="Times New Roman"/>
          <w:iCs/>
          <w:lang w:eastAsia="nl-BE"/>
        </w:rPr>
        <w:t>wijze wordt verworpen op basis van de ove</w:t>
      </w:r>
      <w:r w:rsidR="00A95829" w:rsidRPr="005B50AE">
        <w:rPr>
          <w:rFonts w:ascii="Times New Roman" w:eastAsia="Times New Roman" w:hAnsi="Times New Roman" w:cs="Times New Roman"/>
          <w:iCs/>
          <w:lang w:eastAsia="nl-BE"/>
        </w:rPr>
        <w:t xml:space="preserve">rtuiging dat </w:t>
      </w:r>
    </w:p>
    <w:p w:rsidR="00FD797D" w:rsidRPr="005B50AE" w:rsidRDefault="00A95829" w:rsidP="00865956">
      <w:pPr>
        <w:ind w:left="720"/>
        <w:jc w:val="both"/>
        <w:rPr>
          <w:rFonts w:ascii="Times New Roman" w:eastAsia="Times New Roman" w:hAnsi="Times New Roman" w:cs="Times New Roman"/>
          <w:lang w:eastAsia="nl-BE"/>
        </w:rPr>
      </w:pPr>
      <w:r w:rsidRPr="005B50AE">
        <w:rPr>
          <w:rFonts w:ascii="Times New Roman" w:eastAsia="Times New Roman" w:hAnsi="Times New Roman" w:cs="Times New Roman"/>
          <w:sz w:val="20"/>
          <w:szCs w:val="20"/>
          <w:lang w:eastAsia="nl-BE"/>
        </w:rPr>
        <w:t>“</w:t>
      </w:r>
      <w:r w:rsidR="00FD797D" w:rsidRPr="005B50AE">
        <w:rPr>
          <w:rFonts w:ascii="Times New Roman" w:eastAsia="Times New Roman" w:hAnsi="Times New Roman" w:cs="Times New Roman"/>
          <w:sz w:val="20"/>
          <w:szCs w:val="20"/>
          <w:lang w:eastAsia="nl-BE"/>
        </w:rPr>
        <w:t>from the moment of the union of the gametes - a </w:t>
      </w:r>
      <w:r w:rsidR="00FD797D" w:rsidRPr="005B50AE">
        <w:rPr>
          <w:rFonts w:ascii="Times New Roman" w:eastAsia="Times New Roman" w:hAnsi="Times New Roman" w:cs="Times New Roman"/>
          <w:i/>
          <w:iCs/>
          <w:sz w:val="20"/>
          <w:szCs w:val="20"/>
          <w:lang w:eastAsia="nl-BE"/>
        </w:rPr>
        <w:t>human subject</w:t>
      </w:r>
      <w:r w:rsidR="00FD797D" w:rsidRPr="005B50AE">
        <w:rPr>
          <w:rFonts w:ascii="Times New Roman" w:eastAsia="Times New Roman" w:hAnsi="Times New Roman" w:cs="Times New Roman"/>
          <w:sz w:val="20"/>
          <w:szCs w:val="20"/>
          <w:lang w:eastAsia="nl-BE"/>
        </w:rPr>
        <w:t> with a well defined identity, which from that point begins its own</w:t>
      </w:r>
      <w:r w:rsidR="00FD797D" w:rsidRPr="005B50AE">
        <w:rPr>
          <w:rFonts w:ascii="Times New Roman" w:eastAsia="Times New Roman" w:hAnsi="Times New Roman" w:cs="Times New Roman"/>
          <w:i/>
          <w:iCs/>
          <w:sz w:val="20"/>
          <w:szCs w:val="20"/>
          <w:lang w:eastAsia="nl-BE"/>
        </w:rPr>
        <w:t> coordinated, continuous and gradual development</w:t>
      </w:r>
      <w:r w:rsidR="00FD797D" w:rsidRPr="005B50AE">
        <w:rPr>
          <w:rFonts w:ascii="Times New Roman" w:eastAsia="Times New Roman" w:hAnsi="Times New Roman" w:cs="Times New Roman"/>
          <w:sz w:val="20"/>
          <w:szCs w:val="20"/>
          <w:lang w:eastAsia="nl-BE"/>
        </w:rPr>
        <w:t xml:space="preserve">, such that at no later stage can it be considered as a simple mass of cells” </w:t>
      </w:r>
      <w:r w:rsidR="00FD797D" w:rsidRPr="003D68FD">
        <w:rPr>
          <w:rFonts w:ascii="Times New Roman" w:eastAsia="Times New Roman" w:hAnsi="Times New Roman" w:cs="Times New Roman"/>
          <w:sz w:val="20"/>
          <w:szCs w:val="20"/>
          <w:vertAlign w:val="superscript"/>
          <w:lang w:val="nl-BE" w:eastAsia="nl-BE"/>
        </w:rPr>
        <w:footnoteReference w:id="184"/>
      </w:r>
      <w:r w:rsidR="00FD797D" w:rsidRPr="005B50AE">
        <w:rPr>
          <w:rFonts w:ascii="Times New Roman" w:eastAsia="Times New Roman" w:hAnsi="Times New Roman" w:cs="Times New Roman"/>
          <w:sz w:val="20"/>
          <w:szCs w:val="20"/>
          <w:lang w:eastAsia="nl-BE"/>
        </w:rPr>
        <w:t>.</w:t>
      </w:r>
      <w:r w:rsidR="00FD797D" w:rsidRPr="005B50AE">
        <w:rPr>
          <w:rFonts w:ascii="Times New Roman" w:eastAsia="Times New Roman" w:hAnsi="Times New Roman" w:cs="Times New Roman"/>
          <w:lang w:eastAsia="nl-BE"/>
        </w:rPr>
        <w:t xml:space="preserve"> </w:t>
      </w:r>
    </w:p>
    <w:p w:rsidR="00FD797D" w:rsidRPr="003D68FD" w:rsidRDefault="00FD797D" w:rsidP="00865956">
      <w:pPr>
        <w:spacing w:after="0" w:line="276" w:lineRule="auto"/>
        <w:ind w:firstLine="720"/>
        <w:jc w:val="both"/>
        <w:rPr>
          <w:rFonts w:ascii="Times New Roman" w:eastAsiaTheme="minorEastAsia" w:hAnsi="Times New Roman" w:cs="Times New Roman"/>
          <w:lang w:val="nl-BE"/>
        </w:rPr>
      </w:pPr>
      <w:r w:rsidRPr="003D68FD">
        <w:rPr>
          <w:rFonts w:ascii="Times New Roman" w:eastAsia="Times New Roman" w:hAnsi="Times New Roman" w:cs="Times New Roman"/>
          <w:lang w:val="nl-BE" w:eastAsia="nl-BE"/>
        </w:rPr>
        <w:t>Het menselijk individu heeft recht op een eigen leven en dat recht mag niet worden aangetast. Men spreekt de hoop uit dat</w:t>
      </w:r>
      <w:r w:rsidR="0066382C">
        <w:rPr>
          <w:rFonts w:ascii="Times New Roman" w:eastAsia="Times New Roman" w:hAnsi="Times New Roman" w:cs="Times New Roman"/>
          <w:lang w:val="nl-BE" w:eastAsia="nl-BE"/>
        </w:rPr>
        <w:t xml:space="preserve"> het</w:t>
      </w:r>
      <w:r w:rsidRPr="003D68FD">
        <w:rPr>
          <w:rFonts w:ascii="Times New Roman" w:eastAsia="Times New Roman" w:hAnsi="Times New Roman" w:cs="Times New Roman"/>
          <w:lang w:val="nl-BE" w:eastAsia="nl-BE"/>
        </w:rPr>
        <w:t xml:space="preserve"> in de toekomst mogelijk zal zijn gebruik te maken van volwassen stamcellen, “a more reasonable and human method for making correct and sound progress in this new field of research and in the therapeutic applications which it promises” </w:t>
      </w:r>
      <w:r w:rsidRPr="003D68FD">
        <w:rPr>
          <w:rFonts w:ascii="Times New Roman" w:eastAsia="Times New Roman" w:hAnsi="Times New Roman" w:cs="Times New Roman"/>
          <w:vertAlign w:val="superscript"/>
          <w:lang w:val="nl-BE" w:eastAsia="nl-BE"/>
        </w:rPr>
        <w:footnoteReference w:id="185"/>
      </w:r>
      <w:r w:rsidRPr="003D68FD">
        <w:rPr>
          <w:rFonts w:ascii="Times New Roman" w:eastAsia="Times New Roman" w:hAnsi="Times New Roman" w:cs="Times New Roman"/>
          <w:lang w:val="nl-BE" w:eastAsia="nl-BE"/>
        </w:rPr>
        <w:t xml:space="preserve">. Ook de geneticus Hans Galjaard ziet hier mogelijkheden liggen voor een verzoening van standpunten: </w:t>
      </w:r>
      <w:r w:rsidRPr="003D68FD">
        <w:rPr>
          <w:rFonts w:ascii="Times New Roman" w:eastAsiaTheme="minorEastAsia" w:hAnsi="Times New Roman" w:cs="Times New Roman"/>
          <w:lang w:val="nl-BE"/>
        </w:rPr>
        <w:t xml:space="preserve">“ …. kan op lange termijn misschien elke gekweekte menselijke cellijn, ook huidfibroblasten die nu met vele tientallen duizenden cellijnen liggen opgeslagen, tot differentiatie naar elk gewenst celtype worden gebracht. Dan zal althans voor dit aspect van medisch onderzoek het ethische debat over ‘het begin van het leven’ en ‘de identiteit en rechten van de </w:t>
      </w:r>
      <w:r w:rsidRPr="003D68FD">
        <w:rPr>
          <w:rFonts w:ascii="Times New Roman" w:eastAsiaTheme="minorEastAsia" w:hAnsi="Times New Roman" w:cs="Times New Roman"/>
          <w:lang w:val="nl-BE"/>
        </w:rPr>
        <w:lastRenderedPageBreak/>
        <w:t xml:space="preserve">bevruchte eicel’ weer verstommen en zullen patiënten met ernstige ziekten misschien toch behandeld kunnen worden” </w:t>
      </w:r>
      <w:r w:rsidRPr="003D68FD">
        <w:rPr>
          <w:rFonts w:ascii="Times New Roman" w:eastAsiaTheme="minorEastAsia" w:hAnsi="Times New Roman" w:cs="Times New Roman"/>
          <w:vertAlign w:val="superscript"/>
          <w:lang w:val="nl-BE"/>
        </w:rPr>
        <w:footnoteReference w:id="186"/>
      </w:r>
      <w:r w:rsidRPr="003D68FD">
        <w:rPr>
          <w:rFonts w:ascii="Times New Roman" w:eastAsiaTheme="minorEastAsia" w:hAnsi="Times New Roman" w:cs="Times New Roman"/>
          <w:lang w:val="nl-BE"/>
        </w:rPr>
        <w:t>.</w:t>
      </w:r>
    </w:p>
    <w:p w:rsidR="00FD797D" w:rsidRPr="005B50AE" w:rsidRDefault="00FD797D" w:rsidP="00865956">
      <w:pPr>
        <w:spacing w:after="0" w:line="276" w:lineRule="auto"/>
        <w:jc w:val="both"/>
        <w:rPr>
          <w:rFonts w:ascii="Times New Roman" w:eastAsiaTheme="minorEastAsia" w:hAnsi="Times New Roman" w:cs="Times New Roman"/>
          <w:color w:val="000000"/>
          <w:shd w:val="clear" w:color="auto" w:fill="FFFFFF"/>
          <w:lang w:val="nl-BE"/>
        </w:rPr>
      </w:pPr>
      <w:r w:rsidRPr="005B50AE">
        <w:rPr>
          <w:rFonts w:ascii="Times New Roman" w:eastAsiaTheme="minorEastAsia" w:hAnsi="Times New Roman" w:cs="Times New Roman"/>
          <w:color w:val="000000"/>
          <w:shd w:val="clear" w:color="auto" w:fill="FFFFFF"/>
          <w:lang w:val="nl-BE"/>
        </w:rPr>
        <w:tab/>
        <w:t xml:space="preserve">In een brief aan de Pauselijke Academie voor het Leven stelt Johannes Paulus II de waardigheid van de mens vanaf de conceptie nog eens centraal: </w:t>
      </w:r>
    </w:p>
    <w:p w:rsidR="0093503D" w:rsidRPr="00B92CD3" w:rsidRDefault="0093503D" w:rsidP="00865956">
      <w:pPr>
        <w:spacing w:after="0" w:line="240" w:lineRule="auto"/>
        <w:jc w:val="both"/>
        <w:rPr>
          <w:rFonts w:ascii="Times New Roman" w:eastAsiaTheme="minorEastAsia" w:hAnsi="Times New Roman" w:cs="Times New Roman"/>
          <w:color w:val="000000"/>
          <w:sz w:val="20"/>
          <w:szCs w:val="20"/>
          <w:shd w:val="clear" w:color="auto" w:fill="FFFFFF"/>
          <w:lang w:val="nl-BE"/>
        </w:rPr>
      </w:pPr>
    </w:p>
    <w:p w:rsidR="00FD797D" w:rsidRPr="003D68FD" w:rsidRDefault="00A95829" w:rsidP="00865956">
      <w:pPr>
        <w:spacing w:line="240" w:lineRule="auto"/>
        <w:ind w:left="720"/>
        <w:jc w:val="both"/>
        <w:rPr>
          <w:rFonts w:ascii="Times New Roman" w:eastAsiaTheme="minorEastAsia" w:hAnsi="Times New Roman" w:cs="Times New Roman"/>
          <w:color w:val="000000"/>
          <w:shd w:val="clear" w:color="auto" w:fill="FFFFFF"/>
        </w:rPr>
      </w:pPr>
      <w:r>
        <w:rPr>
          <w:rFonts w:ascii="Times New Roman" w:eastAsiaTheme="minorEastAsia" w:hAnsi="Times New Roman" w:cs="Times New Roman"/>
          <w:color w:val="000000"/>
          <w:sz w:val="20"/>
          <w:szCs w:val="20"/>
          <w:shd w:val="clear" w:color="auto" w:fill="FFFFFF"/>
        </w:rPr>
        <w:t>“</w:t>
      </w:r>
      <w:r w:rsidR="00FD797D" w:rsidRPr="003D68FD">
        <w:rPr>
          <w:rFonts w:ascii="Times New Roman" w:eastAsiaTheme="minorEastAsia" w:hAnsi="Times New Roman" w:cs="Times New Roman"/>
          <w:color w:val="000000"/>
          <w:sz w:val="20"/>
          <w:szCs w:val="20"/>
          <w:shd w:val="clear" w:color="auto" w:fill="FFFFFF"/>
        </w:rPr>
        <w:t xml:space="preserve">This level of </w:t>
      </w:r>
      <w:r w:rsidR="00FD797D" w:rsidRPr="003D68FD">
        <w:rPr>
          <w:rFonts w:ascii="Times New Roman" w:eastAsiaTheme="minorEastAsia" w:hAnsi="Times New Roman" w:cs="Times New Roman"/>
          <w:i/>
          <w:color w:val="000000"/>
          <w:sz w:val="20"/>
          <w:szCs w:val="20"/>
          <w:shd w:val="clear" w:color="auto" w:fill="FFFFFF"/>
        </w:rPr>
        <w:t xml:space="preserve">dignity </w:t>
      </w:r>
      <w:r w:rsidR="00FD797D" w:rsidRPr="003D68FD">
        <w:rPr>
          <w:rFonts w:ascii="Times New Roman" w:eastAsiaTheme="minorEastAsia" w:hAnsi="Times New Roman" w:cs="Times New Roman"/>
          <w:color w:val="000000"/>
          <w:sz w:val="20"/>
          <w:szCs w:val="20"/>
          <w:shd w:val="clear" w:color="auto" w:fill="FFFFFF"/>
        </w:rPr>
        <w:t xml:space="preserve">and </w:t>
      </w:r>
      <w:r w:rsidR="00FD797D" w:rsidRPr="003D68FD">
        <w:rPr>
          <w:rFonts w:ascii="Times New Roman" w:eastAsiaTheme="minorEastAsia" w:hAnsi="Times New Roman" w:cs="Times New Roman"/>
          <w:i/>
          <w:color w:val="000000"/>
          <w:sz w:val="20"/>
          <w:szCs w:val="20"/>
          <w:shd w:val="clear" w:color="auto" w:fill="FFFFFF"/>
        </w:rPr>
        <w:t>quality</w:t>
      </w:r>
      <w:r w:rsidR="00FD797D" w:rsidRPr="003D68FD">
        <w:rPr>
          <w:rFonts w:ascii="Times New Roman" w:eastAsiaTheme="minorEastAsia" w:hAnsi="Times New Roman" w:cs="Times New Roman"/>
          <w:color w:val="000000"/>
          <w:sz w:val="20"/>
          <w:szCs w:val="20"/>
          <w:shd w:val="clear" w:color="auto" w:fill="FFFFFF"/>
        </w:rPr>
        <w:t xml:space="preserve"> belongs to the ontological order and is a constitutive part of the human being; it endures through every moment of life, from the very moment of conception until natural death, and is brought to complete fulfilment in the dimension of eternal life. Consequently, the human person should be recognized and respected in any condition of health, infirmity or disability</w:t>
      </w:r>
      <w:r>
        <w:rPr>
          <w:rFonts w:ascii="Times New Roman" w:eastAsiaTheme="minorEastAsia" w:hAnsi="Times New Roman" w:cs="Times New Roman"/>
          <w:color w:val="000000"/>
          <w:sz w:val="20"/>
          <w:szCs w:val="20"/>
          <w:shd w:val="clear" w:color="auto" w:fill="FFFFFF"/>
        </w:rPr>
        <w:t>”.</w:t>
      </w:r>
      <w:r w:rsidR="00FD797D" w:rsidRPr="003D68FD">
        <w:rPr>
          <w:rFonts w:ascii="Times New Roman" w:eastAsiaTheme="minorEastAsia" w:hAnsi="Times New Roman" w:cs="Times New Roman"/>
          <w:color w:val="000000"/>
          <w:shd w:val="clear" w:color="auto" w:fill="FFFFFF"/>
        </w:rPr>
        <w:t xml:space="preserve"> </w:t>
      </w:r>
      <w:r w:rsidR="00FD797D" w:rsidRPr="003D68FD">
        <w:rPr>
          <w:rStyle w:val="Voetnootmarkering"/>
          <w:rFonts w:ascii="Times New Roman" w:eastAsiaTheme="minorEastAsia" w:hAnsi="Times New Roman" w:cs="Times New Roman"/>
          <w:color w:val="000000"/>
          <w:shd w:val="clear" w:color="auto" w:fill="FFFFFF"/>
        </w:rPr>
        <w:footnoteReference w:id="187"/>
      </w:r>
    </w:p>
    <w:p w:rsidR="00FD797D" w:rsidRPr="005B50AE" w:rsidRDefault="00FD797D" w:rsidP="00865956">
      <w:pPr>
        <w:spacing w:line="276" w:lineRule="auto"/>
        <w:ind w:firstLine="720"/>
        <w:jc w:val="both"/>
        <w:rPr>
          <w:rFonts w:ascii="Times New Roman" w:eastAsia="Times New Roman" w:hAnsi="Times New Roman" w:cs="Times New Roman"/>
          <w:lang w:eastAsia="nl-BE"/>
        </w:rPr>
      </w:pPr>
      <w:r w:rsidRPr="005B50AE">
        <w:rPr>
          <w:rFonts w:ascii="Times New Roman" w:eastAsiaTheme="minorEastAsia" w:hAnsi="Times New Roman" w:cs="Times New Roman"/>
          <w:shd w:val="clear" w:color="auto" w:fill="FFFFFF"/>
          <w:lang w:val="nl-BE"/>
        </w:rPr>
        <w:t xml:space="preserve">Een belangwekkende instructie van de Congregatie van de Geloofsleer verschijnt op 8 december 2008, </w:t>
      </w:r>
      <w:r w:rsidRPr="005B50AE">
        <w:rPr>
          <w:rFonts w:ascii="Times New Roman" w:eastAsiaTheme="minorEastAsia" w:hAnsi="Times New Roman" w:cs="Times New Roman"/>
          <w:i/>
          <w:shd w:val="clear" w:color="auto" w:fill="FFFFFF"/>
          <w:lang w:val="nl-BE"/>
        </w:rPr>
        <w:t>Dignitas Personae</w:t>
      </w:r>
      <w:r w:rsidRPr="005B50AE">
        <w:rPr>
          <w:rFonts w:ascii="Times New Roman" w:eastAsiaTheme="minorEastAsia" w:hAnsi="Times New Roman" w:cs="Times New Roman"/>
          <w:shd w:val="clear" w:color="auto" w:fill="FFFFFF"/>
          <w:lang w:val="nl-BE"/>
        </w:rPr>
        <w:t xml:space="preserve">. Hierin wordt gedetailleerd ingegaan op de diverse ontwikkelingen op het gebied van gentechnologie. </w:t>
      </w:r>
      <w:r w:rsidRPr="003D68FD">
        <w:rPr>
          <w:rFonts w:ascii="Times New Roman" w:eastAsiaTheme="minorEastAsia" w:hAnsi="Times New Roman" w:cs="Times New Roman"/>
          <w:shd w:val="clear" w:color="auto" w:fill="FFFFFF"/>
        </w:rPr>
        <w:t>De eerste zin van de instructie luidt: “</w:t>
      </w:r>
      <w:r w:rsidRPr="005B50AE">
        <w:rPr>
          <w:rFonts w:ascii="Times New Roman" w:eastAsia="Times New Roman" w:hAnsi="Times New Roman" w:cs="Times New Roman"/>
          <w:lang w:eastAsia="nl-BE"/>
        </w:rPr>
        <w:t xml:space="preserve">The dignity of a person must be recognized in every human being from conception to natural death” </w:t>
      </w:r>
      <w:r w:rsidRPr="003D68FD">
        <w:rPr>
          <w:rFonts w:ascii="Times New Roman" w:eastAsia="Times New Roman" w:hAnsi="Times New Roman" w:cs="Times New Roman"/>
          <w:vertAlign w:val="superscript"/>
          <w:lang w:val="nl-BE" w:eastAsia="nl-BE"/>
        </w:rPr>
        <w:footnoteReference w:id="188"/>
      </w:r>
      <w:r w:rsidRPr="005B50AE">
        <w:rPr>
          <w:rFonts w:ascii="Times New Roman" w:eastAsia="Times New Roman" w:hAnsi="Times New Roman" w:cs="Times New Roman"/>
          <w:lang w:eastAsia="nl-BE"/>
        </w:rPr>
        <w:t xml:space="preserve">. </w:t>
      </w:r>
      <w:r w:rsidRPr="003D68FD">
        <w:rPr>
          <w:rFonts w:ascii="Times New Roman" w:eastAsia="Times New Roman" w:hAnsi="Times New Roman" w:cs="Times New Roman"/>
          <w:lang w:val="nl-BE" w:eastAsia="nl-BE"/>
        </w:rPr>
        <w:t xml:space="preserve">De Kerk staat positief tegenover de beoefening van de wetenschap en hoopt dat christelijke wetenschappers getuigen van hun geloof en dat ook arme delen van de wereld er de vruchten van mogen plukken. </w:t>
      </w:r>
      <w:r w:rsidRPr="005B50AE">
        <w:rPr>
          <w:rFonts w:ascii="Times New Roman" w:eastAsia="Times New Roman" w:hAnsi="Times New Roman" w:cs="Times New Roman"/>
          <w:lang w:eastAsia="nl-BE"/>
        </w:rPr>
        <w:t xml:space="preserve">Verderop stelt de instructie: </w:t>
      </w:r>
    </w:p>
    <w:p w:rsidR="00FD797D" w:rsidRPr="005B50AE" w:rsidRDefault="00A95829" w:rsidP="00865956">
      <w:pPr>
        <w:spacing w:line="240" w:lineRule="auto"/>
        <w:ind w:left="720"/>
        <w:jc w:val="both"/>
        <w:rPr>
          <w:rFonts w:ascii="Times New Roman" w:eastAsia="Times New Roman" w:hAnsi="Times New Roman" w:cs="Times New Roman"/>
          <w:lang w:eastAsia="nl-BE"/>
        </w:rPr>
      </w:pPr>
      <w:r w:rsidRPr="005B50AE">
        <w:rPr>
          <w:rFonts w:ascii="Times New Roman" w:eastAsia="Times New Roman" w:hAnsi="Times New Roman" w:cs="Times New Roman"/>
          <w:sz w:val="20"/>
          <w:szCs w:val="20"/>
          <w:lang w:eastAsia="nl-BE"/>
        </w:rPr>
        <w:t>“</w:t>
      </w:r>
      <w:r w:rsidR="00FD797D" w:rsidRPr="005B50AE">
        <w:rPr>
          <w:rFonts w:ascii="Times New Roman" w:eastAsia="Times New Roman" w:hAnsi="Times New Roman" w:cs="Times New Roman"/>
          <w:sz w:val="20"/>
          <w:szCs w:val="20"/>
          <w:lang w:eastAsia="nl-BE"/>
        </w:rPr>
        <w:t>Although the presence of the spiritual soul cannot be observed experimentally, the conclusions of science regarding the human embryo give “a valuable indication for discerning by the use of reason a personal presence at the moment of the first appearance of a human life: how could a human individual not be a human person? Indeed, the reality of the human being for the entire span of life, both before and after birth, does not allow us to posit either a change in nature or a gradation in moral value, since it possesses </w:t>
      </w:r>
      <w:r w:rsidR="00FD797D" w:rsidRPr="005B50AE">
        <w:rPr>
          <w:rFonts w:ascii="Times New Roman" w:eastAsia="Times New Roman" w:hAnsi="Times New Roman" w:cs="Times New Roman"/>
          <w:i/>
          <w:iCs/>
          <w:sz w:val="20"/>
          <w:szCs w:val="20"/>
          <w:lang w:eastAsia="nl-BE"/>
        </w:rPr>
        <w:t>full anthropological and ethical status. </w:t>
      </w:r>
      <w:r w:rsidR="00FD797D" w:rsidRPr="005B50AE">
        <w:rPr>
          <w:rFonts w:ascii="Times New Roman" w:eastAsia="Times New Roman" w:hAnsi="Times New Roman" w:cs="Times New Roman"/>
          <w:sz w:val="20"/>
          <w:szCs w:val="20"/>
          <w:lang w:eastAsia="nl-BE"/>
        </w:rPr>
        <w:t>The human embryo has, therefore, from the very beginning, the dignity proper to a person</w:t>
      </w:r>
      <w:r w:rsidR="0052517F" w:rsidRPr="005B50AE">
        <w:rPr>
          <w:rFonts w:ascii="Times New Roman" w:eastAsia="Times New Roman" w:hAnsi="Times New Roman" w:cs="Times New Roman"/>
          <w:sz w:val="20"/>
          <w:szCs w:val="20"/>
          <w:lang w:eastAsia="nl-BE"/>
        </w:rPr>
        <w:t>.</w:t>
      </w:r>
      <w:r w:rsidRPr="005B50AE">
        <w:rPr>
          <w:rFonts w:ascii="Times New Roman" w:eastAsia="Times New Roman" w:hAnsi="Times New Roman" w:cs="Times New Roman"/>
          <w:sz w:val="20"/>
          <w:szCs w:val="20"/>
          <w:lang w:eastAsia="nl-BE"/>
        </w:rPr>
        <w:t>”</w:t>
      </w:r>
      <w:r w:rsidR="00FD797D" w:rsidRPr="005B50AE">
        <w:rPr>
          <w:rFonts w:ascii="Times New Roman" w:eastAsia="Times New Roman" w:hAnsi="Times New Roman" w:cs="Times New Roman"/>
          <w:sz w:val="20"/>
          <w:szCs w:val="20"/>
          <w:lang w:eastAsia="nl-BE"/>
        </w:rPr>
        <w:t xml:space="preserve"> </w:t>
      </w:r>
      <w:r w:rsidR="00FD797D" w:rsidRPr="003D68FD">
        <w:rPr>
          <w:rFonts w:ascii="Times New Roman" w:eastAsia="Times New Roman" w:hAnsi="Times New Roman" w:cs="Times New Roman"/>
          <w:sz w:val="20"/>
          <w:szCs w:val="20"/>
          <w:vertAlign w:val="superscript"/>
          <w:lang w:val="nl-BE" w:eastAsia="nl-BE"/>
        </w:rPr>
        <w:footnoteReference w:id="189"/>
      </w:r>
      <w:r w:rsidR="00FD797D" w:rsidRPr="005B50AE">
        <w:rPr>
          <w:rFonts w:ascii="Times New Roman" w:eastAsia="Times New Roman" w:hAnsi="Times New Roman" w:cs="Times New Roman"/>
          <w:lang w:eastAsia="nl-BE"/>
        </w:rPr>
        <w:t xml:space="preserve">  </w:t>
      </w:r>
    </w:p>
    <w:p w:rsidR="00FD797D" w:rsidRPr="003D68FD" w:rsidRDefault="00FD797D" w:rsidP="00767614">
      <w:pPr>
        <w:spacing w:after="0" w:line="276" w:lineRule="auto"/>
        <w:ind w:firstLine="720"/>
        <w:jc w:val="both"/>
        <w:rPr>
          <w:rFonts w:ascii="Times New Roman" w:eastAsia="Times New Roman" w:hAnsi="Times New Roman" w:cs="Times New Roman"/>
          <w:color w:val="000000"/>
          <w:lang w:val="nl-BE" w:eastAsia="nl-BE"/>
        </w:rPr>
      </w:pPr>
      <w:r w:rsidRPr="003D68FD">
        <w:rPr>
          <w:rFonts w:ascii="Times New Roman" w:eastAsia="Times New Roman" w:hAnsi="Times New Roman" w:cs="Times New Roman"/>
          <w:color w:val="000000"/>
          <w:lang w:val="nl-BE" w:eastAsia="nl-BE"/>
        </w:rPr>
        <w:t xml:space="preserve">De instructie sluit nauw aan bij de  inhoud van </w:t>
      </w:r>
      <w:r w:rsidRPr="003D68FD">
        <w:rPr>
          <w:rFonts w:ascii="Times New Roman" w:eastAsia="Times New Roman" w:hAnsi="Times New Roman" w:cs="Times New Roman"/>
          <w:i/>
          <w:color w:val="000000"/>
          <w:lang w:val="nl-BE" w:eastAsia="nl-BE"/>
        </w:rPr>
        <w:t>Donum Vitae</w:t>
      </w:r>
      <w:r w:rsidRPr="003D68FD">
        <w:rPr>
          <w:rFonts w:ascii="Times New Roman" w:eastAsia="Times New Roman" w:hAnsi="Times New Roman" w:cs="Times New Roman"/>
          <w:color w:val="000000"/>
          <w:lang w:val="nl-BE" w:eastAsia="nl-BE"/>
        </w:rPr>
        <w:t xml:space="preserve">. Invriezen van embryo’s blijft </w:t>
      </w:r>
      <w:r w:rsidR="00767614">
        <w:rPr>
          <w:rFonts w:ascii="Times New Roman" w:eastAsia="Times New Roman" w:hAnsi="Times New Roman" w:cs="Times New Roman"/>
          <w:color w:val="000000"/>
          <w:lang w:val="nl-BE" w:eastAsia="nl-BE"/>
        </w:rPr>
        <w:t xml:space="preserve">voor de Kerk ontoelaatbaar. </w:t>
      </w:r>
      <w:r w:rsidRPr="003D68FD">
        <w:rPr>
          <w:rFonts w:ascii="Times New Roman" w:eastAsia="Times New Roman" w:hAnsi="Times New Roman" w:cs="Times New Roman"/>
          <w:color w:val="000000"/>
          <w:lang w:val="nl-BE" w:eastAsia="nl-BE"/>
        </w:rPr>
        <w:t>Zulke embryo’s mogen niet voor onderzoek worden gebruikt en ook niet ingeplan</w:t>
      </w:r>
      <w:r w:rsidR="00767614">
        <w:rPr>
          <w:rFonts w:ascii="Times New Roman" w:eastAsia="Times New Roman" w:hAnsi="Times New Roman" w:cs="Times New Roman"/>
          <w:color w:val="000000"/>
          <w:lang w:val="nl-BE" w:eastAsia="nl-BE"/>
        </w:rPr>
        <w:t xml:space="preserve">t bij een onvruchtbaar koppel. </w:t>
      </w:r>
      <w:r w:rsidRPr="003D68FD">
        <w:rPr>
          <w:rFonts w:ascii="Times New Roman" w:eastAsia="Times New Roman" w:hAnsi="Times New Roman" w:cs="Times New Roman"/>
          <w:color w:val="000000"/>
          <w:lang w:val="nl-BE" w:eastAsia="nl-BE"/>
        </w:rPr>
        <w:t xml:space="preserve">De instructie gaat </w:t>
      </w:r>
      <w:r w:rsidR="00767614">
        <w:rPr>
          <w:rFonts w:ascii="Times New Roman" w:eastAsia="Times New Roman" w:hAnsi="Times New Roman" w:cs="Times New Roman"/>
          <w:color w:val="000000"/>
          <w:lang w:val="nl-BE" w:eastAsia="nl-BE"/>
        </w:rPr>
        <w:t xml:space="preserve">verder </w:t>
      </w:r>
      <w:r w:rsidRPr="003D68FD">
        <w:rPr>
          <w:rFonts w:ascii="Times New Roman" w:eastAsia="Times New Roman" w:hAnsi="Times New Roman" w:cs="Times New Roman"/>
          <w:color w:val="000000"/>
          <w:lang w:val="nl-BE" w:eastAsia="nl-BE"/>
        </w:rPr>
        <w:t xml:space="preserve">ook in op gentherapie. </w:t>
      </w:r>
      <w:r w:rsidRPr="005B50AE">
        <w:rPr>
          <w:rFonts w:ascii="Times New Roman" w:eastAsia="Times New Roman" w:hAnsi="Times New Roman" w:cs="Times New Roman"/>
          <w:lang w:eastAsia="nl-BE"/>
        </w:rPr>
        <w:t>“</w:t>
      </w:r>
      <w:r w:rsidRPr="005B50AE">
        <w:rPr>
          <w:rFonts w:ascii="Times New Roman" w:eastAsia="Times New Roman" w:hAnsi="Times New Roman" w:cs="Times New Roman"/>
          <w:iCs/>
          <w:lang w:eastAsia="nl-BE"/>
        </w:rPr>
        <w:t>Procedures used on somatic cells for strictly therapeutic purposes are in principle morally licit”, maar “</w:t>
      </w:r>
      <w:r w:rsidRPr="005B50AE">
        <w:rPr>
          <w:rFonts w:ascii="Times New Roman" w:eastAsia="Times New Roman" w:hAnsi="Times New Roman" w:cs="Times New Roman"/>
          <w:lang w:eastAsia="nl-BE"/>
        </w:rPr>
        <w:t xml:space="preserve">it must be stated that, in its current state, germ line cell therapy in all its forms is morally illicit” </w:t>
      </w:r>
      <w:r w:rsidRPr="003D68FD">
        <w:rPr>
          <w:rFonts w:ascii="Times New Roman" w:eastAsia="Times New Roman" w:hAnsi="Times New Roman" w:cs="Times New Roman"/>
          <w:vertAlign w:val="superscript"/>
          <w:lang w:val="nl-BE" w:eastAsia="nl-BE"/>
        </w:rPr>
        <w:footnoteReference w:id="190"/>
      </w:r>
      <w:r w:rsidRPr="005B50AE">
        <w:rPr>
          <w:rFonts w:ascii="Times New Roman" w:eastAsia="Times New Roman" w:hAnsi="Times New Roman" w:cs="Times New Roman"/>
          <w:lang w:eastAsia="nl-BE"/>
        </w:rPr>
        <w:t xml:space="preserve">. </w:t>
      </w:r>
      <w:r w:rsidRPr="003D68FD">
        <w:rPr>
          <w:rFonts w:ascii="Times New Roman" w:eastAsia="Times New Roman" w:hAnsi="Times New Roman" w:cs="Times New Roman"/>
          <w:lang w:val="nl-BE" w:eastAsia="nl-BE"/>
        </w:rPr>
        <w:t xml:space="preserve">Dit </w:t>
      </w:r>
      <w:r w:rsidRPr="003D68FD">
        <w:rPr>
          <w:rFonts w:ascii="Times New Roman" w:eastAsia="Times New Roman" w:hAnsi="Times New Roman" w:cs="Times New Roman"/>
          <w:color w:val="000000"/>
          <w:lang w:val="nl-BE" w:eastAsia="nl-BE"/>
        </w:rPr>
        <w:t>vanwege het</w:t>
      </w:r>
      <w:r w:rsidR="003E5ADA">
        <w:rPr>
          <w:rFonts w:ascii="Times New Roman" w:eastAsia="Times New Roman" w:hAnsi="Times New Roman" w:cs="Times New Roman"/>
          <w:color w:val="000000"/>
          <w:lang w:val="nl-BE" w:eastAsia="nl-BE"/>
        </w:rPr>
        <w:t xml:space="preserve"> feit dat deze procedure via IVF</w:t>
      </w:r>
      <w:r w:rsidRPr="003D68FD">
        <w:rPr>
          <w:rFonts w:ascii="Times New Roman" w:eastAsia="Times New Roman" w:hAnsi="Times New Roman" w:cs="Times New Roman"/>
          <w:color w:val="000000"/>
          <w:lang w:val="nl-BE" w:eastAsia="nl-BE"/>
        </w:rPr>
        <w:t xml:space="preserve"> verloopt. Wat betreft het gebruik van “</w:t>
      </w:r>
      <w:r w:rsidRPr="003D68FD">
        <w:rPr>
          <w:rFonts w:ascii="Times New Roman" w:eastAsia="Times New Roman" w:hAnsi="Times New Roman" w:cs="Times New Roman"/>
          <w:iCs/>
          <w:color w:val="000000"/>
          <w:lang w:val="nl-BE" w:eastAsia="nl-BE"/>
        </w:rPr>
        <w:t xml:space="preserve">genetic engineering for purposes other than medical treatment” zien de schrijvers van de instructie het gevaar opdoemen van eugenetische praktijken en sociale ongelijkheid. </w:t>
      </w:r>
      <w:r w:rsidRPr="005B50AE">
        <w:rPr>
          <w:rFonts w:ascii="Times New Roman" w:eastAsia="Times New Roman" w:hAnsi="Times New Roman" w:cs="Times New Roman"/>
          <w:iCs/>
          <w:color w:val="000000"/>
          <w:lang w:eastAsia="nl-BE"/>
        </w:rPr>
        <w:t xml:space="preserve">Dit doet afbreuk aan het algemeen welzijn. Vervolgens plaatsen ze een belangrijke waarschuwing: </w:t>
      </w:r>
      <w:r w:rsidRPr="005B50AE">
        <w:rPr>
          <w:rFonts w:ascii="Times New Roman" w:eastAsia="Times New Roman" w:hAnsi="Times New Roman" w:cs="Times New Roman"/>
          <w:iCs/>
          <w:lang w:eastAsia="nl-BE"/>
        </w:rPr>
        <w:t>“</w:t>
      </w:r>
      <w:r w:rsidRPr="005B50AE">
        <w:rPr>
          <w:rFonts w:ascii="Times New Roman" w:eastAsia="Times New Roman" w:hAnsi="Times New Roman" w:cs="Times New Roman"/>
          <w:lang w:eastAsia="nl-BE"/>
        </w:rPr>
        <w:t>Finally it must also be noted that in the attempt to create </w:t>
      </w:r>
      <w:r w:rsidRPr="005B50AE">
        <w:rPr>
          <w:rFonts w:ascii="Times New Roman" w:eastAsia="Times New Roman" w:hAnsi="Times New Roman" w:cs="Times New Roman"/>
          <w:i/>
          <w:iCs/>
          <w:lang w:eastAsia="nl-BE"/>
        </w:rPr>
        <w:t>a new type of human being</w:t>
      </w:r>
      <w:r w:rsidRPr="005B50AE">
        <w:rPr>
          <w:rFonts w:ascii="Times New Roman" w:eastAsia="Times New Roman" w:hAnsi="Times New Roman" w:cs="Times New Roman"/>
          <w:lang w:eastAsia="nl-BE"/>
        </w:rPr>
        <w:t> one can recognize </w:t>
      </w:r>
      <w:r w:rsidRPr="005B50AE">
        <w:rPr>
          <w:rFonts w:ascii="Times New Roman" w:eastAsia="Times New Roman" w:hAnsi="Times New Roman" w:cs="Times New Roman"/>
          <w:i/>
          <w:iCs/>
          <w:lang w:eastAsia="nl-BE"/>
        </w:rPr>
        <w:t>an ideological element</w:t>
      </w:r>
      <w:r w:rsidRPr="005B50AE">
        <w:rPr>
          <w:rFonts w:ascii="Times New Roman" w:eastAsia="Times New Roman" w:hAnsi="Times New Roman" w:cs="Times New Roman"/>
          <w:lang w:eastAsia="nl-BE"/>
        </w:rPr>
        <w:t> in which man tries to take the place of his Creator</w:t>
      </w:r>
      <w:r w:rsidR="0052517F" w:rsidRPr="005B50AE">
        <w:rPr>
          <w:rFonts w:ascii="Times New Roman" w:eastAsia="Times New Roman" w:hAnsi="Times New Roman" w:cs="Times New Roman"/>
          <w:lang w:eastAsia="nl-BE"/>
        </w:rPr>
        <w:t>.</w:t>
      </w:r>
      <w:r w:rsidRPr="005B50AE">
        <w:rPr>
          <w:rFonts w:ascii="Times New Roman" w:eastAsia="Times New Roman" w:hAnsi="Times New Roman" w:cs="Times New Roman"/>
          <w:lang w:eastAsia="nl-BE"/>
        </w:rPr>
        <w:t xml:space="preserve">” </w:t>
      </w:r>
      <w:r w:rsidRPr="003D68FD">
        <w:rPr>
          <w:rFonts w:ascii="Times New Roman" w:eastAsia="Times New Roman" w:hAnsi="Times New Roman" w:cs="Times New Roman"/>
          <w:vertAlign w:val="superscript"/>
          <w:lang w:val="nl-BE" w:eastAsia="nl-BE"/>
        </w:rPr>
        <w:footnoteReference w:id="191"/>
      </w:r>
      <w:r w:rsidRPr="005B50AE">
        <w:rPr>
          <w:rFonts w:ascii="Times New Roman" w:eastAsia="Times New Roman" w:hAnsi="Times New Roman" w:cs="Times New Roman"/>
          <w:lang w:eastAsia="nl-BE"/>
        </w:rPr>
        <w:t xml:space="preserve"> </w:t>
      </w:r>
      <w:r w:rsidRPr="003D68FD">
        <w:rPr>
          <w:rFonts w:ascii="Times New Roman" w:eastAsia="Times New Roman" w:hAnsi="Times New Roman" w:cs="Times New Roman"/>
          <w:lang w:val="nl-BE" w:eastAsia="nl-BE"/>
        </w:rPr>
        <w:t>T</w:t>
      </w:r>
      <w:r w:rsidRPr="003D68FD">
        <w:rPr>
          <w:rFonts w:ascii="Times New Roman" w:eastAsia="Times New Roman" w:hAnsi="Times New Roman" w:cs="Times New Roman"/>
          <w:color w:val="000000"/>
          <w:lang w:val="nl-BE" w:eastAsia="nl-BE"/>
        </w:rPr>
        <w:t xml:space="preserve">egenover deze onjuiste dominantie van de ene mens over de andere stelt de Kerk het belang van een houding van zorg voor en opvoeding tot het omgaan met het menselijk leven in zijn “ </w:t>
      </w:r>
      <w:r w:rsidRPr="003D68FD">
        <w:rPr>
          <w:rFonts w:ascii="Times New Roman" w:eastAsia="Times New Roman" w:hAnsi="Times New Roman" w:cs="Times New Roman"/>
          <w:lang w:val="nl-BE" w:eastAsia="nl-BE"/>
        </w:rPr>
        <w:t xml:space="preserve">concrete historical finite nature” </w:t>
      </w:r>
      <w:r w:rsidRPr="003D68FD">
        <w:rPr>
          <w:rFonts w:ascii="Times New Roman" w:eastAsia="Times New Roman" w:hAnsi="Times New Roman" w:cs="Times New Roman"/>
          <w:vertAlign w:val="superscript"/>
          <w:lang w:val="nl-BE" w:eastAsia="nl-BE"/>
        </w:rPr>
        <w:footnoteReference w:id="192"/>
      </w:r>
      <w:r w:rsidRPr="003D68FD">
        <w:rPr>
          <w:rFonts w:ascii="Times New Roman" w:eastAsia="Times New Roman" w:hAnsi="Times New Roman" w:cs="Times New Roman"/>
          <w:lang w:val="nl-BE" w:eastAsia="nl-BE"/>
        </w:rPr>
        <w:t xml:space="preserve">. </w:t>
      </w:r>
      <w:r w:rsidRPr="003D68FD">
        <w:rPr>
          <w:rFonts w:ascii="Times New Roman" w:eastAsia="Times New Roman" w:hAnsi="Times New Roman" w:cs="Times New Roman"/>
          <w:color w:val="000000"/>
          <w:lang w:val="nl-BE" w:eastAsia="nl-BE"/>
        </w:rPr>
        <w:t xml:space="preserve">Het gebruik van stamcellen, verkregen uit embryo’s, wordt afgewezen; het gebruik van volwassen stamcellen lijkt </w:t>
      </w:r>
      <w:r w:rsidRPr="003D68FD">
        <w:rPr>
          <w:rFonts w:ascii="Times New Roman" w:eastAsia="Times New Roman" w:hAnsi="Times New Roman" w:cs="Times New Roman"/>
          <w:lang w:val="nl-BE" w:eastAsia="nl-BE"/>
        </w:rPr>
        <w:t xml:space="preserve">veelbelovend, “opening new and promising possibilities” </w:t>
      </w:r>
      <w:r w:rsidRPr="003D68FD">
        <w:rPr>
          <w:rFonts w:ascii="Times New Roman" w:eastAsia="Times New Roman" w:hAnsi="Times New Roman" w:cs="Times New Roman"/>
          <w:vertAlign w:val="superscript"/>
          <w:lang w:val="nl-BE" w:eastAsia="nl-BE"/>
        </w:rPr>
        <w:footnoteReference w:id="193"/>
      </w:r>
      <w:r w:rsidRPr="003D68FD">
        <w:rPr>
          <w:rFonts w:ascii="Times New Roman" w:eastAsia="Times New Roman" w:hAnsi="Times New Roman" w:cs="Times New Roman"/>
          <w:color w:val="000000"/>
          <w:lang w:val="nl-BE" w:eastAsia="nl-BE"/>
        </w:rPr>
        <w:t xml:space="preserve">. Met embryo’s of foetussen mag niet geëxperimenteerd worden. De instructie concludeert dat de Kerk met betrekking tot de huidige medische </w:t>
      </w:r>
      <w:r w:rsidRPr="003D68FD">
        <w:rPr>
          <w:rFonts w:ascii="Times New Roman" w:eastAsia="Times New Roman" w:hAnsi="Times New Roman" w:cs="Times New Roman"/>
          <w:color w:val="000000"/>
          <w:lang w:val="nl-BE" w:eastAsia="nl-BE"/>
        </w:rPr>
        <w:lastRenderedPageBreak/>
        <w:t xml:space="preserve">ontwikkelingen opnieuw ‘moedig’ opkomt voor de zwakkeren, net zoals ze dat een eeuw geleden deed voor de arbeiders. </w:t>
      </w:r>
      <w:r w:rsidRPr="003D68FD">
        <w:rPr>
          <w:rFonts w:ascii="Times New Roman" w:eastAsia="Times New Roman" w:hAnsi="Times New Roman" w:cs="Times New Roman"/>
          <w:color w:val="000000"/>
          <w:lang w:val="nl-BE" w:eastAsia="nl-BE"/>
        </w:rPr>
        <w:tab/>
      </w:r>
    </w:p>
    <w:p w:rsidR="00FD797D" w:rsidRDefault="00FD797D" w:rsidP="00865956">
      <w:pPr>
        <w:spacing w:after="0" w:line="276" w:lineRule="auto"/>
        <w:jc w:val="both"/>
        <w:rPr>
          <w:rFonts w:ascii="Times New Roman" w:eastAsia="Times New Roman" w:hAnsi="Times New Roman" w:cs="Times New Roman"/>
          <w:color w:val="000000"/>
          <w:lang w:val="nl-BE" w:eastAsia="nl-BE"/>
        </w:rPr>
      </w:pPr>
      <w:r w:rsidRPr="003D68FD">
        <w:rPr>
          <w:rFonts w:ascii="Times New Roman" w:eastAsia="Times New Roman" w:hAnsi="Times New Roman" w:cs="Times New Roman"/>
          <w:color w:val="000000"/>
          <w:lang w:val="nl-BE" w:eastAsia="nl-BE"/>
        </w:rPr>
        <w:tab/>
        <w:t xml:space="preserve">Sinds Franciscus paus is hebben noch de Congregatie voor de Geloofsleer, noch de paus zelf of andere officiële Romeinse instanties belangwekkende publicaties rond deze problematiek het licht doen zien. Paus Franciscus laat in diverse toespraken, onder andere in een toespraak op 20 september 2013 tot een groep katholieke gynaecologen </w:t>
      </w:r>
      <w:r w:rsidRPr="003D68FD">
        <w:rPr>
          <w:rFonts w:ascii="Times New Roman" w:eastAsia="Times New Roman" w:hAnsi="Times New Roman" w:cs="Times New Roman"/>
          <w:color w:val="000000"/>
          <w:vertAlign w:val="superscript"/>
          <w:lang w:val="nl-BE" w:eastAsia="nl-BE"/>
        </w:rPr>
        <w:footnoteReference w:id="194"/>
      </w:r>
      <w:r w:rsidR="008922C2">
        <w:rPr>
          <w:rFonts w:ascii="Times New Roman" w:eastAsia="Times New Roman" w:hAnsi="Times New Roman" w:cs="Times New Roman"/>
          <w:color w:val="000000"/>
          <w:lang w:val="nl-BE" w:eastAsia="nl-BE"/>
        </w:rPr>
        <w:t xml:space="preserve">, </w:t>
      </w:r>
      <w:r w:rsidRPr="003D68FD">
        <w:rPr>
          <w:rFonts w:ascii="Times New Roman" w:eastAsia="Times New Roman" w:hAnsi="Times New Roman" w:cs="Times New Roman"/>
          <w:color w:val="000000"/>
          <w:lang w:val="nl-BE" w:eastAsia="nl-BE"/>
        </w:rPr>
        <w:t xml:space="preserve">blijken dat hij vierkant achter de kerkelijke standpunten blijft staan. In zijn encyklieken herhaalt hij deze standpunten </w:t>
      </w:r>
      <w:r w:rsidRPr="003D68FD">
        <w:rPr>
          <w:rFonts w:ascii="Times New Roman" w:eastAsia="Times New Roman" w:hAnsi="Times New Roman" w:cs="Times New Roman"/>
          <w:color w:val="000000"/>
          <w:vertAlign w:val="superscript"/>
          <w:lang w:val="nl-BE" w:eastAsia="nl-BE"/>
        </w:rPr>
        <w:footnoteReference w:id="195"/>
      </w:r>
      <w:r w:rsidRPr="003D68FD">
        <w:rPr>
          <w:rFonts w:ascii="Times New Roman" w:eastAsia="Times New Roman" w:hAnsi="Times New Roman" w:cs="Times New Roman"/>
          <w:color w:val="000000"/>
          <w:lang w:val="nl-BE" w:eastAsia="nl-BE"/>
        </w:rPr>
        <w:t xml:space="preserve">. In zijn beleid verlegt hij echter de ethische focus naar de sociale leer van de Kerk en richt hij de blikken nadrukkelijker dan zijn voorgangers op de armen.  </w:t>
      </w:r>
    </w:p>
    <w:p w:rsidR="00DA4411" w:rsidRPr="003D68FD" w:rsidRDefault="00DA4411" w:rsidP="00865956">
      <w:pPr>
        <w:spacing w:after="0" w:line="276" w:lineRule="auto"/>
        <w:jc w:val="both"/>
        <w:rPr>
          <w:rFonts w:ascii="Times New Roman" w:eastAsia="Times New Roman" w:hAnsi="Times New Roman" w:cs="Times New Roman"/>
          <w:color w:val="000000"/>
          <w:lang w:val="nl-BE" w:eastAsia="nl-BE"/>
        </w:rPr>
      </w:pPr>
    </w:p>
    <w:p w:rsidR="003E5ADA" w:rsidRPr="00E67909" w:rsidRDefault="006A7442" w:rsidP="00865956">
      <w:pPr>
        <w:pStyle w:val="Kop3"/>
        <w:numPr>
          <w:ilvl w:val="1"/>
          <w:numId w:val="13"/>
        </w:numPr>
        <w:jc w:val="both"/>
        <w:rPr>
          <w:rFonts w:ascii="Times New Roman" w:hAnsi="Times New Roman" w:cs="Times New Roman"/>
          <w:i/>
          <w:color w:val="auto"/>
          <w:sz w:val="22"/>
          <w:szCs w:val="22"/>
        </w:rPr>
      </w:pPr>
      <w:bookmarkStart w:id="548" w:name="_Toc481438836"/>
      <w:bookmarkStart w:id="549" w:name="_Toc481519848"/>
      <w:bookmarkStart w:id="550" w:name="_Toc482017321"/>
      <w:bookmarkStart w:id="551" w:name="_Toc483654194"/>
      <w:bookmarkStart w:id="552" w:name="_Toc483764083"/>
      <w:bookmarkStart w:id="553" w:name="_Toc483841707"/>
      <w:r w:rsidRPr="00E67909">
        <w:rPr>
          <w:rFonts w:ascii="Times New Roman" w:hAnsi="Times New Roman" w:cs="Times New Roman"/>
          <w:i/>
          <w:color w:val="auto"/>
          <w:sz w:val="22"/>
          <w:szCs w:val="22"/>
        </w:rPr>
        <w:t>Enkele bisschoppenconferenties en individuele bisschoppen</w:t>
      </w:r>
      <w:bookmarkEnd w:id="548"/>
      <w:bookmarkEnd w:id="549"/>
      <w:bookmarkEnd w:id="550"/>
      <w:bookmarkEnd w:id="551"/>
      <w:bookmarkEnd w:id="552"/>
      <w:bookmarkEnd w:id="553"/>
    </w:p>
    <w:p w:rsidR="00FD797D" w:rsidRPr="003D68FD" w:rsidRDefault="00FD797D" w:rsidP="00865956">
      <w:pPr>
        <w:spacing w:after="0" w:line="276" w:lineRule="auto"/>
        <w:ind w:firstLine="720"/>
        <w:jc w:val="both"/>
        <w:rPr>
          <w:rFonts w:ascii="Times New Roman" w:eastAsiaTheme="minorEastAsia" w:hAnsi="Times New Roman" w:cs="Times New Roman"/>
          <w:color w:val="000000"/>
          <w:lang w:val="nl-NL"/>
        </w:rPr>
      </w:pPr>
      <w:r w:rsidRPr="003D68FD">
        <w:rPr>
          <w:rFonts w:ascii="Times New Roman" w:eastAsiaTheme="minorEastAsia" w:hAnsi="Times New Roman" w:cs="Times New Roman"/>
          <w:color w:val="000000"/>
          <w:lang w:val="nl-NL"/>
        </w:rPr>
        <w:t xml:space="preserve">In een publicatie van het </w:t>
      </w:r>
      <w:r w:rsidRPr="003D68FD">
        <w:rPr>
          <w:rFonts w:ascii="Times New Roman" w:eastAsiaTheme="minorEastAsia" w:hAnsi="Times New Roman" w:cs="Times New Roman"/>
          <w:i/>
          <w:color w:val="000000"/>
          <w:lang w:val="nl-NL"/>
        </w:rPr>
        <w:t xml:space="preserve">Joint committee on bioethical issues </w:t>
      </w:r>
      <w:r w:rsidRPr="003D68FD">
        <w:rPr>
          <w:rFonts w:ascii="Times New Roman" w:eastAsiaTheme="minorEastAsia" w:hAnsi="Times New Roman" w:cs="Times New Roman"/>
          <w:color w:val="000000"/>
          <w:vertAlign w:val="superscript"/>
          <w:lang w:val="nl-NL"/>
        </w:rPr>
        <w:footnoteReference w:id="196"/>
      </w:r>
      <w:r w:rsidRPr="003D68FD">
        <w:rPr>
          <w:rFonts w:ascii="Times New Roman" w:eastAsiaTheme="minorEastAsia" w:hAnsi="Times New Roman" w:cs="Times New Roman"/>
          <w:color w:val="000000"/>
          <w:lang w:val="nl-NL"/>
        </w:rPr>
        <w:t xml:space="preserve">, in 1996 uitgegeven in opdracht van de Britse bisschoppen, volgen de schrijvers het officiële kerkelijke standpunt, verwoord in </w:t>
      </w:r>
      <w:r w:rsidRPr="003D68FD">
        <w:rPr>
          <w:rFonts w:ascii="Times New Roman" w:eastAsiaTheme="minorEastAsia" w:hAnsi="Times New Roman" w:cs="Times New Roman"/>
          <w:i/>
          <w:color w:val="000000"/>
          <w:lang w:val="nl-NL"/>
        </w:rPr>
        <w:t>Donum Vitae</w:t>
      </w:r>
      <w:r w:rsidRPr="003D68FD">
        <w:rPr>
          <w:rFonts w:ascii="Times New Roman" w:eastAsiaTheme="minorEastAsia" w:hAnsi="Times New Roman" w:cs="Times New Roman"/>
          <w:color w:val="000000"/>
          <w:lang w:val="nl-NL"/>
        </w:rPr>
        <w:t xml:space="preserve"> met betrekking tot voortplanting en bescherming van menselijk leven, ook in het geval van “</w:t>
      </w:r>
      <w:r w:rsidRPr="003D68FD">
        <w:rPr>
          <w:rFonts w:ascii="Times New Roman" w:eastAsiaTheme="minorEastAsia" w:hAnsi="Times New Roman" w:cs="Times New Roman"/>
          <w:i/>
          <w:color w:val="000000"/>
          <w:lang w:val="nl-NL"/>
        </w:rPr>
        <w:t>innocent</w:t>
      </w:r>
      <w:r w:rsidRPr="003D68FD">
        <w:rPr>
          <w:rFonts w:ascii="Times New Roman" w:eastAsiaTheme="minorEastAsia" w:hAnsi="Times New Roman" w:cs="Times New Roman"/>
          <w:color w:val="000000"/>
          <w:lang w:val="nl-NL"/>
        </w:rPr>
        <w:t xml:space="preserve"> life” </w:t>
      </w:r>
      <w:r w:rsidRPr="003D68FD">
        <w:rPr>
          <w:rFonts w:ascii="Times New Roman" w:eastAsiaTheme="minorEastAsia" w:hAnsi="Times New Roman" w:cs="Times New Roman"/>
          <w:color w:val="000000"/>
          <w:vertAlign w:val="superscript"/>
          <w:lang w:val="nl-NL"/>
        </w:rPr>
        <w:footnoteReference w:id="197"/>
      </w:r>
      <w:r w:rsidRPr="003D68FD">
        <w:rPr>
          <w:rFonts w:ascii="Times New Roman" w:eastAsiaTheme="minorEastAsia" w:hAnsi="Times New Roman" w:cs="Times New Roman"/>
          <w:color w:val="000000"/>
          <w:lang w:val="nl-NL"/>
        </w:rPr>
        <w:t xml:space="preserve">. </w:t>
      </w:r>
      <w:r w:rsidRPr="005B50AE">
        <w:rPr>
          <w:rFonts w:ascii="Times New Roman" w:eastAsiaTheme="minorEastAsia" w:hAnsi="Times New Roman" w:cs="Times New Roman"/>
          <w:color w:val="000000"/>
        </w:rPr>
        <w:t xml:space="preserve">IVF wordt afgewezen omdat het kind geen uitdrukking mag zijn van een “act of domination over persons or materials to produce some desired effect, but is rather a manifestation of the parents’ unconditional acceptance both of each other and the child they do, in fact, conceive” </w:t>
      </w:r>
      <w:r w:rsidRPr="003D68FD">
        <w:rPr>
          <w:rFonts w:ascii="Times New Roman" w:eastAsiaTheme="minorEastAsia" w:hAnsi="Times New Roman" w:cs="Times New Roman"/>
          <w:color w:val="000000"/>
          <w:vertAlign w:val="superscript"/>
          <w:lang w:val="nl-NL"/>
        </w:rPr>
        <w:footnoteReference w:id="198"/>
      </w:r>
      <w:r w:rsidRPr="005B50AE">
        <w:rPr>
          <w:rFonts w:ascii="Times New Roman" w:eastAsiaTheme="minorEastAsia" w:hAnsi="Times New Roman" w:cs="Times New Roman"/>
          <w:color w:val="000000"/>
        </w:rPr>
        <w:t xml:space="preserve">. </w:t>
      </w:r>
      <w:r w:rsidRPr="003D68FD">
        <w:rPr>
          <w:rFonts w:ascii="Times New Roman" w:eastAsiaTheme="minorEastAsia" w:hAnsi="Times New Roman" w:cs="Times New Roman"/>
          <w:color w:val="000000"/>
          <w:lang w:val="nl-NL"/>
        </w:rPr>
        <w:t xml:space="preserve">Ouders mogen om bepaalde redenen, bijvoorbeeld als er sprake is van genetische afwijkingen of familiale armoede, afzien van kinderen, maar </w:t>
      </w:r>
      <w:r w:rsidR="003E5ADA">
        <w:rPr>
          <w:rFonts w:ascii="Times New Roman" w:eastAsiaTheme="minorEastAsia" w:hAnsi="Times New Roman" w:cs="Times New Roman"/>
          <w:color w:val="000000"/>
          <w:lang w:val="nl-NL"/>
        </w:rPr>
        <w:t>de schrijve</w:t>
      </w:r>
      <w:r w:rsidR="0052517F">
        <w:rPr>
          <w:rFonts w:ascii="Times New Roman" w:eastAsiaTheme="minorEastAsia" w:hAnsi="Times New Roman" w:cs="Times New Roman"/>
          <w:color w:val="000000"/>
          <w:lang w:val="nl-NL"/>
        </w:rPr>
        <w:t>rs breken</w:t>
      </w:r>
      <w:r w:rsidRPr="003D68FD">
        <w:rPr>
          <w:rFonts w:ascii="Times New Roman" w:eastAsiaTheme="minorEastAsia" w:hAnsi="Times New Roman" w:cs="Times New Roman"/>
          <w:color w:val="000000"/>
          <w:lang w:val="nl-NL"/>
        </w:rPr>
        <w:t xml:space="preserve"> wel een lans voor de waarde van gehandicapten in onze samenleving. </w:t>
      </w:r>
      <w:r w:rsidRPr="005B50AE">
        <w:rPr>
          <w:rFonts w:ascii="Times New Roman" w:eastAsiaTheme="minorEastAsia" w:hAnsi="Times New Roman" w:cs="Times New Roman"/>
          <w:color w:val="000000"/>
        </w:rPr>
        <w:t>“The most severely disabled can draw attention, by their sheer presence, to the value of humanity itself: to the radical equality in dignity of all members of the human family</w:t>
      </w:r>
      <w:r w:rsidR="0052517F" w:rsidRPr="005B50AE">
        <w:rPr>
          <w:rFonts w:ascii="Times New Roman" w:eastAsiaTheme="minorEastAsia" w:hAnsi="Times New Roman" w:cs="Times New Roman"/>
          <w:color w:val="000000"/>
        </w:rPr>
        <w:t>.</w:t>
      </w:r>
      <w:r w:rsidRPr="005B50AE">
        <w:rPr>
          <w:rFonts w:ascii="Times New Roman" w:eastAsiaTheme="minorEastAsia" w:hAnsi="Times New Roman" w:cs="Times New Roman"/>
          <w:color w:val="000000"/>
        </w:rPr>
        <w:t xml:space="preserve">” </w:t>
      </w:r>
      <w:r w:rsidRPr="003D68FD">
        <w:rPr>
          <w:rFonts w:ascii="Times New Roman" w:eastAsiaTheme="minorEastAsia" w:hAnsi="Times New Roman" w:cs="Times New Roman"/>
          <w:color w:val="000000"/>
          <w:vertAlign w:val="superscript"/>
          <w:lang w:val="nl-NL"/>
        </w:rPr>
        <w:footnoteReference w:id="199"/>
      </w:r>
      <w:r w:rsidRPr="005B50AE">
        <w:rPr>
          <w:rFonts w:ascii="Times New Roman" w:eastAsiaTheme="minorEastAsia" w:hAnsi="Times New Roman" w:cs="Times New Roman"/>
          <w:color w:val="000000"/>
        </w:rPr>
        <w:t xml:space="preserve">  </w:t>
      </w:r>
      <w:r w:rsidRPr="003D68FD">
        <w:rPr>
          <w:rFonts w:ascii="Times New Roman" w:eastAsiaTheme="minorEastAsia" w:hAnsi="Times New Roman" w:cs="Times New Roman"/>
          <w:color w:val="000000"/>
          <w:lang w:val="nl-NL"/>
        </w:rPr>
        <w:t>De kosten voor de overheid mogen geen rol spelen bij beslissingen rond gehandicapten, want een samenleving als de Britse kan deze wel dragen.</w:t>
      </w:r>
    </w:p>
    <w:p w:rsidR="00FD797D" w:rsidRPr="003D68FD" w:rsidRDefault="00FD797D" w:rsidP="00865956">
      <w:pPr>
        <w:spacing w:after="0" w:line="276" w:lineRule="auto"/>
        <w:ind w:firstLine="720"/>
        <w:jc w:val="both"/>
        <w:rPr>
          <w:rFonts w:ascii="Times New Roman" w:eastAsiaTheme="minorEastAsia" w:hAnsi="Times New Roman" w:cs="Times New Roman"/>
          <w:color w:val="000000"/>
          <w:lang w:val="nl-NL"/>
        </w:rPr>
      </w:pPr>
      <w:r w:rsidRPr="003D68FD">
        <w:rPr>
          <w:rFonts w:ascii="Times New Roman" w:eastAsiaTheme="minorEastAsia" w:hAnsi="Times New Roman" w:cs="Times New Roman"/>
          <w:color w:val="000000"/>
          <w:lang w:val="nl-NL"/>
        </w:rPr>
        <w:t xml:space="preserve">Met somatische celtherapie heeft de commissie geen moeite; kiemceltherapie wijst ze af, omdat dit gepaard gaat met embryo-selectie en IVF, “with all the disrespect for human procreation, and for actual human lives, which these techniques involve” </w:t>
      </w:r>
      <w:r w:rsidRPr="003D68FD">
        <w:rPr>
          <w:rFonts w:ascii="Times New Roman" w:eastAsiaTheme="minorEastAsia" w:hAnsi="Times New Roman" w:cs="Times New Roman"/>
          <w:color w:val="000000"/>
          <w:vertAlign w:val="superscript"/>
          <w:lang w:val="nl-NL"/>
        </w:rPr>
        <w:footnoteReference w:id="200"/>
      </w:r>
      <w:r w:rsidRPr="003D68FD">
        <w:rPr>
          <w:rFonts w:ascii="Times New Roman" w:eastAsiaTheme="minorEastAsia" w:hAnsi="Times New Roman" w:cs="Times New Roman"/>
          <w:color w:val="000000"/>
          <w:lang w:val="nl-NL"/>
        </w:rPr>
        <w:t>. Technieken waarbij de eic</w:t>
      </w:r>
      <w:r w:rsidR="00CE33A3">
        <w:rPr>
          <w:rFonts w:ascii="Times New Roman" w:eastAsiaTheme="minorEastAsia" w:hAnsi="Times New Roman" w:cs="Times New Roman"/>
          <w:color w:val="000000"/>
          <w:lang w:val="nl-NL"/>
        </w:rPr>
        <w:t xml:space="preserve">el voor de bevruchting of erna </w:t>
      </w:r>
      <w:r w:rsidR="00CE33A3" w:rsidRPr="00CE33A3">
        <w:rPr>
          <w:rFonts w:ascii="Times New Roman" w:eastAsiaTheme="minorEastAsia" w:hAnsi="Times New Roman" w:cs="Times New Roman"/>
          <w:i/>
          <w:color w:val="000000"/>
          <w:lang w:val="nl-NL"/>
        </w:rPr>
        <w:t>in situ</w:t>
      </w:r>
      <w:r w:rsidRPr="003D68FD">
        <w:rPr>
          <w:rFonts w:ascii="Times New Roman" w:eastAsiaTheme="minorEastAsia" w:hAnsi="Times New Roman" w:cs="Times New Roman"/>
          <w:color w:val="000000"/>
          <w:lang w:val="nl-NL"/>
        </w:rPr>
        <w:t xml:space="preserve"> behandeld worden, acht men wel toelaatbaar. Wat dit betreft gaat de commissie verder dan </w:t>
      </w:r>
      <w:r w:rsidRPr="003D68FD">
        <w:rPr>
          <w:rFonts w:ascii="Times New Roman" w:eastAsiaTheme="minorEastAsia" w:hAnsi="Times New Roman" w:cs="Times New Roman"/>
          <w:i/>
          <w:color w:val="000000"/>
          <w:lang w:val="nl-NL"/>
        </w:rPr>
        <w:t>Donum Vitae</w:t>
      </w:r>
      <w:r w:rsidRPr="003D68FD">
        <w:rPr>
          <w:rFonts w:ascii="Times New Roman" w:eastAsiaTheme="minorEastAsia" w:hAnsi="Times New Roman" w:cs="Times New Roman"/>
          <w:color w:val="000000"/>
          <w:lang w:val="nl-NL"/>
        </w:rPr>
        <w:t xml:space="preserve">. Voor de duidelijkheid stelt men dat het menselijk genoom veranderd mag worden als daarmee ernstige ziektes, zoals Huntington, vermeden kunnen worden, zodat ze ook niet meer aan het nageslacht worden doorgegeven. Ouders dienen hun kind als geschenk te aanvaarden en “to have the child meet their own personal specifications” </w:t>
      </w:r>
      <w:r w:rsidRPr="003D68FD">
        <w:rPr>
          <w:rFonts w:ascii="Times New Roman" w:eastAsiaTheme="minorEastAsia" w:hAnsi="Times New Roman" w:cs="Times New Roman"/>
          <w:color w:val="000000"/>
          <w:vertAlign w:val="superscript"/>
          <w:lang w:val="nl-NL"/>
        </w:rPr>
        <w:footnoteReference w:id="201"/>
      </w:r>
      <w:r w:rsidRPr="003D68FD">
        <w:rPr>
          <w:rFonts w:ascii="Times New Roman" w:eastAsiaTheme="minorEastAsia" w:hAnsi="Times New Roman" w:cs="Times New Roman"/>
          <w:color w:val="000000"/>
          <w:lang w:val="nl-NL"/>
        </w:rPr>
        <w:t xml:space="preserve">.  </w:t>
      </w:r>
    </w:p>
    <w:p w:rsidR="00FD797D" w:rsidRPr="003D68FD" w:rsidRDefault="00FD797D" w:rsidP="00865956">
      <w:pPr>
        <w:spacing w:after="0" w:line="276" w:lineRule="auto"/>
        <w:jc w:val="both"/>
        <w:rPr>
          <w:rFonts w:ascii="Times New Roman" w:eastAsiaTheme="minorEastAsia" w:hAnsi="Times New Roman" w:cs="Times New Roman"/>
          <w:color w:val="000000"/>
          <w:lang w:val="nl-NL"/>
        </w:rPr>
      </w:pPr>
      <w:r w:rsidRPr="003D68FD">
        <w:rPr>
          <w:rFonts w:ascii="Times New Roman" w:eastAsiaTheme="minorEastAsia" w:hAnsi="Times New Roman" w:cs="Times New Roman"/>
          <w:color w:val="000000"/>
          <w:lang w:val="nl-NL"/>
        </w:rPr>
        <w:tab/>
        <w:t xml:space="preserve">De Permanente Commissie van de Franse bisschoppen beschouwt het inbrengen van gezonde genen (somatische therapie) als een voortzetting van de reguliere geneeskunde </w:t>
      </w:r>
      <w:r w:rsidRPr="003D68FD">
        <w:rPr>
          <w:rFonts w:ascii="Times New Roman" w:eastAsiaTheme="minorEastAsia" w:hAnsi="Times New Roman" w:cs="Times New Roman"/>
          <w:color w:val="000000"/>
          <w:vertAlign w:val="superscript"/>
          <w:lang w:val="nl-NL"/>
        </w:rPr>
        <w:footnoteReference w:id="202"/>
      </w:r>
      <w:r w:rsidR="00CE33A3">
        <w:rPr>
          <w:rFonts w:ascii="Times New Roman" w:eastAsiaTheme="minorEastAsia" w:hAnsi="Times New Roman" w:cs="Times New Roman"/>
          <w:color w:val="000000"/>
          <w:lang w:val="nl-NL"/>
        </w:rPr>
        <w:t xml:space="preserve">. Voor de </w:t>
      </w:r>
      <w:r w:rsidRPr="00CE33A3">
        <w:rPr>
          <w:rFonts w:ascii="Times New Roman" w:eastAsiaTheme="minorEastAsia" w:hAnsi="Times New Roman" w:cs="Times New Roman"/>
          <w:i/>
          <w:color w:val="000000"/>
          <w:lang w:val="nl-NL"/>
        </w:rPr>
        <w:t>thérapie génique germinale</w:t>
      </w:r>
      <w:r w:rsidRPr="003D68FD">
        <w:rPr>
          <w:rFonts w:ascii="Times New Roman" w:eastAsiaTheme="minorEastAsia" w:hAnsi="Times New Roman" w:cs="Times New Roman"/>
          <w:color w:val="000000"/>
          <w:lang w:val="nl-NL"/>
        </w:rPr>
        <w:t xml:space="preserve"> liggen de kaarten anders. Verderop stelt ze dat de Kerk in navolging van Christus bekommerd is om armen, zieken en mensen aan de rand van de samenleving. Dit vraagt een andere visie op hen. Prenatale </w:t>
      </w:r>
      <w:r w:rsidRPr="003D68FD">
        <w:rPr>
          <w:rFonts w:ascii="Times New Roman" w:eastAsiaTheme="minorEastAsia" w:hAnsi="Times New Roman" w:cs="Times New Roman"/>
          <w:color w:val="000000"/>
          <w:lang w:val="nl-NL"/>
        </w:rPr>
        <w:lastRenderedPageBreak/>
        <w:t xml:space="preserve">diagnostiek kan aanleiding geven tot een therapie maar leidt vaker tot de vaststelling van een niet te behandelen afwijking. Abortus is een oplossing die de Kerk afwijst “mais ne se sent pas en droit de condamner les personnes” </w:t>
      </w:r>
      <w:r w:rsidRPr="003D68FD">
        <w:rPr>
          <w:rFonts w:ascii="Times New Roman" w:eastAsiaTheme="minorEastAsia" w:hAnsi="Times New Roman" w:cs="Times New Roman"/>
          <w:color w:val="000000"/>
          <w:vertAlign w:val="superscript"/>
          <w:lang w:val="nl-NL"/>
        </w:rPr>
        <w:footnoteReference w:id="203"/>
      </w:r>
      <w:r w:rsidRPr="003D68FD">
        <w:rPr>
          <w:rFonts w:ascii="Times New Roman" w:eastAsiaTheme="minorEastAsia" w:hAnsi="Times New Roman" w:cs="Times New Roman"/>
          <w:color w:val="000000"/>
          <w:lang w:val="nl-NL"/>
        </w:rPr>
        <w:t xml:space="preserve">, omdat ze zich bewust is van de zware last die op de schouders van de ouders rust. Wat dit punt betreft zit de commissie niet helemaal op de (toenmalige) lijn van Rome. Verderop brengt de raad het standpunt van Johannes Paulus II ter sprake, die positief stond tegenover de ontcijfering van het menselijk genoom, zodat doeltreffende genetische therapieën ontwikkeld kunnen worden. Maar de paus drong er sterk op aan dat wetenschap en ethiek gelijke tred zouden houden: “il est plus que jamais nécessaire de surmonter la séparation entre la science et l’éthique, de retrouver leur unité profonde” </w:t>
      </w:r>
      <w:r w:rsidRPr="003D68FD">
        <w:rPr>
          <w:rFonts w:ascii="Times New Roman" w:eastAsiaTheme="minorEastAsia" w:hAnsi="Times New Roman" w:cs="Times New Roman"/>
          <w:color w:val="000000"/>
          <w:vertAlign w:val="superscript"/>
          <w:lang w:val="nl-NL"/>
        </w:rPr>
        <w:footnoteReference w:id="204"/>
      </w:r>
      <w:r w:rsidRPr="003D68FD">
        <w:rPr>
          <w:rFonts w:ascii="Times New Roman" w:eastAsiaTheme="minorEastAsia" w:hAnsi="Times New Roman" w:cs="Times New Roman"/>
          <w:color w:val="000000"/>
          <w:lang w:val="nl-NL"/>
        </w:rPr>
        <w:t xml:space="preserve">. Kiemceltherapieën wijst hij af, vanwege het gevaar van een “manipulation génétique de l’homme” </w:t>
      </w:r>
      <w:r w:rsidRPr="003D68FD">
        <w:rPr>
          <w:rFonts w:ascii="Times New Roman" w:eastAsiaTheme="minorEastAsia" w:hAnsi="Times New Roman" w:cs="Times New Roman"/>
          <w:color w:val="000000"/>
          <w:vertAlign w:val="superscript"/>
          <w:lang w:val="nl-NL"/>
        </w:rPr>
        <w:footnoteReference w:id="205"/>
      </w:r>
      <w:r w:rsidRPr="003D68FD">
        <w:rPr>
          <w:rFonts w:ascii="Times New Roman" w:eastAsiaTheme="minorEastAsia" w:hAnsi="Times New Roman" w:cs="Times New Roman"/>
          <w:color w:val="000000"/>
          <w:lang w:val="nl-NL"/>
        </w:rPr>
        <w:t>.</w:t>
      </w:r>
    </w:p>
    <w:p w:rsidR="00FD797D" w:rsidRPr="003D68FD" w:rsidRDefault="00FD797D" w:rsidP="00865956">
      <w:pPr>
        <w:spacing w:after="0" w:line="276" w:lineRule="auto"/>
        <w:ind w:firstLine="720"/>
        <w:jc w:val="both"/>
        <w:rPr>
          <w:rFonts w:ascii="Times New Roman" w:eastAsiaTheme="minorEastAsia" w:hAnsi="Times New Roman" w:cs="Times New Roman"/>
          <w:color w:val="000000"/>
          <w:lang w:val="nl-NL"/>
        </w:rPr>
      </w:pPr>
      <w:r w:rsidRPr="003D68FD">
        <w:rPr>
          <w:rFonts w:ascii="Times New Roman" w:eastAsiaTheme="minorEastAsia" w:hAnsi="Times New Roman" w:cs="Times New Roman"/>
          <w:color w:val="000000"/>
          <w:lang w:val="nl-NL"/>
        </w:rPr>
        <w:t xml:space="preserve">De commissie vindt dat met gegevens van genetische testen zorgvuldig dient te worden omgegaan en formuleert hiervoor een aantal criteria. Paren die op de hoogte zijn van ernstige afwijkingen in hun genetisch patroon, mogen afzien van voortplanting </w:t>
      </w:r>
      <w:r w:rsidRPr="003D68FD">
        <w:rPr>
          <w:rFonts w:ascii="Times New Roman" w:eastAsiaTheme="minorEastAsia" w:hAnsi="Times New Roman" w:cs="Times New Roman"/>
          <w:color w:val="000000"/>
          <w:vertAlign w:val="superscript"/>
          <w:lang w:val="nl-NL"/>
        </w:rPr>
        <w:footnoteReference w:id="206"/>
      </w:r>
      <w:r w:rsidRPr="003D68FD">
        <w:rPr>
          <w:rFonts w:ascii="Times New Roman" w:eastAsiaTheme="minorEastAsia" w:hAnsi="Times New Roman" w:cs="Times New Roman"/>
          <w:color w:val="000000"/>
          <w:lang w:val="nl-NL"/>
        </w:rPr>
        <w:t xml:space="preserve">, maar de overheid mag hen daartoe op generlei wijze verplichten. De Kerk neemt </w:t>
      </w:r>
      <w:r w:rsidR="00C47A16">
        <w:rPr>
          <w:rFonts w:ascii="Times New Roman" w:eastAsiaTheme="minorEastAsia" w:hAnsi="Times New Roman" w:cs="Times New Roman"/>
          <w:color w:val="000000"/>
          <w:lang w:val="nl-NL"/>
        </w:rPr>
        <w:t xml:space="preserve">sterk </w:t>
      </w:r>
      <w:r w:rsidRPr="003D68FD">
        <w:rPr>
          <w:rFonts w:ascii="Times New Roman" w:eastAsiaTheme="minorEastAsia" w:hAnsi="Times New Roman" w:cs="Times New Roman"/>
          <w:color w:val="000000"/>
          <w:lang w:val="nl-NL"/>
        </w:rPr>
        <w:t xml:space="preserve">stelling tegen de gegroeide praktijk om na vaststelling (via een prenatale diagnose) van het syndroom van Down tot abortus over te gaan. </w:t>
      </w:r>
      <w:r w:rsidRPr="005B50AE">
        <w:rPr>
          <w:rFonts w:ascii="Times New Roman" w:eastAsiaTheme="minorEastAsia" w:hAnsi="Times New Roman" w:cs="Times New Roman"/>
          <w:color w:val="000000"/>
        </w:rPr>
        <w:t xml:space="preserve">“Mais comment ne pas reconnaître aussi que notre société est discriminatoire en ayant des attitudes aussi négatives envers les personnes handicapés et en jugeant qu’il est préférable que certaines ne soient pas vécues et, pour cela, arrêtées avant la naissance” </w:t>
      </w:r>
      <w:r w:rsidRPr="003D68FD">
        <w:rPr>
          <w:rFonts w:ascii="Times New Roman" w:eastAsiaTheme="minorEastAsia" w:hAnsi="Times New Roman" w:cs="Times New Roman"/>
          <w:color w:val="000000"/>
          <w:vertAlign w:val="superscript"/>
          <w:lang w:val="nl-NL"/>
        </w:rPr>
        <w:footnoteReference w:id="207"/>
      </w:r>
      <w:r w:rsidRPr="005B50AE">
        <w:rPr>
          <w:rFonts w:ascii="Times New Roman" w:eastAsiaTheme="minorEastAsia" w:hAnsi="Times New Roman" w:cs="Times New Roman"/>
          <w:color w:val="000000"/>
        </w:rPr>
        <w:t xml:space="preserve">. </w:t>
      </w:r>
      <w:r w:rsidRPr="003D68FD">
        <w:rPr>
          <w:rFonts w:ascii="Times New Roman" w:eastAsiaTheme="minorEastAsia" w:hAnsi="Times New Roman" w:cs="Times New Roman"/>
          <w:color w:val="000000"/>
          <w:lang w:val="nl-NL"/>
        </w:rPr>
        <w:t>De Kerk heeft oog voor het leed v</w:t>
      </w:r>
      <w:r w:rsidR="00C47A16">
        <w:rPr>
          <w:rFonts w:ascii="Times New Roman" w:eastAsiaTheme="minorEastAsia" w:hAnsi="Times New Roman" w:cs="Times New Roman"/>
          <w:color w:val="000000"/>
          <w:lang w:val="nl-NL"/>
        </w:rPr>
        <w:t>an</w:t>
      </w:r>
      <w:r w:rsidRPr="003D68FD">
        <w:rPr>
          <w:rFonts w:ascii="Times New Roman" w:eastAsiaTheme="minorEastAsia" w:hAnsi="Times New Roman" w:cs="Times New Roman"/>
          <w:color w:val="000000"/>
          <w:lang w:val="nl-NL"/>
        </w:rPr>
        <w:t xml:space="preserve"> de betrokken ouders, maar  beschouwt het </w:t>
      </w:r>
      <w:r w:rsidR="00C47A16">
        <w:rPr>
          <w:rFonts w:ascii="Times New Roman" w:eastAsiaTheme="minorEastAsia" w:hAnsi="Times New Roman" w:cs="Times New Roman"/>
          <w:color w:val="000000"/>
          <w:lang w:val="nl-NL"/>
        </w:rPr>
        <w:t xml:space="preserve">tegelijkertijd </w:t>
      </w:r>
      <w:r w:rsidRPr="003D68FD">
        <w:rPr>
          <w:rFonts w:ascii="Times New Roman" w:eastAsiaTheme="minorEastAsia" w:hAnsi="Times New Roman" w:cs="Times New Roman"/>
          <w:color w:val="000000"/>
          <w:lang w:val="nl-NL"/>
        </w:rPr>
        <w:t xml:space="preserve">als een “véritable acte de foi en un Dieu qui accompagne l’homme et donne sens à sa vie” </w:t>
      </w:r>
      <w:r w:rsidRPr="003D68FD">
        <w:rPr>
          <w:rFonts w:ascii="Times New Roman" w:eastAsiaTheme="minorEastAsia" w:hAnsi="Times New Roman" w:cs="Times New Roman"/>
          <w:color w:val="000000"/>
          <w:vertAlign w:val="superscript"/>
          <w:lang w:val="nl-NL"/>
        </w:rPr>
        <w:footnoteReference w:id="208"/>
      </w:r>
      <w:r w:rsidRPr="003D68FD">
        <w:rPr>
          <w:rFonts w:ascii="Times New Roman" w:eastAsiaTheme="minorEastAsia" w:hAnsi="Times New Roman" w:cs="Times New Roman"/>
          <w:color w:val="000000"/>
          <w:lang w:val="nl-NL"/>
        </w:rPr>
        <w:t>. Een maatschappij die alleen productieve mensen toelaat is niet goed bezig en gedraagt zich mensonwaardig.</w:t>
      </w:r>
    </w:p>
    <w:p w:rsidR="00FD797D" w:rsidRDefault="00FD797D" w:rsidP="00865956">
      <w:pPr>
        <w:spacing w:after="0" w:line="276" w:lineRule="auto"/>
        <w:ind w:firstLine="720"/>
        <w:jc w:val="both"/>
        <w:rPr>
          <w:rFonts w:ascii="Times New Roman" w:eastAsiaTheme="minorEastAsia" w:hAnsi="Times New Roman" w:cs="Times New Roman"/>
          <w:color w:val="000000" w:themeColor="text1"/>
          <w:lang w:val="nl-BE"/>
        </w:rPr>
      </w:pPr>
      <w:r w:rsidRPr="003D68FD">
        <w:rPr>
          <w:rFonts w:ascii="Times New Roman" w:eastAsiaTheme="minorEastAsia" w:hAnsi="Times New Roman" w:cs="Times New Roman"/>
          <w:color w:val="000000"/>
          <w:lang w:val="nl-NL"/>
        </w:rPr>
        <w:t>Kardinaal</w:t>
      </w:r>
      <w:r w:rsidR="00CA603A">
        <w:rPr>
          <w:rFonts w:ascii="Times New Roman" w:eastAsiaTheme="minorEastAsia" w:hAnsi="Times New Roman" w:cs="Times New Roman"/>
          <w:color w:val="000000"/>
          <w:lang w:val="nl-NL"/>
        </w:rPr>
        <w:t xml:space="preserve">, </w:t>
      </w:r>
      <w:r w:rsidRPr="003D68FD">
        <w:rPr>
          <w:rFonts w:ascii="Times New Roman" w:eastAsiaTheme="minorEastAsia" w:hAnsi="Times New Roman" w:cs="Times New Roman"/>
          <w:color w:val="000000"/>
          <w:lang w:val="nl-NL"/>
        </w:rPr>
        <w:t>bioethicus</w:t>
      </w:r>
      <w:r w:rsidR="00CA603A">
        <w:rPr>
          <w:rFonts w:ascii="Times New Roman" w:eastAsiaTheme="minorEastAsia" w:hAnsi="Times New Roman" w:cs="Times New Roman"/>
          <w:color w:val="000000"/>
          <w:lang w:val="nl-NL"/>
        </w:rPr>
        <w:t xml:space="preserve"> en toenmalig </w:t>
      </w:r>
      <w:r w:rsidR="00CA603A" w:rsidRPr="00551B84">
        <w:rPr>
          <w:rFonts w:ascii="Times New Roman" w:hAnsi="Times New Roman" w:cs="Times New Roman"/>
          <w:shd w:val="clear" w:color="auto" w:fill="FFFFFF"/>
          <w:lang w:val="nl-BE"/>
        </w:rPr>
        <w:t>vice-voorziter van de Pauselijke Academie voor het Leven</w:t>
      </w:r>
      <w:r w:rsidRPr="00CA603A">
        <w:rPr>
          <w:rFonts w:ascii="Times New Roman" w:eastAsiaTheme="minorEastAsia" w:hAnsi="Times New Roman" w:cs="Times New Roman"/>
          <w:lang w:val="nl-NL"/>
        </w:rPr>
        <w:t xml:space="preserve"> </w:t>
      </w:r>
      <w:r w:rsidRPr="003D68FD">
        <w:rPr>
          <w:rFonts w:ascii="Times New Roman" w:eastAsiaTheme="minorEastAsia" w:hAnsi="Times New Roman" w:cs="Times New Roman"/>
          <w:color w:val="000000"/>
          <w:lang w:val="nl-NL"/>
        </w:rPr>
        <w:t xml:space="preserve">Sgreccia bracht in een interview het officiële kerkelijke standpunt nog eens duidelijk voor het voetlicht. Hij keert zich in duidelijke bewoordingen tegen het doden van onschuldig leven en ook tegen klonen omdat hierbij genetische defecten onderdrukt of weggewerkt dreigen te worden </w:t>
      </w:r>
      <w:r w:rsidRPr="003D68FD">
        <w:rPr>
          <w:rFonts w:ascii="Times New Roman" w:eastAsiaTheme="minorEastAsia" w:hAnsi="Times New Roman" w:cs="Times New Roman"/>
          <w:color w:val="000000"/>
          <w:vertAlign w:val="superscript"/>
          <w:lang w:val="nl-NL"/>
        </w:rPr>
        <w:footnoteReference w:id="209"/>
      </w:r>
      <w:r w:rsidRPr="003D68FD">
        <w:rPr>
          <w:rFonts w:ascii="Times New Roman" w:eastAsiaTheme="minorEastAsia" w:hAnsi="Times New Roman" w:cs="Times New Roman"/>
          <w:color w:val="000000"/>
          <w:lang w:val="nl-NL"/>
        </w:rPr>
        <w:t xml:space="preserve">.  </w:t>
      </w:r>
      <w:r w:rsidR="00CA603A">
        <w:rPr>
          <w:rFonts w:ascii="Times New Roman" w:eastAsiaTheme="minorEastAsia" w:hAnsi="Times New Roman" w:cs="Times New Roman"/>
          <w:color w:val="000000"/>
          <w:lang w:val="nl-NL"/>
        </w:rPr>
        <w:t xml:space="preserve">Andere </w:t>
      </w:r>
      <w:r w:rsidRPr="003D68FD">
        <w:rPr>
          <w:rFonts w:ascii="Times New Roman" w:eastAsiaTheme="minorEastAsia" w:hAnsi="Times New Roman" w:cs="Times New Roman"/>
          <w:color w:val="000000" w:themeColor="text1"/>
          <w:lang w:val="nl-BE"/>
        </w:rPr>
        <w:t xml:space="preserve">bisschoppen laten </w:t>
      </w:r>
      <w:r w:rsidR="00CA603A">
        <w:rPr>
          <w:rFonts w:ascii="Times New Roman" w:eastAsiaTheme="minorEastAsia" w:hAnsi="Times New Roman" w:cs="Times New Roman"/>
          <w:color w:val="000000" w:themeColor="text1"/>
          <w:lang w:val="nl-BE"/>
        </w:rPr>
        <w:t xml:space="preserve">eveneens </w:t>
      </w:r>
      <w:r w:rsidRPr="003D68FD">
        <w:rPr>
          <w:rFonts w:ascii="Times New Roman" w:eastAsiaTheme="minorEastAsia" w:hAnsi="Times New Roman" w:cs="Times New Roman"/>
          <w:color w:val="000000" w:themeColor="text1"/>
          <w:lang w:val="nl-BE"/>
        </w:rPr>
        <w:t>van zich horen.</w:t>
      </w:r>
      <w:r w:rsidRPr="003D68FD">
        <w:rPr>
          <w:rFonts w:ascii="Times New Roman" w:eastAsia="Times New Roman" w:hAnsi="Times New Roman" w:cs="Times New Roman"/>
          <w:lang w:val="nl-BE" w:eastAsia="nl-BE"/>
        </w:rPr>
        <w:t xml:space="preserve"> D</w:t>
      </w:r>
      <w:r w:rsidRPr="003D68FD">
        <w:rPr>
          <w:rFonts w:ascii="Times New Roman" w:eastAsiaTheme="minorEastAsia" w:hAnsi="Times New Roman" w:cs="Times New Roman"/>
          <w:color w:val="000000" w:themeColor="text1"/>
          <w:lang w:val="nl-BE"/>
        </w:rPr>
        <w:t xml:space="preserve">e toenmalige voorzitter van de Duitse bisschoppenconferentie, kardinaal Lehmann, stelt in 2006 onomwonden: “Der Embryo ist also von Anfang an Mensch. Menschliches Leben beginnt mit der Kernverschmelzung von Eizelle und Spermium. Es entwickelt sich von diesem Zeitpunkt an als Mensch, nicht zum Menschen” </w:t>
      </w:r>
      <w:r w:rsidRPr="003D68FD">
        <w:rPr>
          <w:rFonts w:ascii="Times New Roman" w:eastAsiaTheme="minorEastAsia" w:hAnsi="Times New Roman" w:cs="Times New Roman"/>
          <w:color w:val="000000" w:themeColor="text1"/>
          <w:vertAlign w:val="superscript"/>
          <w:lang w:val="nl-BE"/>
        </w:rPr>
        <w:footnoteReference w:id="210"/>
      </w:r>
      <w:r w:rsidRPr="003D68FD">
        <w:rPr>
          <w:rFonts w:ascii="Times New Roman" w:eastAsiaTheme="minorEastAsia" w:hAnsi="Times New Roman" w:cs="Times New Roman"/>
          <w:color w:val="000000" w:themeColor="text1"/>
          <w:lang w:val="nl-BE"/>
        </w:rPr>
        <w:t>. Mgr. Ornellas, a</w:t>
      </w:r>
      <w:r w:rsidRPr="003D68FD">
        <w:rPr>
          <w:rFonts w:ascii="Times New Roman" w:eastAsia="Times New Roman" w:hAnsi="Times New Roman" w:cs="Times New Roman"/>
          <w:lang w:val="nl-BE" w:eastAsia="nl-BE"/>
        </w:rPr>
        <w:t xml:space="preserve">artsbisschop van Rennes en specialist bio-ethiek binnen de Franse bisschoppenconferentie, sluit zich aan bij de positieve houding van Johannes Paulus II tegenover de vooruitgang op medisch gebied. Maar die vooruitgang heeft volgens hem ook een keerzijde: “l’enfant parfait, sans défaut ou sans risque” </w:t>
      </w:r>
      <w:r w:rsidRPr="003D68FD">
        <w:rPr>
          <w:rFonts w:ascii="Times New Roman" w:eastAsia="Times New Roman" w:hAnsi="Times New Roman" w:cs="Times New Roman"/>
          <w:vertAlign w:val="superscript"/>
          <w:lang w:val="nl-BE" w:eastAsia="nl-BE"/>
        </w:rPr>
        <w:footnoteReference w:id="211"/>
      </w:r>
      <w:r w:rsidRPr="003D68FD">
        <w:rPr>
          <w:rFonts w:ascii="Times New Roman" w:eastAsia="Times New Roman" w:hAnsi="Times New Roman" w:cs="Times New Roman"/>
          <w:lang w:val="nl-BE" w:eastAsia="nl-BE"/>
        </w:rPr>
        <w:t xml:space="preserve">. </w:t>
      </w:r>
      <w:r w:rsidRPr="003D68FD">
        <w:rPr>
          <w:rFonts w:ascii="Times New Roman" w:eastAsiaTheme="minorEastAsia" w:hAnsi="Times New Roman" w:cs="Times New Roman"/>
          <w:color w:val="000000" w:themeColor="text1"/>
          <w:lang w:val="nl-BE"/>
        </w:rPr>
        <w:t xml:space="preserve">Zijn collega Zöllitsch, opvolger van kardinaal Lehmann als voorzitter van de Duitse bisschoppenconferentie, herhaalt in 2011: </w:t>
      </w:r>
    </w:p>
    <w:p w:rsidR="0093503D" w:rsidRPr="00B92CD3" w:rsidRDefault="0093503D" w:rsidP="00865956">
      <w:pPr>
        <w:spacing w:after="0" w:line="240" w:lineRule="auto"/>
        <w:ind w:firstLine="720"/>
        <w:jc w:val="both"/>
        <w:rPr>
          <w:rFonts w:ascii="Times New Roman" w:eastAsiaTheme="minorEastAsia" w:hAnsi="Times New Roman" w:cs="Times New Roman"/>
          <w:color w:val="000000" w:themeColor="text1"/>
          <w:sz w:val="20"/>
          <w:szCs w:val="20"/>
          <w:lang w:val="nl-BE"/>
        </w:rPr>
      </w:pPr>
    </w:p>
    <w:p w:rsidR="00FD797D" w:rsidRPr="003D68FD" w:rsidRDefault="00A95829" w:rsidP="00865956">
      <w:pPr>
        <w:spacing w:line="240" w:lineRule="auto"/>
        <w:ind w:left="720"/>
        <w:jc w:val="both"/>
        <w:rPr>
          <w:rFonts w:ascii="Times New Roman" w:eastAsia="Times New Roman" w:hAnsi="Times New Roman" w:cs="Times New Roman"/>
          <w:color w:val="000000" w:themeColor="text1"/>
          <w:sz w:val="20"/>
          <w:szCs w:val="20"/>
          <w:lang w:val="nl-BE" w:eastAsia="nl-BE"/>
        </w:rPr>
      </w:pPr>
      <w:r>
        <w:rPr>
          <w:rFonts w:ascii="Times New Roman" w:eastAsia="Times New Roman" w:hAnsi="Times New Roman" w:cs="Times New Roman"/>
          <w:color w:val="000000" w:themeColor="text1"/>
          <w:sz w:val="20"/>
          <w:szCs w:val="20"/>
          <w:lang w:val="nl-BE" w:eastAsia="nl-BE"/>
        </w:rPr>
        <w:t>“</w:t>
      </w:r>
      <w:r w:rsidR="00FD797D" w:rsidRPr="003D68FD">
        <w:rPr>
          <w:rFonts w:ascii="Times New Roman" w:eastAsia="Times New Roman" w:hAnsi="Times New Roman" w:cs="Times New Roman"/>
          <w:color w:val="000000" w:themeColor="text1"/>
          <w:sz w:val="20"/>
          <w:szCs w:val="20"/>
          <w:lang w:val="nl-BE" w:eastAsia="nl-BE"/>
        </w:rPr>
        <w:t xml:space="preserve">Für die katholische Kirche ist es klar, dass das menschliche Leben mit der Vereinigung von Ei- und Samenzelle beginnt. Wenn ich jetzt anfange, selbst zu entscheiden, welche Embryonen eingepflanzt werden und weiterleben dürfen und welche nicht, mache ich mich zum Herrn über Leben und Tod, denn ich </w:t>
      </w:r>
      <w:r w:rsidR="00FD797D" w:rsidRPr="003D68FD">
        <w:rPr>
          <w:rFonts w:ascii="Times New Roman" w:eastAsia="Times New Roman" w:hAnsi="Times New Roman" w:cs="Times New Roman"/>
          <w:color w:val="000000" w:themeColor="text1"/>
          <w:sz w:val="20"/>
          <w:szCs w:val="20"/>
          <w:lang w:val="nl-BE" w:eastAsia="nl-BE"/>
        </w:rPr>
        <w:lastRenderedPageBreak/>
        <w:t>entscheide, wer leben und wer nicht leben darf. Jedes menschliche Leben ist von Gott geschaffen und schützenswert. Auch behinderte Menschen haben ein uneingeschränktes Recht auf Leben</w:t>
      </w:r>
      <w:r w:rsidR="00026C17">
        <w:rPr>
          <w:rFonts w:ascii="Times New Roman" w:eastAsia="Times New Roman" w:hAnsi="Times New Roman" w:cs="Times New Roman"/>
          <w:color w:val="000000" w:themeColor="text1"/>
          <w:sz w:val="20"/>
          <w:szCs w:val="20"/>
          <w:lang w:val="nl-BE" w:eastAsia="nl-BE"/>
        </w:rPr>
        <w:t>.</w:t>
      </w:r>
      <w:r>
        <w:rPr>
          <w:rFonts w:ascii="Times New Roman" w:eastAsia="Times New Roman" w:hAnsi="Times New Roman" w:cs="Times New Roman"/>
          <w:color w:val="000000" w:themeColor="text1"/>
          <w:sz w:val="20"/>
          <w:szCs w:val="20"/>
          <w:lang w:val="nl-BE" w:eastAsia="nl-BE"/>
        </w:rPr>
        <w:t>”</w:t>
      </w:r>
      <w:r w:rsidR="00FD797D" w:rsidRPr="003D68FD">
        <w:rPr>
          <w:rFonts w:ascii="Times New Roman" w:eastAsia="Times New Roman" w:hAnsi="Times New Roman" w:cs="Times New Roman"/>
          <w:color w:val="000000" w:themeColor="text1"/>
          <w:sz w:val="20"/>
          <w:szCs w:val="20"/>
          <w:lang w:val="nl-BE" w:eastAsia="nl-BE"/>
        </w:rPr>
        <w:t xml:space="preserve"> </w:t>
      </w:r>
      <w:r w:rsidR="00FD797D" w:rsidRPr="003D68FD">
        <w:rPr>
          <w:rFonts w:ascii="Times New Roman" w:eastAsia="Times New Roman" w:hAnsi="Times New Roman" w:cs="Times New Roman"/>
          <w:color w:val="000000" w:themeColor="text1"/>
          <w:sz w:val="20"/>
          <w:szCs w:val="20"/>
          <w:vertAlign w:val="superscript"/>
          <w:lang w:val="nl-BE" w:eastAsia="nl-BE"/>
        </w:rPr>
        <w:footnoteReference w:id="212"/>
      </w:r>
      <w:r w:rsidR="00FD797D" w:rsidRPr="003D68FD">
        <w:rPr>
          <w:rFonts w:ascii="Times New Roman" w:eastAsia="Times New Roman" w:hAnsi="Times New Roman" w:cs="Times New Roman"/>
          <w:color w:val="000000" w:themeColor="text1"/>
          <w:sz w:val="20"/>
          <w:szCs w:val="20"/>
          <w:lang w:val="nl-BE" w:eastAsia="nl-BE"/>
        </w:rPr>
        <w:t xml:space="preserve"> </w:t>
      </w:r>
    </w:p>
    <w:p w:rsidR="00FD797D" w:rsidRPr="003D68FD" w:rsidRDefault="00FD797D" w:rsidP="00767614">
      <w:pPr>
        <w:spacing w:line="276" w:lineRule="auto"/>
        <w:ind w:firstLine="720"/>
        <w:jc w:val="both"/>
        <w:rPr>
          <w:rFonts w:ascii="Times New Roman" w:eastAsiaTheme="minorEastAsia" w:hAnsi="Times New Roman" w:cs="Times New Roman"/>
        </w:rPr>
      </w:pPr>
      <w:r w:rsidRPr="005B50AE">
        <w:rPr>
          <w:rFonts w:ascii="Times New Roman" w:eastAsiaTheme="minorEastAsia" w:hAnsi="Times New Roman" w:cs="Times New Roman"/>
          <w:color w:val="000000" w:themeColor="text1"/>
          <w:lang w:val="nl-BE"/>
        </w:rPr>
        <w:t xml:space="preserve">De Amerikaanse bisschoppenconferentie lijkt dan weer niet op een lijn te zitten met </w:t>
      </w:r>
      <w:r w:rsidRPr="005B50AE">
        <w:rPr>
          <w:rFonts w:ascii="Times New Roman" w:eastAsiaTheme="minorEastAsia" w:hAnsi="Times New Roman" w:cs="Times New Roman"/>
          <w:lang w:val="nl-BE"/>
        </w:rPr>
        <w:t xml:space="preserve">Rome als ze er in 2008 van uit gaat dat heterologe embryo transfer (HET) niet met zoveel woorden verboden is </w:t>
      </w:r>
      <w:r w:rsidRPr="003D68FD">
        <w:rPr>
          <w:rFonts w:ascii="Times New Roman" w:eastAsiaTheme="minorEastAsia" w:hAnsi="Times New Roman" w:cs="Times New Roman"/>
          <w:vertAlign w:val="superscript"/>
        </w:rPr>
        <w:footnoteReference w:id="213"/>
      </w:r>
      <w:r w:rsidRPr="005B50AE">
        <w:rPr>
          <w:rFonts w:ascii="Times New Roman" w:eastAsiaTheme="minorEastAsia" w:hAnsi="Times New Roman" w:cs="Times New Roman"/>
          <w:lang w:val="nl-BE"/>
        </w:rPr>
        <w:t xml:space="preserve">. </w:t>
      </w:r>
      <w:r w:rsidRPr="003D68FD">
        <w:rPr>
          <w:rFonts w:ascii="Times New Roman" w:eastAsiaTheme="minorEastAsia" w:hAnsi="Times New Roman" w:cs="Times New Roman"/>
          <w:i/>
        </w:rPr>
        <w:t>Donum Vitae</w:t>
      </w:r>
      <w:r w:rsidRPr="003D68FD">
        <w:rPr>
          <w:rFonts w:ascii="Times New Roman" w:eastAsiaTheme="minorEastAsia" w:hAnsi="Times New Roman" w:cs="Times New Roman"/>
        </w:rPr>
        <w:t xml:space="preserve"> 1.6 was evenwel duidelijk: </w:t>
      </w:r>
    </w:p>
    <w:p w:rsidR="00FD797D" w:rsidRDefault="00A95829" w:rsidP="00865956">
      <w:pPr>
        <w:ind w:left="720"/>
        <w:jc w:val="both"/>
        <w:rPr>
          <w:rFonts w:ascii="Times New Roman" w:eastAsiaTheme="minorEastAsia" w:hAnsi="Times New Roman" w:cs="Times New Roman"/>
          <w:iCs/>
          <w:sz w:val="20"/>
          <w:szCs w:val="20"/>
        </w:rPr>
      </w:pPr>
      <w:r>
        <w:rPr>
          <w:rFonts w:ascii="Times New Roman" w:eastAsiaTheme="minorEastAsia" w:hAnsi="Times New Roman" w:cs="Times New Roman"/>
          <w:sz w:val="20"/>
          <w:szCs w:val="20"/>
        </w:rPr>
        <w:t>“</w:t>
      </w:r>
      <w:r w:rsidR="00FD797D" w:rsidRPr="003D68FD">
        <w:rPr>
          <w:rFonts w:ascii="Times New Roman" w:eastAsiaTheme="minorEastAsia" w:hAnsi="Times New Roman" w:cs="Times New Roman"/>
          <w:sz w:val="20"/>
          <w:szCs w:val="20"/>
        </w:rPr>
        <w:t>Techniques of fertilization </w:t>
      </w:r>
      <w:r w:rsidR="00FD797D" w:rsidRPr="003D68FD">
        <w:rPr>
          <w:rFonts w:ascii="Times New Roman" w:eastAsiaTheme="minorEastAsia" w:hAnsi="Times New Roman" w:cs="Times New Roman"/>
          <w:i/>
          <w:iCs/>
          <w:sz w:val="20"/>
          <w:szCs w:val="20"/>
        </w:rPr>
        <w:t>in vitro</w:t>
      </w:r>
      <w:r w:rsidR="00FD797D" w:rsidRPr="003D68FD">
        <w:rPr>
          <w:rFonts w:ascii="Times New Roman" w:eastAsiaTheme="minorEastAsia" w:hAnsi="Times New Roman" w:cs="Times New Roman"/>
          <w:sz w:val="20"/>
          <w:szCs w:val="20"/>
        </w:rPr>
        <w:t> can open the way to other forms of biological and genetic manipulation of human embryos, such as attempts or plans for fertilization between human and animal gametes and the gestation of human embryos in the uterus of animals, or the hypothesis or project of constructing artificial uteruses for the human embryo. </w:t>
      </w:r>
      <w:r w:rsidR="00FD797D" w:rsidRPr="003D68FD">
        <w:rPr>
          <w:rFonts w:ascii="Times New Roman" w:eastAsiaTheme="minorEastAsia" w:hAnsi="Times New Roman" w:cs="Times New Roman"/>
          <w:i/>
          <w:iCs/>
          <w:sz w:val="20"/>
          <w:szCs w:val="20"/>
        </w:rPr>
        <w:t>These procedures are contrary to the human dignity proper to the embryo, and at the same time they are contrary to the right of every person to be conceived and to be born within marriage and from marriage</w:t>
      </w:r>
      <w:r w:rsidR="000B3138">
        <w:rPr>
          <w:rFonts w:ascii="Times New Roman" w:eastAsiaTheme="minorEastAsia" w:hAnsi="Times New Roman" w:cs="Times New Roman"/>
          <w:iCs/>
          <w:sz w:val="20"/>
          <w:szCs w:val="20"/>
        </w:rPr>
        <w:t>.</w:t>
      </w:r>
      <w:r>
        <w:rPr>
          <w:rFonts w:ascii="Times New Roman" w:eastAsiaTheme="minorEastAsia" w:hAnsi="Times New Roman" w:cs="Times New Roman"/>
          <w:iCs/>
          <w:sz w:val="20"/>
          <w:szCs w:val="20"/>
        </w:rPr>
        <w:t>”</w:t>
      </w:r>
    </w:p>
    <w:p w:rsidR="003E43E4" w:rsidRDefault="003E43E4" w:rsidP="00865956">
      <w:pPr>
        <w:pStyle w:val="Kop3"/>
        <w:jc w:val="both"/>
        <w:rPr>
          <w:rFonts w:eastAsiaTheme="minorEastAsia"/>
        </w:rPr>
      </w:pPr>
    </w:p>
    <w:p w:rsidR="001451DC" w:rsidRPr="00551B84" w:rsidRDefault="008A66DF" w:rsidP="00865956">
      <w:pPr>
        <w:pStyle w:val="Kop3"/>
        <w:numPr>
          <w:ilvl w:val="1"/>
          <w:numId w:val="13"/>
        </w:numPr>
        <w:jc w:val="both"/>
        <w:rPr>
          <w:rFonts w:ascii="Times New Roman" w:hAnsi="Times New Roman" w:cs="Times New Roman"/>
          <w:i/>
          <w:color w:val="auto"/>
          <w:sz w:val="22"/>
          <w:szCs w:val="22"/>
          <w:lang w:val="nl-BE"/>
        </w:rPr>
      </w:pPr>
      <w:bookmarkStart w:id="554" w:name="_Toc483654195"/>
      <w:bookmarkStart w:id="555" w:name="_Toc483764084"/>
      <w:bookmarkStart w:id="556" w:name="_Toc483841708"/>
      <w:r w:rsidRPr="00551B84">
        <w:rPr>
          <w:rFonts w:ascii="Times New Roman" w:hAnsi="Times New Roman" w:cs="Times New Roman"/>
          <w:i/>
          <w:color w:val="auto"/>
          <w:sz w:val="22"/>
          <w:szCs w:val="22"/>
          <w:lang w:val="nl-BE"/>
        </w:rPr>
        <w:t>De status van het embryo in historisch perspectief</w:t>
      </w:r>
      <w:bookmarkEnd w:id="554"/>
      <w:bookmarkEnd w:id="555"/>
      <w:bookmarkEnd w:id="556"/>
    </w:p>
    <w:p w:rsidR="008A66DF" w:rsidRPr="000017E6" w:rsidRDefault="00CA603A" w:rsidP="00865956">
      <w:pPr>
        <w:spacing w:after="0" w:line="276" w:lineRule="auto"/>
        <w:ind w:firstLine="720"/>
        <w:jc w:val="both"/>
        <w:rPr>
          <w:rFonts w:ascii="Times New Roman" w:eastAsiaTheme="minorEastAsia" w:hAnsi="Times New Roman" w:cs="Times New Roman"/>
          <w:color w:val="000000" w:themeColor="text1"/>
          <w:lang w:val="nl-BE"/>
        </w:rPr>
      </w:pPr>
      <w:r>
        <w:rPr>
          <w:rFonts w:ascii="Times New Roman" w:eastAsiaTheme="minorEastAsia" w:hAnsi="Times New Roman" w:cs="Times New Roman"/>
          <w:lang w:val="nl-NL"/>
        </w:rPr>
        <w:t>He</w:t>
      </w:r>
      <w:r w:rsidR="008A66DF" w:rsidRPr="000017E6">
        <w:rPr>
          <w:rFonts w:ascii="Times New Roman" w:eastAsiaTheme="minorEastAsia" w:hAnsi="Times New Roman" w:cs="Times New Roman"/>
          <w:lang w:val="nl-NL"/>
        </w:rPr>
        <w:t xml:space="preserve">t standpunt </w:t>
      </w:r>
      <w:r w:rsidR="007451AB">
        <w:rPr>
          <w:rFonts w:ascii="Times New Roman" w:eastAsiaTheme="minorEastAsia" w:hAnsi="Times New Roman" w:cs="Times New Roman"/>
          <w:lang w:val="nl-NL"/>
        </w:rPr>
        <w:t>van de Kerk met betrekking tot de status van het embryo is</w:t>
      </w:r>
      <w:r w:rsidR="008A66DF" w:rsidRPr="000017E6">
        <w:rPr>
          <w:rFonts w:ascii="Times New Roman" w:eastAsiaTheme="minorEastAsia" w:hAnsi="Times New Roman" w:cs="Times New Roman"/>
          <w:lang w:val="nl-NL"/>
        </w:rPr>
        <w:t xml:space="preserve"> vrij recent </w:t>
      </w:r>
      <w:r w:rsidR="008A66DF" w:rsidRPr="000017E6">
        <w:rPr>
          <w:rFonts w:ascii="Times New Roman" w:eastAsiaTheme="minorEastAsia" w:hAnsi="Times New Roman" w:cs="Times New Roman"/>
          <w:vertAlign w:val="superscript"/>
          <w:lang w:val="nl-NL"/>
        </w:rPr>
        <w:footnoteReference w:id="214"/>
      </w:r>
      <w:r w:rsidR="008A66DF" w:rsidRPr="000017E6">
        <w:rPr>
          <w:rFonts w:ascii="Times New Roman" w:eastAsiaTheme="minorEastAsia" w:hAnsi="Times New Roman" w:cs="Times New Roman"/>
          <w:lang w:val="nl-NL"/>
        </w:rPr>
        <w:t>. M</w:t>
      </w:r>
      <w:r w:rsidR="008A66DF" w:rsidRPr="000017E6">
        <w:rPr>
          <w:rFonts w:ascii="Times New Roman" w:eastAsia="Times New Roman" w:hAnsi="Times New Roman" w:cs="Times New Roman"/>
          <w:lang w:val="nl-BE" w:eastAsia="nl-BE"/>
        </w:rPr>
        <w:t xml:space="preserve">en heeft in de Kerk lang vastgehouden aan de idee dat de menselijke ziel pas na veertig dagen (jongens), of tachtig of negentig dagen (meisjes) in het embryo aanwezig was. Dat was zo voor kerkvaders als Hiëronymus en Augustinus. In verband hiermee werd een abortus die voor die termijn plaatsvond, minder zwaar aangerekend. Ook voor Thomas van Aquino was er niet meteen sprake van een mens. Hij volgde de opvattingen van Aristoteles, volgens wie het embryo verschillende fasen doorliep: de plantaardige en dierlijke, alvorens de menselijke fase te bereiken </w:t>
      </w:r>
      <w:r w:rsidR="008A66DF" w:rsidRPr="000017E6">
        <w:rPr>
          <w:rFonts w:ascii="Times New Roman" w:eastAsia="Times New Roman" w:hAnsi="Times New Roman" w:cs="Times New Roman"/>
          <w:vertAlign w:val="superscript"/>
          <w:lang w:val="nl-BE" w:eastAsia="nl-BE"/>
        </w:rPr>
        <w:footnoteReference w:id="215"/>
      </w:r>
      <w:r w:rsidR="008A66DF" w:rsidRPr="000017E6">
        <w:rPr>
          <w:rFonts w:ascii="Times New Roman" w:eastAsia="Times New Roman" w:hAnsi="Times New Roman" w:cs="Times New Roman"/>
          <w:lang w:val="nl-BE" w:eastAsia="nl-BE"/>
        </w:rPr>
        <w:t xml:space="preserve">. De concilies van Vienne (1311 – 1312) en Trente (1545 – 1563) bevestigden nog eens dat de foetus pas later over een ziel beschikte. Abortus werd wel vaak afgekeurd, niet omdat het om een menselijk wezen ging; wel omdat een embryo met respect behandeld diende te worden. Na Trente verandert de opstelling van de Kerk. In 1588 bepaalt paus Sixtus in de bul </w:t>
      </w:r>
      <w:r w:rsidR="008A66DF" w:rsidRPr="000017E6">
        <w:rPr>
          <w:rFonts w:ascii="Times New Roman" w:eastAsiaTheme="minorEastAsia" w:hAnsi="Times New Roman" w:cs="Times New Roman"/>
          <w:i/>
          <w:iCs/>
          <w:shd w:val="clear" w:color="auto" w:fill="FFFFFF"/>
          <w:lang w:val="nl-NL"/>
        </w:rPr>
        <w:t>Effraenantum</w:t>
      </w:r>
      <w:r w:rsidR="008A66DF" w:rsidRPr="000017E6">
        <w:rPr>
          <w:rFonts w:ascii="Times New Roman" w:eastAsiaTheme="minorEastAsia" w:hAnsi="Times New Roman" w:cs="Times New Roman"/>
          <w:shd w:val="clear" w:color="auto" w:fill="FFFFFF"/>
          <w:lang w:val="nl-NL"/>
        </w:rPr>
        <w:t> </w:t>
      </w:r>
      <w:r w:rsidR="008A66DF" w:rsidRPr="000017E6">
        <w:rPr>
          <w:rFonts w:ascii="Times New Roman" w:eastAsiaTheme="minorEastAsia" w:hAnsi="Times New Roman" w:cs="Times New Roman"/>
          <w:color w:val="000000" w:themeColor="text1"/>
          <w:lang w:val="nl-BE"/>
        </w:rPr>
        <w:t>dat abortus leidt tot excommunicatie. Maar zijn opvolger Gregorius XIV herriep drie jaar later deze bepaling</w:t>
      </w:r>
      <w:r>
        <w:rPr>
          <w:rFonts w:ascii="Times New Roman" w:eastAsiaTheme="minorEastAsia" w:hAnsi="Times New Roman" w:cs="Times New Roman"/>
          <w:color w:val="000000" w:themeColor="text1"/>
          <w:lang w:val="nl-BE"/>
        </w:rPr>
        <w:t xml:space="preserve"> alweer</w:t>
      </w:r>
      <w:r w:rsidR="008A66DF" w:rsidRPr="000017E6">
        <w:rPr>
          <w:rFonts w:ascii="Times New Roman" w:eastAsiaTheme="minorEastAsia" w:hAnsi="Times New Roman" w:cs="Times New Roman"/>
          <w:color w:val="000000" w:themeColor="text1"/>
          <w:lang w:val="nl-BE"/>
        </w:rPr>
        <w:t>. Volgens hem daalde de ziel pas 116 dagen na de bevruchting in het embryo. Fienus, een Leuvense professor geneeskunde uit die tijd, meende dan weer dat dit al op de derde dag na de conceptie plaatsvond. Paus Innocentius XI (1676 – 1689) bestrijdt de opvattingen dat een abortus is toeg</w:t>
      </w:r>
      <w:r>
        <w:rPr>
          <w:rFonts w:ascii="Times New Roman" w:eastAsiaTheme="minorEastAsia" w:hAnsi="Times New Roman" w:cs="Times New Roman"/>
          <w:color w:val="000000" w:themeColor="text1"/>
          <w:lang w:val="nl-BE"/>
        </w:rPr>
        <w:t xml:space="preserve">estaan als die voor de </w:t>
      </w:r>
      <w:r w:rsidRPr="00CA603A">
        <w:rPr>
          <w:rFonts w:ascii="Times New Roman" w:eastAsiaTheme="minorEastAsia" w:hAnsi="Times New Roman" w:cs="Times New Roman"/>
          <w:i/>
          <w:color w:val="000000" w:themeColor="text1"/>
          <w:lang w:val="nl-BE"/>
        </w:rPr>
        <w:t>animatio</w:t>
      </w:r>
      <w:r w:rsidR="008A66DF" w:rsidRPr="000017E6">
        <w:rPr>
          <w:rFonts w:ascii="Times New Roman" w:eastAsiaTheme="minorEastAsia" w:hAnsi="Times New Roman" w:cs="Times New Roman"/>
          <w:b/>
          <w:color w:val="000000" w:themeColor="text1"/>
          <w:lang w:val="nl-BE"/>
        </w:rPr>
        <w:t xml:space="preserve"> </w:t>
      </w:r>
      <w:r w:rsidR="008A66DF" w:rsidRPr="000017E6">
        <w:rPr>
          <w:rFonts w:ascii="Times New Roman" w:eastAsiaTheme="minorEastAsia" w:hAnsi="Times New Roman" w:cs="Times New Roman"/>
          <w:color w:val="000000" w:themeColor="text1"/>
          <w:lang w:val="nl-BE"/>
        </w:rPr>
        <w:t xml:space="preserve">plaatsvond en dat elke foetus pas na de geboorte over een ‘redelijke ziel’ beschikt </w:t>
      </w:r>
      <w:r w:rsidR="008A66DF" w:rsidRPr="000017E6">
        <w:rPr>
          <w:rFonts w:ascii="Times New Roman" w:eastAsiaTheme="minorEastAsia" w:hAnsi="Times New Roman" w:cs="Times New Roman"/>
          <w:color w:val="000000" w:themeColor="text1"/>
          <w:vertAlign w:val="superscript"/>
          <w:lang w:val="nl-BE"/>
        </w:rPr>
        <w:footnoteReference w:id="216"/>
      </w:r>
      <w:r w:rsidR="008A66DF" w:rsidRPr="000017E6">
        <w:rPr>
          <w:rFonts w:ascii="Times New Roman" w:eastAsiaTheme="minorEastAsia" w:hAnsi="Times New Roman" w:cs="Times New Roman"/>
          <w:color w:val="000000" w:themeColor="text1"/>
          <w:lang w:val="nl-BE"/>
        </w:rPr>
        <w:t xml:space="preserve">. Naarmate men in de Kerk afstand nam van het Aristotelisch-Thomistisch gedachtengoed, ging men steeds meer voelen voor de opvatting dat de ziel vanaf de conceptie in de vrucht aanwezig zou kunnen zijn. </w:t>
      </w:r>
    </w:p>
    <w:p w:rsidR="008A66DF" w:rsidRPr="005B50AE" w:rsidRDefault="008A66DF" w:rsidP="00865956">
      <w:pPr>
        <w:spacing w:after="0" w:line="276" w:lineRule="auto"/>
        <w:ind w:firstLine="720"/>
        <w:jc w:val="both"/>
        <w:rPr>
          <w:rFonts w:ascii="Times New Roman" w:eastAsiaTheme="minorEastAsia" w:hAnsi="Times New Roman" w:cs="Times New Roman"/>
          <w:color w:val="000000" w:themeColor="text1"/>
        </w:rPr>
      </w:pPr>
      <w:r w:rsidRPr="000017E6">
        <w:rPr>
          <w:rFonts w:ascii="Times New Roman" w:eastAsiaTheme="minorEastAsia" w:hAnsi="Times New Roman" w:cs="Times New Roman"/>
          <w:color w:val="000000" w:themeColor="text1"/>
          <w:lang w:val="nl-BE"/>
        </w:rPr>
        <w:t>De houding die de kerk momenteel aanneemt, stamt uit 1869, toen Pius IX bepaalde dat elke abortus automatisch leidt tot excommunicatie</w:t>
      </w:r>
      <w:r w:rsidR="00CA603A">
        <w:rPr>
          <w:rFonts w:ascii="Times New Roman" w:eastAsiaTheme="minorEastAsia" w:hAnsi="Times New Roman" w:cs="Times New Roman"/>
          <w:color w:val="000000" w:themeColor="text1"/>
          <w:lang w:val="nl-BE"/>
        </w:rPr>
        <w:t xml:space="preserve">. </w:t>
      </w:r>
      <w:r w:rsidRPr="000017E6">
        <w:rPr>
          <w:rFonts w:ascii="Times New Roman" w:eastAsiaTheme="minorEastAsia" w:hAnsi="Times New Roman" w:cs="Times New Roman"/>
          <w:color w:val="000000" w:themeColor="text1"/>
          <w:vertAlign w:val="superscript"/>
          <w:lang w:val="nl-BE"/>
        </w:rPr>
        <w:footnoteReference w:id="217"/>
      </w:r>
      <w:r w:rsidRPr="000017E6">
        <w:rPr>
          <w:rFonts w:ascii="Times New Roman" w:eastAsiaTheme="minorEastAsia" w:hAnsi="Times New Roman" w:cs="Times New Roman"/>
          <w:color w:val="000000" w:themeColor="text1"/>
          <w:lang w:val="nl-BE"/>
        </w:rPr>
        <w:t xml:space="preserve"> Latere pausen, en ook het Tweede Vaticaans Concilie (1962 – 1965) </w:t>
      </w:r>
      <w:r w:rsidRPr="000017E6">
        <w:rPr>
          <w:rFonts w:ascii="Times New Roman" w:eastAsiaTheme="minorEastAsia" w:hAnsi="Times New Roman" w:cs="Times New Roman"/>
          <w:color w:val="000000" w:themeColor="text1"/>
          <w:vertAlign w:val="superscript"/>
          <w:lang w:val="nl-BE"/>
        </w:rPr>
        <w:footnoteReference w:id="218"/>
      </w:r>
      <w:r w:rsidRPr="000017E6">
        <w:rPr>
          <w:rFonts w:ascii="Times New Roman" w:eastAsiaTheme="minorEastAsia" w:hAnsi="Times New Roman" w:cs="Times New Roman"/>
          <w:color w:val="000000" w:themeColor="text1"/>
          <w:lang w:val="nl-BE"/>
        </w:rPr>
        <w:t xml:space="preserve"> hielden aan dit standpunt vast. Of er s</w:t>
      </w:r>
      <w:r w:rsidR="00122DC4">
        <w:rPr>
          <w:rFonts w:ascii="Times New Roman" w:eastAsiaTheme="minorEastAsia" w:hAnsi="Times New Roman" w:cs="Times New Roman"/>
          <w:color w:val="000000" w:themeColor="text1"/>
          <w:lang w:val="nl-BE"/>
        </w:rPr>
        <w:t xml:space="preserve">prake is van een onmiddellijke </w:t>
      </w:r>
      <w:r w:rsidR="00122DC4" w:rsidRPr="00122DC4">
        <w:rPr>
          <w:rFonts w:ascii="Times New Roman" w:eastAsiaTheme="minorEastAsia" w:hAnsi="Times New Roman" w:cs="Times New Roman"/>
          <w:i/>
          <w:color w:val="000000" w:themeColor="text1"/>
          <w:lang w:val="nl-BE"/>
        </w:rPr>
        <w:t>animatio</w:t>
      </w:r>
      <w:r w:rsidRPr="000017E6">
        <w:rPr>
          <w:rFonts w:ascii="Times New Roman" w:eastAsiaTheme="minorEastAsia" w:hAnsi="Times New Roman" w:cs="Times New Roman"/>
          <w:b/>
          <w:color w:val="000000" w:themeColor="text1"/>
          <w:lang w:val="nl-BE"/>
        </w:rPr>
        <w:t xml:space="preserve"> </w:t>
      </w:r>
      <w:r w:rsidRPr="000017E6">
        <w:rPr>
          <w:rFonts w:ascii="Times New Roman" w:eastAsiaTheme="minorEastAsia" w:hAnsi="Times New Roman" w:cs="Times New Roman"/>
          <w:color w:val="000000" w:themeColor="text1"/>
          <w:lang w:val="nl-BE"/>
        </w:rPr>
        <w:t xml:space="preserve">laat de Kerk in 1974 </w:t>
      </w:r>
      <w:r w:rsidRPr="000017E6">
        <w:rPr>
          <w:rFonts w:ascii="Times New Roman" w:eastAsiaTheme="minorEastAsia" w:hAnsi="Times New Roman" w:cs="Times New Roman"/>
          <w:color w:val="000000" w:themeColor="text1"/>
          <w:lang w:val="nl-BE"/>
        </w:rPr>
        <w:lastRenderedPageBreak/>
        <w:t xml:space="preserve">nog in het midden </w:t>
      </w:r>
      <w:r w:rsidRPr="000017E6">
        <w:rPr>
          <w:rFonts w:ascii="Times New Roman" w:eastAsiaTheme="minorEastAsia" w:hAnsi="Times New Roman" w:cs="Times New Roman"/>
          <w:color w:val="000000" w:themeColor="text1"/>
          <w:vertAlign w:val="superscript"/>
          <w:lang w:val="nl-BE"/>
        </w:rPr>
        <w:footnoteReference w:id="219"/>
      </w:r>
      <w:r w:rsidRPr="000017E6">
        <w:rPr>
          <w:rFonts w:ascii="Times New Roman" w:eastAsiaTheme="minorEastAsia" w:hAnsi="Times New Roman" w:cs="Times New Roman"/>
          <w:color w:val="000000" w:themeColor="text1"/>
          <w:lang w:val="nl-BE"/>
        </w:rPr>
        <w:t xml:space="preserve">. Het Concilie liet nog wel ruimte voor het persoonlijk geweten </w:t>
      </w:r>
      <w:r w:rsidRPr="000017E6">
        <w:rPr>
          <w:rFonts w:ascii="Times New Roman" w:eastAsiaTheme="minorEastAsia" w:hAnsi="Times New Roman" w:cs="Times New Roman"/>
          <w:color w:val="000000" w:themeColor="text1"/>
          <w:vertAlign w:val="superscript"/>
          <w:lang w:val="nl-BE"/>
        </w:rPr>
        <w:footnoteReference w:id="220"/>
      </w:r>
      <w:r w:rsidRPr="000017E6">
        <w:rPr>
          <w:rFonts w:ascii="Times New Roman" w:eastAsiaTheme="minorEastAsia" w:hAnsi="Times New Roman" w:cs="Times New Roman"/>
          <w:color w:val="000000" w:themeColor="text1"/>
          <w:lang w:val="nl-BE"/>
        </w:rPr>
        <w:t xml:space="preserve">. In het </w:t>
      </w:r>
      <w:r w:rsidRPr="000017E6">
        <w:rPr>
          <w:rFonts w:ascii="Times New Roman" w:eastAsiaTheme="minorEastAsia" w:hAnsi="Times New Roman" w:cs="Times New Roman"/>
          <w:i/>
          <w:color w:val="000000" w:themeColor="text1"/>
          <w:lang w:val="nl-BE"/>
        </w:rPr>
        <w:t>Wetboek van canoniek recht</w:t>
      </w:r>
      <w:r w:rsidRPr="000017E6">
        <w:rPr>
          <w:rFonts w:ascii="Times New Roman" w:eastAsiaTheme="minorEastAsia" w:hAnsi="Times New Roman" w:cs="Times New Roman"/>
          <w:color w:val="000000" w:themeColor="text1"/>
          <w:lang w:val="nl-BE"/>
        </w:rPr>
        <w:t xml:space="preserve"> (1983) is die ruimte weggewist. </w:t>
      </w:r>
      <w:r w:rsidRPr="005B50AE">
        <w:rPr>
          <w:rFonts w:ascii="Times New Roman" w:eastAsiaTheme="minorEastAsia" w:hAnsi="Times New Roman" w:cs="Times New Roman"/>
          <w:color w:val="000000" w:themeColor="text1"/>
        </w:rPr>
        <w:t xml:space="preserve">Canon 1398 stelt onomwonden: “Qui abortum procurat, effectu secuto, in excommunicationem latae sententiae incurrit”. </w:t>
      </w:r>
    </w:p>
    <w:p w:rsidR="008A66DF" w:rsidRPr="005B50AE" w:rsidRDefault="008A66DF" w:rsidP="00865956">
      <w:pPr>
        <w:spacing w:after="0" w:line="276" w:lineRule="auto"/>
        <w:jc w:val="both"/>
        <w:rPr>
          <w:rFonts w:ascii="Times New Roman" w:eastAsia="Times New Roman" w:hAnsi="Times New Roman" w:cs="Times New Roman"/>
          <w:lang w:eastAsia="nl-BE"/>
        </w:rPr>
      </w:pPr>
      <w:r w:rsidRPr="005B50AE">
        <w:rPr>
          <w:rFonts w:ascii="Times New Roman" w:eastAsiaTheme="minorEastAsia" w:hAnsi="Times New Roman" w:cs="Times New Roman"/>
          <w:color w:val="000000" w:themeColor="text1"/>
        </w:rPr>
        <w:tab/>
      </w:r>
    </w:p>
    <w:p w:rsidR="00436450" w:rsidRPr="00E67909" w:rsidRDefault="00436450" w:rsidP="00865956">
      <w:pPr>
        <w:pStyle w:val="Kop3"/>
        <w:numPr>
          <w:ilvl w:val="1"/>
          <w:numId w:val="13"/>
        </w:numPr>
        <w:jc w:val="both"/>
        <w:rPr>
          <w:rFonts w:ascii="Times New Roman" w:hAnsi="Times New Roman" w:cs="Times New Roman"/>
          <w:i/>
          <w:color w:val="auto"/>
          <w:sz w:val="22"/>
          <w:szCs w:val="22"/>
        </w:rPr>
      </w:pPr>
      <w:bookmarkStart w:id="557" w:name="_Toc481438837"/>
      <w:bookmarkStart w:id="558" w:name="_Toc481519849"/>
      <w:bookmarkStart w:id="559" w:name="_Toc482017322"/>
      <w:bookmarkStart w:id="560" w:name="_Toc483654196"/>
      <w:bookmarkStart w:id="561" w:name="_Toc483764085"/>
      <w:bookmarkStart w:id="562" w:name="_Toc483841709"/>
      <w:r w:rsidRPr="00E67909">
        <w:rPr>
          <w:rFonts w:ascii="Times New Roman" w:hAnsi="Times New Roman" w:cs="Times New Roman"/>
          <w:i/>
          <w:color w:val="auto"/>
          <w:sz w:val="22"/>
          <w:szCs w:val="22"/>
        </w:rPr>
        <w:t>Kritiek van katholieke theologen</w:t>
      </w:r>
      <w:bookmarkEnd w:id="557"/>
      <w:bookmarkEnd w:id="558"/>
      <w:bookmarkEnd w:id="559"/>
      <w:bookmarkEnd w:id="560"/>
      <w:bookmarkEnd w:id="561"/>
      <w:bookmarkEnd w:id="562"/>
    </w:p>
    <w:p w:rsidR="00FD797D" w:rsidRPr="005B50AE" w:rsidRDefault="00122DC4" w:rsidP="00865956">
      <w:pPr>
        <w:spacing w:after="0" w:line="276" w:lineRule="auto"/>
        <w:ind w:firstLine="720"/>
        <w:jc w:val="both"/>
        <w:rPr>
          <w:rFonts w:ascii="Times New Roman" w:eastAsiaTheme="minorEastAsia" w:hAnsi="Times New Roman" w:cs="Times New Roman"/>
          <w:color w:val="000000"/>
          <w:shd w:val="clear" w:color="auto" w:fill="FFFFFF"/>
          <w:lang w:val="nl-BE"/>
        </w:rPr>
      </w:pPr>
      <w:r>
        <w:rPr>
          <w:rFonts w:ascii="Times New Roman" w:eastAsiaTheme="minorEastAsia" w:hAnsi="Times New Roman" w:cs="Times New Roman"/>
          <w:color w:val="000000"/>
          <w:lang w:val="nl-NL"/>
        </w:rPr>
        <w:t>B</w:t>
      </w:r>
      <w:r w:rsidR="007451AB">
        <w:rPr>
          <w:rFonts w:ascii="Times New Roman" w:eastAsiaTheme="minorEastAsia" w:hAnsi="Times New Roman" w:cs="Times New Roman"/>
          <w:color w:val="000000"/>
          <w:lang w:val="nl-NL"/>
        </w:rPr>
        <w:t>innen de Kerk</w:t>
      </w:r>
      <w:r w:rsidR="00FD797D" w:rsidRPr="003D68FD">
        <w:rPr>
          <w:rFonts w:ascii="Times New Roman" w:eastAsiaTheme="minorEastAsia" w:hAnsi="Times New Roman" w:cs="Times New Roman"/>
          <w:color w:val="000000"/>
          <w:lang w:val="nl-NL"/>
        </w:rPr>
        <w:t xml:space="preserve"> zijn </w:t>
      </w:r>
      <w:r w:rsidR="007451AB">
        <w:rPr>
          <w:rFonts w:ascii="Times New Roman" w:eastAsiaTheme="minorEastAsia" w:hAnsi="Times New Roman" w:cs="Times New Roman"/>
          <w:color w:val="000000"/>
          <w:lang w:val="nl-NL"/>
        </w:rPr>
        <w:t xml:space="preserve">er </w:t>
      </w:r>
      <w:r w:rsidR="00FD797D" w:rsidRPr="003D68FD">
        <w:rPr>
          <w:rFonts w:ascii="Times New Roman" w:eastAsiaTheme="minorEastAsia" w:hAnsi="Times New Roman" w:cs="Times New Roman"/>
          <w:color w:val="000000"/>
          <w:lang w:val="nl-NL"/>
        </w:rPr>
        <w:t xml:space="preserve">tegenkantingen </w:t>
      </w:r>
      <w:r w:rsidR="007451AB">
        <w:rPr>
          <w:rFonts w:ascii="Times New Roman" w:eastAsiaTheme="minorEastAsia" w:hAnsi="Times New Roman" w:cs="Times New Roman"/>
          <w:color w:val="000000"/>
          <w:lang w:val="nl-NL"/>
        </w:rPr>
        <w:t>tegen het officiële standpunt van</w:t>
      </w:r>
      <w:r w:rsidR="00FD797D" w:rsidRPr="003D68FD">
        <w:rPr>
          <w:rFonts w:ascii="Times New Roman" w:eastAsiaTheme="minorEastAsia" w:hAnsi="Times New Roman" w:cs="Times New Roman"/>
          <w:color w:val="000000"/>
          <w:lang w:val="nl-NL"/>
        </w:rPr>
        <w:t xml:space="preserve"> de Kerk. </w:t>
      </w:r>
      <w:r w:rsidR="00FD797D" w:rsidRPr="005B50AE">
        <w:rPr>
          <w:rFonts w:ascii="Times New Roman" w:eastAsiaTheme="minorEastAsia" w:hAnsi="Times New Roman" w:cs="Times New Roman"/>
          <w:color w:val="000000"/>
          <w:shd w:val="clear" w:color="auto" w:fill="FFFFFF"/>
          <w:lang w:val="nl-BE"/>
        </w:rPr>
        <w:t xml:space="preserve">Op de kritiek in </w:t>
      </w:r>
      <w:r w:rsidR="00FD797D" w:rsidRPr="005B50AE">
        <w:rPr>
          <w:rFonts w:ascii="Times New Roman" w:eastAsiaTheme="minorEastAsia" w:hAnsi="Times New Roman" w:cs="Times New Roman"/>
          <w:i/>
          <w:color w:val="000000"/>
          <w:shd w:val="clear" w:color="auto" w:fill="FFFFFF"/>
          <w:lang w:val="nl-BE"/>
        </w:rPr>
        <w:t>Donum Vitae</w:t>
      </w:r>
      <w:r w:rsidR="00FD797D" w:rsidRPr="005B50AE">
        <w:rPr>
          <w:rFonts w:ascii="Times New Roman" w:eastAsiaTheme="minorEastAsia" w:hAnsi="Times New Roman" w:cs="Times New Roman"/>
          <w:color w:val="000000"/>
          <w:shd w:val="clear" w:color="auto" w:fill="FFFFFF"/>
          <w:lang w:val="nl-BE"/>
        </w:rPr>
        <w:t xml:space="preserve"> dat medische hulp bij onvruchtbaarheid, bijvoorbeeld het bij elkaar brengen van gameten, het embryo herleidt tot product stelt Agneta Sutton dat er geen sprake is van produceren door dokters, ze faciliteren enkel, wat ze ook doen door een vrouw hormonen toe te dienen tijdens een vruchtbaarheidsbehandeling </w:t>
      </w:r>
      <w:r w:rsidR="00FD797D" w:rsidRPr="003D68FD">
        <w:rPr>
          <w:rFonts w:ascii="Times New Roman" w:eastAsiaTheme="minorEastAsia" w:hAnsi="Times New Roman" w:cs="Times New Roman"/>
          <w:color w:val="000000"/>
          <w:shd w:val="clear" w:color="auto" w:fill="FFFFFF"/>
          <w:vertAlign w:val="superscript"/>
        </w:rPr>
        <w:footnoteReference w:id="221"/>
      </w:r>
      <w:r w:rsidR="00FD797D" w:rsidRPr="005B50AE">
        <w:rPr>
          <w:rFonts w:ascii="Times New Roman" w:eastAsiaTheme="minorEastAsia" w:hAnsi="Times New Roman" w:cs="Times New Roman"/>
          <w:color w:val="000000"/>
          <w:shd w:val="clear" w:color="auto" w:fill="FFFFFF"/>
          <w:lang w:val="nl-BE"/>
        </w:rPr>
        <w:t>. Deze medische handeling kan voor Rome wel door de beugel. Volgens anderen discrediteert de officiële kerk met haar verklaringen echtparen die voor adoptie kiezen.</w:t>
      </w:r>
    </w:p>
    <w:p w:rsidR="00FD797D" w:rsidRPr="00063165" w:rsidRDefault="00FD797D" w:rsidP="00865956">
      <w:pPr>
        <w:spacing w:after="0" w:line="276" w:lineRule="auto"/>
        <w:ind w:firstLine="720"/>
        <w:jc w:val="both"/>
        <w:rPr>
          <w:rFonts w:ascii="Times New Roman" w:eastAsiaTheme="minorEastAsia" w:hAnsi="Times New Roman" w:cs="Times New Roman"/>
          <w:b/>
          <w:color w:val="000000" w:themeColor="text1"/>
          <w:lang w:val="nl-BE"/>
        </w:rPr>
      </w:pPr>
      <w:r w:rsidRPr="003D68FD">
        <w:rPr>
          <w:rFonts w:ascii="Times New Roman" w:eastAsiaTheme="minorEastAsia" w:hAnsi="Times New Roman" w:cs="Times New Roman"/>
          <w:lang w:val="nl-BE"/>
        </w:rPr>
        <w:t xml:space="preserve">Wat betreft beginnend menselijk leven verdedigde de vooraanstaande theoloog Rahner in de jaren zeventig van de vorige eeuw een standpunt dat afwijkt van de officiële katholieke leer. Hij stelde dat het gegeven dat de helft van de bevruchte embryo’s niet innestelt in de baarmoeder, twijfel doet rijzen met betrekking tot de overtuiging dat elk embryo een onsterfelijke ziel bezit en een eeuwige bestemming wacht. </w:t>
      </w:r>
      <w:r w:rsidRPr="005B50AE">
        <w:rPr>
          <w:rFonts w:ascii="Times New Roman" w:eastAsiaTheme="minorEastAsia" w:hAnsi="Times New Roman" w:cs="Times New Roman"/>
        </w:rPr>
        <w:t xml:space="preserve">Daarom mag er volgens hem geëxperimenteerd worden met embryo’s “given a serious positive doubt about the human quality of the experimental material, the reasons in favor of experimentation might carry more weight, if considered rationally, than the uncertain rights of a human being whose very existence is in doubt” </w:t>
      </w:r>
      <w:r w:rsidRPr="003D68FD">
        <w:rPr>
          <w:rFonts w:ascii="Times New Roman" w:eastAsiaTheme="minorEastAsia" w:hAnsi="Times New Roman" w:cs="Times New Roman"/>
          <w:vertAlign w:val="superscript"/>
          <w:lang w:val="nl-BE"/>
        </w:rPr>
        <w:footnoteReference w:id="222"/>
      </w:r>
      <w:r w:rsidRPr="005B50AE">
        <w:rPr>
          <w:rFonts w:ascii="Times New Roman" w:eastAsiaTheme="minorEastAsia" w:hAnsi="Times New Roman" w:cs="Times New Roman"/>
        </w:rPr>
        <w:t xml:space="preserve">. </w:t>
      </w:r>
      <w:r w:rsidRPr="003D68FD">
        <w:rPr>
          <w:rFonts w:ascii="Times New Roman" w:eastAsiaTheme="minorEastAsia" w:hAnsi="Times New Roman" w:cs="Times New Roman"/>
          <w:lang w:val="nl-BE"/>
        </w:rPr>
        <w:t xml:space="preserve">Ook andere theologen, waaronder meerdere jezuïeten, huldigden in die tijd soortgelijke standpunten: van “truly human life” is pas sprake drie weken na de bevruchting (Charles Curran), de eerste twee weken is het embryo een “nascent human life” (Richard McCormick s.j.) </w:t>
      </w:r>
      <w:r w:rsidRPr="003D68FD">
        <w:rPr>
          <w:rFonts w:ascii="Times New Roman" w:eastAsiaTheme="minorEastAsia" w:hAnsi="Times New Roman" w:cs="Times New Roman"/>
          <w:vertAlign w:val="superscript"/>
          <w:lang w:val="nl-BE"/>
        </w:rPr>
        <w:footnoteReference w:id="223"/>
      </w:r>
      <w:r w:rsidRPr="003D68FD">
        <w:rPr>
          <w:rFonts w:ascii="Times New Roman" w:eastAsiaTheme="minorEastAsia" w:hAnsi="Times New Roman" w:cs="Times New Roman"/>
          <w:lang w:val="nl-BE"/>
        </w:rPr>
        <w:t xml:space="preserve">. In Nederland huldigde onder andere priester en professor medische ethiek Paul Sporken een soortgelijk standpunt </w:t>
      </w:r>
      <w:r w:rsidRPr="003D68FD">
        <w:rPr>
          <w:rStyle w:val="Voetnootmarkering"/>
          <w:rFonts w:ascii="Times New Roman" w:eastAsiaTheme="minorEastAsia" w:hAnsi="Times New Roman" w:cs="Times New Roman"/>
          <w:lang w:val="nl-BE"/>
        </w:rPr>
        <w:footnoteReference w:id="224"/>
      </w:r>
      <w:r w:rsidRPr="003D68FD">
        <w:rPr>
          <w:rFonts w:ascii="Times New Roman" w:eastAsiaTheme="minorEastAsia" w:hAnsi="Times New Roman" w:cs="Times New Roman"/>
          <w:lang w:val="nl-BE"/>
        </w:rPr>
        <w:t xml:space="preserve">. Deze opvattingen, gebaseerd op wetenschappelijke bevindingen, gingen in tegen de (latere) scherpe formuleringen in </w:t>
      </w:r>
      <w:r w:rsidRPr="003D68FD">
        <w:rPr>
          <w:rFonts w:ascii="Times New Roman" w:eastAsiaTheme="minorEastAsia" w:hAnsi="Times New Roman" w:cs="Times New Roman"/>
          <w:i/>
          <w:lang w:val="nl-BE"/>
        </w:rPr>
        <w:t>Donum Vitae</w:t>
      </w:r>
      <w:r w:rsidRPr="003D68FD">
        <w:rPr>
          <w:rFonts w:ascii="Times New Roman" w:eastAsiaTheme="minorEastAsia" w:hAnsi="Times New Roman" w:cs="Times New Roman"/>
          <w:lang w:val="nl-BE"/>
        </w:rPr>
        <w:t xml:space="preserve"> en de encycliek </w:t>
      </w:r>
      <w:r w:rsidRPr="003D68FD">
        <w:rPr>
          <w:rFonts w:ascii="Times New Roman" w:eastAsiaTheme="minorEastAsia" w:hAnsi="Times New Roman" w:cs="Times New Roman"/>
          <w:i/>
          <w:lang w:val="nl-BE"/>
        </w:rPr>
        <w:t>Evangelium Vitae</w:t>
      </w:r>
      <w:r w:rsidRPr="003D68FD">
        <w:rPr>
          <w:rFonts w:ascii="Times New Roman" w:eastAsiaTheme="minorEastAsia" w:hAnsi="Times New Roman" w:cs="Times New Roman"/>
          <w:lang w:val="nl-BE"/>
        </w:rPr>
        <w:t>.</w:t>
      </w:r>
      <w:r w:rsidR="00063165">
        <w:rPr>
          <w:rFonts w:ascii="Times New Roman" w:eastAsiaTheme="minorEastAsia" w:hAnsi="Times New Roman" w:cs="Times New Roman"/>
          <w:lang w:val="nl-BE"/>
        </w:rPr>
        <w:t xml:space="preserve"> </w:t>
      </w:r>
    </w:p>
    <w:p w:rsidR="00FD797D" w:rsidRDefault="00FD797D" w:rsidP="00865956">
      <w:pPr>
        <w:spacing w:after="0" w:line="276" w:lineRule="auto"/>
        <w:ind w:firstLine="720"/>
        <w:jc w:val="both"/>
        <w:rPr>
          <w:rFonts w:ascii="Times New Roman" w:eastAsiaTheme="minorEastAsia" w:hAnsi="Times New Roman" w:cs="Times New Roman"/>
          <w:iCs/>
          <w:color w:val="000000" w:themeColor="text1"/>
          <w:lang w:val="nl-BE"/>
        </w:rPr>
      </w:pPr>
      <w:r w:rsidRPr="003D68FD">
        <w:rPr>
          <w:rFonts w:ascii="Times New Roman" w:eastAsiaTheme="minorEastAsia" w:hAnsi="Times New Roman" w:cs="Times New Roman"/>
          <w:iCs/>
          <w:color w:val="000000" w:themeColor="text1"/>
          <w:lang w:val="nl-BE"/>
        </w:rPr>
        <w:t xml:space="preserve">Margeret Farley, theologe en lid van de congregatie van de Zusters van Barmhartigheid, kwam meermaals in conflict met de officiële kerkelijke instanties, onder andere vanwege haar opvatting met betrekking tot de status van het embryo. Volgens haar interpretatie van recente studies kan een menselijk embryo in zijn vroegste stadium niet als menselijk individu worden opgevat. Bevruchting is volgens haar een proces en geen vast moment. Op het moment dat embryo’s voor onderzoek gebruikt worden zijn ze nog te weinig ontwikkeld om beschouwd te worden als persoon </w:t>
      </w:r>
      <w:r w:rsidRPr="003D68FD">
        <w:rPr>
          <w:rFonts w:ascii="Times New Roman" w:eastAsiaTheme="minorEastAsia" w:hAnsi="Times New Roman" w:cs="Times New Roman"/>
          <w:iCs/>
          <w:color w:val="000000" w:themeColor="text1"/>
          <w:vertAlign w:val="superscript"/>
          <w:lang w:val="nl-BE"/>
        </w:rPr>
        <w:footnoteReference w:id="225"/>
      </w:r>
      <w:r w:rsidRPr="003D68FD">
        <w:rPr>
          <w:rFonts w:ascii="Times New Roman" w:eastAsiaTheme="minorEastAsia" w:hAnsi="Times New Roman" w:cs="Times New Roman"/>
          <w:iCs/>
          <w:color w:val="000000" w:themeColor="text1"/>
          <w:lang w:val="nl-BE"/>
        </w:rPr>
        <w:t xml:space="preserve">. Andere theologen gaan hier weer tegenin </w:t>
      </w:r>
      <w:r w:rsidRPr="003D68FD">
        <w:rPr>
          <w:rFonts w:ascii="Times New Roman" w:eastAsiaTheme="minorEastAsia" w:hAnsi="Times New Roman" w:cs="Times New Roman"/>
          <w:iCs/>
          <w:color w:val="000000" w:themeColor="text1"/>
          <w:lang w:val="nl-BE"/>
        </w:rPr>
        <w:lastRenderedPageBreak/>
        <w:t>door te stellen dat embryo’s bescherming verdienen</w:t>
      </w:r>
      <w:r w:rsidR="004452CD">
        <w:rPr>
          <w:rFonts w:ascii="Times New Roman" w:eastAsiaTheme="minorEastAsia" w:hAnsi="Times New Roman" w:cs="Times New Roman"/>
          <w:iCs/>
          <w:color w:val="000000" w:themeColor="text1"/>
          <w:lang w:val="nl-BE"/>
        </w:rPr>
        <w:t>,</w:t>
      </w:r>
      <w:r w:rsidRPr="003D68FD">
        <w:rPr>
          <w:rFonts w:ascii="Times New Roman" w:eastAsiaTheme="minorEastAsia" w:hAnsi="Times New Roman" w:cs="Times New Roman"/>
          <w:iCs/>
          <w:color w:val="000000" w:themeColor="text1"/>
          <w:lang w:val="nl-BE"/>
        </w:rPr>
        <w:t xml:space="preserve"> omdat ze de potentie hebben om zich tot volwaardige mensen te ontwikkelen. Vanaf het moment dat er een proces van coördinatie is in de celdeling is er volgens hen sprake van de ontwikkeling van een individu.</w:t>
      </w:r>
    </w:p>
    <w:p w:rsidR="003F45F7" w:rsidRPr="003F45F7" w:rsidRDefault="008C3857" w:rsidP="00865956">
      <w:pPr>
        <w:spacing w:after="0" w:line="276" w:lineRule="auto"/>
        <w:ind w:firstLine="720"/>
        <w:jc w:val="both"/>
        <w:rPr>
          <w:rFonts w:ascii="Times New Roman" w:hAnsi="Times New Roman" w:cs="Times New Roman"/>
          <w:lang w:val="nl-BE"/>
        </w:rPr>
      </w:pPr>
      <w:r w:rsidRPr="005B50AE">
        <w:rPr>
          <w:rFonts w:ascii="Times New Roman" w:eastAsiaTheme="minorEastAsia" w:hAnsi="Times New Roman" w:cs="Times New Roman"/>
          <w:color w:val="000000"/>
          <w:shd w:val="clear" w:color="auto" w:fill="FFFFFF"/>
          <w:lang w:val="nl-BE"/>
        </w:rPr>
        <w:t>T</w:t>
      </w:r>
      <w:r w:rsidR="003F45F7" w:rsidRPr="005B50AE">
        <w:rPr>
          <w:rFonts w:ascii="Times New Roman" w:eastAsiaTheme="minorEastAsia" w:hAnsi="Times New Roman" w:cs="Times New Roman"/>
          <w:color w:val="000000"/>
          <w:shd w:val="clear" w:color="auto" w:fill="FFFFFF"/>
          <w:lang w:val="nl-BE"/>
        </w:rPr>
        <w:t>heologen zoals Michael Prieur zoeken oplossingen in andere richtingen. Hij stelde zich de vraag of en in hoeverre een katholieke instelling stamcelonderzoek mag uitvoeren op embryo’s, hiervoor overtallige embryo’s mag gebruiken of gebruik mag maken van onderzoeksresultaten van anderen. Nicano Austricao, theoloog</w:t>
      </w:r>
      <w:r w:rsidR="004452CD" w:rsidRPr="005B50AE">
        <w:rPr>
          <w:rFonts w:ascii="Times New Roman" w:eastAsiaTheme="minorEastAsia" w:hAnsi="Times New Roman" w:cs="Times New Roman"/>
          <w:color w:val="000000"/>
          <w:shd w:val="clear" w:color="auto" w:fill="FFFFFF"/>
          <w:lang w:val="nl-BE"/>
        </w:rPr>
        <w:t xml:space="preserve">, </w:t>
      </w:r>
      <w:r w:rsidR="003F45F7" w:rsidRPr="005B50AE">
        <w:rPr>
          <w:rFonts w:ascii="Times New Roman" w:eastAsiaTheme="minorEastAsia" w:hAnsi="Times New Roman" w:cs="Times New Roman"/>
          <w:color w:val="000000"/>
          <w:shd w:val="clear" w:color="auto" w:fill="FFFFFF"/>
          <w:lang w:val="nl-BE"/>
        </w:rPr>
        <w:t>microbioloog en priester in de orde van de Dominicanen, stelde voor om niet-levensvatbare embryo</w:t>
      </w:r>
      <w:r w:rsidR="00546899">
        <w:rPr>
          <w:rFonts w:ascii="Times New Roman" w:eastAsiaTheme="minorEastAsia" w:hAnsi="Times New Roman" w:cs="Times New Roman"/>
          <w:color w:val="000000"/>
          <w:shd w:val="clear" w:color="auto" w:fill="FFFFFF"/>
          <w:lang w:val="nl-BE"/>
        </w:rPr>
        <w:t>-</w:t>
      </w:r>
      <w:r w:rsidR="003F45F7" w:rsidRPr="005B50AE">
        <w:rPr>
          <w:rFonts w:ascii="Times New Roman" w:eastAsiaTheme="minorEastAsia" w:hAnsi="Times New Roman" w:cs="Times New Roman"/>
          <w:color w:val="000000"/>
          <w:shd w:val="clear" w:color="auto" w:fill="FFFFFF"/>
          <w:lang w:val="nl-BE"/>
        </w:rPr>
        <w:t xml:space="preserve">achtige entiteiten te creëren, waaruit dan stamcellen gewonnen zouden kunnen worden. Dit is voor Rome een brug te ver. Mogen, zo vragen Prieur en mede-auteurs zich af, katholieke onderzoekers gebruik maken van embryo’s die anders toch verloren gaan? In deze opstelling zou men zich gesteund kunnen weten door wijlen kardinaal Basil Hume van Londen, die in 1996 toestemming gaf om 3.000 </w:t>
      </w:r>
      <w:r w:rsidR="004452CD" w:rsidRPr="005B50AE">
        <w:rPr>
          <w:rFonts w:ascii="Times New Roman" w:eastAsiaTheme="minorEastAsia" w:hAnsi="Times New Roman" w:cs="Times New Roman"/>
          <w:color w:val="000000"/>
          <w:shd w:val="clear" w:color="auto" w:fill="FFFFFF"/>
          <w:lang w:val="nl-BE"/>
        </w:rPr>
        <w:t xml:space="preserve">ingevroren </w:t>
      </w:r>
      <w:r w:rsidR="003F45F7" w:rsidRPr="005B50AE">
        <w:rPr>
          <w:rFonts w:ascii="Times New Roman" w:eastAsiaTheme="minorEastAsia" w:hAnsi="Times New Roman" w:cs="Times New Roman"/>
          <w:color w:val="000000"/>
          <w:shd w:val="clear" w:color="auto" w:fill="FFFFFF"/>
          <w:lang w:val="nl-BE"/>
        </w:rPr>
        <w:t xml:space="preserve">embryo’s te laten ontdooien waardoor ze zouden sterven. Als men dergelijke embryo’s zou gebruiken heeft dit geen </w:t>
      </w:r>
      <w:r w:rsidR="003F45F7" w:rsidRPr="003F45F7">
        <w:rPr>
          <w:rFonts w:ascii="Times New Roman" w:hAnsi="Times New Roman" w:cs="Times New Roman"/>
          <w:lang w:val="nl-BE"/>
        </w:rPr>
        <w:t xml:space="preserve">“morally significant influence on the act of destroying the embryos” </w:t>
      </w:r>
      <w:r w:rsidR="003F45F7" w:rsidRPr="003F45F7">
        <w:rPr>
          <w:rStyle w:val="Voetnootmarkering"/>
          <w:rFonts w:ascii="Times New Roman" w:hAnsi="Times New Roman" w:cs="Times New Roman"/>
          <w:lang w:val="nl-BE"/>
        </w:rPr>
        <w:footnoteReference w:id="226"/>
      </w:r>
      <w:r w:rsidR="003F45F7" w:rsidRPr="003F45F7">
        <w:rPr>
          <w:rFonts w:ascii="Times New Roman" w:hAnsi="Times New Roman" w:cs="Times New Roman"/>
          <w:lang w:val="nl-BE"/>
        </w:rPr>
        <w:t>. Dit kan volgens hem ook niet gezien worden als een impliciete instemming met IVF en het doden van embryo’s. De schrijvers zijn zich er van bewust bewust dat vooruitgang voor het welzijn van de mensheid in ethisch problematische omstandigheden verloopt. Toch kan dit geen reden zijn om als katholieke wetenschapper aan de kant te blijven staan. Niet meedoen aan dergelijk onderzoek heeft als gevolg dat men aan wetenschappelijke en ethische invloed inboet op deze gebieden.</w:t>
      </w:r>
    </w:p>
    <w:p w:rsidR="003F45F7" w:rsidRPr="00964521" w:rsidRDefault="003F45F7" w:rsidP="00865956">
      <w:pPr>
        <w:spacing w:after="0" w:line="240" w:lineRule="auto"/>
        <w:jc w:val="both"/>
        <w:rPr>
          <w:rFonts w:ascii="Times New Roman" w:hAnsi="Times New Roman" w:cs="Times New Roman"/>
          <w:i/>
          <w:lang w:val="nl-BE"/>
        </w:rPr>
      </w:pPr>
      <w:r w:rsidRPr="00964521">
        <w:rPr>
          <w:rFonts w:ascii="Times New Roman" w:hAnsi="Times New Roman" w:cs="Times New Roman"/>
          <w:i/>
          <w:lang w:val="nl-BE"/>
        </w:rPr>
        <w:t xml:space="preserve">   </w:t>
      </w:r>
    </w:p>
    <w:p w:rsidR="003F45F7" w:rsidRPr="005B50AE" w:rsidRDefault="003F45F7" w:rsidP="00865956">
      <w:pPr>
        <w:spacing w:line="240" w:lineRule="auto"/>
        <w:ind w:left="720"/>
        <w:jc w:val="both"/>
        <w:rPr>
          <w:rFonts w:ascii="Times New Roman" w:hAnsi="Times New Roman" w:cs="Times New Roman"/>
        </w:rPr>
      </w:pPr>
      <w:r w:rsidRPr="005B50AE">
        <w:rPr>
          <w:rFonts w:ascii="Times New Roman" w:hAnsi="Times New Roman" w:cs="Times New Roman"/>
          <w:sz w:val="20"/>
          <w:szCs w:val="20"/>
        </w:rPr>
        <w:t>“We also believe that by being involved in such endeavors Catholic institutions can make strong statements against some of the current values that are eroding our society’s deep respect for human life and advocate for those men ad women who are struggling with profond pain and disablility</w:t>
      </w:r>
      <w:r w:rsidR="003B6BB7" w:rsidRPr="005B50AE">
        <w:rPr>
          <w:rFonts w:ascii="Times New Roman" w:hAnsi="Times New Roman" w:cs="Times New Roman"/>
          <w:sz w:val="20"/>
          <w:szCs w:val="20"/>
        </w:rPr>
        <w:t>.</w:t>
      </w:r>
      <w:r w:rsidRPr="005B50AE">
        <w:rPr>
          <w:rFonts w:ascii="Times New Roman" w:hAnsi="Times New Roman" w:cs="Times New Roman"/>
          <w:sz w:val="20"/>
          <w:szCs w:val="20"/>
        </w:rPr>
        <w:t xml:space="preserve">” </w:t>
      </w:r>
      <w:r w:rsidRPr="003D68FD">
        <w:rPr>
          <w:rStyle w:val="Voetnootmarkering"/>
          <w:rFonts w:ascii="Times New Roman" w:hAnsi="Times New Roman" w:cs="Times New Roman"/>
          <w:sz w:val="20"/>
          <w:szCs w:val="20"/>
          <w:lang w:val="nl-BE"/>
        </w:rPr>
        <w:footnoteReference w:id="227"/>
      </w:r>
    </w:p>
    <w:p w:rsidR="00D66411" w:rsidRPr="00A37901" w:rsidRDefault="00D66411" w:rsidP="00865956">
      <w:pPr>
        <w:spacing w:after="0" w:line="276" w:lineRule="auto"/>
        <w:ind w:firstLine="720"/>
        <w:jc w:val="both"/>
        <w:rPr>
          <w:rFonts w:ascii="Times New Roman" w:eastAsia="Times New Roman" w:hAnsi="Times New Roman" w:cs="Times New Roman"/>
          <w:lang w:val="nl-BE" w:eastAsia="nl-BE"/>
        </w:rPr>
      </w:pPr>
      <w:r w:rsidRPr="005B50AE">
        <w:rPr>
          <w:rFonts w:ascii="Times New Roman" w:eastAsiaTheme="minorEastAsia" w:hAnsi="Times New Roman" w:cs="Times New Roman"/>
          <w:lang w:val="nl-BE"/>
        </w:rPr>
        <w:t>Ook binnen de KU Leuven speelde rond 2005 deze kwestie. De toenmalige rector Vervenne kaatste de bal terug naar de Romeinse instanties, die volgens hem te weinig het gesprek zochten met biomedische onderzoekers “</w:t>
      </w:r>
      <w:r w:rsidRPr="005B50AE">
        <w:rPr>
          <w:rFonts w:ascii="Times New Roman" w:hAnsi="Times New Roman" w:cs="Times New Roman"/>
          <w:shd w:val="clear" w:color="auto" w:fill="FFFFFF"/>
          <w:lang w:val="nl-BE"/>
        </w:rPr>
        <w:t>over gevoelige problematieken die te maken hebben met het begin en het einde van het leven</w:t>
      </w:r>
      <w:r w:rsidRPr="005B50AE">
        <w:rPr>
          <w:rFonts w:ascii="Times New Roman" w:eastAsiaTheme="minorEastAsia" w:hAnsi="Times New Roman" w:cs="Times New Roman"/>
          <w:lang w:val="nl-BE"/>
        </w:rPr>
        <w:t xml:space="preserve">” </w:t>
      </w:r>
      <w:r w:rsidRPr="00A37901">
        <w:rPr>
          <w:rStyle w:val="Voetnootmarkering"/>
          <w:rFonts w:ascii="Times New Roman" w:eastAsiaTheme="minorEastAsia" w:hAnsi="Times New Roman" w:cs="Times New Roman"/>
        </w:rPr>
        <w:footnoteReference w:id="228"/>
      </w:r>
      <w:r w:rsidRPr="005B50AE">
        <w:rPr>
          <w:rFonts w:ascii="Times New Roman" w:eastAsiaTheme="minorEastAsia" w:hAnsi="Times New Roman" w:cs="Times New Roman"/>
          <w:lang w:val="nl-BE"/>
        </w:rPr>
        <w:t xml:space="preserve">. De instructie </w:t>
      </w:r>
      <w:r w:rsidRPr="00A37901">
        <w:rPr>
          <w:rFonts w:ascii="Times New Roman" w:eastAsia="Times New Roman" w:hAnsi="Times New Roman" w:cs="Times New Roman"/>
          <w:bCs/>
          <w:i/>
          <w:iCs/>
          <w:lang w:val="nl-BE" w:eastAsia="nl-BE"/>
        </w:rPr>
        <w:t>Dignitas Personae</w:t>
      </w:r>
      <w:r w:rsidRPr="00A37901">
        <w:rPr>
          <w:rFonts w:ascii="Times New Roman" w:eastAsia="Times New Roman" w:hAnsi="Times New Roman" w:cs="Times New Roman"/>
          <w:bCs/>
          <w:iCs/>
          <w:lang w:val="nl-BE" w:eastAsia="nl-BE"/>
        </w:rPr>
        <w:t xml:space="preserve"> biedt </w:t>
      </w:r>
      <w:r>
        <w:rPr>
          <w:rFonts w:ascii="Times New Roman" w:eastAsia="Times New Roman" w:hAnsi="Times New Roman" w:cs="Times New Roman"/>
          <w:bCs/>
          <w:iCs/>
          <w:lang w:val="nl-BE" w:eastAsia="nl-BE"/>
        </w:rPr>
        <w:t xml:space="preserve">evenwel </w:t>
      </w:r>
      <w:r w:rsidRPr="00A37901">
        <w:rPr>
          <w:rFonts w:ascii="Times New Roman" w:eastAsia="Times New Roman" w:hAnsi="Times New Roman" w:cs="Times New Roman"/>
          <w:bCs/>
          <w:iCs/>
          <w:lang w:val="nl-BE" w:eastAsia="nl-BE"/>
        </w:rPr>
        <w:t xml:space="preserve">enige ruimte, als men maar duidelijk maakt dat men het niet eens is met de vernietiging van embryo’s </w:t>
      </w:r>
      <w:r w:rsidRPr="00A37901">
        <w:rPr>
          <w:rStyle w:val="Voetnootmarkering"/>
          <w:rFonts w:ascii="Times New Roman" w:eastAsia="Times New Roman" w:hAnsi="Times New Roman" w:cs="Times New Roman"/>
          <w:bCs/>
          <w:iCs/>
          <w:lang w:val="nl-BE" w:eastAsia="nl-BE"/>
        </w:rPr>
        <w:footnoteReference w:id="229"/>
      </w:r>
      <w:r w:rsidRPr="00A37901">
        <w:rPr>
          <w:rFonts w:ascii="Times New Roman" w:eastAsia="Times New Roman" w:hAnsi="Times New Roman" w:cs="Times New Roman"/>
          <w:bCs/>
          <w:iCs/>
          <w:lang w:val="nl-BE" w:eastAsia="nl-BE"/>
        </w:rPr>
        <w:t>.</w:t>
      </w:r>
    </w:p>
    <w:p w:rsidR="00FD797D" w:rsidRPr="005B50AE" w:rsidRDefault="00FD797D" w:rsidP="00865956">
      <w:pPr>
        <w:spacing w:line="276" w:lineRule="auto"/>
        <w:jc w:val="both"/>
        <w:rPr>
          <w:rFonts w:ascii="Times New Roman" w:eastAsiaTheme="minorEastAsia" w:hAnsi="Times New Roman" w:cs="Times New Roman"/>
          <w:iCs/>
          <w:color w:val="000000" w:themeColor="text1"/>
        </w:rPr>
      </w:pPr>
      <w:r w:rsidRPr="003D68FD">
        <w:rPr>
          <w:rFonts w:ascii="Times New Roman" w:eastAsiaTheme="minorEastAsia" w:hAnsi="Times New Roman" w:cs="Times New Roman"/>
          <w:iCs/>
          <w:color w:val="000000" w:themeColor="text1"/>
          <w:lang w:val="nl-BE"/>
        </w:rPr>
        <w:tab/>
        <w:t xml:space="preserve">De theologe Anne Marie Sowerbutts is op haar beurt van mening dat de kerk te weinig naar de wereld luistert. De Heilige Geest is zowel in de Kerk als in de wereld aan het werk. </w:t>
      </w:r>
      <w:r w:rsidRPr="005B50AE">
        <w:rPr>
          <w:rFonts w:ascii="Times New Roman" w:eastAsiaTheme="minorEastAsia" w:hAnsi="Times New Roman" w:cs="Times New Roman"/>
          <w:iCs/>
          <w:color w:val="000000" w:themeColor="text1"/>
        </w:rPr>
        <w:t xml:space="preserve">Hierbij verwijst ze naar de constitutie </w:t>
      </w:r>
      <w:r w:rsidRPr="005B50AE">
        <w:rPr>
          <w:rFonts w:ascii="Times New Roman" w:eastAsiaTheme="minorEastAsia" w:hAnsi="Times New Roman" w:cs="Times New Roman"/>
          <w:i/>
          <w:iCs/>
          <w:color w:val="000000" w:themeColor="text1"/>
        </w:rPr>
        <w:t>Gaudium et Spes</w:t>
      </w:r>
      <w:r w:rsidRPr="005B50AE">
        <w:rPr>
          <w:rFonts w:ascii="Times New Roman" w:eastAsiaTheme="minorEastAsia" w:hAnsi="Times New Roman" w:cs="Times New Roman"/>
          <w:iCs/>
          <w:color w:val="000000" w:themeColor="text1"/>
        </w:rPr>
        <w:t xml:space="preserve">, nummer 26: “The Spirit of God, who, with wondrous providence, directs the course of time and renews the face of the earth, assists at this development” </w:t>
      </w:r>
      <w:r w:rsidRPr="003D68FD">
        <w:rPr>
          <w:rFonts w:ascii="Times New Roman" w:eastAsiaTheme="minorEastAsia" w:hAnsi="Times New Roman" w:cs="Times New Roman"/>
          <w:iCs/>
          <w:color w:val="000000" w:themeColor="text1"/>
          <w:vertAlign w:val="superscript"/>
          <w:lang w:val="nl-BE"/>
        </w:rPr>
        <w:footnoteReference w:id="230"/>
      </w:r>
      <w:r w:rsidRPr="005B50AE">
        <w:rPr>
          <w:rFonts w:ascii="Times New Roman" w:eastAsiaTheme="minorEastAsia" w:hAnsi="Times New Roman" w:cs="Times New Roman"/>
          <w:iCs/>
          <w:color w:val="000000" w:themeColor="text1"/>
        </w:rPr>
        <w:t>.</w:t>
      </w:r>
    </w:p>
    <w:p w:rsidR="00DA4411" w:rsidRPr="0055768D" w:rsidRDefault="00DA4411" w:rsidP="00865956">
      <w:pPr>
        <w:pStyle w:val="Kop2"/>
        <w:jc w:val="both"/>
        <w:rPr>
          <w:rFonts w:ascii="Times New Roman" w:hAnsi="Times New Roman" w:cs="Times New Roman"/>
          <w:color w:val="auto"/>
          <w:sz w:val="22"/>
          <w:szCs w:val="22"/>
        </w:rPr>
      </w:pPr>
    </w:p>
    <w:p w:rsidR="00436450" w:rsidRPr="00814422" w:rsidRDefault="00436450" w:rsidP="00865956">
      <w:pPr>
        <w:pStyle w:val="Kop2"/>
        <w:numPr>
          <w:ilvl w:val="0"/>
          <w:numId w:val="9"/>
        </w:numPr>
        <w:jc w:val="both"/>
        <w:rPr>
          <w:rFonts w:ascii="Times New Roman" w:hAnsi="Times New Roman" w:cs="Times New Roman"/>
          <w:b/>
          <w:color w:val="auto"/>
          <w:sz w:val="22"/>
          <w:szCs w:val="22"/>
        </w:rPr>
      </w:pPr>
      <w:bookmarkStart w:id="564" w:name="_Toc481438838"/>
      <w:bookmarkStart w:id="565" w:name="_Toc481519850"/>
      <w:bookmarkStart w:id="566" w:name="_Toc482017323"/>
      <w:bookmarkStart w:id="567" w:name="_Toc483654197"/>
      <w:bookmarkStart w:id="568" w:name="_Toc483764086"/>
      <w:bookmarkStart w:id="569" w:name="_Toc483841710"/>
      <w:r w:rsidRPr="00814422">
        <w:rPr>
          <w:rFonts w:ascii="Times New Roman" w:hAnsi="Times New Roman" w:cs="Times New Roman"/>
          <w:b/>
          <w:color w:val="auto"/>
          <w:sz w:val="22"/>
          <w:szCs w:val="22"/>
        </w:rPr>
        <w:t>Oosters-orthodoxe kerken</w:t>
      </w:r>
      <w:bookmarkEnd w:id="564"/>
      <w:bookmarkEnd w:id="565"/>
      <w:bookmarkEnd w:id="566"/>
      <w:bookmarkEnd w:id="567"/>
      <w:bookmarkEnd w:id="568"/>
      <w:bookmarkEnd w:id="569"/>
    </w:p>
    <w:p w:rsidR="00C47CE0" w:rsidRPr="00C47CE0" w:rsidRDefault="00C47CE0" w:rsidP="00865956">
      <w:pPr>
        <w:jc w:val="both"/>
      </w:pPr>
    </w:p>
    <w:p w:rsidR="00E5568C" w:rsidRPr="003D68FD" w:rsidRDefault="00E5568C" w:rsidP="00865956">
      <w:pPr>
        <w:ind w:firstLine="720"/>
        <w:jc w:val="both"/>
        <w:rPr>
          <w:rFonts w:ascii="Times New Roman" w:hAnsi="Times New Roman" w:cs="Times New Roman"/>
          <w:b/>
          <w:i/>
          <w:color w:val="C00000"/>
          <w:lang w:val="nl-BE"/>
        </w:rPr>
      </w:pPr>
      <w:r w:rsidRPr="003D68FD">
        <w:rPr>
          <w:rFonts w:ascii="Times New Roman" w:hAnsi="Times New Roman" w:cs="Times New Roman"/>
          <w:lang w:val="nl-BE"/>
        </w:rPr>
        <w:t xml:space="preserve">De oosters-orthodoxe kerk gaat ervan uit dat menselijk leven begint bij de conceptie en omdat we niet weten wanneer er sprake is van een menselijke persoon, moeten we de waardigheid en het respect </w:t>
      </w:r>
      <w:r w:rsidRPr="003D68FD">
        <w:rPr>
          <w:rFonts w:ascii="Times New Roman" w:hAnsi="Times New Roman" w:cs="Times New Roman"/>
          <w:lang w:val="nl-BE"/>
        </w:rPr>
        <w:lastRenderedPageBreak/>
        <w:t xml:space="preserve">waarmee we personen benaderen, uitbreiden tot het menselijk embryo, aldus vader Demopulos </w:t>
      </w:r>
      <w:r w:rsidRPr="003D68FD">
        <w:rPr>
          <w:rFonts w:ascii="Times New Roman" w:hAnsi="Times New Roman" w:cs="Times New Roman"/>
          <w:vertAlign w:val="superscript"/>
          <w:lang w:val="nl-BE"/>
        </w:rPr>
        <w:footnoteReference w:id="231"/>
      </w:r>
      <w:r w:rsidRPr="003D68FD">
        <w:rPr>
          <w:rFonts w:ascii="Times New Roman" w:hAnsi="Times New Roman" w:cs="Times New Roman"/>
          <w:lang w:val="nl-BE"/>
        </w:rPr>
        <w:t xml:space="preserve">. Ook wat betreft zaad- of eiceldonatie, vernietiging van </w:t>
      </w:r>
      <w:r w:rsidR="009F54D4">
        <w:rPr>
          <w:rFonts w:ascii="Times New Roman" w:hAnsi="Times New Roman" w:cs="Times New Roman"/>
          <w:lang w:val="nl-BE"/>
        </w:rPr>
        <w:t>overtallig</w:t>
      </w:r>
      <w:r w:rsidRPr="003D68FD">
        <w:rPr>
          <w:rFonts w:ascii="Times New Roman" w:hAnsi="Times New Roman" w:cs="Times New Roman"/>
          <w:lang w:val="nl-BE"/>
        </w:rPr>
        <w:t>e embryo’s bij IVF, genetische manipulatie alleen op medische gronden</w:t>
      </w:r>
      <w:r w:rsidR="008C3857">
        <w:rPr>
          <w:rFonts w:ascii="Times New Roman" w:hAnsi="Times New Roman" w:cs="Times New Roman"/>
          <w:lang w:val="nl-BE"/>
        </w:rPr>
        <w:t>,</w:t>
      </w:r>
      <w:r w:rsidRPr="003D68FD">
        <w:rPr>
          <w:rFonts w:ascii="Times New Roman" w:hAnsi="Times New Roman" w:cs="Times New Roman"/>
          <w:lang w:val="nl-BE"/>
        </w:rPr>
        <w:t xml:space="preserve"> komt het standpunt overeen met dat van de (officiële) katholieke Kerk. De Heilige Synode van de Orthodoxe Kerk van Amerika doet het standpunt van de kerk in 2002 nog eens uit de doeken. Menselijk leven begint bij de conceptie en men doet hierbij beroep op psalm 139,13-16, Jesaja 49,1 e.v. en Lc. 1,41;44. De Synode keurt de vernietiging van embryo’s bij stamcelonderzoek af, ondanks eventuele therapeutische voordelen met het argument: “We may not profit from evil even to achieve a good and noble end” </w:t>
      </w:r>
      <w:r w:rsidRPr="003D68FD">
        <w:rPr>
          <w:rFonts w:ascii="Times New Roman" w:hAnsi="Times New Roman" w:cs="Times New Roman"/>
          <w:vertAlign w:val="superscript"/>
          <w:lang w:val="nl-BE"/>
        </w:rPr>
        <w:footnoteReference w:id="232"/>
      </w:r>
      <w:r w:rsidRPr="003D68FD">
        <w:rPr>
          <w:rFonts w:ascii="Times New Roman" w:hAnsi="Times New Roman" w:cs="Times New Roman"/>
          <w:lang w:val="nl-BE"/>
        </w:rPr>
        <w:t xml:space="preserve">. Bovendien wordt dit onderzoek gepromoot door voorstanders van abortus en de farmaceutische industrie, en begeeft men zich hiermee op een helllend vlak wat betreft de menselijke waardigheid. Volgens Nikolaos Koios </w:t>
      </w:r>
      <w:r w:rsidRPr="003D68FD">
        <w:rPr>
          <w:rFonts w:ascii="Times New Roman" w:hAnsi="Times New Roman" w:cs="Times New Roman"/>
          <w:vertAlign w:val="superscript"/>
          <w:lang w:val="nl-BE"/>
        </w:rPr>
        <w:footnoteReference w:id="233"/>
      </w:r>
      <w:r w:rsidRPr="003D68FD">
        <w:rPr>
          <w:rFonts w:ascii="Times New Roman" w:hAnsi="Times New Roman" w:cs="Times New Roman"/>
          <w:lang w:val="nl-BE"/>
        </w:rPr>
        <w:t xml:space="preserve"> staat de kerk positief tegenover menselijke kiembaan therapie (HGLGT) als die niet gepaard gaat met vernietiging van menselijke embryo’s. Dat laatste hoort evenwel nog niet tot de mogelijkheden. Ook verbetering wijst ze niet af als dit de bekwaamheid van toekomstige generaties verhoogt om de naaste en Christus te dienen </w:t>
      </w:r>
      <w:r w:rsidRPr="003D68FD">
        <w:rPr>
          <w:rFonts w:ascii="Times New Roman" w:hAnsi="Times New Roman" w:cs="Times New Roman"/>
          <w:vertAlign w:val="superscript"/>
          <w:lang w:val="nl-BE"/>
        </w:rPr>
        <w:footnoteReference w:id="234"/>
      </w:r>
      <w:r w:rsidRPr="003D68FD">
        <w:rPr>
          <w:rFonts w:ascii="Times New Roman" w:hAnsi="Times New Roman" w:cs="Times New Roman"/>
          <w:lang w:val="nl-BE"/>
        </w:rPr>
        <w:t xml:space="preserve">. De Roemeense wetenschappers Stratul en Jinga brengen verbetering in verband met het theologische begrip </w:t>
      </w:r>
      <w:r w:rsidRPr="003D68FD">
        <w:rPr>
          <w:rFonts w:ascii="Times New Roman" w:hAnsi="Times New Roman" w:cs="Times New Roman"/>
          <w:i/>
          <w:lang w:val="nl-BE"/>
        </w:rPr>
        <w:t>theiosis</w:t>
      </w:r>
      <w:r w:rsidRPr="003D68FD">
        <w:rPr>
          <w:rFonts w:ascii="Times New Roman" w:hAnsi="Times New Roman" w:cs="Times New Roman"/>
          <w:lang w:val="nl-BE"/>
        </w:rPr>
        <w:t xml:space="preserve">, de eenwording van Schepper en schepsel </w:t>
      </w:r>
      <w:r w:rsidRPr="003D68FD">
        <w:rPr>
          <w:rStyle w:val="Voetnootmarkering"/>
          <w:rFonts w:ascii="Times New Roman" w:hAnsi="Times New Roman" w:cs="Times New Roman"/>
          <w:lang w:val="nl-BE"/>
        </w:rPr>
        <w:footnoteReference w:id="235"/>
      </w:r>
      <w:r w:rsidRPr="003D68FD">
        <w:rPr>
          <w:rFonts w:ascii="Times New Roman" w:hAnsi="Times New Roman" w:cs="Times New Roman"/>
          <w:lang w:val="nl-BE"/>
        </w:rPr>
        <w:t>.</w:t>
      </w:r>
    </w:p>
    <w:p w:rsidR="00E5568C" w:rsidRPr="005B50AE" w:rsidRDefault="00E5568C" w:rsidP="00865956">
      <w:pPr>
        <w:jc w:val="both"/>
        <w:rPr>
          <w:rFonts w:ascii="Times New Roman" w:eastAsiaTheme="minorEastAsia" w:hAnsi="Times New Roman" w:cs="Times New Roman"/>
          <w:b/>
          <w:lang w:val="nl-BE"/>
        </w:rPr>
      </w:pPr>
    </w:p>
    <w:p w:rsidR="00436450" w:rsidRPr="00814422" w:rsidRDefault="00436450" w:rsidP="00865956">
      <w:pPr>
        <w:pStyle w:val="Kop2"/>
        <w:numPr>
          <w:ilvl w:val="0"/>
          <w:numId w:val="9"/>
        </w:numPr>
        <w:jc w:val="both"/>
        <w:rPr>
          <w:rFonts w:ascii="Times New Roman" w:hAnsi="Times New Roman" w:cs="Times New Roman"/>
          <w:b/>
          <w:color w:val="auto"/>
          <w:sz w:val="22"/>
          <w:szCs w:val="22"/>
        </w:rPr>
      </w:pPr>
      <w:bookmarkStart w:id="571" w:name="_Toc481438839"/>
      <w:bookmarkStart w:id="572" w:name="_Toc481519851"/>
      <w:bookmarkStart w:id="573" w:name="_Toc482017324"/>
      <w:bookmarkStart w:id="574" w:name="_Toc483654198"/>
      <w:bookmarkStart w:id="575" w:name="_Toc483764087"/>
      <w:bookmarkStart w:id="576" w:name="_Toc483841711"/>
      <w:r w:rsidRPr="00814422">
        <w:rPr>
          <w:rFonts w:ascii="Times New Roman" w:hAnsi="Times New Roman" w:cs="Times New Roman"/>
          <w:b/>
          <w:color w:val="auto"/>
          <w:sz w:val="22"/>
          <w:szCs w:val="22"/>
        </w:rPr>
        <w:t>Enkele protestantse kerken</w:t>
      </w:r>
      <w:bookmarkEnd w:id="571"/>
      <w:bookmarkEnd w:id="572"/>
      <w:bookmarkEnd w:id="573"/>
      <w:bookmarkEnd w:id="574"/>
      <w:bookmarkEnd w:id="575"/>
      <w:bookmarkEnd w:id="576"/>
    </w:p>
    <w:p w:rsidR="00C47CE0" w:rsidRPr="00C47CE0" w:rsidRDefault="00C47CE0" w:rsidP="00865956">
      <w:pPr>
        <w:jc w:val="both"/>
        <w:rPr>
          <w:lang w:val="nl-BE"/>
        </w:rPr>
      </w:pPr>
    </w:p>
    <w:p w:rsidR="00E5568C" w:rsidRPr="003D68FD" w:rsidRDefault="00E5568C" w:rsidP="00865956">
      <w:pPr>
        <w:spacing w:line="276" w:lineRule="auto"/>
        <w:ind w:firstLine="720"/>
        <w:jc w:val="both"/>
        <w:rPr>
          <w:rFonts w:ascii="Times New Roman" w:hAnsi="Times New Roman" w:cs="Times New Roman"/>
          <w:lang w:val="nl-BE"/>
        </w:rPr>
      </w:pPr>
      <w:r w:rsidRPr="003D68FD">
        <w:rPr>
          <w:rFonts w:ascii="Times New Roman" w:eastAsia="MyriadPro-Light" w:hAnsi="Times New Roman" w:cs="Times New Roman"/>
          <w:color w:val="000000" w:themeColor="text1"/>
          <w:lang w:val="nl-BE"/>
        </w:rPr>
        <w:t>De Duitse lutherse</w:t>
      </w:r>
      <w:r w:rsidRPr="003D68FD">
        <w:rPr>
          <w:rFonts w:ascii="Times New Roman" w:hAnsi="Times New Roman" w:cs="Times New Roman"/>
          <w:lang w:val="nl-BE"/>
        </w:rPr>
        <w:t xml:space="preserve"> theoloog Jürgen Moltmann kiest volgens Elkington voor een heel andere benadering. Genetische manipulatie lost volgens hem niets op. Een mens is volmaakt als hij aan de kant van de onderdrukten gaat staan. Vooruitgang, ook op medisch gebied, moet beoordeeld worden op basis van de gevolgen voor sociale rechtvaardigheid en milieu.</w:t>
      </w:r>
    </w:p>
    <w:p w:rsidR="00E5568C" w:rsidRPr="005B50AE" w:rsidRDefault="00A95829" w:rsidP="00865956">
      <w:pPr>
        <w:spacing w:line="240" w:lineRule="auto"/>
        <w:ind w:left="720"/>
        <w:jc w:val="both"/>
        <w:rPr>
          <w:rFonts w:ascii="Times New Roman" w:hAnsi="Times New Roman" w:cs="Times New Roman"/>
          <w:sz w:val="20"/>
          <w:szCs w:val="20"/>
        </w:rPr>
      </w:pPr>
      <w:r w:rsidRPr="005B50AE">
        <w:rPr>
          <w:rFonts w:ascii="Times New Roman" w:hAnsi="Times New Roman" w:cs="Times New Roman"/>
          <w:sz w:val="20"/>
          <w:szCs w:val="20"/>
        </w:rPr>
        <w:t>“</w:t>
      </w:r>
      <w:r w:rsidR="00E5568C" w:rsidRPr="005B50AE">
        <w:rPr>
          <w:rFonts w:ascii="Times New Roman" w:hAnsi="Times New Roman" w:cs="Times New Roman"/>
          <w:sz w:val="20"/>
          <w:szCs w:val="20"/>
        </w:rPr>
        <w:t xml:space="preserve">Therefore our anticipations are found in our identification with the people whom Jesus called 'the least of his brethren'; not the progressive leaders, but their victims. This has radical implications for genetic technology. It implies that it is not through identifying ourselves with the famous scientists, the drug company directors, or the patent lawyers, that we can bring about an anticipation of God's kingdom. It will not be through our promotion of the wonders of this modern technology to change our world and ourselves. Rather anticipations of God's kingdom will be seen through our identification with the victims of genetic technology” </w:t>
      </w:r>
      <w:r w:rsidR="00E5568C" w:rsidRPr="003D68FD">
        <w:rPr>
          <w:rFonts w:ascii="Times New Roman" w:hAnsi="Times New Roman" w:cs="Times New Roman"/>
          <w:sz w:val="20"/>
          <w:szCs w:val="20"/>
          <w:vertAlign w:val="superscript"/>
          <w:lang w:val="nl-BE"/>
        </w:rPr>
        <w:footnoteReference w:id="236"/>
      </w:r>
      <w:r w:rsidR="00E5568C" w:rsidRPr="005B50AE">
        <w:rPr>
          <w:rFonts w:ascii="Times New Roman" w:hAnsi="Times New Roman" w:cs="Times New Roman"/>
          <w:sz w:val="20"/>
          <w:szCs w:val="20"/>
        </w:rPr>
        <w:t>. En: “Recognising that it is not always possible to predict the implications of any advance, a useful yardstick would be to ask what implications a particular advance may have for economic justice, for human dignity, for human solidarity, for peace with nature, and for the significance of the whole in personal life</w:t>
      </w:r>
      <w:r w:rsidR="003B6BB7" w:rsidRPr="005B50AE">
        <w:rPr>
          <w:rFonts w:ascii="Times New Roman" w:hAnsi="Times New Roman" w:cs="Times New Roman"/>
          <w:sz w:val="20"/>
          <w:szCs w:val="20"/>
        </w:rPr>
        <w:t>.</w:t>
      </w:r>
      <w:r w:rsidRPr="005B50AE">
        <w:rPr>
          <w:rFonts w:ascii="Times New Roman" w:hAnsi="Times New Roman" w:cs="Times New Roman"/>
          <w:sz w:val="20"/>
          <w:szCs w:val="20"/>
        </w:rPr>
        <w:t>”</w:t>
      </w:r>
      <w:r w:rsidR="00E5568C" w:rsidRPr="005B50AE">
        <w:rPr>
          <w:rFonts w:ascii="Times New Roman" w:hAnsi="Times New Roman" w:cs="Times New Roman"/>
          <w:sz w:val="20"/>
          <w:szCs w:val="20"/>
        </w:rPr>
        <w:t xml:space="preserve"> </w:t>
      </w:r>
      <w:r w:rsidR="00E5568C" w:rsidRPr="003D68FD">
        <w:rPr>
          <w:rFonts w:ascii="Times New Roman" w:hAnsi="Times New Roman" w:cs="Times New Roman"/>
          <w:sz w:val="20"/>
          <w:szCs w:val="20"/>
          <w:vertAlign w:val="superscript"/>
          <w:lang w:val="nl-BE"/>
        </w:rPr>
        <w:footnoteReference w:id="237"/>
      </w:r>
    </w:p>
    <w:p w:rsidR="00E5568C" w:rsidRPr="003D68FD" w:rsidRDefault="00E5568C" w:rsidP="00767614">
      <w:pPr>
        <w:spacing w:after="0" w:line="276" w:lineRule="auto"/>
        <w:jc w:val="both"/>
        <w:rPr>
          <w:rFonts w:ascii="Times New Roman" w:hAnsi="Times New Roman" w:cs="Times New Roman"/>
          <w:color w:val="000000" w:themeColor="text1"/>
          <w:lang w:val="nl-BE"/>
        </w:rPr>
      </w:pPr>
      <w:r w:rsidRPr="005B50AE">
        <w:rPr>
          <w:rFonts w:ascii="Times New Roman" w:hAnsi="Times New Roman" w:cs="Times New Roman"/>
        </w:rPr>
        <w:tab/>
      </w:r>
      <w:r w:rsidRPr="003D68FD">
        <w:rPr>
          <w:rFonts w:ascii="Times New Roman" w:hAnsi="Times New Roman" w:cs="Times New Roman"/>
          <w:lang w:val="nl-BE"/>
        </w:rPr>
        <w:t>De Amerikaanse baptist Bernard Ramm laat meer ruimte voor genetische ingrepen als hij stelt dat de hoogste ethische norm niet de heiligheid van het leven is, maar de kwaliteit</w:t>
      </w:r>
      <w:r w:rsidR="00767614">
        <w:rPr>
          <w:rFonts w:ascii="Times New Roman" w:hAnsi="Times New Roman" w:cs="Times New Roman"/>
          <w:lang w:val="nl-BE"/>
        </w:rPr>
        <w:t xml:space="preserve"> ervan</w:t>
      </w:r>
      <w:r w:rsidRPr="003D68FD">
        <w:rPr>
          <w:rFonts w:ascii="Times New Roman" w:hAnsi="Times New Roman" w:cs="Times New Roman"/>
          <w:lang w:val="nl-BE"/>
        </w:rPr>
        <w:t xml:space="preserve">. Dénis Muller stelt in zijn </w:t>
      </w:r>
      <w:r w:rsidRPr="003D68FD">
        <w:rPr>
          <w:rFonts w:ascii="Times New Roman" w:hAnsi="Times New Roman" w:cs="Times New Roman"/>
          <w:i/>
          <w:lang w:val="nl-BE"/>
        </w:rPr>
        <w:t xml:space="preserve">Encyclopédie du protestantisme </w:t>
      </w:r>
      <w:r w:rsidRPr="003D68FD">
        <w:rPr>
          <w:rFonts w:ascii="Times New Roman" w:hAnsi="Times New Roman" w:cs="Times New Roman"/>
          <w:lang w:val="nl-BE"/>
        </w:rPr>
        <w:t>vast dat de protestantse ethiek nog altijd pluriform is. Men moet volgens hem de embryonale kiemcellen niet als heilig beschouwen. “</w:t>
      </w:r>
      <w:r w:rsidRPr="003D68FD">
        <w:rPr>
          <w:rFonts w:ascii="Times New Roman" w:hAnsi="Times New Roman" w:cs="Times New Roman"/>
          <w:color w:val="000000" w:themeColor="text1"/>
          <w:lang w:val="nl-BE"/>
        </w:rPr>
        <w:t xml:space="preserve">Il ne suffit nullement de dire que les </w:t>
      </w:r>
      <w:r w:rsidRPr="003D68FD">
        <w:rPr>
          <w:rFonts w:ascii="Times New Roman" w:hAnsi="Times New Roman" w:cs="Times New Roman"/>
          <w:color w:val="000000" w:themeColor="text1"/>
          <w:lang w:val="nl-BE"/>
        </w:rPr>
        <w:lastRenderedPageBreak/>
        <w:t xml:space="preserve">embryons surnuméraires seront mieux utilisés en devenant objets de recherche qu’en étant détruits. La question de la finalité pour laquelle ces embryons ont été conçus et produits n’est pas indifférente du point de vue éthique” </w:t>
      </w:r>
      <w:r w:rsidRPr="003D68FD">
        <w:rPr>
          <w:rFonts w:ascii="Times New Roman" w:hAnsi="Times New Roman" w:cs="Times New Roman"/>
          <w:color w:val="000000" w:themeColor="text1"/>
          <w:vertAlign w:val="superscript"/>
          <w:lang w:val="nl-BE"/>
        </w:rPr>
        <w:footnoteReference w:id="238"/>
      </w:r>
      <w:r w:rsidRPr="003D68FD">
        <w:rPr>
          <w:rFonts w:ascii="Times New Roman" w:hAnsi="Times New Roman" w:cs="Times New Roman"/>
          <w:color w:val="000000" w:themeColor="text1"/>
          <w:lang w:val="nl-BE"/>
        </w:rPr>
        <w:t>.</w:t>
      </w:r>
    </w:p>
    <w:p w:rsidR="00E5568C" w:rsidRPr="003D68FD" w:rsidRDefault="00E5568C" w:rsidP="00865956">
      <w:pPr>
        <w:spacing w:after="0" w:line="276" w:lineRule="auto"/>
        <w:ind w:firstLine="720"/>
        <w:jc w:val="both"/>
        <w:rPr>
          <w:rFonts w:ascii="Times New Roman" w:hAnsi="Times New Roman" w:cs="Times New Roman"/>
          <w:color w:val="000000" w:themeColor="text1"/>
          <w:lang w:val="nl-BE"/>
        </w:rPr>
      </w:pPr>
      <w:r w:rsidRPr="003D68FD">
        <w:rPr>
          <w:rFonts w:ascii="Times New Roman" w:hAnsi="Times New Roman" w:cs="Times New Roman"/>
          <w:color w:val="000000" w:themeColor="text1"/>
          <w:lang w:val="nl-BE"/>
        </w:rPr>
        <w:t xml:space="preserve">Daar staat dan weer de mening van de lutherse vrouwelijke bisschop van Hannover, Margot Käßmann tegenover: “„Meines Erachtens ... kann aus dem Verständnis des Schöpfungsgedankens heraus eine kirchliche Position keine andere als die sein, das menschliche Leben von Anfang an zu schützen“ </w:t>
      </w:r>
      <w:r w:rsidRPr="003D68FD">
        <w:rPr>
          <w:rFonts w:ascii="Times New Roman" w:hAnsi="Times New Roman" w:cs="Times New Roman"/>
          <w:color w:val="000000" w:themeColor="text1"/>
          <w:vertAlign w:val="superscript"/>
          <w:lang w:val="nl-BE"/>
        </w:rPr>
        <w:footnoteReference w:id="239"/>
      </w:r>
      <w:r w:rsidRPr="003D68FD">
        <w:rPr>
          <w:rFonts w:ascii="Times New Roman" w:hAnsi="Times New Roman" w:cs="Times New Roman"/>
          <w:color w:val="000000" w:themeColor="text1"/>
          <w:lang w:val="nl-BE"/>
        </w:rPr>
        <w:t xml:space="preserve">. Het standpunt van de Raad van de Evangelische Kerk in Duitsland </w:t>
      </w:r>
      <w:r w:rsidR="00546899">
        <w:rPr>
          <w:rFonts w:ascii="Times New Roman" w:hAnsi="Times New Roman" w:cs="Times New Roman"/>
          <w:color w:val="000000" w:themeColor="text1"/>
          <w:lang w:val="nl-BE"/>
        </w:rPr>
        <w:t>tegenover het gebruik van overta</w:t>
      </w:r>
      <w:r w:rsidRPr="003D68FD">
        <w:rPr>
          <w:rFonts w:ascii="Times New Roman" w:hAnsi="Times New Roman" w:cs="Times New Roman"/>
          <w:color w:val="000000" w:themeColor="text1"/>
          <w:lang w:val="nl-BE"/>
        </w:rPr>
        <w:t>llige embryo’s voor onderzoek is niet eenduidig; wel wordt het kweken van embryo’s voor onderzoek afgewezen. De Franse Federatie van Protestantse kerken denkt in dezelfde richting.</w:t>
      </w:r>
    </w:p>
    <w:p w:rsidR="00E5568C" w:rsidRDefault="00E5568C" w:rsidP="00865956">
      <w:pPr>
        <w:spacing w:after="0" w:line="276" w:lineRule="auto"/>
        <w:ind w:firstLine="720"/>
        <w:jc w:val="both"/>
        <w:rPr>
          <w:rFonts w:ascii="Times New Roman" w:hAnsi="Times New Roman" w:cs="Times New Roman"/>
          <w:color w:val="000000" w:themeColor="text1"/>
          <w:lang w:val="nl-BE"/>
        </w:rPr>
      </w:pPr>
      <w:r w:rsidRPr="003D68FD">
        <w:rPr>
          <w:rFonts w:ascii="Times New Roman" w:hAnsi="Times New Roman" w:cs="Times New Roman"/>
          <w:color w:val="000000" w:themeColor="text1"/>
          <w:lang w:val="nl-BE"/>
        </w:rPr>
        <w:t xml:space="preserve">Een ruimer standpunt wordt ingenomen door de Zweedse kerk: het gebruik van </w:t>
      </w:r>
      <w:r w:rsidR="009F54D4">
        <w:rPr>
          <w:rFonts w:ascii="Times New Roman" w:hAnsi="Times New Roman" w:cs="Times New Roman"/>
          <w:color w:val="000000" w:themeColor="text1"/>
          <w:lang w:val="nl-BE"/>
        </w:rPr>
        <w:t>overtallig</w:t>
      </w:r>
      <w:r w:rsidRPr="003D68FD">
        <w:rPr>
          <w:rFonts w:ascii="Times New Roman" w:hAnsi="Times New Roman" w:cs="Times New Roman"/>
          <w:color w:val="000000" w:themeColor="text1"/>
          <w:lang w:val="nl-BE"/>
        </w:rPr>
        <w:t>e embryo’s is geen probleem. Wetenschappelijk onderzoek wordt beschouwd als een deelname aan Gods voortdurende schepping. Ook wijst ze therapeutisch klonen niet af.</w:t>
      </w:r>
    </w:p>
    <w:p w:rsidR="00AE528D" w:rsidRDefault="00AE528D" w:rsidP="00865956">
      <w:pPr>
        <w:spacing w:after="0"/>
        <w:ind w:firstLine="720"/>
        <w:jc w:val="both"/>
        <w:rPr>
          <w:rFonts w:ascii="Times New Roman" w:eastAsiaTheme="minorEastAsia" w:hAnsi="Times New Roman" w:cs="Times New Roman"/>
          <w:color w:val="000000" w:themeColor="text1"/>
          <w:lang w:val="nl-BE"/>
        </w:rPr>
      </w:pPr>
      <w:r>
        <w:rPr>
          <w:rFonts w:ascii="Times New Roman" w:eastAsiaTheme="minorEastAsia" w:hAnsi="Times New Roman" w:cs="Times New Roman"/>
          <w:color w:val="000000" w:themeColor="text1"/>
          <w:lang w:val="nl-BE"/>
        </w:rPr>
        <w:t>Onder Amerikaanse theologen van verschillende protestantse kerkgenootschappen</w:t>
      </w:r>
      <w:r w:rsidRPr="003D68FD">
        <w:rPr>
          <w:rFonts w:ascii="Times New Roman" w:eastAsiaTheme="minorEastAsia" w:hAnsi="Times New Roman" w:cs="Times New Roman"/>
          <w:color w:val="000000" w:themeColor="text1"/>
          <w:lang w:val="nl-BE"/>
        </w:rPr>
        <w:t xml:space="preserve"> wordt nog steeds </w:t>
      </w:r>
      <w:r>
        <w:rPr>
          <w:rFonts w:ascii="Times New Roman" w:eastAsiaTheme="minorEastAsia" w:hAnsi="Times New Roman" w:cs="Times New Roman"/>
          <w:color w:val="000000" w:themeColor="text1"/>
          <w:lang w:val="nl-BE"/>
        </w:rPr>
        <w:t>gediscussieerd</w:t>
      </w:r>
      <w:r w:rsidRPr="003D68FD">
        <w:rPr>
          <w:rFonts w:ascii="Times New Roman" w:eastAsiaTheme="minorEastAsia" w:hAnsi="Times New Roman" w:cs="Times New Roman"/>
          <w:color w:val="000000" w:themeColor="text1"/>
          <w:lang w:val="nl-BE"/>
        </w:rPr>
        <w:t xml:space="preserve"> over de grens van 14 dagen waarbinnen veel wetenschappers zich, mede op basis van het Warnock Rapport van 1984, het recht toeëigenen om te experimenteren met embryo’s. Peters, Lebacqz en Bennett scharen zich achter dit standpunt. Op grond hiervan steunen zij stamcelonderzoek. Ze </w:t>
      </w:r>
      <w:r w:rsidRPr="003D68FD">
        <w:rPr>
          <w:rFonts w:ascii="Times New Roman" w:eastAsiaTheme="minorEastAsia" w:hAnsi="Times New Roman" w:cs="Times New Roman"/>
          <w:iCs/>
          <w:color w:val="000000" w:themeColor="text1"/>
          <w:lang w:val="nl-BE"/>
        </w:rPr>
        <w:t xml:space="preserve">gebruiken ter ondersteuning van hun positie een citaat uit Jo 3,16: de ‘volheid van leven’, eeuwig leven. Dit houdt volgens hen ook gezondheid in. Als stamcelonderzoek ziektes in de toekomst kan voorkomen dan </w:t>
      </w:r>
      <w:r w:rsidRPr="003D68FD">
        <w:rPr>
          <w:rFonts w:ascii="Times New Roman" w:eastAsiaTheme="minorEastAsia" w:hAnsi="Times New Roman" w:cs="Times New Roman"/>
          <w:i/>
          <w:iCs/>
          <w:color w:val="000000" w:themeColor="text1"/>
          <w:lang w:val="nl-BE"/>
        </w:rPr>
        <w:t>moet</w:t>
      </w:r>
      <w:r>
        <w:rPr>
          <w:rFonts w:ascii="Times New Roman" w:eastAsiaTheme="minorEastAsia" w:hAnsi="Times New Roman" w:cs="Times New Roman"/>
          <w:iCs/>
          <w:color w:val="000000" w:themeColor="text1"/>
          <w:lang w:val="nl-BE"/>
        </w:rPr>
        <w:t xml:space="preserve"> de wetenschap deze weg op </w:t>
      </w:r>
      <w:r w:rsidRPr="003D68FD">
        <w:rPr>
          <w:rFonts w:ascii="Times New Roman" w:eastAsiaTheme="minorEastAsia" w:hAnsi="Times New Roman" w:cs="Times New Roman"/>
          <w:iCs/>
          <w:color w:val="000000" w:themeColor="text1"/>
          <w:lang w:val="nl-BE"/>
        </w:rPr>
        <w:t>gaan</w:t>
      </w:r>
      <w:r w:rsidRPr="003D68FD">
        <w:rPr>
          <w:rFonts w:ascii="Times New Roman" w:eastAsiaTheme="minorEastAsia" w:hAnsi="Times New Roman" w:cs="Times New Roman"/>
          <w:color w:val="000000" w:themeColor="text1"/>
          <w:lang w:val="nl-BE"/>
        </w:rPr>
        <w:t xml:space="preserve"> </w:t>
      </w:r>
      <w:r w:rsidRPr="003D68FD">
        <w:rPr>
          <w:rFonts w:ascii="Times New Roman" w:eastAsiaTheme="minorEastAsia" w:hAnsi="Times New Roman" w:cs="Times New Roman"/>
          <w:color w:val="000000" w:themeColor="text1"/>
          <w:vertAlign w:val="superscript"/>
          <w:lang w:val="nl-BE"/>
        </w:rPr>
        <w:footnoteReference w:id="240"/>
      </w:r>
      <w:r w:rsidRPr="003D68FD">
        <w:rPr>
          <w:rFonts w:ascii="Times New Roman" w:eastAsiaTheme="minorEastAsia" w:hAnsi="Times New Roman" w:cs="Times New Roman"/>
          <w:color w:val="000000" w:themeColor="text1"/>
          <w:lang w:val="nl-BE"/>
        </w:rPr>
        <w:t xml:space="preserve">. </w:t>
      </w:r>
    </w:p>
    <w:p w:rsidR="00AE528D" w:rsidRPr="003D68FD" w:rsidRDefault="00AE528D" w:rsidP="00865956">
      <w:pPr>
        <w:spacing w:after="0"/>
        <w:ind w:firstLine="720"/>
        <w:jc w:val="both"/>
        <w:rPr>
          <w:rFonts w:ascii="Times New Roman" w:eastAsiaTheme="minorEastAsia" w:hAnsi="Times New Roman" w:cs="Times New Roman"/>
          <w:color w:val="000000" w:themeColor="text1"/>
          <w:lang w:val="nl-BE"/>
        </w:rPr>
      </w:pPr>
      <w:r w:rsidRPr="003D68FD">
        <w:rPr>
          <w:rFonts w:ascii="Times New Roman" w:eastAsiaTheme="minorEastAsia" w:hAnsi="Times New Roman" w:cs="Times New Roman"/>
          <w:color w:val="000000" w:themeColor="text1"/>
          <w:lang w:val="nl-BE"/>
        </w:rPr>
        <w:t xml:space="preserve">Ze krijgen kritiek van </w:t>
      </w:r>
      <w:r>
        <w:rPr>
          <w:rFonts w:ascii="Times New Roman" w:eastAsiaTheme="minorEastAsia" w:hAnsi="Times New Roman" w:cs="Times New Roman"/>
          <w:color w:val="000000" w:themeColor="text1"/>
          <w:lang w:val="nl-BE"/>
        </w:rPr>
        <w:t>onder andere</w:t>
      </w:r>
      <w:r w:rsidRPr="003D68FD">
        <w:rPr>
          <w:rFonts w:ascii="Times New Roman" w:eastAsiaTheme="minorEastAsia" w:hAnsi="Times New Roman" w:cs="Times New Roman"/>
          <w:color w:val="000000" w:themeColor="text1"/>
          <w:lang w:val="nl-BE"/>
        </w:rPr>
        <w:t xml:space="preserve"> Gary Elkins </w:t>
      </w:r>
      <w:r>
        <w:rPr>
          <w:rFonts w:ascii="Times New Roman" w:eastAsiaTheme="minorEastAsia" w:hAnsi="Times New Roman" w:cs="Times New Roman"/>
          <w:color w:val="000000" w:themeColor="text1"/>
          <w:lang w:val="nl-BE"/>
        </w:rPr>
        <w:t xml:space="preserve">die </w:t>
      </w:r>
      <w:r w:rsidRPr="003D68FD">
        <w:rPr>
          <w:rFonts w:ascii="Times New Roman" w:eastAsiaTheme="minorEastAsia" w:hAnsi="Times New Roman" w:cs="Times New Roman"/>
          <w:color w:val="000000" w:themeColor="text1"/>
          <w:lang w:val="nl-BE"/>
        </w:rPr>
        <w:t>waarschuwt dat voorstanders een al te rooskleurig beeld ophangen van de therapeutische voordelen van stamcelonderzoek. Bovendien mogen volgens hem utilitaristisch</w:t>
      </w:r>
      <w:r>
        <w:rPr>
          <w:rFonts w:ascii="Times New Roman" w:eastAsiaTheme="minorEastAsia" w:hAnsi="Times New Roman" w:cs="Times New Roman"/>
          <w:color w:val="000000" w:themeColor="text1"/>
          <w:lang w:val="nl-BE"/>
        </w:rPr>
        <w:t>e</w:t>
      </w:r>
      <w:r w:rsidRPr="003D68FD">
        <w:rPr>
          <w:rFonts w:ascii="Times New Roman" w:eastAsiaTheme="minorEastAsia" w:hAnsi="Times New Roman" w:cs="Times New Roman"/>
          <w:color w:val="000000" w:themeColor="text1"/>
          <w:lang w:val="nl-BE"/>
        </w:rPr>
        <w:t xml:space="preserve"> principes nooit de status bepalen van een embryo. Als derde argument voert hij aan dat bij de theologen de technologie het voordeel van de twijfel krijgt, en niet het embryo. Verder stelt Elkins dat de innesteling niet de status van het embryo wijzigt, enkel de plaats ervan. Ook celbioloog Kischer gaat tegen het standpunt van de drie theologen in. </w:t>
      </w:r>
      <w:r w:rsidRPr="005B50AE">
        <w:rPr>
          <w:rFonts w:ascii="Times New Roman" w:eastAsiaTheme="minorEastAsia" w:hAnsi="Times New Roman" w:cs="Times New Roman"/>
          <w:color w:val="000000" w:themeColor="text1"/>
        </w:rPr>
        <w:t xml:space="preserve">Hij zegt zich gesteund te weten door “virtually every human embryologist and every major textbook of Human Embryology” </w:t>
      </w:r>
      <w:r w:rsidRPr="003D68FD">
        <w:rPr>
          <w:rFonts w:ascii="Times New Roman" w:eastAsiaTheme="minorEastAsia" w:hAnsi="Times New Roman" w:cs="Times New Roman"/>
          <w:color w:val="000000" w:themeColor="text1"/>
          <w:vertAlign w:val="superscript"/>
          <w:lang w:val="nl-BE"/>
        </w:rPr>
        <w:footnoteReference w:id="241"/>
      </w:r>
      <w:r w:rsidRPr="005B50AE">
        <w:rPr>
          <w:rFonts w:ascii="Times New Roman" w:eastAsiaTheme="minorEastAsia" w:hAnsi="Times New Roman" w:cs="Times New Roman"/>
          <w:color w:val="000000" w:themeColor="text1"/>
        </w:rPr>
        <w:t xml:space="preserve">. </w:t>
      </w:r>
      <w:r w:rsidRPr="003D68FD">
        <w:rPr>
          <w:rFonts w:ascii="Times New Roman" w:eastAsiaTheme="minorEastAsia" w:hAnsi="Times New Roman" w:cs="Times New Roman"/>
          <w:color w:val="000000" w:themeColor="text1"/>
          <w:lang w:val="nl-BE"/>
        </w:rPr>
        <w:t xml:space="preserve">Angeliki Kerasidou valt het argument van de drie theologen aan dat er bij biomedisch onderzoek geen sprake meer zou zijn van een beschermende omgeving voor het embryo en het zich daarom niet normaal kan ontwikkelen tot een persoon. Maar volgens dezelfde redenering zou een hond in een hoge boom ook geen hond meer zijn, omdat hij zich in een gevaarlijke omgeving bevindt. Haar tweede argument is dat, als de vrouw zich bedenkt en het embryo alsnog wil laten inplanten, ze door deze wens alleen al een wezenlijke verandering in het embryo tot stand brengt. En waarom zou God twee weken moeten wachten om een relatie met het embryo op te bouwen? </w:t>
      </w:r>
      <w:r w:rsidRPr="003D68FD">
        <w:rPr>
          <w:rFonts w:ascii="Times New Roman" w:eastAsiaTheme="minorEastAsia" w:hAnsi="Times New Roman" w:cs="Times New Roman"/>
          <w:color w:val="000000" w:themeColor="text1"/>
          <w:vertAlign w:val="superscript"/>
          <w:lang w:val="nl-BE"/>
        </w:rPr>
        <w:footnoteReference w:id="242"/>
      </w:r>
      <w:r w:rsidRPr="003D68FD">
        <w:rPr>
          <w:rFonts w:ascii="Times New Roman" w:eastAsiaTheme="minorEastAsia" w:hAnsi="Times New Roman" w:cs="Times New Roman"/>
          <w:color w:val="000000" w:themeColor="text1"/>
          <w:lang w:val="nl-BE"/>
        </w:rPr>
        <w:t xml:space="preserve">. De schrijfster gaat verder met te stellen dat het algemeen aanvaard is dat menselijke personen een volledige morele status hebben. Ze hebben zelfbewustzijn, kunnen spreken en hebben ontwikkelde cognitieve capaciteiten waardoor ze ook een bijdrage kunnen leveren aan het algemeen welzijn. Een menselijk embryo bezit die eigenschappen weliswaar niet, maar dat geldt eveneens voor baby’s, peuters en mensen met een zware verstandelijke beperking. Dat kan dus geen uitsluitingscriterium zijn </w:t>
      </w:r>
      <w:r w:rsidRPr="003D68FD">
        <w:rPr>
          <w:rFonts w:ascii="Times New Roman" w:eastAsiaTheme="minorEastAsia" w:hAnsi="Times New Roman" w:cs="Times New Roman"/>
          <w:color w:val="000000" w:themeColor="text1"/>
          <w:vertAlign w:val="superscript"/>
          <w:lang w:val="nl-BE"/>
        </w:rPr>
        <w:footnoteReference w:id="243"/>
      </w:r>
      <w:r w:rsidRPr="003D68FD">
        <w:rPr>
          <w:rFonts w:ascii="Times New Roman" w:eastAsiaTheme="minorEastAsia" w:hAnsi="Times New Roman" w:cs="Times New Roman"/>
          <w:color w:val="000000" w:themeColor="text1"/>
          <w:lang w:val="nl-BE"/>
        </w:rPr>
        <w:t>.</w:t>
      </w:r>
    </w:p>
    <w:p w:rsidR="00E5568C" w:rsidRPr="009F7C36" w:rsidRDefault="00E5568C" w:rsidP="00865956">
      <w:pPr>
        <w:spacing w:after="0" w:line="276" w:lineRule="auto"/>
        <w:ind w:firstLine="720"/>
        <w:jc w:val="both"/>
        <w:rPr>
          <w:rFonts w:ascii="Times New Roman" w:hAnsi="Times New Roman" w:cs="Times New Roman"/>
          <w:color w:val="000000" w:themeColor="text1"/>
          <w:lang w:val="nl-BE"/>
        </w:rPr>
      </w:pPr>
      <w:r w:rsidRPr="009F7C36">
        <w:rPr>
          <w:rFonts w:ascii="Times New Roman" w:hAnsi="Times New Roman" w:cs="Times New Roman"/>
          <w:color w:val="000000" w:themeColor="text1"/>
          <w:lang w:val="nl-BE"/>
        </w:rPr>
        <w:lastRenderedPageBreak/>
        <w:t xml:space="preserve">Meerdere protestantse kerken in de VS, zoals de Southern Baptist Convention keren zich tegen het gebruik van menselijke embryonale stamcellen voor onderzoek en therapie. De General Synod of the United Church of Christ kiest dan weer voor onderzoek om in de toekomst over de mogelijkheid te beschikken om diverse ernstige aandoeningen (Parkinson, Alzheimer en jeugddiabetes) te kunnen </w:t>
      </w:r>
      <w:r w:rsidR="003F45F7" w:rsidRPr="009F7C36">
        <w:rPr>
          <w:rFonts w:ascii="Times New Roman" w:hAnsi="Times New Roman" w:cs="Times New Roman"/>
          <w:color w:val="000000" w:themeColor="text1"/>
          <w:lang w:val="nl-BE"/>
        </w:rPr>
        <w:t>b</w:t>
      </w:r>
      <w:r w:rsidRPr="009F7C36">
        <w:rPr>
          <w:rFonts w:ascii="Times New Roman" w:hAnsi="Times New Roman" w:cs="Times New Roman"/>
          <w:color w:val="000000" w:themeColor="text1"/>
          <w:lang w:val="nl-BE"/>
        </w:rPr>
        <w:t xml:space="preserve">ehandelen. Hierbij wordt het argument gehanteerd dat Jezus ook genezing en zorg voor zieken ondersteunde. De United Methodist Church wijst elke vorm van menselijk klonen af </w:t>
      </w:r>
      <w:r w:rsidRPr="009F7C36">
        <w:rPr>
          <w:rFonts w:ascii="Times New Roman" w:hAnsi="Times New Roman" w:cs="Times New Roman"/>
          <w:color w:val="000000" w:themeColor="text1"/>
          <w:vertAlign w:val="superscript"/>
          <w:lang w:val="nl-BE"/>
        </w:rPr>
        <w:footnoteReference w:id="244"/>
      </w:r>
      <w:r w:rsidRPr="009F7C36">
        <w:rPr>
          <w:rFonts w:ascii="Times New Roman" w:hAnsi="Times New Roman" w:cs="Times New Roman"/>
          <w:color w:val="000000" w:themeColor="text1"/>
          <w:lang w:val="nl-BE"/>
        </w:rPr>
        <w:t>.</w:t>
      </w:r>
    </w:p>
    <w:p w:rsidR="00E5568C" w:rsidRPr="009F7C36" w:rsidRDefault="00E5568C" w:rsidP="00865956">
      <w:pPr>
        <w:spacing w:line="276" w:lineRule="auto"/>
        <w:ind w:firstLine="720"/>
        <w:jc w:val="both"/>
        <w:rPr>
          <w:rFonts w:ascii="Times New Roman" w:eastAsiaTheme="minorEastAsia" w:hAnsi="Times New Roman" w:cs="Times New Roman"/>
          <w:color w:val="000000" w:themeColor="text1"/>
          <w:lang w:val="nl-BE"/>
        </w:rPr>
      </w:pPr>
      <w:r w:rsidRPr="009F7C36">
        <w:rPr>
          <w:rFonts w:ascii="Times New Roman" w:eastAsiaTheme="minorEastAsia" w:hAnsi="Times New Roman" w:cs="Times New Roman"/>
          <w:color w:val="000000" w:themeColor="text1"/>
          <w:lang w:val="nl-BE"/>
        </w:rPr>
        <w:t>In een interview maakt professor E. Schroten duidelijk dat de Protestantse Kerk van Nederland (PKN)</w:t>
      </w:r>
      <w:r w:rsidR="00D656E3">
        <w:rPr>
          <w:rFonts w:ascii="Times New Roman" w:eastAsiaTheme="minorEastAsia" w:hAnsi="Times New Roman" w:cs="Times New Roman"/>
          <w:color w:val="000000" w:themeColor="text1"/>
          <w:lang w:val="nl-BE"/>
        </w:rPr>
        <w:t>, waarin de hervormde</w:t>
      </w:r>
      <w:r w:rsidR="00D97DE7">
        <w:rPr>
          <w:rFonts w:ascii="Times New Roman" w:eastAsiaTheme="minorEastAsia" w:hAnsi="Times New Roman" w:cs="Times New Roman"/>
          <w:color w:val="000000" w:themeColor="text1"/>
          <w:lang w:val="nl-BE"/>
        </w:rPr>
        <w:t>, lutherse</w:t>
      </w:r>
      <w:r w:rsidR="00D656E3">
        <w:rPr>
          <w:rFonts w:ascii="Times New Roman" w:eastAsiaTheme="minorEastAsia" w:hAnsi="Times New Roman" w:cs="Times New Roman"/>
          <w:color w:val="000000" w:themeColor="text1"/>
          <w:lang w:val="nl-BE"/>
        </w:rPr>
        <w:t xml:space="preserve"> en meeste</w:t>
      </w:r>
      <w:r w:rsidRPr="009F7C36">
        <w:rPr>
          <w:rFonts w:ascii="Times New Roman" w:eastAsiaTheme="minorEastAsia" w:hAnsi="Times New Roman" w:cs="Times New Roman"/>
          <w:color w:val="000000" w:themeColor="text1"/>
          <w:lang w:val="nl-BE"/>
        </w:rPr>
        <w:t xml:space="preserve"> </w:t>
      </w:r>
      <w:r w:rsidR="00D656E3">
        <w:rPr>
          <w:rFonts w:ascii="Times New Roman" w:eastAsiaTheme="minorEastAsia" w:hAnsi="Times New Roman" w:cs="Times New Roman"/>
          <w:color w:val="000000" w:themeColor="text1"/>
          <w:lang w:val="nl-BE"/>
        </w:rPr>
        <w:t xml:space="preserve">gereformeerde kerken samengaan, </w:t>
      </w:r>
      <w:r w:rsidRPr="009F7C36">
        <w:rPr>
          <w:rFonts w:ascii="Times New Roman" w:eastAsiaTheme="minorEastAsia" w:hAnsi="Times New Roman" w:cs="Times New Roman"/>
          <w:color w:val="000000" w:themeColor="text1"/>
          <w:lang w:val="nl-BE"/>
        </w:rPr>
        <w:t xml:space="preserve">geen officieel standpunt inneemt met betrekking tot genetische modificatie </w:t>
      </w:r>
      <w:r w:rsidRPr="009F7C36">
        <w:rPr>
          <w:rFonts w:ascii="Times New Roman" w:eastAsiaTheme="minorEastAsia" w:hAnsi="Times New Roman" w:cs="Times New Roman"/>
          <w:color w:val="000000" w:themeColor="text1"/>
          <w:vertAlign w:val="superscript"/>
          <w:lang w:val="nl-BE"/>
        </w:rPr>
        <w:footnoteReference w:id="245"/>
      </w:r>
      <w:r w:rsidRPr="009F7C36">
        <w:rPr>
          <w:rFonts w:ascii="Times New Roman" w:eastAsiaTheme="minorEastAsia" w:hAnsi="Times New Roman" w:cs="Times New Roman"/>
          <w:color w:val="000000" w:themeColor="text1"/>
          <w:lang w:val="nl-BE"/>
        </w:rPr>
        <w:t xml:space="preserve">. De opvattingen van de </w:t>
      </w:r>
      <w:r w:rsidR="00D97DE7">
        <w:rPr>
          <w:rFonts w:ascii="Times New Roman" w:eastAsiaTheme="minorEastAsia" w:hAnsi="Times New Roman" w:cs="Times New Roman"/>
          <w:color w:val="000000" w:themeColor="text1"/>
          <w:lang w:val="nl-BE"/>
        </w:rPr>
        <w:t xml:space="preserve">meeste </w:t>
      </w:r>
      <w:r w:rsidRPr="009F7C36">
        <w:rPr>
          <w:rFonts w:ascii="Times New Roman" w:eastAsiaTheme="minorEastAsia" w:hAnsi="Times New Roman" w:cs="Times New Roman"/>
          <w:color w:val="000000" w:themeColor="text1"/>
          <w:lang w:val="nl-BE"/>
        </w:rPr>
        <w:t xml:space="preserve">protestantse gelovigen verschillen nauwelijks van die in de </w:t>
      </w:r>
      <w:r w:rsidR="00CE38AC">
        <w:rPr>
          <w:rFonts w:ascii="Times New Roman" w:eastAsiaTheme="minorEastAsia" w:hAnsi="Times New Roman" w:cs="Times New Roman"/>
          <w:color w:val="000000" w:themeColor="text1"/>
          <w:lang w:val="nl-BE"/>
        </w:rPr>
        <w:t>rest van de samenleving. Omdat b</w:t>
      </w:r>
      <w:r w:rsidRPr="009F7C36">
        <w:rPr>
          <w:rFonts w:ascii="Times New Roman" w:eastAsiaTheme="minorEastAsia" w:hAnsi="Times New Roman" w:cs="Times New Roman"/>
          <w:color w:val="000000" w:themeColor="text1"/>
          <w:lang w:val="nl-BE"/>
        </w:rPr>
        <w:t>ijbelse teksten niet eenduidig zijn, huiveren protestanten ervoor om ze als basis van hun opvattingen te gebruiken. De eigen verantwoordelijkheid wordt binnen de protestantse kerk zeer belangrijk gevonden. De opvattingen van de behoudend gereformeerden wijken dan weer nauwelijks af van officiële standpunten van de katholieke kerk.</w:t>
      </w:r>
    </w:p>
    <w:p w:rsidR="00387757" w:rsidRPr="003D68FD" w:rsidRDefault="00F83F2E" w:rsidP="003D68FD">
      <w:pPr>
        <w:rPr>
          <w:rFonts w:ascii="Times New Roman" w:eastAsia="MyriadPro-Light" w:hAnsi="Times New Roman" w:cs="Times New Roman"/>
          <w:color w:val="000000" w:themeColor="text1"/>
          <w:sz w:val="21"/>
          <w:szCs w:val="21"/>
          <w:lang w:val="nl-BE"/>
        </w:rPr>
      </w:pPr>
      <w:r w:rsidRPr="003D68FD">
        <w:rPr>
          <w:rFonts w:ascii="Times New Roman" w:eastAsia="MyriadPro-Light" w:hAnsi="Times New Roman" w:cs="Times New Roman"/>
          <w:color w:val="000000" w:themeColor="text1"/>
          <w:sz w:val="21"/>
          <w:szCs w:val="21"/>
          <w:lang w:val="nl-BE"/>
        </w:rPr>
        <w:tab/>
      </w:r>
    </w:p>
    <w:p w:rsidR="00387757" w:rsidRPr="00814422" w:rsidRDefault="00387757" w:rsidP="00710125">
      <w:pPr>
        <w:pStyle w:val="Kop2"/>
        <w:numPr>
          <w:ilvl w:val="0"/>
          <w:numId w:val="9"/>
        </w:numPr>
        <w:rPr>
          <w:rFonts w:ascii="Times New Roman" w:hAnsi="Times New Roman" w:cs="Times New Roman"/>
          <w:b/>
          <w:color w:val="auto"/>
          <w:sz w:val="22"/>
          <w:szCs w:val="22"/>
        </w:rPr>
      </w:pPr>
      <w:bookmarkStart w:id="577" w:name="_Toc481438840"/>
      <w:bookmarkStart w:id="578" w:name="_Toc481519852"/>
      <w:bookmarkStart w:id="579" w:name="_Toc482017325"/>
      <w:bookmarkStart w:id="580" w:name="_Toc483654199"/>
      <w:bookmarkStart w:id="581" w:name="_Toc483764088"/>
      <w:bookmarkStart w:id="582" w:name="_Toc483841712"/>
      <w:r w:rsidRPr="00814422">
        <w:rPr>
          <w:rFonts w:ascii="Times New Roman" w:hAnsi="Times New Roman" w:cs="Times New Roman"/>
          <w:b/>
          <w:color w:val="auto"/>
          <w:sz w:val="22"/>
          <w:szCs w:val="22"/>
        </w:rPr>
        <w:t>E</w:t>
      </w:r>
      <w:r w:rsidR="00DA7D7A" w:rsidRPr="00814422">
        <w:rPr>
          <w:rFonts w:ascii="Times New Roman" w:hAnsi="Times New Roman" w:cs="Times New Roman"/>
          <w:b/>
          <w:color w:val="auto"/>
          <w:sz w:val="22"/>
          <w:szCs w:val="22"/>
        </w:rPr>
        <w:t>nig</w:t>
      </w:r>
      <w:r w:rsidR="007451AB" w:rsidRPr="00814422">
        <w:rPr>
          <w:rFonts w:ascii="Times New Roman" w:hAnsi="Times New Roman" w:cs="Times New Roman"/>
          <w:b/>
          <w:color w:val="auto"/>
          <w:sz w:val="22"/>
          <w:szCs w:val="22"/>
        </w:rPr>
        <w:t>e</w:t>
      </w:r>
      <w:r w:rsidR="00DA7D7A" w:rsidRPr="00814422">
        <w:rPr>
          <w:rFonts w:ascii="Times New Roman" w:hAnsi="Times New Roman" w:cs="Times New Roman"/>
          <w:b/>
          <w:color w:val="auto"/>
          <w:sz w:val="22"/>
          <w:szCs w:val="22"/>
        </w:rPr>
        <w:t xml:space="preserve"> </w:t>
      </w:r>
      <w:r w:rsidR="007451AB" w:rsidRPr="00814422">
        <w:rPr>
          <w:rFonts w:ascii="Times New Roman" w:hAnsi="Times New Roman" w:cs="Times New Roman"/>
          <w:b/>
          <w:color w:val="auto"/>
          <w:sz w:val="22"/>
          <w:szCs w:val="22"/>
        </w:rPr>
        <w:t>welwillendheid</w:t>
      </w:r>
      <w:r w:rsidRPr="00814422">
        <w:rPr>
          <w:rFonts w:ascii="Times New Roman" w:hAnsi="Times New Roman" w:cs="Times New Roman"/>
          <w:b/>
          <w:color w:val="auto"/>
          <w:sz w:val="22"/>
          <w:szCs w:val="22"/>
        </w:rPr>
        <w:t xml:space="preserve"> vanuit de wetenschap</w:t>
      </w:r>
      <w:bookmarkEnd w:id="577"/>
      <w:bookmarkEnd w:id="578"/>
      <w:bookmarkEnd w:id="579"/>
      <w:bookmarkEnd w:id="580"/>
      <w:bookmarkEnd w:id="581"/>
      <w:bookmarkEnd w:id="582"/>
      <w:r w:rsidRPr="00814422">
        <w:rPr>
          <w:rFonts w:ascii="Times New Roman" w:hAnsi="Times New Roman" w:cs="Times New Roman"/>
          <w:b/>
          <w:color w:val="auto"/>
          <w:sz w:val="22"/>
          <w:szCs w:val="22"/>
        </w:rPr>
        <w:t xml:space="preserve"> </w:t>
      </w:r>
    </w:p>
    <w:p w:rsidR="00C47CE0" w:rsidRPr="00C47CE0" w:rsidRDefault="00C47CE0" w:rsidP="00C47CE0">
      <w:pPr>
        <w:rPr>
          <w:lang w:val="nl-BE"/>
        </w:rPr>
      </w:pPr>
    </w:p>
    <w:p w:rsidR="003918FB" w:rsidRDefault="00387757" w:rsidP="00865956">
      <w:pPr>
        <w:spacing w:line="276" w:lineRule="auto"/>
        <w:ind w:firstLine="720"/>
        <w:jc w:val="both"/>
        <w:rPr>
          <w:rFonts w:ascii="Times New Roman" w:hAnsi="Times New Roman" w:cs="Times New Roman"/>
          <w:lang w:val="nl-BE"/>
        </w:rPr>
        <w:sectPr w:rsidR="003918FB" w:rsidSect="00F56B06">
          <w:headerReference w:type="first" r:id="rId62"/>
          <w:pgSz w:w="12240" w:h="15840"/>
          <w:pgMar w:top="1417" w:right="1417" w:bottom="1417" w:left="1417" w:header="708" w:footer="708" w:gutter="0"/>
          <w:pgNumType w:start="35"/>
          <w:cols w:space="708"/>
          <w:titlePg/>
          <w:docGrid w:linePitch="360"/>
        </w:sectPr>
      </w:pPr>
      <w:r w:rsidRPr="003D68FD">
        <w:rPr>
          <w:rFonts w:ascii="Times New Roman" w:eastAsiaTheme="minorEastAsia" w:hAnsi="Times New Roman" w:cs="Times New Roman"/>
          <w:color w:val="000000" w:themeColor="text1"/>
          <w:lang w:val="nl-BE"/>
        </w:rPr>
        <w:t xml:space="preserve">Hier en daar toont men vanuit wetenschappelijke hoek een zeker begrip voor de kerkelijke standpunten. Professor Galjaard beschrijft in hoofdstuk 9 van zijn boek </w:t>
      </w:r>
      <w:r w:rsidRPr="003D68FD">
        <w:rPr>
          <w:rStyle w:val="Voetnootmarkering"/>
          <w:rFonts w:ascii="Times New Roman" w:eastAsiaTheme="minorEastAsia" w:hAnsi="Times New Roman" w:cs="Times New Roman"/>
          <w:color w:val="000000" w:themeColor="text1"/>
          <w:lang w:val="nl-BE"/>
        </w:rPr>
        <w:footnoteReference w:id="246"/>
      </w:r>
      <w:r w:rsidR="003B6BB7">
        <w:rPr>
          <w:rFonts w:ascii="Times New Roman" w:eastAsiaTheme="minorEastAsia" w:hAnsi="Times New Roman" w:cs="Times New Roman"/>
          <w:color w:val="000000" w:themeColor="text1"/>
          <w:lang w:val="nl-BE"/>
        </w:rPr>
        <w:t xml:space="preserve"> </w:t>
      </w:r>
      <w:r w:rsidRPr="003D68FD">
        <w:rPr>
          <w:rFonts w:ascii="Times New Roman" w:eastAsiaTheme="minorEastAsia" w:hAnsi="Times New Roman" w:cs="Times New Roman"/>
          <w:color w:val="000000" w:themeColor="text1"/>
          <w:lang w:val="nl-BE"/>
        </w:rPr>
        <w:t xml:space="preserve">respectvol de kerkelijke standunten (waarmee hij het overigens niet eens is). </w:t>
      </w:r>
      <w:r w:rsidR="009F7C36">
        <w:rPr>
          <w:rFonts w:ascii="Times New Roman" w:eastAsiaTheme="minorEastAsia" w:hAnsi="Times New Roman" w:cs="Times New Roman"/>
          <w:color w:val="000000" w:themeColor="text1"/>
          <w:lang w:val="nl-BE"/>
        </w:rPr>
        <w:t xml:space="preserve">Bovendien formuleert hij mogelijkheden die tegemoet komen aan de kerkelijke principes, zoals we in 1.1 van dit hoofdstuk zagen. </w:t>
      </w:r>
      <w:r w:rsidRPr="003D68FD">
        <w:rPr>
          <w:rFonts w:ascii="Times New Roman" w:eastAsiaTheme="minorEastAsia" w:hAnsi="Times New Roman" w:cs="Times New Roman"/>
          <w:color w:val="000000" w:themeColor="text1"/>
          <w:lang w:val="nl-BE"/>
        </w:rPr>
        <w:t xml:space="preserve">In een publicatie van de Nederlandse </w:t>
      </w:r>
      <w:r w:rsidRPr="005B50AE">
        <w:rPr>
          <w:rFonts w:ascii="Times New Roman" w:hAnsi="Times New Roman" w:cs="Times New Roman"/>
          <w:lang w:val="nl-BE"/>
        </w:rPr>
        <w:t>Gezondheidsraad stelt men dat er i</w:t>
      </w:r>
      <w:r w:rsidR="00D97DE7">
        <w:rPr>
          <w:rFonts w:ascii="Times New Roman" w:hAnsi="Times New Roman" w:cs="Times New Roman"/>
          <w:lang w:val="nl-BE"/>
        </w:rPr>
        <w:t>n de wetenschap een ‘brede consensus’</w:t>
      </w:r>
      <w:r w:rsidRPr="005B50AE">
        <w:rPr>
          <w:rFonts w:ascii="Times New Roman" w:hAnsi="Times New Roman" w:cs="Times New Roman"/>
          <w:lang w:val="nl-BE"/>
        </w:rPr>
        <w:t xml:space="preserve"> bestaat dat onderzoek met humane embryonale stamcellen noodzakelijk is. Daarbij wordt een techniek toegelicht, namelijk de “Somatic Cell Nuclear Transfer (SCNT) waarbij de kern van een lichaamscel van degene voor wie de behandeling bedoeld is, wordt ingebracht in een donorce</w:t>
      </w:r>
      <w:r w:rsidR="002E3B9E">
        <w:rPr>
          <w:rFonts w:ascii="Times New Roman" w:hAnsi="Times New Roman" w:cs="Times New Roman"/>
          <w:lang w:val="nl-BE"/>
        </w:rPr>
        <w:t>l waarvan de kern is</w:t>
      </w:r>
      <w:r w:rsidRPr="005B50AE">
        <w:rPr>
          <w:rFonts w:ascii="Times New Roman" w:hAnsi="Times New Roman" w:cs="Times New Roman"/>
          <w:lang w:val="nl-BE"/>
        </w:rPr>
        <w:t xml:space="preserve"> verwijderd. Daardoor ontstaat een embryo dat daarna wordt “gebruikt als bron van stamcellen voor autologe celtherapie” </w:t>
      </w:r>
      <w:r w:rsidRPr="003D68FD">
        <w:rPr>
          <w:rStyle w:val="Voetnootmarkering"/>
          <w:rFonts w:ascii="Times New Roman" w:hAnsi="Times New Roman" w:cs="Times New Roman"/>
        </w:rPr>
        <w:footnoteReference w:id="247"/>
      </w:r>
      <w:r w:rsidRPr="005B50AE">
        <w:rPr>
          <w:rFonts w:ascii="Times New Roman" w:hAnsi="Times New Roman" w:cs="Times New Roman"/>
          <w:lang w:val="nl-BE"/>
        </w:rPr>
        <w:t>. Het materia</w:t>
      </w:r>
      <w:r w:rsidR="003F45F7" w:rsidRPr="005B50AE">
        <w:rPr>
          <w:rFonts w:ascii="Times New Roman" w:hAnsi="Times New Roman" w:cs="Times New Roman"/>
          <w:lang w:val="nl-BE"/>
        </w:rPr>
        <w:t>a</w:t>
      </w:r>
      <w:r w:rsidR="008F7E50">
        <w:rPr>
          <w:rFonts w:ascii="Times New Roman" w:hAnsi="Times New Roman" w:cs="Times New Roman"/>
          <w:lang w:val="nl-BE"/>
        </w:rPr>
        <w:t>l is afkomstig van de patië</w:t>
      </w:r>
      <w:r w:rsidRPr="005B50AE">
        <w:rPr>
          <w:rFonts w:ascii="Times New Roman" w:hAnsi="Times New Roman" w:cs="Times New Roman"/>
          <w:lang w:val="nl-BE"/>
        </w:rPr>
        <w:t xml:space="preserve">nt zelf. De vraag is dan hoe donorcellen op een ethisch verantwoorde wijze verkregen kunnen worden. “Het gaat daarbij om een fascinerende zoektocht naar moreel onbelaste bronnen van voor autologe celtherapie bruikbare embryonale stamcellen” </w:t>
      </w:r>
      <w:r w:rsidRPr="003D68FD">
        <w:rPr>
          <w:rStyle w:val="Voetnootmarkering"/>
          <w:rFonts w:ascii="Times New Roman" w:hAnsi="Times New Roman" w:cs="Times New Roman"/>
        </w:rPr>
        <w:footnoteReference w:id="248"/>
      </w:r>
      <w:r w:rsidRPr="005B50AE">
        <w:rPr>
          <w:rFonts w:ascii="Times New Roman" w:hAnsi="Times New Roman" w:cs="Times New Roman"/>
          <w:lang w:val="nl-BE"/>
        </w:rPr>
        <w:t>. Daarna wordt onder andere aandacht besteed aan het katholieke standpunt ten aanzien van embryo’s. Vervolgens gaat men op zoek naar mogelijkheden om aan stamcellen te komen zonder gebruik te maken van embryo’s. Een ervan is directe reprogrammering, waarbij pluripotente cellen uit somatische cellen ontwikkeld worden. Daarmee ontloopt men ethische bezwaren die kleefden aan de SCNT-methode.</w:t>
      </w:r>
    </w:p>
    <w:p w:rsidR="00F56B06" w:rsidRDefault="00F56B06" w:rsidP="00865956">
      <w:pPr>
        <w:spacing w:line="276" w:lineRule="auto"/>
        <w:ind w:firstLine="720"/>
        <w:jc w:val="both"/>
        <w:rPr>
          <w:rFonts w:ascii="Times New Roman" w:hAnsi="Times New Roman" w:cs="Times New Roman"/>
          <w:lang w:val="nl-BE"/>
        </w:rPr>
        <w:sectPr w:rsidR="00F56B06" w:rsidSect="003918FB">
          <w:type w:val="continuous"/>
          <w:pgSz w:w="12240" w:h="15840"/>
          <w:pgMar w:top="1417" w:right="1417" w:bottom="1417" w:left="1417" w:header="708" w:footer="708" w:gutter="0"/>
          <w:pgNumType w:start="35"/>
          <w:cols w:space="708"/>
          <w:titlePg/>
          <w:docGrid w:linePitch="360"/>
        </w:sectPr>
      </w:pPr>
    </w:p>
    <w:p w:rsidR="00A37901" w:rsidRPr="006734E1" w:rsidRDefault="00A37901" w:rsidP="006734E1">
      <w:pPr>
        <w:pStyle w:val="Kop1"/>
        <w:rPr>
          <w:rFonts w:ascii="Times New Roman" w:hAnsi="Times New Roman" w:cs="Times New Roman"/>
          <w:b/>
          <w:color w:val="auto"/>
          <w:sz w:val="22"/>
          <w:szCs w:val="22"/>
        </w:rPr>
      </w:pPr>
      <w:bookmarkStart w:id="584" w:name="_Toc481438854"/>
      <w:bookmarkStart w:id="585" w:name="_Toc481519866"/>
      <w:bookmarkStart w:id="586" w:name="_Toc482017339"/>
      <w:bookmarkStart w:id="587" w:name="_Toc483654200"/>
      <w:bookmarkStart w:id="588" w:name="_Toc483764089"/>
      <w:bookmarkStart w:id="589" w:name="_Toc483841713"/>
      <w:r w:rsidRPr="006734E1">
        <w:rPr>
          <w:rFonts w:ascii="Times New Roman" w:hAnsi="Times New Roman" w:cs="Times New Roman"/>
          <w:b/>
          <w:color w:val="auto"/>
          <w:sz w:val="22"/>
          <w:szCs w:val="22"/>
        </w:rPr>
        <w:lastRenderedPageBreak/>
        <w:t xml:space="preserve">HOOFDSTUK </w:t>
      </w:r>
      <w:bookmarkEnd w:id="584"/>
      <w:bookmarkEnd w:id="585"/>
      <w:bookmarkEnd w:id="586"/>
      <w:r w:rsidR="001324C6" w:rsidRPr="006734E1">
        <w:rPr>
          <w:rFonts w:ascii="Times New Roman" w:hAnsi="Times New Roman" w:cs="Times New Roman"/>
          <w:b/>
          <w:color w:val="auto"/>
          <w:sz w:val="22"/>
          <w:szCs w:val="22"/>
        </w:rPr>
        <w:t>7</w:t>
      </w:r>
      <w:bookmarkEnd w:id="587"/>
      <w:bookmarkEnd w:id="588"/>
      <w:bookmarkEnd w:id="589"/>
    </w:p>
    <w:p w:rsidR="00436450" w:rsidRPr="006734E1" w:rsidRDefault="00B57A5B" w:rsidP="006734E1">
      <w:pPr>
        <w:pStyle w:val="Kop1"/>
        <w:rPr>
          <w:rFonts w:ascii="Times New Roman" w:hAnsi="Times New Roman" w:cs="Times New Roman"/>
          <w:b/>
          <w:color w:val="auto"/>
          <w:sz w:val="22"/>
          <w:szCs w:val="22"/>
        </w:rPr>
      </w:pPr>
      <w:bookmarkStart w:id="590" w:name="_Toc481438855"/>
      <w:bookmarkStart w:id="591" w:name="_Toc481519867"/>
      <w:bookmarkStart w:id="592" w:name="_Toc482017340"/>
      <w:bookmarkStart w:id="593" w:name="_Toc483654201"/>
      <w:bookmarkStart w:id="594" w:name="_Toc483764090"/>
      <w:bookmarkStart w:id="595" w:name="_Toc483841714"/>
      <w:r w:rsidRPr="006734E1">
        <w:rPr>
          <w:rFonts w:ascii="Times New Roman" w:hAnsi="Times New Roman" w:cs="Times New Roman"/>
          <w:b/>
          <w:color w:val="auto"/>
          <w:sz w:val="22"/>
          <w:szCs w:val="22"/>
        </w:rPr>
        <w:t>EEN UITWEG?</w:t>
      </w:r>
      <w:bookmarkEnd w:id="590"/>
      <w:bookmarkEnd w:id="591"/>
      <w:bookmarkEnd w:id="592"/>
      <w:bookmarkEnd w:id="593"/>
      <w:bookmarkEnd w:id="594"/>
      <w:bookmarkEnd w:id="595"/>
    </w:p>
    <w:p w:rsidR="00B75DF7" w:rsidRPr="00E41F6B" w:rsidRDefault="00B75DF7" w:rsidP="003D68FD">
      <w:pPr>
        <w:rPr>
          <w:rFonts w:ascii="Times New Roman" w:eastAsia="Times New Roman" w:hAnsi="Times New Roman" w:cs="Times New Roman"/>
          <w:b/>
          <w:lang w:val="nl-BE" w:eastAsia="nl-BE"/>
        </w:rPr>
      </w:pPr>
    </w:p>
    <w:p w:rsidR="005E028F" w:rsidRPr="003D68FD" w:rsidRDefault="005E028F" w:rsidP="003D68FD">
      <w:pPr>
        <w:rPr>
          <w:rFonts w:ascii="Times New Roman" w:eastAsia="Times New Roman" w:hAnsi="Times New Roman" w:cs="Times New Roman"/>
          <w:lang w:val="nl-BE" w:eastAsia="nl-BE"/>
        </w:rPr>
      </w:pPr>
    </w:p>
    <w:p w:rsidR="00436450" w:rsidRPr="00814422" w:rsidRDefault="00436450" w:rsidP="00865956">
      <w:pPr>
        <w:pStyle w:val="Kop2"/>
        <w:numPr>
          <w:ilvl w:val="0"/>
          <w:numId w:val="7"/>
        </w:numPr>
        <w:jc w:val="both"/>
        <w:rPr>
          <w:rFonts w:ascii="Times New Roman" w:hAnsi="Times New Roman" w:cs="Times New Roman"/>
          <w:b/>
          <w:color w:val="auto"/>
          <w:sz w:val="22"/>
          <w:szCs w:val="22"/>
        </w:rPr>
      </w:pPr>
      <w:bookmarkStart w:id="596" w:name="_Toc481438856"/>
      <w:bookmarkStart w:id="597" w:name="_Toc481519868"/>
      <w:bookmarkStart w:id="598" w:name="_Toc482017341"/>
      <w:bookmarkStart w:id="599" w:name="_Toc483654202"/>
      <w:bookmarkStart w:id="600" w:name="_Toc483764091"/>
      <w:bookmarkStart w:id="601" w:name="_Toc483841715"/>
      <w:r w:rsidRPr="00814422">
        <w:rPr>
          <w:rFonts w:ascii="Times New Roman" w:hAnsi="Times New Roman" w:cs="Times New Roman"/>
          <w:b/>
          <w:color w:val="auto"/>
          <w:sz w:val="22"/>
          <w:szCs w:val="22"/>
        </w:rPr>
        <w:t>Een medisch-technologische</w:t>
      </w:r>
      <w:bookmarkEnd w:id="596"/>
      <w:bookmarkEnd w:id="597"/>
      <w:bookmarkEnd w:id="598"/>
      <w:bookmarkEnd w:id="599"/>
      <w:bookmarkEnd w:id="600"/>
      <w:bookmarkEnd w:id="601"/>
      <w:r w:rsidRPr="00814422">
        <w:rPr>
          <w:rFonts w:ascii="Times New Roman" w:hAnsi="Times New Roman" w:cs="Times New Roman"/>
          <w:b/>
          <w:color w:val="auto"/>
          <w:sz w:val="22"/>
          <w:szCs w:val="22"/>
        </w:rPr>
        <w:t xml:space="preserve"> </w:t>
      </w:r>
    </w:p>
    <w:p w:rsidR="00845BED" w:rsidRPr="00845BED" w:rsidRDefault="00845BED" w:rsidP="00865956">
      <w:pPr>
        <w:jc w:val="both"/>
        <w:rPr>
          <w:lang w:val="nl-BE" w:eastAsia="nl-BE"/>
        </w:rPr>
      </w:pPr>
    </w:p>
    <w:p w:rsidR="00C774F7" w:rsidRPr="003D68FD" w:rsidRDefault="00C774F7" w:rsidP="00865956">
      <w:pPr>
        <w:ind w:firstLine="720"/>
        <w:jc w:val="both"/>
        <w:rPr>
          <w:rFonts w:ascii="Times New Roman" w:eastAsia="Times New Roman" w:hAnsi="Times New Roman" w:cs="Times New Roman"/>
          <w:lang w:val="nl-BE" w:eastAsia="nl-BE"/>
        </w:rPr>
      </w:pPr>
      <w:r w:rsidRPr="003D68FD">
        <w:rPr>
          <w:rFonts w:ascii="Times New Roman" w:eastAsia="Times New Roman" w:hAnsi="Times New Roman" w:cs="Times New Roman"/>
          <w:lang w:val="nl-BE" w:eastAsia="nl-BE"/>
        </w:rPr>
        <w:t xml:space="preserve">De Internationale Theologische Commissie sprak zich in 2004 uit over genetische manipulatie: </w:t>
      </w:r>
    </w:p>
    <w:p w:rsidR="00C774F7" w:rsidRPr="003D68FD" w:rsidRDefault="00721737" w:rsidP="00865956">
      <w:pPr>
        <w:ind w:left="720"/>
        <w:jc w:val="both"/>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sz w:val="20"/>
          <w:szCs w:val="20"/>
        </w:rPr>
        <w:t>“</w:t>
      </w:r>
      <w:r w:rsidR="00C774F7" w:rsidRPr="003D68FD">
        <w:rPr>
          <w:rFonts w:ascii="Times New Roman" w:eastAsiaTheme="minorEastAsia" w:hAnsi="Times New Roman" w:cs="Times New Roman"/>
          <w:color w:val="000000" w:themeColor="text1"/>
          <w:sz w:val="20"/>
          <w:szCs w:val="20"/>
        </w:rPr>
        <w:t>Germ line genetic engineering with a therapeutic goal in man would in itself be acceptable were it not for the fact that it is hard to imagine how this could be achieved without disproportionate risks especially in the first experimental stage, such as the huge loss of embryos and the incidence of mishaps, and without the use of reproductive techniques. A possible alternative would be the use of gene therapy in the stem cells that produce a man’s sperm, whereby he can beget healthy offspring with his own seed by means of the conjugal act</w:t>
      </w:r>
      <w:r>
        <w:rPr>
          <w:rFonts w:ascii="Times New Roman" w:eastAsiaTheme="minorEastAsia" w:hAnsi="Times New Roman" w:cs="Times New Roman"/>
          <w:color w:val="000000" w:themeColor="text1"/>
          <w:sz w:val="20"/>
          <w:szCs w:val="20"/>
        </w:rPr>
        <w:t>”.</w:t>
      </w:r>
      <w:r w:rsidR="00C774F7" w:rsidRPr="003D68FD">
        <w:rPr>
          <w:rFonts w:ascii="Times New Roman" w:eastAsiaTheme="minorEastAsia" w:hAnsi="Times New Roman" w:cs="Times New Roman"/>
          <w:color w:val="000000" w:themeColor="text1"/>
          <w:sz w:val="20"/>
          <w:szCs w:val="20"/>
        </w:rPr>
        <w:t xml:space="preserve"> </w:t>
      </w:r>
      <w:r w:rsidR="00C774F7" w:rsidRPr="003D68FD">
        <w:rPr>
          <w:rFonts w:ascii="Times New Roman" w:eastAsiaTheme="minorEastAsia" w:hAnsi="Times New Roman" w:cs="Times New Roman"/>
          <w:color w:val="000000" w:themeColor="text1"/>
          <w:sz w:val="20"/>
          <w:szCs w:val="20"/>
          <w:vertAlign w:val="superscript"/>
        </w:rPr>
        <w:footnoteReference w:id="249"/>
      </w:r>
    </w:p>
    <w:p w:rsidR="00C774F7" w:rsidRPr="003D68FD" w:rsidRDefault="00C774F7" w:rsidP="00865956">
      <w:pPr>
        <w:spacing w:after="0" w:line="276" w:lineRule="auto"/>
        <w:ind w:firstLine="720"/>
        <w:jc w:val="both"/>
        <w:rPr>
          <w:rFonts w:ascii="Times New Roman" w:eastAsia="Times New Roman" w:hAnsi="Times New Roman" w:cs="Times New Roman"/>
          <w:color w:val="212121"/>
          <w:lang w:val="nl-BE" w:eastAsia="nl-BE"/>
        </w:rPr>
      </w:pPr>
      <w:r w:rsidRPr="003D68FD">
        <w:rPr>
          <w:rFonts w:ascii="Times New Roman" w:eastAsiaTheme="minorEastAsia" w:hAnsi="Times New Roman" w:cs="Times New Roman"/>
          <w:lang w:val="nl-BE"/>
        </w:rPr>
        <w:t xml:space="preserve">Dit alternatief komt </w:t>
      </w:r>
      <w:r w:rsidR="00D97DE7">
        <w:rPr>
          <w:rFonts w:ascii="Times New Roman" w:eastAsiaTheme="minorEastAsia" w:hAnsi="Times New Roman" w:cs="Times New Roman"/>
          <w:lang w:val="nl-BE"/>
        </w:rPr>
        <w:t>langzamerhand</w:t>
      </w:r>
      <w:r w:rsidRPr="003D68FD">
        <w:rPr>
          <w:rFonts w:ascii="Times New Roman" w:eastAsiaTheme="minorEastAsia" w:hAnsi="Times New Roman" w:cs="Times New Roman"/>
          <w:lang w:val="nl-BE"/>
        </w:rPr>
        <w:t xml:space="preserve"> binnen bereik nu de CRISPR-techniek gekoppeld kan worden aan SSCT (</w:t>
      </w:r>
      <w:r w:rsidRPr="003D68FD">
        <w:rPr>
          <w:rFonts w:ascii="Times New Roman" w:hAnsi="Times New Roman" w:cs="Times New Roman"/>
          <w:i/>
          <w:lang w:val="nl-BE"/>
        </w:rPr>
        <w:t>Spermatogonial stem cell autotransplantation</w:t>
      </w:r>
      <w:r w:rsidRPr="003D68FD">
        <w:rPr>
          <w:rFonts w:ascii="Times New Roman" w:hAnsi="Times New Roman" w:cs="Times New Roman"/>
          <w:lang w:val="nl-BE"/>
        </w:rPr>
        <w:t>), in gevallen waarbij het rijpingsproces van spermacellen geblokkeerd is door genetische afwijkingen of epigenetische oorzaken. Deze werkwijze biedt meerdere voordelen die bovendien in de lijn liggen van de officiële kerkelijke leer: de mutatie wordt verholpen waardoor het verwekken van kinderen binnen de huwelijksact mogelijk is. De gecorrigeerde s</w:t>
      </w:r>
      <w:r w:rsidRPr="003D68FD">
        <w:rPr>
          <w:rFonts w:ascii="Times New Roman" w:eastAsia="Times New Roman" w:hAnsi="Times New Roman" w:cs="Times New Roman"/>
          <w:lang w:val="nl-NL" w:eastAsia="nl-BE"/>
        </w:rPr>
        <w:t>permatogonale stamcellen worden namelijk in de testikel teruggeplaatst, zodat ze gezond sperma produceren</w:t>
      </w:r>
      <w:r w:rsidR="0093022B">
        <w:rPr>
          <w:rFonts w:ascii="Times New Roman" w:eastAsia="Times New Roman" w:hAnsi="Times New Roman" w:cs="Times New Roman"/>
          <w:lang w:val="nl-NL" w:eastAsia="nl-BE"/>
        </w:rPr>
        <w:t xml:space="preserve"> </w:t>
      </w:r>
      <w:r w:rsidR="0093022B" w:rsidRPr="003D68FD">
        <w:rPr>
          <w:rStyle w:val="Voetnootmarkering"/>
          <w:rFonts w:ascii="Times New Roman" w:eastAsia="Times New Roman" w:hAnsi="Times New Roman" w:cs="Times New Roman"/>
          <w:lang w:val="nl-NL" w:eastAsia="nl-BE"/>
        </w:rPr>
        <w:footnoteReference w:id="250"/>
      </w:r>
      <w:r w:rsidRPr="003D68FD">
        <w:rPr>
          <w:rFonts w:ascii="Times New Roman" w:eastAsia="Times New Roman" w:hAnsi="Times New Roman" w:cs="Times New Roman"/>
          <w:lang w:val="nl-NL" w:eastAsia="nl-BE"/>
        </w:rPr>
        <w:t>. Bovendien zijn IVF en pre-natale screening niet nodig .</w:t>
      </w:r>
    </w:p>
    <w:p w:rsidR="00C774F7" w:rsidRPr="003D68FD" w:rsidRDefault="00C774F7" w:rsidP="00865956">
      <w:pPr>
        <w:spacing w:after="0" w:line="276" w:lineRule="auto"/>
        <w:ind w:firstLine="720"/>
        <w:jc w:val="both"/>
        <w:rPr>
          <w:rFonts w:ascii="Times New Roman" w:eastAsiaTheme="minorEastAsia" w:hAnsi="Times New Roman" w:cs="Times New Roman"/>
          <w:color w:val="000000" w:themeColor="text1"/>
          <w:lang w:val="nl-BE"/>
        </w:rPr>
      </w:pPr>
      <w:r w:rsidRPr="003D68FD">
        <w:rPr>
          <w:rFonts w:ascii="Times New Roman" w:eastAsiaTheme="minorEastAsia" w:hAnsi="Times New Roman" w:cs="Times New Roman"/>
          <w:color w:val="000000" w:themeColor="text1"/>
          <w:lang w:val="nl-BE"/>
        </w:rPr>
        <w:t>Een andere acceptabele manier van werken zou iPSC (</w:t>
      </w:r>
      <w:r w:rsidRPr="005B50AE">
        <w:rPr>
          <w:rFonts w:ascii="Times New Roman" w:eastAsiaTheme="minorEastAsia" w:hAnsi="Times New Roman" w:cs="Times New Roman"/>
          <w:i/>
          <w:shd w:val="clear" w:color="auto" w:fill="FFFFFF"/>
          <w:lang w:val="nl-BE"/>
        </w:rPr>
        <w:t>Induced pluripotent stem cells</w:t>
      </w:r>
      <w:r w:rsidRPr="005B50AE">
        <w:rPr>
          <w:rFonts w:ascii="Times New Roman" w:eastAsiaTheme="minorEastAsia" w:hAnsi="Times New Roman" w:cs="Times New Roman"/>
          <w:color w:val="252525"/>
          <w:shd w:val="clear" w:color="auto" w:fill="FFFFFF"/>
          <w:lang w:val="nl-BE"/>
        </w:rPr>
        <w:t>) kunnen zijn</w:t>
      </w:r>
      <w:r w:rsidRPr="003D68FD">
        <w:rPr>
          <w:rFonts w:ascii="Times New Roman" w:eastAsiaTheme="minorEastAsia" w:hAnsi="Times New Roman" w:cs="Times New Roman"/>
          <w:color w:val="000000" w:themeColor="text1"/>
          <w:lang w:val="nl-BE"/>
        </w:rPr>
        <w:t xml:space="preserve">, omdat daarbij gebruik wordt gemaakt van volwassen cellen, zoals die van de huid. In het laboratorium worden ze omgezet in stamcellen die in veel opzichten op uit embryo’s verkregen stamcellen lijken. Hiervoor zijn geen menselijke eicellen </w:t>
      </w:r>
      <w:r w:rsidR="00D97DE7">
        <w:rPr>
          <w:rFonts w:ascii="Times New Roman" w:eastAsiaTheme="minorEastAsia" w:hAnsi="Times New Roman" w:cs="Times New Roman"/>
          <w:color w:val="000000" w:themeColor="text1"/>
          <w:lang w:val="nl-BE"/>
        </w:rPr>
        <w:t>of</w:t>
      </w:r>
      <w:r w:rsidRPr="003D68FD">
        <w:rPr>
          <w:rFonts w:ascii="Times New Roman" w:eastAsiaTheme="minorEastAsia" w:hAnsi="Times New Roman" w:cs="Times New Roman"/>
          <w:color w:val="000000" w:themeColor="text1"/>
          <w:lang w:val="nl-BE"/>
        </w:rPr>
        <w:t xml:space="preserve"> embryo’s nodig </w:t>
      </w:r>
      <w:r w:rsidRPr="003D68FD">
        <w:rPr>
          <w:rFonts w:ascii="Times New Roman" w:eastAsiaTheme="minorEastAsia" w:hAnsi="Times New Roman" w:cs="Times New Roman"/>
          <w:color w:val="000000" w:themeColor="text1"/>
          <w:vertAlign w:val="superscript"/>
          <w:lang w:val="nl-BE"/>
        </w:rPr>
        <w:footnoteReference w:id="251"/>
      </w:r>
      <w:r w:rsidRPr="003D68FD">
        <w:rPr>
          <w:rFonts w:ascii="Times New Roman" w:eastAsiaTheme="minorEastAsia" w:hAnsi="Times New Roman" w:cs="Times New Roman"/>
          <w:color w:val="000000" w:themeColor="text1"/>
          <w:lang w:val="nl-BE"/>
        </w:rPr>
        <w:t xml:space="preserve">. </w:t>
      </w:r>
    </w:p>
    <w:p w:rsidR="00C774F7" w:rsidRPr="005B50AE" w:rsidRDefault="00C774F7" w:rsidP="00865956">
      <w:pPr>
        <w:spacing w:line="276" w:lineRule="auto"/>
        <w:ind w:firstLine="720"/>
        <w:jc w:val="both"/>
        <w:rPr>
          <w:rFonts w:ascii="Times New Roman" w:eastAsiaTheme="minorEastAsia" w:hAnsi="Times New Roman" w:cs="Times New Roman"/>
          <w:iCs/>
          <w:color w:val="000000" w:themeColor="text1"/>
        </w:rPr>
      </w:pPr>
      <w:r w:rsidRPr="003D68FD">
        <w:rPr>
          <w:rFonts w:ascii="Times New Roman" w:eastAsiaTheme="minorEastAsia" w:hAnsi="Times New Roman" w:cs="Times New Roman"/>
          <w:lang w:val="nl-BE"/>
        </w:rPr>
        <w:t xml:space="preserve">In 2005 ondertekenden een aantal katholieke geleerden een internetbrief die later dat jaar in </w:t>
      </w:r>
      <w:r w:rsidRPr="003D68FD">
        <w:rPr>
          <w:rFonts w:ascii="Times New Roman" w:eastAsiaTheme="minorEastAsia" w:hAnsi="Times New Roman" w:cs="Times New Roman"/>
          <w:i/>
          <w:iCs/>
          <w:color w:val="000000" w:themeColor="text1"/>
          <w:lang w:val="nl-BE"/>
        </w:rPr>
        <w:t>The National Catholic Bioethics Quarterly</w:t>
      </w:r>
      <w:r w:rsidRPr="003D68FD">
        <w:rPr>
          <w:rFonts w:ascii="Times New Roman" w:eastAsiaTheme="minorEastAsia" w:hAnsi="Times New Roman" w:cs="Times New Roman"/>
          <w:iCs/>
          <w:color w:val="000000" w:themeColor="text1"/>
          <w:lang w:val="nl-BE"/>
        </w:rPr>
        <w:t xml:space="preserve"> werd gepubliceerd en waarin ze pleitten voor de verdere ontwikkeling van de OAR-techniek</w:t>
      </w:r>
      <w:r w:rsidRPr="003D68FD">
        <w:rPr>
          <w:rFonts w:ascii="Times New Roman" w:eastAsiaTheme="minorEastAsia" w:hAnsi="Times New Roman" w:cs="Times New Roman"/>
          <w:b/>
          <w:iCs/>
          <w:color w:val="000000" w:themeColor="text1"/>
          <w:lang w:val="nl-BE"/>
        </w:rPr>
        <w:t xml:space="preserve"> </w:t>
      </w:r>
      <w:r w:rsidRPr="003D68FD">
        <w:rPr>
          <w:rFonts w:ascii="Times New Roman" w:eastAsiaTheme="minorEastAsia" w:hAnsi="Times New Roman" w:cs="Times New Roman"/>
          <w:iCs/>
          <w:color w:val="000000" w:themeColor="text1"/>
          <w:lang w:val="nl-BE"/>
        </w:rPr>
        <w:t>(</w:t>
      </w:r>
      <w:r w:rsidRPr="003D68FD">
        <w:rPr>
          <w:rFonts w:ascii="Times New Roman" w:eastAsiaTheme="minorEastAsia" w:hAnsi="Times New Roman" w:cs="Times New Roman"/>
          <w:i/>
          <w:iCs/>
          <w:color w:val="000000" w:themeColor="text1"/>
          <w:lang w:val="nl-BE"/>
        </w:rPr>
        <w:t>oocyte-assisted reprogramming</w:t>
      </w:r>
      <w:r w:rsidRPr="003D68FD">
        <w:rPr>
          <w:rFonts w:ascii="Times New Roman" w:eastAsiaTheme="minorEastAsia" w:hAnsi="Times New Roman" w:cs="Times New Roman"/>
          <w:iCs/>
          <w:color w:val="000000" w:themeColor="text1"/>
          <w:lang w:val="nl-BE"/>
        </w:rPr>
        <w:t xml:space="preserve">). Hierbij wordt een celkern overgeplaatst naar een eicel zonder  kern, waardoor een embryonale stamcel ontwikkeld wordt, zonder menselijke embryo’s te vernietigen </w:t>
      </w:r>
      <w:r w:rsidRPr="003D68FD">
        <w:rPr>
          <w:rFonts w:ascii="Times New Roman" w:eastAsiaTheme="minorEastAsia" w:hAnsi="Times New Roman" w:cs="Times New Roman"/>
          <w:iCs/>
          <w:color w:val="000000" w:themeColor="text1"/>
          <w:vertAlign w:val="superscript"/>
          <w:lang w:val="nl-BE"/>
        </w:rPr>
        <w:footnoteReference w:id="252"/>
      </w:r>
      <w:r w:rsidRPr="003D68FD">
        <w:rPr>
          <w:rFonts w:ascii="Times New Roman" w:eastAsiaTheme="minorEastAsia" w:hAnsi="Times New Roman" w:cs="Times New Roman"/>
          <w:iCs/>
          <w:color w:val="000000" w:themeColor="text1"/>
          <w:lang w:val="nl-BE"/>
        </w:rPr>
        <w:t xml:space="preserve">. Toch past deze techniek niet binnen de door het Vaticaan bepaalde grenzen. David Schindler, voormalig decaan en professor aan het </w:t>
      </w:r>
      <w:r w:rsidRPr="005B50AE">
        <w:rPr>
          <w:rFonts w:ascii="Times New Roman" w:hAnsi="Times New Roman" w:cs="Times New Roman"/>
          <w:color w:val="000000"/>
          <w:lang w:val="nl-BE"/>
        </w:rPr>
        <w:t>Pontifical John Paul II Institute for Studies on Marriage and Family at The Catholic University of America</w:t>
      </w:r>
      <w:r w:rsidR="00AD2761" w:rsidRPr="005B50AE">
        <w:rPr>
          <w:rFonts w:ascii="Times New Roman" w:hAnsi="Times New Roman" w:cs="Times New Roman"/>
          <w:color w:val="000000"/>
          <w:lang w:val="nl-BE"/>
        </w:rPr>
        <w:t>,</w:t>
      </w:r>
      <w:r w:rsidRPr="003D68FD">
        <w:rPr>
          <w:rFonts w:ascii="Times New Roman" w:eastAsiaTheme="minorEastAsia" w:hAnsi="Times New Roman" w:cs="Times New Roman"/>
          <w:iCs/>
          <w:color w:val="000000" w:themeColor="text1"/>
          <w:lang w:val="nl-BE"/>
        </w:rPr>
        <w:t xml:space="preserve"> stelt dat de stelling dat de OAR-techniek een manier is om pluripotente stamcellen te creëren zonder daarvoor beroep te doen op een embryo, enkel geldt als men uitgaat van een mechanistische filosofie. De OAR-techniek laat geen ruimte voor een ontologische </w:t>
      </w:r>
      <w:r w:rsidR="0007334C">
        <w:rPr>
          <w:rFonts w:ascii="Times New Roman" w:eastAsiaTheme="minorEastAsia" w:hAnsi="Times New Roman" w:cs="Times New Roman"/>
          <w:iCs/>
          <w:color w:val="000000" w:themeColor="text1"/>
          <w:lang w:val="nl-BE"/>
        </w:rPr>
        <w:t>on</w:t>
      </w:r>
      <w:r w:rsidRPr="003D68FD">
        <w:rPr>
          <w:rFonts w:ascii="Times New Roman" w:eastAsiaTheme="minorEastAsia" w:hAnsi="Times New Roman" w:cs="Times New Roman"/>
          <w:iCs/>
          <w:color w:val="000000" w:themeColor="text1"/>
          <w:lang w:val="nl-BE"/>
        </w:rPr>
        <w:t xml:space="preserve">afhankelijkheid en voor het mysterie. Als het gevoel voor het mysterie van het menselijk </w:t>
      </w:r>
      <w:r w:rsidRPr="003D68FD">
        <w:rPr>
          <w:rFonts w:ascii="Times New Roman" w:eastAsiaTheme="minorEastAsia" w:hAnsi="Times New Roman" w:cs="Times New Roman"/>
          <w:iCs/>
          <w:color w:val="000000" w:themeColor="text1"/>
          <w:lang w:val="nl-BE"/>
        </w:rPr>
        <w:lastRenderedPageBreak/>
        <w:t>leven ontbreekt, mist men ook de kern van de menselijke waardigheid. Bij het onderzoek naar pluripotente stamcellen worden de cellen van</w:t>
      </w:r>
      <w:r w:rsidR="006D615B">
        <w:rPr>
          <w:rFonts w:ascii="Times New Roman" w:eastAsiaTheme="minorEastAsia" w:hAnsi="Times New Roman" w:cs="Times New Roman"/>
          <w:iCs/>
          <w:color w:val="000000" w:themeColor="text1"/>
          <w:lang w:val="nl-BE"/>
        </w:rPr>
        <w:t>af</w:t>
      </w:r>
      <w:r w:rsidRPr="003D68FD">
        <w:rPr>
          <w:rFonts w:ascii="Times New Roman" w:eastAsiaTheme="minorEastAsia" w:hAnsi="Times New Roman" w:cs="Times New Roman"/>
          <w:iCs/>
          <w:color w:val="000000" w:themeColor="text1"/>
          <w:lang w:val="nl-BE"/>
        </w:rPr>
        <w:t xml:space="preserve"> het begin bewerkt in een onnatuurlijke omgeving. Onderzoek op volwassen stamcellen maakt gebruik van cellen die wel in een natuurlijke omgeving hebben kunnen opgroeien. De OAR-techniek plaatst bov</w:t>
      </w:r>
      <w:r w:rsidR="002E3B9E">
        <w:rPr>
          <w:rFonts w:ascii="Times New Roman" w:eastAsiaTheme="minorEastAsia" w:hAnsi="Times New Roman" w:cs="Times New Roman"/>
          <w:iCs/>
          <w:color w:val="000000" w:themeColor="text1"/>
          <w:lang w:val="nl-BE"/>
        </w:rPr>
        <w:t>e</w:t>
      </w:r>
      <w:r w:rsidRPr="003D68FD">
        <w:rPr>
          <w:rFonts w:ascii="Times New Roman" w:eastAsiaTheme="minorEastAsia" w:hAnsi="Times New Roman" w:cs="Times New Roman"/>
          <w:iCs/>
          <w:color w:val="000000" w:themeColor="text1"/>
          <w:lang w:val="nl-BE"/>
        </w:rPr>
        <w:t xml:space="preserve">ndien de geslachtelijke gemeenschap buiten spel en is in dat opzicht al strijdig met de kerkelijke leer. </w:t>
      </w:r>
      <w:r w:rsidRPr="005B50AE">
        <w:rPr>
          <w:rFonts w:ascii="Times New Roman" w:eastAsiaTheme="minorEastAsia" w:hAnsi="Times New Roman" w:cs="Times New Roman"/>
          <w:iCs/>
          <w:color w:val="000000" w:themeColor="text1"/>
        </w:rPr>
        <w:t>“</w:t>
      </w:r>
      <w:r w:rsidRPr="005B50AE">
        <w:rPr>
          <w:rFonts w:ascii="Times New Roman" w:hAnsi="Times New Roman" w:cs="Times New Roman"/>
        </w:rPr>
        <w:t xml:space="preserve">Does not OAR </w:t>
      </w:r>
      <w:r w:rsidRPr="005B50AE">
        <w:rPr>
          <w:rFonts w:ascii="Times New Roman" w:hAnsi="Times New Roman" w:cs="Times New Roman"/>
          <w:i/>
          <w:iCs/>
        </w:rPr>
        <w:t xml:space="preserve">eo ipso </w:t>
      </w:r>
      <w:r w:rsidRPr="005B50AE">
        <w:rPr>
          <w:rFonts w:ascii="Times New Roman" w:hAnsi="Times New Roman" w:cs="Times New Roman"/>
        </w:rPr>
        <w:t xml:space="preserve">do violence to the human body at the source and original place of its (mysterious) procreative capacities” </w:t>
      </w:r>
      <w:r w:rsidRPr="003D68FD">
        <w:rPr>
          <w:rStyle w:val="Voetnootmarkering"/>
          <w:rFonts w:ascii="Times New Roman" w:hAnsi="Times New Roman" w:cs="Times New Roman"/>
          <w:lang w:val="nl-BE"/>
        </w:rPr>
        <w:footnoteReference w:id="253"/>
      </w:r>
      <w:r w:rsidRPr="005B50AE">
        <w:rPr>
          <w:rFonts w:ascii="Times New Roman" w:hAnsi="Times New Roman" w:cs="Times New Roman"/>
        </w:rPr>
        <w:t>?</w:t>
      </w:r>
    </w:p>
    <w:p w:rsidR="00C774F7" w:rsidRPr="005B50AE" w:rsidRDefault="00C774F7" w:rsidP="00865956">
      <w:pPr>
        <w:jc w:val="both"/>
        <w:rPr>
          <w:rFonts w:ascii="Times New Roman" w:eastAsia="Times New Roman" w:hAnsi="Times New Roman" w:cs="Times New Roman"/>
          <w:lang w:eastAsia="nl-BE"/>
        </w:rPr>
      </w:pPr>
    </w:p>
    <w:p w:rsidR="005E028F" w:rsidRPr="005B50AE" w:rsidRDefault="004C2D04" w:rsidP="00865956">
      <w:pPr>
        <w:pStyle w:val="Kop2"/>
        <w:numPr>
          <w:ilvl w:val="0"/>
          <w:numId w:val="7"/>
        </w:numPr>
        <w:jc w:val="both"/>
        <w:rPr>
          <w:rFonts w:ascii="Times New Roman" w:hAnsi="Times New Roman" w:cs="Times New Roman"/>
          <w:b/>
          <w:color w:val="auto"/>
          <w:sz w:val="22"/>
          <w:szCs w:val="22"/>
          <w:lang w:val="nl-BE"/>
        </w:rPr>
      </w:pPr>
      <w:bookmarkStart w:id="604" w:name="_Toc481438857"/>
      <w:bookmarkStart w:id="605" w:name="_Toc481519869"/>
      <w:bookmarkStart w:id="606" w:name="_Toc482017342"/>
      <w:bookmarkStart w:id="607" w:name="_Toc483654203"/>
      <w:bookmarkStart w:id="608" w:name="_Toc483764092"/>
      <w:bookmarkStart w:id="609" w:name="_Toc483841716"/>
      <w:r w:rsidRPr="005B50AE">
        <w:rPr>
          <w:rFonts w:ascii="Times New Roman" w:hAnsi="Times New Roman" w:cs="Times New Roman"/>
          <w:b/>
          <w:color w:val="auto"/>
          <w:sz w:val="22"/>
          <w:szCs w:val="22"/>
          <w:lang w:val="nl-BE"/>
        </w:rPr>
        <w:t>Via e</w:t>
      </w:r>
      <w:r w:rsidR="00436450" w:rsidRPr="005B50AE">
        <w:rPr>
          <w:rFonts w:ascii="Times New Roman" w:hAnsi="Times New Roman" w:cs="Times New Roman"/>
          <w:b/>
          <w:color w:val="auto"/>
          <w:sz w:val="22"/>
          <w:szCs w:val="22"/>
          <w:lang w:val="nl-BE"/>
        </w:rPr>
        <w:t>en theologie die aansluiting zoekt bij de wereld</w:t>
      </w:r>
      <w:bookmarkEnd w:id="604"/>
      <w:bookmarkEnd w:id="605"/>
      <w:bookmarkEnd w:id="606"/>
      <w:bookmarkEnd w:id="607"/>
      <w:bookmarkEnd w:id="608"/>
      <w:bookmarkEnd w:id="609"/>
    </w:p>
    <w:p w:rsidR="00845BED" w:rsidRPr="00845BED" w:rsidRDefault="00845BED" w:rsidP="00865956">
      <w:pPr>
        <w:jc w:val="both"/>
        <w:rPr>
          <w:lang w:val="nl-BE"/>
        </w:rPr>
      </w:pPr>
    </w:p>
    <w:p w:rsidR="0007123F" w:rsidRPr="003D68FD" w:rsidRDefault="0007123F" w:rsidP="00865956">
      <w:pPr>
        <w:spacing w:after="0"/>
        <w:ind w:firstLine="720"/>
        <w:jc w:val="both"/>
        <w:rPr>
          <w:rFonts w:ascii="Times New Roman" w:eastAsiaTheme="minorEastAsia" w:hAnsi="Times New Roman" w:cs="Times New Roman"/>
          <w:b/>
          <w:color w:val="000000" w:themeColor="text1"/>
          <w:lang w:val="nl-BE"/>
        </w:rPr>
      </w:pPr>
      <w:r w:rsidRPr="003D68FD">
        <w:rPr>
          <w:rFonts w:ascii="Times New Roman" w:eastAsiaTheme="minorEastAsia" w:hAnsi="Times New Roman" w:cs="Times New Roman"/>
          <w:lang w:val="nl-BE"/>
        </w:rPr>
        <w:t xml:space="preserve">De schrijvers van het boek </w:t>
      </w:r>
      <w:r w:rsidRPr="003D68FD">
        <w:rPr>
          <w:rFonts w:ascii="Times New Roman" w:eastAsiaTheme="minorEastAsia" w:hAnsi="Times New Roman" w:cs="Times New Roman"/>
          <w:i/>
          <w:lang w:val="nl-BE"/>
        </w:rPr>
        <w:t xml:space="preserve">Biotechnology </w:t>
      </w:r>
      <w:r w:rsidRPr="003D68FD">
        <w:rPr>
          <w:rFonts w:ascii="Times New Roman" w:eastAsiaTheme="minorEastAsia" w:hAnsi="Times New Roman" w:cs="Times New Roman"/>
          <w:lang w:val="nl-BE"/>
        </w:rPr>
        <w:t xml:space="preserve">stellen vast dat de Westerse theologie slecht toegerust is om om te gaan met de technologische ontwikkelingen. Ze is te veel een academische discipline gebleven, zonder veel voeling met de samenleving. De theologie moet interdisciplinair gaan werken op medisch, filosofisch, industrieel en wetenschappelijk gebied </w:t>
      </w:r>
      <w:r w:rsidRPr="003D68FD">
        <w:rPr>
          <w:rFonts w:ascii="Times New Roman" w:eastAsiaTheme="minorEastAsia" w:hAnsi="Times New Roman" w:cs="Times New Roman"/>
          <w:vertAlign w:val="superscript"/>
          <w:lang w:val="nl-BE"/>
        </w:rPr>
        <w:footnoteReference w:id="254"/>
      </w:r>
      <w:r w:rsidRPr="003D68FD">
        <w:rPr>
          <w:rFonts w:ascii="Times New Roman" w:eastAsiaTheme="minorEastAsia" w:hAnsi="Times New Roman" w:cs="Times New Roman"/>
          <w:lang w:val="nl-BE"/>
        </w:rPr>
        <w:t>. Rae Scott merkt, weliswaar vanuit evangelische hoek, op dat “</w:t>
      </w:r>
      <w:r w:rsidRPr="003D68FD">
        <w:rPr>
          <w:rFonts w:ascii="Times New Roman" w:hAnsi="Times New Roman" w:cs="Times New Roman"/>
          <w:lang w:val="nl-BE"/>
        </w:rPr>
        <w:t xml:space="preserve">churches are undereducated when it comes to bioethics” </w:t>
      </w:r>
      <w:r w:rsidRPr="003D68FD">
        <w:rPr>
          <w:rStyle w:val="Voetnootmarkering"/>
          <w:rFonts w:ascii="Times New Roman" w:hAnsi="Times New Roman" w:cs="Times New Roman"/>
          <w:lang w:val="nl-BE"/>
        </w:rPr>
        <w:footnoteReference w:id="255"/>
      </w:r>
      <w:r w:rsidRPr="003D68FD">
        <w:rPr>
          <w:rFonts w:ascii="Times New Roman" w:hAnsi="Times New Roman" w:cs="Times New Roman"/>
          <w:lang w:val="nl-BE"/>
        </w:rPr>
        <w:t xml:space="preserve">. </w:t>
      </w:r>
    </w:p>
    <w:p w:rsidR="0007123F" w:rsidRPr="005B50AE" w:rsidRDefault="0007123F" w:rsidP="00865956">
      <w:pPr>
        <w:spacing w:after="0"/>
        <w:ind w:firstLine="720"/>
        <w:jc w:val="both"/>
        <w:rPr>
          <w:rFonts w:ascii="Times New Roman" w:eastAsiaTheme="minorEastAsia" w:hAnsi="Times New Roman" w:cs="Times New Roman"/>
        </w:rPr>
      </w:pPr>
      <w:r w:rsidRPr="003D68FD">
        <w:rPr>
          <w:rFonts w:ascii="Times New Roman" w:eastAsiaTheme="minorEastAsia" w:hAnsi="Times New Roman" w:cs="Times New Roman"/>
          <w:color w:val="000000" w:themeColor="text1"/>
          <w:lang w:val="nl-BE"/>
        </w:rPr>
        <w:t xml:space="preserve">Meerdere theologen hebben in het verleden pogingen ondernomen om de katholieke theologie los te wrikken uit het historisch gegroeide keurslijf en aansluiting te doen vinden bij de moderne tijd. In zijn boek </w:t>
      </w:r>
      <w:r w:rsidRPr="003D68FD">
        <w:rPr>
          <w:rFonts w:ascii="Times New Roman" w:eastAsiaTheme="minorEastAsia" w:hAnsi="Times New Roman" w:cs="Times New Roman"/>
          <w:i/>
          <w:color w:val="000000" w:themeColor="text1"/>
          <w:lang w:val="nl-BE"/>
        </w:rPr>
        <w:t xml:space="preserve">Wereldbeeld en Teologie </w:t>
      </w:r>
      <w:r w:rsidRPr="003D68FD">
        <w:rPr>
          <w:rFonts w:ascii="Times New Roman" w:eastAsiaTheme="minorEastAsia" w:hAnsi="Times New Roman" w:cs="Times New Roman"/>
          <w:color w:val="000000" w:themeColor="text1"/>
          <w:lang w:val="nl-BE"/>
        </w:rPr>
        <w:t xml:space="preserve">gaat Max Wildiers uitgebreid in op de onhoudbaarheid van het statische Middeleeuwse wereldbeeld waarvan de katholieke theologie zich tot voor kort nog algemeen bediende. Iemand die volgens hem duidelijk hiermee brak was </w:t>
      </w:r>
      <w:r w:rsidRPr="003D68FD">
        <w:rPr>
          <w:rFonts w:ascii="Times New Roman" w:eastAsiaTheme="minorEastAsia" w:hAnsi="Times New Roman" w:cs="Times New Roman"/>
          <w:lang w:val="nl-BE"/>
        </w:rPr>
        <w:t xml:space="preserve">Teilhard de Chardin. Deze jezuïet nam resoluut afstand van een theologie die volgens hem op het verleden was gericht. Hem ging het juist om de toekomst, om de eenwording van de mensheid en de voltooiing in het punt Omega </w:t>
      </w:r>
      <w:r w:rsidRPr="003D68FD">
        <w:rPr>
          <w:rFonts w:ascii="Times New Roman" w:eastAsiaTheme="minorEastAsia" w:hAnsi="Times New Roman" w:cs="Times New Roman"/>
          <w:vertAlign w:val="superscript"/>
          <w:lang w:val="nl-BE"/>
        </w:rPr>
        <w:footnoteReference w:id="256"/>
      </w:r>
      <w:r w:rsidRPr="003D68FD">
        <w:rPr>
          <w:rFonts w:ascii="Times New Roman" w:eastAsiaTheme="minorEastAsia" w:hAnsi="Times New Roman" w:cs="Times New Roman"/>
          <w:lang w:val="nl-BE"/>
        </w:rPr>
        <w:t xml:space="preserve">. </w:t>
      </w:r>
      <w:r w:rsidRPr="005B50AE">
        <w:rPr>
          <w:rFonts w:ascii="Times New Roman" w:eastAsiaTheme="minorEastAsia" w:hAnsi="Times New Roman" w:cs="Times New Roman"/>
        </w:rPr>
        <w:t>Ook de Amerikaanse godsdienstfilosoof Charles Hartshorne (1897 – 2000) huldigde deze opvatting: “A new day seems to be dawning in religious thought, which for several centuries has been struggling to free itself from the intellectual chains in which Aristotelian and so-called Platonic or neo-Platonic influences have long held it confined</w:t>
      </w:r>
      <w:r w:rsidR="00530CC3" w:rsidRPr="005B50AE">
        <w:rPr>
          <w:rFonts w:ascii="Times New Roman" w:eastAsiaTheme="minorEastAsia" w:hAnsi="Times New Roman" w:cs="Times New Roman"/>
        </w:rPr>
        <w:t>.</w:t>
      </w:r>
      <w:r w:rsidRPr="005B50AE">
        <w:rPr>
          <w:rFonts w:ascii="Times New Roman" w:eastAsiaTheme="minorEastAsia" w:hAnsi="Times New Roman" w:cs="Times New Roman"/>
        </w:rPr>
        <w:t xml:space="preserve">” </w:t>
      </w:r>
      <w:r w:rsidRPr="003D68FD">
        <w:rPr>
          <w:rFonts w:ascii="Times New Roman" w:eastAsiaTheme="minorEastAsia" w:hAnsi="Times New Roman" w:cs="Times New Roman"/>
          <w:vertAlign w:val="superscript"/>
          <w:lang w:val="nl-BE"/>
        </w:rPr>
        <w:footnoteReference w:id="257"/>
      </w:r>
    </w:p>
    <w:p w:rsidR="0007123F" w:rsidRPr="003D68FD" w:rsidRDefault="0007123F" w:rsidP="00865956">
      <w:pPr>
        <w:spacing w:after="0"/>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Wat Teilhard de theologie van zijn tijd verwijt is, volgens filosoof en theoloog Wildiers, het feit dat de manier waarop ze de boodschap van Christus formuleert “nog steeds schatplichtig aan het Middeleeuwse wereldbeeld” is en “op onvoldoende wijze rekening met onze hedendaagse ervaring van de werkelijkheid” houdt </w:t>
      </w:r>
      <w:r w:rsidRPr="003D68FD">
        <w:rPr>
          <w:rFonts w:ascii="Times New Roman" w:eastAsiaTheme="minorEastAsia" w:hAnsi="Times New Roman" w:cs="Times New Roman"/>
          <w:vertAlign w:val="superscript"/>
          <w:lang w:val="nl-BE"/>
        </w:rPr>
        <w:footnoteReference w:id="258"/>
      </w:r>
      <w:r w:rsidRPr="003D68FD">
        <w:rPr>
          <w:rFonts w:ascii="Times New Roman" w:eastAsiaTheme="minorEastAsia" w:hAnsi="Times New Roman" w:cs="Times New Roman"/>
          <w:lang w:val="nl-BE"/>
        </w:rPr>
        <w:t xml:space="preserve">. Het sleutelbegrip voor die theologie was het ordebegrip. Dit strijdt met het centrale begrip van de huidige tijd: evolutie en vooruitgang. God is niet langer de “God van de statische wereldorde” </w:t>
      </w:r>
      <w:r w:rsidRPr="003D68FD">
        <w:rPr>
          <w:rFonts w:ascii="Times New Roman" w:eastAsiaTheme="minorEastAsia" w:hAnsi="Times New Roman" w:cs="Times New Roman"/>
          <w:vertAlign w:val="superscript"/>
          <w:lang w:val="nl-BE"/>
        </w:rPr>
        <w:footnoteReference w:id="259"/>
      </w:r>
      <w:r w:rsidRPr="003D68FD">
        <w:rPr>
          <w:rFonts w:ascii="Times New Roman" w:eastAsiaTheme="minorEastAsia" w:hAnsi="Times New Roman" w:cs="Times New Roman"/>
          <w:lang w:val="nl-BE"/>
        </w:rPr>
        <w:t>.</w:t>
      </w:r>
    </w:p>
    <w:p w:rsidR="0007123F" w:rsidRPr="005B50AE" w:rsidRDefault="0007123F" w:rsidP="00865956">
      <w:pPr>
        <w:spacing w:after="0"/>
        <w:ind w:firstLine="720"/>
        <w:jc w:val="both"/>
        <w:rPr>
          <w:rFonts w:ascii="Times New Roman" w:eastAsiaTheme="minorEastAsia" w:hAnsi="Times New Roman" w:cs="Times New Roman"/>
          <w:shd w:val="clear" w:color="auto" w:fill="FFFFFF"/>
          <w:lang w:val="nl-BE"/>
        </w:rPr>
      </w:pPr>
      <w:r w:rsidRPr="005B50AE">
        <w:rPr>
          <w:rFonts w:ascii="Times New Roman" w:eastAsiaTheme="minorEastAsia" w:hAnsi="Times New Roman" w:cs="Times New Roman"/>
        </w:rPr>
        <w:t xml:space="preserve">Pater Wildiers verwijst ook naar de constitutie </w:t>
      </w:r>
      <w:r w:rsidRPr="005B50AE">
        <w:rPr>
          <w:rFonts w:ascii="Times New Roman" w:eastAsiaTheme="minorEastAsia" w:hAnsi="Times New Roman" w:cs="Times New Roman"/>
          <w:i/>
        </w:rPr>
        <w:t>Gaudium et Spes</w:t>
      </w:r>
      <w:r w:rsidRPr="005B50AE">
        <w:rPr>
          <w:rFonts w:ascii="Times New Roman" w:eastAsiaTheme="minorEastAsia" w:hAnsi="Times New Roman" w:cs="Times New Roman"/>
        </w:rPr>
        <w:t>, nr. 5: “</w:t>
      </w:r>
      <w:r w:rsidR="00892702" w:rsidRPr="00892702">
        <w:rPr>
          <w:rFonts w:ascii="Times New Roman" w:hAnsi="Times New Roman" w:cs="Times New Roman"/>
          <w:color w:val="000000"/>
          <w:shd w:val="clear" w:color="auto" w:fill="FFFFFF"/>
        </w:rPr>
        <w:t>Thus, the human race has passed from a rather static concept of reality to a more dynamic, evolutionary one. In</w:t>
      </w:r>
      <w:r w:rsidR="00892702">
        <w:rPr>
          <w:rFonts w:ascii="Tahoma" w:hAnsi="Tahoma" w:cs="Tahoma"/>
          <w:color w:val="000000"/>
          <w:shd w:val="clear" w:color="auto" w:fill="FFFFFF"/>
        </w:rPr>
        <w:t xml:space="preserve"> </w:t>
      </w:r>
      <w:r w:rsidR="00892702" w:rsidRPr="00892702">
        <w:rPr>
          <w:rFonts w:ascii="Times New Roman" w:hAnsi="Times New Roman" w:cs="Times New Roman"/>
          <w:color w:val="000000"/>
          <w:shd w:val="clear" w:color="auto" w:fill="FFFFFF"/>
        </w:rPr>
        <w:t>consequence there has arisen a new series of problems, a series as numerous as can be, calling for efforts of analysis and synthesis</w:t>
      </w:r>
      <w:r w:rsidR="00892702">
        <w:rPr>
          <w:rFonts w:ascii="Times New Roman" w:hAnsi="Times New Roman" w:cs="Times New Roman"/>
          <w:color w:val="000000"/>
          <w:shd w:val="clear" w:color="auto" w:fill="FFFFFF"/>
        </w:rPr>
        <w:t>.</w:t>
      </w:r>
      <w:r w:rsidRPr="005B50AE">
        <w:rPr>
          <w:rFonts w:ascii="Times New Roman" w:eastAsiaTheme="minorEastAsia" w:hAnsi="Times New Roman" w:cs="Times New Roman"/>
        </w:rPr>
        <w:t>”</w:t>
      </w:r>
      <w:r w:rsidR="00892702" w:rsidRPr="005B50AE">
        <w:rPr>
          <w:rFonts w:ascii="Times New Roman" w:eastAsiaTheme="minorEastAsia" w:hAnsi="Times New Roman" w:cs="Times New Roman"/>
        </w:rPr>
        <w:t xml:space="preserve"> </w:t>
      </w:r>
      <w:r w:rsidR="00892702">
        <w:rPr>
          <w:rStyle w:val="Voetnootmarkering"/>
          <w:rFonts w:ascii="Times New Roman" w:eastAsiaTheme="minorEastAsia" w:hAnsi="Times New Roman" w:cs="Times New Roman"/>
          <w:lang w:val="nl-BE"/>
        </w:rPr>
        <w:footnoteReference w:id="260"/>
      </w:r>
      <w:r w:rsidRPr="005B50AE">
        <w:rPr>
          <w:rFonts w:ascii="Times New Roman" w:eastAsiaTheme="minorEastAsia" w:hAnsi="Times New Roman" w:cs="Times New Roman"/>
        </w:rPr>
        <w:t xml:space="preserve"> </w:t>
      </w:r>
      <w:r w:rsidRPr="003D68FD">
        <w:rPr>
          <w:rFonts w:ascii="Times New Roman" w:eastAsia="Times New Roman" w:hAnsi="Times New Roman" w:cs="Times New Roman"/>
          <w:lang w:val="nl-BE" w:eastAsia="nl-BE"/>
        </w:rPr>
        <w:t>Conclusie van Wildiers: “In werkelijkheid gaat het om een opnieu</w:t>
      </w:r>
      <w:r w:rsidR="00D26C2B">
        <w:rPr>
          <w:rFonts w:ascii="Times New Roman" w:eastAsia="Times New Roman" w:hAnsi="Times New Roman" w:cs="Times New Roman"/>
          <w:lang w:val="nl-BE" w:eastAsia="nl-BE"/>
        </w:rPr>
        <w:t>w ontdekken van de kristelijke [</w:t>
      </w:r>
      <w:r w:rsidRPr="003D68FD">
        <w:rPr>
          <w:rFonts w:ascii="Times New Roman" w:eastAsia="Times New Roman" w:hAnsi="Times New Roman" w:cs="Times New Roman"/>
          <w:i/>
          <w:lang w:val="nl-BE" w:eastAsia="nl-BE"/>
        </w:rPr>
        <w:t>sic</w:t>
      </w:r>
      <w:r w:rsidR="00D26C2B">
        <w:rPr>
          <w:rFonts w:ascii="Times New Roman" w:eastAsia="Times New Roman" w:hAnsi="Times New Roman" w:cs="Times New Roman"/>
          <w:lang w:val="nl-BE" w:eastAsia="nl-BE"/>
        </w:rPr>
        <w:t>]</w:t>
      </w:r>
      <w:r w:rsidRPr="003D68FD">
        <w:rPr>
          <w:rFonts w:ascii="Times New Roman" w:eastAsia="Times New Roman" w:hAnsi="Times New Roman" w:cs="Times New Roman"/>
          <w:lang w:val="nl-BE" w:eastAsia="nl-BE"/>
        </w:rPr>
        <w:t xml:space="preserve"> geloofstraditie, of beter nog: om een nieuwe interpretatie van de evangelische boodschap i</w:t>
      </w:r>
      <w:r w:rsidRPr="005B50AE">
        <w:rPr>
          <w:rFonts w:ascii="Times New Roman" w:eastAsiaTheme="minorEastAsia" w:hAnsi="Times New Roman" w:cs="Times New Roman"/>
          <w:shd w:val="clear" w:color="auto" w:fill="FFFFFF"/>
          <w:lang w:val="nl-BE"/>
        </w:rPr>
        <w:t xml:space="preserve">n het raam van </w:t>
      </w:r>
      <w:r w:rsidRPr="005B50AE">
        <w:rPr>
          <w:rFonts w:ascii="Times New Roman" w:eastAsiaTheme="minorEastAsia" w:hAnsi="Times New Roman" w:cs="Times New Roman"/>
          <w:shd w:val="clear" w:color="auto" w:fill="FFFFFF"/>
          <w:lang w:val="nl-BE"/>
        </w:rPr>
        <w:lastRenderedPageBreak/>
        <w:t>onze hedendaagse werkelijkheidservaring, die zo grondig verschilt van alles wat eraan vooraf is gegaan in vroegere eeuwen</w:t>
      </w:r>
      <w:r w:rsidR="00D26C2B" w:rsidRPr="005B50AE">
        <w:rPr>
          <w:rFonts w:ascii="Times New Roman" w:eastAsiaTheme="minorEastAsia" w:hAnsi="Times New Roman" w:cs="Times New Roman"/>
          <w:shd w:val="clear" w:color="auto" w:fill="FFFFFF"/>
          <w:lang w:val="nl-BE"/>
        </w:rPr>
        <w:t>.</w:t>
      </w:r>
      <w:r w:rsidRPr="005B50AE">
        <w:rPr>
          <w:rFonts w:ascii="Times New Roman" w:eastAsiaTheme="minorEastAsia" w:hAnsi="Times New Roman" w:cs="Times New Roman"/>
          <w:shd w:val="clear" w:color="auto" w:fill="FFFFFF"/>
          <w:lang w:val="nl-BE"/>
        </w:rPr>
        <w:t xml:space="preserve">” </w:t>
      </w:r>
      <w:r w:rsidRPr="003D68FD">
        <w:rPr>
          <w:rFonts w:ascii="Times New Roman" w:eastAsiaTheme="minorEastAsia" w:hAnsi="Times New Roman" w:cs="Times New Roman"/>
          <w:shd w:val="clear" w:color="auto" w:fill="FFFFFF"/>
          <w:vertAlign w:val="superscript"/>
        </w:rPr>
        <w:footnoteReference w:id="261"/>
      </w:r>
    </w:p>
    <w:p w:rsidR="0007123F" w:rsidRDefault="0007123F" w:rsidP="00865956">
      <w:pPr>
        <w:spacing w:after="0" w:line="276" w:lineRule="auto"/>
        <w:ind w:firstLine="720"/>
        <w:jc w:val="both"/>
        <w:rPr>
          <w:rFonts w:ascii="Times New Roman" w:eastAsiaTheme="minorEastAsia" w:hAnsi="Times New Roman" w:cs="Times New Roman"/>
          <w:color w:val="000000"/>
          <w:shd w:val="clear" w:color="auto" w:fill="FFFFFF"/>
          <w:lang w:val="nl-BE"/>
        </w:rPr>
      </w:pPr>
      <w:r w:rsidRPr="005B50AE">
        <w:rPr>
          <w:rFonts w:ascii="Times New Roman" w:eastAsiaTheme="minorEastAsia" w:hAnsi="Times New Roman" w:cs="Times New Roman"/>
          <w:shd w:val="clear" w:color="auto" w:fill="FFFFFF"/>
          <w:lang w:val="nl-BE"/>
        </w:rPr>
        <w:t xml:space="preserve">In het spoor van de theologen van de procestheologie is ook professor Jan Van der Veken er van overtuigd dat de God van de </w:t>
      </w:r>
      <w:r w:rsidR="00CE38AC" w:rsidRPr="005B50AE">
        <w:rPr>
          <w:rFonts w:ascii="Times New Roman" w:eastAsiaTheme="minorEastAsia" w:hAnsi="Times New Roman" w:cs="Times New Roman"/>
          <w:shd w:val="clear" w:color="auto" w:fill="FFFFFF"/>
          <w:lang w:val="nl-BE"/>
        </w:rPr>
        <w:t>Bijbel</w:t>
      </w:r>
      <w:r w:rsidRPr="005B50AE">
        <w:rPr>
          <w:rFonts w:ascii="Times New Roman" w:eastAsiaTheme="minorEastAsia" w:hAnsi="Times New Roman" w:cs="Times New Roman"/>
          <w:shd w:val="clear" w:color="auto" w:fill="FFFFFF"/>
          <w:lang w:val="nl-BE"/>
        </w:rPr>
        <w:t xml:space="preserve"> niet te verzoenen is met de aristotelisch-thomistische Onbewogen Beweger. Kenmerkend voor de werkelijkheid is juist wording, verandering, groei en toename. Zij kenmerken niet alleen de mens</w:t>
      </w:r>
      <w:r w:rsidR="009F1843" w:rsidRPr="005B50AE">
        <w:rPr>
          <w:rFonts w:ascii="Times New Roman" w:eastAsiaTheme="minorEastAsia" w:hAnsi="Times New Roman" w:cs="Times New Roman"/>
          <w:shd w:val="clear" w:color="auto" w:fill="FFFFFF"/>
          <w:lang w:val="nl-BE"/>
        </w:rPr>
        <w:t>,</w:t>
      </w:r>
      <w:r w:rsidRPr="005B50AE">
        <w:rPr>
          <w:rFonts w:ascii="Times New Roman" w:eastAsiaTheme="minorEastAsia" w:hAnsi="Times New Roman" w:cs="Times New Roman"/>
          <w:shd w:val="clear" w:color="auto" w:fill="FFFFFF"/>
          <w:lang w:val="nl-BE"/>
        </w:rPr>
        <w:t xml:space="preserve"> maar ook het goddelijke </w:t>
      </w:r>
      <w:r w:rsidRPr="003D68FD">
        <w:rPr>
          <w:rFonts w:ascii="Times New Roman" w:eastAsiaTheme="minorEastAsia" w:hAnsi="Times New Roman" w:cs="Times New Roman"/>
          <w:shd w:val="clear" w:color="auto" w:fill="FFFFFF"/>
          <w:vertAlign w:val="superscript"/>
        </w:rPr>
        <w:footnoteReference w:id="262"/>
      </w:r>
      <w:r w:rsidRPr="005B50AE">
        <w:rPr>
          <w:rFonts w:ascii="Times New Roman" w:eastAsiaTheme="minorEastAsia" w:hAnsi="Times New Roman" w:cs="Times New Roman"/>
          <w:color w:val="000000"/>
          <w:shd w:val="clear" w:color="auto" w:fill="FFFFFF"/>
          <w:lang w:val="nl-BE"/>
        </w:rPr>
        <w:t>.</w:t>
      </w:r>
    </w:p>
    <w:p w:rsidR="002E3B9E" w:rsidRPr="005B50AE" w:rsidRDefault="002E3B9E" w:rsidP="00865956">
      <w:pPr>
        <w:spacing w:after="0" w:line="276" w:lineRule="auto"/>
        <w:ind w:firstLine="720"/>
        <w:jc w:val="both"/>
        <w:rPr>
          <w:rFonts w:ascii="Times New Roman" w:eastAsiaTheme="minorEastAsia" w:hAnsi="Times New Roman" w:cs="Times New Roman"/>
          <w:color w:val="000000"/>
          <w:shd w:val="clear" w:color="auto" w:fill="FFFFFF"/>
          <w:lang w:val="nl-BE"/>
        </w:rPr>
      </w:pPr>
    </w:p>
    <w:p w:rsidR="00050895" w:rsidRPr="005B50AE" w:rsidRDefault="0007123F" w:rsidP="00865956">
      <w:pPr>
        <w:spacing w:after="0" w:line="240" w:lineRule="auto"/>
        <w:ind w:firstLine="720"/>
        <w:jc w:val="both"/>
        <w:rPr>
          <w:rFonts w:ascii="Times New Roman" w:eastAsiaTheme="minorEastAsia" w:hAnsi="Times New Roman" w:cs="Times New Roman"/>
          <w:color w:val="000000"/>
          <w:shd w:val="clear" w:color="auto" w:fill="FFFFFF"/>
          <w:lang w:val="nl-BE"/>
        </w:rPr>
      </w:pPr>
      <w:r w:rsidRPr="005B50AE">
        <w:rPr>
          <w:rFonts w:ascii="Times New Roman" w:eastAsiaTheme="minorEastAsia" w:hAnsi="Times New Roman" w:cs="Times New Roman"/>
          <w:color w:val="000000"/>
          <w:shd w:val="clear" w:color="auto" w:fill="FFFFFF"/>
          <w:lang w:val="nl-BE"/>
        </w:rPr>
        <w:t xml:space="preserve">De huidige paus geeft aan evenmin gelukkig te zijn met de neo-thomistische vorming die hij genoot: </w:t>
      </w:r>
    </w:p>
    <w:p w:rsidR="0007123F" w:rsidRPr="005B50AE" w:rsidRDefault="002D46B0" w:rsidP="00865956">
      <w:pPr>
        <w:spacing w:line="240" w:lineRule="auto"/>
        <w:ind w:left="720"/>
        <w:jc w:val="both"/>
        <w:rPr>
          <w:rFonts w:ascii="Times New Roman" w:eastAsiaTheme="minorEastAsia" w:hAnsi="Times New Roman" w:cs="Times New Roman"/>
          <w:sz w:val="20"/>
          <w:szCs w:val="20"/>
          <w:shd w:val="clear" w:color="auto" w:fill="FFFFFF"/>
          <w:lang w:val="nl-BE"/>
        </w:rPr>
      </w:pPr>
      <w:r w:rsidRPr="005B50AE">
        <w:rPr>
          <w:rFonts w:ascii="Times New Roman" w:eastAsiaTheme="minorEastAsia" w:hAnsi="Times New Roman" w:cs="Times New Roman"/>
          <w:sz w:val="20"/>
          <w:szCs w:val="20"/>
          <w:shd w:val="clear" w:color="auto" w:fill="FFFFFF"/>
          <w:lang w:val="nl-BE"/>
        </w:rPr>
        <w:t xml:space="preserve"> </w:t>
      </w:r>
      <w:r w:rsidR="00721737" w:rsidRPr="005B50AE">
        <w:rPr>
          <w:rFonts w:ascii="Times New Roman" w:eastAsiaTheme="minorEastAsia" w:hAnsi="Times New Roman" w:cs="Times New Roman"/>
          <w:sz w:val="20"/>
          <w:szCs w:val="20"/>
          <w:shd w:val="clear" w:color="auto" w:fill="FFFFFF"/>
          <w:lang w:val="nl-BE"/>
        </w:rPr>
        <w:t>“</w:t>
      </w:r>
      <w:r w:rsidR="0007123F" w:rsidRPr="005B50AE">
        <w:rPr>
          <w:rFonts w:ascii="Times New Roman" w:eastAsiaTheme="minorEastAsia" w:hAnsi="Times New Roman" w:cs="Times New Roman"/>
          <w:sz w:val="20"/>
          <w:szCs w:val="20"/>
          <w:shd w:val="clear" w:color="auto" w:fill="FFFFFF"/>
          <w:lang w:val="nl-BE"/>
        </w:rPr>
        <w:t>L’Église a vécu des époques de génie, par exemple celle du thomisme. Mais elle a vécu aussi des periodes de décadence de la pensée. Nous ne devons pas confondre par exemple le génie du thomisme avec le thomisme décadent. Pour ma part, j’ai malheureusement étudié la philosophie dans des manuels de thomisme décadent. Pour penser l’homme, l’Église devrait tendre au génie et non à la décadence (…..) Pour développer et approfondir son enseignement, la pensée de l’Église doit retrouver son génie et comprendre toujours mieux comment l’homme s’appréhende aujourd’hui</w:t>
      </w:r>
      <w:r w:rsidR="009F1843" w:rsidRPr="005B50AE">
        <w:rPr>
          <w:rFonts w:ascii="Times New Roman" w:eastAsiaTheme="minorEastAsia" w:hAnsi="Times New Roman" w:cs="Times New Roman"/>
          <w:sz w:val="20"/>
          <w:szCs w:val="20"/>
          <w:shd w:val="clear" w:color="auto" w:fill="FFFFFF"/>
          <w:lang w:val="nl-BE"/>
        </w:rPr>
        <w:t>.”</w:t>
      </w:r>
      <w:r w:rsidR="0007123F" w:rsidRPr="005B50AE">
        <w:rPr>
          <w:rFonts w:ascii="Times New Roman" w:eastAsiaTheme="minorEastAsia" w:hAnsi="Times New Roman" w:cs="Times New Roman"/>
          <w:sz w:val="20"/>
          <w:szCs w:val="20"/>
          <w:shd w:val="clear" w:color="auto" w:fill="FFFFFF"/>
          <w:lang w:val="nl-BE"/>
        </w:rPr>
        <w:t xml:space="preserve"> </w:t>
      </w:r>
      <w:r w:rsidR="0007123F" w:rsidRPr="003D68FD">
        <w:rPr>
          <w:rFonts w:ascii="Times New Roman" w:eastAsiaTheme="minorEastAsia" w:hAnsi="Times New Roman" w:cs="Times New Roman"/>
          <w:sz w:val="20"/>
          <w:szCs w:val="20"/>
          <w:shd w:val="clear" w:color="auto" w:fill="FFFFFF"/>
          <w:vertAlign w:val="superscript"/>
        </w:rPr>
        <w:footnoteReference w:id="263"/>
      </w:r>
    </w:p>
    <w:p w:rsidR="0007123F" w:rsidRPr="003D68FD" w:rsidRDefault="0007123F" w:rsidP="003D6278">
      <w:pPr>
        <w:shd w:val="clear" w:color="auto" w:fill="FFFFFF"/>
        <w:spacing w:after="0" w:line="276" w:lineRule="auto"/>
        <w:jc w:val="both"/>
        <w:outlineLvl w:val="0"/>
        <w:rPr>
          <w:rFonts w:ascii="Times New Roman" w:eastAsiaTheme="minorEastAsia" w:hAnsi="Times New Roman" w:cs="Times New Roman"/>
          <w:color w:val="000000" w:themeColor="text1"/>
          <w:lang w:val="nl-BE"/>
        </w:rPr>
      </w:pPr>
      <w:r w:rsidRPr="005B50AE">
        <w:rPr>
          <w:rFonts w:ascii="Times New Roman" w:eastAsiaTheme="minorEastAsia" w:hAnsi="Times New Roman" w:cs="Times New Roman"/>
          <w:color w:val="222222"/>
          <w:shd w:val="clear" w:color="auto" w:fill="FFFFFF"/>
          <w:lang w:val="nl-BE"/>
        </w:rPr>
        <w:tab/>
      </w:r>
      <w:bookmarkStart w:id="610" w:name="_Toc483764093"/>
      <w:bookmarkStart w:id="611" w:name="_Toc483841717"/>
      <w:r w:rsidRPr="005B50AE">
        <w:rPr>
          <w:rFonts w:ascii="Times New Roman" w:eastAsiaTheme="minorEastAsia" w:hAnsi="Times New Roman" w:cs="Times New Roman"/>
          <w:color w:val="222222"/>
          <w:shd w:val="clear" w:color="auto" w:fill="FFFFFF"/>
          <w:lang w:val="nl-BE"/>
        </w:rPr>
        <w:t xml:space="preserve">Tot nu toe ging de kerk in haar officiële standpunten uit van de natuurwet als basisprincipe. Dat was bijvoorbeeld zo in de </w:t>
      </w:r>
      <w:r w:rsidRPr="003D68FD">
        <w:rPr>
          <w:rFonts w:ascii="Times New Roman" w:eastAsiaTheme="minorEastAsia" w:hAnsi="Times New Roman" w:cs="Times New Roman"/>
          <w:i/>
          <w:iCs/>
          <w:color w:val="000000" w:themeColor="text1"/>
          <w:lang w:val="nl-BE"/>
        </w:rPr>
        <w:t xml:space="preserve">Declaration on the Production and the Scientific and Therapeutic Use of Human Embryonic Stem Cells </w:t>
      </w:r>
      <w:r w:rsidRPr="003D68FD">
        <w:rPr>
          <w:rFonts w:ascii="Times New Roman" w:eastAsiaTheme="minorEastAsia" w:hAnsi="Times New Roman" w:cs="Times New Roman"/>
          <w:iCs/>
          <w:color w:val="000000" w:themeColor="text1"/>
          <w:lang w:val="nl-BE"/>
        </w:rPr>
        <w:t xml:space="preserve">van de Pauselijke Academie voor het Leven van </w:t>
      </w:r>
      <w:r w:rsidRPr="003D68FD">
        <w:rPr>
          <w:rFonts w:ascii="Times New Roman" w:eastAsiaTheme="minorEastAsia" w:hAnsi="Times New Roman" w:cs="Times New Roman"/>
          <w:color w:val="000000" w:themeColor="text1"/>
          <w:lang w:val="nl-BE"/>
        </w:rPr>
        <w:t xml:space="preserve">25 augustus 2000. </w:t>
      </w:r>
      <w:r w:rsidR="00E73255">
        <w:rPr>
          <w:rFonts w:ascii="Times New Roman" w:eastAsiaTheme="minorEastAsia" w:hAnsi="Times New Roman" w:cs="Times New Roman"/>
          <w:color w:val="000000" w:themeColor="text1"/>
          <w:lang w:val="nl-BE"/>
        </w:rPr>
        <w:t>E</w:t>
      </w:r>
      <w:r w:rsidR="00300523">
        <w:rPr>
          <w:rFonts w:ascii="Times New Roman" w:eastAsiaTheme="minorEastAsia" w:hAnsi="Times New Roman" w:cs="Times New Roman"/>
          <w:color w:val="000000" w:themeColor="text1"/>
          <w:lang w:val="nl-BE"/>
        </w:rPr>
        <w:t xml:space="preserve">erder al werd in de encykliek </w:t>
      </w:r>
      <w:r w:rsidR="00300523">
        <w:rPr>
          <w:rFonts w:ascii="Times New Roman" w:eastAsiaTheme="minorEastAsia" w:hAnsi="Times New Roman" w:cs="Times New Roman"/>
          <w:i/>
          <w:color w:val="000000" w:themeColor="text1"/>
          <w:lang w:val="nl-BE"/>
        </w:rPr>
        <w:t xml:space="preserve">Humanae Vitae </w:t>
      </w:r>
      <w:r w:rsidR="00300523">
        <w:rPr>
          <w:rFonts w:ascii="Times New Roman" w:eastAsiaTheme="minorEastAsia" w:hAnsi="Times New Roman" w:cs="Times New Roman"/>
          <w:color w:val="000000" w:themeColor="text1"/>
          <w:lang w:val="nl-BE"/>
        </w:rPr>
        <w:t xml:space="preserve">het standpunt ten aanzien van voorbehoedmiddelen verdedigd </w:t>
      </w:r>
      <w:r w:rsidR="00767614">
        <w:rPr>
          <w:rFonts w:ascii="Times New Roman" w:eastAsiaTheme="minorEastAsia" w:hAnsi="Times New Roman" w:cs="Times New Roman"/>
          <w:color w:val="000000" w:themeColor="text1"/>
          <w:lang w:val="nl-BE"/>
        </w:rPr>
        <w:t xml:space="preserve">met een </w:t>
      </w:r>
      <w:r w:rsidR="00300523">
        <w:rPr>
          <w:rFonts w:ascii="Times New Roman" w:eastAsiaTheme="minorEastAsia" w:hAnsi="Times New Roman" w:cs="Times New Roman"/>
          <w:color w:val="000000" w:themeColor="text1"/>
          <w:lang w:val="nl-BE"/>
        </w:rPr>
        <w:t>verwijz</w:t>
      </w:r>
      <w:r w:rsidR="00767614">
        <w:rPr>
          <w:rFonts w:ascii="Times New Roman" w:eastAsiaTheme="minorEastAsia" w:hAnsi="Times New Roman" w:cs="Times New Roman"/>
          <w:color w:val="000000" w:themeColor="text1"/>
          <w:lang w:val="nl-BE"/>
        </w:rPr>
        <w:t>i</w:t>
      </w:r>
      <w:r w:rsidR="00300523">
        <w:rPr>
          <w:rFonts w:ascii="Times New Roman" w:eastAsiaTheme="minorEastAsia" w:hAnsi="Times New Roman" w:cs="Times New Roman"/>
          <w:color w:val="000000" w:themeColor="text1"/>
          <w:lang w:val="nl-BE"/>
        </w:rPr>
        <w:t>n</w:t>
      </w:r>
      <w:r w:rsidR="00767614">
        <w:rPr>
          <w:rFonts w:ascii="Times New Roman" w:eastAsiaTheme="minorEastAsia" w:hAnsi="Times New Roman" w:cs="Times New Roman"/>
          <w:color w:val="000000" w:themeColor="text1"/>
          <w:lang w:val="nl-BE"/>
        </w:rPr>
        <w:t>g</w:t>
      </w:r>
      <w:r w:rsidR="00300523">
        <w:rPr>
          <w:rFonts w:ascii="Times New Roman" w:eastAsiaTheme="minorEastAsia" w:hAnsi="Times New Roman" w:cs="Times New Roman"/>
          <w:color w:val="000000" w:themeColor="text1"/>
          <w:lang w:val="nl-BE"/>
        </w:rPr>
        <w:t xml:space="preserve"> naar</w:t>
      </w:r>
      <w:r w:rsidR="00E73255">
        <w:rPr>
          <w:rFonts w:ascii="Times New Roman" w:eastAsiaTheme="minorEastAsia" w:hAnsi="Times New Roman" w:cs="Times New Roman"/>
          <w:color w:val="000000" w:themeColor="text1"/>
          <w:lang w:val="nl-BE"/>
        </w:rPr>
        <w:t xml:space="preserve"> de</w:t>
      </w:r>
      <w:r w:rsidR="00300523">
        <w:rPr>
          <w:rFonts w:ascii="Times New Roman" w:eastAsiaTheme="minorEastAsia" w:hAnsi="Times New Roman" w:cs="Times New Roman"/>
          <w:color w:val="000000" w:themeColor="text1"/>
          <w:lang w:val="nl-BE"/>
        </w:rPr>
        <w:t xml:space="preserve"> biologische wet van de conceptie, dat elke geslachtsdaad de voortplanting</w:t>
      </w:r>
      <w:r w:rsidR="00E73255">
        <w:rPr>
          <w:rFonts w:ascii="Times New Roman" w:eastAsiaTheme="minorEastAsia" w:hAnsi="Times New Roman" w:cs="Times New Roman"/>
          <w:color w:val="000000" w:themeColor="text1"/>
          <w:lang w:val="nl-BE"/>
        </w:rPr>
        <w:t xml:space="preserve"> als natuurlijke finaliteit heeft. In verreweg de meeste gevallen komt echter geen bevruchting tot stand </w:t>
      </w:r>
      <w:r w:rsidR="00E73255">
        <w:rPr>
          <w:rStyle w:val="Voetnootmarkering"/>
          <w:rFonts w:ascii="Times New Roman" w:eastAsiaTheme="minorEastAsia" w:hAnsi="Times New Roman" w:cs="Times New Roman"/>
          <w:color w:val="000000" w:themeColor="text1"/>
          <w:lang w:val="nl-BE"/>
        </w:rPr>
        <w:footnoteReference w:id="264"/>
      </w:r>
      <w:r w:rsidR="00E73255">
        <w:rPr>
          <w:rFonts w:ascii="Times New Roman" w:eastAsiaTheme="minorEastAsia" w:hAnsi="Times New Roman" w:cs="Times New Roman"/>
          <w:color w:val="000000" w:themeColor="text1"/>
          <w:lang w:val="nl-BE"/>
        </w:rPr>
        <w:t>. O</w:t>
      </w:r>
      <w:r w:rsidRPr="003D68FD">
        <w:rPr>
          <w:rFonts w:ascii="Times New Roman" w:eastAsiaTheme="minorEastAsia" w:hAnsi="Times New Roman" w:cs="Times New Roman"/>
          <w:color w:val="000000" w:themeColor="text1"/>
          <w:lang w:val="nl-BE"/>
        </w:rPr>
        <w:t>ok</w:t>
      </w:r>
      <w:r w:rsidR="00E73255">
        <w:rPr>
          <w:rFonts w:ascii="Times New Roman" w:eastAsiaTheme="minorEastAsia" w:hAnsi="Times New Roman" w:cs="Times New Roman"/>
          <w:color w:val="000000" w:themeColor="text1"/>
          <w:lang w:val="nl-BE"/>
        </w:rPr>
        <w:t xml:space="preserve"> paus</w:t>
      </w:r>
      <w:r w:rsidRPr="003D68FD">
        <w:rPr>
          <w:rFonts w:ascii="Times New Roman" w:eastAsiaTheme="minorEastAsia" w:hAnsi="Times New Roman" w:cs="Times New Roman"/>
          <w:color w:val="000000" w:themeColor="text1"/>
          <w:lang w:val="nl-BE"/>
        </w:rPr>
        <w:t xml:space="preserve"> Johannes Paulus II beriep zich vaak op</w:t>
      </w:r>
      <w:r w:rsidR="00E73255">
        <w:rPr>
          <w:rFonts w:ascii="Times New Roman" w:eastAsiaTheme="minorEastAsia" w:hAnsi="Times New Roman" w:cs="Times New Roman"/>
          <w:color w:val="000000" w:themeColor="text1"/>
          <w:lang w:val="nl-BE"/>
        </w:rPr>
        <w:t xml:space="preserve"> de natuurwet</w:t>
      </w:r>
      <w:r w:rsidRPr="003D68FD">
        <w:rPr>
          <w:rFonts w:ascii="Times New Roman" w:eastAsiaTheme="minorEastAsia" w:hAnsi="Times New Roman" w:cs="Times New Roman"/>
          <w:color w:val="000000" w:themeColor="text1"/>
          <w:lang w:val="nl-BE"/>
        </w:rPr>
        <w:t>. Paus Benedictus XVI nam in een interview met spijt in zijn hart afscheid van deze steunpilaar van de katholieke theologie: “Maar dit instrument is jammer genoeg bot geworden</w:t>
      </w:r>
      <w:r w:rsidR="009F1843">
        <w:rPr>
          <w:rFonts w:ascii="Times New Roman" w:eastAsiaTheme="minorEastAsia" w:hAnsi="Times New Roman" w:cs="Times New Roman"/>
          <w:color w:val="000000" w:themeColor="text1"/>
          <w:lang w:val="nl-BE"/>
        </w:rPr>
        <w:t>.</w:t>
      </w:r>
      <w:r w:rsidRPr="003D68FD">
        <w:rPr>
          <w:rFonts w:ascii="Times New Roman" w:eastAsiaTheme="minorEastAsia" w:hAnsi="Times New Roman" w:cs="Times New Roman"/>
          <w:color w:val="000000" w:themeColor="text1"/>
          <w:lang w:val="nl-BE"/>
        </w:rPr>
        <w:t xml:space="preserve">” </w:t>
      </w:r>
      <w:r w:rsidRPr="003D68FD">
        <w:rPr>
          <w:rFonts w:ascii="Times New Roman" w:eastAsiaTheme="minorEastAsia" w:hAnsi="Times New Roman" w:cs="Times New Roman"/>
          <w:color w:val="000000" w:themeColor="text1"/>
          <w:vertAlign w:val="superscript"/>
          <w:lang w:val="nl-BE"/>
        </w:rPr>
        <w:footnoteReference w:id="265"/>
      </w:r>
      <w:bookmarkEnd w:id="610"/>
      <w:bookmarkEnd w:id="611"/>
      <w:r w:rsidR="00E73255" w:rsidRPr="00E73255">
        <w:rPr>
          <w:rFonts w:ascii="Times New Roman" w:eastAsia="Times New Roman" w:hAnsi="Times New Roman" w:cs="Times New Roman"/>
          <w:color w:val="777777"/>
          <w:kern w:val="36"/>
          <w:sz w:val="42"/>
          <w:szCs w:val="42"/>
          <w:lang w:val="nl-BE" w:eastAsia="nl-BE"/>
        </w:rPr>
        <w:t xml:space="preserve"> </w:t>
      </w:r>
    </w:p>
    <w:p w:rsidR="0007123F" w:rsidRPr="005B50AE" w:rsidRDefault="0007123F" w:rsidP="003D6278">
      <w:pPr>
        <w:spacing w:after="0" w:line="276" w:lineRule="auto"/>
        <w:jc w:val="both"/>
        <w:rPr>
          <w:rFonts w:ascii="Times New Roman" w:eastAsiaTheme="minorEastAsia" w:hAnsi="Times New Roman" w:cs="Times New Roman"/>
          <w:color w:val="000000"/>
          <w:shd w:val="clear" w:color="auto" w:fill="FFFFFF"/>
          <w:lang w:val="nl-BE"/>
        </w:rPr>
      </w:pPr>
      <w:r w:rsidRPr="003D68FD">
        <w:rPr>
          <w:rFonts w:ascii="Times New Roman" w:eastAsiaTheme="minorEastAsia" w:hAnsi="Times New Roman" w:cs="Times New Roman"/>
          <w:color w:val="000000" w:themeColor="text1"/>
          <w:lang w:val="nl-BE"/>
        </w:rPr>
        <w:tab/>
        <w:t xml:space="preserve">Belangrijk is ook dat de katholieke theologie, in navolging van het Tweede Vaticaans Concilie, niet meer deductief maar inductief te werk gaat, vertrekkend vanuit de actuele noden en vragen (‘tekenen van de tijd’). Hierdoor zal de klemtoon meer op het procesmatige komen te liggen. Daarnaast liet </w:t>
      </w:r>
      <w:r w:rsidR="002D46B0">
        <w:rPr>
          <w:rFonts w:ascii="Times New Roman" w:eastAsiaTheme="minorEastAsia" w:hAnsi="Times New Roman" w:cs="Times New Roman"/>
          <w:color w:val="000000" w:themeColor="text1"/>
          <w:lang w:val="nl-BE"/>
        </w:rPr>
        <w:t>he</w:t>
      </w:r>
      <w:r w:rsidRPr="003D68FD">
        <w:rPr>
          <w:rFonts w:ascii="Times New Roman" w:eastAsiaTheme="minorEastAsia" w:hAnsi="Times New Roman" w:cs="Times New Roman"/>
          <w:color w:val="000000" w:themeColor="text1"/>
          <w:lang w:val="nl-BE"/>
        </w:rPr>
        <w:t>t Concilie meer ruimte voor het persoonlijk geweten, ook van gehuwden:</w:t>
      </w:r>
      <w:r w:rsidRPr="005B50AE">
        <w:rPr>
          <w:rFonts w:ascii="Times New Roman" w:eastAsiaTheme="minorEastAsia" w:hAnsi="Times New Roman" w:cs="Times New Roman"/>
          <w:iCs/>
          <w:color w:val="000000"/>
          <w:lang w:val="nl-BE"/>
        </w:rPr>
        <w:t xml:space="preserve"> “</w:t>
      </w:r>
      <w:r w:rsidR="00A84B21" w:rsidRPr="005B50AE">
        <w:rPr>
          <w:rFonts w:ascii="Times New Roman" w:eastAsiaTheme="minorEastAsia" w:hAnsi="Times New Roman" w:cs="Times New Roman"/>
          <w:iCs/>
          <w:color w:val="000000"/>
          <w:lang w:val="nl-BE"/>
        </w:rPr>
        <w:t>It is the married couple themselves who must in the last analysis arrive at these judgments before God</w:t>
      </w:r>
      <w:r w:rsidR="009F1843" w:rsidRPr="005B50AE">
        <w:rPr>
          <w:rFonts w:ascii="Times New Roman" w:eastAsiaTheme="minorEastAsia" w:hAnsi="Times New Roman" w:cs="Times New Roman"/>
          <w:color w:val="000000"/>
          <w:shd w:val="clear" w:color="auto" w:fill="FFFFFF"/>
          <w:lang w:val="nl-BE"/>
        </w:rPr>
        <w:t>.</w:t>
      </w:r>
      <w:r w:rsidRPr="005B50AE">
        <w:rPr>
          <w:rFonts w:ascii="Times New Roman" w:eastAsiaTheme="minorEastAsia" w:hAnsi="Times New Roman" w:cs="Times New Roman"/>
          <w:color w:val="000000"/>
          <w:shd w:val="clear" w:color="auto" w:fill="FFFFFF"/>
          <w:lang w:val="nl-BE"/>
        </w:rPr>
        <w:t xml:space="preserve">” </w:t>
      </w:r>
      <w:r w:rsidRPr="003D68FD">
        <w:rPr>
          <w:rFonts w:ascii="Times New Roman" w:eastAsiaTheme="minorEastAsia" w:hAnsi="Times New Roman" w:cs="Times New Roman"/>
          <w:color w:val="000000"/>
          <w:shd w:val="clear" w:color="auto" w:fill="FFFFFF"/>
          <w:vertAlign w:val="superscript"/>
        </w:rPr>
        <w:footnoteReference w:id="266"/>
      </w:r>
    </w:p>
    <w:p w:rsidR="0007123F" w:rsidRPr="005B50AE" w:rsidRDefault="0007123F" w:rsidP="00865956">
      <w:pPr>
        <w:spacing w:after="0" w:line="276" w:lineRule="auto"/>
        <w:jc w:val="both"/>
        <w:rPr>
          <w:rFonts w:ascii="Times New Roman" w:eastAsiaTheme="minorEastAsia" w:hAnsi="Times New Roman" w:cs="Times New Roman"/>
        </w:rPr>
      </w:pPr>
      <w:r w:rsidRPr="005B50AE">
        <w:rPr>
          <w:rFonts w:ascii="Times New Roman" w:eastAsiaTheme="minorEastAsia" w:hAnsi="Times New Roman" w:cs="Times New Roman"/>
          <w:color w:val="000000"/>
          <w:shd w:val="clear" w:color="auto" w:fill="FFFFFF"/>
          <w:lang w:val="nl-BE"/>
        </w:rPr>
        <w:tab/>
        <w:t xml:space="preserve">Ronald Cole-Turner stelt dat het Christendom in zijn eschatologie de menselijke transformatie mee moet nemen in zijn beschouwingen. </w:t>
      </w:r>
      <w:r w:rsidRPr="003D68FD">
        <w:rPr>
          <w:rFonts w:ascii="Times New Roman" w:eastAsiaTheme="minorEastAsia" w:hAnsi="Times New Roman" w:cs="Times New Roman"/>
          <w:color w:val="000000"/>
          <w:shd w:val="clear" w:color="auto" w:fill="FFFFFF"/>
        </w:rPr>
        <w:t xml:space="preserve">“Like it or not </w:t>
      </w:r>
      <w:r w:rsidRPr="005B50AE">
        <w:rPr>
          <w:rFonts w:ascii="Times New Roman" w:eastAsiaTheme="minorEastAsia" w:hAnsi="Times New Roman" w:cs="Times New Roman"/>
        </w:rPr>
        <w:t>this is the context in which we must live as Christians today</w:t>
      </w:r>
      <w:r w:rsidR="009F1843" w:rsidRPr="005B50AE">
        <w:rPr>
          <w:rFonts w:ascii="Times New Roman" w:eastAsiaTheme="minorEastAsia" w:hAnsi="Times New Roman" w:cs="Times New Roman"/>
        </w:rPr>
        <w:t>.</w:t>
      </w:r>
      <w:r w:rsidRPr="005B50AE">
        <w:rPr>
          <w:rFonts w:ascii="Times New Roman" w:eastAsiaTheme="minorEastAsia" w:hAnsi="Times New Roman" w:cs="Times New Roman"/>
        </w:rPr>
        <w:t xml:space="preserve">” </w:t>
      </w:r>
      <w:r w:rsidRPr="003D68FD">
        <w:rPr>
          <w:rFonts w:ascii="Times New Roman" w:eastAsiaTheme="minorEastAsia" w:hAnsi="Times New Roman" w:cs="Times New Roman"/>
          <w:vertAlign w:val="superscript"/>
          <w:lang w:val="nl-BE"/>
        </w:rPr>
        <w:footnoteReference w:id="267"/>
      </w:r>
      <w:r w:rsidRPr="005B50AE">
        <w:rPr>
          <w:rFonts w:ascii="Times New Roman" w:eastAsiaTheme="minorEastAsia" w:hAnsi="Times New Roman" w:cs="Times New Roman"/>
        </w:rPr>
        <w:t xml:space="preserve"> </w:t>
      </w:r>
      <w:r w:rsidRPr="003D68FD">
        <w:rPr>
          <w:rFonts w:ascii="Times New Roman" w:eastAsiaTheme="minorEastAsia" w:hAnsi="Times New Roman" w:cs="Times New Roman"/>
          <w:lang w:val="nl-BE"/>
        </w:rPr>
        <w:t xml:space="preserve">We zijn volgens hem niet geroepen tot “ministries of nostalgia”. Hij citeert met instemming Karl Rahner die vond dat de christelijke theologie zich veel meer en op een positieve manier  moest richten op de technologie. Dan kunnen we als pelgrims op deze aarde samen en in vriendschap optrekken met al degenen die de toekomst van deze wereld bepalen. </w:t>
      </w:r>
      <w:r w:rsidRPr="005B50AE">
        <w:rPr>
          <w:rFonts w:ascii="Times New Roman" w:eastAsiaTheme="minorEastAsia" w:hAnsi="Times New Roman" w:cs="Times New Roman"/>
        </w:rPr>
        <w:t xml:space="preserve">“Guided by the Holy Spirit in all things, even in matters of technology and the future, we may “quite legitimately feel proud of being that creature who plans </w:t>
      </w:r>
      <w:r w:rsidRPr="005B50AE">
        <w:rPr>
          <w:rFonts w:ascii="Times New Roman" w:eastAsiaTheme="minorEastAsia" w:hAnsi="Times New Roman" w:cs="Times New Roman"/>
        </w:rPr>
        <w:lastRenderedPageBreak/>
        <w:t>himself,” a community of sisters and brothers in Christ in who</w:t>
      </w:r>
      <w:r w:rsidR="009F1843" w:rsidRPr="005B50AE">
        <w:rPr>
          <w:rFonts w:ascii="Times New Roman" w:eastAsiaTheme="minorEastAsia" w:hAnsi="Times New Roman" w:cs="Times New Roman"/>
        </w:rPr>
        <w:t>m creation not only attains an ‘</w:t>
      </w:r>
      <w:r w:rsidRPr="005B50AE">
        <w:rPr>
          <w:rFonts w:ascii="Times New Roman" w:eastAsiaTheme="minorEastAsia" w:hAnsi="Times New Roman" w:cs="Times New Roman"/>
        </w:rPr>
        <w:t xml:space="preserve">exalted clarity </w:t>
      </w:r>
      <w:r w:rsidR="009F1843" w:rsidRPr="005B50AE">
        <w:rPr>
          <w:rFonts w:ascii="Times New Roman" w:eastAsiaTheme="minorEastAsia" w:hAnsi="Times New Roman" w:cs="Times New Roman"/>
        </w:rPr>
        <w:t>but also begins to steer itself’.”</w:t>
      </w:r>
      <w:r w:rsidRPr="003D68FD">
        <w:rPr>
          <w:rFonts w:ascii="Times New Roman" w:eastAsiaTheme="minorEastAsia" w:hAnsi="Times New Roman" w:cs="Times New Roman"/>
          <w:vertAlign w:val="superscript"/>
          <w:lang w:val="nl-BE"/>
        </w:rPr>
        <w:footnoteReference w:id="268"/>
      </w:r>
    </w:p>
    <w:p w:rsidR="0007123F" w:rsidRPr="005B50AE" w:rsidRDefault="0007123F" w:rsidP="00865956">
      <w:pPr>
        <w:spacing w:after="0" w:line="276" w:lineRule="auto"/>
        <w:jc w:val="both"/>
        <w:rPr>
          <w:rFonts w:ascii="Times New Roman" w:eastAsiaTheme="minorEastAsia" w:hAnsi="Times New Roman" w:cs="Times New Roman"/>
          <w:color w:val="000000"/>
          <w:shd w:val="clear" w:color="auto" w:fill="FFFFFF"/>
          <w:lang w:val="nl-BE"/>
        </w:rPr>
      </w:pPr>
      <w:r w:rsidRPr="003D68FD">
        <w:rPr>
          <w:rFonts w:ascii="Times New Roman" w:eastAsiaTheme="minorEastAsia" w:hAnsi="Times New Roman" w:cs="Times New Roman"/>
          <w:color w:val="000000"/>
          <w:shd w:val="clear" w:color="auto" w:fill="FFFFFF"/>
        </w:rPr>
        <w:tab/>
      </w:r>
      <w:r w:rsidRPr="005B50AE">
        <w:rPr>
          <w:rFonts w:ascii="Times New Roman" w:eastAsiaTheme="minorEastAsia" w:hAnsi="Times New Roman" w:cs="Times New Roman"/>
          <w:color w:val="000000"/>
          <w:shd w:val="clear" w:color="auto" w:fill="FFFFFF"/>
          <w:lang w:val="nl-BE"/>
        </w:rPr>
        <w:t xml:space="preserve">Andere wegen om de theologie te laten aansluiten bij de huidige werkelijkheid worden onder andere bewandeld in de feministische theologie, de ecotheologie en natuurlijk de bevrijdingstheologie </w:t>
      </w:r>
      <w:r w:rsidRPr="003D68FD">
        <w:rPr>
          <w:rFonts w:ascii="Times New Roman" w:eastAsiaTheme="minorEastAsia" w:hAnsi="Times New Roman" w:cs="Times New Roman"/>
          <w:color w:val="000000"/>
          <w:shd w:val="clear" w:color="auto" w:fill="FFFFFF"/>
          <w:vertAlign w:val="superscript"/>
        </w:rPr>
        <w:footnoteReference w:id="269"/>
      </w:r>
      <w:r w:rsidRPr="005B50AE">
        <w:rPr>
          <w:rFonts w:ascii="Times New Roman" w:eastAsiaTheme="minorEastAsia" w:hAnsi="Times New Roman" w:cs="Times New Roman"/>
          <w:color w:val="000000"/>
          <w:shd w:val="clear" w:color="auto" w:fill="FFFFFF"/>
          <w:lang w:val="nl-BE"/>
        </w:rPr>
        <w:t xml:space="preserve"> waar de huidige paus zich meer bij thuisvoelt dan zijn voorgangers. </w:t>
      </w:r>
    </w:p>
    <w:p w:rsidR="00E72821" w:rsidRPr="005B50AE" w:rsidRDefault="0007123F" w:rsidP="00865956">
      <w:pPr>
        <w:spacing w:after="0" w:line="276" w:lineRule="auto"/>
        <w:jc w:val="both"/>
        <w:rPr>
          <w:rFonts w:ascii="Times New Roman" w:eastAsiaTheme="minorEastAsia" w:hAnsi="Times New Roman" w:cs="Times New Roman"/>
          <w:color w:val="000000"/>
          <w:shd w:val="clear" w:color="auto" w:fill="FFFFFF"/>
          <w:lang w:val="nl-BE"/>
        </w:rPr>
      </w:pPr>
      <w:r w:rsidRPr="005B50AE">
        <w:rPr>
          <w:rFonts w:ascii="Times New Roman" w:eastAsiaTheme="minorEastAsia" w:hAnsi="Times New Roman" w:cs="Times New Roman"/>
          <w:color w:val="000000"/>
          <w:shd w:val="clear" w:color="auto" w:fill="FFFFFF"/>
          <w:lang w:val="nl-BE"/>
        </w:rPr>
        <w:tab/>
      </w:r>
    </w:p>
    <w:p w:rsidR="00436450" w:rsidRPr="005B50AE" w:rsidRDefault="00436450" w:rsidP="00865956">
      <w:pPr>
        <w:pStyle w:val="Kop2"/>
        <w:numPr>
          <w:ilvl w:val="0"/>
          <w:numId w:val="7"/>
        </w:numPr>
        <w:jc w:val="both"/>
        <w:rPr>
          <w:rFonts w:ascii="Times New Roman" w:hAnsi="Times New Roman" w:cs="Times New Roman"/>
          <w:b/>
          <w:color w:val="auto"/>
          <w:sz w:val="22"/>
          <w:szCs w:val="22"/>
          <w:lang w:val="nl-BE"/>
        </w:rPr>
      </w:pPr>
      <w:bookmarkStart w:id="612" w:name="_Toc481438858"/>
      <w:bookmarkStart w:id="613" w:name="_Toc481519870"/>
      <w:bookmarkStart w:id="614" w:name="_Toc482017343"/>
      <w:bookmarkStart w:id="615" w:name="_Toc483654204"/>
      <w:bookmarkStart w:id="616" w:name="_Toc483764094"/>
      <w:bookmarkStart w:id="617" w:name="_Toc483841718"/>
      <w:r w:rsidRPr="005B50AE">
        <w:rPr>
          <w:rFonts w:ascii="Times New Roman" w:hAnsi="Times New Roman" w:cs="Times New Roman"/>
          <w:b/>
          <w:color w:val="auto"/>
          <w:sz w:val="22"/>
          <w:szCs w:val="22"/>
          <w:lang w:val="nl-BE"/>
        </w:rPr>
        <w:t xml:space="preserve">Hoe </w:t>
      </w:r>
      <w:r w:rsidR="008D130F" w:rsidRPr="005B50AE">
        <w:rPr>
          <w:rFonts w:ascii="Times New Roman" w:hAnsi="Times New Roman" w:cs="Times New Roman"/>
          <w:b/>
          <w:color w:val="auto"/>
          <w:sz w:val="22"/>
          <w:szCs w:val="22"/>
          <w:lang w:val="nl-BE"/>
        </w:rPr>
        <w:t xml:space="preserve">probeert </w:t>
      </w:r>
      <w:r w:rsidR="00430A43" w:rsidRPr="005B50AE">
        <w:rPr>
          <w:rFonts w:ascii="Times New Roman" w:hAnsi="Times New Roman" w:cs="Times New Roman"/>
          <w:b/>
          <w:color w:val="auto"/>
          <w:sz w:val="22"/>
          <w:szCs w:val="22"/>
          <w:lang w:val="nl-BE"/>
        </w:rPr>
        <w:t>paus Franciscus</w:t>
      </w:r>
      <w:r w:rsidRPr="005B50AE">
        <w:rPr>
          <w:rFonts w:ascii="Times New Roman" w:hAnsi="Times New Roman" w:cs="Times New Roman"/>
          <w:b/>
          <w:color w:val="auto"/>
          <w:sz w:val="22"/>
          <w:szCs w:val="22"/>
          <w:lang w:val="nl-BE"/>
        </w:rPr>
        <w:t xml:space="preserve"> de kloof tussen </w:t>
      </w:r>
      <w:r w:rsidR="008D130F" w:rsidRPr="005B50AE">
        <w:rPr>
          <w:rFonts w:ascii="Times New Roman" w:hAnsi="Times New Roman" w:cs="Times New Roman"/>
          <w:b/>
          <w:color w:val="auto"/>
          <w:sz w:val="22"/>
          <w:szCs w:val="22"/>
          <w:lang w:val="nl-BE"/>
        </w:rPr>
        <w:t>Kerk</w:t>
      </w:r>
      <w:r w:rsidRPr="005B50AE">
        <w:rPr>
          <w:rFonts w:ascii="Times New Roman" w:hAnsi="Times New Roman" w:cs="Times New Roman"/>
          <w:b/>
          <w:color w:val="auto"/>
          <w:sz w:val="22"/>
          <w:szCs w:val="22"/>
          <w:lang w:val="nl-BE"/>
        </w:rPr>
        <w:t xml:space="preserve"> en wetenschap</w:t>
      </w:r>
      <w:r w:rsidR="008D130F" w:rsidRPr="005B50AE">
        <w:rPr>
          <w:rFonts w:ascii="Times New Roman" w:hAnsi="Times New Roman" w:cs="Times New Roman"/>
          <w:b/>
          <w:color w:val="auto"/>
          <w:sz w:val="22"/>
          <w:szCs w:val="22"/>
          <w:lang w:val="nl-BE"/>
        </w:rPr>
        <w:t xml:space="preserve"> te overbruggen</w:t>
      </w:r>
      <w:r w:rsidRPr="005B50AE">
        <w:rPr>
          <w:rFonts w:ascii="Times New Roman" w:hAnsi="Times New Roman" w:cs="Times New Roman"/>
          <w:b/>
          <w:color w:val="auto"/>
          <w:sz w:val="22"/>
          <w:szCs w:val="22"/>
          <w:lang w:val="nl-BE"/>
        </w:rPr>
        <w:t>?</w:t>
      </w:r>
      <w:bookmarkEnd w:id="612"/>
      <w:bookmarkEnd w:id="613"/>
      <w:bookmarkEnd w:id="614"/>
      <w:bookmarkEnd w:id="615"/>
      <w:bookmarkEnd w:id="616"/>
      <w:bookmarkEnd w:id="617"/>
    </w:p>
    <w:p w:rsidR="00E72821" w:rsidRPr="005B50AE" w:rsidRDefault="00E72821" w:rsidP="00865956">
      <w:pPr>
        <w:spacing w:after="0" w:line="276" w:lineRule="auto"/>
        <w:jc w:val="both"/>
        <w:rPr>
          <w:rFonts w:ascii="Times New Roman" w:hAnsi="Times New Roman" w:cs="Times New Roman"/>
          <w:b/>
          <w:lang w:val="nl-BE"/>
        </w:rPr>
      </w:pPr>
    </w:p>
    <w:p w:rsidR="0007123F" w:rsidRDefault="0007123F" w:rsidP="00865956">
      <w:pPr>
        <w:spacing w:after="0" w:line="276" w:lineRule="auto"/>
        <w:ind w:firstLine="720"/>
        <w:jc w:val="both"/>
        <w:rPr>
          <w:rFonts w:ascii="Times New Roman" w:hAnsi="Times New Roman" w:cs="Times New Roman"/>
          <w:lang w:val="nl-BE"/>
        </w:rPr>
      </w:pPr>
      <w:r w:rsidRPr="005B50AE">
        <w:rPr>
          <w:rFonts w:ascii="Times New Roman" w:hAnsi="Times New Roman" w:cs="Times New Roman"/>
          <w:lang w:val="nl-BE"/>
        </w:rPr>
        <w:t xml:space="preserve">De Kerk kan ervoor kiezen om de wetenschap te laten voor wat ze is en haar eigen koers te varen. Dit zou een begrijpelijke keuze zijn, gezien de voortsnellende wetenschappelijke ontwikkelingen en de sterk verminderde directe aanwezigheid van de Kerk op allerlei wetenschapsterreinen. Toch is dat niet meteen de insteek die de huidige paus kiest. </w:t>
      </w:r>
      <w:r w:rsidRPr="003D68FD">
        <w:rPr>
          <w:rFonts w:ascii="Times New Roman" w:hAnsi="Times New Roman" w:cs="Times New Roman"/>
          <w:lang w:val="nl-BE"/>
        </w:rPr>
        <w:t xml:space="preserve">In een toespraak op 14 juni 2013 tot zijn ordegenoten van het tijdschrift </w:t>
      </w:r>
      <w:r w:rsidR="002E3B9E">
        <w:rPr>
          <w:rFonts w:ascii="Times New Roman" w:hAnsi="Times New Roman" w:cs="Times New Roman"/>
          <w:i/>
          <w:lang w:val="nl-BE"/>
        </w:rPr>
        <w:t>La Civiltà C</w:t>
      </w:r>
      <w:r w:rsidRPr="003D68FD">
        <w:rPr>
          <w:rFonts w:ascii="Times New Roman" w:hAnsi="Times New Roman" w:cs="Times New Roman"/>
          <w:i/>
          <w:lang w:val="nl-BE"/>
        </w:rPr>
        <w:t>attolica</w:t>
      </w:r>
      <w:r w:rsidRPr="003D68FD">
        <w:rPr>
          <w:rFonts w:ascii="Times New Roman" w:hAnsi="Times New Roman" w:cs="Times New Roman"/>
          <w:lang w:val="nl-BE"/>
        </w:rPr>
        <w:t xml:space="preserve"> sprak hij zich duidelijk uit voor een actieve  opstelling: </w:t>
      </w:r>
    </w:p>
    <w:p w:rsidR="001372B0" w:rsidRPr="00B92CD3" w:rsidRDefault="001372B0" w:rsidP="00865956">
      <w:pPr>
        <w:spacing w:after="0"/>
        <w:jc w:val="both"/>
        <w:rPr>
          <w:rFonts w:ascii="Times New Roman" w:hAnsi="Times New Roman" w:cs="Times New Roman"/>
          <w:sz w:val="20"/>
          <w:szCs w:val="20"/>
          <w:lang w:val="nl-BE"/>
        </w:rPr>
      </w:pPr>
    </w:p>
    <w:p w:rsidR="0007123F" w:rsidRPr="003D68FD" w:rsidRDefault="00721737" w:rsidP="00865956">
      <w:pPr>
        <w:ind w:left="720"/>
        <w:jc w:val="both"/>
        <w:rPr>
          <w:rFonts w:ascii="Times New Roman" w:hAnsi="Times New Roman" w:cs="Times New Roman"/>
          <w:sz w:val="20"/>
          <w:szCs w:val="20"/>
          <w:lang w:val="nl-BE"/>
        </w:rPr>
      </w:pPr>
      <w:r>
        <w:rPr>
          <w:rFonts w:ascii="Times New Roman" w:hAnsi="Times New Roman" w:cs="Times New Roman"/>
          <w:sz w:val="20"/>
          <w:szCs w:val="20"/>
          <w:lang w:val="nl-BE"/>
        </w:rPr>
        <w:t>“</w:t>
      </w:r>
      <w:r w:rsidR="0007123F" w:rsidRPr="003D68FD">
        <w:rPr>
          <w:rFonts w:ascii="Times New Roman" w:hAnsi="Times New Roman" w:cs="Times New Roman"/>
          <w:sz w:val="20"/>
          <w:szCs w:val="20"/>
          <w:lang w:val="nl-BE"/>
        </w:rPr>
        <w:t>S’il vous plaît, soyez des hommes de frontières, avec cette capacité qui vient de Dieu (2 Cor 3,6). Mais ne tombez pas dans la tentation de domestiquer les frontières: il vous faut aller vers les frontières et non pas ramener les frontières dans vos schémas préétablis pour leur passer une couche de peinture et les domestiquer</w:t>
      </w:r>
      <w:r>
        <w:rPr>
          <w:rFonts w:ascii="Times New Roman" w:hAnsi="Times New Roman" w:cs="Times New Roman"/>
          <w:sz w:val="20"/>
          <w:szCs w:val="20"/>
          <w:lang w:val="nl-BE"/>
        </w:rPr>
        <w:t>”.</w:t>
      </w:r>
      <w:r w:rsidR="0007123F" w:rsidRPr="003D68FD">
        <w:rPr>
          <w:rFonts w:ascii="Times New Roman" w:hAnsi="Times New Roman" w:cs="Times New Roman"/>
          <w:sz w:val="20"/>
          <w:szCs w:val="20"/>
          <w:lang w:val="nl-BE"/>
        </w:rPr>
        <w:t xml:space="preserve"> </w:t>
      </w:r>
      <w:r w:rsidR="0007123F" w:rsidRPr="003D68FD">
        <w:rPr>
          <w:rFonts w:ascii="Times New Roman" w:hAnsi="Times New Roman" w:cs="Times New Roman"/>
          <w:sz w:val="20"/>
          <w:szCs w:val="20"/>
          <w:vertAlign w:val="superscript"/>
          <w:lang w:val="nl-BE"/>
        </w:rPr>
        <w:footnoteReference w:id="270"/>
      </w:r>
      <w:r w:rsidR="0007123F" w:rsidRPr="003D68FD">
        <w:rPr>
          <w:rFonts w:ascii="Times New Roman" w:hAnsi="Times New Roman" w:cs="Times New Roman"/>
          <w:sz w:val="20"/>
          <w:szCs w:val="20"/>
          <w:lang w:val="nl-BE"/>
        </w:rPr>
        <w:t xml:space="preserve"> </w:t>
      </w:r>
    </w:p>
    <w:p w:rsidR="0007123F" w:rsidRPr="005B50AE" w:rsidRDefault="0007123F" w:rsidP="000F7C05">
      <w:pPr>
        <w:spacing w:after="0" w:line="276" w:lineRule="auto"/>
        <w:ind w:firstLine="720"/>
        <w:jc w:val="both"/>
        <w:rPr>
          <w:rFonts w:ascii="Times New Roman" w:hAnsi="Times New Roman" w:cs="Times New Roman"/>
          <w:iCs/>
          <w:color w:val="000000"/>
          <w:lang w:val="nl-BE"/>
        </w:rPr>
      </w:pPr>
      <w:r w:rsidRPr="003D68FD">
        <w:rPr>
          <w:rFonts w:ascii="Times New Roman" w:hAnsi="Times New Roman" w:cs="Times New Roman"/>
          <w:lang w:val="nl-BE"/>
        </w:rPr>
        <w:t>De paus gaat</w:t>
      </w:r>
      <w:r w:rsidRPr="005B50AE">
        <w:rPr>
          <w:rFonts w:ascii="Times New Roman" w:hAnsi="Times New Roman" w:cs="Times New Roman"/>
          <w:iCs/>
          <w:color w:val="000000"/>
          <w:lang w:val="nl-BE"/>
        </w:rPr>
        <w:t xml:space="preserve"> volgens de Amerikaanse ethicus Ron Hamel </w:t>
      </w:r>
      <w:r w:rsidRPr="003D68FD">
        <w:rPr>
          <w:rFonts w:ascii="Times New Roman" w:hAnsi="Times New Roman" w:cs="Times New Roman"/>
          <w:iCs/>
          <w:color w:val="000000"/>
          <w:vertAlign w:val="superscript"/>
        </w:rPr>
        <w:footnoteReference w:id="271"/>
      </w:r>
      <w:r w:rsidRPr="005B50AE">
        <w:rPr>
          <w:rFonts w:ascii="Times New Roman" w:hAnsi="Times New Roman" w:cs="Times New Roman"/>
          <w:iCs/>
          <w:color w:val="000000"/>
          <w:lang w:val="nl-BE"/>
        </w:rPr>
        <w:t xml:space="preserve"> nog een stap verder. Fr</w:t>
      </w:r>
      <w:r w:rsidR="006869AE" w:rsidRPr="005B50AE">
        <w:rPr>
          <w:rFonts w:ascii="Times New Roman" w:hAnsi="Times New Roman" w:cs="Times New Roman"/>
          <w:iCs/>
          <w:color w:val="000000"/>
          <w:lang w:val="nl-BE"/>
        </w:rPr>
        <w:t>anciscus haalt de focus van de K</w:t>
      </w:r>
      <w:r w:rsidRPr="005B50AE">
        <w:rPr>
          <w:rFonts w:ascii="Times New Roman" w:hAnsi="Times New Roman" w:cs="Times New Roman"/>
          <w:iCs/>
          <w:color w:val="000000"/>
          <w:lang w:val="nl-BE"/>
        </w:rPr>
        <w:t xml:space="preserve">erk weg van abortus, homohuwelijk, contraceptie en dergelijke om de aandacht op het Evangelie te vestigen en op de Kerk als een “veldhospitaal na de strijd”. De paus heeft met andere woorden een nieuw ethisch discours geïntroduceerd. Dit doet hij op een indirecte manier door katholieken op te roepen het Evangelie uit te dragen </w:t>
      </w:r>
      <w:r w:rsidRPr="003D68FD">
        <w:rPr>
          <w:rFonts w:ascii="Times New Roman" w:hAnsi="Times New Roman" w:cs="Times New Roman"/>
          <w:iCs/>
          <w:color w:val="000000"/>
          <w:vertAlign w:val="superscript"/>
        </w:rPr>
        <w:footnoteReference w:id="272"/>
      </w:r>
      <w:r w:rsidRPr="005B50AE">
        <w:rPr>
          <w:rFonts w:ascii="Times New Roman" w:hAnsi="Times New Roman" w:cs="Times New Roman"/>
          <w:iCs/>
          <w:color w:val="000000"/>
          <w:lang w:val="nl-BE"/>
        </w:rPr>
        <w:t xml:space="preserve">. Directe confrontatie rond hete ethische hangijzers gaat hij uit de weg. </w:t>
      </w:r>
      <w:r w:rsidRPr="003D68FD">
        <w:rPr>
          <w:rFonts w:ascii="Times New Roman" w:hAnsi="Times New Roman" w:cs="Times New Roman"/>
          <w:iCs/>
          <w:color w:val="000000"/>
        </w:rPr>
        <w:t xml:space="preserve">Op seksueel gebied mijdt hij publieke uitspraken, “yet with regard to economic issues, he appears quite ready to judge”. </w:t>
      </w:r>
      <w:r w:rsidRPr="005B50AE">
        <w:rPr>
          <w:rFonts w:ascii="Times New Roman" w:hAnsi="Times New Roman" w:cs="Times New Roman"/>
          <w:iCs/>
          <w:color w:val="000000"/>
          <w:lang w:val="nl-BE"/>
        </w:rPr>
        <w:t xml:space="preserve">De schrijver vindt dit getuigen van populisme </w:t>
      </w:r>
      <w:r w:rsidRPr="003D68FD">
        <w:rPr>
          <w:rFonts w:ascii="Times New Roman" w:hAnsi="Times New Roman" w:cs="Times New Roman"/>
          <w:iCs/>
          <w:color w:val="000000"/>
          <w:vertAlign w:val="superscript"/>
        </w:rPr>
        <w:footnoteReference w:id="273"/>
      </w:r>
      <w:r w:rsidRPr="005B50AE">
        <w:rPr>
          <w:rFonts w:ascii="Times New Roman" w:hAnsi="Times New Roman" w:cs="Times New Roman"/>
          <w:iCs/>
          <w:color w:val="000000"/>
          <w:lang w:val="nl-BE"/>
        </w:rPr>
        <w:t xml:space="preserve">. </w:t>
      </w:r>
      <w:r w:rsidRPr="005B50AE">
        <w:rPr>
          <w:rFonts w:ascii="Times New Roman" w:hAnsi="Times New Roman" w:cs="Times New Roman"/>
          <w:iCs/>
          <w:color w:val="000000"/>
          <w:lang w:val="nl-BE"/>
        </w:rPr>
        <w:tab/>
      </w:r>
      <w:r w:rsidRPr="005B50AE">
        <w:rPr>
          <w:rFonts w:ascii="Times New Roman" w:hAnsi="Times New Roman" w:cs="Times New Roman"/>
          <w:iCs/>
          <w:color w:val="000000"/>
          <w:lang w:val="nl-BE"/>
        </w:rPr>
        <w:tab/>
      </w:r>
      <w:r w:rsidRPr="005B50AE">
        <w:rPr>
          <w:rFonts w:ascii="Times New Roman" w:hAnsi="Times New Roman" w:cs="Times New Roman"/>
          <w:iCs/>
          <w:color w:val="000000"/>
          <w:lang w:val="nl-BE"/>
        </w:rPr>
        <w:tab/>
      </w:r>
      <w:r w:rsidRPr="005B50AE">
        <w:rPr>
          <w:rFonts w:ascii="Times New Roman" w:hAnsi="Times New Roman" w:cs="Times New Roman"/>
          <w:iCs/>
          <w:color w:val="000000"/>
          <w:lang w:val="nl-BE"/>
        </w:rPr>
        <w:tab/>
      </w:r>
      <w:r w:rsidRPr="005B50AE">
        <w:rPr>
          <w:rFonts w:ascii="Times New Roman" w:hAnsi="Times New Roman" w:cs="Times New Roman"/>
          <w:iCs/>
          <w:color w:val="000000"/>
          <w:lang w:val="nl-BE"/>
        </w:rPr>
        <w:tab/>
      </w:r>
      <w:r w:rsidRPr="005B50AE">
        <w:rPr>
          <w:rFonts w:ascii="Times New Roman" w:hAnsi="Times New Roman" w:cs="Times New Roman"/>
          <w:iCs/>
          <w:color w:val="000000"/>
          <w:lang w:val="nl-BE"/>
        </w:rPr>
        <w:tab/>
        <w:t>Ana Iltis, profes</w:t>
      </w:r>
      <w:r w:rsidR="00307D6E" w:rsidRPr="005B50AE">
        <w:rPr>
          <w:rFonts w:ascii="Times New Roman" w:hAnsi="Times New Roman" w:cs="Times New Roman"/>
          <w:iCs/>
          <w:color w:val="000000"/>
          <w:lang w:val="nl-BE"/>
        </w:rPr>
        <w:t>sor filosofie, vermoedt dat de K</w:t>
      </w:r>
      <w:r w:rsidRPr="005B50AE">
        <w:rPr>
          <w:rFonts w:ascii="Times New Roman" w:hAnsi="Times New Roman" w:cs="Times New Roman"/>
          <w:iCs/>
          <w:color w:val="000000"/>
          <w:lang w:val="nl-BE"/>
        </w:rPr>
        <w:t>erk de standpunten op bio</w:t>
      </w:r>
      <w:r w:rsidR="00DE1D93" w:rsidRPr="005B50AE">
        <w:rPr>
          <w:rFonts w:ascii="Times New Roman" w:hAnsi="Times New Roman" w:cs="Times New Roman"/>
          <w:iCs/>
          <w:color w:val="000000"/>
          <w:lang w:val="nl-BE"/>
        </w:rPr>
        <w:t>-</w:t>
      </w:r>
      <w:r w:rsidRPr="005B50AE">
        <w:rPr>
          <w:rFonts w:ascii="Times New Roman" w:hAnsi="Times New Roman" w:cs="Times New Roman"/>
          <w:iCs/>
          <w:color w:val="000000"/>
          <w:lang w:val="nl-BE"/>
        </w:rPr>
        <w:t xml:space="preserve">ethisch gebied niet zal herzien </w:t>
      </w:r>
      <w:r w:rsidRPr="003D68FD">
        <w:rPr>
          <w:rFonts w:ascii="Times New Roman" w:hAnsi="Times New Roman" w:cs="Times New Roman"/>
          <w:iCs/>
          <w:color w:val="000000"/>
          <w:vertAlign w:val="superscript"/>
        </w:rPr>
        <w:footnoteReference w:id="274"/>
      </w:r>
      <w:r w:rsidRPr="005B50AE">
        <w:rPr>
          <w:rFonts w:ascii="Times New Roman" w:hAnsi="Times New Roman" w:cs="Times New Roman"/>
          <w:iCs/>
          <w:color w:val="000000"/>
          <w:lang w:val="nl-BE"/>
        </w:rPr>
        <w:t>. Maar door de aanpak van deze paus – om een aantal kwesties niet ter sprake te brengen – zullen ze aan belang inboeten en op den duur niet meer relevant zijn. Ze deelt de visie van Gallagher dat paus Franciscus de focus op evangelisatie legt om kerkverlaters te doen terugkeren en om gelovigen niet verder voor de borst te stoten. Door meer aandacht te schenken aan het bevrijdend handelen van Jezus bereikt hij veel meer mensen dan door te veel bij bio</w:t>
      </w:r>
      <w:r w:rsidR="00DE1D93" w:rsidRPr="005B50AE">
        <w:rPr>
          <w:rFonts w:ascii="Times New Roman" w:hAnsi="Times New Roman" w:cs="Times New Roman"/>
          <w:iCs/>
          <w:color w:val="000000"/>
          <w:lang w:val="nl-BE"/>
        </w:rPr>
        <w:t>-</w:t>
      </w:r>
      <w:r w:rsidRPr="005B50AE">
        <w:rPr>
          <w:rFonts w:ascii="Times New Roman" w:hAnsi="Times New Roman" w:cs="Times New Roman"/>
          <w:iCs/>
          <w:color w:val="000000"/>
          <w:lang w:val="nl-BE"/>
        </w:rPr>
        <w:t xml:space="preserve">ethische kwesties stil te staan. Een tactiek die er toe leidt dat de officiële leer omtrent heikele kwesties “slowly erode and be forgotten among Roman Catholics” </w:t>
      </w:r>
      <w:r w:rsidRPr="003D68FD">
        <w:rPr>
          <w:rFonts w:ascii="Times New Roman" w:hAnsi="Times New Roman" w:cs="Times New Roman"/>
          <w:iCs/>
          <w:color w:val="000000"/>
          <w:vertAlign w:val="superscript"/>
        </w:rPr>
        <w:footnoteReference w:id="275"/>
      </w:r>
      <w:r w:rsidRPr="005B50AE">
        <w:rPr>
          <w:rFonts w:ascii="Times New Roman" w:hAnsi="Times New Roman" w:cs="Times New Roman"/>
          <w:iCs/>
          <w:color w:val="000000"/>
          <w:lang w:val="nl-BE"/>
        </w:rPr>
        <w:t xml:space="preserve">. </w:t>
      </w:r>
    </w:p>
    <w:p w:rsidR="0007123F" w:rsidRPr="005B50AE" w:rsidRDefault="0007123F" w:rsidP="00865956">
      <w:pPr>
        <w:spacing w:after="0" w:line="276" w:lineRule="auto"/>
        <w:ind w:firstLine="720"/>
        <w:jc w:val="both"/>
        <w:rPr>
          <w:rFonts w:ascii="Times New Roman" w:hAnsi="Times New Roman" w:cs="Times New Roman"/>
          <w:iCs/>
          <w:color w:val="000000"/>
          <w:lang w:val="nl-BE"/>
        </w:rPr>
      </w:pPr>
      <w:r w:rsidRPr="005B50AE">
        <w:rPr>
          <w:rFonts w:ascii="Times New Roman" w:hAnsi="Times New Roman" w:cs="Times New Roman"/>
          <w:iCs/>
          <w:color w:val="000000"/>
          <w:lang w:val="nl-BE"/>
        </w:rPr>
        <w:t xml:space="preserve">Misschien ligt het toch wat genuanceerder. In hun bespreking van de exhortatie </w:t>
      </w:r>
      <w:r w:rsidRPr="005B50AE">
        <w:rPr>
          <w:rFonts w:ascii="Times New Roman" w:hAnsi="Times New Roman" w:cs="Times New Roman"/>
          <w:i/>
          <w:iCs/>
          <w:color w:val="000000"/>
          <w:lang w:val="nl-BE"/>
        </w:rPr>
        <w:t>Evangelii Gaudium</w:t>
      </w:r>
      <w:r w:rsidRPr="005B50AE">
        <w:rPr>
          <w:rFonts w:ascii="Times New Roman" w:hAnsi="Times New Roman" w:cs="Times New Roman"/>
          <w:iCs/>
          <w:color w:val="000000"/>
          <w:lang w:val="nl-BE"/>
        </w:rPr>
        <w:t xml:space="preserve"> maken Andrea Tornielli en Giacomo Galeazzi duidelijk dat paus Franciscus zich volledig opstelt binnen de </w:t>
      </w:r>
      <w:r w:rsidRPr="005B50AE">
        <w:rPr>
          <w:rFonts w:ascii="Times New Roman" w:hAnsi="Times New Roman" w:cs="Times New Roman"/>
          <w:iCs/>
          <w:color w:val="000000"/>
          <w:lang w:val="nl-BE"/>
        </w:rPr>
        <w:lastRenderedPageBreak/>
        <w:t xml:space="preserve">lijn van de traditie </w:t>
      </w:r>
      <w:r w:rsidRPr="003D68FD">
        <w:rPr>
          <w:rFonts w:ascii="Times New Roman" w:hAnsi="Times New Roman" w:cs="Times New Roman"/>
          <w:iCs/>
          <w:color w:val="000000"/>
          <w:vertAlign w:val="superscript"/>
        </w:rPr>
        <w:footnoteReference w:id="276"/>
      </w:r>
      <w:r w:rsidRPr="005B50AE">
        <w:rPr>
          <w:rFonts w:ascii="Times New Roman" w:hAnsi="Times New Roman" w:cs="Times New Roman"/>
          <w:iCs/>
          <w:color w:val="000000"/>
          <w:lang w:val="nl-BE"/>
        </w:rPr>
        <w:t xml:space="preserve">. Zijn felle uithalen tegen kaptitalisme en imperialisme </w:t>
      </w:r>
      <w:r w:rsidRPr="003D68FD">
        <w:rPr>
          <w:rFonts w:ascii="Times New Roman" w:hAnsi="Times New Roman" w:cs="Times New Roman"/>
          <w:iCs/>
          <w:color w:val="000000"/>
          <w:vertAlign w:val="superscript"/>
        </w:rPr>
        <w:footnoteReference w:id="277"/>
      </w:r>
      <w:r w:rsidRPr="005B50AE">
        <w:rPr>
          <w:rFonts w:ascii="Times New Roman" w:hAnsi="Times New Roman" w:cs="Times New Roman"/>
          <w:iCs/>
          <w:color w:val="000000"/>
          <w:lang w:val="nl-BE"/>
        </w:rPr>
        <w:t xml:space="preserve"> verschillen niet van die van vorige pausen. Ook Leo XIII in </w:t>
      </w:r>
      <w:r w:rsidRPr="005B50AE">
        <w:rPr>
          <w:rFonts w:ascii="Times New Roman" w:hAnsi="Times New Roman" w:cs="Times New Roman"/>
          <w:i/>
          <w:iCs/>
          <w:color w:val="000000"/>
          <w:lang w:val="nl-BE"/>
        </w:rPr>
        <w:t>Rerum Novarum</w:t>
      </w:r>
      <w:r w:rsidRPr="005B50AE">
        <w:rPr>
          <w:rFonts w:ascii="Times New Roman" w:hAnsi="Times New Roman" w:cs="Times New Roman"/>
          <w:iCs/>
          <w:color w:val="000000"/>
          <w:lang w:val="nl-BE"/>
        </w:rPr>
        <w:t xml:space="preserve">, Pius XI in zijn encykliek </w:t>
      </w:r>
      <w:r w:rsidRPr="005B50AE">
        <w:rPr>
          <w:rFonts w:ascii="Times New Roman" w:hAnsi="Times New Roman" w:cs="Times New Roman"/>
          <w:i/>
          <w:iCs/>
          <w:color w:val="000000"/>
          <w:lang w:val="nl-BE"/>
        </w:rPr>
        <w:t>Quadragesimo Anno</w:t>
      </w:r>
      <w:r w:rsidRPr="005B50AE">
        <w:rPr>
          <w:rFonts w:ascii="Times New Roman" w:hAnsi="Times New Roman" w:cs="Times New Roman"/>
          <w:iCs/>
          <w:color w:val="000000"/>
          <w:lang w:val="nl-BE"/>
        </w:rPr>
        <w:t xml:space="preserve">, Paulus VI in </w:t>
      </w:r>
      <w:r w:rsidRPr="005B50AE">
        <w:rPr>
          <w:rFonts w:ascii="Times New Roman" w:hAnsi="Times New Roman" w:cs="Times New Roman"/>
          <w:i/>
          <w:iCs/>
          <w:color w:val="000000"/>
          <w:lang w:val="nl-BE"/>
        </w:rPr>
        <w:t>Populorum Progressio</w:t>
      </w:r>
      <w:r w:rsidRPr="005B50AE">
        <w:rPr>
          <w:rFonts w:ascii="Times New Roman" w:hAnsi="Times New Roman" w:cs="Times New Roman"/>
          <w:iCs/>
          <w:color w:val="000000"/>
          <w:lang w:val="nl-BE"/>
        </w:rPr>
        <w:t xml:space="preserve"> en Johannes Paulus II in </w:t>
      </w:r>
      <w:r w:rsidRPr="005B50AE">
        <w:rPr>
          <w:rFonts w:ascii="Times New Roman" w:hAnsi="Times New Roman" w:cs="Times New Roman"/>
          <w:i/>
          <w:iCs/>
          <w:color w:val="000000"/>
          <w:lang w:val="nl-BE"/>
        </w:rPr>
        <w:t>Sollicitudo rei socialis</w:t>
      </w:r>
      <w:r w:rsidRPr="005B50AE">
        <w:rPr>
          <w:rFonts w:ascii="Times New Roman" w:hAnsi="Times New Roman" w:cs="Times New Roman"/>
          <w:iCs/>
          <w:color w:val="000000"/>
          <w:lang w:val="nl-BE"/>
        </w:rPr>
        <w:t xml:space="preserve"> analyseerden op scherpe wijze de uitwassen van het kapitalisme. Op ethisch gebied herhaalt Franciscus in de exhortatie het kerkelijk standpunt </w:t>
      </w:r>
      <w:r w:rsidRPr="003D68FD">
        <w:rPr>
          <w:rFonts w:ascii="Times New Roman" w:hAnsi="Times New Roman" w:cs="Times New Roman"/>
          <w:iCs/>
          <w:color w:val="000000"/>
          <w:vertAlign w:val="superscript"/>
        </w:rPr>
        <w:footnoteReference w:id="278"/>
      </w:r>
      <w:r w:rsidRPr="005B50AE">
        <w:rPr>
          <w:rFonts w:ascii="Times New Roman" w:hAnsi="Times New Roman" w:cs="Times New Roman"/>
          <w:iCs/>
          <w:color w:val="000000"/>
          <w:lang w:val="nl-BE"/>
        </w:rPr>
        <w:t xml:space="preserve">. De taak van de mens is de schepping te bewaren en zich niet op te stellen als een “tweede schepper”. In dat verband wijst hij het gebruik van kernwapens, maar ook genetische manipulatie af </w:t>
      </w:r>
      <w:r w:rsidRPr="003D68FD">
        <w:rPr>
          <w:rFonts w:ascii="Times New Roman" w:hAnsi="Times New Roman" w:cs="Times New Roman"/>
          <w:iCs/>
          <w:color w:val="000000"/>
          <w:vertAlign w:val="superscript"/>
        </w:rPr>
        <w:footnoteReference w:id="279"/>
      </w:r>
      <w:r w:rsidRPr="005B50AE">
        <w:rPr>
          <w:rFonts w:ascii="Times New Roman" w:hAnsi="Times New Roman" w:cs="Times New Roman"/>
          <w:iCs/>
          <w:color w:val="000000"/>
          <w:lang w:val="nl-BE"/>
        </w:rPr>
        <w:t xml:space="preserve">. Soortgelijke standpunten verwoordt hij in de encykliek </w:t>
      </w:r>
      <w:r w:rsidR="004528A2">
        <w:rPr>
          <w:rFonts w:ascii="Times New Roman" w:hAnsi="Times New Roman" w:cs="Times New Roman"/>
          <w:i/>
          <w:iCs/>
          <w:color w:val="000000"/>
          <w:lang w:val="nl-BE"/>
        </w:rPr>
        <w:t>Laudato sì</w:t>
      </w:r>
      <w:r w:rsidRPr="005B50AE">
        <w:rPr>
          <w:rFonts w:ascii="Times New Roman" w:hAnsi="Times New Roman" w:cs="Times New Roman"/>
          <w:i/>
          <w:iCs/>
          <w:color w:val="000000"/>
          <w:lang w:val="nl-BE"/>
        </w:rPr>
        <w:t xml:space="preserve"> </w:t>
      </w:r>
      <w:r w:rsidRPr="005B50AE">
        <w:rPr>
          <w:rFonts w:ascii="Times New Roman" w:hAnsi="Times New Roman" w:cs="Times New Roman"/>
          <w:iCs/>
          <w:color w:val="000000"/>
          <w:lang w:val="nl-BE"/>
        </w:rPr>
        <w:t>van 24 mei 2015:</w:t>
      </w:r>
    </w:p>
    <w:p w:rsidR="001372B0" w:rsidRPr="00B92CD3" w:rsidRDefault="001372B0" w:rsidP="00865956">
      <w:pPr>
        <w:spacing w:after="0" w:line="240" w:lineRule="auto"/>
        <w:ind w:firstLine="720"/>
        <w:jc w:val="both"/>
        <w:rPr>
          <w:rFonts w:ascii="Times New Roman" w:hAnsi="Times New Roman" w:cs="Times New Roman"/>
          <w:iCs/>
          <w:color w:val="000000"/>
          <w:sz w:val="20"/>
          <w:szCs w:val="20"/>
          <w:lang w:val="nl-BE"/>
        </w:rPr>
      </w:pPr>
    </w:p>
    <w:p w:rsidR="0007123F" w:rsidRPr="003D68FD" w:rsidRDefault="006C7B8C" w:rsidP="00865956">
      <w:pPr>
        <w:spacing w:line="240" w:lineRule="auto"/>
        <w:ind w:left="720"/>
        <w:jc w:val="both"/>
        <w:rPr>
          <w:rFonts w:ascii="Times New Roman" w:hAnsi="Times New Roman" w:cs="Times New Roman"/>
          <w:color w:val="000000"/>
          <w:shd w:val="clear" w:color="auto" w:fill="FFFFFF"/>
        </w:rPr>
      </w:pPr>
      <w:r>
        <w:rPr>
          <w:rFonts w:ascii="Times New Roman" w:hAnsi="Times New Roman" w:cs="Times New Roman"/>
          <w:color w:val="000000"/>
          <w:sz w:val="20"/>
          <w:szCs w:val="20"/>
          <w:shd w:val="clear" w:color="auto" w:fill="FFFFFF"/>
        </w:rPr>
        <w:t>“</w:t>
      </w:r>
      <w:r w:rsidR="0007123F" w:rsidRPr="003D68FD">
        <w:rPr>
          <w:rFonts w:ascii="Times New Roman" w:hAnsi="Times New Roman" w:cs="Times New Roman"/>
          <w:color w:val="000000"/>
          <w:sz w:val="20"/>
          <w:szCs w:val="20"/>
          <w:shd w:val="clear" w:color="auto" w:fill="FFFFFF"/>
        </w:rPr>
        <w:t>Since everything is interrelated, concern for the protection of nature is also incompatible with the justification of abortion. How can we genuinely teach the importance of concern for other vulnerable beings, however troublesome or inconvenient they may be, if we fail to protect a human embryo, even when its presence is uncomfortable and creates difficulties? ‘If personal and social sensitivity towards the acceptance of the new life is lost, then other forms of acceptance that are valuable for society also wither away’</w:t>
      </w:r>
      <w:r w:rsidR="00A45E67">
        <w:rPr>
          <w:rFonts w:ascii="Times New Roman" w:hAnsi="Times New Roman" w:cs="Times New Roman"/>
          <w:color w:val="000000"/>
          <w:sz w:val="20"/>
          <w:szCs w:val="20"/>
          <w:shd w:val="clear" w:color="auto" w:fill="FFFFFF"/>
        </w:rPr>
        <w:t>.</w:t>
      </w:r>
      <w:r w:rsidR="0007123F" w:rsidRPr="003D68FD">
        <w:rPr>
          <w:rFonts w:ascii="Times New Roman" w:hAnsi="Times New Roman" w:cs="Times New Roman"/>
          <w:color w:val="000000"/>
          <w:sz w:val="20"/>
          <w:szCs w:val="20"/>
          <w:shd w:val="clear" w:color="auto" w:fill="FFFFFF"/>
        </w:rPr>
        <w:t xml:space="preserve"> </w:t>
      </w:r>
      <w:r w:rsidR="00721737">
        <w:rPr>
          <w:rFonts w:ascii="Times New Roman" w:hAnsi="Times New Roman" w:cs="Times New Roman"/>
          <w:color w:val="000000"/>
          <w:sz w:val="20"/>
          <w:szCs w:val="20"/>
          <w:shd w:val="clear" w:color="auto" w:fill="FFFFFF"/>
        </w:rPr>
        <w:t>“</w:t>
      </w:r>
      <w:r w:rsidR="0007123F" w:rsidRPr="003D68FD">
        <w:rPr>
          <w:rFonts w:ascii="Times New Roman" w:hAnsi="Times New Roman" w:cs="Times New Roman"/>
          <w:color w:val="000000"/>
          <w:sz w:val="20"/>
          <w:szCs w:val="20"/>
          <w:shd w:val="clear" w:color="auto" w:fill="FFFFFF"/>
        </w:rPr>
        <w:t xml:space="preserve"> </w:t>
      </w:r>
      <w:r w:rsidR="0007123F" w:rsidRPr="003D68FD">
        <w:rPr>
          <w:rFonts w:ascii="Times New Roman" w:hAnsi="Times New Roman" w:cs="Times New Roman"/>
          <w:color w:val="000000"/>
          <w:sz w:val="20"/>
          <w:szCs w:val="20"/>
          <w:shd w:val="clear" w:color="auto" w:fill="FFFFFF"/>
          <w:vertAlign w:val="superscript"/>
        </w:rPr>
        <w:footnoteReference w:id="280"/>
      </w:r>
      <w:r w:rsidR="0007123F" w:rsidRPr="003D68FD">
        <w:rPr>
          <w:rFonts w:ascii="Times New Roman" w:hAnsi="Times New Roman" w:cs="Times New Roman"/>
          <w:color w:val="000000"/>
          <w:shd w:val="clear" w:color="auto" w:fill="FFFFFF"/>
        </w:rPr>
        <w:t xml:space="preserve"> </w:t>
      </w:r>
    </w:p>
    <w:p w:rsidR="0007123F" w:rsidRPr="005B50AE" w:rsidRDefault="0007123F" w:rsidP="00865956">
      <w:pPr>
        <w:spacing w:after="0" w:line="276" w:lineRule="auto"/>
        <w:ind w:firstLine="720"/>
        <w:jc w:val="both"/>
        <w:rPr>
          <w:rFonts w:ascii="Times New Roman" w:hAnsi="Times New Roman" w:cs="Times New Roman"/>
          <w:iCs/>
          <w:color w:val="000000"/>
          <w:lang w:val="nl-BE"/>
        </w:rPr>
      </w:pPr>
      <w:r w:rsidRPr="003D68FD">
        <w:rPr>
          <w:rFonts w:ascii="Times New Roman" w:hAnsi="Times New Roman" w:cs="Times New Roman"/>
          <w:color w:val="000000"/>
          <w:shd w:val="clear" w:color="auto" w:fill="FFFFFF"/>
        </w:rPr>
        <w:t>En wat verderop: “There is a tendency to justify transgressing all boundaries when experimentation is carried out on living human embryos. We forget that the inalienable worth of a human being transcends his or her degree of development</w:t>
      </w:r>
      <w:r w:rsidR="00D5682C">
        <w:rPr>
          <w:rFonts w:ascii="Times New Roman" w:hAnsi="Times New Roman" w:cs="Times New Roman"/>
          <w:color w:val="000000"/>
          <w:shd w:val="clear" w:color="auto" w:fill="FFFFFF"/>
        </w:rPr>
        <w:t>.</w:t>
      </w:r>
      <w:r w:rsidRPr="003D68FD">
        <w:rPr>
          <w:rFonts w:ascii="Times New Roman" w:hAnsi="Times New Roman" w:cs="Times New Roman"/>
          <w:color w:val="000000"/>
          <w:shd w:val="clear" w:color="auto" w:fill="FFFFFF"/>
        </w:rPr>
        <w:t xml:space="preserve">” </w:t>
      </w:r>
      <w:r w:rsidRPr="003D68FD">
        <w:rPr>
          <w:rFonts w:ascii="Times New Roman" w:hAnsi="Times New Roman" w:cs="Times New Roman"/>
          <w:color w:val="000000"/>
          <w:shd w:val="clear" w:color="auto" w:fill="FFFFFF"/>
          <w:vertAlign w:val="superscript"/>
        </w:rPr>
        <w:footnoteReference w:id="281"/>
      </w:r>
      <w:r w:rsidRPr="003D68FD">
        <w:rPr>
          <w:rFonts w:ascii="Times New Roman" w:hAnsi="Times New Roman" w:cs="Times New Roman"/>
          <w:color w:val="000000"/>
          <w:shd w:val="clear" w:color="auto" w:fill="FFFFFF"/>
        </w:rPr>
        <w:t xml:space="preserve"> </w:t>
      </w:r>
      <w:r w:rsidRPr="005B50AE">
        <w:rPr>
          <w:rFonts w:ascii="Times New Roman" w:hAnsi="Times New Roman" w:cs="Times New Roman"/>
          <w:iCs/>
          <w:color w:val="000000"/>
          <w:lang w:val="nl-BE"/>
        </w:rPr>
        <w:t xml:space="preserve">Zijn insteek verschilt wel van die van zijn voorgangers. Zo plaatst hij abortus in een breder perspectief: een verkeerd begrepen antropocentrisme leidt tot relativisme en onverschilligheid waarbij men enkel oog heeft voor de eigen onmiddellijke belangen. Mensen worden daarbij gezien als objecten en dit leidt tot allerlei uitwassen: seksuele uitbuiting van kinderen, uitsluiting van ouderen, de handel in organen en bloeddiamanten enzovoort. Als men primair de klemtoon legt op de moraal en de leer, werkt men scheiding van groepen in de hand en dit verhindert een bredere kijk op de situatie. Tornielli en Galeazzi illustreren dit met het voorbeeld van de in 2012 door Franciscus benoemde aartsbisschop van Chicago, mgr. Cupich. Deze bisschop vroeg een jaar eerder priesters en seminaristen van zijn diocees om niet meer deel te nemen aan gebedsbijeenkomsten bij abortusklinieken. Vrouwen beslissen immers al eerder om tot abortus over te gaan, “autour d’une table de cuisine ou de sale à manger, et que souvent y on voit une soeur, une fille, une parente ou une amie mise sous pression ou abandonée par l’homme qui est le père de l’enfant” </w:t>
      </w:r>
      <w:r w:rsidRPr="00E541DB">
        <w:rPr>
          <w:rFonts w:ascii="Times New Roman" w:hAnsi="Times New Roman" w:cs="Times New Roman"/>
          <w:iCs/>
          <w:color w:val="000000"/>
          <w:vertAlign w:val="superscript"/>
        </w:rPr>
        <w:footnoteReference w:id="282"/>
      </w:r>
      <w:r w:rsidRPr="005B50AE">
        <w:rPr>
          <w:rFonts w:ascii="Times New Roman" w:hAnsi="Times New Roman" w:cs="Times New Roman"/>
          <w:iCs/>
          <w:color w:val="000000"/>
          <w:lang w:val="nl-BE"/>
        </w:rPr>
        <w:t xml:space="preserve">. Juist op die momenten moeten priesters zich laten zien. </w:t>
      </w:r>
    </w:p>
    <w:p w:rsidR="008F2247" w:rsidRDefault="0007123F" w:rsidP="00865956">
      <w:pPr>
        <w:spacing w:after="0" w:line="276" w:lineRule="auto"/>
        <w:ind w:firstLine="720"/>
        <w:jc w:val="both"/>
        <w:rPr>
          <w:rFonts w:ascii="Times New Roman" w:hAnsi="Times New Roman" w:cs="Times New Roman"/>
          <w:color w:val="000000"/>
          <w:lang w:val="nl-BE"/>
        </w:rPr>
      </w:pPr>
      <w:r w:rsidRPr="005B50AE">
        <w:rPr>
          <w:rFonts w:ascii="Times New Roman" w:hAnsi="Times New Roman" w:cs="Times New Roman"/>
          <w:iCs/>
          <w:color w:val="000000"/>
          <w:lang w:val="nl-BE"/>
        </w:rPr>
        <w:lastRenderedPageBreak/>
        <w:t>In de exhortatie</w:t>
      </w:r>
      <w:r w:rsidRPr="00E541DB">
        <w:rPr>
          <w:rFonts w:ascii="Times New Roman" w:hAnsi="Times New Roman" w:cs="Times New Roman"/>
          <w:i/>
          <w:color w:val="000000"/>
          <w:lang w:val="nl-BE"/>
        </w:rPr>
        <w:t xml:space="preserve"> Amoris Laetitiae</w:t>
      </w:r>
      <w:r w:rsidRPr="00E541DB">
        <w:rPr>
          <w:rFonts w:ascii="Times New Roman" w:hAnsi="Times New Roman" w:cs="Times New Roman"/>
          <w:color w:val="000000"/>
          <w:lang w:val="nl-BE"/>
        </w:rPr>
        <w:t xml:space="preserve"> besteedt de paus wel meer aandacht aan de traditionele kerkelijke standpunten op ethisch gebied </w:t>
      </w:r>
      <w:r w:rsidRPr="00E541DB">
        <w:rPr>
          <w:rFonts w:ascii="Times New Roman" w:hAnsi="Times New Roman" w:cs="Times New Roman"/>
          <w:color w:val="000000"/>
          <w:vertAlign w:val="superscript"/>
          <w:lang w:val="nl-BE"/>
        </w:rPr>
        <w:footnoteReference w:id="283"/>
      </w:r>
      <w:r w:rsidRPr="00E541DB">
        <w:rPr>
          <w:rFonts w:ascii="Times New Roman" w:hAnsi="Times New Roman" w:cs="Times New Roman"/>
          <w:color w:val="000000"/>
          <w:lang w:val="nl-BE"/>
        </w:rPr>
        <w:t xml:space="preserve">. Hij toont zich niet enthousiast over de gevolgen van de biotechnologie </w:t>
      </w:r>
      <w:r w:rsidRPr="00E541DB">
        <w:rPr>
          <w:rFonts w:ascii="Times New Roman" w:hAnsi="Times New Roman" w:cs="Times New Roman"/>
          <w:color w:val="000000"/>
          <w:vertAlign w:val="superscript"/>
          <w:lang w:val="nl-BE"/>
        </w:rPr>
        <w:footnoteReference w:id="284"/>
      </w:r>
      <w:r w:rsidRPr="00E541DB">
        <w:rPr>
          <w:rFonts w:ascii="Times New Roman" w:hAnsi="Times New Roman" w:cs="Times New Roman"/>
          <w:color w:val="000000"/>
          <w:lang w:val="nl-BE"/>
        </w:rPr>
        <w:t xml:space="preserve">. Ook komt hij op voor gehandicapten en ouderen </w:t>
      </w:r>
      <w:r w:rsidRPr="00E541DB">
        <w:rPr>
          <w:rFonts w:ascii="Times New Roman" w:hAnsi="Times New Roman" w:cs="Times New Roman"/>
          <w:color w:val="000000"/>
          <w:vertAlign w:val="superscript"/>
          <w:lang w:val="nl-BE"/>
        </w:rPr>
        <w:footnoteReference w:id="285"/>
      </w:r>
      <w:r w:rsidRPr="00E541DB">
        <w:rPr>
          <w:rFonts w:ascii="Times New Roman" w:hAnsi="Times New Roman" w:cs="Times New Roman"/>
          <w:color w:val="000000"/>
          <w:lang w:val="nl-BE"/>
        </w:rPr>
        <w:t xml:space="preserve">. Hij citeert veelvuldig zijn voorgangers en sluit zich aan bij de standpunten, verwoord in de encykliek </w:t>
      </w:r>
      <w:r w:rsidRPr="00E541DB">
        <w:rPr>
          <w:rFonts w:ascii="Times New Roman" w:hAnsi="Times New Roman" w:cs="Times New Roman"/>
          <w:i/>
          <w:color w:val="000000"/>
          <w:lang w:val="nl-BE"/>
        </w:rPr>
        <w:t>Humanae Vitae</w:t>
      </w:r>
      <w:r w:rsidRPr="00E541DB">
        <w:rPr>
          <w:rFonts w:ascii="Times New Roman" w:hAnsi="Times New Roman" w:cs="Times New Roman"/>
          <w:color w:val="000000"/>
          <w:lang w:val="nl-BE"/>
        </w:rPr>
        <w:t xml:space="preserve">. </w:t>
      </w:r>
    </w:p>
    <w:p w:rsidR="0007123F" w:rsidRPr="00E541DB" w:rsidRDefault="0007123F" w:rsidP="00865956">
      <w:pPr>
        <w:spacing w:after="0" w:line="276" w:lineRule="auto"/>
        <w:ind w:firstLine="720"/>
        <w:jc w:val="both"/>
        <w:rPr>
          <w:rFonts w:ascii="Times New Roman" w:hAnsi="Times New Roman" w:cs="Times New Roman"/>
          <w:color w:val="000000"/>
          <w:lang w:val="nl-BE"/>
        </w:rPr>
      </w:pPr>
      <w:r w:rsidRPr="00E541DB">
        <w:rPr>
          <w:rFonts w:ascii="Times New Roman" w:hAnsi="Times New Roman" w:cs="Times New Roman"/>
          <w:color w:val="000000"/>
          <w:lang w:val="nl-BE"/>
        </w:rPr>
        <w:t>In het begin van zijn encykliek slaat</w:t>
      </w:r>
      <w:r w:rsidR="006C7B8C" w:rsidRPr="00E541DB">
        <w:rPr>
          <w:rFonts w:ascii="Times New Roman" w:hAnsi="Times New Roman" w:cs="Times New Roman"/>
          <w:color w:val="000000"/>
          <w:lang w:val="nl-BE"/>
        </w:rPr>
        <w:t xml:space="preserve"> hij echter een andere toon</w:t>
      </w:r>
      <w:r w:rsidR="00D5682C">
        <w:rPr>
          <w:rFonts w:ascii="Times New Roman" w:hAnsi="Times New Roman" w:cs="Times New Roman"/>
          <w:color w:val="000000"/>
          <w:lang w:val="nl-BE"/>
        </w:rPr>
        <w:t xml:space="preserve"> aan</w:t>
      </w:r>
      <w:r w:rsidR="00393CE2" w:rsidRPr="00E541DB">
        <w:rPr>
          <w:rFonts w:ascii="Times New Roman" w:hAnsi="Times New Roman" w:cs="Times New Roman"/>
          <w:color w:val="000000"/>
          <w:lang w:val="nl-BE"/>
        </w:rPr>
        <w:t>. Hij</w:t>
      </w:r>
      <w:r w:rsidR="006C7B8C" w:rsidRPr="00E541DB">
        <w:rPr>
          <w:rFonts w:ascii="Times New Roman" w:hAnsi="Times New Roman" w:cs="Times New Roman"/>
          <w:color w:val="000000"/>
          <w:lang w:val="nl-BE"/>
        </w:rPr>
        <w:t xml:space="preserve"> beperkt de actieradius van</w:t>
      </w:r>
      <w:r w:rsidR="00DE1D93">
        <w:rPr>
          <w:rFonts w:ascii="Times New Roman" w:hAnsi="Times New Roman" w:cs="Times New Roman"/>
          <w:color w:val="000000"/>
          <w:lang w:val="nl-BE"/>
        </w:rPr>
        <w:t xml:space="preserve"> het leergezag en laat </w:t>
      </w:r>
      <w:r w:rsidR="006C7B8C" w:rsidRPr="00E541DB">
        <w:rPr>
          <w:rFonts w:ascii="Times New Roman" w:hAnsi="Times New Roman" w:cs="Times New Roman"/>
          <w:color w:val="000000"/>
          <w:lang w:val="nl-BE"/>
        </w:rPr>
        <w:t xml:space="preserve">ruimte voor </w:t>
      </w:r>
      <w:r w:rsidR="00B4700D">
        <w:rPr>
          <w:rFonts w:ascii="Times New Roman" w:hAnsi="Times New Roman" w:cs="Times New Roman"/>
          <w:color w:val="000000"/>
          <w:lang w:val="nl-BE"/>
        </w:rPr>
        <w:t>contextgebonden</w:t>
      </w:r>
      <w:r w:rsidR="006C7B8C" w:rsidRPr="00E541DB">
        <w:rPr>
          <w:rFonts w:ascii="Times New Roman" w:hAnsi="Times New Roman" w:cs="Times New Roman"/>
          <w:color w:val="000000"/>
          <w:lang w:val="nl-BE"/>
        </w:rPr>
        <w:t xml:space="preserve"> uitleg, omdat de H. Geest ons leidt.</w:t>
      </w:r>
      <w:r w:rsidR="00393CE2" w:rsidRPr="00E541DB">
        <w:rPr>
          <w:rFonts w:ascii="Times New Roman" w:hAnsi="Times New Roman" w:cs="Times New Roman"/>
          <w:color w:val="000000"/>
          <w:lang w:val="nl-BE"/>
        </w:rPr>
        <w:t xml:space="preserve"> </w:t>
      </w:r>
      <w:r w:rsidR="008F2247">
        <w:rPr>
          <w:rFonts w:ascii="Times New Roman" w:hAnsi="Times New Roman" w:cs="Times New Roman"/>
          <w:color w:val="000000"/>
          <w:lang w:val="nl-BE"/>
        </w:rPr>
        <w:t xml:space="preserve">Bovendien heeft het leergezag lang gemeend gehuwden te ondersteunen door eenvoudigweg leerstellige en bio-ethische kwesties te beklemtonen. Het had veel moeite om de verantwoordelijkheid bij de gelovigen te leggen.  </w:t>
      </w:r>
    </w:p>
    <w:p w:rsidR="001372B0" w:rsidRPr="00B92CD3" w:rsidRDefault="001372B0" w:rsidP="00865956">
      <w:pPr>
        <w:spacing w:after="0" w:line="276" w:lineRule="auto"/>
        <w:ind w:firstLine="720"/>
        <w:jc w:val="both"/>
        <w:rPr>
          <w:rFonts w:ascii="Times New Roman" w:hAnsi="Times New Roman" w:cs="Times New Roman"/>
          <w:color w:val="000000"/>
          <w:sz w:val="20"/>
          <w:szCs w:val="20"/>
          <w:lang w:val="nl-BE"/>
        </w:rPr>
      </w:pPr>
    </w:p>
    <w:p w:rsidR="0007123F" w:rsidRPr="005B50AE" w:rsidRDefault="0025737B" w:rsidP="00865956">
      <w:pPr>
        <w:spacing w:after="0" w:line="240" w:lineRule="auto"/>
        <w:ind w:left="720"/>
        <w:jc w:val="both"/>
        <w:rPr>
          <w:rFonts w:ascii="Times New Roman" w:hAnsi="Times New Roman" w:cs="Times New Roman"/>
          <w:color w:val="000000"/>
          <w:sz w:val="20"/>
          <w:szCs w:val="20"/>
        </w:rPr>
      </w:pPr>
      <w:r w:rsidRPr="005B50AE">
        <w:rPr>
          <w:rFonts w:ascii="Times New Roman" w:eastAsiaTheme="minorEastAsia" w:hAnsi="Times New Roman" w:cs="Times New Roman"/>
          <w:color w:val="000000"/>
          <w:sz w:val="20"/>
          <w:szCs w:val="20"/>
        </w:rPr>
        <w:t>“</w:t>
      </w:r>
      <w:r w:rsidR="0007123F" w:rsidRPr="005B50AE">
        <w:rPr>
          <w:rFonts w:ascii="Times New Roman" w:eastAsiaTheme="minorEastAsia" w:hAnsi="Times New Roman" w:cs="Times New Roman"/>
          <w:color w:val="000000"/>
          <w:sz w:val="20"/>
          <w:szCs w:val="20"/>
        </w:rPr>
        <w:t xml:space="preserve">Since “time is greater than space”, I would make it clear that not all discussions of doctrinal, moral or pastoral issues need to be settled by interventions of the magisterium. Unity of teaching and practice is certainly necessary in the Church, but this does not preclude various ways of interpreting some aspects of that teaching or drawing certain consequences from it. </w:t>
      </w:r>
      <w:r w:rsidR="0007123F" w:rsidRPr="005B50AE">
        <w:rPr>
          <w:rFonts w:ascii="Times New Roman" w:hAnsi="Times New Roman" w:cs="Times New Roman"/>
          <w:color w:val="000000"/>
          <w:sz w:val="20"/>
          <w:szCs w:val="20"/>
        </w:rPr>
        <w:t xml:space="preserve">This will always be the case as the Spirit guides us towards the entire truth (cf. </w:t>
      </w:r>
      <w:r w:rsidR="0007123F" w:rsidRPr="005B50AE">
        <w:rPr>
          <w:rFonts w:ascii="Times New Roman" w:hAnsi="Times New Roman" w:cs="Times New Roman"/>
          <w:i/>
          <w:iCs/>
          <w:color w:val="000000"/>
          <w:sz w:val="20"/>
          <w:szCs w:val="20"/>
        </w:rPr>
        <w:t xml:space="preserve">Jn </w:t>
      </w:r>
      <w:r w:rsidR="0007123F" w:rsidRPr="005B50AE">
        <w:rPr>
          <w:rFonts w:ascii="Times New Roman" w:hAnsi="Times New Roman" w:cs="Times New Roman"/>
          <w:color w:val="000000"/>
          <w:sz w:val="20"/>
          <w:szCs w:val="20"/>
        </w:rPr>
        <w:t>16:13), until he leads us fully into the mystery of Christ and enables us to see all things as he does. Each country or region, moreover, can seek solutions better suited to its culture and sensitive to its traditions and local needs</w:t>
      </w:r>
      <w:r w:rsidR="00C55E72" w:rsidRPr="005B50AE">
        <w:rPr>
          <w:rFonts w:ascii="Times New Roman" w:hAnsi="Times New Roman" w:cs="Times New Roman"/>
          <w:color w:val="000000"/>
          <w:sz w:val="20"/>
          <w:szCs w:val="20"/>
        </w:rPr>
        <w:t>.”</w:t>
      </w:r>
      <w:r w:rsidR="0007123F" w:rsidRPr="005B50AE">
        <w:rPr>
          <w:rFonts w:ascii="Times New Roman" w:hAnsi="Times New Roman" w:cs="Times New Roman"/>
          <w:color w:val="000000"/>
          <w:sz w:val="20"/>
          <w:szCs w:val="20"/>
        </w:rPr>
        <w:t xml:space="preserve"> (nr. 3).</w:t>
      </w:r>
    </w:p>
    <w:p w:rsidR="0007123F" w:rsidRPr="005B50AE" w:rsidRDefault="0007123F" w:rsidP="00865956">
      <w:pPr>
        <w:spacing w:after="0" w:line="240" w:lineRule="auto"/>
        <w:jc w:val="both"/>
        <w:rPr>
          <w:rFonts w:ascii="Times New Roman" w:hAnsi="Times New Roman" w:cs="Times New Roman"/>
          <w:color w:val="000000"/>
          <w:sz w:val="20"/>
          <w:szCs w:val="20"/>
        </w:rPr>
      </w:pPr>
    </w:p>
    <w:p w:rsidR="0007123F" w:rsidRPr="005B50AE" w:rsidRDefault="00C55E72" w:rsidP="00865956">
      <w:pPr>
        <w:spacing w:after="0" w:line="240" w:lineRule="auto"/>
        <w:ind w:left="720"/>
        <w:jc w:val="both"/>
        <w:rPr>
          <w:rFonts w:ascii="Times New Roman" w:hAnsi="Times New Roman" w:cs="Times New Roman"/>
          <w:color w:val="000000"/>
          <w:sz w:val="20"/>
          <w:szCs w:val="20"/>
        </w:rPr>
      </w:pPr>
      <w:r w:rsidRPr="005B50AE">
        <w:rPr>
          <w:rFonts w:ascii="Times New Roman" w:hAnsi="Times New Roman" w:cs="Times New Roman"/>
          <w:color w:val="000000"/>
          <w:sz w:val="20"/>
          <w:szCs w:val="20"/>
        </w:rPr>
        <w:t>“</w:t>
      </w:r>
      <w:r w:rsidRPr="00C55E72">
        <w:rPr>
          <w:rFonts w:ascii="Times New Roman" w:hAnsi="Times New Roman" w:cs="Times New Roman"/>
          <w:sz w:val="20"/>
          <w:szCs w:val="20"/>
        </w:rPr>
        <w:t xml:space="preserve">We need a healthy dose of self-criticism. </w:t>
      </w:r>
      <w:r>
        <w:rPr>
          <w:rFonts w:ascii="Times New Roman" w:hAnsi="Times New Roman" w:cs="Times New Roman"/>
          <w:sz w:val="20"/>
          <w:szCs w:val="20"/>
        </w:rPr>
        <w:t xml:space="preserve">(…) </w:t>
      </w:r>
      <w:r w:rsidR="0007123F" w:rsidRPr="005B50AE">
        <w:rPr>
          <w:rFonts w:ascii="Times New Roman" w:hAnsi="Times New Roman" w:cs="Times New Roman"/>
          <w:color w:val="000000"/>
          <w:sz w:val="20"/>
          <w:szCs w:val="20"/>
        </w:rPr>
        <w:t>At times we have also proposed a far too abstract and al</w:t>
      </w:r>
      <w:r w:rsidR="0007123F" w:rsidRPr="005B50AE">
        <w:rPr>
          <w:rFonts w:ascii="Times New Roman" w:hAnsi="Times New Roman" w:cs="Times New Roman"/>
          <w:color w:val="000000"/>
          <w:sz w:val="20"/>
          <w:szCs w:val="20"/>
        </w:rPr>
        <w:softHyphen/>
        <w:t>most artificial theological ideal of marriage, far removed from the concrete situations and prac</w:t>
      </w:r>
      <w:r w:rsidR="0007123F" w:rsidRPr="005B50AE">
        <w:rPr>
          <w:rFonts w:ascii="Times New Roman" w:hAnsi="Times New Roman" w:cs="Times New Roman"/>
          <w:color w:val="000000"/>
          <w:sz w:val="20"/>
          <w:szCs w:val="20"/>
        </w:rPr>
        <w:softHyphen/>
        <w:t>tical possibilities of real families</w:t>
      </w:r>
      <w:r w:rsidRPr="005B50AE">
        <w:rPr>
          <w:rFonts w:ascii="Times New Roman" w:hAnsi="Times New Roman" w:cs="Times New Roman"/>
          <w:color w:val="000000"/>
          <w:sz w:val="20"/>
          <w:szCs w:val="20"/>
        </w:rPr>
        <w:t>.” (nr. 36)</w:t>
      </w:r>
    </w:p>
    <w:p w:rsidR="00C55E72" w:rsidRPr="005B50AE" w:rsidRDefault="00C55E72" w:rsidP="00865956">
      <w:pPr>
        <w:spacing w:after="0" w:line="240" w:lineRule="auto"/>
        <w:ind w:left="720"/>
        <w:jc w:val="both"/>
        <w:rPr>
          <w:rFonts w:ascii="Times New Roman" w:hAnsi="Times New Roman" w:cs="Times New Roman"/>
          <w:color w:val="000000"/>
          <w:sz w:val="20"/>
          <w:szCs w:val="20"/>
        </w:rPr>
      </w:pPr>
    </w:p>
    <w:p w:rsidR="0007123F" w:rsidRDefault="0007123F" w:rsidP="00865956">
      <w:pPr>
        <w:ind w:left="720"/>
        <w:jc w:val="both"/>
        <w:rPr>
          <w:rFonts w:ascii="Times New Roman" w:hAnsi="Times New Roman" w:cs="Times New Roman"/>
          <w:color w:val="000000"/>
          <w:sz w:val="20"/>
          <w:szCs w:val="20"/>
          <w:lang w:val="nl-BE"/>
        </w:rPr>
      </w:pPr>
      <w:r w:rsidRPr="005B50AE">
        <w:rPr>
          <w:rFonts w:ascii="Times New Roman" w:hAnsi="Times New Roman" w:cs="Times New Roman"/>
          <w:color w:val="000000"/>
          <w:sz w:val="20"/>
          <w:szCs w:val="20"/>
        </w:rPr>
        <w:t>We have long thought that simply by stress</w:t>
      </w:r>
      <w:r w:rsidRPr="005B50AE">
        <w:rPr>
          <w:rFonts w:ascii="Times New Roman" w:hAnsi="Times New Roman" w:cs="Times New Roman"/>
          <w:color w:val="000000"/>
          <w:sz w:val="20"/>
          <w:szCs w:val="20"/>
        </w:rPr>
        <w:softHyphen/>
        <w:t>ing doctrinal, bioethical and moral issues, without encouraging openness to grace, we were provid</w:t>
      </w:r>
      <w:r w:rsidRPr="005B50AE">
        <w:rPr>
          <w:rFonts w:ascii="Times New Roman" w:hAnsi="Times New Roman" w:cs="Times New Roman"/>
          <w:color w:val="000000"/>
          <w:sz w:val="20"/>
          <w:szCs w:val="20"/>
        </w:rPr>
        <w:softHyphen/>
        <w:t>ing sufficient support to families, strengthening the marriage bond and giving meaning to marital life. We find it difficult to present marriage more as a dynamic path to personal development and fulfilment than as a lifelong burden. We also find it hard to make room for the consciences of the faithful, who very often respond as best they can to the Gospel amid their limitations, and are ca</w:t>
      </w:r>
      <w:r w:rsidRPr="005B50AE">
        <w:rPr>
          <w:rFonts w:ascii="Times New Roman" w:hAnsi="Times New Roman" w:cs="Times New Roman"/>
          <w:color w:val="000000"/>
          <w:sz w:val="20"/>
          <w:szCs w:val="20"/>
        </w:rPr>
        <w:softHyphen/>
        <w:t>pable of carrying out their own discernment in complex situations. We have been called to form consciences, not to replace them</w:t>
      </w:r>
      <w:r w:rsidR="00C55E72" w:rsidRPr="005B50AE">
        <w:rPr>
          <w:rFonts w:ascii="Times New Roman" w:hAnsi="Times New Roman" w:cs="Times New Roman"/>
          <w:color w:val="000000"/>
          <w:sz w:val="20"/>
          <w:szCs w:val="20"/>
        </w:rPr>
        <w:t>.”</w:t>
      </w:r>
      <w:r w:rsidRPr="005B50AE">
        <w:rPr>
          <w:rFonts w:ascii="Times New Roman" w:hAnsi="Times New Roman" w:cs="Times New Roman"/>
          <w:color w:val="000000"/>
          <w:sz w:val="20"/>
          <w:szCs w:val="20"/>
        </w:rPr>
        <w:t xml:space="preserve"> </w:t>
      </w:r>
      <w:r w:rsidRPr="00C55E72">
        <w:rPr>
          <w:rFonts w:ascii="Times New Roman" w:hAnsi="Times New Roman" w:cs="Times New Roman"/>
          <w:color w:val="000000"/>
          <w:sz w:val="20"/>
          <w:szCs w:val="20"/>
          <w:lang w:val="nl-BE"/>
        </w:rPr>
        <w:t>(nr. 37)</w:t>
      </w:r>
      <w:r w:rsidR="009A118E" w:rsidRPr="00C55E72">
        <w:rPr>
          <w:rFonts w:ascii="Times New Roman" w:hAnsi="Times New Roman" w:cs="Times New Roman"/>
          <w:color w:val="000000"/>
          <w:sz w:val="20"/>
          <w:szCs w:val="20"/>
          <w:lang w:val="nl-BE"/>
        </w:rPr>
        <w:t>”</w:t>
      </w:r>
    </w:p>
    <w:p w:rsidR="00CA3468" w:rsidRPr="005B50AE" w:rsidRDefault="006D28AA" w:rsidP="00865956">
      <w:pPr>
        <w:spacing w:line="276" w:lineRule="auto"/>
        <w:jc w:val="both"/>
        <w:rPr>
          <w:rFonts w:ascii="Times New Roman" w:hAnsi="Times New Roman" w:cs="Times New Roman"/>
          <w:shd w:val="clear" w:color="auto" w:fill="FFFFFF"/>
          <w:lang w:val="nl-BE"/>
        </w:rPr>
      </w:pPr>
      <w:r w:rsidRPr="006D28AA">
        <w:rPr>
          <w:rFonts w:ascii="Times New Roman" w:hAnsi="Times New Roman" w:cs="Times New Roman"/>
          <w:color w:val="000000"/>
          <w:lang w:val="nl-BE"/>
        </w:rPr>
        <w:t xml:space="preserve">Die bescheidenheid </w:t>
      </w:r>
      <w:r>
        <w:rPr>
          <w:rFonts w:ascii="Times New Roman" w:hAnsi="Times New Roman" w:cs="Times New Roman"/>
          <w:color w:val="000000"/>
          <w:lang w:val="nl-BE"/>
        </w:rPr>
        <w:t xml:space="preserve">had hij ook al laten blijken in de encykliek </w:t>
      </w:r>
      <w:r w:rsidR="00CA3468" w:rsidRPr="005B50AE">
        <w:rPr>
          <w:rFonts w:ascii="Times New Roman" w:hAnsi="Times New Roman" w:cs="Times New Roman"/>
          <w:i/>
          <w:shd w:val="clear" w:color="auto" w:fill="FFFFFF"/>
          <w:lang w:val="nl-BE"/>
        </w:rPr>
        <w:t>Laudato sì</w:t>
      </w:r>
      <w:r w:rsidR="005602F5" w:rsidRPr="005B50AE">
        <w:rPr>
          <w:rFonts w:ascii="Times New Roman" w:hAnsi="Times New Roman" w:cs="Times New Roman"/>
          <w:shd w:val="clear" w:color="auto" w:fill="FFFFFF"/>
          <w:lang w:val="nl-BE"/>
        </w:rPr>
        <w:t xml:space="preserve">, toen in verband met ecologie </w:t>
      </w:r>
      <w:r w:rsidR="00CA3468" w:rsidRPr="005B50AE">
        <w:rPr>
          <w:rFonts w:ascii="Times New Roman" w:hAnsi="Times New Roman" w:cs="Times New Roman"/>
          <w:shd w:val="clear" w:color="auto" w:fill="FFFFFF"/>
          <w:lang w:val="nl-BE"/>
        </w:rPr>
        <w:t xml:space="preserve">: </w:t>
      </w:r>
    </w:p>
    <w:p w:rsidR="00CA3468" w:rsidRPr="00CA3468" w:rsidRDefault="00CA3468" w:rsidP="00865956">
      <w:pPr>
        <w:spacing w:line="240" w:lineRule="auto"/>
        <w:ind w:left="720"/>
        <w:jc w:val="both"/>
        <w:rPr>
          <w:rStyle w:val="apple-converted-space"/>
          <w:rFonts w:ascii="Times New Roman" w:hAnsi="Times New Roman" w:cs="Times New Roman"/>
          <w:color w:val="000000"/>
          <w:sz w:val="20"/>
          <w:szCs w:val="20"/>
          <w:shd w:val="clear" w:color="auto" w:fill="FFFFFF"/>
        </w:rPr>
      </w:pPr>
      <w:r w:rsidRPr="00CA3468">
        <w:rPr>
          <w:rFonts w:ascii="Times New Roman" w:hAnsi="Times New Roman" w:cs="Times New Roman"/>
          <w:sz w:val="20"/>
          <w:szCs w:val="20"/>
          <w:shd w:val="clear" w:color="auto" w:fill="FFFFFF"/>
        </w:rPr>
        <w:t>"</w:t>
      </w:r>
      <w:r w:rsidRPr="00CA3468">
        <w:rPr>
          <w:rFonts w:ascii="Times New Roman" w:hAnsi="Times New Roman" w:cs="Times New Roman"/>
          <w:color w:val="000000"/>
          <w:sz w:val="20"/>
          <w:szCs w:val="20"/>
          <w:shd w:val="clear" w:color="auto" w:fill="FFFFFF"/>
        </w:rPr>
        <w:t>On many concrete questions, the Church has no reason to offer a definitive opinion; she knows that honest debate must be encouraged among experts, while respecting divergent views</w:t>
      </w:r>
      <w:r>
        <w:rPr>
          <w:rFonts w:ascii="Times New Roman" w:hAnsi="Times New Roman" w:cs="Times New Roman"/>
          <w:color w:val="000000"/>
          <w:sz w:val="20"/>
          <w:szCs w:val="20"/>
          <w:shd w:val="clear" w:color="auto" w:fill="FFFFFF"/>
        </w:rPr>
        <w:t xml:space="preserve">.” </w:t>
      </w:r>
      <w:r>
        <w:rPr>
          <w:rStyle w:val="Voetnootmarkering"/>
          <w:rFonts w:ascii="Times New Roman" w:hAnsi="Times New Roman" w:cs="Times New Roman"/>
          <w:color w:val="000000"/>
          <w:sz w:val="20"/>
          <w:szCs w:val="20"/>
          <w:shd w:val="clear" w:color="auto" w:fill="FFFFFF"/>
        </w:rPr>
        <w:footnoteReference w:id="286"/>
      </w:r>
    </w:p>
    <w:p w:rsidR="006D28AA" w:rsidRPr="005B50AE" w:rsidRDefault="00CA3468" w:rsidP="00865956">
      <w:pPr>
        <w:spacing w:line="240" w:lineRule="auto"/>
        <w:ind w:left="720"/>
        <w:jc w:val="both"/>
        <w:rPr>
          <w:rFonts w:ascii="Times New Roman" w:hAnsi="Times New Roman" w:cs="Times New Roman"/>
        </w:rPr>
      </w:pPr>
      <w:r>
        <w:rPr>
          <w:rFonts w:ascii="Tahoma" w:hAnsi="Tahoma" w:cs="Tahoma"/>
          <w:color w:val="000000"/>
          <w:sz w:val="20"/>
          <w:szCs w:val="20"/>
          <w:shd w:val="clear" w:color="auto" w:fill="FFFFFF"/>
        </w:rPr>
        <w:t>“</w:t>
      </w:r>
      <w:r w:rsidRPr="00CA3468">
        <w:rPr>
          <w:rFonts w:ascii="Times New Roman" w:hAnsi="Times New Roman" w:cs="Times New Roman"/>
          <w:color w:val="000000"/>
          <w:sz w:val="20"/>
          <w:szCs w:val="20"/>
          <w:shd w:val="clear" w:color="auto" w:fill="FFFFFF"/>
        </w:rPr>
        <w:t>We need to develop a new synthesis capable of overcoming the false arguments of recent centuries. Christianity, in fidelity to its own identity and the rich deposit of truth which it has received from Jesus Christ, continues to reflect on these issues in fruitful dialogue with changing historical situations</w:t>
      </w:r>
      <w:r>
        <w:rPr>
          <w:rFonts w:ascii="Times New Roman" w:hAnsi="Times New Roman" w:cs="Times New Roman"/>
          <w:color w:val="000000"/>
          <w:sz w:val="20"/>
          <w:szCs w:val="20"/>
          <w:shd w:val="clear" w:color="auto" w:fill="FFFFFF"/>
        </w:rPr>
        <w:t xml:space="preserve">.” </w:t>
      </w:r>
      <w:r>
        <w:rPr>
          <w:rStyle w:val="Voetnootmarkering"/>
          <w:rFonts w:ascii="Times New Roman" w:hAnsi="Times New Roman" w:cs="Times New Roman"/>
          <w:color w:val="000000"/>
          <w:sz w:val="20"/>
          <w:szCs w:val="20"/>
          <w:shd w:val="clear" w:color="auto" w:fill="FFFFFF"/>
        </w:rPr>
        <w:footnoteReference w:id="287"/>
      </w:r>
    </w:p>
    <w:p w:rsidR="0007123F" w:rsidRPr="005B50AE" w:rsidRDefault="0007123F" w:rsidP="00865956">
      <w:pPr>
        <w:spacing w:after="0" w:line="276" w:lineRule="auto"/>
        <w:ind w:firstLine="720"/>
        <w:jc w:val="both"/>
        <w:rPr>
          <w:rFonts w:ascii="Times New Roman" w:hAnsi="Times New Roman" w:cs="Times New Roman"/>
          <w:iCs/>
          <w:color w:val="000000"/>
          <w:lang w:val="nl-BE"/>
        </w:rPr>
      </w:pPr>
      <w:r w:rsidRPr="005B50AE">
        <w:rPr>
          <w:rFonts w:ascii="Times New Roman" w:hAnsi="Times New Roman" w:cs="Times New Roman"/>
          <w:iCs/>
          <w:color w:val="000000"/>
          <w:lang w:val="nl-BE"/>
        </w:rPr>
        <w:t xml:space="preserve">Francis Rocca, vaticanist voor de </w:t>
      </w:r>
      <w:r w:rsidRPr="005B50AE">
        <w:rPr>
          <w:rFonts w:ascii="Times New Roman" w:hAnsi="Times New Roman" w:cs="Times New Roman"/>
          <w:i/>
          <w:iCs/>
          <w:color w:val="000000"/>
          <w:lang w:val="nl-BE"/>
        </w:rPr>
        <w:t>Wall Street Journal</w:t>
      </w:r>
      <w:r w:rsidRPr="005B50AE">
        <w:rPr>
          <w:rFonts w:ascii="Times New Roman" w:hAnsi="Times New Roman" w:cs="Times New Roman"/>
          <w:iCs/>
          <w:color w:val="000000"/>
          <w:lang w:val="nl-BE"/>
        </w:rPr>
        <w:t xml:space="preserve">, </w:t>
      </w:r>
      <w:r w:rsidR="008F2247" w:rsidRPr="005B50AE">
        <w:rPr>
          <w:rFonts w:ascii="Times New Roman" w:hAnsi="Times New Roman" w:cs="Times New Roman"/>
          <w:iCs/>
          <w:color w:val="000000"/>
          <w:lang w:val="nl-BE"/>
        </w:rPr>
        <w:t>is het evenmin</w:t>
      </w:r>
      <w:r w:rsidR="00C55E72" w:rsidRPr="005B50AE">
        <w:rPr>
          <w:rFonts w:ascii="Times New Roman" w:hAnsi="Times New Roman" w:cs="Times New Roman"/>
          <w:iCs/>
          <w:color w:val="000000"/>
          <w:lang w:val="nl-BE"/>
        </w:rPr>
        <w:t xml:space="preserve"> eens met</w:t>
      </w:r>
      <w:r w:rsidRPr="005B50AE">
        <w:rPr>
          <w:rFonts w:ascii="Times New Roman" w:hAnsi="Times New Roman" w:cs="Times New Roman"/>
          <w:iCs/>
          <w:color w:val="000000"/>
          <w:lang w:val="nl-BE"/>
        </w:rPr>
        <w:t xml:space="preserve"> de zienswijze van Ana Iltis </w:t>
      </w:r>
      <w:r w:rsidRPr="003D68FD">
        <w:rPr>
          <w:rFonts w:ascii="Times New Roman" w:hAnsi="Times New Roman" w:cs="Times New Roman"/>
          <w:iCs/>
          <w:color w:val="000000"/>
          <w:vertAlign w:val="superscript"/>
        </w:rPr>
        <w:footnoteReference w:id="288"/>
      </w:r>
      <w:r w:rsidRPr="005B50AE">
        <w:rPr>
          <w:rFonts w:ascii="Times New Roman" w:hAnsi="Times New Roman" w:cs="Times New Roman"/>
          <w:iCs/>
          <w:color w:val="000000"/>
          <w:lang w:val="nl-BE"/>
        </w:rPr>
        <w:t xml:space="preserve">. De paus wil volgens hem de Kerk openbreken en met name de instituties in de Kerk, om haar uit een eigengemaakt getto te halen. Want daarin ligt voor hem de grootste bedreiging voor de Kerk. De </w:t>
      </w:r>
      <w:r w:rsidRPr="005B50AE">
        <w:rPr>
          <w:rFonts w:ascii="Times New Roman" w:hAnsi="Times New Roman" w:cs="Times New Roman"/>
          <w:iCs/>
          <w:color w:val="000000"/>
          <w:lang w:val="nl-BE"/>
        </w:rPr>
        <w:lastRenderedPageBreak/>
        <w:t>dienst van de Kerk aan de wereld moet niet bestaan uit het opleggen van eisen, maar in het doen van voorstellen. De uitspraak van de paus dat de Kerk de openbaring gekregen heeft, maar niet meteen ook de toepassing ervan op elk tijd</w:t>
      </w:r>
      <w:r w:rsidR="008F2247" w:rsidRPr="005B50AE">
        <w:rPr>
          <w:rFonts w:ascii="Times New Roman" w:hAnsi="Times New Roman" w:cs="Times New Roman"/>
          <w:iCs/>
          <w:color w:val="000000"/>
          <w:lang w:val="nl-BE"/>
        </w:rPr>
        <w:t>sgewricht</w:t>
      </w:r>
      <w:r w:rsidRPr="005B50AE">
        <w:rPr>
          <w:rFonts w:ascii="Times New Roman" w:hAnsi="Times New Roman" w:cs="Times New Roman"/>
          <w:iCs/>
          <w:color w:val="000000"/>
          <w:lang w:val="nl-BE"/>
        </w:rPr>
        <w:t>, wordt onderschreven door kardinaal Wuerl, aartsbisschop van Washington: “If your starting point is ‘We already have the answers,’ this process becomes difficult to deal with</w:t>
      </w:r>
      <w:r w:rsidR="00522F06" w:rsidRPr="005B50AE">
        <w:rPr>
          <w:rFonts w:ascii="Times New Roman" w:hAnsi="Times New Roman" w:cs="Times New Roman"/>
          <w:iCs/>
          <w:color w:val="000000"/>
          <w:lang w:val="nl-BE"/>
        </w:rPr>
        <w:t>.</w:t>
      </w:r>
      <w:r w:rsidR="00FA4DA2" w:rsidRPr="005B50AE">
        <w:rPr>
          <w:rFonts w:ascii="Times New Roman" w:hAnsi="Times New Roman" w:cs="Times New Roman"/>
          <w:iCs/>
          <w:color w:val="000000"/>
          <w:lang w:val="nl-BE"/>
        </w:rPr>
        <w:t xml:space="preserve">” </w:t>
      </w:r>
      <w:r w:rsidR="009B1F42">
        <w:rPr>
          <w:rStyle w:val="Voetnootmarkering"/>
          <w:rFonts w:ascii="Times New Roman" w:hAnsi="Times New Roman" w:cs="Times New Roman"/>
          <w:iCs/>
          <w:color w:val="000000"/>
        </w:rPr>
        <w:footnoteReference w:id="289"/>
      </w:r>
      <w:r w:rsidRPr="005B50AE">
        <w:rPr>
          <w:rFonts w:ascii="Times New Roman" w:hAnsi="Times New Roman" w:cs="Times New Roman"/>
          <w:iCs/>
          <w:color w:val="000000"/>
          <w:lang w:val="nl-BE"/>
        </w:rPr>
        <w:t xml:space="preserve"> </w:t>
      </w:r>
    </w:p>
    <w:p w:rsidR="0007123F" w:rsidRPr="005B50AE" w:rsidRDefault="0007123F" w:rsidP="000F7C05">
      <w:pPr>
        <w:spacing w:after="0" w:line="276" w:lineRule="auto"/>
        <w:ind w:firstLine="720"/>
        <w:jc w:val="both"/>
        <w:rPr>
          <w:rFonts w:ascii="Times New Roman" w:hAnsi="Times New Roman" w:cs="Times New Roman"/>
          <w:iCs/>
          <w:color w:val="000000"/>
          <w:lang w:val="nl-BE"/>
        </w:rPr>
      </w:pPr>
      <w:r w:rsidRPr="005B50AE">
        <w:rPr>
          <w:rFonts w:ascii="Times New Roman" w:hAnsi="Times New Roman" w:cs="Times New Roman"/>
          <w:iCs/>
          <w:color w:val="000000"/>
          <w:lang w:val="nl-BE"/>
        </w:rPr>
        <w:t>Illustratief zijn enkele zinsnedes uit de toespraak van de paus op 27 juli 2013 tot de Braziliaanse bisschoppen. Hij probeert een antwoord te geven op de vraag waarom mensen de Kerk de rug toekeren. “Peut-être l’Église est-elle (…) trop autoréférentielle, peut-être prisonnière de ses langages rigides, peut-être le monde semble-t-il avoir fait de l’Église comme un vestige du passé, inadapté aux nouvelles questions qui surgissent .</w:t>
      </w:r>
      <w:r w:rsidR="003F4768" w:rsidRPr="005B50AE">
        <w:rPr>
          <w:rFonts w:ascii="Times New Roman" w:hAnsi="Times New Roman" w:cs="Times New Roman"/>
          <w:iCs/>
          <w:color w:val="000000"/>
          <w:lang w:val="nl-BE"/>
        </w:rPr>
        <w:t>.</w:t>
      </w:r>
      <w:r w:rsidRPr="005B50AE">
        <w:rPr>
          <w:rFonts w:ascii="Times New Roman" w:hAnsi="Times New Roman" w:cs="Times New Roman"/>
          <w:iCs/>
          <w:color w:val="000000"/>
          <w:lang w:val="nl-BE"/>
        </w:rPr>
        <w:t>.</w:t>
      </w:r>
      <w:r w:rsidR="003F4768" w:rsidRPr="005B50AE">
        <w:rPr>
          <w:rFonts w:ascii="Times New Roman" w:hAnsi="Times New Roman" w:cs="Times New Roman"/>
          <w:iCs/>
          <w:color w:val="000000"/>
          <w:lang w:val="nl-BE"/>
        </w:rPr>
        <w:t xml:space="preserve"> .</w:t>
      </w:r>
      <w:r w:rsidRPr="005B50AE">
        <w:rPr>
          <w:rFonts w:ascii="Times New Roman" w:hAnsi="Times New Roman" w:cs="Times New Roman"/>
          <w:iCs/>
          <w:color w:val="000000"/>
          <w:lang w:val="nl-BE"/>
        </w:rPr>
        <w:t xml:space="preserve">” </w:t>
      </w:r>
      <w:r w:rsidRPr="003D68FD">
        <w:rPr>
          <w:rFonts w:ascii="Times New Roman" w:hAnsi="Times New Roman" w:cs="Times New Roman"/>
          <w:iCs/>
          <w:color w:val="000000"/>
          <w:vertAlign w:val="superscript"/>
        </w:rPr>
        <w:footnoteReference w:id="290"/>
      </w:r>
      <w:r w:rsidRPr="005B50AE">
        <w:rPr>
          <w:rFonts w:ascii="Times New Roman" w:hAnsi="Times New Roman" w:cs="Times New Roman"/>
          <w:iCs/>
          <w:color w:val="000000"/>
          <w:lang w:val="nl-BE"/>
        </w:rPr>
        <w:t xml:space="preserve"> </w:t>
      </w:r>
      <w:r w:rsidR="000F7C05">
        <w:rPr>
          <w:rFonts w:ascii="Times New Roman" w:hAnsi="Times New Roman" w:cs="Times New Roman"/>
          <w:iCs/>
          <w:color w:val="000000"/>
          <w:lang w:val="nl-BE"/>
        </w:rPr>
        <w:t>En</w:t>
      </w:r>
      <w:r w:rsidRPr="005B50AE">
        <w:rPr>
          <w:rFonts w:ascii="Times New Roman" w:hAnsi="Times New Roman" w:cs="Times New Roman"/>
          <w:iCs/>
          <w:color w:val="000000"/>
          <w:lang w:val="nl-BE"/>
        </w:rPr>
        <w:t>: “Celui qui aujourd’hui ne cherche que des solutions disciplinaires, qui tend de manière exagérée à la “sûreté” doctrinale, qui cherche obstinément à récupérer le passé perdu, celui-là a une vision statique et non évolutive. De cette manière, la foi devient une idéologie parmi d’autres</w:t>
      </w:r>
      <w:r w:rsidR="008D76F9" w:rsidRPr="005B50AE">
        <w:rPr>
          <w:rFonts w:ascii="Times New Roman" w:hAnsi="Times New Roman" w:cs="Times New Roman"/>
          <w:iCs/>
          <w:color w:val="000000"/>
          <w:lang w:val="nl-BE"/>
        </w:rPr>
        <w:t>.</w:t>
      </w:r>
      <w:r w:rsidRPr="005B50AE">
        <w:rPr>
          <w:rFonts w:ascii="Times New Roman" w:hAnsi="Times New Roman" w:cs="Times New Roman"/>
          <w:iCs/>
          <w:color w:val="000000"/>
          <w:lang w:val="nl-BE"/>
        </w:rPr>
        <w:t xml:space="preserve">” </w:t>
      </w:r>
      <w:r w:rsidRPr="003D68FD">
        <w:rPr>
          <w:rFonts w:ascii="Times New Roman" w:hAnsi="Times New Roman" w:cs="Times New Roman"/>
          <w:iCs/>
          <w:color w:val="000000"/>
          <w:vertAlign w:val="superscript"/>
        </w:rPr>
        <w:footnoteReference w:id="291"/>
      </w:r>
      <w:r w:rsidRPr="005B50AE">
        <w:rPr>
          <w:rFonts w:ascii="Times New Roman" w:hAnsi="Times New Roman" w:cs="Times New Roman"/>
          <w:iCs/>
          <w:color w:val="000000"/>
          <w:lang w:val="nl-BE"/>
        </w:rPr>
        <w:t xml:space="preserve"> </w:t>
      </w:r>
    </w:p>
    <w:p w:rsidR="0007123F" w:rsidRDefault="0007123F" w:rsidP="00865956">
      <w:pPr>
        <w:spacing w:after="0" w:line="276" w:lineRule="auto"/>
        <w:ind w:firstLine="720"/>
        <w:jc w:val="both"/>
        <w:rPr>
          <w:rFonts w:ascii="Times New Roman" w:hAnsi="Times New Roman" w:cs="Times New Roman"/>
          <w:color w:val="000000" w:themeColor="text1"/>
          <w:lang w:val="nl-BE"/>
        </w:rPr>
      </w:pPr>
      <w:r w:rsidRPr="005B50AE">
        <w:rPr>
          <w:rFonts w:ascii="Times New Roman" w:hAnsi="Times New Roman" w:cs="Times New Roman"/>
          <w:iCs/>
          <w:color w:val="000000"/>
          <w:lang w:val="nl-BE"/>
        </w:rPr>
        <w:t xml:space="preserve">Dat hij de nadruk van straffen verlegt naar een pastorale aanpak, bleek duidelijk uit een brief van 1 september 2015 naar aanleiding van het Heilig Jaar. </w:t>
      </w:r>
      <w:r w:rsidRPr="003D68FD">
        <w:rPr>
          <w:rFonts w:ascii="Times New Roman" w:hAnsi="Times New Roman" w:cs="Times New Roman"/>
          <w:color w:val="000000" w:themeColor="text1"/>
          <w:lang w:val="nl-BE"/>
        </w:rPr>
        <w:t xml:space="preserve">Hiermee zit de paus overigens min of meer op dezelfde lijn als Johannes Paulus II. In zijn encykliek </w:t>
      </w:r>
      <w:r w:rsidRPr="003D68FD">
        <w:rPr>
          <w:rFonts w:ascii="Times New Roman" w:hAnsi="Times New Roman" w:cs="Times New Roman"/>
          <w:i/>
          <w:color w:val="000000" w:themeColor="text1"/>
          <w:lang w:val="nl-BE"/>
        </w:rPr>
        <w:t>Evangelium Vitae</w:t>
      </w:r>
      <w:r w:rsidRPr="003D68FD">
        <w:rPr>
          <w:rFonts w:ascii="Times New Roman" w:hAnsi="Times New Roman" w:cs="Times New Roman"/>
          <w:color w:val="000000" w:themeColor="text1"/>
          <w:lang w:val="nl-BE"/>
        </w:rPr>
        <w:t xml:space="preserve"> gaf de Poolse paus vrouwen die abortus gepleegd hadden, uitzicht op aanvaarding en vergeving door God, via het sacrament van de verzoening </w:t>
      </w:r>
      <w:r w:rsidRPr="003D68FD">
        <w:rPr>
          <w:rFonts w:ascii="Times New Roman" w:hAnsi="Times New Roman" w:cs="Times New Roman"/>
          <w:color w:val="000000" w:themeColor="text1"/>
          <w:vertAlign w:val="superscript"/>
          <w:lang w:val="nl-BE"/>
        </w:rPr>
        <w:footnoteReference w:id="292"/>
      </w:r>
      <w:r w:rsidRPr="003D68FD">
        <w:rPr>
          <w:rFonts w:ascii="Times New Roman" w:hAnsi="Times New Roman" w:cs="Times New Roman"/>
          <w:color w:val="000000" w:themeColor="text1"/>
          <w:lang w:val="nl-BE"/>
        </w:rPr>
        <w:t>.</w:t>
      </w:r>
      <w:r w:rsidR="00724227">
        <w:rPr>
          <w:rFonts w:ascii="Times New Roman" w:hAnsi="Times New Roman" w:cs="Times New Roman"/>
          <w:color w:val="000000" w:themeColor="text1"/>
          <w:lang w:val="nl-BE"/>
        </w:rPr>
        <w:t xml:space="preserve"> </w:t>
      </w:r>
      <w:r w:rsidRPr="003D68FD">
        <w:rPr>
          <w:rFonts w:ascii="Times New Roman" w:hAnsi="Times New Roman" w:cs="Times New Roman"/>
          <w:color w:val="000000" w:themeColor="text1"/>
          <w:lang w:val="nl-BE"/>
        </w:rPr>
        <w:t xml:space="preserve">Paus Franciscus geeft geestelijken de toelating om, in geval van berouw, de excommunicatie van vrouwen die abortus lieten plegen, op te heffen. </w:t>
      </w:r>
      <w:r w:rsidR="00736D7E">
        <w:rPr>
          <w:rFonts w:ascii="Times New Roman" w:hAnsi="Times New Roman" w:cs="Times New Roman"/>
          <w:color w:val="000000" w:themeColor="text1"/>
          <w:lang w:val="nl-BE"/>
        </w:rPr>
        <w:t xml:space="preserve">Het leed van de vrouwen, waarmee hij in zijn pastoraal werd geconfronteerd, bracht hem tot dit besluit. </w:t>
      </w:r>
      <w:r w:rsidRPr="003D68FD">
        <w:rPr>
          <w:rFonts w:ascii="Times New Roman" w:hAnsi="Times New Roman" w:cs="Times New Roman"/>
          <w:color w:val="000000" w:themeColor="text1"/>
          <w:lang w:val="nl-BE"/>
        </w:rPr>
        <w:t>Dit is een verruiming, gezien voordien enkel bisschoppen hiervoor bevoegd waren.</w:t>
      </w:r>
    </w:p>
    <w:p w:rsidR="001372B0" w:rsidRPr="00B92CD3" w:rsidRDefault="001372B0" w:rsidP="00865956">
      <w:pPr>
        <w:spacing w:after="0" w:line="240" w:lineRule="auto"/>
        <w:ind w:firstLine="720"/>
        <w:jc w:val="both"/>
        <w:rPr>
          <w:rFonts w:ascii="Times New Roman" w:hAnsi="Times New Roman" w:cs="Times New Roman"/>
          <w:color w:val="000000" w:themeColor="text1"/>
          <w:sz w:val="20"/>
          <w:szCs w:val="20"/>
          <w:lang w:val="nl-BE"/>
        </w:rPr>
      </w:pPr>
    </w:p>
    <w:p w:rsidR="0007123F" w:rsidRPr="005B50AE" w:rsidRDefault="009A118E" w:rsidP="00865956">
      <w:pPr>
        <w:spacing w:line="240" w:lineRule="auto"/>
        <w:ind w:left="720"/>
        <w:jc w:val="both"/>
        <w:rPr>
          <w:rFonts w:ascii="Times New Roman" w:hAnsi="Times New Roman" w:cs="Times New Roman"/>
          <w:color w:val="000000" w:themeColor="text1"/>
          <w:sz w:val="20"/>
          <w:szCs w:val="20"/>
        </w:rPr>
      </w:pPr>
      <w:r>
        <w:rPr>
          <w:rFonts w:ascii="Times New Roman" w:hAnsi="Times New Roman" w:cs="Times New Roman"/>
          <w:color w:val="000000"/>
          <w:sz w:val="20"/>
          <w:szCs w:val="20"/>
          <w:shd w:val="clear" w:color="auto" w:fill="FFFFFF"/>
        </w:rPr>
        <w:t>“</w:t>
      </w:r>
      <w:r w:rsidR="0007123F" w:rsidRPr="003D68FD">
        <w:rPr>
          <w:rFonts w:ascii="Times New Roman" w:hAnsi="Times New Roman" w:cs="Times New Roman"/>
          <w:color w:val="000000"/>
          <w:sz w:val="20"/>
          <w:szCs w:val="20"/>
          <w:shd w:val="clear" w:color="auto" w:fill="FFFFFF"/>
        </w:rPr>
        <w:t>Penso, in modo particolare, a tutte le donne che hanno fatto ricorso all’aborto. Conosco bene i condizionamenti che le hanno portate a questa decisione. So che è un dramma esistenziale e morale. Ho incontrato tante donne che portavano nel loro cuore la cicatrice per questa scelta sofferta e dolorosa. Ciò che è avvenuto è profondamente ingiusto; eppure, solo il comprenderlo nella sua verità può consentire di non perdere la speranza. Il perdono di Dio a chiunque è pentito non può essere negato, soprattutto quando con cuore sincero si accosta al Sacramento della Confessione per ottenere la riconciliazione con il Padre. Anche per questo motivo ho deciso, nonostante qualsiasi cosa in contrario, di concedere a tutti i sacerdoti per l’Anno Giubilare la facoltà di assolvere dal peccato di aborto quanti lo hanno procurato e pentiti di cuore ne chiedono il perdono</w:t>
      </w:r>
      <w:r>
        <w:rPr>
          <w:rFonts w:ascii="Times New Roman" w:hAnsi="Times New Roman" w:cs="Times New Roman"/>
          <w:color w:val="000000"/>
          <w:sz w:val="20"/>
          <w:szCs w:val="20"/>
          <w:shd w:val="clear" w:color="auto" w:fill="FFFFFF"/>
        </w:rPr>
        <w:t>”.</w:t>
      </w:r>
      <w:r w:rsidR="0007123F" w:rsidRPr="005B50AE">
        <w:rPr>
          <w:rFonts w:ascii="Times New Roman" w:hAnsi="Times New Roman" w:cs="Times New Roman"/>
          <w:color w:val="000000" w:themeColor="text1"/>
          <w:sz w:val="20"/>
          <w:szCs w:val="20"/>
        </w:rPr>
        <w:t xml:space="preserve"> </w:t>
      </w:r>
      <w:r w:rsidR="0007123F" w:rsidRPr="003D68FD">
        <w:rPr>
          <w:rStyle w:val="Voetnootmarkering"/>
          <w:rFonts w:ascii="Times New Roman" w:hAnsi="Times New Roman" w:cs="Times New Roman"/>
          <w:color w:val="000000" w:themeColor="text1"/>
          <w:sz w:val="20"/>
          <w:szCs w:val="20"/>
          <w:lang w:val="nl-BE"/>
        </w:rPr>
        <w:footnoteReference w:id="293"/>
      </w:r>
    </w:p>
    <w:p w:rsidR="00F56B06" w:rsidRDefault="0007123F" w:rsidP="00865956">
      <w:pPr>
        <w:spacing w:line="276" w:lineRule="auto"/>
        <w:jc w:val="both"/>
        <w:rPr>
          <w:rFonts w:ascii="Times New Roman" w:hAnsi="Times New Roman" w:cs="Times New Roman"/>
          <w:color w:val="000000" w:themeColor="text1"/>
          <w:lang w:val="nl-BE"/>
        </w:rPr>
        <w:sectPr w:rsidR="00F56B06" w:rsidSect="003918FB">
          <w:headerReference w:type="first" r:id="rId63"/>
          <w:pgSz w:w="12240" w:h="15840"/>
          <w:pgMar w:top="1417" w:right="1417" w:bottom="1417" w:left="1417" w:header="708" w:footer="708" w:gutter="0"/>
          <w:pgNumType w:start="46"/>
          <w:cols w:space="708"/>
          <w:titlePg/>
          <w:docGrid w:linePitch="360"/>
        </w:sectPr>
      </w:pPr>
      <w:r w:rsidRPr="003D68FD">
        <w:rPr>
          <w:rFonts w:ascii="Times New Roman" w:hAnsi="Times New Roman" w:cs="Times New Roman"/>
          <w:color w:val="000000" w:themeColor="text1"/>
          <w:lang w:val="nl-BE"/>
        </w:rPr>
        <w:t>Bij de afsluiting van het Heilig Jaar gaf de paus aan de regeling te handhaven, zodat vrouwen, die abortus pleegden, zich voortaan niet meer tot bisschoppen hoeven te wenden om weer tot de Kerk te worden toegelaten.</w:t>
      </w:r>
    </w:p>
    <w:p w:rsidR="00A37901" w:rsidRPr="006734E1" w:rsidRDefault="00A37901" w:rsidP="006734E1">
      <w:pPr>
        <w:pStyle w:val="Kop1"/>
        <w:rPr>
          <w:rFonts w:ascii="Times New Roman" w:hAnsi="Times New Roman" w:cs="Times New Roman"/>
          <w:b/>
          <w:color w:val="auto"/>
          <w:sz w:val="22"/>
          <w:szCs w:val="22"/>
        </w:rPr>
      </w:pPr>
      <w:bookmarkStart w:id="619" w:name="_Toc481438859"/>
      <w:bookmarkStart w:id="620" w:name="_Toc481519871"/>
      <w:bookmarkStart w:id="621" w:name="_Toc482017344"/>
      <w:bookmarkStart w:id="622" w:name="_Toc483654205"/>
      <w:bookmarkStart w:id="623" w:name="_Toc483764095"/>
      <w:bookmarkStart w:id="624" w:name="_Toc483841719"/>
      <w:r w:rsidRPr="006734E1">
        <w:rPr>
          <w:rFonts w:ascii="Times New Roman" w:hAnsi="Times New Roman" w:cs="Times New Roman"/>
          <w:b/>
          <w:color w:val="auto"/>
          <w:sz w:val="22"/>
          <w:szCs w:val="22"/>
        </w:rPr>
        <w:lastRenderedPageBreak/>
        <w:t xml:space="preserve">HOOFDSTUK </w:t>
      </w:r>
      <w:bookmarkEnd w:id="619"/>
      <w:bookmarkEnd w:id="620"/>
      <w:bookmarkEnd w:id="621"/>
      <w:r w:rsidR="001324C6" w:rsidRPr="006734E1">
        <w:rPr>
          <w:rFonts w:ascii="Times New Roman" w:hAnsi="Times New Roman" w:cs="Times New Roman"/>
          <w:b/>
          <w:color w:val="auto"/>
          <w:sz w:val="22"/>
          <w:szCs w:val="22"/>
        </w:rPr>
        <w:t>8</w:t>
      </w:r>
      <w:bookmarkEnd w:id="622"/>
      <w:bookmarkEnd w:id="623"/>
      <w:bookmarkEnd w:id="624"/>
    </w:p>
    <w:p w:rsidR="00436450" w:rsidRPr="006734E1" w:rsidRDefault="00EF37D0" w:rsidP="006734E1">
      <w:pPr>
        <w:pStyle w:val="Kop1"/>
        <w:rPr>
          <w:rFonts w:ascii="Times New Roman" w:hAnsi="Times New Roman" w:cs="Times New Roman"/>
          <w:b/>
          <w:color w:val="auto"/>
          <w:sz w:val="22"/>
          <w:szCs w:val="22"/>
        </w:rPr>
      </w:pPr>
      <w:bookmarkStart w:id="625" w:name="_Toc481438860"/>
      <w:bookmarkStart w:id="626" w:name="_Toc481519872"/>
      <w:bookmarkStart w:id="627" w:name="_Toc482017345"/>
      <w:bookmarkStart w:id="628" w:name="_Toc483654206"/>
      <w:bookmarkStart w:id="629" w:name="_Toc483764096"/>
      <w:bookmarkStart w:id="630" w:name="_Toc483841720"/>
      <w:r w:rsidRPr="006734E1">
        <w:rPr>
          <w:rFonts w:ascii="Times New Roman" w:hAnsi="Times New Roman" w:cs="Times New Roman"/>
          <w:b/>
          <w:color w:val="auto"/>
          <w:sz w:val="22"/>
          <w:szCs w:val="22"/>
        </w:rPr>
        <w:t xml:space="preserve">AANBEVELINGEN EN </w:t>
      </w:r>
      <w:r w:rsidR="00217F37" w:rsidRPr="006734E1">
        <w:rPr>
          <w:rFonts w:ascii="Times New Roman" w:hAnsi="Times New Roman" w:cs="Times New Roman"/>
          <w:b/>
          <w:color w:val="auto"/>
          <w:sz w:val="22"/>
          <w:szCs w:val="22"/>
        </w:rPr>
        <w:t>SLOTCONCLUSIES</w:t>
      </w:r>
      <w:bookmarkEnd w:id="625"/>
      <w:bookmarkEnd w:id="626"/>
      <w:bookmarkEnd w:id="627"/>
      <w:bookmarkEnd w:id="628"/>
      <w:bookmarkEnd w:id="629"/>
      <w:bookmarkEnd w:id="630"/>
    </w:p>
    <w:p w:rsidR="00B75DF7" w:rsidRPr="00815F27" w:rsidRDefault="00B75DF7" w:rsidP="003D68FD">
      <w:pPr>
        <w:rPr>
          <w:rFonts w:ascii="Times New Roman" w:eastAsiaTheme="minorEastAsia" w:hAnsi="Times New Roman" w:cs="Times New Roman"/>
        </w:rPr>
      </w:pPr>
    </w:p>
    <w:p w:rsidR="00217F37" w:rsidRDefault="00217F37" w:rsidP="003D68FD">
      <w:pPr>
        <w:rPr>
          <w:rFonts w:ascii="Times New Roman" w:eastAsiaTheme="minorEastAsia" w:hAnsi="Times New Roman" w:cs="Times New Roman"/>
        </w:rPr>
      </w:pPr>
    </w:p>
    <w:p w:rsidR="00EF37D0" w:rsidRPr="005B50AE" w:rsidRDefault="00EF37D0" w:rsidP="00865956">
      <w:pPr>
        <w:pStyle w:val="Kop2"/>
        <w:numPr>
          <w:ilvl w:val="0"/>
          <w:numId w:val="8"/>
        </w:numPr>
        <w:jc w:val="both"/>
        <w:rPr>
          <w:rFonts w:ascii="Times New Roman" w:hAnsi="Times New Roman" w:cs="Times New Roman"/>
          <w:b/>
          <w:color w:val="auto"/>
          <w:sz w:val="22"/>
          <w:szCs w:val="22"/>
          <w:lang w:val="nl-BE"/>
        </w:rPr>
      </w:pPr>
      <w:bookmarkStart w:id="631" w:name="_Toc481438861"/>
      <w:bookmarkStart w:id="632" w:name="_Toc481519873"/>
      <w:bookmarkStart w:id="633" w:name="_Toc482017346"/>
      <w:bookmarkStart w:id="634" w:name="_Toc483654207"/>
      <w:bookmarkStart w:id="635" w:name="_Toc483764097"/>
      <w:bookmarkStart w:id="636" w:name="_Toc483841721"/>
      <w:r w:rsidRPr="005B50AE">
        <w:rPr>
          <w:rFonts w:ascii="Times New Roman" w:hAnsi="Times New Roman" w:cs="Times New Roman"/>
          <w:b/>
          <w:color w:val="auto"/>
          <w:sz w:val="22"/>
          <w:szCs w:val="22"/>
          <w:lang w:val="nl-BE"/>
        </w:rPr>
        <w:t>H</w:t>
      </w:r>
      <w:r w:rsidR="00217F37" w:rsidRPr="005B50AE">
        <w:rPr>
          <w:rFonts w:ascii="Times New Roman" w:hAnsi="Times New Roman" w:cs="Times New Roman"/>
          <w:b/>
          <w:color w:val="auto"/>
          <w:sz w:val="22"/>
          <w:szCs w:val="22"/>
          <w:lang w:val="nl-BE"/>
        </w:rPr>
        <w:t xml:space="preserve">et belang van </w:t>
      </w:r>
      <w:r w:rsidRPr="005B50AE">
        <w:rPr>
          <w:rFonts w:ascii="Times New Roman" w:hAnsi="Times New Roman" w:cs="Times New Roman"/>
          <w:b/>
          <w:color w:val="auto"/>
          <w:sz w:val="22"/>
          <w:szCs w:val="22"/>
          <w:lang w:val="nl-BE"/>
        </w:rPr>
        <w:t>di</w:t>
      </w:r>
      <w:r w:rsidR="00217F37" w:rsidRPr="005B50AE">
        <w:rPr>
          <w:rFonts w:ascii="Times New Roman" w:hAnsi="Times New Roman" w:cs="Times New Roman"/>
          <w:b/>
          <w:color w:val="auto"/>
          <w:sz w:val="22"/>
          <w:szCs w:val="22"/>
          <w:lang w:val="nl-BE"/>
        </w:rPr>
        <w:t xml:space="preserve">t onderzoek </w:t>
      </w:r>
      <w:r w:rsidRPr="005B50AE">
        <w:rPr>
          <w:rFonts w:ascii="Times New Roman" w:hAnsi="Times New Roman" w:cs="Times New Roman"/>
          <w:b/>
          <w:color w:val="auto"/>
          <w:sz w:val="22"/>
          <w:szCs w:val="22"/>
          <w:lang w:val="nl-BE"/>
        </w:rPr>
        <w:t>voor werkers in de Kerk</w:t>
      </w:r>
      <w:bookmarkEnd w:id="631"/>
      <w:bookmarkEnd w:id="632"/>
      <w:bookmarkEnd w:id="633"/>
      <w:bookmarkEnd w:id="634"/>
      <w:bookmarkEnd w:id="635"/>
      <w:bookmarkEnd w:id="636"/>
      <w:r w:rsidR="00217F37" w:rsidRPr="005B50AE">
        <w:rPr>
          <w:rFonts w:ascii="Times New Roman" w:hAnsi="Times New Roman" w:cs="Times New Roman"/>
          <w:b/>
          <w:color w:val="auto"/>
          <w:sz w:val="22"/>
          <w:szCs w:val="22"/>
          <w:lang w:val="nl-BE"/>
        </w:rPr>
        <w:t xml:space="preserve"> </w:t>
      </w:r>
    </w:p>
    <w:p w:rsidR="00AD39F3" w:rsidRPr="005B50AE" w:rsidRDefault="00AD39F3" w:rsidP="00865956">
      <w:pPr>
        <w:jc w:val="both"/>
        <w:rPr>
          <w:lang w:val="nl-BE"/>
        </w:rPr>
      </w:pPr>
    </w:p>
    <w:p w:rsidR="00C013DE" w:rsidRPr="005B50AE" w:rsidRDefault="00217F37" w:rsidP="00865956">
      <w:pPr>
        <w:spacing w:after="0" w:line="276" w:lineRule="auto"/>
        <w:ind w:firstLine="720"/>
        <w:jc w:val="both"/>
        <w:rPr>
          <w:rFonts w:ascii="Times New Roman" w:eastAsiaTheme="minorEastAsia" w:hAnsi="Times New Roman" w:cs="Times New Roman"/>
          <w:lang w:val="nl-BE"/>
        </w:rPr>
      </w:pPr>
      <w:r w:rsidRPr="005B50AE">
        <w:rPr>
          <w:rFonts w:ascii="Times New Roman" w:eastAsiaTheme="minorEastAsia" w:hAnsi="Times New Roman" w:cs="Times New Roman"/>
          <w:lang w:val="nl-BE"/>
        </w:rPr>
        <w:t>Mensen die werkzaam zijn in de Kerk dienen een minimale ken</w:t>
      </w:r>
      <w:r w:rsidR="00F61A08" w:rsidRPr="005B50AE">
        <w:rPr>
          <w:rFonts w:ascii="Times New Roman" w:eastAsiaTheme="minorEastAsia" w:hAnsi="Times New Roman" w:cs="Times New Roman"/>
          <w:lang w:val="nl-BE"/>
        </w:rPr>
        <w:t>nis te hebben van de ontwikkeli</w:t>
      </w:r>
      <w:r w:rsidRPr="005B50AE">
        <w:rPr>
          <w:rFonts w:ascii="Times New Roman" w:eastAsiaTheme="minorEastAsia" w:hAnsi="Times New Roman" w:cs="Times New Roman"/>
          <w:lang w:val="nl-BE"/>
        </w:rPr>
        <w:t>ngen op h</w:t>
      </w:r>
      <w:r w:rsidR="00EF37D0" w:rsidRPr="005B50AE">
        <w:rPr>
          <w:rFonts w:ascii="Times New Roman" w:eastAsiaTheme="minorEastAsia" w:hAnsi="Times New Roman" w:cs="Times New Roman"/>
          <w:lang w:val="nl-BE"/>
        </w:rPr>
        <w:t>et gebied van de gentechnologie en b</w:t>
      </w:r>
      <w:r w:rsidR="00F61A08" w:rsidRPr="005B50AE">
        <w:rPr>
          <w:rFonts w:ascii="Times New Roman" w:eastAsiaTheme="minorEastAsia" w:hAnsi="Times New Roman" w:cs="Times New Roman"/>
          <w:lang w:val="nl-BE"/>
        </w:rPr>
        <w:t>elangrijke kw</w:t>
      </w:r>
      <w:r w:rsidR="006F0A98" w:rsidRPr="005B50AE">
        <w:rPr>
          <w:rFonts w:ascii="Times New Roman" w:eastAsiaTheme="minorEastAsia" w:hAnsi="Times New Roman" w:cs="Times New Roman"/>
          <w:lang w:val="nl-BE"/>
        </w:rPr>
        <w:t xml:space="preserve">esties </w:t>
      </w:r>
      <w:r w:rsidR="00EF37D0" w:rsidRPr="005B50AE">
        <w:rPr>
          <w:rFonts w:ascii="Times New Roman" w:eastAsiaTheme="minorEastAsia" w:hAnsi="Times New Roman" w:cs="Times New Roman"/>
          <w:lang w:val="nl-BE"/>
        </w:rPr>
        <w:t>te</w:t>
      </w:r>
      <w:r w:rsidR="006F0A98" w:rsidRPr="005B50AE">
        <w:rPr>
          <w:rFonts w:ascii="Times New Roman" w:eastAsiaTheme="minorEastAsia" w:hAnsi="Times New Roman" w:cs="Times New Roman"/>
          <w:lang w:val="nl-BE"/>
        </w:rPr>
        <w:t xml:space="preserve"> herkennen en vanuit </w:t>
      </w:r>
      <w:r w:rsidR="00EF37D0" w:rsidRPr="005B50AE">
        <w:rPr>
          <w:rFonts w:ascii="Times New Roman" w:eastAsiaTheme="minorEastAsia" w:hAnsi="Times New Roman" w:cs="Times New Roman"/>
          <w:lang w:val="nl-BE"/>
        </w:rPr>
        <w:t>b</w:t>
      </w:r>
      <w:r w:rsidR="00F61A08" w:rsidRPr="005B50AE">
        <w:rPr>
          <w:rFonts w:ascii="Times New Roman" w:eastAsiaTheme="minorEastAsia" w:hAnsi="Times New Roman" w:cs="Times New Roman"/>
          <w:lang w:val="nl-BE"/>
        </w:rPr>
        <w:t>ijbels perspectief</w:t>
      </w:r>
      <w:r w:rsidR="00A356F3" w:rsidRPr="005B50AE">
        <w:rPr>
          <w:rFonts w:ascii="Times New Roman" w:eastAsiaTheme="minorEastAsia" w:hAnsi="Times New Roman" w:cs="Times New Roman"/>
          <w:lang w:val="nl-BE"/>
        </w:rPr>
        <w:t xml:space="preserve"> te</w:t>
      </w:r>
      <w:r w:rsidR="00F61A08" w:rsidRPr="005B50AE">
        <w:rPr>
          <w:rFonts w:ascii="Times New Roman" w:eastAsiaTheme="minorEastAsia" w:hAnsi="Times New Roman" w:cs="Times New Roman"/>
          <w:lang w:val="nl-BE"/>
        </w:rPr>
        <w:t xml:space="preserve"> </w:t>
      </w:r>
      <w:r w:rsidR="004B1114" w:rsidRPr="005B50AE">
        <w:rPr>
          <w:rFonts w:ascii="Times New Roman" w:eastAsiaTheme="minorEastAsia" w:hAnsi="Times New Roman" w:cs="Times New Roman"/>
          <w:lang w:val="nl-BE"/>
        </w:rPr>
        <w:t>evalue</w:t>
      </w:r>
      <w:r w:rsidR="006F0A98" w:rsidRPr="005B50AE">
        <w:rPr>
          <w:rFonts w:ascii="Times New Roman" w:eastAsiaTheme="minorEastAsia" w:hAnsi="Times New Roman" w:cs="Times New Roman"/>
          <w:lang w:val="nl-BE"/>
        </w:rPr>
        <w:t xml:space="preserve">ren </w:t>
      </w:r>
      <w:r w:rsidR="006F0A98">
        <w:rPr>
          <w:rStyle w:val="Voetnootmarkering"/>
          <w:rFonts w:ascii="Times New Roman" w:eastAsiaTheme="minorEastAsia" w:hAnsi="Times New Roman" w:cs="Times New Roman"/>
        </w:rPr>
        <w:footnoteReference w:id="294"/>
      </w:r>
      <w:r w:rsidR="00F61A08" w:rsidRPr="005B50AE">
        <w:rPr>
          <w:rFonts w:ascii="Times New Roman" w:eastAsiaTheme="minorEastAsia" w:hAnsi="Times New Roman" w:cs="Times New Roman"/>
          <w:lang w:val="nl-BE"/>
        </w:rPr>
        <w:t xml:space="preserve">. </w:t>
      </w:r>
      <w:r w:rsidR="008452F9" w:rsidRPr="005B50AE">
        <w:rPr>
          <w:rFonts w:ascii="Times New Roman" w:eastAsiaTheme="minorEastAsia" w:hAnsi="Times New Roman" w:cs="Times New Roman"/>
          <w:lang w:val="nl-BE"/>
        </w:rPr>
        <w:t>D</w:t>
      </w:r>
      <w:r w:rsidR="009046D3" w:rsidRPr="005B50AE">
        <w:rPr>
          <w:rFonts w:ascii="Times New Roman" w:eastAsiaTheme="minorEastAsia" w:hAnsi="Times New Roman" w:cs="Times New Roman"/>
          <w:lang w:val="nl-BE"/>
        </w:rPr>
        <w:t>e argumenten van voor- en tegenstanders van een verdere ontwikkeling van genetische modificatie</w:t>
      </w:r>
      <w:r w:rsidR="008452F9" w:rsidRPr="005B50AE">
        <w:rPr>
          <w:rFonts w:ascii="Times New Roman" w:eastAsiaTheme="minorEastAsia" w:hAnsi="Times New Roman" w:cs="Times New Roman"/>
          <w:lang w:val="nl-BE"/>
        </w:rPr>
        <w:t xml:space="preserve"> kunnen</w:t>
      </w:r>
      <w:r w:rsidR="009046D3" w:rsidRPr="005B50AE">
        <w:rPr>
          <w:rFonts w:ascii="Times New Roman" w:eastAsiaTheme="minorEastAsia" w:hAnsi="Times New Roman" w:cs="Times New Roman"/>
          <w:lang w:val="nl-BE"/>
        </w:rPr>
        <w:t xml:space="preserve"> </w:t>
      </w:r>
      <w:r w:rsidR="00F178B1" w:rsidRPr="005B50AE">
        <w:rPr>
          <w:rFonts w:ascii="Times New Roman" w:eastAsiaTheme="minorEastAsia" w:hAnsi="Times New Roman" w:cs="Times New Roman"/>
          <w:lang w:val="nl-BE"/>
        </w:rPr>
        <w:t xml:space="preserve">helpen om tot een evenwichtige </w:t>
      </w:r>
      <w:r w:rsidR="009046D3" w:rsidRPr="005B50AE">
        <w:rPr>
          <w:rFonts w:ascii="Times New Roman" w:eastAsiaTheme="minorEastAsia" w:hAnsi="Times New Roman" w:cs="Times New Roman"/>
          <w:lang w:val="nl-BE"/>
        </w:rPr>
        <w:t xml:space="preserve">oordeelsvorming te komen. </w:t>
      </w:r>
      <w:r w:rsidRPr="005B50AE">
        <w:rPr>
          <w:rFonts w:ascii="Times New Roman" w:eastAsiaTheme="minorEastAsia" w:hAnsi="Times New Roman" w:cs="Times New Roman"/>
          <w:lang w:val="nl-BE"/>
        </w:rPr>
        <w:t>We staan aan de vooravond van zeer ingrijpende veranderingen die consequenties</w:t>
      </w:r>
      <w:r w:rsidR="006633D6" w:rsidRPr="005B50AE">
        <w:rPr>
          <w:rFonts w:ascii="Times New Roman" w:eastAsiaTheme="minorEastAsia" w:hAnsi="Times New Roman" w:cs="Times New Roman"/>
          <w:lang w:val="nl-BE"/>
        </w:rPr>
        <w:t xml:space="preserve"> zullen</w:t>
      </w:r>
      <w:r w:rsidRPr="005B50AE">
        <w:rPr>
          <w:rFonts w:ascii="Times New Roman" w:eastAsiaTheme="minorEastAsia" w:hAnsi="Times New Roman" w:cs="Times New Roman"/>
          <w:lang w:val="nl-BE"/>
        </w:rPr>
        <w:t xml:space="preserve"> hebben voor een groot deel van de bevolking en die het huidige mensbeeld in vraag stel</w:t>
      </w:r>
      <w:r w:rsidR="0034598A" w:rsidRPr="005B50AE">
        <w:rPr>
          <w:rFonts w:ascii="Times New Roman" w:eastAsiaTheme="minorEastAsia" w:hAnsi="Times New Roman" w:cs="Times New Roman"/>
          <w:lang w:val="nl-BE"/>
        </w:rPr>
        <w:t>len</w:t>
      </w:r>
      <w:r w:rsidRPr="005B50AE">
        <w:rPr>
          <w:rFonts w:ascii="Times New Roman" w:eastAsiaTheme="minorEastAsia" w:hAnsi="Times New Roman" w:cs="Times New Roman"/>
          <w:lang w:val="nl-BE"/>
        </w:rPr>
        <w:t xml:space="preserve">. Wat </w:t>
      </w:r>
      <w:r w:rsidR="00D46AEC">
        <w:rPr>
          <w:rFonts w:ascii="Times New Roman" w:eastAsiaTheme="minorEastAsia" w:hAnsi="Times New Roman" w:cs="Times New Roman"/>
          <w:lang w:val="nl-BE"/>
        </w:rPr>
        <w:t>blijft er over van het ‘beeld van God’</w:t>
      </w:r>
      <w:r w:rsidR="00F14095" w:rsidRPr="005B50AE">
        <w:rPr>
          <w:rFonts w:ascii="Times New Roman" w:eastAsiaTheme="minorEastAsia" w:hAnsi="Times New Roman" w:cs="Times New Roman"/>
          <w:lang w:val="nl-BE"/>
        </w:rPr>
        <w:t xml:space="preserve"> dat de mens volgens Genesis 1,27 is? Leidt het werk </w:t>
      </w:r>
      <w:r w:rsidR="0087342B" w:rsidRPr="005B50AE">
        <w:rPr>
          <w:rFonts w:ascii="Times New Roman" w:eastAsiaTheme="minorEastAsia" w:hAnsi="Times New Roman" w:cs="Times New Roman"/>
          <w:lang w:val="nl-BE"/>
        </w:rPr>
        <w:t xml:space="preserve">van </w:t>
      </w:r>
      <w:r w:rsidR="00F14095" w:rsidRPr="005B50AE">
        <w:rPr>
          <w:rFonts w:ascii="Times New Roman" w:eastAsiaTheme="minorEastAsia" w:hAnsi="Times New Roman" w:cs="Times New Roman"/>
          <w:lang w:val="nl-BE"/>
        </w:rPr>
        <w:t xml:space="preserve">wetenschappers, die zich bezighouden met het manipuleren van genen en het verbeteren van mensen, tot een nieuwe zondeval en een verdrijving uit het paradijs? </w:t>
      </w:r>
      <w:r w:rsidR="00C013DE" w:rsidRPr="005B50AE">
        <w:rPr>
          <w:rFonts w:ascii="Times New Roman" w:eastAsiaTheme="minorEastAsia" w:hAnsi="Times New Roman" w:cs="Times New Roman"/>
          <w:lang w:val="nl-BE"/>
        </w:rPr>
        <w:t>Is een perfect leven, zonder afwijkingen geen saai leven</w:t>
      </w:r>
      <w:r w:rsidR="008D76F9" w:rsidRPr="005B50AE">
        <w:rPr>
          <w:rFonts w:ascii="Times New Roman" w:eastAsiaTheme="minorEastAsia" w:hAnsi="Times New Roman" w:cs="Times New Roman"/>
          <w:lang w:val="nl-BE"/>
        </w:rPr>
        <w:t>, vraagt de filosoof Adelaar zich terecht af.</w:t>
      </w:r>
      <w:r w:rsidR="00C013DE" w:rsidRPr="005B50AE">
        <w:rPr>
          <w:rFonts w:ascii="Times New Roman" w:eastAsiaTheme="minorEastAsia" w:hAnsi="Times New Roman" w:cs="Times New Roman"/>
          <w:lang w:val="nl-BE"/>
        </w:rPr>
        <w:t xml:space="preserve"> </w:t>
      </w:r>
      <w:r w:rsidR="00EF37D0" w:rsidRPr="005B50AE">
        <w:rPr>
          <w:rFonts w:ascii="Times New Roman" w:eastAsiaTheme="minorEastAsia" w:hAnsi="Times New Roman" w:cs="Times New Roman"/>
          <w:lang w:val="nl-BE"/>
        </w:rPr>
        <w:t>D</w:t>
      </w:r>
      <w:r w:rsidR="00C013DE" w:rsidRPr="005B50AE">
        <w:rPr>
          <w:rFonts w:ascii="Times New Roman" w:eastAsiaTheme="minorEastAsia" w:hAnsi="Times New Roman" w:cs="Times New Roman"/>
          <w:lang w:val="nl-BE"/>
        </w:rPr>
        <w:t>oor prenatale diagnose</w:t>
      </w:r>
      <w:r w:rsidR="00EF37D0" w:rsidRPr="005B50AE">
        <w:rPr>
          <w:rFonts w:ascii="Times New Roman" w:eastAsiaTheme="minorEastAsia" w:hAnsi="Times New Roman" w:cs="Times New Roman"/>
          <w:lang w:val="nl-BE"/>
        </w:rPr>
        <w:t>s</w:t>
      </w:r>
      <w:r w:rsidR="00C013DE" w:rsidRPr="005B50AE">
        <w:rPr>
          <w:rFonts w:ascii="Times New Roman" w:eastAsiaTheme="minorEastAsia" w:hAnsi="Times New Roman" w:cs="Times New Roman"/>
          <w:lang w:val="nl-BE"/>
        </w:rPr>
        <w:t xml:space="preserve"> </w:t>
      </w:r>
      <w:r w:rsidR="00EF37D0" w:rsidRPr="005B50AE">
        <w:rPr>
          <w:rFonts w:ascii="Times New Roman" w:eastAsiaTheme="minorEastAsia" w:hAnsi="Times New Roman" w:cs="Times New Roman"/>
          <w:lang w:val="nl-BE"/>
        </w:rPr>
        <w:t xml:space="preserve">ontstaat er </w:t>
      </w:r>
      <w:r w:rsidR="00D46AEC">
        <w:rPr>
          <w:rFonts w:ascii="Times New Roman" w:eastAsiaTheme="minorEastAsia" w:hAnsi="Times New Roman" w:cs="Times New Roman"/>
          <w:lang w:val="nl-BE"/>
        </w:rPr>
        <w:t>een zekere ‘</w:t>
      </w:r>
      <w:r w:rsidR="00C013DE" w:rsidRPr="005B50AE">
        <w:rPr>
          <w:rFonts w:ascii="Times New Roman" w:eastAsiaTheme="minorEastAsia" w:hAnsi="Times New Roman" w:cs="Times New Roman"/>
          <w:lang w:val="nl-BE"/>
        </w:rPr>
        <w:t>uniformisering</w:t>
      </w:r>
      <w:r w:rsidR="00D46AEC">
        <w:rPr>
          <w:rFonts w:ascii="Times New Roman" w:eastAsiaTheme="minorEastAsia" w:hAnsi="Times New Roman" w:cs="Times New Roman"/>
          <w:lang w:val="nl-BE"/>
        </w:rPr>
        <w:t>’</w:t>
      </w:r>
      <w:r w:rsidR="00EF37D0" w:rsidRPr="005B50AE">
        <w:rPr>
          <w:rFonts w:ascii="Times New Roman" w:eastAsiaTheme="minorEastAsia" w:hAnsi="Times New Roman" w:cs="Times New Roman"/>
          <w:lang w:val="nl-BE"/>
        </w:rPr>
        <w:t>: k</w:t>
      </w:r>
      <w:r w:rsidR="00C013DE" w:rsidRPr="005B50AE">
        <w:rPr>
          <w:rFonts w:ascii="Times New Roman" w:eastAsiaTheme="minorEastAsia" w:hAnsi="Times New Roman" w:cs="Times New Roman"/>
          <w:lang w:val="nl-BE"/>
        </w:rPr>
        <w:t>inderen met afwijkingen als het syndroom van Down en</w:t>
      </w:r>
      <w:r w:rsidR="00D46AEC">
        <w:rPr>
          <w:rFonts w:ascii="Times New Roman" w:eastAsiaTheme="minorEastAsia" w:hAnsi="Times New Roman" w:cs="Times New Roman"/>
          <w:lang w:val="nl-BE"/>
        </w:rPr>
        <w:t>,</w:t>
      </w:r>
      <w:r w:rsidR="00C013DE" w:rsidRPr="005B50AE">
        <w:rPr>
          <w:rFonts w:ascii="Times New Roman" w:eastAsiaTheme="minorEastAsia" w:hAnsi="Times New Roman" w:cs="Times New Roman"/>
          <w:lang w:val="nl-BE"/>
        </w:rPr>
        <w:t xml:space="preserve"> als het kan</w:t>
      </w:r>
      <w:r w:rsidR="00D46AEC">
        <w:rPr>
          <w:rFonts w:ascii="Times New Roman" w:eastAsiaTheme="minorEastAsia" w:hAnsi="Times New Roman" w:cs="Times New Roman"/>
          <w:lang w:val="nl-BE"/>
        </w:rPr>
        <w:t>,</w:t>
      </w:r>
      <w:r w:rsidR="00C013DE" w:rsidRPr="005B50AE">
        <w:rPr>
          <w:rFonts w:ascii="Times New Roman" w:eastAsiaTheme="minorEastAsia" w:hAnsi="Times New Roman" w:cs="Times New Roman"/>
          <w:lang w:val="nl-BE"/>
        </w:rPr>
        <w:t xml:space="preserve"> ook met gedragsafwijkingen, zullen in de toekomst </w:t>
      </w:r>
      <w:r w:rsidR="00EF37D0" w:rsidRPr="005B50AE">
        <w:rPr>
          <w:rFonts w:ascii="Times New Roman" w:eastAsiaTheme="minorEastAsia" w:hAnsi="Times New Roman" w:cs="Times New Roman"/>
          <w:lang w:val="nl-BE"/>
        </w:rPr>
        <w:t xml:space="preserve">wellicht </w:t>
      </w:r>
      <w:r w:rsidR="00D367E8" w:rsidRPr="005B50AE">
        <w:rPr>
          <w:rFonts w:ascii="Times New Roman" w:eastAsiaTheme="minorEastAsia" w:hAnsi="Times New Roman" w:cs="Times New Roman"/>
          <w:lang w:val="nl-BE"/>
        </w:rPr>
        <w:t>nauwelijk</w:t>
      </w:r>
      <w:r w:rsidR="00EF37D0" w:rsidRPr="005B50AE">
        <w:rPr>
          <w:rFonts w:ascii="Times New Roman" w:eastAsiaTheme="minorEastAsia" w:hAnsi="Times New Roman" w:cs="Times New Roman"/>
          <w:lang w:val="nl-BE"/>
        </w:rPr>
        <w:t>s geboren worde</w:t>
      </w:r>
      <w:r w:rsidR="00C013DE" w:rsidRPr="005B50AE">
        <w:rPr>
          <w:rFonts w:ascii="Times New Roman" w:eastAsiaTheme="minorEastAsia" w:hAnsi="Times New Roman" w:cs="Times New Roman"/>
          <w:lang w:val="nl-BE"/>
        </w:rPr>
        <w:t xml:space="preserve">n. </w:t>
      </w:r>
      <w:r w:rsidR="008D76F9" w:rsidRPr="005B50AE">
        <w:rPr>
          <w:rFonts w:ascii="Times New Roman" w:eastAsiaTheme="minorEastAsia" w:hAnsi="Times New Roman" w:cs="Times New Roman"/>
          <w:lang w:val="nl-BE"/>
        </w:rPr>
        <w:t>W</w:t>
      </w:r>
      <w:r w:rsidR="00C013DE" w:rsidRPr="005B50AE">
        <w:rPr>
          <w:rFonts w:ascii="Times New Roman" w:eastAsiaTheme="minorEastAsia" w:hAnsi="Times New Roman" w:cs="Times New Roman"/>
          <w:lang w:val="nl-BE"/>
        </w:rPr>
        <w:t xml:space="preserve">aar </w:t>
      </w:r>
      <w:r w:rsidR="008D76F9" w:rsidRPr="005B50AE">
        <w:rPr>
          <w:rFonts w:ascii="Times New Roman" w:eastAsiaTheme="minorEastAsia" w:hAnsi="Times New Roman" w:cs="Times New Roman"/>
          <w:lang w:val="nl-BE"/>
        </w:rPr>
        <w:t xml:space="preserve">zijn we </w:t>
      </w:r>
      <w:r w:rsidR="00C013DE" w:rsidRPr="005B50AE">
        <w:rPr>
          <w:rFonts w:ascii="Times New Roman" w:eastAsiaTheme="minorEastAsia" w:hAnsi="Times New Roman" w:cs="Times New Roman"/>
          <w:lang w:val="nl-BE"/>
        </w:rPr>
        <w:t xml:space="preserve">met al die medicalisering </w:t>
      </w:r>
      <w:r w:rsidR="008D76F9" w:rsidRPr="005B50AE">
        <w:rPr>
          <w:rFonts w:ascii="Times New Roman" w:eastAsiaTheme="minorEastAsia" w:hAnsi="Times New Roman" w:cs="Times New Roman"/>
          <w:lang w:val="nl-BE"/>
        </w:rPr>
        <w:t xml:space="preserve">eigenlijk </w:t>
      </w:r>
      <w:r w:rsidR="00C013DE" w:rsidRPr="005B50AE">
        <w:rPr>
          <w:rFonts w:ascii="Times New Roman" w:eastAsiaTheme="minorEastAsia" w:hAnsi="Times New Roman" w:cs="Times New Roman"/>
          <w:lang w:val="nl-BE"/>
        </w:rPr>
        <w:t>mee bezig</w:t>
      </w:r>
      <w:r w:rsidR="008D76F9" w:rsidRPr="005B50AE">
        <w:rPr>
          <w:rFonts w:ascii="Times New Roman" w:eastAsiaTheme="minorEastAsia" w:hAnsi="Times New Roman" w:cs="Times New Roman"/>
          <w:lang w:val="nl-BE"/>
        </w:rPr>
        <w:t>?</w:t>
      </w:r>
      <w:r w:rsidR="00C013DE" w:rsidRPr="005B50AE">
        <w:rPr>
          <w:rFonts w:ascii="Times New Roman" w:eastAsiaTheme="minorEastAsia" w:hAnsi="Times New Roman" w:cs="Times New Roman"/>
          <w:lang w:val="nl-BE"/>
        </w:rPr>
        <w:t xml:space="preserve"> “Het is goed mogelijk dat wanneer we de diepte uit het lijden wegnemen, we ook de vreugde uit het leven halen.” </w:t>
      </w:r>
      <w:r w:rsidR="00C013DE">
        <w:rPr>
          <w:rStyle w:val="Voetnootmarkering"/>
          <w:rFonts w:ascii="Times New Roman" w:eastAsiaTheme="minorEastAsia" w:hAnsi="Times New Roman" w:cs="Times New Roman"/>
        </w:rPr>
        <w:footnoteReference w:id="295"/>
      </w:r>
    </w:p>
    <w:p w:rsidR="00B8706C" w:rsidRPr="005B50AE" w:rsidRDefault="00F14095" w:rsidP="00865956">
      <w:pPr>
        <w:spacing w:after="0" w:line="276" w:lineRule="auto"/>
        <w:ind w:firstLine="720"/>
        <w:jc w:val="both"/>
        <w:rPr>
          <w:rFonts w:ascii="Times New Roman" w:eastAsiaTheme="minorEastAsia" w:hAnsi="Times New Roman" w:cs="Times New Roman"/>
          <w:lang w:val="nl-BE"/>
        </w:rPr>
      </w:pPr>
      <w:r w:rsidRPr="005B50AE">
        <w:rPr>
          <w:rFonts w:ascii="Times New Roman" w:eastAsiaTheme="minorEastAsia" w:hAnsi="Times New Roman" w:cs="Times New Roman"/>
          <w:lang w:val="nl-BE"/>
        </w:rPr>
        <w:t xml:space="preserve">Of </w:t>
      </w:r>
      <w:r w:rsidR="006A1598" w:rsidRPr="005B50AE">
        <w:rPr>
          <w:rFonts w:ascii="Times New Roman" w:eastAsiaTheme="minorEastAsia" w:hAnsi="Times New Roman" w:cs="Times New Roman"/>
          <w:lang w:val="nl-BE"/>
        </w:rPr>
        <w:t xml:space="preserve">geeft de wetenschap </w:t>
      </w:r>
      <w:r w:rsidR="00AD07AF" w:rsidRPr="005B50AE">
        <w:rPr>
          <w:rFonts w:ascii="Times New Roman" w:eastAsiaTheme="minorEastAsia" w:hAnsi="Times New Roman" w:cs="Times New Roman"/>
          <w:lang w:val="nl-BE"/>
        </w:rPr>
        <w:t xml:space="preserve">juist </w:t>
      </w:r>
      <w:r w:rsidRPr="005B50AE">
        <w:rPr>
          <w:rFonts w:ascii="Times New Roman" w:eastAsiaTheme="minorEastAsia" w:hAnsi="Times New Roman" w:cs="Times New Roman"/>
          <w:lang w:val="nl-BE"/>
        </w:rPr>
        <w:t>gehoor aan de opdracht die God aan de eerste mensen meegaf</w:t>
      </w:r>
      <w:r w:rsidR="006633D6" w:rsidRPr="005B50AE">
        <w:rPr>
          <w:rFonts w:ascii="Times New Roman" w:eastAsiaTheme="minorEastAsia" w:hAnsi="Times New Roman" w:cs="Times New Roman"/>
          <w:lang w:val="nl-BE"/>
        </w:rPr>
        <w:t xml:space="preserve">: </w:t>
      </w:r>
      <w:r w:rsidRPr="005B50AE">
        <w:rPr>
          <w:rFonts w:ascii="Times New Roman" w:eastAsiaTheme="minorEastAsia" w:hAnsi="Times New Roman" w:cs="Times New Roman"/>
          <w:lang w:val="nl-BE"/>
        </w:rPr>
        <w:t xml:space="preserve">heersen over de schepping? </w:t>
      </w:r>
      <w:r w:rsidR="00FB274C" w:rsidRPr="005B50AE">
        <w:rPr>
          <w:rFonts w:ascii="Times New Roman" w:eastAsiaTheme="minorEastAsia" w:hAnsi="Times New Roman" w:cs="Times New Roman"/>
          <w:lang w:val="nl-BE"/>
        </w:rPr>
        <w:t>Is men – zonder zich hiervan bewust te zijn – schepper naast God</w:t>
      </w:r>
      <w:r w:rsidR="006633D6" w:rsidRPr="005B50AE">
        <w:rPr>
          <w:rFonts w:ascii="Times New Roman" w:eastAsiaTheme="minorEastAsia" w:hAnsi="Times New Roman" w:cs="Times New Roman"/>
          <w:lang w:val="nl-BE"/>
        </w:rPr>
        <w:t xml:space="preserve"> geworden</w:t>
      </w:r>
      <w:r w:rsidR="00FB274C" w:rsidRPr="005B50AE">
        <w:rPr>
          <w:rFonts w:ascii="Times New Roman" w:eastAsiaTheme="minorEastAsia" w:hAnsi="Times New Roman" w:cs="Times New Roman"/>
          <w:lang w:val="nl-BE"/>
        </w:rPr>
        <w:t xml:space="preserve">? Geeft men eindelijk vorm aan de mens zoals God die </w:t>
      </w:r>
      <w:r w:rsidR="00287335" w:rsidRPr="005B50AE">
        <w:rPr>
          <w:rFonts w:ascii="Times New Roman" w:eastAsiaTheme="minorEastAsia" w:hAnsi="Times New Roman" w:cs="Times New Roman"/>
          <w:lang w:val="nl-BE"/>
        </w:rPr>
        <w:t>zich eigenlijk had voorgesteld: “de dood zal niet meer zijn</w:t>
      </w:r>
      <w:r w:rsidR="00705EC9" w:rsidRPr="005B50AE">
        <w:rPr>
          <w:rFonts w:ascii="Times New Roman" w:eastAsiaTheme="minorEastAsia" w:hAnsi="Times New Roman" w:cs="Times New Roman"/>
          <w:lang w:val="nl-BE"/>
        </w:rPr>
        <w:t xml:space="preserve">; geen rouw, geen geween, geen smart zal er zijn, want al het oude is voorbij” </w:t>
      </w:r>
      <w:r w:rsidR="00705EC9">
        <w:rPr>
          <w:rStyle w:val="Voetnootmarkering"/>
          <w:rFonts w:ascii="Times New Roman" w:eastAsiaTheme="minorEastAsia" w:hAnsi="Times New Roman" w:cs="Times New Roman"/>
        </w:rPr>
        <w:footnoteReference w:id="296"/>
      </w:r>
      <w:r w:rsidR="00C013DE" w:rsidRPr="005B50AE">
        <w:rPr>
          <w:rFonts w:ascii="Times New Roman" w:eastAsiaTheme="minorEastAsia" w:hAnsi="Times New Roman" w:cs="Times New Roman"/>
          <w:lang w:val="nl-BE"/>
        </w:rPr>
        <w:t xml:space="preserve">? </w:t>
      </w:r>
      <w:r w:rsidR="00FB274C" w:rsidRPr="005B50AE">
        <w:rPr>
          <w:rFonts w:ascii="Times New Roman" w:eastAsiaTheme="minorEastAsia" w:hAnsi="Times New Roman" w:cs="Times New Roman"/>
          <w:lang w:val="nl-BE"/>
        </w:rPr>
        <w:t xml:space="preserve">Als men </w:t>
      </w:r>
      <w:r w:rsidR="00F147F1" w:rsidRPr="005B50AE">
        <w:rPr>
          <w:rFonts w:ascii="Times New Roman" w:eastAsiaTheme="minorEastAsia" w:hAnsi="Times New Roman" w:cs="Times New Roman"/>
          <w:lang w:val="nl-BE"/>
        </w:rPr>
        <w:t xml:space="preserve">op de tweede vraag </w:t>
      </w:r>
      <w:r w:rsidR="00FB274C" w:rsidRPr="005B50AE">
        <w:rPr>
          <w:rFonts w:ascii="Times New Roman" w:eastAsiaTheme="minorEastAsia" w:hAnsi="Times New Roman" w:cs="Times New Roman"/>
          <w:lang w:val="nl-BE"/>
        </w:rPr>
        <w:t>positief kan a</w:t>
      </w:r>
      <w:r w:rsidR="0087342B" w:rsidRPr="005B50AE">
        <w:rPr>
          <w:rFonts w:ascii="Times New Roman" w:eastAsiaTheme="minorEastAsia" w:hAnsi="Times New Roman" w:cs="Times New Roman"/>
          <w:lang w:val="nl-BE"/>
        </w:rPr>
        <w:t>n</w:t>
      </w:r>
      <w:r w:rsidR="00FB274C" w:rsidRPr="005B50AE">
        <w:rPr>
          <w:rFonts w:ascii="Times New Roman" w:eastAsiaTheme="minorEastAsia" w:hAnsi="Times New Roman" w:cs="Times New Roman"/>
          <w:lang w:val="nl-BE"/>
        </w:rPr>
        <w:t>twoorden</w:t>
      </w:r>
      <w:r w:rsidR="00E179C2" w:rsidRPr="005B50AE">
        <w:rPr>
          <w:rFonts w:ascii="Times New Roman" w:eastAsiaTheme="minorEastAsia" w:hAnsi="Times New Roman" w:cs="Times New Roman"/>
          <w:lang w:val="nl-BE"/>
        </w:rPr>
        <w:t xml:space="preserve">, blijven er mijns inziens nog twee belangrijke vragen over: </w:t>
      </w:r>
      <w:r w:rsidR="0087342B" w:rsidRPr="005B50AE">
        <w:rPr>
          <w:rFonts w:ascii="Times New Roman" w:eastAsiaTheme="minorEastAsia" w:hAnsi="Times New Roman" w:cs="Times New Roman"/>
          <w:lang w:val="nl-BE"/>
        </w:rPr>
        <w:t xml:space="preserve">aan </w:t>
      </w:r>
      <w:r w:rsidR="00FB274C" w:rsidRPr="005B50AE">
        <w:rPr>
          <w:rFonts w:ascii="Times New Roman" w:eastAsiaTheme="minorEastAsia" w:hAnsi="Times New Roman" w:cs="Times New Roman"/>
          <w:lang w:val="nl-BE"/>
        </w:rPr>
        <w:t xml:space="preserve">wie komen deze ontwikkelingen ten </w:t>
      </w:r>
      <w:r w:rsidR="00E179C2" w:rsidRPr="005B50AE">
        <w:rPr>
          <w:rFonts w:ascii="Times New Roman" w:eastAsiaTheme="minorEastAsia" w:hAnsi="Times New Roman" w:cs="Times New Roman"/>
          <w:lang w:val="nl-BE"/>
        </w:rPr>
        <w:t>goede en zijn de gebruikte methodes ethisch verdedigbaar</w:t>
      </w:r>
      <w:r w:rsidR="00FB274C" w:rsidRPr="005B50AE">
        <w:rPr>
          <w:rFonts w:ascii="Times New Roman" w:eastAsiaTheme="minorEastAsia" w:hAnsi="Times New Roman" w:cs="Times New Roman"/>
          <w:lang w:val="nl-BE"/>
        </w:rPr>
        <w:t xml:space="preserve">? </w:t>
      </w:r>
    </w:p>
    <w:p w:rsidR="006B1F8D" w:rsidRDefault="006F2D41" w:rsidP="00865956">
      <w:pPr>
        <w:spacing w:after="0" w:line="276" w:lineRule="auto"/>
        <w:ind w:firstLine="720"/>
        <w:jc w:val="both"/>
        <w:rPr>
          <w:rFonts w:ascii="Times New Roman" w:eastAsiaTheme="minorEastAsia" w:hAnsi="Times New Roman" w:cs="Times New Roman"/>
        </w:rPr>
      </w:pPr>
      <w:r w:rsidRPr="005B50AE">
        <w:rPr>
          <w:rFonts w:ascii="Times New Roman" w:eastAsiaTheme="minorEastAsia" w:hAnsi="Times New Roman" w:cs="Times New Roman"/>
          <w:lang w:val="nl-BE"/>
        </w:rPr>
        <w:t xml:space="preserve">Wat de eerste vraag betreft </w:t>
      </w:r>
      <w:r w:rsidR="006633D6" w:rsidRPr="005B50AE">
        <w:rPr>
          <w:rFonts w:ascii="Times New Roman" w:eastAsiaTheme="minorEastAsia" w:hAnsi="Times New Roman" w:cs="Times New Roman"/>
          <w:lang w:val="nl-BE"/>
        </w:rPr>
        <w:t xml:space="preserve">lijkt me </w:t>
      </w:r>
      <w:r w:rsidRPr="005B50AE">
        <w:rPr>
          <w:rFonts w:ascii="Times New Roman" w:eastAsiaTheme="minorEastAsia" w:hAnsi="Times New Roman" w:cs="Times New Roman"/>
          <w:lang w:val="nl-BE"/>
        </w:rPr>
        <w:t xml:space="preserve">het gevaar </w:t>
      </w:r>
      <w:r w:rsidR="006633D6" w:rsidRPr="005B50AE">
        <w:rPr>
          <w:rFonts w:ascii="Times New Roman" w:eastAsiaTheme="minorEastAsia" w:hAnsi="Times New Roman" w:cs="Times New Roman"/>
          <w:lang w:val="nl-BE"/>
        </w:rPr>
        <w:t xml:space="preserve">reëel dat </w:t>
      </w:r>
      <w:r w:rsidRPr="005B50AE">
        <w:rPr>
          <w:rFonts w:ascii="Times New Roman" w:eastAsiaTheme="minorEastAsia" w:hAnsi="Times New Roman" w:cs="Times New Roman"/>
          <w:lang w:val="nl-BE"/>
        </w:rPr>
        <w:t>he</w:t>
      </w:r>
      <w:r w:rsidR="006633D6" w:rsidRPr="005B50AE">
        <w:rPr>
          <w:rFonts w:ascii="Times New Roman" w:eastAsiaTheme="minorEastAsia" w:hAnsi="Times New Roman" w:cs="Times New Roman"/>
          <w:lang w:val="nl-BE"/>
        </w:rPr>
        <w:t>t voornamelijk d</w:t>
      </w:r>
      <w:r w:rsidR="00FB274C" w:rsidRPr="005B50AE">
        <w:rPr>
          <w:rFonts w:ascii="Times New Roman" w:eastAsiaTheme="minorEastAsia" w:hAnsi="Times New Roman" w:cs="Times New Roman"/>
          <w:lang w:val="nl-BE"/>
        </w:rPr>
        <w:t>e rijke</w:t>
      </w:r>
      <w:r w:rsidR="009A118E" w:rsidRPr="005B50AE">
        <w:rPr>
          <w:rFonts w:ascii="Times New Roman" w:eastAsiaTheme="minorEastAsia" w:hAnsi="Times New Roman" w:cs="Times New Roman"/>
          <w:lang w:val="nl-BE"/>
        </w:rPr>
        <w:t>n en assertieven</w:t>
      </w:r>
      <w:r w:rsidR="006633D6" w:rsidRPr="005B50AE">
        <w:rPr>
          <w:rFonts w:ascii="Times New Roman" w:eastAsiaTheme="minorEastAsia" w:hAnsi="Times New Roman" w:cs="Times New Roman"/>
          <w:lang w:val="nl-BE"/>
        </w:rPr>
        <w:t>, en dan nog vooral in de Westers</w:t>
      </w:r>
      <w:r w:rsidRPr="005B50AE">
        <w:rPr>
          <w:rFonts w:ascii="Times New Roman" w:eastAsiaTheme="minorEastAsia" w:hAnsi="Times New Roman" w:cs="Times New Roman"/>
          <w:lang w:val="nl-BE"/>
        </w:rPr>
        <w:t>e landen</w:t>
      </w:r>
      <w:r w:rsidR="00CE12FD" w:rsidRPr="005B50AE">
        <w:rPr>
          <w:rFonts w:ascii="Times New Roman" w:eastAsiaTheme="minorEastAsia" w:hAnsi="Times New Roman" w:cs="Times New Roman"/>
          <w:lang w:val="nl-BE"/>
        </w:rPr>
        <w:t>,</w:t>
      </w:r>
      <w:r w:rsidRPr="005B50AE">
        <w:rPr>
          <w:rFonts w:ascii="Times New Roman" w:eastAsiaTheme="minorEastAsia" w:hAnsi="Times New Roman" w:cs="Times New Roman"/>
          <w:lang w:val="nl-BE"/>
        </w:rPr>
        <w:t xml:space="preserve"> zijn die zullen profiteren van de wetenschappelijke verworvenheden. </w:t>
      </w:r>
      <w:r w:rsidR="00D367E8">
        <w:rPr>
          <w:rFonts w:ascii="Times New Roman" w:eastAsiaTheme="minorEastAsia" w:hAnsi="Times New Roman" w:cs="Times New Roman"/>
        </w:rPr>
        <w:t>We komen er hieronder nog op terug.</w:t>
      </w:r>
    </w:p>
    <w:p w:rsidR="006F02CF" w:rsidRPr="00814422" w:rsidRDefault="006F02CF" w:rsidP="00865956">
      <w:pPr>
        <w:pStyle w:val="Kop2"/>
        <w:jc w:val="both"/>
      </w:pPr>
    </w:p>
    <w:p w:rsidR="006F02CF" w:rsidRPr="005B50AE" w:rsidRDefault="006F02CF" w:rsidP="00865956">
      <w:pPr>
        <w:pStyle w:val="Kop2"/>
        <w:numPr>
          <w:ilvl w:val="0"/>
          <w:numId w:val="8"/>
        </w:numPr>
        <w:jc w:val="both"/>
        <w:rPr>
          <w:rFonts w:ascii="Times New Roman" w:hAnsi="Times New Roman" w:cs="Times New Roman"/>
          <w:b/>
          <w:color w:val="auto"/>
          <w:sz w:val="22"/>
          <w:szCs w:val="22"/>
          <w:lang w:val="nl-BE"/>
        </w:rPr>
      </w:pPr>
      <w:bookmarkStart w:id="637" w:name="_Toc481438862"/>
      <w:bookmarkStart w:id="638" w:name="_Toc481519874"/>
      <w:bookmarkStart w:id="639" w:name="_Toc482017347"/>
      <w:bookmarkStart w:id="640" w:name="_Toc483654208"/>
      <w:bookmarkStart w:id="641" w:name="_Toc483764098"/>
      <w:bookmarkStart w:id="642" w:name="_Toc483841722"/>
      <w:r w:rsidRPr="005B50AE">
        <w:rPr>
          <w:rFonts w:ascii="Times New Roman" w:hAnsi="Times New Roman" w:cs="Times New Roman"/>
          <w:b/>
          <w:color w:val="auto"/>
          <w:sz w:val="22"/>
          <w:szCs w:val="22"/>
          <w:lang w:val="nl-BE"/>
        </w:rPr>
        <w:t>Kan de CRISPR-techniek een oplossing bieden?</w:t>
      </w:r>
      <w:bookmarkEnd w:id="637"/>
      <w:bookmarkEnd w:id="638"/>
      <w:bookmarkEnd w:id="639"/>
      <w:bookmarkEnd w:id="640"/>
      <w:bookmarkEnd w:id="641"/>
      <w:bookmarkEnd w:id="642"/>
    </w:p>
    <w:p w:rsidR="00AD39F3" w:rsidRPr="005B50AE" w:rsidRDefault="00AD39F3" w:rsidP="00865956">
      <w:pPr>
        <w:jc w:val="both"/>
        <w:rPr>
          <w:lang w:val="nl-BE"/>
        </w:rPr>
      </w:pPr>
    </w:p>
    <w:p w:rsidR="00D367E8" w:rsidRPr="005B50AE" w:rsidRDefault="00D367E8" w:rsidP="00865956">
      <w:pPr>
        <w:spacing w:after="0" w:line="276" w:lineRule="auto"/>
        <w:ind w:firstLine="720"/>
        <w:jc w:val="both"/>
        <w:rPr>
          <w:rFonts w:ascii="Times New Roman" w:eastAsiaTheme="minorEastAsia" w:hAnsi="Times New Roman" w:cs="Times New Roman"/>
          <w:lang w:val="nl-BE"/>
        </w:rPr>
      </w:pPr>
      <w:r w:rsidRPr="005B50AE">
        <w:rPr>
          <w:rFonts w:ascii="Times New Roman" w:eastAsiaTheme="minorEastAsia" w:hAnsi="Times New Roman" w:cs="Times New Roman"/>
          <w:lang w:val="nl-BE"/>
        </w:rPr>
        <w:t xml:space="preserve">Wat de tweede vraag betreft lijkt het me juist dat de Kerk vasthoudt aan de beschermwaardigheid van het embryo. </w:t>
      </w:r>
      <w:r w:rsidR="00663B34" w:rsidRPr="005B50AE">
        <w:rPr>
          <w:rFonts w:ascii="Times New Roman" w:eastAsiaTheme="minorEastAsia" w:hAnsi="Times New Roman" w:cs="Times New Roman"/>
          <w:lang w:val="nl-BE"/>
        </w:rPr>
        <w:t xml:space="preserve">Hiermee blijft ze een halt toeroepen aan de maakbaarheid van het leven en creëert ze ruimte voor het wonder van het leven, dat </w:t>
      </w:r>
      <w:r w:rsidR="00A356F3" w:rsidRPr="005B50AE">
        <w:rPr>
          <w:rFonts w:ascii="Times New Roman" w:eastAsiaTheme="minorEastAsia" w:hAnsi="Times New Roman" w:cs="Times New Roman"/>
          <w:lang w:val="nl-BE"/>
        </w:rPr>
        <w:t xml:space="preserve">niet </w:t>
      </w:r>
      <w:r w:rsidR="00663B34" w:rsidRPr="005B50AE">
        <w:rPr>
          <w:rFonts w:ascii="Times New Roman" w:eastAsiaTheme="minorEastAsia" w:hAnsi="Times New Roman" w:cs="Times New Roman"/>
          <w:lang w:val="nl-BE"/>
        </w:rPr>
        <w:t xml:space="preserve">door mensen wordt bepaald. </w:t>
      </w:r>
      <w:r w:rsidR="006F02CF" w:rsidRPr="005B50AE">
        <w:rPr>
          <w:rFonts w:ascii="Times New Roman" w:eastAsiaTheme="minorEastAsia" w:hAnsi="Times New Roman" w:cs="Times New Roman"/>
          <w:lang w:val="nl-BE"/>
        </w:rPr>
        <w:t xml:space="preserve">Hieronder zijn wat vragen geformuleerd rond </w:t>
      </w:r>
      <w:r w:rsidR="00663B34" w:rsidRPr="005B50AE">
        <w:rPr>
          <w:rFonts w:ascii="Times New Roman" w:eastAsiaTheme="minorEastAsia" w:hAnsi="Times New Roman" w:cs="Times New Roman"/>
          <w:lang w:val="nl-BE"/>
        </w:rPr>
        <w:t>het kerkelijke</w:t>
      </w:r>
      <w:r w:rsidR="006F02CF" w:rsidRPr="005B50AE">
        <w:rPr>
          <w:rFonts w:ascii="Times New Roman" w:eastAsiaTheme="minorEastAsia" w:hAnsi="Times New Roman" w:cs="Times New Roman"/>
          <w:lang w:val="nl-BE"/>
        </w:rPr>
        <w:t xml:space="preserve"> standpunt met betrekking tot de </w:t>
      </w:r>
      <w:r w:rsidR="006F02CF" w:rsidRPr="005B50AE">
        <w:rPr>
          <w:rFonts w:ascii="Times New Roman" w:eastAsiaTheme="minorEastAsia" w:hAnsi="Times New Roman" w:cs="Times New Roman"/>
          <w:i/>
          <w:lang w:val="nl-BE"/>
        </w:rPr>
        <w:t>absolute</w:t>
      </w:r>
      <w:r w:rsidR="006F02CF" w:rsidRPr="005B50AE">
        <w:rPr>
          <w:rFonts w:ascii="Times New Roman" w:eastAsiaTheme="minorEastAsia" w:hAnsi="Times New Roman" w:cs="Times New Roman"/>
          <w:lang w:val="nl-BE"/>
        </w:rPr>
        <w:t xml:space="preserve"> beschermwaardighei</w:t>
      </w:r>
      <w:r w:rsidR="004D5A53" w:rsidRPr="005B50AE">
        <w:rPr>
          <w:rFonts w:ascii="Times New Roman" w:eastAsiaTheme="minorEastAsia" w:hAnsi="Times New Roman" w:cs="Times New Roman"/>
          <w:lang w:val="nl-BE"/>
        </w:rPr>
        <w:t>d van het embryo. In hoofdstuk 7</w:t>
      </w:r>
      <w:r w:rsidR="006F02CF" w:rsidRPr="005B50AE">
        <w:rPr>
          <w:rFonts w:ascii="Times New Roman" w:eastAsiaTheme="minorEastAsia" w:hAnsi="Times New Roman" w:cs="Times New Roman"/>
          <w:lang w:val="nl-BE"/>
        </w:rPr>
        <w:t>.1 hebben we al gezien dat de CRISPR-techniek alvast een oplossing kan bieden bij bepaalde</w:t>
      </w:r>
      <w:r w:rsidR="00AA4F2B" w:rsidRPr="005B50AE">
        <w:rPr>
          <w:rFonts w:ascii="Times New Roman" w:eastAsiaTheme="minorEastAsia" w:hAnsi="Times New Roman" w:cs="Times New Roman"/>
          <w:lang w:val="nl-BE"/>
        </w:rPr>
        <w:t xml:space="preserve"> fertiliteitsproblemen, zodanig dat de voortplanting binnen het huwelijk kan plaatsvinden, zonder </w:t>
      </w:r>
      <w:r w:rsidR="00D46AEC">
        <w:rPr>
          <w:rFonts w:ascii="Times New Roman" w:eastAsiaTheme="minorEastAsia" w:hAnsi="Times New Roman" w:cs="Times New Roman"/>
          <w:lang w:val="nl-BE"/>
        </w:rPr>
        <w:t xml:space="preserve">verder </w:t>
      </w:r>
      <w:r w:rsidR="00AA4F2B" w:rsidRPr="005B50AE">
        <w:rPr>
          <w:rFonts w:ascii="Times New Roman" w:eastAsiaTheme="minorEastAsia" w:hAnsi="Times New Roman" w:cs="Times New Roman"/>
          <w:lang w:val="nl-BE"/>
        </w:rPr>
        <w:t xml:space="preserve">een </w:t>
      </w:r>
      <w:r w:rsidR="00AA4F2B" w:rsidRPr="005B50AE">
        <w:rPr>
          <w:rFonts w:ascii="Times New Roman" w:eastAsiaTheme="minorEastAsia" w:hAnsi="Times New Roman" w:cs="Times New Roman"/>
          <w:lang w:val="nl-BE"/>
        </w:rPr>
        <w:lastRenderedPageBreak/>
        <w:t xml:space="preserve">beroep te doen op hulp van deskundigen. </w:t>
      </w:r>
      <w:r w:rsidR="006F02CF" w:rsidRPr="005B50AE">
        <w:rPr>
          <w:rFonts w:ascii="Times New Roman" w:eastAsiaTheme="minorEastAsia" w:hAnsi="Times New Roman" w:cs="Times New Roman"/>
          <w:lang w:val="nl-BE"/>
        </w:rPr>
        <w:t xml:space="preserve">Bovendien zal </w:t>
      </w:r>
      <w:r w:rsidR="002E2434" w:rsidRPr="005B50AE">
        <w:rPr>
          <w:rFonts w:ascii="Times New Roman" w:eastAsiaTheme="minorEastAsia" w:hAnsi="Times New Roman" w:cs="Times New Roman"/>
          <w:lang w:val="nl-BE"/>
        </w:rPr>
        <w:t>CRISPR</w:t>
      </w:r>
      <w:r w:rsidR="006F02CF" w:rsidRPr="005B50AE">
        <w:rPr>
          <w:rFonts w:ascii="Times New Roman" w:eastAsiaTheme="minorEastAsia" w:hAnsi="Times New Roman" w:cs="Times New Roman"/>
          <w:lang w:val="nl-BE"/>
        </w:rPr>
        <w:t xml:space="preserve"> steeds meer aangewend worden om ernstige erfelijke aandoeningen uit te bannen, zonder dat men daarbij gebruik hoeft te maken van embryo’s. </w:t>
      </w:r>
      <w:r w:rsidR="00F178B1" w:rsidRPr="005B50AE">
        <w:rPr>
          <w:rFonts w:ascii="Times New Roman" w:eastAsiaTheme="minorEastAsia" w:hAnsi="Times New Roman" w:cs="Times New Roman"/>
          <w:lang w:val="nl-BE"/>
        </w:rPr>
        <w:t xml:space="preserve">Toch dient men zich te realiseren dat deze techniek ethisch niet ‘brandschoon’ is, in die zin dat de ontwikkeling ervan </w:t>
      </w:r>
      <w:r w:rsidR="00CE12FD" w:rsidRPr="005B50AE">
        <w:rPr>
          <w:rFonts w:ascii="Times New Roman" w:eastAsiaTheme="minorEastAsia" w:hAnsi="Times New Roman" w:cs="Times New Roman"/>
          <w:lang w:val="nl-BE"/>
        </w:rPr>
        <w:t xml:space="preserve">gepaard is gegaan met de vernietiging van </w:t>
      </w:r>
      <w:r w:rsidR="009F54D4" w:rsidRPr="005B50AE">
        <w:rPr>
          <w:rFonts w:ascii="Times New Roman" w:eastAsiaTheme="minorEastAsia" w:hAnsi="Times New Roman" w:cs="Times New Roman"/>
          <w:lang w:val="nl-BE"/>
        </w:rPr>
        <w:t>overtallig</w:t>
      </w:r>
      <w:r w:rsidR="00CE12FD" w:rsidRPr="005B50AE">
        <w:rPr>
          <w:rFonts w:ascii="Times New Roman" w:eastAsiaTheme="minorEastAsia" w:hAnsi="Times New Roman" w:cs="Times New Roman"/>
          <w:lang w:val="nl-BE"/>
        </w:rPr>
        <w:t>e of speciaal gekweekte embryo’s.</w:t>
      </w:r>
      <w:r w:rsidR="00F178B1" w:rsidRPr="005B50AE">
        <w:rPr>
          <w:rFonts w:ascii="Times New Roman" w:eastAsiaTheme="minorEastAsia" w:hAnsi="Times New Roman" w:cs="Times New Roman"/>
          <w:lang w:val="nl-BE"/>
        </w:rPr>
        <w:t xml:space="preserve"> </w:t>
      </w:r>
    </w:p>
    <w:p w:rsidR="00256311" w:rsidRPr="005B50AE" w:rsidRDefault="00256311" w:rsidP="00865956">
      <w:pPr>
        <w:spacing w:after="0" w:line="276" w:lineRule="auto"/>
        <w:jc w:val="both"/>
        <w:rPr>
          <w:rFonts w:ascii="Times New Roman" w:eastAsiaTheme="minorEastAsia" w:hAnsi="Times New Roman" w:cs="Times New Roman"/>
          <w:lang w:val="nl-BE"/>
        </w:rPr>
      </w:pPr>
    </w:p>
    <w:p w:rsidR="00256311" w:rsidRPr="005B50AE" w:rsidRDefault="00256311" w:rsidP="00865956">
      <w:pPr>
        <w:pStyle w:val="Kop2"/>
        <w:numPr>
          <w:ilvl w:val="0"/>
          <w:numId w:val="8"/>
        </w:numPr>
        <w:jc w:val="both"/>
        <w:rPr>
          <w:rFonts w:ascii="Times New Roman" w:hAnsi="Times New Roman" w:cs="Times New Roman"/>
          <w:b/>
          <w:color w:val="auto"/>
          <w:sz w:val="22"/>
          <w:szCs w:val="22"/>
          <w:lang w:val="nl-BE"/>
        </w:rPr>
      </w:pPr>
      <w:bookmarkStart w:id="643" w:name="_Toc481438863"/>
      <w:bookmarkStart w:id="644" w:name="_Toc481519875"/>
      <w:bookmarkStart w:id="645" w:name="_Toc482017348"/>
      <w:bookmarkStart w:id="646" w:name="_Toc483654209"/>
      <w:bookmarkStart w:id="647" w:name="_Toc483764099"/>
      <w:bookmarkStart w:id="648" w:name="_Toc483841723"/>
      <w:r w:rsidRPr="005B50AE">
        <w:rPr>
          <w:rFonts w:ascii="Times New Roman" w:hAnsi="Times New Roman" w:cs="Times New Roman"/>
          <w:b/>
          <w:color w:val="auto"/>
          <w:sz w:val="22"/>
          <w:szCs w:val="22"/>
          <w:lang w:val="nl-BE"/>
        </w:rPr>
        <w:t>Nog een rol weggelegd voor de ethiek?</w:t>
      </w:r>
      <w:bookmarkEnd w:id="643"/>
      <w:bookmarkEnd w:id="644"/>
      <w:bookmarkEnd w:id="645"/>
      <w:bookmarkEnd w:id="646"/>
      <w:bookmarkEnd w:id="647"/>
      <w:bookmarkEnd w:id="648"/>
    </w:p>
    <w:p w:rsidR="00AD39F3" w:rsidRPr="005B50AE" w:rsidRDefault="00AD39F3" w:rsidP="00865956">
      <w:pPr>
        <w:jc w:val="both"/>
        <w:rPr>
          <w:lang w:val="nl-BE"/>
        </w:rPr>
      </w:pPr>
    </w:p>
    <w:p w:rsidR="004D5A53" w:rsidRDefault="0007123F" w:rsidP="00865956">
      <w:pPr>
        <w:spacing w:line="276" w:lineRule="auto"/>
        <w:ind w:firstLine="720"/>
        <w:jc w:val="both"/>
        <w:rPr>
          <w:rFonts w:ascii="Times New Roman" w:eastAsiaTheme="minorEastAsia" w:hAnsi="Times New Roman" w:cs="Times New Roman"/>
          <w:i/>
          <w:lang w:val="nl-BE"/>
        </w:rPr>
      </w:pPr>
      <w:r w:rsidRPr="005B50AE">
        <w:rPr>
          <w:rFonts w:ascii="Times New Roman" w:eastAsiaTheme="minorEastAsia" w:hAnsi="Times New Roman" w:cs="Times New Roman"/>
          <w:lang w:val="nl-BE"/>
        </w:rPr>
        <w:t xml:space="preserve">Wat kan de ethiek </w:t>
      </w:r>
      <w:bookmarkStart w:id="649" w:name="_Hlk483831347"/>
      <w:r w:rsidRPr="005B50AE">
        <w:rPr>
          <w:rFonts w:ascii="Times New Roman" w:eastAsiaTheme="minorEastAsia" w:hAnsi="Times New Roman" w:cs="Times New Roman"/>
          <w:lang w:val="nl-BE"/>
        </w:rPr>
        <w:t>–</w:t>
      </w:r>
      <w:bookmarkEnd w:id="649"/>
      <w:r w:rsidRPr="005B50AE">
        <w:rPr>
          <w:rFonts w:ascii="Times New Roman" w:eastAsiaTheme="minorEastAsia" w:hAnsi="Times New Roman" w:cs="Times New Roman"/>
          <w:lang w:val="nl-BE"/>
        </w:rPr>
        <w:t xml:space="preserve"> en bij uitbreiding de theologische </w:t>
      </w:r>
      <w:r w:rsidR="00911C73" w:rsidRPr="005B50AE">
        <w:rPr>
          <w:rFonts w:ascii="Times New Roman" w:eastAsiaTheme="minorEastAsia" w:hAnsi="Times New Roman" w:cs="Times New Roman"/>
          <w:lang w:val="nl-BE"/>
        </w:rPr>
        <w:t>–</w:t>
      </w:r>
      <w:r w:rsidRPr="005B50AE">
        <w:rPr>
          <w:rFonts w:ascii="Times New Roman" w:eastAsiaTheme="minorEastAsia" w:hAnsi="Times New Roman" w:cs="Times New Roman"/>
          <w:lang w:val="nl-BE"/>
        </w:rPr>
        <w:t xml:space="preserve"> nog betekenen tegen de achtergrond van de snelle ontwikkelingen op het gebied van de menselijke genetica? Peter-Paul Verbeek stelde al dat ethiek achter de feiten aanloopt. Zijn advies aan ethici is duidelijk. Zij kunnen niet meer uitgaan van voorgegeven theorieën, maar moeten de ontwikkelingen op de voet, “van binnenuit”, volgen</w:t>
      </w:r>
      <w:r w:rsidRPr="003D68FD">
        <w:rPr>
          <w:rFonts w:ascii="Times New Roman" w:eastAsiaTheme="minorEastAsia" w:hAnsi="Times New Roman" w:cs="Times New Roman"/>
          <w:lang w:val="nl-BE"/>
        </w:rPr>
        <w:t xml:space="preserve">. Ook volgens de schrijvers van </w:t>
      </w:r>
      <w:r w:rsidRPr="003D68FD">
        <w:rPr>
          <w:rFonts w:ascii="Times New Roman" w:eastAsiaTheme="minorEastAsia" w:hAnsi="Times New Roman" w:cs="Times New Roman"/>
          <w:i/>
          <w:lang w:val="nl-BE"/>
        </w:rPr>
        <w:t xml:space="preserve">Genome editing: an ethical review </w:t>
      </w:r>
      <w:r w:rsidRPr="003D68FD">
        <w:rPr>
          <w:rFonts w:ascii="Times New Roman" w:eastAsiaTheme="minorEastAsia" w:hAnsi="Times New Roman" w:cs="Times New Roman"/>
          <w:lang w:val="nl-BE"/>
        </w:rPr>
        <w:t xml:space="preserve">dienen ze mee te denken tijdens het onderzoeksproces en niet achteraf dammen op te werpen. Ze kunnen dan al doende mogelijk andere paden wijzen en zo de technologische ontwikkelingen beïnvloeden </w:t>
      </w:r>
      <w:r w:rsidRPr="003D68FD">
        <w:rPr>
          <w:rFonts w:ascii="Times New Roman" w:eastAsiaTheme="minorEastAsia" w:hAnsi="Times New Roman" w:cs="Times New Roman"/>
          <w:vertAlign w:val="superscript"/>
          <w:lang w:val="nl-BE"/>
        </w:rPr>
        <w:footnoteReference w:id="297"/>
      </w:r>
      <w:r w:rsidRPr="003D68FD">
        <w:rPr>
          <w:rFonts w:ascii="Times New Roman" w:eastAsiaTheme="minorEastAsia" w:hAnsi="Times New Roman" w:cs="Times New Roman"/>
          <w:lang w:val="nl-BE"/>
        </w:rPr>
        <w:t xml:space="preserve">. Paus Franciscus lijkt min of meer op deze lijn te zitten: de theologie en de theologische ethiek verlaten best de ivoren toren en  leggen – in de geest van </w:t>
      </w:r>
      <w:r w:rsidRPr="003D68FD">
        <w:rPr>
          <w:rFonts w:ascii="Times New Roman" w:eastAsiaTheme="minorEastAsia" w:hAnsi="Times New Roman" w:cs="Times New Roman"/>
          <w:i/>
          <w:lang w:val="nl-BE"/>
        </w:rPr>
        <w:t>Gaudium et Spes</w:t>
      </w:r>
      <w:r w:rsidRPr="003D68FD">
        <w:rPr>
          <w:rFonts w:ascii="Times New Roman" w:eastAsiaTheme="minorEastAsia" w:hAnsi="Times New Roman" w:cs="Times New Roman"/>
          <w:lang w:val="nl-BE"/>
        </w:rPr>
        <w:t xml:space="preserve"> – het oor te luisteren bij de mensen. Hij raadt katholieke wetenschappers aan “grenzen op te zoeken” en die grenzen niet in te passen in vooraf gegeven schema’s. </w:t>
      </w:r>
      <w:r w:rsidR="006A1598" w:rsidRPr="005B50AE">
        <w:rPr>
          <w:rFonts w:ascii="Times New Roman" w:hAnsi="Times New Roman" w:cs="Times New Roman"/>
          <w:iCs/>
          <w:color w:val="000000"/>
          <w:lang w:val="nl-BE"/>
        </w:rPr>
        <w:t xml:space="preserve">In de </w:t>
      </w:r>
      <w:r w:rsidR="00CE12FD" w:rsidRPr="005B50AE">
        <w:rPr>
          <w:rFonts w:ascii="Times New Roman" w:hAnsi="Times New Roman" w:cs="Times New Roman"/>
          <w:iCs/>
          <w:color w:val="000000"/>
          <w:lang w:val="nl-BE"/>
        </w:rPr>
        <w:t xml:space="preserve">encykliek </w:t>
      </w:r>
      <w:r w:rsidR="00CE12FD" w:rsidRPr="005B50AE">
        <w:rPr>
          <w:rFonts w:ascii="Times New Roman" w:hAnsi="Times New Roman" w:cs="Times New Roman"/>
          <w:i/>
          <w:iCs/>
          <w:color w:val="000000"/>
          <w:lang w:val="nl-BE"/>
        </w:rPr>
        <w:t xml:space="preserve">Laudato sì </w:t>
      </w:r>
      <w:r w:rsidR="00CE12FD" w:rsidRPr="005B50AE">
        <w:rPr>
          <w:rFonts w:ascii="Times New Roman" w:hAnsi="Times New Roman" w:cs="Times New Roman"/>
          <w:iCs/>
          <w:color w:val="000000"/>
          <w:lang w:val="nl-BE"/>
        </w:rPr>
        <w:t xml:space="preserve">en de </w:t>
      </w:r>
      <w:r w:rsidR="006A1598" w:rsidRPr="005B50AE">
        <w:rPr>
          <w:rFonts w:ascii="Times New Roman" w:hAnsi="Times New Roman" w:cs="Times New Roman"/>
          <w:iCs/>
          <w:color w:val="000000"/>
          <w:lang w:val="nl-BE"/>
        </w:rPr>
        <w:t>exhortatie</w:t>
      </w:r>
      <w:r w:rsidR="006A1598" w:rsidRPr="00E541DB">
        <w:rPr>
          <w:rFonts w:ascii="Times New Roman" w:hAnsi="Times New Roman" w:cs="Times New Roman"/>
          <w:i/>
          <w:color w:val="000000"/>
          <w:lang w:val="nl-BE"/>
        </w:rPr>
        <w:t xml:space="preserve"> Amoris Laetitiae</w:t>
      </w:r>
      <w:r w:rsidR="006A1598">
        <w:rPr>
          <w:rFonts w:ascii="Times New Roman" w:hAnsi="Times New Roman" w:cs="Times New Roman"/>
          <w:color w:val="000000"/>
          <w:lang w:val="nl-BE"/>
        </w:rPr>
        <w:t xml:space="preserve"> spoort hij het leergezag aan tot zelfkritiek</w:t>
      </w:r>
      <w:r w:rsidR="00CE12FD">
        <w:rPr>
          <w:rFonts w:ascii="Times New Roman" w:hAnsi="Times New Roman" w:cs="Times New Roman"/>
          <w:color w:val="000000"/>
          <w:lang w:val="nl-BE"/>
        </w:rPr>
        <w:t xml:space="preserve"> en bescheidenheid</w:t>
      </w:r>
      <w:r w:rsidR="006A1598">
        <w:rPr>
          <w:rFonts w:ascii="Times New Roman" w:hAnsi="Times New Roman" w:cs="Times New Roman"/>
          <w:color w:val="000000"/>
          <w:lang w:val="nl-BE"/>
        </w:rPr>
        <w:t>.</w:t>
      </w:r>
      <w:r w:rsidR="004D5A53">
        <w:rPr>
          <w:rFonts w:ascii="Times New Roman" w:hAnsi="Times New Roman" w:cs="Times New Roman"/>
          <w:color w:val="000000"/>
          <w:lang w:val="nl-BE"/>
        </w:rPr>
        <w:t xml:space="preserve"> </w:t>
      </w:r>
      <w:r w:rsidR="004D5A53" w:rsidRPr="00F11FC5">
        <w:rPr>
          <w:rFonts w:ascii="Times New Roman" w:eastAsiaTheme="minorEastAsia" w:hAnsi="Times New Roman" w:cs="Times New Roman"/>
          <w:lang w:val="nl-BE"/>
        </w:rPr>
        <w:t>Aan de verkondiging van het Evangelie kan hij zo beter vorm geven dan via</w:t>
      </w:r>
      <w:r w:rsidR="004D5A53">
        <w:rPr>
          <w:rFonts w:ascii="Times New Roman" w:eastAsiaTheme="minorEastAsia" w:hAnsi="Times New Roman" w:cs="Times New Roman"/>
          <w:i/>
          <w:lang w:val="nl-BE"/>
        </w:rPr>
        <w:t xml:space="preserve"> </w:t>
      </w:r>
      <w:r w:rsidR="00F11FC5" w:rsidRPr="00C26900">
        <w:rPr>
          <w:rFonts w:ascii="Times New Roman" w:eastAsiaTheme="minorEastAsia" w:hAnsi="Times New Roman" w:cs="Times New Roman"/>
          <w:lang w:val="nl-BE"/>
        </w:rPr>
        <w:t>“</w:t>
      </w:r>
      <w:r w:rsidR="004D5A53" w:rsidRPr="00C26900">
        <w:rPr>
          <w:rFonts w:ascii="Times New Roman" w:eastAsiaTheme="minorEastAsia" w:hAnsi="Times New Roman" w:cs="Times New Roman"/>
          <w:lang w:val="nl-BE"/>
        </w:rPr>
        <w:t>impose rules</w:t>
      </w:r>
      <w:r w:rsidR="00C26900" w:rsidRPr="00C26900">
        <w:rPr>
          <w:rFonts w:ascii="Times New Roman" w:eastAsiaTheme="minorEastAsia" w:hAnsi="Times New Roman" w:cs="Times New Roman"/>
          <w:lang w:val="nl-BE"/>
        </w:rPr>
        <w:t xml:space="preserve"> </w:t>
      </w:r>
      <w:r w:rsidR="004D5A53" w:rsidRPr="00C26900">
        <w:rPr>
          <w:rFonts w:ascii="Times New Roman" w:eastAsiaTheme="minorEastAsia" w:hAnsi="Times New Roman" w:cs="Times New Roman"/>
          <w:lang w:val="nl-BE"/>
        </w:rPr>
        <w:t>by sheer authority”</w:t>
      </w:r>
      <w:r w:rsidR="00BE6DC0" w:rsidRPr="00C26900">
        <w:rPr>
          <w:rStyle w:val="Voetnootmarkering"/>
          <w:rFonts w:ascii="Times New Roman" w:eastAsiaTheme="minorEastAsia" w:hAnsi="Times New Roman" w:cs="Times New Roman"/>
          <w:lang w:val="nl-BE"/>
        </w:rPr>
        <w:footnoteReference w:id="298"/>
      </w:r>
      <w:r w:rsidR="00883813">
        <w:rPr>
          <w:rFonts w:ascii="Times New Roman" w:eastAsiaTheme="minorEastAsia" w:hAnsi="Times New Roman" w:cs="Times New Roman"/>
          <w:lang w:val="nl-BE"/>
        </w:rPr>
        <w:t>.</w:t>
      </w:r>
      <w:r w:rsidR="004D5A53">
        <w:rPr>
          <w:rFonts w:ascii="Times New Roman" w:eastAsiaTheme="minorEastAsia" w:hAnsi="Times New Roman" w:cs="Times New Roman"/>
          <w:i/>
          <w:lang w:val="nl-BE"/>
        </w:rPr>
        <w:t xml:space="preserve"> </w:t>
      </w:r>
    </w:p>
    <w:p w:rsidR="0007123F" w:rsidRPr="00551B84" w:rsidRDefault="0007123F" w:rsidP="00865956">
      <w:pPr>
        <w:spacing w:after="0" w:line="276" w:lineRule="auto"/>
        <w:ind w:firstLine="720"/>
        <w:jc w:val="both"/>
        <w:rPr>
          <w:rFonts w:ascii="Times New Roman" w:eastAsiaTheme="minorEastAsia" w:hAnsi="Times New Roman" w:cs="Times New Roman"/>
          <w:lang w:val="nl-BE"/>
        </w:rPr>
      </w:pPr>
    </w:p>
    <w:p w:rsidR="00256311" w:rsidRPr="00814422" w:rsidRDefault="00256311" w:rsidP="00865956">
      <w:pPr>
        <w:pStyle w:val="Kop2"/>
        <w:numPr>
          <w:ilvl w:val="0"/>
          <w:numId w:val="8"/>
        </w:numPr>
        <w:jc w:val="both"/>
        <w:rPr>
          <w:rFonts w:ascii="Times New Roman" w:hAnsi="Times New Roman" w:cs="Times New Roman"/>
          <w:b/>
          <w:color w:val="auto"/>
          <w:sz w:val="22"/>
          <w:szCs w:val="22"/>
        </w:rPr>
      </w:pPr>
      <w:bookmarkStart w:id="650" w:name="_Toc481438864"/>
      <w:bookmarkStart w:id="651" w:name="_Toc481519876"/>
      <w:bookmarkStart w:id="652" w:name="_Toc482017349"/>
      <w:bookmarkStart w:id="653" w:name="_Toc483654210"/>
      <w:bookmarkStart w:id="654" w:name="_Toc483764100"/>
      <w:bookmarkStart w:id="655" w:name="_Toc483841724"/>
      <w:r w:rsidRPr="00814422">
        <w:rPr>
          <w:rFonts w:ascii="Times New Roman" w:hAnsi="Times New Roman" w:cs="Times New Roman"/>
          <w:b/>
          <w:color w:val="auto"/>
          <w:sz w:val="22"/>
          <w:szCs w:val="22"/>
        </w:rPr>
        <w:t xml:space="preserve">Vragen aan </w:t>
      </w:r>
      <w:r w:rsidR="00B8706C" w:rsidRPr="00814422">
        <w:rPr>
          <w:rFonts w:ascii="Times New Roman" w:hAnsi="Times New Roman" w:cs="Times New Roman"/>
          <w:b/>
          <w:color w:val="auto"/>
          <w:sz w:val="22"/>
          <w:szCs w:val="22"/>
        </w:rPr>
        <w:t>de Kerk</w:t>
      </w:r>
      <w:bookmarkEnd w:id="650"/>
      <w:bookmarkEnd w:id="651"/>
      <w:bookmarkEnd w:id="652"/>
      <w:bookmarkEnd w:id="653"/>
      <w:bookmarkEnd w:id="654"/>
      <w:bookmarkEnd w:id="655"/>
    </w:p>
    <w:p w:rsidR="00AD39F3" w:rsidRPr="00AD39F3" w:rsidRDefault="00AD39F3" w:rsidP="00865956">
      <w:pPr>
        <w:jc w:val="both"/>
      </w:pPr>
    </w:p>
    <w:p w:rsidR="00865956" w:rsidRDefault="0007123F" w:rsidP="00ED2BDE">
      <w:pPr>
        <w:spacing w:after="0" w:line="276" w:lineRule="auto"/>
        <w:ind w:firstLine="720"/>
        <w:jc w:val="both"/>
        <w:rPr>
          <w:rFonts w:ascii="Times New Roman" w:eastAsiaTheme="minorEastAsia" w:hAnsi="Times New Roman" w:cs="Times New Roman"/>
          <w:lang w:val="nl-BE"/>
        </w:rPr>
      </w:pPr>
      <w:r w:rsidRPr="005B50AE">
        <w:rPr>
          <w:rFonts w:ascii="Times New Roman" w:eastAsiaTheme="minorEastAsia" w:hAnsi="Times New Roman" w:cs="Times New Roman"/>
          <w:lang w:val="nl-BE"/>
        </w:rPr>
        <w:t xml:space="preserve">Dan rijst de vraag: aan welke opvattingen moet de Kerk zeker trouw blijven? </w:t>
      </w:r>
      <w:r w:rsidR="008700E2" w:rsidRPr="005B50AE">
        <w:rPr>
          <w:rFonts w:ascii="Times New Roman" w:eastAsiaTheme="minorEastAsia" w:hAnsi="Times New Roman" w:cs="Times New Roman"/>
          <w:lang w:val="nl-BE"/>
        </w:rPr>
        <w:t xml:space="preserve">Een aantal ethische principes die </w:t>
      </w:r>
      <w:r w:rsidR="00E621E8" w:rsidRPr="005B50AE">
        <w:rPr>
          <w:rFonts w:ascii="Times New Roman" w:eastAsiaTheme="minorEastAsia" w:hAnsi="Times New Roman" w:cs="Times New Roman"/>
          <w:lang w:val="nl-BE"/>
        </w:rPr>
        <w:t xml:space="preserve">ze op basis van het Evangelie en betreffende humane gentechnologie dient te blijven verdedigen zijn </w:t>
      </w:r>
      <w:r w:rsidR="00864E12" w:rsidRPr="005B50AE">
        <w:rPr>
          <w:rFonts w:ascii="Times New Roman" w:eastAsiaTheme="minorEastAsia" w:hAnsi="Times New Roman" w:cs="Times New Roman"/>
          <w:lang w:val="nl-BE"/>
        </w:rPr>
        <w:t xml:space="preserve">gelijkheid, de vrijheid van het individu, sociale rechtvaardigheid en vergeving </w:t>
      </w:r>
      <w:r w:rsidR="00864E12">
        <w:rPr>
          <w:rStyle w:val="Voetnootmarkering"/>
          <w:rFonts w:ascii="Times New Roman" w:eastAsiaTheme="minorEastAsia" w:hAnsi="Times New Roman" w:cs="Times New Roman"/>
        </w:rPr>
        <w:footnoteReference w:id="299"/>
      </w:r>
      <w:r w:rsidR="001418A8" w:rsidRPr="005B50AE">
        <w:rPr>
          <w:rFonts w:ascii="Times New Roman" w:eastAsiaTheme="minorEastAsia" w:hAnsi="Times New Roman" w:cs="Times New Roman"/>
          <w:lang w:val="nl-BE"/>
        </w:rPr>
        <w:t xml:space="preserve">. </w:t>
      </w:r>
      <w:r w:rsidRPr="005B50AE">
        <w:rPr>
          <w:rFonts w:ascii="Times New Roman" w:eastAsiaTheme="minorEastAsia" w:hAnsi="Times New Roman" w:cs="Times New Roman"/>
          <w:lang w:val="nl-BE"/>
        </w:rPr>
        <w:t xml:space="preserve">Het </w:t>
      </w:r>
      <w:r w:rsidR="00B34B2A" w:rsidRPr="005B50AE">
        <w:rPr>
          <w:rFonts w:ascii="Times New Roman" w:eastAsiaTheme="minorEastAsia" w:hAnsi="Times New Roman" w:cs="Times New Roman"/>
          <w:lang w:val="nl-BE"/>
        </w:rPr>
        <w:t>zou goed zijn als</w:t>
      </w:r>
      <w:r w:rsidRPr="005B50AE">
        <w:rPr>
          <w:rFonts w:ascii="Times New Roman" w:eastAsiaTheme="minorEastAsia" w:hAnsi="Times New Roman" w:cs="Times New Roman"/>
          <w:lang w:val="nl-BE"/>
        </w:rPr>
        <w:t xml:space="preserve"> </w:t>
      </w:r>
      <w:r w:rsidR="00D813C5" w:rsidRPr="005B50AE">
        <w:rPr>
          <w:rFonts w:ascii="Times New Roman" w:eastAsiaTheme="minorEastAsia" w:hAnsi="Times New Roman" w:cs="Times New Roman"/>
          <w:lang w:val="nl-BE"/>
        </w:rPr>
        <w:t>ze</w:t>
      </w:r>
      <w:r w:rsidRPr="003D68FD">
        <w:rPr>
          <w:rFonts w:ascii="Times New Roman" w:eastAsiaTheme="minorEastAsia" w:hAnsi="Times New Roman" w:cs="Times New Roman"/>
          <w:lang w:val="nl-BE"/>
        </w:rPr>
        <w:t xml:space="preserve"> haar principes met betrekking tot het begin van menselijk leven </w:t>
      </w:r>
      <w:r w:rsidR="00D813C5">
        <w:rPr>
          <w:rFonts w:ascii="Times New Roman" w:eastAsiaTheme="minorEastAsia" w:hAnsi="Times New Roman" w:cs="Times New Roman"/>
          <w:lang w:val="nl-BE"/>
        </w:rPr>
        <w:t xml:space="preserve">– en met name betreffende de </w:t>
      </w:r>
      <w:r w:rsidR="00D813C5">
        <w:rPr>
          <w:rFonts w:ascii="Times New Roman" w:eastAsiaTheme="minorEastAsia" w:hAnsi="Times New Roman" w:cs="Times New Roman"/>
          <w:i/>
          <w:lang w:val="nl-BE"/>
        </w:rPr>
        <w:t xml:space="preserve">absolute </w:t>
      </w:r>
      <w:r w:rsidR="00D813C5">
        <w:rPr>
          <w:rFonts w:ascii="Times New Roman" w:eastAsiaTheme="minorEastAsia" w:hAnsi="Times New Roman" w:cs="Times New Roman"/>
          <w:lang w:val="nl-BE"/>
        </w:rPr>
        <w:t xml:space="preserve">beschermwaardigheid van het embryo – </w:t>
      </w:r>
      <w:r w:rsidRPr="003D68FD">
        <w:rPr>
          <w:rFonts w:ascii="Times New Roman" w:eastAsiaTheme="minorEastAsia" w:hAnsi="Times New Roman" w:cs="Times New Roman"/>
          <w:lang w:val="nl-BE"/>
        </w:rPr>
        <w:t xml:space="preserve">nog eens kritisch tegen het licht houdt. Dat betekent ook: de bijbelse argumenten die de </w:t>
      </w:r>
      <w:r w:rsidR="000E75F6">
        <w:rPr>
          <w:rFonts w:ascii="Times New Roman" w:eastAsiaTheme="minorEastAsia" w:hAnsi="Times New Roman" w:cs="Times New Roman"/>
          <w:lang w:val="nl-BE"/>
        </w:rPr>
        <w:t>Kerk gebruikt als basis voor haar</w:t>
      </w:r>
      <w:r w:rsidRPr="003D68FD">
        <w:rPr>
          <w:rFonts w:ascii="Times New Roman" w:eastAsiaTheme="minorEastAsia" w:hAnsi="Times New Roman" w:cs="Times New Roman"/>
          <w:lang w:val="nl-BE"/>
        </w:rPr>
        <w:t xml:space="preserve"> verzet tegen het gebruik van embryo’s, aan een grondig exegetisch onderzoek onderwerpen. Grote groepen protestanten en joden komen immers, op basis van dezelfde Bijbel, tot andere conclusies. We zagen al dat Nederlandse protestanten van de PKN het lastig vinden </w:t>
      </w:r>
      <w:r w:rsidR="00ED2BDE">
        <w:rPr>
          <w:rFonts w:ascii="Times New Roman" w:eastAsiaTheme="minorEastAsia" w:hAnsi="Times New Roman" w:cs="Times New Roman"/>
          <w:lang w:val="nl-BE"/>
        </w:rPr>
        <w:t>d</w:t>
      </w:r>
      <w:r w:rsidRPr="003D68FD">
        <w:rPr>
          <w:rFonts w:ascii="Times New Roman" w:eastAsiaTheme="minorEastAsia" w:hAnsi="Times New Roman" w:cs="Times New Roman"/>
          <w:lang w:val="nl-BE"/>
        </w:rPr>
        <w:t xml:space="preserve">e Bijbel als uitgangspunt voor hun opvattingen betreffende beginnend leven </w:t>
      </w:r>
      <w:r w:rsidR="00ED2BDE">
        <w:rPr>
          <w:rFonts w:ascii="Times New Roman" w:eastAsiaTheme="minorEastAsia" w:hAnsi="Times New Roman" w:cs="Times New Roman"/>
          <w:lang w:val="nl-BE"/>
        </w:rPr>
        <w:t>aan te wend</w:t>
      </w:r>
      <w:r w:rsidRPr="003D68FD">
        <w:rPr>
          <w:rFonts w:ascii="Times New Roman" w:eastAsiaTheme="minorEastAsia" w:hAnsi="Times New Roman" w:cs="Times New Roman"/>
          <w:lang w:val="nl-BE"/>
        </w:rPr>
        <w:t xml:space="preserve">en, omdat bijbelteksten zo breed interpreteerbaar zijn. </w:t>
      </w:r>
      <w:r w:rsidR="0087342B">
        <w:rPr>
          <w:rFonts w:ascii="Times New Roman" w:eastAsiaTheme="minorEastAsia" w:hAnsi="Times New Roman" w:cs="Times New Roman"/>
          <w:lang w:val="nl-BE"/>
        </w:rPr>
        <w:t>Binne</w:t>
      </w:r>
      <w:r w:rsidRPr="003D68FD">
        <w:rPr>
          <w:rFonts w:ascii="Times New Roman" w:eastAsiaTheme="minorEastAsia" w:hAnsi="Times New Roman" w:cs="Times New Roman"/>
          <w:lang w:val="nl-BE"/>
        </w:rPr>
        <w:t>n het jodendom heeft men geen problemen met genetische modificatie van een zeer vroeg embryo buiten de moederschoot. “Dit embryo wordt in de Joodse wet niet als menselijk leven in potentialiteit of als leven van een persoon in aanleg gezien en heeft zeker niet de morele status van een menselijke persoon</w:t>
      </w:r>
      <w:r w:rsidR="00BB3AA9">
        <w:rPr>
          <w:rFonts w:ascii="Times New Roman" w:eastAsiaTheme="minorEastAsia" w:hAnsi="Times New Roman" w:cs="Times New Roman"/>
          <w:lang w:val="nl-BE"/>
        </w:rPr>
        <w:t>.</w:t>
      </w:r>
      <w:r w:rsidRPr="003D68FD">
        <w:rPr>
          <w:rFonts w:ascii="Times New Roman" w:eastAsiaTheme="minorEastAsia" w:hAnsi="Times New Roman" w:cs="Times New Roman"/>
          <w:lang w:val="nl-BE"/>
        </w:rPr>
        <w:t xml:space="preserve">” </w:t>
      </w:r>
      <w:r w:rsidRPr="003D68FD">
        <w:rPr>
          <w:rFonts w:ascii="Times New Roman" w:eastAsiaTheme="minorEastAsia" w:hAnsi="Times New Roman" w:cs="Times New Roman"/>
          <w:vertAlign w:val="superscript"/>
          <w:lang w:val="nl-BE"/>
        </w:rPr>
        <w:footnoteReference w:id="300"/>
      </w:r>
      <w:r w:rsidRPr="003D68FD">
        <w:rPr>
          <w:rFonts w:ascii="Times New Roman" w:eastAsiaTheme="minorEastAsia" w:hAnsi="Times New Roman" w:cs="Times New Roman"/>
          <w:lang w:val="nl-BE"/>
        </w:rPr>
        <w:t xml:space="preserve"> Dat het gebruik van bijbelcitaten als argument riskant is, zagen we in de discussie die Elkins met de schrijvers van het artikel </w:t>
      </w:r>
      <w:r w:rsidRPr="003D68FD">
        <w:rPr>
          <w:rFonts w:ascii="Times New Roman" w:eastAsiaTheme="minorEastAsia" w:hAnsi="Times New Roman" w:cs="Times New Roman"/>
          <w:i/>
          <w:lang w:val="nl-BE"/>
        </w:rPr>
        <w:t>Sacred Cells</w:t>
      </w:r>
      <w:r w:rsidRPr="003D68FD">
        <w:rPr>
          <w:rFonts w:ascii="Times New Roman" w:eastAsiaTheme="minorEastAsia" w:hAnsi="Times New Roman" w:cs="Times New Roman"/>
          <w:lang w:val="nl-BE"/>
        </w:rPr>
        <w:t xml:space="preserve"> voerde </w:t>
      </w:r>
      <w:r w:rsidRPr="003D68FD">
        <w:rPr>
          <w:rFonts w:ascii="Times New Roman" w:eastAsiaTheme="minorEastAsia" w:hAnsi="Times New Roman" w:cs="Times New Roman"/>
          <w:vertAlign w:val="superscript"/>
          <w:lang w:val="nl-BE"/>
        </w:rPr>
        <w:footnoteReference w:id="301"/>
      </w:r>
      <w:r w:rsidRPr="003D68FD">
        <w:rPr>
          <w:rFonts w:ascii="Times New Roman" w:eastAsiaTheme="minorEastAsia" w:hAnsi="Times New Roman" w:cs="Times New Roman"/>
          <w:lang w:val="nl-BE"/>
        </w:rPr>
        <w:t xml:space="preserve">. </w:t>
      </w:r>
      <w:r w:rsidR="00911C73">
        <w:rPr>
          <w:rFonts w:ascii="Times New Roman" w:eastAsiaTheme="minorEastAsia" w:hAnsi="Times New Roman" w:cs="Times New Roman"/>
          <w:lang w:val="nl-BE"/>
        </w:rPr>
        <w:t>Zij</w:t>
      </w:r>
      <w:r w:rsidRPr="003D68FD">
        <w:rPr>
          <w:rFonts w:ascii="Times New Roman" w:eastAsiaTheme="minorEastAsia" w:hAnsi="Times New Roman" w:cs="Times New Roman"/>
          <w:lang w:val="nl-BE"/>
        </w:rPr>
        <w:t xml:space="preserve"> </w:t>
      </w:r>
      <w:r w:rsidRPr="003D68FD">
        <w:rPr>
          <w:rFonts w:ascii="Times New Roman" w:eastAsiaTheme="minorEastAsia" w:hAnsi="Times New Roman" w:cs="Times New Roman"/>
          <w:lang w:val="nl-BE"/>
        </w:rPr>
        <w:lastRenderedPageBreak/>
        <w:t xml:space="preserve">citeren Jo. 3,16 </w:t>
      </w:r>
      <w:r w:rsidRPr="003D68FD">
        <w:rPr>
          <w:rFonts w:ascii="Times New Roman" w:eastAsiaTheme="minorEastAsia" w:hAnsi="Times New Roman" w:cs="Times New Roman"/>
          <w:vertAlign w:val="superscript"/>
          <w:lang w:val="nl-BE"/>
        </w:rPr>
        <w:footnoteReference w:id="302"/>
      </w:r>
      <w:r w:rsidRPr="003D68FD">
        <w:rPr>
          <w:rFonts w:ascii="Times New Roman" w:eastAsiaTheme="minorEastAsia" w:hAnsi="Times New Roman" w:cs="Times New Roman"/>
          <w:lang w:val="nl-BE"/>
        </w:rPr>
        <w:t xml:space="preserve"> en Openbaring 21,4 </w:t>
      </w:r>
      <w:r w:rsidRPr="003D68FD">
        <w:rPr>
          <w:rFonts w:ascii="Times New Roman" w:eastAsiaTheme="minorEastAsia" w:hAnsi="Times New Roman" w:cs="Times New Roman"/>
          <w:vertAlign w:val="superscript"/>
          <w:lang w:val="nl-BE"/>
        </w:rPr>
        <w:footnoteReference w:id="303"/>
      </w:r>
      <w:r w:rsidRPr="003D68FD">
        <w:rPr>
          <w:rFonts w:ascii="Times New Roman" w:eastAsiaTheme="minorEastAsia" w:hAnsi="Times New Roman" w:cs="Times New Roman"/>
          <w:lang w:val="nl-BE"/>
        </w:rPr>
        <w:t xml:space="preserve"> om embryonaal stamcelonderzoek te rechtvaardigen. Elkins maakt echter uit psalm 139,13 </w:t>
      </w:r>
      <w:r w:rsidRPr="003D68FD">
        <w:rPr>
          <w:rFonts w:ascii="Times New Roman" w:eastAsiaTheme="minorEastAsia" w:hAnsi="Times New Roman" w:cs="Times New Roman"/>
          <w:vertAlign w:val="superscript"/>
          <w:lang w:val="nl-BE"/>
        </w:rPr>
        <w:footnoteReference w:id="304"/>
      </w:r>
      <w:r w:rsidRPr="003D68FD">
        <w:rPr>
          <w:rFonts w:ascii="Times New Roman" w:eastAsiaTheme="minorEastAsia" w:hAnsi="Times New Roman" w:cs="Times New Roman"/>
          <w:lang w:val="nl-BE"/>
        </w:rPr>
        <w:t xml:space="preserve"> op dat dergelijke onderzoeken tegen bijbelse opvattingen ingaan. In de uitzending </w:t>
      </w:r>
      <w:r w:rsidRPr="003D68FD">
        <w:rPr>
          <w:rFonts w:ascii="Times New Roman" w:eastAsiaTheme="minorEastAsia" w:hAnsi="Times New Roman" w:cs="Times New Roman"/>
          <w:i/>
          <w:lang w:val="nl-BE"/>
        </w:rPr>
        <w:t xml:space="preserve">De ketter en de kerkvorst </w:t>
      </w:r>
      <w:r w:rsidRPr="003D68FD">
        <w:rPr>
          <w:rFonts w:ascii="Times New Roman" w:eastAsiaTheme="minorEastAsia" w:hAnsi="Times New Roman" w:cs="Times New Roman"/>
          <w:vertAlign w:val="superscript"/>
          <w:lang w:val="nl-BE"/>
        </w:rPr>
        <w:footnoteReference w:id="305"/>
      </w:r>
      <w:r w:rsidRPr="003D68FD">
        <w:rPr>
          <w:rFonts w:ascii="Times New Roman" w:eastAsiaTheme="minorEastAsia" w:hAnsi="Times New Roman" w:cs="Times New Roman"/>
          <w:i/>
          <w:lang w:val="nl-BE"/>
        </w:rPr>
        <w:t xml:space="preserve"> </w:t>
      </w:r>
      <w:r w:rsidRPr="003D68FD">
        <w:rPr>
          <w:rFonts w:ascii="Times New Roman" w:eastAsiaTheme="minorEastAsia" w:hAnsi="Times New Roman" w:cs="Times New Roman"/>
          <w:lang w:val="nl-BE"/>
        </w:rPr>
        <w:t xml:space="preserve">betoogde Etienne Vermeersch dat uit Ex. 21,22-23 </w:t>
      </w:r>
      <w:r w:rsidRPr="003D68FD">
        <w:rPr>
          <w:rFonts w:ascii="Times New Roman" w:eastAsiaTheme="minorEastAsia" w:hAnsi="Times New Roman" w:cs="Times New Roman"/>
          <w:vertAlign w:val="superscript"/>
          <w:lang w:val="nl-BE"/>
        </w:rPr>
        <w:footnoteReference w:id="306"/>
      </w:r>
      <w:r w:rsidRPr="003D68FD">
        <w:rPr>
          <w:rFonts w:ascii="Times New Roman" w:eastAsiaTheme="minorEastAsia" w:hAnsi="Times New Roman" w:cs="Times New Roman"/>
          <w:lang w:val="nl-BE"/>
        </w:rPr>
        <w:t xml:space="preserve"> kan worden afgeleid, dat in de Bijbel een duidelijk onderscheid wordt gemaakt tussen de status van een foetus en die</w:t>
      </w:r>
      <w:r w:rsidR="00FC7FF7">
        <w:rPr>
          <w:rFonts w:ascii="Times New Roman" w:eastAsiaTheme="minorEastAsia" w:hAnsi="Times New Roman" w:cs="Times New Roman"/>
          <w:lang w:val="nl-BE"/>
        </w:rPr>
        <w:t xml:space="preserve"> van een volwassen vrouw.</w:t>
      </w:r>
      <w:r w:rsidR="00FC7FF7">
        <w:rPr>
          <w:rFonts w:ascii="Times New Roman" w:eastAsiaTheme="minorEastAsia" w:hAnsi="Times New Roman" w:cs="Times New Roman"/>
          <w:lang w:val="nl-BE"/>
        </w:rPr>
        <w:tab/>
      </w:r>
      <w:r w:rsidR="00FC7FF7">
        <w:rPr>
          <w:rFonts w:ascii="Times New Roman" w:eastAsiaTheme="minorEastAsia" w:hAnsi="Times New Roman" w:cs="Times New Roman"/>
          <w:lang w:val="nl-BE"/>
        </w:rPr>
        <w:tab/>
      </w:r>
      <w:r w:rsidR="00FC7FF7">
        <w:rPr>
          <w:rFonts w:ascii="Times New Roman" w:eastAsiaTheme="minorEastAsia" w:hAnsi="Times New Roman" w:cs="Times New Roman"/>
          <w:lang w:val="nl-BE"/>
        </w:rPr>
        <w:tab/>
      </w:r>
    </w:p>
    <w:p w:rsidR="0007123F" w:rsidRPr="003D68FD" w:rsidRDefault="005302B5" w:rsidP="00ED2BDE">
      <w:pPr>
        <w:spacing w:after="0" w:line="276" w:lineRule="auto"/>
        <w:ind w:firstLine="720"/>
        <w:jc w:val="both"/>
        <w:rPr>
          <w:rFonts w:ascii="Times New Roman" w:eastAsiaTheme="minorEastAsia" w:hAnsi="Times New Roman" w:cs="Times New Roman"/>
          <w:lang w:val="nl-BE"/>
        </w:rPr>
      </w:pPr>
      <w:r>
        <w:rPr>
          <w:rFonts w:ascii="Times New Roman" w:eastAsiaTheme="minorEastAsia" w:hAnsi="Times New Roman" w:cs="Times New Roman"/>
          <w:lang w:val="nl-BE"/>
        </w:rPr>
        <w:t>W</w:t>
      </w:r>
      <w:r w:rsidR="0007123F" w:rsidRPr="003D68FD">
        <w:rPr>
          <w:rFonts w:ascii="Times New Roman" w:eastAsiaTheme="minorEastAsia" w:hAnsi="Times New Roman" w:cs="Times New Roman"/>
          <w:lang w:val="nl-BE"/>
        </w:rPr>
        <w:t>aarom heeft de Kerk pas in de negentiende eeuw een duidelijke grens getrokken wat betreft abortus?</w:t>
      </w:r>
      <w:r w:rsidR="0007123F" w:rsidRPr="003D68FD">
        <w:rPr>
          <w:rFonts w:ascii="Times New Roman" w:eastAsiaTheme="minorEastAsia" w:hAnsi="Times New Roman" w:cs="Times New Roman"/>
          <w:i/>
          <w:lang w:val="nl-BE"/>
        </w:rPr>
        <w:t xml:space="preserve"> </w:t>
      </w:r>
      <w:r w:rsidR="0007123F" w:rsidRPr="003D68FD">
        <w:rPr>
          <w:rFonts w:ascii="Times New Roman" w:eastAsiaTheme="minorEastAsia" w:hAnsi="Times New Roman" w:cs="Times New Roman"/>
          <w:lang w:val="nl-BE"/>
        </w:rPr>
        <w:t xml:space="preserve">Speelden hierbij enkel zuiver </w:t>
      </w:r>
      <w:r w:rsidR="00BB3AA9">
        <w:rPr>
          <w:rFonts w:ascii="Times New Roman" w:eastAsiaTheme="minorEastAsia" w:hAnsi="Times New Roman" w:cs="Times New Roman"/>
          <w:lang w:val="nl-BE"/>
        </w:rPr>
        <w:t>bijbels-</w:t>
      </w:r>
      <w:r w:rsidR="0007123F" w:rsidRPr="003D68FD">
        <w:rPr>
          <w:rFonts w:ascii="Times New Roman" w:eastAsiaTheme="minorEastAsia" w:hAnsi="Times New Roman" w:cs="Times New Roman"/>
          <w:lang w:val="nl-BE"/>
        </w:rPr>
        <w:t>ethische redenen? Waarom heeft ze niet eerder en sterker stelling genomen tegen allerlei andere vormen van brutale levensbeëindiging door oorlog, hongersnood, doodstraf en dergelijke? Het ging en gaat immers om veel onschuldige slachtoffers door de eeuwen heen, waarmee familie, vrienden en de samenleving emotioneel verbonden waren en voor wie ze zorg hebben gedragen. Waarom verbiedt ze katholieken niet werkzaam te zijn in de wapenindustrie, bepaalde banken die beleggen in (atoom)wapens, de sigarettenindustrie enzovoort? Werknemers in deze industrieën werken immers (indirect) mee aan de dood van onschuldi</w:t>
      </w:r>
      <w:r w:rsidR="00CE12FD">
        <w:rPr>
          <w:rFonts w:ascii="Times New Roman" w:eastAsiaTheme="minorEastAsia" w:hAnsi="Times New Roman" w:cs="Times New Roman"/>
          <w:lang w:val="nl-BE"/>
        </w:rPr>
        <w:t>gen, zonder de bedoeling met hun inzet het algemeen welzijn te dienen.</w:t>
      </w:r>
    </w:p>
    <w:p w:rsidR="005F3621" w:rsidRDefault="005F3621" w:rsidP="00ED2BDE">
      <w:pPr>
        <w:spacing w:after="0" w:line="276" w:lineRule="auto"/>
        <w:ind w:firstLine="720"/>
        <w:jc w:val="both"/>
        <w:rPr>
          <w:rFonts w:ascii="Times New Roman" w:eastAsiaTheme="minorEastAsia" w:hAnsi="Times New Roman" w:cs="Times New Roman"/>
          <w:lang w:val="nl-BE"/>
        </w:rPr>
      </w:pPr>
    </w:p>
    <w:p w:rsidR="00D367E8" w:rsidRPr="005B50AE" w:rsidRDefault="00D367E8" w:rsidP="00ED2BDE">
      <w:pPr>
        <w:pStyle w:val="Kop2"/>
        <w:numPr>
          <w:ilvl w:val="0"/>
          <w:numId w:val="8"/>
        </w:numPr>
        <w:jc w:val="both"/>
        <w:rPr>
          <w:rFonts w:ascii="Times New Roman" w:hAnsi="Times New Roman" w:cs="Times New Roman"/>
          <w:b/>
          <w:color w:val="auto"/>
          <w:sz w:val="22"/>
          <w:szCs w:val="22"/>
          <w:lang w:val="nl-BE"/>
        </w:rPr>
      </w:pPr>
      <w:bookmarkStart w:id="656" w:name="_Toc481438865"/>
      <w:bookmarkStart w:id="657" w:name="_Toc481519877"/>
      <w:bookmarkStart w:id="658" w:name="_Toc482017350"/>
      <w:bookmarkStart w:id="659" w:name="_Toc483654211"/>
      <w:bookmarkStart w:id="660" w:name="_Toc483764101"/>
      <w:bookmarkStart w:id="661" w:name="_Toc483841725"/>
      <w:r w:rsidRPr="005B50AE">
        <w:rPr>
          <w:rFonts w:ascii="Times New Roman" w:hAnsi="Times New Roman" w:cs="Times New Roman"/>
          <w:b/>
          <w:color w:val="auto"/>
          <w:sz w:val="22"/>
          <w:szCs w:val="22"/>
          <w:lang w:val="nl-BE"/>
        </w:rPr>
        <w:t>Een meer bescheiden rol voor de Kerk, met andere ethische klemtonen</w:t>
      </w:r>
      <w:bookmarkEnd w:id="656"/>
      <w:bookmarkEnd w:id="657"/>
      <w:bookmarkEnd w:id="658"/>
      <w:bookmarkEnd w:id="659"/>
      <w:bookmarkEnd w:id="660"/>
      <w:bookmarkEnd w:id="661"/>
    </w:p>
    <w:p w:rsidR="00AD39F3" w:rsidRPr="00AD39F3" w:rsidRDefault="00AD39F3" w:rsidP="00ED2BDE">
      <w:pPr>
        <w:jc w:val="both"/>
        <w:rPr>
          <w:lang w:val="nl-BE"/>
        </w:rPr>
      </w:pPr>
    </w:p>
    <w:p w:rsidR="002D3E6E" w:rsidRPr="00551B84" w:rsidRDefault="0007123F" w:rsidP="00ED2BDE">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De Kerk, en het christendom in het algemeen, dienen zich ook te realiseren dat steeds meer medische wetenschappers niet vertrouwd zijn met het christelijke gedachtengoed. Chinese genetici zullen bijvoorbeeld, op basis van het confucianisme, de geboorte beschouwen als begin van menselijk leven. Dat betekent dat zij minder bezwaren hebben tegen onderzoek op embryo’s. En het aandeel van met name Aziatische onderzoekers </w:t>
      </w:r>
      <w:bookmarkStart w:id="662" w:name="_Hlk483656701"/>
      <w:r w:rsidRPr="003D68FD">
        <w:rPr>
          <w:rFonts w:ascii="Times New Roman" w:eastAsiaTheme="minorEastAsia" w:hAnsi="Times New Roman" w:cs="Times New Roman"/>
          <w:lang w:val="nl-BE"/>
        </w:rPr>
        <w:t>–</w:t>
      </w:r>
      <w:bookmarkEnd w:id="662"/>
      <w:r w:rsidRPr="003D68FD">
        <w:rPr>
          <w:rFonts w:ascii="Times New Roman" w:eastAsiaTheme="minorEastAsia" w:hAnsi="Times New Roman" w:cs="Times New Roman"/>
          <w:lang w:val="nl-BE"/>
        </w:rPr>
        <w:t xml:space="preserve"> ook in de VS </w:t>
      </w:r>
      <w:r w:rsidR="00FC7FF7" w:rsidRPr="003D68FD">
        <w:rPr>
          <w:rFonts w:ascii="Times New Roman" w:eastAsiaTheme="minorEastAsia" w:hAnsi="Times New Roman" w:cs="Times New Roman"/>
          <w:lang w:val="nl-BE"/>
        </w:rPr>
        <w:t>–</w:t>
      </w:r>
      <w:r w:rsidRPr="003D68FD">
        <w:rPr>
          <w:rFonts w:ascii="Times New Roman" w:eastAsiaTheme="minorEastAsia" w:hAnsi="Times New Roman" w:cs="Times New Roman"/>
          <w:lang w:val="nl-BE"/>
        </w:rPr>
        <w:t xml:space="preserve"> wordt steeds groter. </w:t>
      </w:r>
      <w:r w:rsidRPr="00551B84">
        <w:rPr>
          <w:rFonts w:ascii="Times New Roman" w:eastAsiaTheme="minorEastAsia" w:hAnsi="Times New Roman" w:cs="Times New Roman"/>
          <w:lang w:val="nl-BE"/>
        </w:rPr>
        <w:t xml:space="preserve">De schrijvers van </w:t>
      </w:r>
      <w:r w:rsidRPr="00551B84">
        <w:rPr>
          <w:rFonts w:ascii="Times New Roman" w:eastAsiaTheme="minorEastAsia" w:hAnsi="Times New Roman" w:cs="Times New Roman"/>
          <w:i/>
          <w:lang w:val="nl-BE"/>
        </w:rPr>
        <w:t>Genome editing: an ethical review</w:t>
      </w:r>
      <w:r w:rsidRPr="00551B84">
        <w:rPr>
          <w:rFonts w:ascii="Times New Roman" w:eastAsiaTheme="minorEastAsia" w:hAnsi="Times New Roman" w:cs="Times New Roman"/>
          <w:lang w:val="nl-BE"/>
        </w:rPr>
        <w:t xml:space="preserve"> stellen bovendien glashelder: </w:t>
      </w:r>
    </w:p>
    <w:p w:rsidR="002D3E6E" w:rsidRPr="00551B84" w:rsidRDefault="002D3E6E" w:rsidP="00ED2BDE">
      <w:pPr>
        <w:spacing w:after="0" w:line="240" w:lineRule="auto"/>
        <w:ind w:firstLine="720"/>
        <w:jc w:val="both"/>
        <w:rPr>
          <w:rFonts w:ascii="Times New Roman" w:eastAsiaTheme="minorEastAsia" w:hAnsi="Times New Roman" w:cs="Times New Roman"/>
          <w:sz w:val="20"/>
          <w:szCs w:val="20"/>
          <w:lang w:val="nl-BE"/>
        </w:rPr>
      </w:pPr>
    </w:p>
    <w:p w:rsidR="0007123F" w:rsidRDefault="0007123F" w:rsidP="00ED2BDE">
      <w:pPr>
        <w:spacing w:after="0" w:line="240" w:lineRule="auto"/>
        <w:ind w:left="720"/>
        <w:jc w:val="both"/>
        <w:rPr>
          <w:rFonts w:ascii="Times New Roman" w:eastAsiaTheme="minorEastAsia" w:hAnsi="Times New Roman" w:cs="Times New Roman"/>
          <w:sz w:val="20"/>
          <w:szCs w:val="20"/>
        </w:rPr>
      </w:pPr>
      <w:r w:rsidRPr="002D3E6E">
        <w:rPr>
          <w:rFonts w:ascii="Times New Roman" w:eastAsiaTheme="minorEastAsia" w:hAnsi="Times New Roman" w:cs="Times New Roman"/>
          <w:sz w:val="20"/>
          <w:szCs w:val="20"/>
        </w:rPr>
        <w:t xml:space="preserve">“And there has been some concern among researchers about the confusion between genome editing research on somatic cells and research on embryos. However, these do not appear to have a peculiar force in relation to genome editing or be incapable of being addressed in existing ways” </w:t>
      </w:r>
      <w:r w:rsidRPr="002D3E6E">
        <w:rPr>
          <w:rFonts w:ascii="Times New Roman" w:eastAsiaTheme="minorEastAsia" w:hAnsi="Times New Roman" w:cs="Times New Roman"/>
          <w:sz w:val="20"/>
          <w:szCs w:val="20"/>
          <w:vertAlign w:val="superscript"/>
          <w:lang w:val="nl-BE"/>
        </w:rPr>
        <w:footnoteReference w:id="307"/>
      </w:r>
      <w:r w:rsidRPr="002D3E6E">
        <w:rPr>
          <w:rFonts w:ascii="Times New Roman" w:eastAsiaTheme="minorEastAsia" w:hAnsi="Times New Roman" w:cs="Times New Roman"/>
          <w:sz w:val="20"/>
          <w:szCs w:val="20"/>
        </w:rPr>
        <w:t>.</w:t>
      </w:r>
    </w:p>
    <w:p w:rsidR="002D3E6E" w:rsidRPr="002D3E6E" w:rsidRDefault="002D3E6E" w:rsidP="00ED2BDE">
      <w:pPr>
        <w:spacing w:after="0" w:line="276" w:lineRule="auto"/>
        <w:ind w:firstLine="720"/>
        <w:jc w:val="both"/>
        <w:rPr>
          <w:rFonts w:ascii="Times New Roman" w:eastAsiaTheme="minorEastAsia" w:hAnsi="Times New Roman" w:cs="Times New Roman"/>
          <w:sz w:val="20"/>
          <w:szCs w:val="20"/>
        </w:rPr>
      </w:pPr>
    </w:p>
    <w:p w:rsidR="0007123F" w:rsidRPr="003D68FD" w:rsidRDefault="0007123F" w:rsidP="00ED2BDE">
      <w:pPr>
        <w:spacing w:after="0" w:line="276" w:lineRule="auto"/>
        <w:ind w:firstLine="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 xml:space="preserve">De huidige paus geeft op meerdere momenten aan dat de Kerk niet met antwoorden en “doctrinele </w:t>
      </w:r>
    </w:p>
    <w:p w:rsidR="0007123F" w:rsidRPr="003D68FD" w:rsidRDefault="0007123F" w:rsidP="00ED2BDE">
      <w:pPr>
        <w:spacing w:after="0" w:line="276" w:lineRule="auto"/>
        <w:jc w:val="both"/>
        <w:rPr>
          <w:rFonts w:ascii="Times New Roman" w:eastAsiaTheme="minorEastAsia" w:hAnsi="Times New Roman" w:cs="Times New Roman"/>
          <w:sz w:val="20"/>
          <w:szCs w:val="20"/>
          <w:lang w:val="nl-BE"/>
        </w:rPr>
      </w:pPr>
      <w:r w:rsidRPr="003D68FD">
        <w:rPr>
          <w:rFonts w:ascii="Times New Roman" w:eastAsiaTheme="minorEastAsia" w:hAnsi="Times New Roman" w:cs="Times New Roman"/>
          <w:lang w:val="nl-BE"/>
        </w:rPr>
        <w:t xml:space="preserve">zekerheden” moet klaarstaan. De tijd ligt ver achter ons dat een paus </w:t>
      </w:r>
      <w:r w:rsidR="00713245">
        <w:rPr>
          <w:rFonts w:ascii="Times New Roman" w:eastAsiaTheme="minorEastAsia" w:hAnsi="Times New Roman" w:cs="Times New Roman"/>
          <w:lang w:val="nl-BE"/>
        </w:rPr>
        <w:t>de Kerk voorstelde als een eiland in een morele ruïne, en als de enige instantie waaraan God de verdediging van de zuiverheid van de moraal toevertrouwde</w:t>
      </w:r>
      <w:r w:rsidRPr="003D68FD">
        <w:rPr>
          <w:rFonts w:ascii="Times New Roman" w:eastAsiaTheme="minorEastAsia" w:hAnsi="Times New Roman" w:cs="Times New Roman"/>
          <w:sz w:val="20"/>
          <w:szCs w:val="20"/>
          <w:lang w:val="nl-BE"/>
        </w:rPr>
        <w:t xml:space="preserve">: </w:t>
      </w:r>
    </w:p>
    <w:p w:rsidR="0007123F" w:rsidRPr="003D68FD" w:rsidRDefault="0007123F" w:rsidP="00ED2BDE">
      <w:pPr>
        <w:spacing w:after="0" w:line="240" w:lineRule="auto"/>
        <w:jc w:val="both"/>
        <w:rPr>
          <w:rFonts w:ascii="Times New Roman" w:eastAsiaTheme="minorEastAsia" w:hAnsi="Times New Roman" w:cs="Times New Roman"/>
          <w:sz w:val="20"/>
          <w:szCs w:val="20"/>
          <w:lang w:val="nl-BE"/>
        </w:rPr>
      </w:pPr>
    </w:p>
    <w:p w:rsidR="007C4A16" w:rsidRPr="005B50AE" w:rsidRDefault="007C4A16" w:rsidP="00ED2BDE">
      <w:pPr>
        <w:spacing w:line="240" w:lineRule="auto"/>
        <w:ind w:left="720"/>
        <w:jc w:val="both"/>
        <w:rPr>
          <w:rFonts w:ascii="Times New Roman" w:hAnsi="Times New Roman" w:cs="Times New Roman"/>
          <w:color w:val="000000"/>
          <w:sz w:val="20"/>
          <w:szCs w:val="20"/>
          <w:shd w:val="clear" w:color="auto" w:fill="FFFFFF"/>
          <w:lang w:val="nl-BE"/>
        </w:rPr>
      </w:pPr>
      <w:r w:rsidRPr="005B50AE">
        <w:rPr>
          <w:rFonts w:ascii="Times New Roman" w:hAnsi="Times New Roman" w:cs="Times New Roman"/>
          <w:color w:val="000000"/>
          <w:sz w:val="20"/>
          <w:szCs w:val="20"/>
          <w:shd w:val="clear" w:color="auto" w:fill="FFFFFF"/>
          <w:lang w:val="nl-BE"/>
        </w:rPr>
        <w:t xml:space="preserve">“… </w:t>
      </w:r>
      <w:r w:rsidR="00FA714E" w:rsidRPr="005B50AE">
        <w:rPr>
          <w:rFonts w:ascii="Times New Roman" w:hAnsi="Times New Roman" w:cs="Times New Roman"/>
          <w:color w:val="000000"/>
          <w:sz w:val="20"/>
          <w:szCs w:val="20"/>
          <w:shd w:val="clear" w:color="auto" w:fill="FFFFFF"/>
          <w:lang w:val="nl-BE"/>
        </w:rPr>
        <w:t xml:space="preserve">Ecclesia Catholica, cui ipse Deus morum integritatem honestatemque docendam et defendendam commisit, in media hac morum ruina posita, </w:t>
      </w:r>
      <w:r w:rsidR="00713245" w:rsidRPr="005B50AE">
        <w:rPr>
          <w:rFonts w:ascii="Times New Roman" w:hAnsi="Times New Roman" w:cs="Times New Roman"/>
          <w:color w:val="000000"/>
          <w:sz w:val="20"/>
          <w:szCs w:val="20"/>
          <w:shd w:val="clear" w:color="auto" w:fill="FFFFFF"/>
          <w:lang w:val="nl-BE"/>
        </w:rPr>
        <w:t>…</w:t>
      </w:r>
      <w:r w:rsidR="000D639F" w:rsidRPr="005B50AE">
        <w:rPr>
          <w:rFonts w:ascii="Times New Roman" w:hAnsi="Times New Roman" w:cs="Times New Roman"/>
          <w:color w:val="000000"/>
          <w:sz w:val="20"/>
          <w:szCs w:val="20"/>
          <w:shd w:val="clear" w:color="auto" w:fill="FFFFFF"/>
          <w:lang w:val="nl-BE"/>
        </w:rPr>
        <w:t xml:space="preserve"> “ </w:t>
      </w:r>
      <w:r w:rsidR="000D639F" w:rsidRPr="003D68FD">
        <w:rPr>
          <w:rFonts w:ascii="Times New Roman" w:eastAsiaTheme="minorEastAsia" w:hAnsi="Times New Roman" w:cs="Times New Roman"/>
          <w:color w:val="000000"/>
          <w:sz w:val="20"/>
          <w:szCs w:val="20"/>
          <w:shd w:val="clear" w:color="auto" w:fill="FFFFFF"/>
          <w:vertAlign w:val="superscript"/>
        </w:rPr>
        <w:footnoteReference w:id="308"/>
      </w:r>
      <w:r w:rsidR="00FA714E" w:rsidRPr="005B50AE">
        <w:rPr>
          <w:rFonts w:ascii="Times New Roman" w:hAnsi="Times New Roman" w:cs="Times New Roman"/>
          <w:color w:val="000000"/>
          <w:sz w:val="20"/>
          <w:szCs w:val="20"/>
          <w:shd w:val="clear" w:color="auto" w:fill="FFFFFF"/>
          <w:lang w:val="nl-BE"/>
        </w:rPr>
        <w:t>.</w:t>
      </w:r>
    </w:p>
    <w:p w:rsidR="007C4A16" w:rsidRDefault="0007123F" w:rsidP="00ED2BDE">
      <w:pPr>
        <w:spacing w:after="0" w:line="276" w:lineRule="auto"/>
        <w:ind w:left="720"/>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t>De tactiek van de huidige paus lijkt die van een “omtrekkende beweging” te zijn. Hij wil de</w:t>
      </w:r>
    </w:p>
    <w:p w:rsidR="0007123F" w:rsidRPr="003D68FD" w:rsidRDefault="0007123F" w:rsidP="00ED2BDE">
      <w:pPr>
        <w:spacing w:after="0" w:line="276" w:lineRule="auto"/>
        <w:jc w:val="both"/>
        <w:rPr>
          <w:rFonts w:ascii="Times New Roman" w:eastAsiaTheme="minorEastAsia" w:hAnsi="Times New Roman" w:cs="Times New Roman"/>
          <w:lang w:val="nl-BE"/>
        </w:rPr>
      </w:pPr>
      <w:r w:rsidRPr="003D68FD">
        <w:rPr>
          <w:rFonts w:ascii="Times New Roman" w:eastAsiaTheme="minorEastAsia" w:hAnsi="Times New Roman" w:cs="Times New Roman"/>
          <w:lang w:val="nl-BE"/>
        </w:rPr>
        <w:lastRenderedPageBreak/>
        <w:t xml:space="preserve">aandacht vestigen op de bevrijdende opdracht die de Kerk heeft; ze moet zich niet opsluiten binnen een veilige cocon van strakke dogmatiek. </w:t>
      </w:r>
      <w:r w:rsidRPr="005B50AE">
        <w:rPr>
          <w:rFonts w:ascii="Times New Roman" w:eastAsiaTheme="minorEastAsia" w:hAnsi="Times New Roman" w:cs="Times New Roman"/>
          <w:color w:val="000000"/>
          <w:shd w:val="clear" w:color="auto" w:fill="FFFFFF"/>
          <w:lang w:val="nl-BE"/>
        </w:rPr>
        <w:t>De Hondurese kardinaal Maradiaga, die deel uitmaakt van de ‘kroonraad’ van de paus, zit op dezelfde lijn. “</w:t>
      </w:r>
      <w:r w:rsidRPr="003D68FD">
        <w:rPr>
          <w:rFonts w:ascii="Times New Roman" w:eastAsiaTheme="minorEastAsia" w:hAnsi="Times New Roman" w:cs="Times New Roman"/>
          <w:lang w:val="nl-BE"/>
        </w:rPr>
        <w:t>Quand le peuple d’Israël était pèlerin dans le désert, il avait la nécessité de Dieu. Une fois établi dans les villes, il s’est consacré à construire des murailles pour se protéger, à fonder une nation et à s’instruire aux arts de la guerre. Dieu n’était plus là”</w:t>
      </w:r>
      <w:r w:rsidR="007C4A16">
        <w:rPr>
          <w:rFonts w:ascii="Times New Roman" w:eastAsiaTheme="minorEastAsia" w:hAnsi="Times New Roman" w:cs="Times New Roman"/>
          <w:lang w:val="nl-BE"/>
        </w:rPr>
        <w:t>.</w:t>
      </w:r>
      <w:r w:rsidRPr="003D68FD">
        <w:rPr>
          <w:rFonts w:ascii="Times New Roman" w:eastAsiaTheme="minorEastAsia" w:hAnsi="Times New Roman" w:cs="Times New Roman"/>
          <w:lang w:val="nl-BE"/>
        </w:rPr>
        <w:t xml:space="preserve"> </w:t>
      </w:r>
      <w:r w:rsidRPr="003D68FD">
        <w:rPr>
          <w:rFonts w:ascii="Times New Roman" w:eastAsiaTheme="minorEastAsia" w:hAnsi="Times New Roman" w:cs="Times New Roman"/>
          <w:vertAlign w:val="superscript"/>
          <w:lang w:val="nl-BE"/>
        </w:rPr>
        <w:footnoteReference w:id="309"/>
      </w:r>
      <w:r w:rsidRPr="003D68FD">
        <w:rPr>
          <w:rFonts w:ascii="Times New Roman" w:eastAsiaTheme="minorEastAsia" w:hAnsi="Times New Roman" w:cs="Times New Roman"/>
          <w:lang w:val="nl-BE"/>
        </w:rPr>
        <w:t xml:space="preserve"> </w:t>
      </w:r>
    </w:p>
    <w:p w:rsidR="00460168" w:rsidRPr="00551B84" w:rsidRDefault="0007123F" w:rsidP="00ED2BDE">
      <w:pPr>
        <w:spacing w:after="0" w:line="276" w:lineRule="auto"/>
        <w:jc w:val="both"/>
        <w:rPr>
          <w:rFonts w:ascii="Times New Roman" w:eastAsiaTheme="minorEastAsia" w:hAnsi="Times New Roman" w:cs="Times New Roman"/>
          <w:sz w:val="20"/>
          <w:szCs w:val="20"/>
          <w:lang w:val="nl-BE"/>
        </w:rPr>
      </w:pPr>
      <w:r w:rsidRPr="003D68FD">
        <w:rPr>
          <w:rFonts w:ascii="Times New Roman" w:eastAsiaTheme="minorEastAsia" w:hAnsi="Times New Roman" w:cs="Times New Roman"/>
          <w:lang w:val="nl-BE"/>
        </w:rPr>
        <w:tab/>
        <w:t>Het is voor de Kerk levensnoodzakelijk dat ze, in het spoor van denkers als Teilhard de Chardin, Rahner, bevrijdingstheologen en vele anderen, nieuwe</w:t>
      </w:r>
      <w:r w:rsidR="002D3E6E">
        <w:rPr>
          <w:rFonts w:ascii="Times New Roman" w:eastAsiaTheme="minorEastAsia" w:hAnsi="Times New Roman" w:cs="Times New Roman"/>
          <w:lang w:val="nl-BE"/>
        </w:rPr>
        <w:t xml:space="preserve"> wegen zoekt, luistert naar de ‘tekenen van de tijd’</w:t>
      </w:r>
      <w:r w:rsidRPr="003D68FD">
        <w:rPr>
          <w:rFonts w:ascii="Times New Roman" w:eastAsiaTheme="minorEastAsia" w:hAnsi="Times New Roman" w:cs="Times New Roman"/>
          <w:lang w:val="nl-BE"/>
        </w:rPr>
        <w:t xml:space="preserve"> en zich een meer bescheiden rol toemeet, die beter overeenkomt met de plaats die ze in de eenentwintigste eeuw inneemt. Dat ze minder de klemtoon legt op seksuele en bio-ethiek en in haar denken de zwakkeren in het centrum van de aandacht plaatst, zoals Jezus deed. </w:t>
      </w:r>
    </w:p>
    <w:p w:rsidR="00066567" w:rsidRDefault="000F0D3D" w:rsidP="00ED2BDE">
      <w:pPr>
        <w:spacing w:after="0" w:line="276" w:lineRule="auto"/>
        <w:ind w:firstLine="720"/>
        <w:jc w:val="both"/>
        <w:rPr>
          <w:rFonts w:ascii="Times New Roman" w:eastAsiaTheme="minorEastAsia" w:hAnsi="Times New Roman" w:cs="Times New Roman"/>
          <w:lang w:val="nl-BE"/>
        </w:rPr>
      </w:pPr>
      <w:r>
        <w:rPr>
          <w:rFonts w:ascii="Times New Roman" w:eastAsiaTheme="minorEastAsia" w:hAnsi="Times New Roman" w:cs="Times New Roman"/>
          <w:lang w:val="nl-BE"/>
        </w:rPr>
        <w:t>Van h</w:t>
      </w:r>
      <w:r w:rsidR="00CF17D6" w:rsidRPr="00FC7FF7">
        <w:rPr>
          <w:rFonts w:ascii="Times New Roman" w:eastAsiaTheme="minorEastAsia" w:hAnsi="Times New Roman" w:cs="Times New Roman"/>
          <w:lang w:val="nl-BE"/>
        </w:rPr>
        <w:t xml:space="preserve">aar trouw aan Christus </w:t>
      </w:r>
      <w:r>
        <w:rPr>
          <w:rFonts w:ascii="Times New Roman" w:eastAsiaTheme="minorEastAsia" w:hAnsi="Times New Roman" w:cs="Times New Roman"/>
          <w:lang w:val="nl-BE"/>
        </w:rPr>
        <w:t>geeft ze verder blijk</w:t>
      </w:r>
      <w:r w:rsidR="00CF17D6" w:rsidRPr="00FC7FF7">
        <w:rPr>
          <w:rFonts w:ascii="Times New Roman" w:eastAsiaTheme="minorEastAsia" w:hAnsi="Times New Roman" w:cs="Times New Roman"/>
          <w:lang w:val="nl-BE"/>
        </w:rPr>
        <w:t xml:space="preserve"> als ze</w:t>
      </w:r>
      <w:r w:rsidR="0007123F" w:rsidRPr="00FC7FF7">
        <w:rPr>
          <w:rFonts w:ascii="Times New Roman" w:eastAsiaTheme="minorEastAsia" w:hAnsi="Times New Roman" w:cs="Times New Roman"/>
          <w:lang w:val="nl-BE"/>
        </w:rPr>
        <w:t xml:space="preserve"> meer aandacht besteedt aan de ingrijpende gevolgen van het neo-kapitalistische denken voor de (medische) ethiek en het leven en welzijn van de armen en kwetsbaren. </w:t>
      </w:r>
      <w:r w:rsidR="00066567">
        <w:rPr>
          <w:rFonts w:ascii="Times New Roman" w:eastAsiaTheme="minorEastAsia" w:hAnsi="Times New Roman" w:cs="Times New Roman"/>
          <w:lang w:val="nl-BE"/>
        </w:rPr>
        <w:t>E</w:t>
      </w:r>
      <w:r w:rsidR="00066567" w:rsidRPr="003D68FD">
        <w:rPr>
          <w:rFonts w:ascii="Times New Roman" w:eastAsiaTheme="minorEastAsia" w:hAnsi="Times New Roman" w:cs="Times New Roman"/>
          <w:lang w:val="nl-BE"/>
        </w:rPr>
        <w:t xml:space="preserve">r </w:t>
      </w:r>
      <w:r w:rsidR="00066567">
        <w:rPr>
          <w:rFonts w:ascii="Times New Roman" w:eastAsiaTheme="minorEastAsia" w:hAnsi="Times New Roman" w:cs="Times New Roman"/>
          <w:lang w:val="nl-BE"/>
        </w:rPr>
        <w:t xml:space="preserve">wordt bijvoorbeeld </w:t>
      </w:r>
      <w:r w:rsidR="00FC7FF7">
        <w:rPr>
          <w:rFonts w:ascii="Times New Roman" w:eastAsiaTheme="minorEastAsia" w:hAnsi="Times New Roman" w:cs="Times New Roman"/>
          <w:lang w:val="nl-BE"/>
        </w:rPr>
        <w:t xml:space="preserve">terecht </w:t>
      </w:r>
      <w:r w:rsidR="00066567" w:rsidRPr="003D68FD">
        <w:rPr>
          <w:rFonts w:ascii="Times New Roman" w:eastAsiaTheme="minorEastAsia" w:hAnsi="Times New Roman" w:cs="Times New Roman"/>
          <w:lang w:val="nl-BE"/>
        </w:rPr>
        <w:t>veel onderzoek gedaan naar</w:t>
      </w:r>
      <w:r w:rsidR="00066567">
        <w:rPr>
          <w:rFonts w:ascii="Times New Roman" w:eastAsiaTheme="minorEastAsia" w:hAnsi="Times New Roman" w:cs="Times New Roman"/>
          <w:lang w:val="nl-BE"/>
        </w:rPr>
        <w:t xml:space="preserve"> het voorkomen en oplossen van</w:t>
      </w:r>
      <w:r w:rsidR="00066567" w:rsidRPr="003D68FD">
        <w:rPr>
          <w:rFonts w:ascii="Times New Roman" w:eastAsiaTheme="minorEastAsia" w:hAnsi="Times New Roman" w:cs="Times New Roman"/>
          <w:lang w:val="nl-BE"/>
        </w:rPr>
        <w:t xml:space="preserve"> fertiliteitsproblemen. </w:t>
      </w:r>
      <w:r w:rsidR="00FC7FF7">
        <w:rPr>
          <w:rFonts w:ascii="Times New Roman" w:eastAsiaTheme="minorEastAsia" w:hAnsi="Times New Roman" w:cs="Times New Roman"/>
          <w:lang w:val="nl-BE"/>
        </w:rPr>
        <w:t xml:space="preserve">Ongetwijfel zijn deze problemen zeer ingrijpend voor koppels en individuen, zeker ook in landen waar onvruchtbaarheid tot sociale uitsluiting leidt. </w:t>
      </w:r>
      <w:r>
        <w:rPr>
          <w:rFonts w:ascii="Times New Roman" w:eastAsiaTheme="minorEastAsia" w:hAnsi="Times New Roman" w:cs="Times New Roman"/>
          <w:lang w:val="nl-BE"/>
        </w:rPr>
        <w:t>Maar i</w:t>
      </w:r>
      <w:r w:rsidR="00066567" w:rsidRPr="003D68FD">
        <w:rPr>
          <w:rFonts w:ascii="Times New Roman" w:eastAsiaTheme="minorEastAsia" w:hAnsi="Times New Roman" w:cs="Times New Roman"/>
          <w:lang w:val="nl-BE"/>
        </w:rPr>
        <w:t xml:space="preserve">n de nabije toekomst </w:t>
      </w:r>
      <w:r w:rsidR="00066567">
        <w:rPr>
          <w:rFonts w:ascii="Times New Roman" w:eastAsiaTheme="minorEastAsia" w:hAnsi="Times New Roman" w:cs="Times New Roman"/>
          <w:lang w:val="nl-BE"/>
        </w:rPr>
        <w:t xml:space="preserve">zullen er allerlei varianten van ouderschap </w:t>
      </w:r>
      <w:r w:rsidR="00066567" w:rsidRPr="003D68FD">
        <w:rPr>
          <w:rFonts w:ascii="Times New Roman" w:eastAsiaTheme="minorEastAsia" w:hAnsi="Times New Roman" w:cs="Times New Roman"/>
          <w:lang w:val="nl-BE"/>
        </w:rPr>
        <w:t xml:space="preserve">mogelijk zijn: homoseksuele paren kunnen een genetisch eigen kind krijgen, vrouwen kunnen tot ver boven de natuurlijke voortplantingsgrens kinderen krijgen en een man kan zelfs met de hulp van een draagmoeder een kind krijgen waarvan hij zowel de vader als de moeder is </w:t>
      </w:r>
      <w:r w:rsidR="00066567" w:rsidRPr="003D68FD">
        <w:rPr>
          <w:rFonts w:ascii="Times New Roman" w:eastAsiaTheme="minorEastAsia" w:hAnsi="Times New Roman" w:cs="Times New Roman"/>
          <w:vertAlign w:val="superscript"/>
          <w:lang w:val="nl-BE"/>
        </w:rPr>
        <w:footnoteReference w:id="310"/>
      </w:r>
      <w:r w:rsidR="00066567" w:rsidRPr="003D68FD">
        <w:rPr>
          <w:rFonts w:ascii="Times New Roman" w:eastAsiaTheme="minorEastAsia" w:hAnsi="Times New Roman" w:cs="Times New Roman"/>
          <w:lang w:val="nl-BE"/>
        </w:rPr>
        <w:t xml:space="preserve">. </w:t>
      </w:r>
      <w:r w:rsidR="007460DA">
        <w:rPr>
          <w:rFonts w:ascii="Times New Roman" w:eastAsiaTheme="minorEastAsia" w:hAnsi="Times New Roman" w:cs="Times New Roman"/>
          <w:lang w:val="nl-BE"/>
        </w:rPr>
        <w:t xml:space="preserve">Zijn dit niet juist bekommernissen van een over het algemeen rijkere bovenlaag in de </w:t>
      </w:r>
      <w:r w:rsidR="000E25F3">
        <w:rPr>
          <w:rFonts w:ascii="Times New Roman" w:eastAsiaTheme="minorEastAsia" w:hAnsi="Times New Roman" w:cs="Times New Roman"/>
          <w:lang w:val="nl-BE"/>
        </w:rPr>
        <w:t xml:space="preserve">(Westerse) </w:t>
      </w:r>
      <w:r w:rsidR="007460DA">
        <w:rPr>
          <w:rFonts w:ascii="Times New Roman" w:eastAsiaTheme="minorEastAsia" w:hAnsi="Times New Roman" w:cs="Times New Roman"/>
          <w:lang w:val="nl-BE"/>
        </w:rPr>
        <w:t xml:space="preserve">samenleving? </w:t>
      </w:r>
      <w:r w:rsidR="00066567" w:rsidRPr="003D68FD">
        <w:rPr>
          <w:rFonts w:ascii="Times New Roman" w:eastAsiaTheme="minorEastAsia" w:hAnsi="Times New Roman" w:cs="Times New Roman"/>
          <w:lang w:val="nl-BE"/>
        </w:rPr>
        <w:t>Intussen komen miljoenen kinderen in de derde wereld om door infecties</w:t>
      </w:r>
      <w:r w:rsidR="00066567">
        <w:rPr>
          <w:rFonts w:ascii="Times New Roman" w:eastAsiaTheme="minorEastAsia" w:hAnsi="Times New Roman" w:cs="Times New Roman"/>
          <w:lang w:val="nl-BE"/>
        </w:rPr>
        <w:t xml:space="preserve">, </w:t>
      </w:r>
      <w:r w:rsidR="00066567" w:rsidRPr="003D68FD">
        <w:rPr>
          <w:rFonts w:ascii="Times New Roman" w:eastAsiaTheme="minorEastAsia" w:hAnsi="Times New Roman" w:cs="Times New Roman"/>
          <w:lang w:val="nl-BE"/>
        </w:rPr>
        <w:t>honger</w:t>
      </w:r>
      <w:r w:rsidR="00066567">
        <w:rPr>
          <w:rFonts w:ascii="Times New Roman" w:eastAsiaTheme="minorEastAsia" w:hAnsi="Times New Roman" w:cs="Times New Roman"/>
          <w:lang w:val="nl-BE"/>
        </w:rPr>
        <w:t xml:space="preserve"> en oorlog</w:t>
      </w:r>
      <w:r w:rsidR="00066567" w:rsidRPr="003D68FD">
        <w:rPr>
          <w:rFonts w:ascii="Times New Roman" w:eastAsiaTheme="minorEastAsia" w:hAnsi="Times New Roman" w:cs="Times New Roman"/>
          <w:lang w:val="nl-BE"/>
        </w:rPr>
        <w:t>.</w:t>
      </w:r>
      <w:r w:rsidR="00066567">
        <w:rPr>
          <w:rFonts w:ascii="Times New Roman" w:eastAsiaTheme="minorEastAsia" w:hAnsi="Times New Roman" w:cs="Times New Roman"/>
          <w:lang w:val="nl-BE"/>
        </w:rPr>
        <w:t xml:space="preserve"> </w:t>
      </w:r>
      <w:r w:rsidR="001367F6">
        <w:rPr>
          <w:rFonts w:ascii="Times New Roman" w:eastAsiaTheme="minorEastAsia" w:hAnsi="Times New Roman" w:cs="Times New Roman"/>
          <w:lang w:val="nl-BE"/>
        </w:rPr>
        <w:t>Ook i</w:t>
      </w:r>
      <w:r w:rsidR="00D367E8" w:rsidRPr="005B50AE">
        <w:rPr>
          <w:rFonts w:ascii="Times New Roman" w:eastAsiaTheme="minorEastAsia" w:hAnsi="Times New Roman" w:cs="Times New Roman"/>
          <w:lang w:val="nl-BE"/>
        </w:rPr>
        <w:t xml:space="preserve">n het rijke Westen sterven armen jaren vroeger </w:t>
      </w:r>
      <w:r w:rsidR="007460DA" w:rsidRPr="005B50AE">
        <w:rPr>
          <w:rFonts w:ascii="Times New Roman" w:eastAsiaTheme="minorEastAsia" w:hAnsi="Times New Roman" w:cs="Times New Roman"/>
          <w:lang w:val="nl-BE"/>
        </w:rPr>
        <w:t>d</w:t>
      </w:r>
      <w:r w:rsidR="00D367E8" w:rsidRPr="005B50AE">
        <w:rPr>
          <w:rFonts w:ascii="Times New Roman" w:eastAsiaTheme="minorEastAsia" w:hAnsi="Times New Roman" w:cs="Times New Roman"/>
          <w:lang w:val="nl-BE"/>
        </w:rPr>
        <w:t xml:space="preserve">an rijken, en bovendien na meer ongezonde </w:t>
      </w:r>
      <w:r w:rsidR="00BA2441" w:rsidRPr="005B50AE">
        <w:rPr>
          <w:rFonts w:ascii="Times New Roman" w:eastAsiaTheme="minorEastAsia" w:hAnsi="Times New Roman" w:cs="Times New Roman"/>
          <w:lang w:val="nl-BE"/>
        </w:rPr>
        <w:t>levens</w:t>
      </w:r>
      <w:r w:rsidR="007460DA" w:rsidRPr="005B50AE">
        <w:rPr>
          <w:rFonts w:ascii="Times New Roman" w:eastAsiaTheme="minorEastAsia" w:hAnsi="Times New Roman" w:cs="Times New Roman"/>
          <w:lang w:val="nl-BE"/>
        </w:rPr>
        <w:t xml:space="preserve">jaren, </w:t>
      </w:r>
      <w:r w:rsidR="00D367E8" w:rsidRPr="005B50AE">
        <w:rPr>
          <w:rFonts w:ascii="Times New Roman" w:eastAsiaTheme="minorEastAsia" w:hAnsi="Times New Roman" w:cs="Times New Roman"/>
          <w:lang w:val="nl-BE"/>
        </w:rPr>
        <w:t xml:space="preserve">door ongezonde omstandigheden: slechte woonomgeving (dicht bij snelwegen, kwalitatief slechte huizen), ongezond voedingspatroon, schulden, enzovoort. </w:t>
      </w:r>
      <w:r w:rsidR="007460DA" w:rsidRPr="005B50AE">
        <w:rPr>
          <w:rFonts w:ascii="Times New Roman" w:eastAsiaTheme="minorEastAsia" w:hAnsi="Times New Roman" w:cs="Times New Roman"/>
          <w:lang w:val="nl-BE"/>
        </w:rPr>
        <w:t>Er w</w:t>
      </w:r>
      <w:r w:rsidR="00066567" w:rsidRPr="003D68FD">
        <w:rPr>
          <w:rFonts w:ascii="Times New Roman" w:eastAsiaTheme="minorEastAsia" w:hAnsi="Times New Roman" w:cs="Times New Roman"/>
          <w:lang w:val="nl-BE"/>
        </w:rPr>
        <w:t xml:space="preserve">ordt </w:t>
      </w:r>
      <w:r w:rsidR="007460DA">
        <w:rPr>
          <w:rFonts w:ascii="Times New Roman" w:eastAsiaTheme="minorEastAsia" w:hAnsi="Times New Roman" w:cs="Times New Roman"/>
          <w:lang w:val="nl-BE"/>
        </w:rPr>
        <w:t>on</w:t>
      </w:r>
      <w:r w:rsidR="00066567" w:rsidRPr="003D68FD">
        <w:rPr>
          <w:rFonts w:ascii="Times New Roman" w:eastAsiaTheme="minorEastAsia" w:hAnsi="Times New Roman" w:cs="Times New Roman"/>
          <w:lang w:val="nl-BE"/>
        </w:rPr>
        <w:t xml:space="preserve">voldoende nagedacht over </w:t>
      </w:r>
      <w:r w:rsidR="00615AF0">
        <w:rPr>
          <w:rFonts w:ascii="Times New Roman" w:eastAsiaTheme="minorEastAsia" w:hAnsi="Times New Roman" w:cs="Times New Roman"/>
          <w:lang w:val="nl-BE"/>
        </w:rPr>
        <w:t xml:space="preserve">en gewerkt aan </w:t>
      </w:r>
      <w:r w:rsidR="00066567" w:rsidRPr="003D68FD">
        <w:rPr>
          <w:rFonts w:ascii="Times New Roman" w:eastAsiaTheme="minorEastAsia" w:hAnsi="Times New Roman" w:cs="Times New Roman"/>
          <w:lang w:val="nl-BE"/>
        </w:rPr>
        <w:t xml:space="preserve">wat voor het welzijn van de mensheid </w:t>
      </w:r>
      <w:r w:rsidR="00D367E8">
        <w:rPr>
          <w:rFonts w:ascii="Times New Roman" w:eastAsiaTheme="minorEastAsia" w:hAnsi="Times New Roman" w:cs="Times New Roman"/>
          <w:lang w:val="nl-BE"/>
        </w:rPr>
        <w:t>als gehee</w:t>
      </w:r>
      <w:r w:rsidR="00066567">
        <w:rPr>
          <w:rFonts w:ascii="Times New Roman" w:eastAsiaTheme="minorEastAsia" w:hAnsi="Times New Roman" w:cs="Times New Roman"/>
          <w:lang w:val="nl-BE"/>
        </w:rPr>
        <w:t xml:space="preserve">l </w:t>
      </w:r>
      <w:r w:rsidR="007460DA">
        <w:rPr>
          <w:rFonts w:ascii="Times New Roman" w:eastAsiaTheme="minorEastAsia" w:hAnsi="Times New Roman" w:cs="Times New Roman"/>
          <w:lang w:val="nl-BE"/>
        </w:rPr>
        <w:t>van belang is.</w:t>
      </w:r>
    </w:p>
    <w:p w:rsidR="0007123F" w:rsidRDefault="00066567" w:rsidP="00ED2BDE">
      <w:pPr>
        <w:spacing w:after="0" w:line="276" w:lineRule="auto"/>
        <w:ind w:firstLine="720"/>
        <w:jc w:val="both"/>
        <w:rPr>
          <w:rFonts w:ascii="Times New Roman" w:eastAsiaTheme="minorEastAsia" w:hAnsi="Times New Roman" w:cs="Times New Roman"/>
          <w:lang w:val="nl-BE"/>
        </w:rPr>
      </w:pPr>
      <w:r>
        <w:rPr>
          <w:rFonts w:ascii="Times New Roman" w:eastAsiaTheme="minorEastAsia" w:hAnsi="Times New Roman" w:cs="Times New Roman"/>
          <w:lang w:val="nl-BE"/>
        </w:rPr>
        <w:t>A</w:t>
      </w:r>
      <w:r w:rsidR="000E25F3">
        <w:rPr>
          <w:rFonts w:ascii="Times New Roman" w:eastAsiaTheme="minorEastAsia" w:hAnsi="Times New Roman" w:cs="Times New Roman"/>
          <w:lang w:val="nl-BE"/>
        </w:rPr>
        <w:t>l</w:t>
      </w:r>
      <w:r>
        <w:rPr>
          <w:rFonts w:ascii="Times New Roman" w:eastAsiaTheme="minorEastAsia" w:hAnsi="Times New Roman" w:cs="Times New Roman"/>
          <w:lang w:val="nl-BE"/>
        </w:rPr>
        <w:t xml:space="preserve">s de Kerk zich zich </w:t>
      </w:r>
      <w:r w:rsidR="007C4A16">
        <w:rPr>
          <w:rFonts w:ascii="Times New Roman" w:eastAsiaTheme="minorEastAsia" w:hAnsi="Times New Roman" w:cs="Times New Roman"/>
          <w:lang w:val="nl-BE"/>
        </w:rPr>
        <w:t xml:space="preserve">zo </w:t>
      </w:r>
      <w:r>
        <w:rPr>
          <w:rFonts w:ascii="Times New Roman" w:eastAsiaTheme="minorEastAsia" w:hAnsi="Times New Roman" w:cs="Times New Roman"/>
          <w:lang w:val="nl-BE"/>
        </w:rPr>
        <w:t xml:space="preserve">opstelt </w:t>
      </w:r>
      <w:r w:rsidR="0007123F" w:rsidRPr="003D68FD">
        <w:rPr>
          <w:rFonts w:ascii="Times New Roman" w:eastAsiaTheme="minorEastAsia" w:hAnsi="Times New Roman" w:cs="Times New Roman"/>
          <w:lang w:val="nl-BE"/>
        </w:rPr>
        <w:t>zal ze zich gesteund weten door theologen uit andere tradities, zoals Jürgen Moltmann of de Finse orthodoxe priester Heikki Huttunen, sinds ruim een jaar</w:t>
      </w:r>
      <w:r w:rsidR="00B04672">
        <w:rPr>
          <w:rFonts w:ascii="Times New Roman" w:eastAsiaTheme="minorEastAsia" w:hAnsi="Times New Roman" w:cs="Times New Roman"/>
          <w:lang w:val="nl-BE"/>
        </w:rPr>
        <w:t xml:space="preserve"> secretaris-generaal van de Conference of European Churches</w:t>
      </w:r>
      <w:r w:rsidR="0007123F" w:rsidRPr="003D68FD">
        <w:rPr>
          <w:rFonts w:ascii="Times New Roman" w:eastAsiaTheme="minorEastAsia" w:hAnsi="Times New Roman" w:cs="Times New Roman"/>
          <w:lang w:val="nl-BE"/>
        </w:rPr>
        <w:t xml:space="preserve"> </w:t>
      </w:r>
      <w:r w:rsidR="0007123F" w:rsidRPr="003D68FD">
        <w:rPr>
          <w:rFonts w:ascii="Times New Roman" w:eastAsiaTheme="minorEastAsia" w:hAnsi="Times New Roman" w:cs="Times New Roman"/>
          <w:vertAlign w:val="superscript"/>
          <w:lang w:val="nl-BE"/>
        </w:rPr>
        <w:footnoteReference w:id="311"/>
      </w:r>
      <w:r w:rsidR="0007123F" w:rsidRPr="003D68FD">
        <w:rPr>
          <w:rFonts w:ascii="Times New Roman" w:eastAsiaTheme="minorEastAsia" w:hAnsi="Times New Roman" w:cs="Times New Roman"/>
          <w:lang w:val="nl-BE"/>
        </w:rPr>
        <w:t xml:space="preserve">. Op dezelfde lijn bevinden zich overigens Nederlandse psychiaters, verpleeghuisartsen en psychologen in hun beoordeling van het wetsvoorstel van twee liberale ministers om ouderen te helpen sterven. Damiaan Denys, voorzitter van de Nederlandse Vereniging voor Psychiatrie noemt dit voorstel een “ongepast uitvloeisel van onze individualistische, pragmatische, op productiviteit gerichte samenleving” </w:t>
      </w:r>
      <w:r w:rsidR="0007123F" w:rsidRPr="003D68FD">
        <w:rPr>
          <w:rFonts w:ascii="Times New Roman" w:eastAsiaTheme="minorEastAsia" w:hAnsi="Times New Roman" w:cs="Times New Roman"/>
          <w:vertAlign w:val="superscript"/>
          <w:lang w:val="nl-BE"/>
        </w:rPr>
        <w:footnoteReference w:id="312"/>
      </w:r>
      <w:r w:rsidR="0007123F" w:rsidRPr="003D68FD">
        <w:rPr>
          <w:rFonts w:ascii="Times New Roman" w:eastAsiaTheme="minorEastAsia" w:hAnsi="Times New Roman" w:cs="Times New Roman"/>
          <w:lang w:val="nl-BE"/>
        </w:rPr>
        <w:t xml:space="preserve">. </w:t>
      </w:r>
      <w:r w:rsidR="004867DA">
        <w:rPr>
          <w:rFonts w:ascii="Times New Roman" w:eastAsiaTheme="minorEastAsia" w:hAnsi="Times New Roman" w:cs="Times New Roman"/>
          <w:lang w:val="nl-BE"/>
        </w:rPr>
        <w:t xml:space="preserve">Filosoof Gerard Adelaar vraagt zich af of </w:t>
      </w:r>
      <w:r w:rsidR="0007123F" w:rsidRPr="003D68FD">
        <w:rPr>
          <w:rFonts w:ascii="Times New Roman" w:eastAsiaTheme="minorEastAsia" w:hAnsi="Times New Roman" w:cs="Times New Roman"/>
          <w:lang w:val="nl-BE"/>
        </w:rPr>
        <w:t xml:space="preserve">ziekenfondsen of overheid </w:t>
      </w:r>
      <w:r w:rsidR="004B1EEA">
        <w:rPr>
          <w:rFonts w:ascii="Times New Roman" w:eastAsiaTheme="minorEastAsia" w:hAnsi="Times New Roman" w:cs="Times New Roman"/>
          <w:lang w:val="nl-BE"/>
        </w:rPr>
        <w:t xml:space="preserve">straks </w:t>
      </w:r>
      <w:r w:rsidR="0007123F" w:rsidRPr="003D68FD">
        <w:rPr>
          <w:rFonts w:ascii="Times New Roman" w:eastAsiaTheme="minorEastAsia" w:hAnsi="Times New Roman" w:cs="Times New Roman"/>
          <w:lang w:val="nl-BE"/>
        </w:rPr>
        <w:t xml:space="preserve">mensen </w:t>
      </w:r>
      <w:r w:rsidR="00E57572">
        <w:rPr>
          <w:rFonts w:ascii="Times New Roman" w:eastAsiaTheme="minorEastAsia" w:hAnsi="Times New Roman" w:cs="Times New Roman"/>
          <w:lang w:val="nl-BE"/>
        </w:rPr>
        <w:t xml:space="preserve">kunnen </w:t>
      </w:r>
      <w:r w:rsidR="0007123F" w:rsidRPr="003D68FD">
        <w:rPr>
          <w:rFonts w:ascii="Times New Roman" w:eastAsiaTheme="minorEastAsia" w:hAnsi="Times New Roman" w:cs="Times New Roman"/>
          <w:lang w:val="nl-BE"/>
        </w:rPr>
        <w:t>verplichten om bepaalde operaties te ondergaan</w:t>
      </w:r>
      <w:r w:rsidR="00E57572">
        <w:rPr>
          <w:rFonts w:ascii="Times New Roman" w:eastAsiaTheme="minorEastAsia" w:hAnsi="Times New Roman" w:cs="Times New Roman"/>
          <w:lang w:val="nl-BE"/>
        </w:rPr>
        <w:t>.</w:t>
      </w:r>
      <w:r w:rsidR="0007123F" w:rsidRPr="003D68FD">
        <w:rPr>
          <w:rFonts w:ascii="Times New Roman" w:eastAsiaTheme="minorEastAsia" w:hAnsi="Times New Roman" w:cs="Times New Roman"/>
          <w:lang w:val="nl-BE"/>
        </w:rPr>
        <w:t xml:space="preserve"> “</w:t>
      </w:r>
      <w:r w:rsidR="0007123F" w:rsidRPr="005B50AE">
        <w:rPr>
          <w:rFonts w:ascii="Times New Roman" w:eastAsiaTheme="minorEastAsia" w:hAnsi="Times New Roman" w:cs="Times New Roman"/>
          <w:lang w:val="nl-BE"/>
        </w:rPr>
        <w:t>Als u aanspraak wilt maken op de solidariteit, zult u uzelf moeten conformeren aan de medische inzichten en mogelijkheden voor preventie van misère</w:t>
      </w:r>
      <w:r w:rsidR="007C4A16">
        <w:rPr>
          <w:rFonts w:ascii="Times New Roman" w:eastAsiaTheme="minorEastAsia" w:hAnsi="Times New Roman" w:cs="Times New Roman"/>
          <w:lang w:val="nl-BE"/>
        </w:rPr>
        <w:t xml:space="preserve">”, stelt </w:t>
      </w:r>
      <w:r w:rsidR="00E57572">
        <w:rPr>
          <w:rFonts w:ascii="Times New Roman" w:eastAsiaTheme="minorEastAsia" w:hAnsi="Times New Roman" w:cs="Times New Roman"/>
          <w:lang w:val="nl-BE"/>
        </w:rPr>
        <w:t>hij</w:t>
      </w:r>
      <w:r w:rsidR="0007123F" w:rsidRPr="003D68FD">
        <w:rPr>
          <w:rFonts w:ascii="Times New Roman" w:eastAsiaTheme="minorEastAsia" w:hAnsi="Times New Roman" w:cs="Times New Roman"/>
          <w:lang w:val="nl-BE"/>
        </w:rPr>
        <w:t xml:space="preserve"> </w:t>
      </w:r>
      <w:r w:rsidR="0007123F" w:rsidRPr="003D68FD">
        <w:rPr>
          <w:rFonts w:ascii="Times New Roman" w:eastAsiaTheme="minorEastAsia" w:hAnsi="Times New Roman" w:cs="Times New Roman"/>
          <w:vertAlign w:val="superscript"/>
          <w:lang w:val="nl-BE"/>
        </w:rPr>
        <w:footnoteReference w:id="313"/>
      </w:r>
      <w:r w:rsidR="0007123F" w:rsidRPr="003D68FD">
        <w:rPr>
          <w:rFonts w:ascii="Times New Roman" w:eastAsiaTheme="minorEastAsia" w:hAnsi="Times New Roman" w:cs="Times New Roman"/>
          <w:lang w:val="nl-BE"/>
        </w:rPr>
        <w:t xml:space="preserve">. Net als De Dijn is hij van mening dat we te ver zijn gegaan in het vermijden van lijden en te veel de klemtoon leggen op zo lang mogelijk leven. </w:t>
      </w:r>
    </w:p>
    <w:p w:rsidR="00E57572" w:rsidRDefault="00E57572" w:rsidP="00ED2BDE">
      <w:pPr>
        <w:spacing w:after="0" w:line="276" w:lineRule="auto"/>
        <w:ind w:firstLine="720"/>
        <w:jc w:val="both"/>
        <w:rPr>
          <w:rFonts w:ascii="Times New Roman" w:eastAsiaTheme="minorEastAsia" w:hAnsi="Times New Roman" w:cs="Times New Roman"/>
          <w:i/>
          <w:lang w:val="nl-BE"/>
        </w:rPr>
      </w:pPr>
      <w:r w:rsidRPr="001367F6">
        <w:rPr>
          <w:rFonts w:ascii="Times New Roman" w:eastAsiaTheme="minorEastAsia" w:hAnsi="Times New Roman" w:cs="Times New Roman"/>
          <w:lang w:val="nl-BE"/>
        </w:rPr>
        <w:lastRenderedPageBreak/>
        <w:t>Zoals de Kerk vanaf halverwe</w:t>
      </w:r>
      <w:r w:rsidR="002E3B9E">
        <w:rPr>
          <w:rFonts w:ascii="Times New Roman" w:eastAsiaTheme="minorEastAsia" w:hAnsi="Times New Roman" w:cs="Times New Roman"/>
          <w:lang w:val="nl-BE"/>
        </w:rPr>
        <w:t>ge de negentiende eeuw de inte</w:t>
      </w:r>
      <w:r w:rsidRPr="001367F6">
        <w:rPr>
          <w:rFonts w:ascii="Times New Roman" w:eastAsiaTheme="minorEastAsia" w:hAnsi="Times New Roman" w:cs="Times New Roman"/>
          <w:lang w:val="nl-BE"/>
        </w:rPr>
        <w:t>llectuele en doctrinele</w:t>
      </w:r>
      <w:r w:rsidRPr="003D68FD">
        <w:rPr>
          <w:rFonts w:ascii="Times New Roman" w:eastAsiaTheme="minorEastAsia" w:hAnsi="Times New Roman" w:cs="Times New Roman"/>
          <w:lang w:val="nl-BE"/>
        </w:rPr>
        <w:t xml:space="preserve"> wapens</w:t>
      </w:r>
      <w:r>
        <w:rPr>
          <w:rFonts w:ascii="Times New Roman" w:eastAsiaTheme="minorEastAsia" w:hAnsi="Times New Roman" w:cs="Times New Roman"/>
          <w:lang w:val="nl-BE"/>
        </w:rPr>
        <w:t xml:space="preserve"> richtte op vrijmetselarij, liberalisme</w:t>
      </w:r>
      <w:r w:rsidRPr="003D68FD">
        <w:rPr>
          <w:rFonts w:ascii="Times New Roman" w:eastAsiaTheme="minorEastAsia" w:hAnsi="Times New Roman" w:cs="Times New Roman"/>
          <w:lang w:val="nl-BE"/>
        </w:rPr>
        <w:t>, communisme en zo verder</w:t>
      </w:r>
      <w:r>
        <w:rPr>
          <w:rFonts w:ascii="Times New Roman" w:eastAsiaTheme="minorEastAsia" w:hAnsi="Times New Roman" w:cs="Times New Roman"/>
          <w:lang w:val="nl-BE"/>
        </w:rPr>
        <w:t xml:space="preserve"> </w:t>
      </w:r>
      <w:r>
        <w:rPr>
          <w:rStyle w:val="Voetnootmarkering"/>
          <w:rFonts w:ascii="Times New Roman" w:eastAsiaTheme="minorEastAsia" w:hAnsi="Times New Roman" w:cs="Times New Roman"/>
          <w:lang w:val="nl-BE"/>
        </w:rPr>
        <w:footnoteReference w:id="314"/>
      </w:r>
      <w:r w:rsidRPr="003D68FD">
        <w:rPr>
          <w:rFonts w:ascii="Times New Roman" w:eastAsiaTheme="minorEastAsia" w:hAnsi="Times New Roman" w:cs="Times New Roman"/>
          <w:lang w:val="nl-BE"/>
        </w:rPr>
        <w:t xml:space="preserve">, mag ze dat nu met dezelfde overtuiging doen jegens het </w:t>
      </w:r>
      <w:r>
        <w:rPr>
          <w:rFonts w:ascii="Times New Roman" w:eastAsiaTheme="minorEastAsia" w:hAnsi="Times New Roman" w:cs="Times New Roman"/>
          <w:lang w:val="nl-BE"/>
        </w:rPr>
        <w:t xml:space="preserve">ongebreidelde </w:t>
      </w:r>
      <w:r w:rsidRPr="003D68FD">
        <w:rPr>
          <w:rFonts w:ascii="Times New Roman" w:eastAsiaTheme="minorEastAsia" w:hAnsi="Times New Roman" w:cs="Times New Roman"/>
          <w:lang w:val="nl-BE"/>
        </w:rPr>
        <w:t xml:space="preserve">neoliberale productiviteitsdenken, dat ten koste van de zwakkeren gaat. </w:t>
      </w:r>
      <w:r>
        <w:rPr>
          <w:rFonts w:ascii="Times New Roman" w:eastAsiaTheme="minorEastAsia" w:hAnsi="Times New Roman" w:cs="Times New Roman"/>
          <w:lang w:val="nl-BE"/>
        </w:rPr>
        <w:t xml:space="preserve">Het zelfgenoegzame en egoïstische consumptiepatroon dat mens en milieu onherstelbare schade toebrengt, duurt al te lang. </w:t>
      </w:r>
      <w:r w:rsidRPr="003D68FD">
        <w:rPr>
          <w:rFonts w:ascii="Times New Roman" w:eastAsiaTheme="minorEastAsia" w:hAnsi="Times New Roman" w:cs="Times New Roman"/>
          <w:lang w:val="nl-BE"/>
        </w:rPr>
        <w:t xml:space="preserve">De huidige paus </w:t>
      </w:r>
      <w:r>
        <w:rPr>
          <w:rFonts w:ascii="Times New Roman" w:eastAsiaTheme="minorEastAsia" w:hAnsi="Times New Roman" w:cs="Times New Roman"/>
          <w:lang w:val="nl-BE"/>
        </w:rPr>
        <w:t>is</w:t>
      </w:r>
      <w:r w:rsidRPr="003D68FD">
        <w:rPr>
          <w:rFonts w:ascii="Times New Roman" w:eastAsiaTheme="minorEastAsia" w:hAnsi="Times New Roman" w:cs="Times New Roman"/>
          <w:lang w:val="nl-BE"/>
        </w:rPr>
        <w:t xml:space="preserve"> hiervoor goed geplaatst vanuit zijn Argentijnse achtergrond. De uitwassen van het kapitalisme heeft hij daardoor scherper in beeld dan menig </w:t>
      </w:r>
      <w:r>
        <w:rPr>
          <w:rFonts w:ascii="Times New Roman" w:eastAsiaTheme="minorEastAsia" w:hAnsi="Times New Roman" w:cs="Times New Roman"/>
          <w:lang w:val="nl-BE"/>
        </w:rPr>
        <w:t>Europeaan</w:t>
      </w:r>
      <w:r w:rsidRPr="003D68FD">
        <w:rPr>
          <w:rFonts w:ascii="Times New Roman" w:eastAsiaTheme="minorEastAsia" w:hAnsi="Times New Roman" w:cs="Times New Roman"/>
          <w:lang w:val="nl-BE"/>
        </w:rPr>
        <w:t xml:space="preserve">. Zijn beide encyklieken, </w:t>
      </w:r>
      <w:r w:rsidRPr="003D68FD">
        <w:rPr>
          <w:rFonts w:ascii="Times New Roman" w:eastAsiaTheme="minorEastAsia" w:hAnsi="Times New Roman" w:cs="Times New Roman"/>
          <w:i/>
          <w:lang w:val="nl-BE"/>
        </w:rPr>
        <w:t>Lumen Fidei</w:t>
      </w:r>
      <w:r w:rsidRPr="003D68FD">
        <w:rPr>
          <w:rFonts w:ascii="Times New Roman" w:eastAsiaTheme="minorEastAsia" w:hAnsi="Times New Roman" w:cs="Times New Roman"/>
          <w:lang w:val="nl-BE"/>
        </w:rPr>
        <w:t xml:space="preserve"> (29 juni 2013) en </w:t>
      </w:r>
      <w:r>
        <w:rPr>
          <w:rFonts w:ascii="Times New Roman" w:eastAsiaTheme="minorEastAsia" w:hAnsi="Times New Roman" w:cs="Times New Roman"/>
          <w:i/>
          <w:lang w:val="nl-BE"/>
        </w:rPr>
        <w:t>Laudato si’</w:t>
      </w:r>
      <w:r w:rsidRPr="003D68FD">
        <w:rPr>
          <w:rFonts w:ascii="Times New Roman" w:eastAsiaTheme="minorEastAsia" w:hAnsi="Times New Roman" w:cs="Times New Roman"/>
          <w:lang w:val="nl-BE"/>
        </w:rPr>
        <w:t xml:space="preserve"> (24 mei 2015) getuigen daarvan.</w:t>
      </w:r>
      <w:r>
        <w:rPr>
          <w:rFonts w:ascii="Times New Roman" w:eastAsiaTheme="minorEastAsia" w:hAnsi="Times New Roman" w:cs="Times New Roman"/>
          <w:lang w:val="nl-BE"/>
        </w:rPr>
        <w:t xml:space="preserve"> </w:t>
      </w:r>
    </w:p>
    <w:p w:rsidR="00E05B24" w:rsidRDefault="00E57572" w:rsidP="00ED2BDE">
      <w:pPr>
        <w:spacing w:after="0" w:line="276" w:lineRule="auto"/>
        <w:jc w:val="both"/>
        <w:rPr>
          <w:rFonts w:ascii="Times New Roman" w:eastAsiaTheme="minorEastAsia" w:hAnsi="Times New Roman" w:cs="Times New Roman"/>
          <w:i/>
          <w:lang w:val="nl-BE"/>
        </w:rPr>
      </w:pPr>
      <w:r>
        <w:rPr>
          <w:rFonts w:ascii="Times New Roman" w:eastAsiaTheme="minorEastAsia" w:hAnsi="Times New Roman" w:cs="Times New Roman"/>
          <w:lang w:val="nl-BE"/>
        </w:rPr>
        <w:tab/>
        <w:t xml:space="preserve">Terecht waarschuwt de Kerk meerdere keren tegen het gevaar van eugenetica. </w:t>
      </w:r>
      <w:r w:rsidR="00BA2441" w:rsidRPr="001367F6">
        <w:rPr>
          <w:rFonts w:ascii="Times New Roman" w:eastAsiaTheme="minorEastAsia" w:hAnsi="Times New Roman" w:cs="Times New Roman"/>
          <w:lang w:val="nl-BE"/>
        </w:rPr>
        <w:t>Zelfs als men opwerpt dat de situatie anders is dan aan het begin van de twintigste eeuw in de VS, Scandinavië of Duitsland, is het maar de vraag of de maatschappelijke druk op den duur niet te groot wordt om “in vrijheid” stappen in die richting te zetten, zeker nu de kosten van de gezondheidszorg steeds zwaarder gaan doorwegen</w:t>
      </w:r>
      <w:r w:rsidR="001367F6" w:rsidRPr="001367F6">
        <w:rPr>
          <w:rFonts w:ascii="Times New Roman" w:eastAsiaTheme="minorEastAsia" w:hAnsi="Times New Roman" w:cs="Times New Roman"/>
          <w:lang w:val="nl-BE"/>
        </w:rPr>
        <w:t xml:space="preserve"> en meer en meer als een maatschappelijk probleem worden gezien</w:t>
      </w:r>
      <w:r w:rsidR="00BA2441" w:rsidRPr="001367F6">
        <w:rPr>
          <w:rFonts w:ascii="Times New Roman" w:eastAsiaTheme="minorEastAsia" w:hAnsi="Times New Roman" w:cs="Times New Roman"/>
          <w:lang w:val="nl-BE"/>
        </w:rPr>
        <w:t>.</w:t>
      </w:r>
      <w:r w:rsidR="00F603B4">
        <w:rPr>
          <w:rFonts w:ascii="Times New Roman" w:eastAsiaTheme="minorEastAsia" w:hAnsi="Times New Roman" w:cs="Times New Roman"/>
          <w:lang w:val="nl-BE"/>
        </w:rPr>
        <w:t xml:space="preserve"> Bovendien is het lucratief. Sandel geeft een voorbeeld van een spermabank in Californië, de Cryobank. Een medeoprichter beschrijft de ideale donor. Die heeft een universitair diploma, is 1</w:t>
      </w:r>
      <w:r w:rsidR="00036148">
        <w:rPr>
          <w:rFonts w:ascii="Times New Roman" w:eastAsiaTheme="minorEastAsia" w:hAnsi="Times New Roman" w:cs="Times New Roman"/>
          <w:lang w:val="nl-BE"/>
        </w:rPr>
        <w:t>,80</w:t>
      </w:r>
      <w:r w:rsidR="00F603B4">
        <w:rPr>
          <w:rFonts w:ascii="Times New Roman" w:eastAsiaTheme="minorEastAsia" w:hAnsi="Times New Roman" w:cs="Times New Roman"/>
          <w:lang w:val="nl-BE"/>
        </w:rPr>
        <w:t xml:space="preserve"> meter lang, heeft bruine ogen, blond haar en kuiltjes in de wangen “omdat dit de eigenschappen zijn die de klanten willen” </w:t>
      </w:r>
      <w:r w:rsidR="00F603B4">
        <w:rPr>
          <w:rStyle w:val="Voetnootmarkering"/>
          <w:rFonts w:ascii="Times New Roman" w:eastAsiaTheme="minorEastAsia" w:hAnsi="Times New Roman" w:cs="Times New Roman"/>
          <w:lang w:val="nl-BE"/>
        </w:rPr>
        <w:footnoteReference w:id="315"/>
      </w:r>
      <w:r w:rsidR="00F603B4">
        <w:rPr>
          <w:rFonts w:ascii="Times New Roman" w:eastAsiaTheme="minorEastAsia" w:hAnsi="Times New Roman" w:cs="Times New Roman"/>
          <w:lang w:val="nl-BE"/>
        </w:rPr>
        <w:t>.</w:t>
      </w:r>
      <w:r w:rsidR="00A2341B">
        <w:rPr>
          <w:rFonts w:ascii="Times New Roman" w:eastAsiaTheme="minorEastAsia" w:hAnsi="Times New Roman" w:cs="Times New Roman"/>
          <w:lang w:val="nl-BE"/>
        </w:rPr>
        <w:t xml:space="preserve"> In hoofdstuk 3 vermeldden we al dat C</w:t>
      </w:r>
      <w:r w:rsidR="00A2341B" w:rsidRPr="003D68FD">
        <w:rPr>
          <w:rFonts w:ascii="Times New Roman" w:eastAsiaTheme="minorEastAsia" w:hAnsi="Times New Roman" w:cs="Times New Roman"/>
          <w:lang w:val="nl-BE"/>
        </w:rPr>
        <w:t xml:space="preserve">hinese onderzoekers van een groot biotechbedrijf in </w:t>
      </w:r>
      <w:r w:rsidR="00A2341B" w:rsidRPr="005B50AE">
        <w:rPr>
          <w:rFonts w:ascii="Times New Roman" w:eastAsia="Times New Roman" w:hAnsi="Times New Roman" w:cs="Times New Roman"/>
          <w:lang w:val="nl-BE"/>
        </w:rPr>
        <w:t xml:space="preserve">Shenzhen proberen alle genen in kaart te brengen die de menselijke intelligentie bepalen. </w:t>
      </w:r>
      <w:r w:rsidR="00A2341B">
        <w:rPr>
          <w:rFonts w:ascii="Times New Roman" w:eastAsia="Times New Roman" w:hAnsi="Times New Roman" w:cs="Times New Roman"/>
          <w:lang w:val="nl-BE"/>
        </w:rPr>
        <w:t>De bedoeling is</w:t>
      </w:r>
      <w:r w:rsidR="00A2341B" w:rsidRPr="005B50AE">
        <w:rPr>
          <w:rFonts w:ascii="Times New Roman" w:eastAsia="Times New Roman" w:hAnsi="Times New Roman" w:cs="Times New Roman"/>
          <w:lang w:val="nl-BE"/>
        </w:rPr>
        <w:t xml:space="preserve"> menselijke embryo’s te testen op het IQ, zodat ouders </w:t>
      </w:r>
      <w:r w:rsidR="00C923AC">
        <w:rPr>
          <w:rFonts w:ascii="Times New Roman" w:eastAsia="Times New Roman" w:hAnsi="Times New Roman" w:cs="Times New Roman"/>
          <w:lang w:val="nl-BE"/>
        </w:rPr>
        <w:t xml:space="preserve">op basis daarvan </w:t>
      </w:r>
      <w:r w:rsidR="00A2341B" w:rsidRPr="005B50AE">
        <w:rPr>
          <w:rFonts w:ascii="Times New Roman" w:eastAsia="Times New Roman" w:hAnsi="Times New Roman" w:cs="Times New Roman"/>
          <w:lang w:val="nl-BE"/>
        </w:rPr>
        <w:t>kunnen kiezen</w:t>
      </w:r>
      <w:r w:rsidR="00C923AC">
        <w:rPr>
          <w:rFonts w:ascii="Times New Roman" w:eastAsia="Times New Roman" w:hAnsi="Times New Roman" w:cs="Times New Roman"/>
          <w:lang w:val="nl-BE"/>
        </w:rPr>
        <w:t>.</w:t>
      </w:r>
    </w:p>
    <w:p w:rsidR="007765CD" w:rsidRPr="00BA2441" w:rsidRDefault="007765CD" w:rsidP="00ED2BDE">
      <w:pPr>
        <w:spacing w:line="276" w:lineRule="auto"/>
        <w:jc w:val="both"/>
        <w:rPr>
          <w:rFonts w:ascii="Times New Roman" w:eastAsiaTheme="minorEastAsia" w:hAnsi="Times New Roman" w:cs="Times New Roman"/>
          <w:i/>
          <w:lang w:val="nl-BE"/>
        </w:rPr>
      </w:pPr>
    </w:p>
    <w:p w:rsidR="00C32FC4" w:rsidRDefault="00C32FC4" w:rsidP="001A58E8">
      <w:pPr>
        <w:spacing w:line="276" w:lineRule="auto"/>
        <w:rPr>
          <w:rFonts w:ascii="Times New Roman" w:eastAsiaTheme="minorEastAsia" w:hAnsi="Times New Roman" w:cs="Times New Roman"/>
          <w:lang w:val="nl-BE"/>
        </w:rPr>
      </w:pPr>
    </w:p>
    <w:p w:rsidR="00F3692F" w:rsidRPr="00551B84" w:rsidRDefault="00F3692F" w:rsidP="001A58E8">
      <w:pPr>
        <w:spacing w:line="276" w:lineRule="auto"/>
        <w:rPr>
          <w:rFonts w:ascii="Times New Roman" w:eastAsiaTheme="minorEastAsia" w:hAnsi="Times New Roman" w:cs="Times New Roman"/>
          <w:lang w:val="nl-BE"/>
        </w:rPr>
      </w:pPr>
    </w:p>
    <w:sectPr w:rsidR="00F3692F" w:rsidRPr="00551B84" w:rsidSect="003918FB">
      <w:headerReference w:type="first" r:id="rId64"/>
      <w:pgSz w:w="12240" w:h="15840"/>
      <w:pgMar w:top="1417" w:right="1417" w:bottom="1417" w:left="1417" w:header="708" w:footer="708" w:gutter="0"/>
      <w:pgNumType w:start="5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418" w:rsidRDefault="00361418" w:rsidP="006A7442">
      <w:pPr>
        <w:spacing w:after="0" w:line="240" w:lineRule="auto"/>
      </w:pPr>
      <w:r>
        <w:separator/>
      </w:r>
    </w:p>
  </w:endnote>
  <w:endnote w:type="continuationSeparator" w:id="0">
    <w:p w:rsidR="00361418" w:rsidRDefault="00361418" w:rsidP="006A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mbo MT Pr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Light">
    <w:altName w:val="MS Gothic"/>
    <w:panose1 w:val="00000000000000000000"/>
    <w:charset w:val="8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yriadPro-Bold">
    <w:altName w:val="MS Gothic"/>
    <w:panose1 w:val="00000000000000000000"/>
    <w:charset w:val="80"/>
    <w:family w:val="swiss"/>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3" w:usb1="08070000" w:usb2="00000010" w:usb3="00000000" w:csb0="00020001"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418" w:rsidRDefault="00361418" w:rsidP="006A7442">
      <w:pPr>
        <w:spacing w:after="0" w:line="240" w:lineRule="auto"/>
      </w:pPr>
      <w:r>
        <w:separator/>
      </w:r>
    </w:p>
  </w:footnote>
  <w:footnote w:type="continuationSeparator" w:id="0">
    <w:p w:rsidR="00361418" w:rsidRDefault="00361418" w:rsidP="006A7442">
      <w:pPr>
        <w:spacing w:after="0" w:line="240" w:lineRule="auto"/>
      </w:pPr>
      <w:r>
        <w:continuationSeparator/>
      </w:r>
    </w:p>
  </w:footnote>
  <w:footnote w:id="1">
    <w:p w:rsidR="003C1F2D" w:rsidRPr="004D481B" w:rsidRDefault="003C1F2D" w:rsidP="00C35ADE">
      <w:pPr>
        <w:spacing w:after="0" w:line="240" w:lineRule="auto"/>
        <w:jc w:val="both"/>
        <w:rPr>
          <w:rFonts w:ascii="Times New Roman" w:hAnsi="Times New Roman" w:cs="Times New Roman"/>
          <w:sz w:val="18"/>
          <w:szCs w:val="18"/>
          <w:lang w:val="nl-BE"/>
        </w:rPr>
      </w:pPr>
      <w:r w:rsidRPr="004D481B">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5B50AE">
        <w:rPr>
          <w:rFonts w:ascii="Times New Roman" w:eastAsiaTheme="minorEastAsia" w:hAnsi="Times New Roman" w:cs="Times New Roman"/>
          <w:i/>
          <w:sz w:val="18"/>
          <w:szCs w:val="18"/>
          <w:lang w:val="nl-BE"/>
        </w:rPr>
        <w:t>Kweken van embryo’s toegestaan</w:t>
      </w:r>
      <w:r w:rsidRPr="005B50AE">
        <w:rPr>
          <w:rFonts w:ascii="Times New Roman" w:eastAsiaTheme="minorEastAsia" w:hAnsi="Times New Roman" w:cs="Times New Roman"/>
          <w:sz w:val="18"/>
          <w:szCs w:val="18"/>
          <w:lang w:val="nl-BE"/>
        </w:rPr>
        <w:t xml:space="preserve">, in </w:t>
      </w:r>
      <w:r w:rsidRPr="005B50AE">
        <w:rPr>
          <w:rFonts w:ascii="Times New Roman" w:eastAsiaTheme="minorEastAsia" w:hAnsi="Times New Roman" w:cs="Times New Roman"/>
          <w:i/>
          <w:sz w:val="18"/>
          <w:szCs w:val="18"/>
          <w:lang w:val="nl-BE"/>
        </w:rPr>
        <w:t>Trouw</w:t>
      </w:r>
      <w:r w:rsidRPr="005B50AE">
        <w:rPr>
          <w:rFonts w:ascii="Times New Roman" w:eastAsiaTheme="minorEastAsia" w:hAnsi="Times New Roman" w:cs="Times New Roman"/>
          <w:sz w:val="18"/>
          <w:szCs w:val="18"/>
          <w:lang w:val="nl-BE"/>
        </w:rPr>
        <w:t>, 28 mei 2016, p. 1.</w:t>
      </w:r>
    </w:p>
  </w:footnote>
  <w:footnote w:id="2">
    <w:p w:rsidR="003C1F2D" w:rsidRPr="005B50AE" w:rsidRDefault="003C1F2D" w:rsidP="00C35ADE">
      <w:pPr>
        <w:spacing w:after="0" w:line="240" w:lineRule="auto"/>
        <w:jc w:val="both"/>
        <w:rPr>
          <w:rFonts w:ascii="Times New Roman" w:hAnsi="Times New Roman" w:cs="Times New Roman"/>
          <w:sz w:val="18"/>
          <w:szCs w:val="18"/>
        </w:rPr>
      </w:pPr>
      <w:r w:rsidRPr="004D481B">
        <w:rPr>
          <w:rStyle w:val="Voetnootmarkering"/>
          <w:rFonts w:ascii="Times New Roman" w:hAnsi="Times New Roman" w:cs="Times New Roman"/>
          <w:sz w:val="18"/>
          <w:szCs w:val="18"/>
        </w:rPr>
        <w:footnoteRef/>
      </w:r>
      <w:r w:rsidRPr="004D481B">
        <w:rPr>
          <w:rFonts w:ascii="Times New Roman" w:hAnsi="Times New Roman" w:cs="Times New Roman"/>
          <w:sz w:val="18"/>
          <w:szCs w:val="18"/>
        </w:rPr>
        <w:t xml:space="preserve"> Aldus de Brit John Harris, geciteerd door J. C</w:t>
      </w:r>
      <w:r w:rsidRPr="004D481B">
        <w:rPr>
          <w:rFonts w:ascii="Times New Roman" w:hAnsi="Times New Roman" w:cs="Times New Roman"/>
          <w:smallCaps/>
          <w:sz w:val="18"/>
          <w:szCs w:val="18"/>
        </w:rPr>
        <w:t>ervantez</w:t>
      </w:r>
      <w:r w:rsidRPr="004D481B">
        <w:rPr>
          <w:rFonts w:ascii="Times New Roman" w:hAnsi="Times New Roman" w:cs="Times New Roman"/>
          <w:sz w:val="18"/>
          <w:szCs w:val="18"/>
        </w:rPr>
        <w:t xml:space="preserve">., </w:t>
      </w:r>
      <w:r w:rsidRPr="004D481B">
        <w:rPr>
          <w:rFonts w:ascii="Times New Roman" w:hAnsi="Times New Roman" w:cs="Times New Roman"/>
          <w:i/>
          <w:sz w:val="18"/>
          <w:szCs w:val="18"/>
        </w:rPr>
        <w:t>Enhancing Evolution</w:t>
      </w:r>
      <w:r w:rsidRPr="004D481B">
        <w:rPr>
          <w:rFonts w:ascii="Times New Roman" w:hAnsi="Times New Roman" w:cs="Times New Roman"/>
          <w:sz w:val="18"/>
          <w:szCs w:val="18"/>
        </w:rPr>
        <w:t xml:space="preserve">: </w:t>
      </w:r>
      <w:r w:rsidRPr="004D481B">
        <w:rPr>
          <w:rFonts w:ascii="Times New Roman" w:hAnsi="Times New Roman" w:cs="Times New Roman"/>
          <w:i/>
          <w:sz w:val="18"/>
          <w:szCs w:val="18"/>
        </w:rPr>
        <w:t>The Ethical Case for Making Better People</w:t>
      </w:r>
      <w:r w:rsidRPr="004D481B">
        <w:rPr>
          <w:rFonts w:ascii="Times New Roman" w:hAnsi="Times New Roman" w:cs="Times New Roman"/>
          <w:sz w:val="18"/>
          <w:szCs w:val="18"/>
        </w:rPr>
        <w:t>,</w:t>
      </w:r>
      <w:r w:rsidRPr="004D481B">
        <w:rPr>
          <w:rFonts w:ascii="Times New Roman" w:hAnsi="Times New Roman" w:cs="Times New Roman"/>
          <w:i/>
          <w:sz w:val="18"/>
          <w:szCs w:val="18"/>
        </w:rPr>
        <w:t xml:space="preserve"> </w:t>
      </w:r>
      <w:r w:rsidRPr="004D481B">
        <w:rPr>
          <w:rFonts w:ascii="Times New Roman" w:hAnsi="Times New Roman" w:cs="Times New Roman"/>
          <w:sz w:val="18"/>
          <w:szCs w:val="18"/>
        </w:rPr>
        <w:t xml:space="preserve">in </w:t>
      </w:r>
      <w:r w:rsidRPr="004D481B">
        <w:rPr>
          <w:rFonts w:ascii="Times New Roman" w:hAnsi="Times New Roman" w:cs="Times New Roman"/>
          <w:i/>
          <w:sz w:val="18"/>
          <w:szCs w:val="18"/>
        </w:rPr>
        <w:t>The American Journal of Bioethics</w:t>
      </w:r>
      <w:r w:rsidRPr="004D481B">
        <w:rPr>
          <w:rFonts w:ascii="Times New Roman" w:hAnsi="Times New Roman" w:cs="Times New Roman"/>
          <w:sz w:val="18"/>
          <w:szCs w:val="18"/>
        </w:rPr>
        <w:t xml:space="preserve"> 9/11 (2009) 70-71, p. 71.</w:t>
      </w:r>
    </w:p>
  </w:footnote>
  <w:footnote w:id="3">
    <w:p w:rsidR="003C1F2D" w:rsidRPr="004D481B" w:rsidRDefault="003C1F2D" w:rsidP="00C35ADE">
      <w:pPr>
        <w:pStyle w:val="Voetnoottekst"/>
        <w:jc w:val="both"/>
        <w:rPr>
          <w:rFonts w:ascii="Times New Roman" w:hAnsi="Times New Roman" w:cs="Times New Roman"/>
          <w:sz w:val="18"/>
          <w:szCs w:val="18"/>
          <w:lang w:val="nl-BE"/>
        </w:rPr>
      </w:pPr>
      <w:r w:rsidRPr="004D481B">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Paus J</w:t>
      </w:r>
      <w:r w:rsidRPr="005B50AE">
        <w:rPr>
          <w:rFonts w:ascii="Times New Roman" w:hAnsi="Times New Roman" w:cs="Times New Roman"/>
          <w:smallCaps/>
          <w:sz w:val="18"/>
          <w:szCs w:val="18"/>
          <w:lang w:val="nl-BE"/>
        </w:rPr>
        <w:t>ohannes</w:t>
      </w:r>
      <w:r w:rsidRPr="005B50AE">
        <w:rPr>
          <w:rFonts w:ascii="Times New Roman" w:hAnsi="Times New Roman" w:cs="Times New Roman"/>
          <w:sz w:val="18"/>
          <w:szCs w:val="18"/>
          <w:lang w:val="nl-BE"/>
        </w:rPr>
        <w:t xml:space="preserve"> P</w:t>
      </w:r>
      <w:r w:rsidRPr="005B50AE">
        <w:rPr>
          <w:rFonts w:ascii="Times New Roman" w:hAnsi="Times New Roman" w:cs="Times New Roman"/>
          <w:smallCaps/>
          <w:sz w:val="18"/>
          <w:szCs w:val="18"/>
          <w:lang w:val="nl-BE"/>
        </w:rPr>
        <w:t>aulus</w:t>
      </w:r>
      <w:r w:rsidRPr="005B50AE">
        <w:rPr>
          <w:rFonts w:ascii="Times New Roman" w:hAnsi="Times New Roman" w:cs="Times New Roman"/>
          <w:sz w:val="18"/>
          <w:szCs w:val="18"/>
          <w:lang w:val="nl-BE"/>
        </w:rPr>
        <w:t xml:space="preserve"> II, </w:t>
      </w:r>
      <w:r w:rsidRPr="005B50AE">
        <w:rPr>
          <w:rFonts w:ascii="Times New Roman" w:hAnsi="Times New Roman" w:cs="Times New Roman"/>
          <w:i/>
          <w:sz w:val="18"/>
          <w:szCs w:val="18"/>
          <w:lang w:val="nl-BE"/>
        </w:rPr>
        <w:t>Evangelium Vitae</w:t>
      </w:r>
      <w:r w:rsidRPr="005B50AE">
        <w:rPr>
          <w:rFonts w:ascii="Times New Roman" w:hAnsi="Times New Roman" w:cs="Times New Roman"/>
          <w:sz w:val="18"/>
          <w:szCs w:val="18"/>
          <w:lang w:val="nl-BE"/>
        </w:rPr>
        <w:t xml:space="preserve">, encykliek, Vaticaan, </w:t>
      </w:r>
      <w:r w:rsidRPr="005B50AE">
        <w:rPr>
          <w:rFonts w:ascii="Times New Roman" w:hAnsi="Times New Roman" w:cs="Times New Roman"/>
          <w:sz w:val="18"/>
          <w:szCs w:val="18"/>
          <w:shd w:val="clear" w:color="auto" w:fill="FFFFFF"/>
          <w:lang w:val="nl-BE"/>
        </w:rPr>
        <w:t xml:space="preserve">Libreria Editrice Vaticana, </w:t>
      </w:r>
      <w:r w:rsidRPr="005B50AE">
        <w:rPr>
          <w:rFonts w:ascii="Times New Roman" w:hAnsi="Times New Roman" w:cs="Times New Roman"/>
          <w:sz w:val="18"/>
          <w:szCs w:val="18"/>
          <w:lang w:val="nl-BE"/>
        </w:rPr>
        <w:t>25 maart 1995, 12.</w:t>
      </w:r>
    </w:p>
    <w:p w:rsidR="003C1F2D" w:rsidRPr="004D481B" w:rsidRDefault="003C1F2D" w:rsidP="00C35ADE">
      <w:pPr>
        <w:pStyle w:val="Voetnoottekst"/>
        <w:jc w:val="both"/>
        <w:rPr>
          <w:sz w:val="18"/>
          <w:szCs w:val="18"/>
          <w:lang w:val="nl-BE"/>
        </w:rPr>
      </w:pPr>
    </w:p>
  </w:footnote>
  <w:footnote w:id="4">
    <w:p w:rsidR="003C1F2D" w:rsidRPr="005B50AE" w:rsidRDefault="003C1F2D" w:rsidP="00C35ADE">
      <w:pPr>
        <w:spacing w:after="0" w:line="240" w:lineRule="auto"/>
        <w:jc w:val="both"/>
        <w:rPr>
          <w:rFonts w:ascii="Times New Roman" w:hAnsi="Times New Roman" w:cs="Times New Roman"/>
          <w:sz w:val="18"/>
          <w:szCs w:val="18"/>
        </w:rPr>
      </w:pPr>
      <w:r w:rsidRPr="004D481B">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Geraadpleegde bronnen: Erik S</w:t>
      </w:r>
      <w:r w:rsidRPr="005B50AE">
        <w:rPr>
          <w:rFonts w:ascii="Times New Roman" w:hAnsi="Times New Roman" w:cs="Times New Roman"/>
          <w:smallCaps/>
          <w:sz w:val="18"/>
          <w:szCs w:val="18"/>
          <w:lang w:val="nl-BE"/>
        </w:rPr>
        <w:t xml:space="preserve">eedhouse, </w:t>
      </w:r>
      <w:r w:rsidRPr="004D481B">
        <w:rPr>
          <w:rFonts w:ascii="Times New Roman" w:hAnsi="Times New Roman" w:cs="Times New Roman"/>
          <w:bCs/>
          <w:i/>
          <w:sz w:val="18"/>
          <w:szCs w:val="18"/>
          <w:lang w:val="nl-BE"/>
        </w:rPr>
        <w:t xml:space="preserve">Beyond Human. </w:t>
      </w:r>
      <w:r w:rsidRPr="005B50AE">
        <w:rPr>
          <w:rFonts w:ascii="Times New Roman" w:hAnsi="Times New Roman" w:cs="Times New Roman"/>
          <w:i/>
          <w:sz w:val="18"/>
          <w:szCs w:val="18"/>
        </w:rPr>
        <w:t>Engineering Our Future Evolution</w:t>
      </w:r>
      <w:r w:rsidRPr="005B50AE">
        <w:rPr>
          <w:rFonts w:ascii="Times New Roman" w:hAnsi="Times New Roman" w:cs="Times New Roman"/>
          <w:sz w:val="18"/>
          <w:szCs w:val="18"/>
        </w:rPr>
        <w:t xml:space="preserve">, Heidelberg - New York – Dordrecht – London, Springer, 2014, p. 10-11, 116; Jonathan </w:t>
      </w:r>
      <w:r w:rsidRPr="005B50AE">
        <w:rPr>
          <w:rFonts w:ascii="Times New Roman" w:eastAsiaTheme="minorEastAsia" w:hAnsi="Times New Roman" w:cs="Times New Roman"/>
          <w:bCs/>
          <w:sz w:val="18"/>
          <w:szCs w:val="18"/>
        </w:rPr>
        <w:t>M</w:t>
      </w:r>
      <w:r w:rsidRPr="005B50AE">
        <w:rPr>
          <w:rFonts w:ascii="Times New Roman" w:eastAsiaTheme="minorEastAsia" w:hAnsi="Times New Roman" w:cs="Times New Roman"/>
          <w:bCs/>
          <w:smallCaps/>
          <w:sz w:val="18"/>
          <w:szCs w:val="18"/>
        </w:rPr>
        <w:t>ontgomery</w:t>
      </w:r>
      <w:r w:rsidRPr="005B50AE">
        <w:rPr>
          <w:rFonts w:ascii="Times New Roman" w:eastAsiaTheme="minorEastAsia" w:hAnsi="Times New Roman" w:cs="Times New Roman"/>
          <w:bCs/>
          <w:sz w:val="18"/>
          <w:szCs w:val="18"/>
        </w:rPr>
        <w:t xml:space="preserve"> et al., </w:t>
      </w:r>
      <w:r w:rsidRPr="005B50AE">
        <w:rPr>
          <w:rFonts w:ascii="Times New Roman" w:eastAsiaTheme="minorEastAsia" w:hAnsi="Times New Roman" w:cs="Times New Roman"/>
          <w:bCs/>
          <w:i/>
          <w:sz w:val="18"/>
          <w:szCs w:val="18"/>
        </w:rPr>
        <w:t>Genome editing:an ethical review</w:t>
      </w:r>
      <w:r w:rsidRPr="005B50AE">
        <w:rPr>
          <w:rFonts w:ascii="Times New Roman" w:eastAsiaTheme="minorEastAsia" w:hAnsi="Times New Roman" w:cs="Times New Roman"/>
          <w:bCs/>
          <w:sz w:val="18"/>
          <w:szCs w:val="18"/>
        </w:rPr>
        <w:t xml:space="preserve">. Londen, </w:t>
      </w:r>
      <w:r w:rsidRPr="005B50AE">
        <w:rPr>
          <w:rFonts w:ascii="Times New Roman" w:eastAsiaTheme="minorEastAsia" w:hAnsi="Times New Roman" w:cs="Times New Roman"/>
          <w:sz w:val="18"/>
          <w:szCs w:val="18"/>
        </w:rPr>
        <w:t xml:space="preserve">Nuffield Council on Bioethics, 2016; </w:t>
      </w:r>
      <w:r w:rsidRPr="005B50AE">
        <w:rPr>
          <w:rFonts w:ascii="Times New Roman" w:eastAsiaTheme="minorEastAsia" w:hAnsi="Times New Roman" w:cs="Times New Roman"/>
          <w:i/>
          <w:sz w:val="18"/>
          <w:szCs w:val="18"/>
        </w:rPr>
        <w:t>Human Genome Editing: Science, Ethics, and Governance</w:t>
      </w:r>
      <w:r w:rsidRPr="005B50AE">
        <w:rPr>
          <w:rFonts w:ascii="Times New Roman" w:eastAsiaTheme="minorEastAsia" w:hAnsi="Times New Roman" w:cs="Times New Roman"/>
          <w:sz w:val="18"/>
          <w:szCs w:val="18"/>
        </w:rPr>
        <w:t>. Prepublication Copy, Washington, DC, The National Academies Press, 2017; een instructief filmpje is de vinden op http://mcgovern.mit.edu/news/videos/genome-editing-with-crispr-cas9/.</w:t>
      </w:r>
    </w:p>
  </w:footnote>
  <w:footnote w:id="5">
    <w:p w:rsidR="003C1F2D" w:rsidRPr="005B50AE" w:rsidRDefault="003C1F2D" w:rsidP="00C35ADE">
      <w:pPr>
        <w:autoSpaceDE w:val="0"/>
        <w:autoSpaceDN w:val="0"/>
        <w:adjustRightInd w:val="0"/>
        <w:spacing w:after="0" w:line="240" w:lineRule="auto"/>
        <w:contextualSpacing/>
        <w:jc w:val="both"/>
        <w:rPr>
          <w:rFonts w:ascii="Times New Roman" w:hAnsi="Times New Roman" w:cs="Times New Roman"/>
          <w:sz w:val="18"/>
          <w:szCs w:val="18"/>
        </w:rPr>
      </w:pPr>
      <w:r w:rsidRPr="004D481B">
        <w:rPr>
          <w:rStyle w:val="Voetnootmarkering"/>
          <w:rFonts w:ascii="Times New Roman" w:hAnsi="Times New Roman" w:cs="Times New Roman"/>
          <w:sz w:val="18"/>
          <w:szCs w:val="18"/>
        </w:rPr>
        <w:footnoteRef/>
      </w:r>
      <w:r w:rsidRPr="004D481B">
        <w:rPr>
          <w:rFonts w:ascii="Times New Roman" w:hAnsi="Times New Roman" w:cs="Times New Roman"/>
          <w:sz w:val="18"/>
          <w:szCs w:val="18"/>
        </w:rPr>
        <w:t xml:space="preserve"> </w:t>
      </w:r>
      <w:r w:rsidRPr="004D481B">
        <w:rPr>
          <w:rFonts w:ascii="Times New Roman" w:hAnsi="Times New Roman" w:cs="Times New Roman"/>
          <w:color w:val="000000"/>
          <w:sz w:val="18"/>
          <w:szCs w:val="18"/>
        </w:rPr>
        <w:t xml:space="preserve">Joanna </w:t>
      </w:r>
      <w:r w:rsidRPr="004D481B">
        <w:rPr>
          <w:rFonts w:ascii="Times New Roman" w:hAnsi="Times New Roman" w:cs="Times New Roman"/>
          <w:smallCaps/>
          <w:color w:val="000000"/>
          <w:sz w:val="18"/>
          <w:szCs w:val="18"/>
        </w:rPr>
        <w:t>Smolenski,</w:t>
      </w:r>
      <w:r w:rsidRPr="004D481B">
        <w:rPr>
          <w:rFonts w:ascii="Times New Roman" w:hAnsi="Times New Roman" w:cs="Times New Roman"/>
          <w:color w:val="000000"/>
          <w:sz w:val="18"/>
          <w:szCs w:val="18"/>
        </w:rPr>
        <w:t xml:space="preserve"> </w:t>
      </w:r>
      <w:r w:rsidRPr="004D481B">
        <w:rPr>
          <w:rFonts w:ascii="Times New Roman" w:hAnsi="Times New Roman" w:cs="Times New Roman"/>
          <w:i/>
          <w:color w:val="000000"/>
          <w:sz w:val="18"/>
          <w:szCs w:val="18"/>
        </w:rPr>
        <w:t>CRISPR/Cas9 and Germline Modification: New Difficulties in Obtaining Informed Consent</w:t>
      </w:r>
      <w:r w:rsidRPr="004D481B">
        <w:rPr>
          <w:rFonts w:ascii="Times New Roman" w:hAnsi="Times New Roman" w:cs="Times New Roman"/>
          <w:color w:val="000000"/>
          <w:sz w:val="18"/>
          <w:szCs w:val="18"/>
        </w:rPr>
        <w:t xml:space="preserve">, in </w:t>
      </w:r>
      <w:r w:rsidRPr="004D481B">
        <w:rPr>
          <w:rFonts w:ascii="Times New Roman" w:hAnsi="Times New Roman" w:cs="Times New Roman"/>
          <w:i/>
          <w:color w:val="000000"/>
          <w:sz w:val="18"/>
          <w:szCs w:val="18"/>
        </w:rPr>
        <w:t>The American Journal of Bioethics The American Journal of Bioethics</w:t>
      </w:r>
      <w:r w:rsidRPr="004D481B">
        <w:rPr>
          <w:rFonts w:ascii="Times New Roman" w:hAnsi="Times New Roman" w:cs="Times New Roman"/>
          <w:color w:val="000000"/>
          <w:sz w:val="18"/>
          <w:szCs w:val="18"/>
        </w:rPr>
        <w:t xml:space="preserve"> 15/12 (2015) 35-37, p. 35: “the term ”genetic engineering“</w:t>
      </w:r>
      <w:r w:rsidRPr="0091599E">
        <w:rPr>
          <w:rFonts w:ascii="Times New Roman" w:hAnsi="Times New Roman" w:cs="Times New Roman"/>
          <w:color w:val="000000"/>
          <w:sz w:val="20"/>
          <w:szCs w:val="20"/>
        </w:rPr>
        <w:t xml:space="preserve"> </w:t>
      </w:r>
      <w:r w:rsidRPr="004D481B">
        <w:rPr>
          <w:rFonts w:ascii="Times New Roman" w:hAnsi="Times New Roman" w:cs="Times New Roman"/>
          <w:color w:val="000000"/>
          <w:sz w:val="18"/>
          <w:szCs w:val="18"/>
        </w:rPr>
        <w:t xml:space="preserve">was coined (in 1965) for what has come to be a wide range of techniques by which scientists can add genetically determined characteristics to cells that would not otherwise have possessed them”. </w:t>
      </w:r>
    </w:p>
  </w:footnote>
  <w:footnote w:id="6">
    <w:p w:rsidR="003C1F2D" w:rsidRPr="005B50AE" w:rsidRDefault="003C1F2D" w:rsidP="00C35ADE">
      <w:pPr>
        <w:autoSpaceDE w:val="0"/>
        <w:autoSpaceDN w:val="0"/>
        <w:adjustRightInd w:val="0"/>
        <w:spacing w:after="0" w:line="240" w:lineRule="auto"/>
        <w:contextualSpacing/>
        <w:jc w:val="both"/>
        <w:rPr>
          <w:rFonts w:ascii="Times New Roman" w:hAnsi="Times New Roman" w:cs="Times New Roman"/>
          <w:sz w:val="18"/>
          <w:szCs w:val="18"/>
        </w:rPr>
      </w:pPr>
      <w:r w:rsidRPr="004D481B">
        <w:rPr>
          <w:rStyle w:val="Voetnootmarkering"/>
          <w:rFonts w:ascii="Times New Roman" w:hAnsi="Times New Roman" w:cs="Times New Roman"/>
          <w:sz w:val="18"/>
          <w:szCs w:val="18"/>
        </w:rPr>
        <w:footnoteRef/>
      </w:r>
      <w:r w:rsidRPr="004D481B">
        <w:rPr>
          <w:rFonts w:ascii="Times New Roman" w:hAnsi="Times New Roman" w:cs="Times New Roman"/>
          <w:sz w:val="18"/>
          <w:szCs w:val="18"/>
        </w:rPr>
        <w:t xml:space="preserve"> </w:t>
      </w:r>
      <w:r w:rsidRPr="005B50AE">
        <w:rPr>
          <w:rFonts w:ascii="Times New Roman" w:hAnsi="Times New Roman" w:cs="Times New Roman"/>
          <w:sz w:val="18"/>
          <w:szCs w:val="18"/>
        </w:rPr>
        <w:t>LeRoy W</w:t>
      </w:r>
      <w:r w:rsidRPr="005B50AE">
        <w:rPr>
          <w:rFonts w:ascii="Times New Roman" w:hAnsi="Times New Roman" w:cs="Times New Roman"/>
          <w:smallCaps/>
          <w:sz w:val="18"/>
          <w:szCs w:val="18"/>
        </w:rPr>
        <w:t>alters</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Genetics and bioethics: How our thinking has changed since 1969</w:t>
      </w:r>
      <w:r w:rsidRPr="005B50AE">
        <w:rPr>
          <w:rFonts w:ascii="Times New Roman" w:hAnsi="Times New Roman" w:cs="Times New Roman"/>
          <w:sz w:val="18"/>
          <w:szCs w:val="18"/>
        </w:rPr>
        <w:t xml:space="preserve">, in </w:t>
      </w:r>
      <w:r w:rsidRPr="004D481B">
        <w:rPr>
          <w:rFonts w:ascii="Times New Roman" w:hAnsi="Times New Roman" w:cs="Times New Roman"/>
          <w:i/>
          <w:sz w:val="18"/>
          <w:szCs w:val="18"/>
        </w:rPr>
        <w:t>Theoretical Medicine and Bioethics</w:t>
      </w:r>
      <w:r w:rsidRPr="005B50AE">
        <w:rPr>
          <w:rFonts w:ascii="Times New Roman" w:hAnsi="Times New Roman" w:cs="Times New Roman"/>
          <w:sz w:val="18"/>
          <w:szCs w:val="18"/>
        </w:rPr>
        <w:t xml:space="preserve"> 33/1 (2012) </w:t>
      </w:r>
      <w:r w:rsidRPr="004D481B">
        <w:rPr>
          <w:rFonts w:ascii="Times New Roman" w:hAnsi="Times New Roman" w:cs="Times New Roman"/>
          <w:sz w:val="18"/>
          <w:szCs w:val="18"/>
        </w:rPr>
        <w:t>83-95</w:t>
      </w:r>
      <w:r w:rsidRPr="005B50AE">
        <w:rPr>
          <w:rFonts w:ascii="Times New Roman" w:hAnsi="Times New Roman" w:cs="Times New Roman"/>
          <w:sz w:val="18"/>
          <w:szCs w:val="18"/>
        </w:rPr>
        <w:t xml:space="preserve">, p. 85.                     </w:t>
      </w:r>
      <w:r w:rsidRPr="004D481B">
        <w:rPr>
          <w:rFonts w:ascii="Arial" w:hAnsi="Arial" w:cs="Arial"/>
          <w:sz w:val="18"/>
          <w:szCs w:val="18"/>
        </w:rPr>
        <w:t xml:space="preserve"> </w:t>
      </w:r>
    </w:p>
  </w:footnote>
  <w:footnote w:id="7">
    <w:p w:rsidR="003C1F2D" w:rsidRPr="005B50AE" w:rsidRDefault="003C1F2D" w:rsidP="00C35ADE">
      <w:pPr>
        <w:pStyle w:val="Voetnoottekst"/>
        <w:jc w:val="both"/>
        <w:rPr>
          <w:rFonts w:ascii="Times New Roman" w:hAnsi="Times New Roman" w:cs="Times New Roman"/>
          <w:sz w:val="18"/>
          <w:szCs w:val="18"/>
        </w:rPr>
      </w:pPr>
      <w:r w:rsidRPr="004D481B">
        <w:rPr>
          <w:rStyle w:val="Voetnootmarkering"/>
          <w:rFonts w:ascii="Times New Roman" w:hAnsi="Times New Roman" w:cs="Times New Roman"/>
          <w:sz w:val="18"/>
          <w:szCs w:val="18"/>
        </w:rPr>
        <w:footnoteRef/>
      </w:r>
      <w:r w:rsidRPr="004D481B">
        <w:rPr>
          <w:rFonts w:ascii="Times New Roman" w:hAnsi="Times New Roman" w:cs="Times New Roman"/>
          <w:sz w:val="18"/>
          <w:szCs w:val="18"/>
        </w:rPr>
        <w:t xml:space="preserve"> </w:t>
      </w:r>
      <w:r w:rsidRPr="004D481B">
        <w:rPr>
          <w:rFonts w:ascii="Times New Roman" w:hAnsi="Times New Roman" w:cs="Times New Roman"/>
          <w:i/>
          <w:sz w:val="18"/>
          <w:szCs w:val="18"/>
        </w:rPr>
        <w:t>Ibidem</w:t>
      </w:r>
      <w:r w:rsidRPr="005B50AE">
        <w:rPr>
          <w:rFonts w:ascii="Times New Roman" w:hAnsi="Times New Roman" w:cs="Times New Roman"/>
          <w:sz w:val="18"/>
          <w:szCs w:val="18"/>
        </w:rPr>
        <w:t>, p. 86.</w:t>
      </w:r>
    </w:p>
  </w:footnote>
  <w:footnote w:id="8">
    <w:p w:rsidR="003C1F2D" w:rsidRPr="005B50AE" w:rsidRDefault="003C1F2D" w:rsidP="00C35ADE">
      <w:pPr>
        <w:pStyle w:val="Voetnoottekst"/>
        <w:contextualSpacing/>
        <w:jc w:val="both"/>
        <w:rPr>
          <w:rFonts w:ascii="Times New Roman" w:hAnsi="Times New Roman" w:cs="Times New Roman"/>
          <w:sz w:val="18"/>
          <w:szCs w:val="18"/>
        </w:rPr>
      </w:pPr>
      <w:r w:rsidRPr="004D481B">
        <w:rPr>
          <w:rStyle w:val="Voetnootmarkering"/>
          <w:rFonts w:ascii="Times New Roman" w:hAnsi="Times New Roman" w:cs="Times New Roman"/>
          <w:sz w:val="18"/>
          <w:szCs w:val="18"/>
        </w:rPr>
        <w:footnoteRef/>
      </w:r>
      <w:r w:rsidRPr="004D481B">
        <w:rPr>
          <w:rFonts w:ascii="Times New Roman" w:hAnsi="Times New Roman" w:cs="Times New Roman"/>
          <w:sz w:val="18"/>
          <w:szCs w:val="18"/>
        </w:rPr>
        <w:t xml:space="preserve"> </w:t>
      </w:r>
      <w:r w:rsidRPr="005B50AE">
        <w:rPr>
          <w:rFonts w:ascii="Times New Roman" w:hAnsi="Times New Roman" w:cs="Times New Roman"/>
          <w:sz w:val="18"/>
          <w:szCs w:val="18"/>
        </w:rPr>
        <w:t>LeRoy W</w:t>
      </w:r>
      <w:r w:rsidRPr="005B50AE">
        <w:rPr>
          <w:rFonts w:ascii="Times New Roman" w:hAnsi="Times New Roman" w:cs="Times New Roman"/>
          <w:smallCaps/>
          <w:sz w:val="18"/>
          <w:szCs w:val="18"/>
        </w:rPr>
        <w:t>alters</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Genetics and bioethics</w:t>
      </w:r>
      <w:r w:rsidRPr="005B50AE">
        <w:rPr>
          <w:rFonts w:ascii="Times New Roman" w:hAnsi="Times New Roman" w:cs="Times New Roman"/>
          <w:sz w:val="18"/>
          <w:szCs w:val="18"/>
        </w:rPr>
        <w:t>, p. 93.</w:t>
      </w:r>
    </w:p>
  </w:footnote>
  <w:footnote w:id="9">
    <w:p w:rsidR="003C1F2D" w:rsidRPr="005B50AE" w:rsidRDefault="003C1F2D" w:rsidP="00C35ADE">
      <w:pPr>
        <w:pStyle w:val="Voetnoottekst"/>
        <w:jc w:val="both"/>
        <w:rPr>
          <w:rFonts w:ascii="Times New Roman" w:hAnsi="Times New Roman" w:cs="Times New Roman"/>
          <w:sz w:val="18"/>
          <w:szCs w:val="18"/>
        </w:rPr>
      </w:pPr>
      <w:r w:rsidRPr="004D481B">
        <w:rPr>
          <w:rStyle w:val="Voetnootmarkering"/>
          <w:rFonts w:ascii="Times New Roman" w:hAnsi="Times New Roman" w:cs="Times New Roman"/>
          <w:sz w:val="18"/>
          <w:szCs w:val="18"/>
        </w:rPr>
        <w:footnoteRef/>
      </w:r>
      <w:r w:rsidRPr="004D481B">
        <w:rPr>
          <w:rFonts w:ascii="Times New Roman" w:hAnsi="Times New Roman" w:cs="Times New Roman"/>
          <w:sz w:val="18"/>
          <w:szCs w:val="18"/>
        </w:rPr>
        <w:t xml:space="preserve"> Jennifer A. D</w:t>
      </w:r>
      <w:r w:rsidRPr="004D481B">
        <w:rPr>
          <w:rFonts w:ascii="Times New Roman" w:hAnsi="Times New Roman" w:cs="Times New Roman"/>
          <w:smallCaps/>
          <w:sz w:val="18"/>
          <w:szCs w:val="18"/>
        </w:rPr>
        <w:t>oudna</w:t>
      </w:r>
      <w:r w:rsidRPr="004D481B">
        <w:rPr>
          <w:rFonts w:ascii="Times New Roman" w:hAnsi="Times New Roman" w:cs="Times New Roman"/>
          <w:sz w:val="18"/>
          <w:szCs w:val="18"/>
        </w:rPr>
        <w:t xml:space="preserve"> &amp; Emmanuelle C</w:t>
      </w:r>
      <w:r w:rsidRPr="004D481B">
        <w:rPr>
          <w:rFonts w:ascii="Times New Roman" w:hAnsi="Times New Roman" w:cs="Times New Roman"/>
          <w:smallCaps/>
          <w:sz w:val="18"/>
          <w:szCs w:val="18"/>
        </w:rPr>
        <w:t>harpentier</w:t>
      </w:r>
      <w:r w:rsidRPr="004D481B">
        <w:rPr>
          <w:rFonts w:ascii="Times New Roman" w:hAnsi="Times New Roman" w:cs="Times New Roman"/>
          <w:sz w:val="18"/>
          <w:szCs w:val="18"/>
        </w:rPr>
        <w:t xml:space="preserve">, </w:t>
      </w:r>
      <w:r w:rsidRPr="004D481B">
        <w:rPr>
          <w:rFonts w:ascii="Times New Roman" w:hAnsi="Times New Roman" w:cs="Times New Roman"/>
          <w:i/>
          <w:sz w:val="18"/>
          <w:szCs w:val="18"/>
        </w:rPr>
        <w:t>A Programmable Dual-RNA−Guided DNA Endonuclease inAdaptive Bacterial Immunity</w:t>
      </w:r>
      <w:r w:rsidRPr="004D481B">
        <w:rPr>
          <w:rFonts w:ascii="Times New Roman" w:hAnsi="Times New Roman" w:cs="Times New Roman"/>
          <w:sz w:val="18"/>
          <w:szCs w:val="18"/>
        </w:rPr>
        <w:t xml:space="preserve">, in </w:t>
      </w:r>
      <w:r w:rsidRPr="004D481B">
        <w:rPr>
          <w:rFonts w:ascii="Times New Roman" w:hAnsi="Times New Roman" w:cs="Times New Roman"/>
          <w:i/>
          <w:sz w:val="18"/>
          <w:szCs w:val="18"/>
        </w:rPr>
        <w:t>Science</w:t>
      </w:r>
      <w:r w:rsidRPr="004D481B">
        <w:rPr>
          <w:rFonts w:ascii="Times New Roman" w:hAnsi="Times New Roman" w:cs="Times New Roman"/>
          <w:sz w:val="18"/>
          <w:szCs w:val="18"/>
        </w:rPr>
        <w:t xml:space="preserve"> 337/6096 (2012) 816-821(oorspronkelijk </w:t>
      </w:r>
      <w:r w:rsidRPr="004D481B">
        <w:rPr>
          <w:rFonts w:ascii="Times New Roman" w:hAnsi="Times New Roman" w:cs="Times New Roman"/>
          <w:i/>
          <w:sz w:val="18"/>
          <w:szCs w:val="18"/>
        </w:rPr>
        <w:t xml:space="preserve">on line </w:t>
      </w:r>
      <w:r w:rsidRPr="004D481B">
        <w:rPr>
          <w:rFonts w:ascii="Times New Roman" w:hAnsi="Times New Roman" w:cs="Times New Roman"/>
          <w:sz w:val="18"/>
          <w:szCs w:val="18"/>
        </w:rPr>
        <w:t>gepubliceerd op 28 juni 2012).</w:t>
      </w:r>
    </w:p>
  </w:footnote>
  <w:footnote w:id="10">
    <w:p w:rsidR="003C1F2D" w:rsidRPr="005B50AE" w:rsidRDefault="003C1F2D" w:rsidP="00C35ADE">
      <w:pPr>
        <w:pStyle w:val="Voetnoottekst"/>
        <w:jc w:val="both"/>
        <w:rPr>
          <w:rFonts w:ascii="Times New Roman" w:hAnsi="Times New Roman" w:cs="Times New Roman"/>
          <w:sz w:val="18"/>
          <w:szCs w:val="18"/>
        </w:rPr>
      </w:pPr>
      <w:r w:rsidRPr="004D481B">
        <w:rPr>
          <w:rStyle w:val="Voetnootmarkering"/>
          <w:rFonts w:ascii="Times New Roman" w:hAnsi="Times New Roman" w:cs="Times New Roman"/>
          <w:sz w:val="18"/>
          <w:szCs w:val="18"/>
        </w:rPr>
        <w:footnoteRef/>
      </w:r>
      <w:r w:rsidRPr="004D481B">
        <w:rPr>
          <w:rFonts w:ascii="Times New Roman" w:hAnsi="Times New Roman" w:cs="Times New Roman"/>
          <w:sz w:val="18"/>
          <w:szCs w:val="18"/>
        </w:rPr>
        <w:t xml:space="preserve"> </w:t>
      </w:r>
      <w:r w:rsidRPr="005B50AE">
        <w:rPr>
          <w:rFonts w:ascii="Times New Roman" w:hAnsi="Times New Roman" w:cs="Times New Roman"/>
          <w:bCs/>
          <w:sz w:val="18"/>
          <w:szCs w:val="18"/>
        </w:rPr>
        <w:t>Gouri R</w:t>
      </w:r>
      <w:r w:rsidRPr="005B50AE">
        <w:rPr>
          <w:rFonts w:ascii="Times New Roman" w:hAnsi="Times New Roman" w:cs="Times New Roman"/>
          <w:bCs/>
          <w:smallCaps/>
          <w:sz w:val="18"/>
          <w:szCs w:val="18"/>
        </w:rPr>
        <w:t>ao</w:t>
      </w:r>
      <w:r w:rsidRPr="005B50AE">
        <w:rPr>
          <w:rFonts w:ascii="Times New Roman" w:hAnsi="Times New Roman" w:cs="Times New Roman"/>
          <w:bCs/>
          <w:sz w:val="18"/>
          <w:szCs w:val="18"/>
        </w:rPr>
        <w:t xml:space="preserve"> P</w:t>
      </w:r>
      <w:r w:rsidRPr="005B50AE">
        <w:rPr>
          <w:rFonts w:ascii="Times New Roman" w:hAnsi="Times New Roman" w:cs="Times New Roman"/>
          <w:bCs/>
          <w:smallCaps/>
          <w:sz w:val="18"/>
          <w:szCs w:val="18"/>
        </w:rPr>
        <w:t>assi</w:t>
      </w:r>
      <w:r w:rsidRPr="005B50AE">
        <w:rPr>
          <w:rFonts w:ascii="Times New Roman" w:hAnsi="Times New Roman" w:cs="Times New Roman"/>
          <w:bCs/>
          <w:sz w:val="18"/>
          <w:szCs w:val="18"/>
        </w:rPr>
        <w:t xml:space="preserve">, </w:t>
      </w:r>
      <w:r w:rsidRPr="005B50AE">
        <w:rPr>
          <w:rFonts w:ascii="Times New Roman" w:hAnsi="Times New Roman" w:cs="Times New Roman"/>
          <w:bCs/>
          <w:i/>
          <w:sz w:val="18"/>
          <w:szCs w:val="18"/>
        </w:rPr>
        <w:t>Gene editing of human embryos</w:t>
      </w:r>
      <w:r w:rsidRPr="005B50AE">
        <w:rPr>
          <w:rFonts w:ascii="Times New Roman" w:hAnsi="Times New Roman" w:cs="Times New Roman"/>
          <w:bCs/>
          <w:sz w:val="18"/>
          <w:szCs w:val="18"/>
        </w:rPr>
        <w:t xml:space="preserve">, in </w:t>
      </w:r>
      <w:r w:rsidRPr="005B50AE">
        <w:rPr>
          <w:rFonts w:ascii="Times New Roman" w:hAnsi="Times New Roman" w:cs="Times New Roman"/>
          <w:bCs/>
          <w:i/>
          <w:sz w:val="18"/>
          <w:szCs w:val="18"/>
        </w:rPr>
        <w:t>Indian Pediatrics</w:t>
      </w:r>
      <w:r w:rsidRPr="005B50AE">
        <w:rPr>
          <w:rFonts w:ascii="Times New Roman" w:hAnsi="Times New Roman" w:cs="Times New Roman"/>
          <w:bCs/>
          <w:sz w:val="18"/>
          <w:szCs w:val="18"/>
        </w:rPr>
        <w:t xml:space="preserve"> 52/6 (2015) 541.</w:t>
      </w:r>
    </w:p>
  </w:footnote>
  <w:footnote w:id="11">
    <w:p w:rsidR="003C1F2D" w:rsidRPr="0062731D" w:rsidRDefault="003C1F2D" w:rsidP="00C35ADE">
      <w:pPr>
        <w:pStyle w:val="Default"/>
        <w:jc w:val="both"/>
        <w:rPr>
          <w:rFonts w:ascii="Times New Roman" w:hAnsi="Times New Roman" w:cs="Times New Roman"/>
          <w:sz w:val="18"/>
          <w:szCs w:val="18"/>
          <w:lang w:val="en-US"/>
        </w:rPr>
      </w:pPr>
      <w:r w:rsidRPr="0062731D">
        <w:rPr>
          <w:rStyle w:val="Voetnootmarkering"/>
          <w:rFonts w:ascii="Times New Roman" w:hAnsi="Times New Roman" w:cs="Times New Roman"/>
          <w:sz w:val="18"/>
          <w:szCs w:val="18"/>
        </w:rPr>
        <w:footnoteRef/>
      </w:r>
      <w:r w:rsidRPr="0062731D">
        <w:rPr>
          <w:rFonts w:ascii="Times New Roman" w:hAnsi="Times New Roman" w:cs="Times New Roman"/>
          <w:sz w:val="18"/>
          <w:szCs w:val="18"/>
          <w:lang w:val="en-US"/>
        </w:rPr>
        <w:t xml:space="preserve"> </w:t>
      </w:r>
      <w:r w:rsidRPr="0062731D">
        <w:rPr>
          <w:rFonts w:ascii="Times New Roman" w:hAnsi="Times New Roman" w:cs="Times New Roman"/>
          <w:bCs/>
          <w:sz w:val="18"/>
          <w:szCs w:val="18"/>
          <w:lang w:val="en-US"/>
        </w:rPr>
        <w:t>Michael G</w:t>
      </w:r>
      <w:r w:rsidRPr="0062731D">
        <w:rPr>
          <w:rFonts w:ascii="Times New Roman" w:hAnsi="Times New Roman" w:cs="Times New Roman"/>
          <w:bCs/>
          <w:smallCaps/>
          <w:sz w:val="18"/>
          <w:szCs w:val="18"/>
          <w:lang w:val="en-US"/>
        </w:rPr>
        <w:t>ross</w:t>
      </w:r>
      <w:r w:rsidRPr="0062731D">
        <w:rPr>
          <w:rFonts w:ascii="Times New Roman" w:hAnsi="Times New Roman" w:cs="Times New Roman"/>
          <w:bCs/>
          <w:sz w:val="18"/>
          <w:szCs w:val="18"/>
          <w:lang w:val="en-US"/>
        </w:rPr>
        <w:t xml:space="preserve">, </w:t>
      </w:r>
      <w:r w:rsidRPr="0062731D">
        <w:rPr>
          <w:rFonts w:ascii="Times New Roman" w:hAnsi="Times New Roman" w:cs="Times New Roman"/>
          <w:bCs/>
          <w:i/>
          <w:sz w:val="18"/>
          <w:szCs w:val="18"/>
          <w:lang w:val="en-US"/>
        </w:rPr>
        <w:t>Bacterial scissors to edit human embryos?</w:t>
      </w:r>
      <w:r w:rsidRPr="0062731D">
        <w:rPr>
          <w:rFonts w:ascii="Times New Roman" w:hAnsi="Times New Roman" w:cs="Times New Roman"/>
          <w:bCs/>
          <w:sz w:val="18"/>
          <w:szCs w:val="18"/>
          <w:lang w:val="en-US"/>
        </w:rPr>
        <w:t xml:space="preserve">, in </w:t>
      </w:r>
      <w:r w:rsidRPr="0062731D">
        <w:rPr>
          <w:rFonts w:ascii="Times New Roman" w:hAnsi="Times New Roman" w:cs="Times New Roman"/>
          <w:i/>
          <w:sz w:val="18"/>
          <w:szCs w:val="18"/>
          <w:lang w:val="en-US"/>
        </w:rPr>
        <w:t xml:space="preserve">Current Biology </w:t>
      </w:r>
      <w:r w:rsidRPr="0062731D">
        <w:rPr>
          <w:rFonts w:ascii="Times New Roman" w:hAnsi="Times New Roman" w:cs="Times New Roman"/>
          <w:bCs/>
          <w:i/>
          <w:sz w:val="18"/>
          <w:szCs w:val="18"/>
          <w:lang w:val="en-US"/>
        </w:rPr>
        <w:t>Magazine</w:t>
      </w:r>
      <w:r w:rsidRPr="0062731D">
        <w:rPr>
          <w:rFonts w:ascii="Times New Roman" w:hAnsi="Times New Roman" w:cs="Times New Roman"/>
          <w:bCs/>
          <w:sz w:val="18"/>
          <w:szCs w:val="18"/>
          <w:lang w:val="en-US"/>
        </w:rPr>
        <w:t xml:space="preserve"> 25/11 (2015)</w:t>
      </w:r>
      <w:r w:rsidRPr="0062731D">
        <w:rPr>
          <w:rFonts w:ascii="Times New Roman" w:hAnsi="Times New Roman" w:cs="Times New Roman"/>
          <w:sz w:val="18"/>
          <w:szCs w:val="18"/>
          <w:lang w:val="en-US"/>
        </w:rPr>
        <w:t xml:space="preserve"> R439-R442.</w:t>
      </w:r>
    </w:p>
  </w:footnote>
  <w:footnote w:id="12">
    <w:p w:rsidR="003C1F2D" w:rsidRPr="0062731D" w:rsidRDefault="003C1F2D" w:rsidP="00C35ADE">
      <w:pPr>
        <w:shd w:val="clear" w:color="auto" w:fill="FFFFFF"/>
        <w:spacing w:after="0" w:line="240" w:lineRule="auto"/>
        <w:jc w:val="both"/>
        <w:outlineLvl w:val="0"/>
        <w:rPr>
          <w:rFonts w:ascii="Times New Roman" w:hAnsi="Times New Roman" w:cs="Times New Roman"/>
          <w:sz w:val="18"/>
          <w:szCs w:val="18"/>
        </w:rPr>
      </w:pPr>
      <w:r w:rsidRPr="0062731D">
        <w:rPr>
          <w:rStyle w:val="Voetnootmarkering"/>
          <w:rFonts w:ascii="Times New Roman" w:hAnsi="Times New Roman" w:cs="Times New Roman"/>
          <w:sz w:val="18"/>
          <w:szCs w:val="18"/>
        </w:rPr>
        <w:footnoteRef/>
      </w:r>
      <w:r w:rsidRPr="0062731D">
        <w:rPr>
          <w:rFonts w:ascii="Times New Roman" w:hAnsi="Times New Roman" w:cs="Times New Roman"/>
          <w:sz w:val="18"/>
          <w:szCs w:val="18"/>
        </w:rPr>
        <w:t xml:space="preserve"> Brittany H</w:t>
      </w:r>
      <w:r w:rsidRPr="0062731D">
        <w:rPr>
          <w:rFonts w:ascii="Times New Roman" w:hAnsi="Times New Roman" w:cs="Times New Roman"/>
          <w:smallCaps/>
          <w:sz w:val="18"/>
          <w:szCs w:val="18"/>
        </w:rPr>
        <w:t>ollemans</w:t>
      </w:r>
      <w:r w:rsidRPr="0062731D">
        <w:rPr>
          <w:rFonts w:ascii="Times New Roman" w:hAnsi="Times New Roman" w:cs="Times New Roman"/>
          <w:sz w:val="18"/>
          <w:szCs w:val="18"/>
        </w:rPr>
        <w:t xml:space="preserve">, </w:t>
      </w:r>
      <w:r w:rsidRPr="0062731D">
        <w:rPr>
          <w:rFonts w:ascii="Times New Roman" w:eastAsia="Times New Roman" w:hAnsi="Times New Roman" w:cs="Times New Roman"/>
          <w:i/>
          <w:kern w:val="36"/>
          <w:sz w:val="18"/>
          <w:szCs w:val="18"/>
          <w:lang w:eastAsia="nl-BE"/>
        </w:rPr>
        <w:t>Controversial Chinese embryo study spurs ethical debate</w:t>
      </w:r>
      <w:r w:rsidRPr="0062731D">
        <w:rPr>
          <w:rFonts w:ascii="Times New Roman" w:eastAsia="Times New Roman" w:hAnsi="Times New Roman" w:cs="Times New Roman"/>
          <w:kern w:val="36"/>
          <w:sz w:val="18"/>
          <w:szCs w:val="18"/>
          <w:lang w:eastAsia="nl-BE"/>
        </w:rPr>
        <w:t xml:space="preserve">, in </w:t>
      </w:r>
      <w:r w:rsidRPr="0062731D">
        <w:rPr>
          <w:rFonts w:ascii="Times New Roman" w:hAnsi="Times New Roman" w:cs="Times New Roman"/>
          <w:i/>
          <w:sz w:val="18"/>
          <w:szCs w:val="18"/>
          <w:shd w:val="clear" w:color="auto" w:fill="FFFFFF"/>
        </w:rPr>
        <w:t>Calvin College Chimes</w:t>
      </w:r>
      <w:r w:rsidRPr="0062731D">
        <w:rPr>
          <w:rFonts w:ascii="Times New Roman" w:hAnsi="Times New Roman" w:cs="Times New Roman"/>
          <w:sz w:val="18"/>
          <w:szCs w:val="18"/>
          <w:shd w:val="clear" w:color="auto" w:fill="FFFFFF"/>
        </w:rPr>
        <w:t>, Calvin College, Grand Rapids MI, 14 mei 2015; http://www.calvin.edu/chimes/2015/05/14/controversial-chinese-embryo-study-spurs-ethical-debate/.</w:t>
      </w:r>
    </w:p>
  </w:footnote>
  <w:footnote w:id="13">
    <w:p w:rsidR="003C1F2D" w:rsidRPr="0062731D" w:rsidRDefault="003C1F2D" w:rsidP="00C35ADE">
      <w:pPr>
        <w:pStyle w:val="Default"/>
        <w:jc w:val="both"/>
        <w:rPr>
          <w:rFonts w:ascii="Times New Roman" w:hAnsi="Times New Roman" w:cs="Times New Roman"/>
          <w:sz w:val="18"/>
          <w:szCs w:val="18"/>
          <w:lang w:val="en-US"/>
        </w:rPr>
      </w:pPr>
      <w:r w:rsidRPr="0062731D">
        <w:rPr>
          <w:rStyle w:val="Voetnootmarkering"/>
          <w:rFonts w:ascii="Times New Roman" w:hAnsi="Times New Roman" w:cs="Times New Roman"/>
          <w:sz w:val="18"/>
          <w:szCs w:val="18"/>
        </w:rPr>
        <w:footnoteRef/>
      </w:r>
      <w:r w:rsidRPr="0062731D">
        <w:rPr>
          <w:rFonts w:ascii="Times New Roman" w:hAnsi="Times New Roman" w:cs="Times New Roman"/>
          <w:sz w:val="18"/>
          <w:szCs w:val="18"/>
          <w:lang w:val="en-US"/>
        </w:rPr>
        <w:t xml:space="preserve"> </w:t>
      </w:r>
      <w:r w:rsidRPr="0062731D">
        <w:rPr>
          <w:rFonts w:ascii="Times New Roman" w:hAnsi="Times New Roman" w:cs="Times New Roman"/>
          <w:bCs/>
          <w:color w:val="auto"/>
          <w:sz w:val="18"/>
          <w:szCs w:val="18"/>
          <w:lang w:val="en-US"/>
        </w:rPr>
        <w:t>Edward L</w:t>
      </w:r>
      <w:r w:rsidRPr="0062731D">
        <w:rPr>
          <w:rFonts w:ascii="Times New Roman" w:hAnsi="Times New Roman" w:cs="Times New Roman"/>
          <w:bCs/>
          <w:smallCaps/>
          <w:color w:val="auto"/>
          <w:sz w:val="18"/>
          <w:szCs w:val="18"/>
          <w:lang w:val="en-US"/>
        </w:rPr>
        <w:t>anphier</w:t>
      </w:r>
      <w:r w:rsidRPr="0062731D">
        <w:rPr>
          <w:rFonts w:ascii="Times New Roman" w:hAnsi="Times New Roman" w:cs="Times New Roman"/>
          <w:bCs/>
          <w:color w:val="auto"/>
          <w:sz w:val="18"/>
          <w:szCs w:val="18"/>
          <w:lang w:val="en-US"/>
        </w:rPr>
        <w:t xml:space="preserve"> e.a., </w:t>
      </w:r>
      <w:r w:rsidRPr="0062731D">
        <w:rPr>
          <w:rFonts w:ascii="Times New Roman" w:hAnsi="Times New Roman" w:cs="Times New Roman"/>
          <w:i/>
          <w:color w:val="auto"/>
          <w:sz w:val="18"/>
          <w:szCs w:val="18"/>
          <w:lang w:val="en-US"/>
        </w:rPr>
        <w:t>Don’t edit the human germ line</w:t>
      </w:r>
      <w:r w:rsidRPr="0062731D">
        <w:rPr>
          <w:rFonts w:ascii="Times New Roman" w:hAnsi="Times New Roman" w:cs="Times New Roman"/>
          <w:color w:val="auto"/>
          <w:sz w:val="18"/>
          <w:szCs w:val="18"/>
          <w:lang w:val="en-US"/>
        </w:rPr>
        <w:t xml:space="preserve">, in </w:t>
      </w:r>
      <w:r w:rsidRPr="0062731D">
        <w:rPr>
          <w:rFonts w:ascii="Times New Roman" w:hAnsi="Times New Roman" w:cs="Times New Roman"/>
          <w:i/>
          <w:color w:val="auto"/>
          <w:sz w:val="18"/>
          <w:szCs w:val="18"/>
          <w:lang w:val="en-US"/>
        </w:rPr>
        <w:t>Nature</w:t>
      </w:r>
      <w:r w:rsidRPr="0062731D">
        <w:rPr>
          <w:rFonts w:ascii="Times New Roman" w:hAnsi="Times New Roman" w:cs="Times New Roman"/>
          <w:color w:val="auto"/>
          <w:sz w:val="18"/>
          <w:szCs w:val="18"/>
          <w:lang w:val="en-US"/>
        </w:rPr>
        <w:t xml:space="preserve"> </w:t>
      </w:r>
      <w:r w:rsidRPr="0062731D">
        <w:rPr>
          <w:rFonts w:ascii="Times New Roman" w:hAnsi="Times New Roman" w:cs="Times New Roman"/>
          <w:sz w:val="18"/>
          <w:szCs w:val="18"/>
          <w:lang w:val="en-US"/>
        </w:rPr>
        <w:t>519/7544 (2015) 410-411</w:t>
      </w:r>
      <w:r w:rsidRPr="0062731D">
        <w:rPr>
          <w:rFonts w:ascii="Times New Roman" w:hAnsi="Times New Roman" w:cs="Times New Roman"/>
          <w:color w:val="auto"/>
          <w:sz w:val="18"/>
          <w:szCs w:val="18"/>
          <w:lang w:val="en-US"/>
        </w:rPr>
        <w:t xml:space="preserve">, </w:t>
      </w:r>
      <w:r w:rsidRPr="0062731D">
        <w:rPr>
          <w:rFonts w:ascii="Times New Roman" w:hAnsi="Times New Roman" w:cs="Times New Roman"/>
          <w:sz w:val="18"/>
          <w:szCs w:val="18"/>
          <w:lang w:val="en-US"/>
        </w:rPr>
        <w:t>p. 411.</w:t>
      </w:r>
    </w:p>
  </w:footnote>
  <w:footnote w:id="14">
    <w:p w:rsidR="003C1F2D" w:rsidRPr="0062731D" w:rsidRDefault="003C1F2D" w:rsidP="00C35ADE">
      <w:pPr>
        <w:shd w:val="clear" w:color="auto" w:fill="FFFFFF"/>
        <w:spacing w:after="0" w:line="240" w:lineRule="auto"/>
        <w:jc w:val="both"/>
        <w:textAlignment w:val="baseline"/>
        <w:outlineLvl w:val="0"/>
        <w:rPr>
          <w:rFonts w:ascii="Times New Roman" w:eastAsia="Times New Roman" w:hAnsi="Times New Roman" w:cs="Times New Roman"/>
          <w:sz w:val="18"/>
          <w:szCs w:val="18"/>
          <w:bdr w:val="none" w:sz="0" w:space="0" w:color="auto" w:frame="1"/>
          <w:lang w:eastAsia="nl-BE"/>
        </w:rPr>
      </w:pPr>
      <w:r w:rsidRPr="0062731D">
        <w:rPr>
          <w:rStyle w:val="Voetnootmarkering"/>
          <w:rFonts w:ascii="Times New Roman" w:hAnsi="Times New Roman" w:cs="Times New Roman"/>
          <w:sz w:val="18"/>
          <w:szCs w:val="18"/>
        </w:rPr>
        <w:footnoteRef/>
      </w:r>
      <w:r w:rsidRPr="0062731D">
        <w:rPr>
          <w:rFonts w:ascii="Times New Roman" w:hAnsi="Times New Roman" w:cs="Times New Roman"/>
          <w:sz w:val="18"/>
          <w:szCs w:val="18"/>
        </w:rPr>
        <w:t xml:space="preserve"> </w:t>
      </w:r>
      <w:hyperlink r:id="rId1" w:history="1">
        <w:r w:rsidRPr="0062731D">
          <w:rPr>
            <w:rFonts w:ascii="Times New Roman" w:eastAsia="Times New Roman" w:hAnsi="Times New Roman" w:cs="Times New Roman"/>
            <w:bCs/>
            <w:sz w:val="18"/>
            <w:szCs w:val="18"/>
            <w:bdr w:val="none" w:sz="0" w:space="0" w:color="auto" w:frame="1"/>
            <w:lang w:eastAsia="nl-BE"/>
          </w:rPr>
          <w:t>Jocelyn K</w:t>
        </w:r>
        <w:r w:rsidRPr="0062731D">
          <w:rPr>
            <w:rFonts w:ascii="Times New Roman" w:eastAsia="Times New Roman" w:hAnsi="Times New Roman" w:cs="Times New Roman"/>
            <w:bCs/>
            <w:smallCaps/>
            <w:sz w:val="18"/>
            <w:szCs w:val="18"/>
            <w:bdr w:val="none" w:sz="0" w:space="0" w:color="auto" w:frame="1"/>
            <w:lang w:eastAsia="nl-BE"/>
          </w:rPr>
          <w:t>aiser</w:t>
        </w:r>
      </w:hyperlink>
      <w:r w:rsidRPr="0062731D">
        <w:rPr>
          <w:rFonts w:ascii="Times New Roman" w:eastAsia="Times New Roman" w:hAnsi="Times New Roman" w:cs="Times New Roman"/>
          <w:bCs/>
          <w:sz w:val="18"/>
          <w:szCs w:val="18"/>
          <w:lang w:eastAsia="nl-BE"/>
        </w:rPr>
        <w:t xml:space="preserve"> &amp; </w:t>
      </w:r>
      <w:hyperlink r:id="rId2" w:history="1">
        <w:r w:rsidRPr="0062731D">
          <w:rPr>
            <w:rFonts w:ascii="Times New Roman" w:eastAsia="Times New Roman" w:hAnsi="Times New Roman" w:cs="Times New Roman"/>
            <w:bCs/>
            <w:sz w:val="18"/>
            <w:szCs w:val="18"/>
            <w:bdr w:val="none" w:sz="0" w:space="0" w:color="auto" w:frame="1"/>
            <w:lang w:eastAsia="nl-BE"/>
          </w:rPr>
          <w:t>Dennis N</w:t>
        </w:r>
        <w:r w:rsidRPr="0062731D">
          <w:rPr>
            <w:rFonts w:ascii="Times New Roman" w:eastAsia="Times New Roman" w:hAnsi="Times New Roman" w:cs="Times New Roman"/>
            <w:bCs/>
            <w:smallCaps/>
            <w:sz w:val="18"/>
            <w:szCs w:val="18"/>
            <w:bdr w:val="none" w:sz="0" w:space="0" w:color="auto" w:frame="1"/>
            <w:lang w:eastAsia="nl-BE"/>
          </w:rPr>
          <w:t>ormile</w:t>
        </w:r>
      </w:hyperlink>
      <w:r w:rsidRPr="0062731D">
        <w:rPr>
          <w:rFonts w:ascii="Times New Roman" w:eastAsia="Times New Roman" w:hAnsi="Times New Roman" w:cs="Times New Roman"/>
          <w:bCs/>
          <w:i/>
          <w:sz w:val="18"/>
          <w:szCs w:val="18"/>
          <w:bdr w:val="none" w:sz="0" w:space="0" w:color="auto" w:frame="1"/>
          <w:lang w:eastAsia="nl-BE"/>
        </w:rPr>
        <w:t xml:space="preserve">, </w:t>
      </w:r>
      <w:r w:rsidRPr="0062731D">
        <w:rPr>
          <w:rFonts w:ascii="Times New Roman" w:eastAsia="Times New Roman" w:hAnsi="Times New Roman" w:cs="Times New Roman"/>
          <w:bCs/>
          <w:i/>
          <w:kern w:val="36"/>
          <w:sz w:val="18"/>
          <w:szCs w:val="18"/>
          <w:lang w:eastAsia="nl-BE"/>
        </w:rPr>
        <w:t>Embryo engineering study splits scientific community</w:t>
      </w:r>
      <w:r w:rsidRPr="0062731D">
        <w:rPr>
          <w:rFonts w:ascii="Times New Roman" w:eastAsia="Times New Roman" w:hAnsi="Times New Roman" w:cs="Times New Roman"/>
          <w:bCs/>
          <w:kern w:val="36"/>
          <w:sz w:val="18"/>
          <w:szCs w:val="18"/>
          <w:lang w:eastAsia="nl-BE"/>
        </w:rPr>
        <w:t xml:space="preserve">, in </w:t>
      </w:r>
      <w:r w:rsidRPr="0062731D">
        <w:rPr>
          <w:rFonts w:ascii="Times New Roman" w:eastAsia="Times New Roman" w:hAnsi="Times New Roman" w:cs="Times New Roman"/>
          <w:bCs/>
          <w:i/>
          <w:kern w:val="36"/>
          <w:sz w:val="18"/>
          <w:szCs w:val="18"/>
          <w:lang w:eastAsia="nl-BE"/>
        </w:rPr>
        <w:t>Science</w:t>
      </w:r>
      <w:r w:rsidRPr="0062731D">
        <w:rPr>
          <w:rFonts w:ascii="Times New Roman" w:eastAsia="Times New Roman" w:hAnsi="Times New Roman" w:cs="Times New Roman"/>
          <w:bCs/>
          <w:kern w:val="36"/>
          <w:sz w:val="18"/>
          <w:szCs w:val="18"/>
          <w:lang w:eastAsia="nl-BE"/>
        </w:rPr>
        <w:t xml:space="preserve"> </w:t>
      </w:r>
      <w:r w:rsidRPr="0062731D">
        <w:rPr>
          <w:rFonts w:ascii="Times New Roman" w:eastAsia="Times New Roman" w:hAnsi="Times New Roman" w:cs="Times New Roman"/>
          <w:sz w:val="18"/>
          <w:szCs w:val="18"/>
          <w:bdr w:val="none" w:sz="0" w:space="0" w:color="auto" w:frame="1"/>
          <w:lang w:eastAsia="nl-BE"/>
        </w:rPr>
        <w:t xml:space="preserve">348/6234 </w:t>
      </w:r>
    </w:p>
    <w:p w:rsidR="003C1F2D" w:rsidRPr="0062731D" w:rsidRDefault="003C1F2D" w:rsidP="00C35ADE">
      <w:pPr>
        <w:shd w:val="clear" w:color="auto" w:fill="FFFFFF"/>
        <w:spacing w:after="0" w:line="240" w:lineRule="auto"/>
        <w:jc w:val="both"/>
        <w:textAlignment w:val="baseline"/>
        <w:outlineLvl w:val="0"/>
        <w:rPr>
          <w:rFonts w:ascii="Times New Roman" w:hAnsi="Times New Roman" w:cs="Times New Roman"/>
          <w:i/>
          <w:sz w:val="18"/>
          <w:szCs w:val="18"/>
        </w:rPr>
      </w:pPr>
      <w:r w:rsidRPr="0062731D">
        <w:rPr>
          <w:rFonts w:ascii="Times New Roman" w:eastAsia="Times New Roman" w:hAnsi="Times New Roman" w:cs="Times New Roman"/>
          <w:sz w:val="18"/>
          <w:szCs w:val="18"/>
          <w:bdr w:val="none" w:sz="0" w:space="0" w:color="auto" w:frame="1"/>
          <w:lang w:eastAsia="nl-BE"/>
        </w:rPr>
        <w:t>(2015) 486-487, p. 487.</w:t>
      </w:r>
    </w:p>
  </w:footnote>
  <w:footnote w:id="15">
    <w:p w:rsidR="003C1F2D" w:rsidRPr="005B50AE" w:rsidRDefault="003C1F2D" w:rsidP="00C35ADE">
      <w:pPr>
        <w:pStyle w:val="Voetnoottekst"/>
        <w:jc w:val="both"/>
        <w:rPr>
          <w:rFonts w:ascii="Times New Roman" w:hAnsi="Times New Roman" w:cs="Times New Roman"/>
          <w:sz w:val="18"/>
          <w:szCs w:val="18"/>
        </w:rPr>
      </w:pPr>
      <w:r w:rsidRPr="0062731D">
        <w:rPr>
          <w:rStyle w:val="Voetnootmarkering"/>
          <w:rFonts w:ascii="Times New Roman" w:hAnsi="Times New Roman" w:cs="Times New Roman"/>
          <w:sz w:val="18"/>
          <w:szCs w:val="18"/>
        </w:rPr>
        <w:footnoteRef/>
      </w:r>
      <w:r w:rsidRPr="0062731D">
        <w:rPr>
          <w:rFonts w:ascii="Times New Roman" w:hAnsi="Times New Roman" w:cs="Times New Roman"/>
          <w:sz w:val="18"/>
          <w:szCs w:val="18"/>
        </w:rPr>
        <w:t xml:space="preserve"> Jeremy S</w:t>
      </w:r>
      <w:r w:rsidRPr="0062731D">
        <w:rPr>
          <w:rFonts w:ascii="Times New Roman" w:hAnsi="Times New Roman" w:cs="Times New Roman"/>
          <w:smallCaps/>
          <w:sz w:val="18"/>
          <w:szCs w:val="18"/>
        </w:rPr>
        <w:t>ugarman</w:t>
      </w:r>
      <w:r w:rsidRPr="0062731D">
        <w:rPr>
          <w:rFonts w:ascii="Times New Roman" w:hAnsi="Times New Roman" w:cs="Times New Roman"/>
          <w:sz w:val="18"/>
          <w:szCs w:val="18"/>
        </w:rPr>
        <w:t xml:space="preserve">, </w:t>
      </w:r>
      <w:r w:rsidRPr="0062731D">
        <w:rPr>
          <w:rFonts w:ascii="Times New Roman" w:hAnsi="Times New Roman" w:cs="Times New Roman"/>
          <w:i/>
          <w:sz w:val="18"/>
          <w:szCs w:val="18"/>
        </w:rPr>
        <w:t>Ethics and germline</w:t>
      </w:r>
      <w:r w:rsidRPr="005B50AE">
        <w:rPr>
          <w:rFonts w:ascii="Times New Roman" w:hAnsi="Times New Roman" w:cs="Times New Roman"/>
          <w:i/>
          <w:sz w:val="18"/>
          <w:szCs w:val="18"/>
        </w:rPr>
        <w:t xml:space="preserve"> gene editing</w:t>
      </w:r>
      <w:r w:rsidRPr="005B50AE">
        <w:rPr>
          <w:rFonts w:ascii="Times New Roman" w:hAnsi="Times New Roman" w:cs="Times New Roman"/>
          <w:sz w:val="18"/>
          <w:szCs w:val="18"/>
        </w:rPr>
        <w:t xml:space="preserve">, in </w:t>
      </w:r>
      <w:r w:rsidRPr="005B50AE">
        <w:rPr>
          <w:rFonts w:ascii="Times New Roman" w:hAnsi="Times New Roman" w:cs="Times New Roman"/>
          <w:i/>
          <w:sz w:val="18"/>
          <w:szCs w:val="18"/>
        </w:rPr>
        <w:t xml:space="preserve">EMBO reports </w:t>
      </w:r>
      <w:r w:rsidRPr="005B50AE">
        <w:rPr>
          <w:rFonts w:ascii="Times New Roman" w:hAnsi="Times New Roman" w:cs="Times New Roman"/>
          <w:sz w:val="18"/>
          <w:szCs w:val="18"/>
        </w:rPr>
        <w:t>16/8 (2015) 879-880, p. 879.</w:t>
      </w:r>
    </w:p>
  </w:footnote>
  <w:footnote w:id="16">
    <w:p w:rsidR="003C1F2D" w:rsidRPr="005B50AE" w:rsidRDefault="003C1F2D" w:rsidP="00C35ADE">
      <w:pPr>
        <w:pStyle w:val="Default"/>
        <w:jc w:val="both"/>
        <w:rPr>
          <w:rFonts w:ascii="Times New Roman" w:hAnsi="Times New Roman" w:cs="Times New Roman"/>
          <w:color w:val="auto"/>
          <w:sz w:val="18"/>
          <w:szCs w:val="18"/>
          <w:lang w:val="en-US"/>
        </w:rPr>
      </w:pPr>
      <w:r w:rsidRPr="00FE2342">
        <w:rPr>
          <w:rStyle w:val="Voetnootmarkering"/>
          <w:rFonts w:ascii="Times New Roman" w:hAnsi="Times New Roman" w:cs="Times New Roman"/>
          <w:color w:val="auto"/>
          <w:sz w:val="18"/>
          <w:szCs w:val="18"/>
        </w:rPr>
        <w:footnoteRef/>
      </w:r>
      <w:r w:rsidRPr="005B50AE">
        <w:rPr>
          <w:rFonts w:ascii="Times New Roman" w:hAnsi="Times New Roman" w:cs="Times New Roman"/>
          <w:color w:val="auto"/>
          <w:sz w:val="18"/>
          <w:szCs w:val="18"/>
          <w:lang w:val="en-US"/>
        </w:rPr>
        <w:t xml:space="preserve"> Daniel C</w:t>
      </w:r>
      <w:r w:rsidRPr="005B50AE">
        <w:rPr>
          <w:rFonts w:ascii="Times New Roman" w:hAnsi="Times New Roman" w:cs="Times New Roman"/>
          <w:smallCaps/>
          <w:color w:val="auto"/>
          <w:sz w:val="18"/>
          <w:szCs w:val="18"/>
          <w:lang w:val="en-US"/>
        </w:rPr>
        <w:t>ressey</w:t>
      </w:r>
      <w:r w:rsidRPr="005B50AE">
        <w:rPr>
          <w:rFonts w:ascii="Times New Roman" w:hAnsi="Times New Roman" w:cs="Times New Roman"/>
          <w:color w:val="auto"/>
          <w:sz w:val="18"/>
          <w:szCs w:val="18"/>
          <w:lang w:val="en-US"/>
        </w:rPr>
        <w:t xml:space="preserve"> &amp; David C</w:t>
      </w:r>
      <w:r w:rsidRPr="005B50AE">
        <w:rPr>
          <w:rFonts w:ascii="Times New Roman" w:hAnsi="Times New Roman" w:cs="Times New Roman"/>
          <w:smallCaps/>
          <w:color w:val="auto"/>
          <w:sz w:val="18"/>
          <w:szCs w:val="18"/>
          <w:lang w:val="en-US"/>
        </w:rPr>
        <w:t>yranoski</w:t>
      </w:r>
      <w:r w:rsidRPr="005B50AE">
        <w:rPr>
          <w:rFonts w:ascii="Times New Roman" w:hAnsi="Times New Roman" w:cs="Times New Roman"/>
          <w:color w:val="auto"/>
          <w:sz w:val="18"/>
          <w:szCs w:val="18"/>
          <w:lang w:val="en-US"/>
        </w:rPr>
        <w:t xml:space="preserve">, </w:t>
      </w:r>
      <w:r w:rsidRPr="005B50AE">
        <w:rPr>
          <w:rFonts w:ascii="Times New Roman" w:hAnsi="Times New Roman" w:cs="Times New Roman"/>
          <w:i/>
          <w:iCs/>
          <w:color w:val="auto"/>
          <w:sz w:val="18"/>
          <w:szCs w:val="18"/>
          <w:lang w:val="en-US"/>
        </w:rPr>
        <w:t>Gene editing poses challenges for journals</w:t>
      </w:r>
      <w:r w:rsidRPr="005B50AE">
        <w:rPr>
          <w:rFonts w:ascii="Times New Roman" w:hAnsi="Times New Roman" w:cs="Times New Roman"/>
          <w:iCs/>
          <w:color w:val="auto"/>
          <w:sz w:val="18"/>
          <w:szCs w:val="18"/>
          <w:lang w:val="en-US"/>
        </w:rPr>
        <w:t xml:space="preserve">, in </w:t>
      </w:r>
      <w:r w:rsidRPr="005B50AE">
        <w:rPr>
          <w:rFonts w:ascii="Times New Roman" w:hAnsi="Times New Roman" w:cs="Times New Roman"/>
          <w:i/>
          <w:iCs/>
          <w:color w:val="auto"/>
          <w:sz w:val="18"/>
          <w:szCs w:val="18"/>
          <w:lang w:val="en-US"/>
        </w:rPr>
        <w:t>Nature</w:t>
      </w:r>
      <w:r w:rsidRPr="005B50AE">
        <w:rPr>
          <w:rFonts w:ascii="Times New Roman" w:hAnsi="Times New Roman" w:cs="Times New Roman"/>
          <w:iCs/>
          <w:color w:val="auto"/>
          <w:sz w:val="18"/>
          <w:szCs w:val="18"/>
          <w:lang w:val="en-US"/>
        </w:rPr>
        <w:t xml:space="preserve"> </w:t>
      </w:r>
      <w:r w:rsidRPr="005B50AE">
        <w:rPr>
          <w:rFonts w:ascii="Times New Roman" w:hAnsi="Times New Roman" w:cs="Times New Roman"/>
          <w:iCs/>
          <w:sz w:val="18"/>
          <w:szCs w:val="18"/>
          <w:lang w:val="en-US"/>
        </w:rPr>
        <w:t>520/7549 (2015) 594</w:t>
      </w:r>
      <w:r w:rsidRPr="005B50AE">
        <w:rPr>
          <w:rFonts w:ascii="Times New Roman" w:hAnsi="Times New Roman" w:cs="Times New Roman"/>
          <w:iCs/>
          <w:color w:val="auto"/>
          <w:sz w:val="18"/>
          <w:szCs w:val="18"/>
          <w:lang w:val="en-US"/>
        </w:rPr>
        <w:t>.</w:t>
      </w:r>
    </w:p>
  </w:footnote>
  <w:footnote w:id="17">
    <w:p w:rsidR="003C1F2D" w:rsidRPr="005B50AE" w:rsidRDefault="003C1F2D" w:rsidP="00C35ADE">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Geciteerd in Daniel C</w:t>
      </w:r>
      <w:r w:rsidRPr="00FE2342">
        <w:rPr>
          <w:rFonts w:ascii="Times New Roman" w:hAnsi="Times New Roman" w:cs="Times New Roman"/>
          <w:smallCaps/>
          <w:sz w:val="18"/>
          <w:szCs w:val="18"/>
        </w:rPr>
        <w:t>ressey</w:t>
      </w:r>
      <w:r w:rsidRPr="00FE2342">
        <w:rPr>
          <w:rFonts w:ascii="Times New Roman" w:hAnsi="Times New Roman" w:cs="Times New Roman"/>
          <w:sz w:val="18"/>
          <w:szCs w:val="18"/>
        </w:rPr>
        <w:t xml:space="preserve"> &amp; David C</w:t>
      </w:r>
      <w:r w:rsidRPr="00FE2342">
        <w:rPr>
          <w:rFonts w:ascii="Times New Roman" w:hAnsi="Times New Roman" w:cs="Times New Roman"/>
          <w:smallCaps/>
          <w:sz w:val="18"/>
          <w:szCs w:val="18"/>
        </w:rPr>
        <w:t>yranoski</w:t>
      </w:r>
      <w:r w:rsidRPr="00FE2342">
        <w:rPr>
          <w:rFonts w:ascii="Times New Roman" w:hAnsi="Times New Roman" w:cs="Times New Roman"/>
          <w:sz w:val="18"/>
          <w:szCs w:val="18"/>
        </w:rPr>
        <w:t xml:space="preserve">, </w:t>
      </w:r>
      <w:r w:rsidRPr="00FE2342">
        <w:rPr>
          <w:rFonts w:ascii="Times New Roman" w:hAnsi="Times New Roman" w:cs="Times New Roman"/>
          <w:i/>
          <w:iCs/>
          <w:sz w:val="18"/>
          <w:szCs w:val="18"/>
        </w:rPr>
        <w:t>Gene editing poses challenges for journals</w:t>
      </w:r>
      <w:r w:rsidRPr="00FE2342">
        <w:rPr>
          <w:rFonts w:ascii="Times New Roman" w:hAnsi="Times New Roman" w:cs="Times New Roman"/>
          <w:iCs/>
          <w:sz w:val="18"/>
          <w:szCs w:val="18"/>
        </w:rPr>
        <w:t>,</w:t>
      </w:r>
      <w:r w:rsidRPr="005B50AE">
        <w:rPr>
          <w:rFonts w:ascii="Times New Roman" w:hAnsi="Times New Roman" w:cs="Times New Roman"/>
          <w:sz w:val="18"/>
          <w:szCs w:val="18"/>
        </w:rPr>
        <w:t xml:space="preserve"> p. 594.</w:t>
      </w:r>
    </w:p>
  </w:footnote>
  <w:footnote w:id="18">
    <w:p w:rsidR="003C1F2D" w:rsidRPr="005B50AE" w:rsidRDefault="003C1F2D" w:rsidP="00C35ADE">
      <w:pPr>
        <w:spacing w:after="0" w:line="240" w:lineRule="auto"/>
        <w:jc w:val="both"/>
        <w:outlineLvl w:val="1"/>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Katie H</w:t>
      </w:r>
      <w:r w:rsidRPr="00FE2342">
        <w:rPr>
          <w:rFonts w:ascii="Times New Roman" w:hAnsi="Times New Roman" w:cs="Times New Roman"/>
          <w:smallCaps/>
          <w:sz w:val="18"/>
          <w:szCs w:val="18"/>
        </w:rPr>
        <w:t>owe</w:t>
      </w:r>
      <w:r w:rsidRPr="00FE2342">
        <w:rPr>
          <w:rFonts w:ascii="Times New Roman" w:hAnsi="Times New Roman" w:cs="Times New Roman"/>
          <w:sz w:val="18"/>
          <w:szCs w:val="18"/>
        </w:rPr>
        <w:t xml:space="preserve">, </w:t>
      </w:r>
      <w:hyperlink r:id="rId3" w:history="1">
        <w:r w:rsidRPr="005B50AE">
          <w:rPr>
            <w:rFonts w:ascii="Times New Roman" w:eastAsia="Times New Roman" w:hAnsi="Times New Roman" w:cs="Times New Roman"/>
            <w:bCs/>
            <w:i/>
            <w:sz w:val="18"/>
            <w:szCs w:val="18"/>
            <w:lang w:eastAsia="nl-BE"/>
          </w:rPr>
          <w:t>First genome editing of normal human embryos</w:t>
        </w:r>
      </w:hyperlink>
      <w:r w:rsidRPr="005B50AE">
        <w:rPr>
          <w:rFonts w:ascii="Times New Roman" w:eastAsia="Times New Roman" w:hAnsi="Times New Roman" w:cs="Times New Roman"/>
          <w:bCs/>
          <w:sz w:val="18"/>
          <w:szCs w:val="18"/>
          <w:lang w:eastAsia="nl-BE"/>
        </w:rPr>
        <w:t xml:space="preserve">, in </w:t>
      </w:r>
      <w:r w:rsidRPr="005B50AE">
        <w:rPr>
          <w:rFonts w:ascii="Times New Roman" w:eastAsia="Times New Roman" w:hAnsi="Times New Roman" w:cs="Times New Roman"/>
          <w:bCs/>
          <w:i/>
          <w:sz w:val="18"/>
          <w:szCs w:val="18"/>
          <w:lang w:eastAsia="nl-BE"/>
        </w:rPr>
        <w:t>Bionews</w:t>
      </w:r>
      <w:r w:rsidRPr="005B50AE">
        <w:rPr>
          <w:rFonts w:ascii="Times New Roman" w:eastAsia="Times New Roman" w:hAnsi="Times New Roman" w:cs="Times New Roman"/>
          <w:bCs/>
          <w:sz w:val="18"/>
          <w:szCs w:val="18"/>
          <w:lang w:eastAsia="nl-BE"/>
        </w:rPr>
        <w:t xml:space="preserve"> 892, 13 maart 2017.</w:t>
      </w:r>
    </w:p>
  </w:footnote>
  <w:footnote w:id="19">
    <w:p w:rsidR="003C1F2D" w:rsidRPr="005B50AE" w:rsidRDefault="003C1F2D" w:rsidP="00C35ADE">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sz w:val="18"/>
          <w:szCs w:val="18"/>
        </w:rPr>
        <w:t>Alvaro Plaza R</w:t>
      </w:r>
      <w:r w:rsidRPr="005B50AE">
        <w:rPr>
          <w:rFonts w:ascii="Times New Roman" w:hAnsi="Times New Roman" w:cs="Times New Roman"/>
          <w:smallCaps/>
          <w:sz w:val="18"/>
          <w:szCs w:val="18"/>
        </w:rPr>
        <w:t>eyes</w:t>
      </w:r>
      <w:r w:rsidRPr="005B50AE">
        <w:rPr>
          <w:rFonts w:ascii="Times New Roman" w:hAnsi="Times New Roman" w:cs="Times New Roman"/>
          <w:sz w:val="18"/>
          <w:szCs w:val="18"/>
        </w:rPr>
        <w:t xml:space="preserve"> &amp; Fredrik L</w:t>
      </w:r>
      <w:r w:rsidRPr="005B50AE">
        <w:rPr>
          <w:rFonts w:ascii="Times New Roman" w:hAnsi="Times New Roman" w:cs="Times New Roman"/>
          <w:smallCaps/>
          <w:sz w:val="18"/>
          <w:szCs w:val="18"/>
        </w:rPr>
        <w:t>anner,</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Towards a CRISPR view of early human development: applications, limitations and ethical concerns of genome editing in human embryos</w:t>
      </w:r>
      <w:r w:rsidRPr="005B50AE">
        <w:rPr>
          <w:rFonts w:ascii="Times New Roman" w:hAnsi="Times New Roman" w:cs="Times New Roman"/>
          <w:sz w:val="18"/>
          <w:szCs w:val="18"/>
        </w:rPr>
        <w:t xml:space="preserve">, in </w:t>
      </w:r>
      <w:r w:rsidRPr="005B50AE">
        <w:rPr>
          <w:rFonts w:ascii="Times New Roman" w:hAnsi="Times New Roman" w:cs="Times New Roman"/>
          <w:i/>
          <w:sz w:val="18"/>
          <w:szCs w:val="18"/>
        </w:rPr>
        <w:t>Development</w:t>
      </w:r>
      <w:r w:rsidRPr="005B50AE">
        <w:rPr>
          <w:rFonts w:ascii="Times New Roman" w:hAnsi="Times New Roman" w:cs="Times New Roman"/>
          <w:sz w:val="18"/>
          <w:szCs w:val="18"/>
        </w:rPr>
        <w:t xml:space="preserve"> 144 (2017) 3-7.</w:t>
      </w:r>
    </w:p>
  </w:footnote>
  <w:footnote w:id="20">
    <w:p w:rsidR="003C1F2D" w:rsidRPr="005B50AE" w:rsidRDefault="003C1F2D" w:rsidP="00C35ADE">
      <w:pPr>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Aldus de Brit John Harris, geciteerd door J. C</w:t>
      </w:r>
      <w:r w:rsidRPr="00FE2342">
        <w:rPr>
          <w:rFonts w:ascii="Times New Roman" w:hAnsi="Times New Roman" w:cs="Times New Roman"/>
          <w:smallCaps/>
          <w:sz w:val="18"/>
          <w:szCs w:val="18"/>
        </w:rPr>
        <w:t>ervantez</w:t>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Enhancing Evolution</w:t>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The Ethical Case for Making Better People</w:t>
      </w:r>
      <w:r w:rsidRPr="00FE2342">
        <w:rPr>
          <w:rFonts w:ascii="Times New Roman" w:hAnsi="Times New Roman" w:cs="Times New Roman"/>
          <w:sz w:val="18"/>
          <w:szCs w:val="18"/>
        </w:rPr>
        <w:t>,</w:t>
      </w:r>
      <w:r w:rsidRPr="00FE2342">
        <w:rPr>
          <w:rFonts w:ascii="Times New Roman" w:hAnsi="Times New Roman" w:cs="Times New Roman"/>
          <w:i/>
          <w:sz w:val="18"/>
          <w:szCs w:val="18"/>
        </w:rPr>
        <w:t xml:space="preserve"> </w:t>
      </w:r>
      <w:r w:rsidRPr="00FE2342">
        <w:rPr>
          <w:rFonts w:ascii="Times New Roman" w:hAnsi="Times New Roman" w:cs="Times New Roman"/>
          <w:sz w:val="18"/>
          <w:szCs w:val="18"/>
        </w:rPr>
        <w:t xml:space="preserve">in </w:t>
      </w:r>
      <w:r w:rsidRPr="00FE2342">
        <w:rPr>
          <w:rFonts w:ascii="Times New Roman" w:hAnsi="Times New Roman" w:cs="Times New Roman"/>
          <w:i/>
          <w:sz w:val="18"/>
          <w:szCs w:val="18"/>
        </w:rPr>
        <w:t>The American Journal of Bioethics</w:t>
      </w:r>
      <w:r w:rsidRPr="00FE2342">
        <w:rPr>
          <w:rFonts w:ascii="Times New Roman" w:hAnsi="Times New Roman" w:cs="Times New Roman"/>
          <w:sz w:val="18"/>
          <w:szCs w:val="18"/>
        </w:rPr>
        <w:t xml:space="preserve"> 9/11 (2009) 70-71, p. 71.</w:t>
      </w:r>
    </w:p>
  </w:footnote>
  <w:footnote w:id="21">
    <w:p w:rsidR="003C1F2D" w:rsidRPr="005B50AE" w:rsidRDefault="003C1F2D" w:rsidP="00C35ADE">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eastAsia="Times New Roman" w:hAnsi="Times New Roman" w:cs="Times New Roman"/>
          <w:bCs/>
          <w:color w:val="32322F"/>
          <w:sz w:val="18"/>
          <w:szCs w:val="18"/>
          <w:lang w:eastAsia="nl-NL"/>
        </w:rPr>
        <w:t>Arianna F</w:t>
      </w:r>
      <w:r w:rsidRPr="00FE2342">
        <w:rPr>
          <w:rFonts w:ascii="Times New Roman" w:eastAsia="Times New Roman" w:hAnsi="Times New Roman" w:cs="Times New Roman"/>
          <w:bCs/>
          <w:smallCaps/>
          <w:color w:val="32322F"/>
          <w:sz w:val="18"/>
          <w:szCs w:val="18"/>
          <w:lang w:eastAsia="nl-NL"/>
        </w:rPr>
        <w:t>errari</w:t>
      </w:r>
      <w:r w:rsidRPr="00FE2342">
        <w:rPr>
          <w:rFonts w:ascii="Times New Roman" w:eastAsia="Times New Roman" w:hAnsi="Times New Roman" w:cs="Times New Roman"/>
          <w:bCs/>
          <w:color w:val="32322F"/>
          <w:sz w:val="18"/>
          <w:szCs w:val="18"/>
          <w:lang w:eastAsia="nl-NL"/>
        </w:rPr>
        <w:t xml:space="preserve"> et al., </w:t>
      </w:r>
      <w:r w:rsidRPr="005B50AE">
        <w:rPr>
          <w:rFonts w:ascii="Times New Roman" w:hAnsi="Times New Roman" w:cs="Times New Roman"/>
          <w:i/>
          <w:color w:val="131413"/>
          <w:sz w:val="18"/>
          <w:szCs w:val="18"/>
        </w:rPr>
        <w:t>Visions and Ethics in Current Discourse on Human Enhancement</w:t>
      </w:r>
      <w:r w:rsidRPr="005B50AE">
        <w:rPr>
          <w:rFonts w:ascii="Times New Roman" w:hAnsi="Times New Roman" w:cs="Times New Roman"/>
          <w:b/>
          <w:color w:val="131413"/>
          <w:sz w:val="18"/>
          <w:szCs w:val="18"/>
        </w:rPr>
        <w:t xml:space="preserve">, </w:t>
      </w:r>
      <w:r w:rsidRPr="005B50AE">
        <w:rPr>
          <w:rFonts w:ascii="Times New Roman" w:hAnsi="Times New Roman" w:cs="Times New Roman"/>
          <w:color w:val="131413"/>
          <w:sz w:val="18"/>
          <w:szCs w:val="18"/>
        </w:rPr>
        <w:t xml:space="preserve">in </w:t>
      </w:r>
      <w:r w:rsidRPr="00FE2342">
        <w:rPr>
          <w:rFonts w:ascii="Times New Roman" w:eastAsia="Times New Roman" w:hAnsi="Times New Roman" w:cs="Times New Roman"/>
          <w:i/>
          <w:color w:val="32322F"/>
          <w:sz w:val="18"/>
          <w:szCs w:val="18"/>
          <w:lang w:eastAsia="nl-NL"/>
        </w:rPr>
        <w:t>NanoEthics</w:t>
      </w:r>
      <w:r w:rsidRPr="00FE2342">
        <w:rPr>
          <w:rFonts w:ascii="Times New Roman" w:eastAsia="Times New Roman" w:hAnsi="Times New Roman" w:cs="Times New Roman"/>
          <w:color w:val="32322F"/>
          <w:sz w:val="18"/>
          <w:szCs w:val="18"/>
          <w:lang w:eastAsia="nl-NL"/>
        </w:rPr>
        <w:t xml:space="preserve"> 6/3 (2012) 215-229, p. 226.</w:t>
      </w:r>
    </w:p>
  </w:footnote>
  <w:footnote w:id="22">
    <w:p w:rsidR="003C1F2D" w:rsidRPr="005B50AE" w:rsidRDefault="003C1F2D" w:rsidP="00C35ADE">
      <w:pPr>
        <w:autoSpaceDE w:val="0"/>
        <w:autoSpaceDN w:val="0"/>
        <w:adjustRightInd w:val="0"/>
        <w:spacing w:after="0" w:line="240" w:lineRule="auto"/>
        <w:jc w:val="both"/>
        <w:rPr>
          <w:rFonts w:ascii="Times New Roman" w:hAnsi="Times New Roman" w:cs="Times New Roman"/>
          <w:smallCaps/>
          <w:color w:val="131413"/>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Julian </w:t>
      </w:r>
      <w:r w:rsidRPr="005B50AE">
        <w:rPr>
          <w:rFonts w:ascii="Times New Roman" w:hAnsi="Times New Roman" w:cs="Times New Roman"/>
          <w:color w:val="131413"/>
          <w:sz w:val="18"/>
          <w:szCs w:val="18"/>
        </w:rPr>
        <w:t>S</w:t>
      </w:r>
      <w:r w:rsidRPr="005B50AE">
        <w:rPr>
          <w:rFonts w:ascii="Times New Roman" w:hAnsi="Times New Roman" w:cs="Times New Roman"/>
          <w:smallCaps/>
          <w:color w:val="131413"/>
          <w:sz w:val="18"/>
          <w:szCs w:val="18"/>
        </w:rPr>
        <w:t>avulescu</w:t>
      </w:r>
      <w:r w:rsidRPr="005B50AE">
        <w:rPr>
          <w:rFonts w:ascii="Times New Roman" w:hAnsi="Times New Roman" w:cs="Times New Roman"/>
          <w:color w:val="131413"/>
          <w:sz w:val="18"/>
          <w:szCs w:val="18"/>
        </w:rPr>
        <w:t xml:space="preserve">, </w:t>
      </w:r>
      <w:r w:rsidRPr="005B50AE">
        <w:rPr>
          <w:rFonts w:ascii="Times New Roman" w:hAnsi="Times New Roman" w:cs="Times New Roman"/>
          <w:i/>
          <w:color w:val="131413"/>
          <w:sz w:val="18"/>
          <w:szCs w:val="18"/>
        </w:rPr>
        <w:t>Genetic interventions and the ethics of enhancement of human beings</w:t>
      </w:r>
      <w:r w:rsidRPr="005B50AE">
        <w:rPr>
          <w:rFonts w:ascii="Times New Roman" w:hAnsi="Times New Roman" w:cs="Times New Roman"/>
          <w:color w:val="131413"/>
          <w:sz w:val="18"/>
          <w:szCs w:val="18"/>
        </w:rPr>
        <w:t>, in B. S</w:t>
      </w:r>
      <w:r w:rsidRPr="005B50AE">
        <w:rPr>
          <w:rFonts w:ascii="Times New Roman" w:hAnsi="Times New Roman" w:cs="Times New Roman"/>
          <w:smallCaps/>
          <w:color w:val="131413"/>
          <w:sz w:val="18"/>
          <w:szCs w:val="18"/>
        </w:rPr>
        <w:t>teinbock, B.</w:t>
      </w:r>
    </w:p>
    <w:p w:rsidR="003C1F2D" w:rsidRPr="005B50AE" w:rsidRDefault="003C1F2D" w:rsidP="00C35ADE">
      <w:pPr>
        <w:autoSpaceDE w:val="0"/>
        <w:autoSpaceDN w:val="0"/>
        <w:adjustRightInd w:val="0"/>
        <w:spacing w:after="0" w:line="240" w:lineRule="auto"/>
        <w:jc w:val="both"/>
        <w:rPr>
          <w:rFonts w:ascii="Times New Roman" w:hAnsi="Times New Roman" w:cs="Times New Roman"/>
          <w:sz w:val="18"/>
          <w:szCs w:val="18"/>
        </w:rPr>
      </w:pPr>
      <w:r w:rsidRPr="005B50AE">
        <w:rPr>
          <w:rFonts w:ascii="Times New Roman" w:hAnsi="Times New Roman" w:cs="Times New Roman"/>
          <w:color w:val="131413"/>
          <w:sz w:val="18"/>
          <w:szCs w:val="18"/>
        </w:rPr>
        <w:t xml:space="preserve">(ed.), </w:t>
      </w:r>
      <w:r w:rsidRPr="005B50AE">
        <w:rPr>
          <w:rFonts w:ascii="Times New Roman" w:hAnsi="Times New Roman" w:cs="Times New Roman"/>
          <w:i/>
          <w:color w:val="131413"/>
          <w:sz w:val="18"/>
          <w:szCs w:val="18"/>
        </w:rPr>
        <w:t>The Oxford handbook of bioethics</w:t>
      </w:r>
      <w:r w:rsidRPr="005B50AE">
        <w:rPr>
          <w:rFonts w:ascii="Times New Roman" w:hAnsi="Times New Roman" w:cs="Times New Roman"/>
          <w:color w:val="131413"/>
          <w:sz w:val="18"/>
          <w:szCs w:val="18"/>
        </w:rPr>
        <w:t xml:space="preserve">. Oxford, Oxford University Press, 2006, 516-533. </w:t>
      </w:r>
    </w:p>
  </w:footnote>
  <w:footnote w:id="23">
    <w:p w:rsidR="003C1F2D" w:rsidRPr="005B50AE" w:rsidRDefault="003C1F2D" w:rsidP="00C35ADE">
      <w:pPr>
        <w:pStyle w:val="icon--meta-keyline-before"/>
        <w:spacing w:before="0" w:beforeAutospacing="0" w:after="0" w:afterAutospacing="0"/>
        <w:jc w:val="both"/>
        <w:rPr>
          <w:sz w:val="18"/>
          <w:szCs w:val="18"/>
          <w:lang w:val="en-US"/>
        </w:rPr>
      </w:pPr>
      <w:r w:rsidRPr="00FE2342">
        <w:rPr>
          <w:rStyle w:val="Voetnootmarkering"/>
          <w:rFonts w:eastAsiaTheme="minorEastAsia"/>
          <w:sz w:val="18"/>
          <w:szCs w:val="18"/>
        </w:rPr>
        <w:footnoteRef/>
      </w:r>
      <w:r w:rsidRPr="005B50AE">
        <w:rPr>
          <w:sz w:val="18"/>
          <w:szCs w:val="18"/>
          <w:lang w:val="en-US"/>
        </w:rPr>
        <w:t xml:space="preserve"> </w:t>
      </w:r>
      <w:r w:rsidRPr="005B50AE">
        <w:rPr>
          <w:color w:val="131413"/>
          <w:sz w:val="18"/>
          <w:szCs w:val="18"/>
          <w:lang w:val="en-US"/>
        </w:rPr>
        <w:t>Chris G</w:t>
      </w:r>
      <w:r w:rsidRPr="005B50AE">
        <w:rPr>
          <w:smallCaps/>
          <w:color w:val="131413"/>
          <w:sz w:val="18"/>
          <w:szCs w:val="18"/>
          <w:lang w:val="en-US"/>
        </w:rPr>
        <w:t>yngell</w:t>
      </w:r>
      <w:r w:rsidRPr="005B50AE">
        <w:rPr>
          <w:color w:val="131413"/>
          <w:sz w:val="18"/>
          <w:szCs w:val="18"/>
          <w:lang w:val="en-US"/>
        </w:rPr>
        <w:t xml:space="preserve">, </w:t>
      </w:r>
      <w:r w:rsidRPr="005B50AE">
        <w:rPr>
          <w:rFonts w:eastAsiaTheme="minorEastAsia"/>
          <w:i/>
          <w:color w:val="131413"/>
          <w:sz w:val="18"/>
          <w:szCs w:val="18"/>
          <w:lang w:val="en-US"/>
        </w:rPr>
        <w:t>Enhancing the Species: Genetic Engineering Technologies and Human Persistence</w:t>
      </w:r>
      <w:r w:rsidRPr="005B50AE">
        <w:rPr>
          <w:rFonts w:eastAsiaTheme="minorEastAsia"/>
          <w:color w:val="131413"/>
          <w:sz w:val="18"/>
          <w:szCs w:val="18"/>
          <w:lang w:val="en-US"/>
        </w:rPr>
        <w:t xml:space="preserve">, in </w:t>
      </w:r>
      <w:r w:rsidRPr="005B50AE">
        <w:rPr>
          <w:rFonts w:eastAsiaTheme="minorEastAsia"/>
          <w:sz w:val="18"/>
          <w:szCs w:val="18"/>
          <w:lang w:val="en-US"/>
        </w:rPr>
        <w:t xml:space="preserve"> </w:t>
      </w:r>
      <w:r w:rsidRPr="005B50AE">
        <w:rPr>
          <w:rFonts w:eastAsiaTheme="minorEastAsia"/>
          <w:i/>
          <w:color w:val="131413"/>
          <w:sz w:val="18"/>
          <w:szCs w:val="18"/>
          <w:lang w:val="en-US"/>
        </w:rPr>
        <w:t xml:space="preserve">Philosophy  &amp; Technology </w:t>
      </w:r>
      <w:r w:rsidRPr="005B50AE">
        <w:rPr>
          <w:rFonts w:eastAsiaTheme="minorEastAsia"/>
          <w:color w:val="131413"/>
          <w:sz w:val="18"/>
          <w:szCs w:val="18"/>
          <w:lang w:val="en-US"/>
        </w:rPr>
        <w:t xml:space="preserve">25/4 (2012) </w:t>
      </w:r>
      <w:r w:rsidRPr="00FE2342">
        <w:rPr>
          <w:rFonts w:eastAsiaTheme="minorHAnsi"/>
          <w:sz w:val="18"/>
          <w:szCs w:val="18"/>
          <w:lang w:val="en-GB"/>
        </w:rPr>
        <w:t>495-512, p</w:t>
      </w:r>
      <w:r w:rsidRPr="005B50AE">
        <w:rPr>
          <w:sz w:val="18"/>
          <w:szCs w:val="18"/>
          <w:lang w:val="en-US"/>
        </w:rPr>
        <w:t>. 510-511.</w:t>
      </w:r>
    </w:p>
  </w:footnote>
  <w:footnote w:id="24">
    <w:p w:rsidR="003C1F2D" w:rsidRPr="005B50AE" w:rsidRDefault="003C1F2D" w:rsidP="00C35ADE">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r w:rsidRPr="005B50AE">
        <w:rPr>
          <w:rFonts w:ascii="Times New Roman" w:hAnsi="Times New Roman" w:cs="Times New Roman"/>
          <w:sz w:val="18"/>
          <w:szCs w:val="18"/>
        </w:rPr>
        <w:t>, p. 498.</w:t>
      </w:r>
    </w:p>
  </w:footnote>
  <w:footnote w:id="25">
    <w:p w:rsidR="003C1F2D" w:rsidRPr="005B50AE" w:rsidRDefault="003C1F2D" w:rsidP="00C35ADE">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sz w:val="18"/>
          <w:szCs w:val="18"/>
        </w:rPr>
        <w:t>Lauran N</w:t>
      </w:r>
      <w:r w:rsidRPr="005B50AE">
        <w:rPr>
          <w:rFonts w:ascii="Times New Roman" w:hAnsi="Times New Roman" w:cs="Times New Roman"/>
          <w:smallCaps/>
          <w:sz w:val="18"/>
          <w:szCs w:val="18"/>
        </w:rPr>
        <w:t>eergaard</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No designer babies, but summit calls for cautious research</w:t>
      </w:r>
      <w:r w:rsidRPr="005B50AE">
        <w:rPr>
          <w:rFonts w:ascii="Times New Roman" w:hAnsi="Times New Roman" w:cs="Times New Roman"/>
          <w:sz w:val="18"/>
          <w:szCs w:val="18"/>
        </w:rPr>
        <w:t xml:space="preserve">, in </w:t>
      </w:r>
      <w:r w:rsidRPr="005B50AE">
        <w:rPr>
          <w:rFonts w:ascii="Times New Roman" w:hAnsi="Times New Roman" w:cs="Times New Roman"/>
          <w:i/>
          <w:sz w:val="18"/>
          <w:szCs w:val="18"/>
        </w:rPr>
        <w:t>AP</w:t>
      </w:r>
      <w:r w:rsidRPr="005B50AE">
        <w:rPr>
          <w:rFonts w:ascii="Times New Roman" w:hAnsi="Times New Roman" w:cs="Times New Roman"/>
          <w:sz w:val="18"/>
          <w:szCs w:val="18"/>
        </w:rPr>
        <w:t>, 3 december 2015.</w:t>
      </w:r>
    </w:p>
  </w:footnote>
  <w:footnote w:id="26">
    <w:p w:rsidR="003C1F2D" w:rsidRPr="00FE2342" w:rsidRDefault="003C1F2D" w:rsidP="00C35ADE">
      <w:pPr>
        <w:pStyle w:val="Voetnoottekst"/>
        <w:jc w:val="both"/>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FE2342">
        <w:rPr>
          <w:rFonts w:ascii="Times New Roman" w:eastAsia="Times New Roman" w:hAnsi="Times New Roman" w:cs="Times New Roman"/>
          <w:bCs/>
          <w:sz w:val="18"/>
          <w:szCs w:val="18"/>
          <w:lang w:val="nl-BE" w:eastAsia="nl-BE"/>
        </w:rPr>
        <w:t xml:space="preserve"> </w:t>
      </w:r>
      <w:r w:rsidRPr="00FE2342">
        <w:rPr>
          <w:rFonts w:ascii="Times New Roman" w:eastAsia="Times New Roman" w:hAnsi="Times New Roman" w:cs="Times New Roman"/>
          <w:bCs/>
          <w:i/>
          <w:sz w:val="18"/>
          <w:szCs w:val="18"/>
          <w:lang w:val="nl-BE" w:eastAsia="nl-BE"/>
        </w:rPr>
        <w:t>Ibidem</w:t>
      </w:r>
      <w:r w:rsidRPr="00FE2342">
        <w:rPr>
          <w:rFonts w:ascii="Times New Roman" w:eastAsia="Times New Roman" w:hAnsi="Times New Roman" w:cs="Times New Roman"/>
          <w:bCs/>
          <w:sz w:val="18"/>
          <w:szCs w:val="18"/>
          <w:lang w:val="nl-BE" w:eastAsia="nl-BE"/>
        </w:rPr>
        <w:t>.</w:t>
      </w:r>
    </w:p>
  </w:footnote>
  <w:footnote w:id="27">
    <w:p w:rsidR="003C1F2D" w:rsidRPr="005B50AE" w:rsidRDefault="003C1F2D" w:rsidP="00C35ADE">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Bas H</w:t>
      </w:r>
      <w:r w:rsidRPr="005B50AE">
        <w:rPr>
          <w:rFonts w:ascii="Times New Roman" w:hAnsi="Times New Roman" w:cs="Times New Roman"/>
          <w:smallCaps/>
          <w:sz w:val="18"/>
          <w:szCs w:val="18"/>
          <w:lang w:val="nl-BE"/>
        </w:rPr>
        <w:t>eijne</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Kleine filosofie van de volmaakte mens</w:t>
      </w:r>
      <w:r w:rsidRPr="005B50AE">
        <w:rPr>
          <w:rFonts w:ascii="Times New Roman" w:hAnsi="Times New Roman" w:cs="Times New Roman"/>
          <w:sz w:val="18"/>
          <w:szCs w:val="18"/>
          <w:lang w:val="nl-BE"/>
        </w:rPr>
        <w:t xml:space="preserve">, p. 169-170, overgenomen uit Frank Lone, </w:t>
      </w:r>
      <w:r w:rsidRPr="005B50AE">
        <w:rPr>
          <w:rFonts w:ascii="Times New Roman" w:hAnsi="Times New Roman" w:cs="Times New Roman"/>
          <w:i/>
          <w:sz w:val="18"/>
          <w:szCs w:val="18"/>
          <w:lang w:val="nl-BE"/>
        </w:rPr>
        <w:t>Mijn supergenen: Opkomst van de huis-tuin-en-keukengenetica</w:t>
      </w:r>
      <w:r w:rsidRPr="005B50AE">
        <w:rPr>
          <w:rFonts w:ascii="Times New Roman" w:hAnsi="Times New Roman" w:cs="Times New Roman"/>
          <w:sz w:val="18"/>
          <w:szCs w:val="18"/>
          <w:lang w:val="nl-BE"/>
        </w:rPr>
        <w:t xml:space="preserve">. </w:t>
      </w:r>
      <w:r w:rsidRPr="00FE2342">
        <w:rPr>
          <w:rFonts w:ascii="Times New Roman" w:hAnsi="Times New Roman" w:cs="Times New Roman"/>
          <w:sz w:val="18"/>
          <w:szCs w:val="18"/>
        </w:rPr>
        <w:t>Amsterdam, Maven Publishing, 2011.</w:t>
      </w:r>
    </w:p>
  </w:footnote>
  <w:footnote w:id="28">
    <w:p w:rsidR="003C1F2D" w:rsidRPr="005B50AE" w:rsidRDefault="003C1F2D" w:rsidP="00C35ADE">
      <w:pPr>
        <w:autoSpaceDE w:val="0"/>
        <w:autoSpaceDN w:val="0"/>
        <w:adjustRightInd w:val="0"/>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sz w:val="18"/>
          <w:szCs w:val="18"/>
        </w:rPr>
        <w:t>Julian S</w:t>
      </w:r>
      <w:r w:rsidRPr="005B50AE">
        <w:rPr>
          <w:rFonts w:ascii="Times New Roman" w:hAnsi="Times New Roman" w:cs="Times New Roman"/>
          <w:smallCaps/>
          <w:sz w:val="18"/>
          <w:szCs w:val="18"/>
        </w:rPr>
        <w:t>avulescu</w:t>
      </w:r>
      <w:r w:rsidRPr="005B50AE">
        <w:rPr>
          <w:rFonts w:ascii="Times New Roman" w:hAnsi="Times New Roman" w:cs="Times New Roman"/>
          <w:sz w:val="18"/>
          <w:szCs w:val="18"/>
        </w:rPr>
        <w:t xml:space="preserve"> et al., </w:t>
      </w:r>
      <w:r w:rsidRPr="005B50AE">
        <w:rPr>
          <w:rFonts w:ascii="Times New Roman" w:hAnsi="Times New Roman" w:cs="Times New Roman"/>
          <w:i/>
          <w:sz w:val="18"/>
          <w:szCs w:val="18"/>
        </w:rPr>
        <w:t>The moral imperative to continue gene editing research on human embryos</w:t>
      </w:r>
      <w:r w:rsidRPr="005B50AE">
        <w:rPr>
          <w:rFonts w:ascii="Times New Roman" w:hAnsi="Times New Roman" w:cs="Times New Roman"/>
          <w:sz w:val="18"/>
          <w:szCs w:val="18"/>
        </w:rPr>
        <w:t xml:space="preserve">, in </w:t>
      </w:r>
      <w:r w:rsidRPr="005B50AE">
        <w:rPr>
          <w:rFonts w:ascii="Times New Roman" w:hAnsi="Times New Roman" w:cs="Times New Roman"/>
          <w:i/>
          <w:sz w:val="18"/>
          <w:szCs w:val="18"/>
        </w:rPr>
        <w:t>Protein &amp; Cell</w:t>
      </w:r>
      <w:r w:rsidRPr="005B50AE">
        <w:rPr>
          <w:rFonts w:ascii="Times New Roman" w:hAnsi="Times New Roman" w:cs="Times New Roman"/>
          <w:sz w:val="18"/>
          <w:szCs w:val="18"/>
        </w:rPr>
        <w:t xml:space="preserve"> 6/7 (2015) 476-479, p. 476.</w:t>
      </w:r>
    </w:p>
  </w:footnote>
  <w:footnote w:id="29">
    <w:p w:rsidR="003C1F2D" w:rsidRPr="005B50AE" w:rsidRDefault="003C1F2D" w:rsidP="00C35ADE">
      <w:pPr>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Aldus de Brit John Harris, geparafraseerd door J. C</w:t>
      </w:r>
      <w:r w:rsidRPr="00FE2342">
        <w:rPr>
          <w:rFonts w:ascii="Times New Roman" w:hAnsi="Times New Roman" w:cs="Times New Roman"/>
          <w:smallCaps/>
          <w:sz w:val="18"/>
          <w:szCs w:val="18"/>
        </w:rPr>
        <w:t>ervantez</w:t>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Enhancing Evolution</w:t>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The Ethical Case for Making Better People</w:t>
      </w:r>
      <w:r w:rsidRPr="00FE2342">
        <w:rPr>
          <w:rFonts w:ascii="Times New Roman" w:hAnsi="Times New Roman" w:cs="Times New Roman"/>
          <w:sz w:val="18"/>
          <w:szCs w:val="18"/>
        </w:rPr>
        <w:t>, p. 71.</w:t>
      </w:r>
    </w:p>
  </w:footnote>
  <w:footnote w:id="30">
    <w:p w:rsidR="003C1F2D" w:rsidRPr="005B50AE" w:rsidRDefault="003C1F2D" w:rsidP="00C35ADE">
      <w:pPr>
        <w:pStyle w:val="Default"/>
        <w:jc w:val="both"/>
        <w:rPr>
          <w:rFonts w:ascii="Times New Roman" w:hAnsi="Times New Roman" w:cs="Times New Roman"/>
          <w:sz w:val="18"/>
          <w:szCs w:val="18"/>
          <w:lang w:val="en-US"/>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en-US"/>
        </w:rPr>
        <w:t xml:space="preserve"> John </w:t>
      </w:r>
      <w:r w:rsidRPr="005B50AE">
        <w:rPr>
          <w:rFonts w:ascii="Times New Roman" w:hAnsi="Times New Roman" w:cs="Times New Roman"/>
          <w:bCs/>
          <w:sz w:val="18"/>
          <w:szCs w:val="18"/>
          <w:lang w:val="en-US"/>
        </w:rPr>
        <w:t>H</w:t>
      </w:r>
      <w:r w:rsidRPr="005B50AE">
        <w:rPr>
          <w:rFonts w:ascii="Times New Roman" w:hAnsi="Times New Roman" w:cs="Times New Roman"/>
          <w:bCs/>
          <w:smallCaps/>
          <w:sz w:val="18"/>
          <w:szCs w:val="18"/>
          <w:lang w:val="en-US"/>
        </w:rPr>
        <w:t>arris</w:t>
      </w:r>
      <w:r w:rsidRPr="005B50AE">
        <w:rPr>
          <w:rFonts w:ascii="Times New Roman" w:hAnsi="Times New Roman" w:cs="Times New Roman"/>
          <w:bCs/>
          <w:sz w:val="18"/>
          <w:szCs w:val="18"/>
          <w:lang w:val="en-US"/>
        </w:rPr>
        <w:t xml:space="preserve">, </w:t>
      </w:r>
      <w:r w:rsidRPr="005B50AE">
        <w:rPr>
          <w:rFonts w:ascii="Times New Roman" w:hAnsi="Times New Roman" w:cs="Times New Roman"/>
          <w:bCs/>
          <w:i/>
          <w:sz w:val="18"/>
          <w:szCs w:val="18"/>
          <w:lang w:val="en-US"/>
        </w:rPr>
        <w:t>Enhancing Evolution</w:t>
      </w:r>
      <w:r w:rsidRPr="005B50AE">
        <w:rPr>
          <w:rFonts w:ascii="Times New Roman" w:hAnsi="Times New Roman" w:cs="Times New Roman"/>
          <w:bCs/>
          <w:sz w:val="18"/>
          <w:szCs w:val="18"/>
          <w:lang w:val="en-US"/>
        </w:rPr>
        <w:t xml:space="preserve">. Princeton, </w:t>
      </w:r>
      <w:r w:rsidRPr="005B50AE">
        <w:rPr>
          <w:rFonts w:ascii="Times New Roman" w:hAnsi="Times New Roman" w:cs="Times New Roman"/>
          <w:sz w:val="18"/>
          <w:szCs w:val="18"/>
          <w:lang w:val="en-US"/>
        </w:rPr>
        <w:t xml:space="preserve">Princeton University Press, 2010, </w:t>
      </w:r>
      <w:r w:rsidRPr="005B50AE">
        <w:rPr>
          <w:rFonts w:ascii="Times New Roman" w:hAnsi="Times New Roman" w:cs="Times New Roman"/>
          <w:i/>
          <w:sz w:val="18"/>
          <w:szCs w:val="18"/>
          <w:lang w:val="en-US"/>
        </w:rPr>
        <w:t>introduction</w:t>
      </w:r>
      <w:r w:rsidRPr="005B50AE">
        <w:rPr>
          <w:rFonts w:ascii="Times New Roman" w:hAnsi="Times New Roman" w:cs="Times New Roman"/>
          <w:sz w:val="18"/>
          <w:szCs w:val="18"/>
          <w:lang w:val="en-US"/>
        </w:rPr>
        <w:t>, p. 3.</w:t>
      </w:r>
    </w:p>
  </w:footnote>
  <w:footnote w:id="31">
    <w:p w:rsidR="003C1F2D" w:rsidRPr="005B50AE" w:rsidRDefault="003C1F2D" w:rsidP="00C35ADE">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r w:rsidRPr="00FE2342">
        <w:rPr>
          <w:rFonts w:ascii="Times New Roman" w:hAnsi="Times New Roman" w:cs="Times New Roman"/>
          <w:sz w:val="18"/>
          <w:szCs w:val="18"/>
        </w:rPr>
        <w:t>, p. 3.</w:t>
      </w:r>
    </w:p>
  </w:footnote>
  <w:footnote w:id="32">
    <w:p w:rsidR="003C1F2D" w:rsidRPr="005B50AE" w:rsidRDefault="003C1F2D" w:rsidP="00C35ADE">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r w:rsidRPr="00FE2342">
        <w:rPr>
          <w:rFonts w:ascii="Times New Roman" w:hAnsi="Times New Roman" w:cs="Times New Roman"/>
          <w:sz w:val="18"/>
          <w:szCs w:val="18"/>
        </w:rPr>
        <w:t>, p. 7.</w:t>
      </w:r>
    </w:p>
  </w:footnote>
  <w:footnote w:id="33">
    <w:p w:rsidR="003C1F2D" w:rsidRPr="005B50AE" w:rsidRDefault="003C1F2D" w:rsidP="00C35ADE">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5B50AE">
        <w:rPr>
          <w:rFonts w:ascii="Times New Roman" w:hAnsi="Times New Roman" w:cs="Times New Roman"/>
          <w:i/>
          <w:sz w:val="18"/>
          <w:szCs w:val="18"/>
        </w:rPr>
        <w:t>Ibidem</w:t>
      </w:r>
      <w:r w:rsidRPr="005B50AE">
        <w:rPr>
          <w:rFonts w:ascii="Times New Roman" w:hAnsi="Times New Roman" w:cs="Times New Roman"/>
          <w:sz w:val="18"/>
          <w:szCs w:val="18"/>
        </w:rPr>
        <w:t>.</w:t>
      </w:r>
    </w:p>
  </w:footnote>
  <w:footnote w:id="34">
    <w:p w:rsidR="003C1F2D" w:rsidRPr="005B50AE" w:rsidRDefault="003C1F2D" w:rsidP="00C35ADE">
      <w:pPr>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John H</w:t>
      </w:r>
      <w:r w:rsidRPr="00FE2342">
        <w:rPr>
          <w:rFonts w:ascii="Times New Roman" w:hAnsi="Times New Roman" w:cs="Times New Roman"/>
          <w:smallCaps/>
          <w:sz w:val="18"/>
          <w:szCs w:val="18"/>
        </w:rPr>
        <w:t>arris</w:t>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Germline Manipulation and Our Future Worlds</w:t>
      </w:r>
      <w:r w:rsidRPr="00FE2342">
        <w:rPr>
          <w:rFonts w:ascii="Times New Roman" w:hAnsi="Times New Roman" w:cs="Times New Roman"/>
          <w:sz w:val="18"/>
          <w:szCs w:val="18"/>
        </w:rPr>
        <w:t xml:space="preserve">, in </w:t>
      </w:r>
      <w:r w:rsidRPr="00FE2342">
        <w:rPr>
          <w:rFonts w:ascii="Times New Roman" w:hAnsi="Times New Roman" w:cs="Times New Roman"/>
          <w:i/>
          <w:sz w:val="18"/>
          <w:szCs w:val="18"/>
        </w:rPr>
        <w:t>The American Journal of Bioethics</w:t>
      </w:r>
      <w:r w:rsidRPr="00FE2342">
        <w:rPr>
          <w:rFonts w:ascii="Times New Roman" w:hAnsi="Times New Roman" w:cs="Times New Roman"/>
          <w:sz w:val="18"/>
          <w:szCs w:val="18"/>
        </w:rPr>
        <w:t xml:space="preserve"> 15/12 (2015) 30-34, p. 30.</w:t>
      </w:r>
    </w:p>
  </w:footnote>
  <w:footnote w:id="35">
    <w:p w:rsidR="003C1F2D" w:rsidRPr="005B50AE" w:rsidRDefault="003C1F2D" w:rsidP="00C35ADE">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r w:rsidRPr="005B50AE">
        <w:rPr>
          <w:rFonts w:ascii="Times New Roman" w:hAnsi="Times New Roman" w:cs="Times New Roman"/>
          <w:sz w:val="18"/>
          <w:szCs w:val="18"/>
        </w:rPr>
        <w:t xml:space="preserve">, </w:t>
      </w:r>
      <w:r>
        <w:rPr>
          <w:rFonts w:ascii="Times New Roman" w:hAnsi="Times New Roman" w:cs="Times New Roman"/>
          <w:sz w:val="18"/>
          <w:szCs w:val="18"/>
        </w:rPr>
        <w:t>p</w:t>
      </w:r>
      <w:r w:rsidRPr="005B50AE">
        <w:rPr>
          <w:rFonts w:ascii="Times New Roman" w:hAnsi="Times New Roman" w:cs="Times New Roman"/>
          <w:sz w:val="18"/>
          <w:szCs w:val="18"/>
        </w:rPr>
        <w:t>. 478.</w:t>
      </w:r>
    </w:p>
  </w:footnote>
  <w:footnote w:id="36">
    <w:p w:rsidR="003C1F2D" w:rsidRPr="005B50AE" w:rsidRDefault="003C1F2D" w:rsidP="00C35ADE">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sz w:val="18"/>
          <w:szCs w:val="18"/>
        </w:rPr>
        <w:t>Xiaoxue Z</w:t>
      </w:r>
      <w:r w:rsidRPr="005B50AE">
        <w:rPr>
          <w:rFonts w:ascii="Times New Roman" w:hAnsi="Times New Roman" w:cs="Times New Roman"/>
          <w:smallCaps/>
          <w:sz w:val="18"/>
          <w:szCs w:val="18"/>
        </w:rPr>
        <w:t>hang</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Urgency to rein in the gene-editing technology</w:t>
      </w:r>
      <w:r w:rsidRPr="005B50AE">
        <w:rPr>
          <w:rFonts w:ascii="Times New Roman" w:hAnsi="Times New Roman" w:cs="Times New Roman"/>
          <w:sz w:val="18"/>
          <w:szCs w:val="18"/>
        </w:rPr>
        <w:t xml:space="preserve">, in </w:t>
      </w:r>
      <w:r w:rsidRPr="005B50AE">
        <w:rPr>
          <w:rFonts w:ascii="Times New Roman" w:hAnsi="Times New Roman" w:cs="Times New Roman"/>
          <w:i/>
          <w:sz w:val="18"/>
          <w:szCs w:val="18"/>
        </w:rPr>
        <w:t>Protein &amp; Cell</w:t>
      </w:r>
      <w:r w:rsidRPr="005B50AE">
        <w:rPr>
          <w:rFonts w:ascii="Times New Roman" w:hAnsi="Times New Roman" w:cs="Times New Roman"/>
          <w:sz w:val="18"/>
          <w:szCs w:val="18"/>
        </w:rPr>
        <w:t xml:space="preserve"> 6/5 (2015) 313. </w:t>
      </w:r>
    </w:p>
  </w:footnote>
  <w:footnote w:id="37">
    <w:p w:rsidR="003C1F2D" w:rsidRPr="00E32ADB" w:rsidRDefault="003C1F2D" w:rsidP="00C35ADE">
      <w:pPr>
        <w:pStyle w:val="Voetnoottekst"/>
        <w:jc w:val="both"/>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w:t>
      </w:r>
      <w:r w:rsidRPr="00E32ADB">
        <w:rPr>
          <w:rFonts w:ascii="Times New Roman" w:hAnsi="Times New Roman" w:cs="Times New Roman"/>
          <w:i/>
          <w:sz w:val="18"/>
          <w:szCs w:val="18"/>
        </w:rPr>
        <w:t>Ibidem</w:t>
      </w:r>
      <w:r w:rsidRPr="00E32ADB">
        <w:rPr>
          <w:rFonts w:ascii="Times New Roman" w:hAnsi="Times New Roman" w:cs="Times New Roman"/>
          <w:sz w:val="18"/>
          <w:szCs w:val="18"/>
        </w:rPr>
        <w:t>, p. 31.</w:t>
      </w:r>
    </w:p>
  </w:footnote>
  <w:footnote w:id="38">
    <w:p w:rsidR="003C1F2D" w:rsidRPr="00E32ADB" w:rsidRDefault="003C1F2D" w:rsidP="00C35ADE">
      <w:pPr>
        <w:pStyle w:val="Voetnoottekst"/>
        <w:jc w:val="both"/>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w:t>
      </w:r>
      <w:r w:rsidRPr="00E32ADB">
        <w:rPr>
          <w:rFonts w:ascii="Times New Roman" w:hAnsi="Times New Roman" w:cs="Times New Roman"/>
          <w:i/>
          <w:sz w:val="18"/>
          <w:szCs w:val="18"/>
        </w:rPr>
        <w:t>Ibidem</w:t>
      </w:r>
      <w:r w:rsidRPr="00E32ADB">
        <w:rPr>
          <w:rFonts w:ascii="Times New Roman" w:hAnsi="Times New Roman" w:cs="Times New Roman"/>
          <w:sz w:val="18"/>
          <w:szCs w:val="18"/>
        </w:rPr>
        <w:t>, p. 32.</w:t>
      </w:r>
    </w:p>
  </w:footnote>
  <w:footnote w:id="39">
    <w:p w:rsidR="003C1F2D" w:rsidRPr="00E32ADB" w:rsidRDefault="003C1F2D" w:rsidP="00C35ADE">
      <w:pPr>
        <w:autoSpaceDE w:val="0"/>
        <w:autoSpaceDN w:val="0"/>
        <w:adjustRightInd w:val="0"/>
        <w:spacing w:after="0" w:line="240" w:lineRule="auto"/>
        <w:jc w:val="both"/>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Erik S</w:t>
      </w:r>
      <w:r w:rsidRPr="00E32ADB">
        <w:rPr>
          <w:rFonts w:ascii="Times New Roman" w:hAnsi="Times New Roman" w:cs="Times New Roman"/>
          <w:smallCaps/>
          <w:sz w:val="18"/>
          <w:szCs w:val="18"/>
        </w:rPr>
        <w:t>eedhouse</w:t>
      </w:r>
      <w:r w:rsidRPr="00E32ADB">
        <w:rPr>
          <w:rFonts w:ascii="Times New Roman" w:hAnsi="Times New Roman" w:cs="Times New Roman"/>
          <w:sz w:val="18"/>
          <w:szCs w:val="18"/>
        </w:rPr>
        <w:t xml:space="preserve">, </w:t>
      </w:r>
      <w:r w:rsidRPr="00E32ADB">
        <w:rPr>
          <w:rFonts w:ascii="Times New Roman" w:hAnsi="Times New Roman" w:cs="Times New Roman"/>
          <w:bCs/>
          <w:i/>
          <w:sz w:val="18"/>
          <w:szCs w:val="18"/>
        </w:rPr>
        <w:t>Beyond Human</w:t>
      </w:r>
      <w:r w:rsidRPr="00E32ADB">
        <w:rPr>
          <w:rFonts w:ascii="Times New Roman" w:hAnsi="Times New Roman" w:cs="Times New Roman"/>
          <w:sz w:val="18"/>
          <w:szCs w:val="18"/>
        </w:rPr>
        <w:t>, p. 118.</w:t>
      </w:r>
    </w:p>
  </w:footnote>
  <w:footnote w:id="40">
    <w:p w:rsidR="003C1F2D" w:rsidRPr="00E32ADB" w:rsidRDefault="003C1F2D" w:rsidP="00C35ADE">
      <w:pPr>
        <w:pStyle w:val="Kop2"/>
        <w:shd w:val="clear" w:color="auto" w:fill="FFFFFF"/>
        <w:spacing w:before="0" w:line="240" w:lineRule="auto"/>
        <w:jc w:val="both"/>
        <w:rPr>
          <w:rFonts w:ascii="Times New Roman" w:hAnsi="Times New Roman" w:cs="Times New Roman"/>
          <w:color w:val="auto"/>
          <w:sz w:val="18"/>
          <w:szCs w:val="18"/>
        </w:rPr>
      </w:pPr>
      <w:r w:rsidRPr="00E32ADB">
        <w:rPr>
          <w:rStyle w:val="Voetnootmarkering"/>
          <w:rFonts w:ascii="Times New Roman" w:hAnsi="Times New Roman" w:cs="Times New Roman"/>
          <w:color w:val="auto"/>
          <w:sz w:val="18"/>
          <w:szCs w:val="18"/>
        </w:rPr>
        <w:footnoteRef/>
      </w:r>
      <w:r w:rsidRPr="00E32ADB">
        <w:rPr>
          <w:rFonts w:ascii="Times New Roman" w:hAnsi="Times New Roman" w:cs="Times New Roman"/>
          <w:color w:val="auto"/>
          <w:sz w:val="18"/>
          <w:szCs w:val="18"/>
        </w:rPr>
        <w:t xml:space="preserve"> </w:t>
      </w:r>
      <w:r w:rsidRPr="00E32ADB">
        <w:rPr>
          <w:rFonts w:ascii="Times New Roman" w:eastAsia="Times New Roman" w:hAnsi="Times New Roman" w:cs="Times New Roman"/>
          <w:bCs/>
          <w:color w:val="auto"/>
          <w:sz w:val="18"/>
          <w:szCs w:val="18"/>
          <w:lang w:eastAsia="nl-BE"/>
        </w:rPr>
        <w:t>Wendy S</w:t>
      </w:r>
      <w:r w:rsidRPr="00E32ADB">
        <w:rPr>
          <w:rFonts w:ascii="Times New Roman" w:eastAsia="Times New Roman" w:hAnsi="Times New Roman" w:cs="Times New Roman"/>
          <w:bCs/>
          <w:smallCaps/>
          <w:color w:val="auto"/>
          <w:sz w:val="18"/>
          <w:szCs w:val="18"/>
          <w:lang w:eastAsia="nl-BE"/>
        </w:rPr>
        <w:t>uffield</w:t>
      </w:r>
      <w:r w:rsidRPr="00E32ADB">
        <w:rPr>
          <w:rFonts w:ascii="Times New Roman" w:eastAsia="Times New Roman" w:hAnsi="Times New Roman" w:cs="Times New Roman"/>
          <w:bCs/>
          <w:color w:val="auto"/>
          <w:sz w:val="18"/>
          <w:szCs w:val="18"/>
          <w:lang w:eastAsia="nl-BE"/>
        </w:rPr>
        <w:t xml:space="preserve">, </w:t>
      </w:r>
      <w:r w:rsidRPr="00E32ADB">
        <w:rPr>
          <w:rFonts w:ascii="Times New Roman" w:eastAsia="Times New Roman" w:hAnsi="Times New Roman" w:cs="Times New Roman"/>
          <w:bCs/>
          <w:i/>
          <w:color w:val="auto"/>
          <w:sz w:val="18"/>
          <w:szCs w:val="18"/>
          <w:lang w:eastAsia="nl-BE"/>
        </w:rPr>
        <w:t>The ethics of changing the 14-day rule</w:t>
      </w:r>
      <w:r w:rsidRPr="00E32ADB">
        <w:rPr>
          <w:rFonts w:ascii="Times New Roman" w:eastAsia="Times New Roman" w:hAnsi="Times New Roman" w:cs="Times New Roman"/>
          <w:bCs/>
          <w:color w:val="auto"/>
          <w:sz w:val="18"/>
          <w:szCs w:val="18"/>
          <w:lang w:eastAsia="nl-BE"/>
        </w:rPr>
        <w:t xml:space="preserve">, in </w:t>
      </w:r>
      <w:r w:rsidRPr="00E32ADB">
        <w:rPr>
          <w:rFonts w:ascii="Times New Roman" w:eastAsia="Times New Roman" w:hAnsi="Times New Roman" w:cs="Times New Roman"/>
          <w:i/>
          <w:color w:val="auto"/>
          <w:sz w:val="18"/>
          <w:szCs w:val="18"/>
          <w:shd w:val="clear" w:color="auto" w:fill="FFFFFF"/>
          <w:lang w:eastAsia="nl-BE"/>
        </w:rPr>
        <w:t>BioNews </w:t>
      </w:r>
      <w:hyperlink r:id="rId4" w:tooltip="832" w:history="1">
        <w:r w:rsidRPr="00E32ADB">
          <w:rPr>
            <w:rFonts w:ascii="Times New Roman" w:eastAsia="Times New Roman" w:hAnsi="Times New Roman" w:cs="Times New Roman"/>
            <w:i/>
            <w:color w:val="auto"/>
            <w:sz w:val="18"/>
            <w:szCs w:val="18"/>
            <w:shd w:val="clear" w:color="auto" w:fill="FFFFFF"/>
            <w:lang w:eastAsia="nl-BE"/>
          </w:rPr>
          <w:t>832</w:t>
        </w:r>
      </w:hyperlink>
      <w:r w:rsidRPr="00E32ADB">
        <w:rPr>
          <w:rFonts w:ascii="Times New Roman" w:eastAsia="Times New Roman" w:hAnsi="Times New Roman" w:cs="Times New Roman"/>
          <w:color w:val="auto"/>
          <w:sz w:val="18"/>
          <w:szCs w:val="18"/>
          <w:shd w:val="clear" w:color="auto" w:fill="FFFFFF"/>
          <w:lang w:eastAsia="nl-BE"/>
        </w:rPr>
        <w:t>, 15 december 2015.</w:t>
      </w:r>
    </w:p>
  </w:footnote>
  <w:footnote w:id="41">
    <w:p w:rsidR="003C1F2D" w:rsidRPr="00E32ADB" w:rsidRDefault="003C1F2D" w:rsidP="00C35ADE">
      <w:pPr>
        <w:shd w:val="clear" w:color="auto" w:fill="FFFFFF"/>
        <w:spacing w:after="0" w:line="240" w:lineRule="auto"/>
        <w:jc w:val="both"/>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w:t>
      </w:r>
      <w:r w:rsidRPr="00E32ADB">
        <w:rPr>
          <w:rFonts w:ascii="Times New Roman" w:eastAsia="Times New Roman" w:hAnsi="Times New Roman" w:cs="Times New Roman"/>
          <w:kern w:val="36"/>
          <w:sz w:val="18"/>
          <w:szCs w:val="18"/>
          <w:lang w:eastAsia="nl-BE"/>
        </w:rPr>
        <w:t xml:space="preserve">Stem Cell Research; Call to re-examine '14-day rule' limiting in vitro human-embryo research, in </w:t>
      </w:r>
      <w:hyperlink r:id="rId5" w:tooltip="Click to search for more items from this journal" w:history="1">
        <w:r w:rsidRPr="00E32ADB">
          <w:rPr>
            <w:rFonts w:ascii="Times New Roman" w:eastAsia="Times New Roman" w:hAnsi="Times New Roman" w:cs="Times New Roman"/>
            <w:bCs/>
            <w:i/>
            <w:sz w:val="18"/>
            <w:szCs w:val="18"/>
            <w:lang w:eastAsia="nl-BE"/>
          </w:rPr>
          <w:t>NewsRx Health</w:t>
        </w:r>
      </w:hyperlink>
      <w:r w:rsidRPr="00E32ADB">
        <w:rPr>
          <w:rFonts w:ascii="Times New Roman" w:eastAsia="Times New Roman" w:hAnsi="Times New Roman" w:cs="Times New Roman"/>
          <w:bCs/>
          <w:sz w:val="18"/>
          <w:szCs w:val="18"/>
          <w:lang w:eastAsia="nl-BE"/>
        </w:rPr>
        <w:t xml:space="preserve">, Atlanta, </w:t>
      </w:r>
      <w:r w:rsidRPr="00E32ADB">
        <w:rPr>
          <w:rFonts w:ascii="Times New Roman" w:eastAsia="Times New Roman" w:hAnsi="Times New Roman" w:cs="Times New Roman"/>
          <w:sz w:val="18"/>
          <w:szCs w:val="18"/>
          <w:lang w:eastAsia="nl-BE"/>
        </w:rPr>
        <w:t>22 mei 2016, p. 27.</w:t>
      </w:r>
    </w:p>
  </w:footnote>
  <w:footnote w:id="42">
    <w:p w:rsidR="003C1F2D" w:rsidRPr="00E32ADB" w:rsidRDefault="003C1F2D" w:rsidP="00C35ADE">
      <w:pPr>
        <w:pStyle w:val="Voetnoottekst"/>
        <w:jc w:val="both"/>
        <w:rPr>
          <w:rFonts w:ascii="Times New Roman" w:hAnsi="Times New Roman" w:cs="Times New Roman"/>
          <w:sz w:val="18"/>
          <w:szCs w:val="18"/>
          <w:lang w:val="nl-BE"/>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lang w:val="nl-BE"/>
        </w:rPr>
        <w:t xml:space="preserve"> De Gezondheidsraad adviseerde in april 2017 de regering om onderzoek met special gekweekte embryo’s mogelijk te maken.</w:t>
      </w:r>
    </w:p>
  </w:footnote>
  <w:footnote w:id="43">
    <w:p w:rsidR="003C1F2D" w:rsidRPr="00E32ADB" w:rsidRDefault="003C1F2D" w:rsidP="00C35ADE">
      <w:pPr>
        <w:pStyle w:val="Kop1"/>
        <w:shd w:val="clear" w:color="auto" w:fill="FFFFFF"/>
        <w:spacing w:before="0" w:after="0"/>
        <w:jc w:val="both"/>
        <w:rPr>
          <w:rFonts w:ascii="Times New Roman" w:eastAsia="Times New Roman" w:hAnsi="Times New Roman" w:cs="Times New Roman"/>
          <w:color w:val="auto"/>
          <w:kern w:val="36"/>
          <w:sz w:val="18"/>
          <w:szCs w:val="18"/>
          <w:lang w:eastAsia="nl-BE"/>
        </w:rPr>
      </w:pPr>
      <w:r w:rsidRPr="00E32ADB">
        <w:rPr>
          <w:rStyle w:val="Voetnootmarkering"/>
          <w:rFonts w:ascii="Times New Roman" w:hAnsi="Times New Roman" w:cs="Times New Roman"/>
          <w:color w:val="auto"/>
          <w:sz w:val="18"/>
          <w:szCs w:val="18"/>
        </w:rPr>
        <w:footnoteRef/>
      </w:r>
      <w:r w:rsidRPr="00E32ADB">
        <w:rPr>
          <w:rFonts w:ascii="Times New Roman" w:hAnsi="Times New Roman" w:cs="Times New Roman"/>
          <w:color w:val="auto"/>
          <w:sz w:val="18"/>
          <w:szCs w:val="18"/>
        </w:rPr>
        <w:t xml:space="preserve"> David B</w:t>
      </w:r>
      <w:r w:rsidRPr="00E32ADB">
        <w:rPr>
          <w:rFonts w:ascii="Times New Roman" w:hAnsi="Times New Roman" w:cs="Times New Roman"/>
          <w:smallCaps/>
          <w:color w:val="auto"/>
          <w:sz w:val="18"/>
          <w:szCs w:val="18"/>
        </w:rPr>
        <w:t>altimore</w:t>
      </w:r>
      <w:r w:rsidRPr="00E32ADB">
        <w:rPr>
          <w:rFonts w:ascii="Times New Roman" w:hAnsi="Times New Roman" w:cs="Times New Roman"/>
          <w:color w:val="auto"/>
          <w:sz w:val="18"/>
          <w:szCs w:val="18"/>
        </w:rPr>
        <w:t xml:space="preserve"> et al., </w:t>
      </w:r>
      <w:r w:rsidRPr="00E32ADB">
        <w:rPr>
          <w:rFonts w:ascii="Times New Roman" w:eastAsia="Times New Roman" w:hAnsi="Times New Roman" w:cs="Times New Roman"/>
          <w:i/>
          <w:color w:val="auto"/>
          <w:kern w:val="36"/>
          <w:sz w:val="18"/>
          <w:szCs w:val="18"/>
          <w:lang w:eastAsia="nl-BE"/>
        </w:rPr>
        <w:t>On Human Gene Editing: International Summit Statement by the Organizing Committee</w:t>
      </w:r>
      <w:r w:rsidRPr="00E32ADB">
        <w:rPr>
          <w:rFonts w:ascii="Times New Roman" w:eastAsia="Times New Roman" w:hAnsi="Times New Roman" w:cs="Times New Roman"/>
          <w:color w:val="auto"/>
          <w:kern w:val="36"/>
          <w:sz w:val="18"/>
          <w:szCs w:val="18"/>
          <w:lang w:eastAsia="nl-BE"/>
        </w:rPr>
        <w:t xml:space="preserve">, </w:t>
      </w:r>
    </w:p>
    <w:p w:rsidR="003C1F2D" w:rsidRPr="00E32ADB" w:rsidRDefault="003C1F2D" w:rsidP="00C35ADE">
      <w:pPr>
        <w:pStyle w:val="Kop1"/>
        <w:shd w:val="clear" w:color="auto" w:fill="FFFFFF"/>
        <w:spacing w:before="0" w:after="0"/>
        <w:jc w:val="both"/>
        <w:rPr>
          <w:rFonts w:ascii="Times New Roman" w:hAnsi="Times New Roman" w:cs="Times New Roman"/>
          <w:sz w:val="18"/>
          <w:szCs w:val="18"/>
        </w:rPr>
      </w:pPr>
      <w:r w:rsidRPr="00E32ADB">
        <w:rPr>
          <w:rFonts w:ascii="Times New Roman" w:eastAsia="Times New Roman" w:hAnsi="Times New Roman" w:cs="Times New Roman"/>
          <w:color w:val="auto"/>
          <w:kern w:val="36"/>
          <w:sz w:val="18"/>
          <w:szCs w:val="18"/>
          <w:lang w:eastAsia="nl-BE"/>
        </w:rPr>
        <w:t xml:space="preserve">in </w:t>
      </w:r>
      <w:r w:rsidRPr="00E32ADB">
        <w:rPr>
          <w:rFonts w:ascii="Times New Roman" w:eastAsia="Times New Roman" w:hAnsi="Times New Roman" w:cs="Times New Roman"/>
          <w:i/>
          <w:color w:val="auto"/>
          <w:kern w:val="36"/>
          <w:sz w:val="18"/>
          <w:szCs w:val="18"/>
          <w:lang w:eastAsia="nl-BE"/>
        </w:rPr>
        <w:t>Issues in Science and Technology</w:t>
      </w:r>
      <w:r w:rsidRPr="00E32ADB">
        <w:rPr>
          <w:rFonts w:ascii="Times New Roman" w:eastAsia="Times New Roman" w:hAnsi="Times New Roman" w:cs="Times New Roman"/>
          <w:color w:val="auto"/>
          <w:kern w:val="36"/>
          <w:sz w:val="18"/>
          <w:szCs w:val="18"/>
          <w:lang w:eastAsia="nl-BE"/>
        </w:rPr>
        <w:t xml:space="preserve"> 32/3 (2016) 55-56, p. 56.</w:t>
      </w:r>
    </w:p>
  </w:footnote>
  <w:footnote w:id="44">
    <w:p w:rsidR="003C1F2D" w:rsidRPr="00E32ADB" w:rsidRDefault="003C1F2D" w:rsidP="00C35ADE">
      <w:pPr>
        <w:pStyle w:val="Voetnoottekst"/>
        <w:jc w:val="both"/>
        <w:rPr>
          <w:rFonts w:ascii="Times New Roman" w:hAnsi="Times New Roman" w:cs="Times New Roman"/>
          <w:i/>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Erik S</w:t>
      </w:r>
      <w:r w:rsidRPr="00E32ADB">
        <w:rPr>
          <w:rFonts w:ascii="Times New Roman" w:hAnsi="Times New Roman" w:cs="Times New Roman"/>
          <w:smallCaps/>
          <w:sz w:val="18"/>
          <w:szCs w:val="18"/>
        </w:rPr>
        <w:t>eedhouse</w:t>
      </w:r>
      <w:r w:rsidRPr="00E32ADB">
        <w:rPr>
          <w:rFonts w:ascii="Times New Roman" w:hAnsi="Times New Roman" w:cs="Times New Roman"/>
          <w:sz w:val="18"/>
          <w:szCs w:val="18"/>
        </w:rPr>
        <w:t xml:space="preserve">, </w:t>
      </w:r>
      <w:r w:rsidRPr="00E32ADB">
        <w:rPr>
          <w:rFonts w:ascii="Times New Roman" w:hAnsi="Times New Roman" w:cs="Times New Roman"/>
          <w:bCs/>
          <w:i/>
          <w:sz w:val="18"/>
          <w:szCs w:val="18"/>
        </w:rPr>
        <w:t>Beyond Human</w:t>
      </w:r>
      <w:r w:rsidRPr="00E32ADB">
        <w:rPr>
          <w:rFonts w:ascii="Times New Roman" w:hAnsi="Times New Roman" w:cs="Times New Roman"/>
          <w:sz w:val="18"/>
          <w:szCs w:val="18"/>
        </w:rPr>
        <w:t>, p. 111.</w:t>
      </w:r>
    </w:p>
  </w:footnote>
  <w:footnote w:id="45">
    <w:p w:rsidR="003C1F2D" w:rsidRPr="00E32ADB" w:rsidRDefault="003C1F2D" w:rsidP="00C35ADE">
      <w:pPr>
        <w:autoSpaceDE w:val="0"/>
        <w:autoSpaceDN w:val="0"/>
        <w:adjustRightInd w:val="0"/>
        <w:spacing w:after="0" w:line="240" w:lineRule="auto"/>
        <w:jc w:val="both"/>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Stella K. </w:t>
      </w:r>
      <w:r w:rsidRPr="00E32ADB">
        <w:rPr>
          <w:rFonts w:ascii="Times New Roman" w:eastAsia="Times New Roman" w:hAnsi="Times New Roman" w:cs="Times New Roman"/>
          <w:bCs/>
          <w:color w:val="32322F"/>
          <w:sz w:val="18"/>
          <w:szCs w:val="18"/>
          <w:lang w:eastAsia="nl-NL"/>
        </w:rPr>
        <w:t>V</w:t>
      </w:r>
      <w:r w:rsidRPr="00E32ADB">
        <w:rPr>
          <w:rFonts w:ascii="Times New Roman" w:eastAsia="Times New Roman" w:hAnsi="Times New Roman" w:cs="Times New Roman"/>
          <w:bCs/>
          <w:smallCaps/>
          <w:color w:val="32322F"/>
          <w:sz w:val="18"/>
          <w:szCs w:val="18"/>
          <w:lang w:eastAsia="nl-NL"/>
        </w:rPr>
        <w:t>asiliou</w:t>
      </w:r>
      <w:r w:rsidRPr="00E32ADB">
        <w:rPr>
          <w:rFonts w:ascii="Times New Roman" w:eastAsia="Times New Roman" w:hAnsi="Times New Roman" w:cs="Times New Roman"/>
          <w:bCs/>
          <w:color w:val="32322F"/>
          <w:sz w:val="18"/>
          <w:szCs w:val="18"/>
          <w:lang w:eastAsia="nl-NL"/>
        </w:rPr>
        <w:t xml:space="preserve"> et al., </w:t>
      </w:r>
      <w:r w:rsidRPr="00E32ADB">
        <w:rPr>
          <w:rFonts w:ascii="Times New Roman" w:hAnsi="Times New Roman" w:cs="Times New Roman"/>
          <w:i/>
          <w:sz w:val="18"/>
          <w:szCs w:val="18"/>
        </w:rPr>
        <w:t>CRISPR-Cas9 System: Opportunities and Concerns</w:t>
      </w:r>
      <w:r w:rsidRPr="00E32ADB">
        <w:rPr>
          <w:rFonts w:ascii="Times New Roman" w:hAnsi="Times New Roman" w:cs="Times New Roman"/>
          <w:sz w:val="18"/>
          <w:szCs w:val="18"/>
        </w:rPr>
        <w:t xml:space="preserve">, in </w:t>
      </w:r>
      <w:r w:rsidRPr="00E32ADB">
        <w:rPr>
          <w:rFonts w:ascii="Times New Roman" w:eastAsia="Times New Roman" w:hAnsi="Times New Roman" w:cs="Times New Roman"/>
          <w:i/>
          <w:color w:val="32322F"/>
          <w:sz w:val="18"/>
          <w:szCs w:val="18"/>
          <w:lang w:eastAsia="nl-NL"/>
        </w:rPr>
        <w:t xml:space="preserve">Clinical chemistry </w:t>
      </w:r>
      <w:r w:rsidRPr="00E32ADB">
        <w:rPr>
          <w:rFonts w:ascii="Times New Roman" w:eastAsia="Times New Roman" w:hAnsi="Times New Roman" w:cs="Times New Roman"/>
          <w:color w:val="32322F"/>
          <w:sz w:val="18"/>
          <w:szCs w:val="18"/>
          <w:lang w:eastAsia="nl-NL"/>
        </w:rPr>
        <w:t>62/10 (2016) 1304-1311, p. 1307.</w:t>
      </w:r>
    </w:p>
  </w:footnote>
  <w:footnote w:id="46">
    <w:p w:rsidR="003C1F2D" w:rsidRPr="00E32ADB" w:rsidRDefault="003C1F2D" w:rsidP="00C35ADE">
      <w:pPr>
        <w:shd w:val="clear" w:color="auto" w:fill="FFFFFF"/>
        <w:spacing w:after="0" w:line="240" w:lineRule="auto"/>
        <w:jc w:val="both"/>
        <w:outlineLvl w:val="1"/>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w:t>
      </w:r>
      <w:r w:rsidRPr="00E32ADB">
        <w:rPr>
          <w:rFonts w:ascii="Times New Roman" w:eastAsia="Times New Roman" w:hAnsi="Times New Roman" w:cs="Times New Roman"/>
          <w:bCs/>
          <w:sz w:val="18"/>
          <w:szCs w:val="18"/>
          <w:lang w:eastAsia="nl-BE"/>
        </w:rPr>
        <w:t>Jessica W</w:t>
      </w:r>
      <w:r w:rsidRPr="00E32ADB">
        <w:rPr>
          <w:rFonts w:ascii="Times New Roman" w:eastAsia="Times New Roman" w:hAnsi="Times New Roman" w:cs="Times New Roman"/>
          <w:bCs/>
          <w:smallCaps/>
          <w:sz w:val="18"/>
          <w:szCs w:val="18"/>
          <w:lang w:eastAsia="nl-BE"/>
        </w:rPr>
        <w:t>ilen</w:t>
      </w:r>
      <w:r w:rsidRPr="00E32ADB">
        <w:rPr>
          <w:rFonts w:ascii="Times New Roman" w:eastAsia="Times New Roman" w:hAnsi="Times New Roman" w:cs="Times New Roman"/>
          <w:bCs/>
          <w:sz w:val="18"/>
          <w:szCs w:val="18"/>
          <w:lang w:eastAsia="nl-BE"/>
        </w:rPr>
        <w:t xml:space="preserve"> B</w:t>
      </w:r>
      <w:r w:rsidRPr="00E32ADB">
        <w:rPr>
          <w:rFonts w:ascii="Times New Roman" w:eastAsia="Times New Roman" w:hAnsi="Times New Roman" w:cs="Times New Roman"/>
          <w:bCs/>
          <w:smallCaps/>
          <w:sz w:val="18"/>
          <w:szCs w:val="18"/>
          <w:lang w:eastAsia="nl-BE"/>
        </w:rPr>
        <w:t>erg</w:t>
      </w:r>
      <w:r w:rsidRPr="00E32ADB">
        <w:rPr>
          <w:rFonts w:ascii="Times New Roman" w:eastAsia="Times New Roman" w:hAnsi="Times New Roman" w:cs="Times New Roman"/>
          <w:bCs/>
          <w:sz w:val="18"/>
          <w:szCs w:val="18"/>
          <w:lang w:eastAsia="nl-BE"/>
        </w:rPr>
        <w:t xml:space="preserve">, </w:t>
      </w:r>
      <w:r w:rsidRPr="00E32ADB">
        <w:rPr>
          <w:rFonts w:ascii="Times New Roman" w:hAnsi="Times New Roman" w:cs="Times New Roman"/>
          <w:i/>
          <w:sz w:val="18"/>
          <w:szCs w:val="18"/>
        </w:rPr>
        <w:t>Babies by Design</w:t>
      </w:r>
      <w:r w:rsidRPr="00E32ADB">
        <w:rPr>
          <w:rFonts w:ascii="Times New Roman" w:hAnsi="Times New Roman" w:cs="Times New Roman"/>
          <w:sz w:val="18"/>
          <w:szCs w:val="18"/>
        </w:rPr>
        <w:t xml:space="preserve">. </w:t>
      </w:r>
      <w:r w:rsidRPr="00E32ADB">
        <w:rPr>
          <w:rFonts w:ascii="Times New Roman" w:hAnsi="Times New Roman" w:cs="Times New Roman"/>
          <w:i/>
          <w:sz w:val="18"/>
          <w:szCs w:val="18"/>
        </w:rPr>
        <w:t>The Ethics of Genetic Choice</w:t>
      </w:r>
      <w:r w:rsidRPr="00E32ADB">
        <w:rPr>
          <w:rFonts w:ascii="Times New Roman" w:hAnsi="Times New Roman" w:cs="Times New Roman"/>
          <w:sz w:val="18"/>
          <w:szCs w:val="18"/>
        </w:rPr>
        <w:t xml:space="preserve">, in </w:t>
      </w:r>
      <w:r w:rsidRPr="00E32ADB">
        <w:rPr>
          <w:rFonts w:ascii="Times New Roman" w:hAnsi="Times New Roman" w:cs="Times New Roman"/>
          <w:i/>
          <w:sz w:val="18"/>
          <w:szCs w:val="18"/>
        </w:rPr>
        <w:t>Journal of Legal Medicine</w:t>
      </w:r>
      <w:r w:rsidRPr="00E32ADB">
        <w:rPr>
          <w:rFonts w:ascii="Times New Roman" w:hAnsi="Times New Roman" w:cs="Times New Roman"/>
          <w:sz w:val="18"/>
          <w:szCs w:val="18"/>
        </w:rPr>
        <w:t xml:space="preserve"> 29 (2008) 381-386.</w:t>
      </w:r>
    </w:p>
  </w:footnote>
  <w:footnote w:id="47">
    <w:p w:rsidR="003C1F2D" w:rsidRPr="00E32ADB" w:rsidRDefault="003C1F2D" w:rsidP="00C35ADE">
      <w:pPr>
        <w:pStyle w:val="Voetnoottekst"/>
        <w:jc w:val="both"/>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w:t>
      </w:r>
      <w:r w:rsidRPr="00E32ADB">
        <w:rPr>
          <w:rFonts w:ascii="Times New Roman" w:hAnsi="Times New Roman" w:cs="Times New Roman"/>
          <w:i/>
          <w:sz w:val="18"/>
          <w:szCs w:val="18"/>
        </w:rPr>
        <w:t>Ibidem</w:t>
      </w:r>
      <w:r w:rsidRPr="00E32ADB">
        <w:rPr>
          <w:rFonts w:ascii="Times New Roman" w:hAnsi="Times New Roman" w:cs="Times New Roman"/>
          <w:sz w:val="18"/>
          <w:szCs w:val="18"/>
        </w:rPr>
        <w:t>, p. 384.</w:t>
      </w:r>
    </w:p>
  </w:footnote>
  <w:footnote w:id="48">
    <w:p w:rsidR="003C1F2D" w:rsidRPr="00E32ADB" w:rsidRDefault="003C1F2D" w:rsidP="00C35ADE">
      <w:pPr>
        <w:spacing w:after="0" w:line="240" w:lineRule="auto"/>
        <w:jc w:val="both"/>
        <w:rPr>
          <w:rFonts w:ascii="Times New Roman" w:hAnsi="Times New Roman" w:cs="Times New Roman"/>
          <w:sz w:val="18"/>
          <w:szCs w:val="18"/>
          <w:shd w:val="clear" w:color="auto" w:fill="FFFFFF"/>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w:t>
      </w:r>
      <w:r w:rsidRPr="00E32ADB">
        <w:rPr>
          <w:rFonts w:ascii="Times New Roman" w:hAnsi="Times New Roman" w:cs="Times New Roman"/>
          <w:color w:val="000000"/>
          <w:sz w:val="18"/>
          <w:szCs w:val="18"/>
          <w:shd w:val="clear" w:color="auto" w:fill="FFFFFF"/>
        </w:rPr>
        <w:t>Peter H</w:t>
      </w:r>
      <w:r w:rsidRPr="00E32ADB">
        <w:rPr>
          <w:rFonts w:ascii="Times New Roman" w:hAnsi="Times New Roman" w:cs="Times New Roman"/>
          <w:smallCaps/>
          <w:color w:val="000000"/>
          <w:sz w:val="18"/>
          <w:szCs w:val="18"/>
          <w:shd w:val="clear" w:color="auto" w:fill="FFFFFF"/>
        </w:rPr>
        <w:t>erissone</w:t>
      </w:r>
      <w:r w:rsidRPr="00E32ADB">
        <w:rPr>
          <w:rFonts w:ascii="Times New Roman" w:hAnsi="Times New Roman" w:cs="Times New Roman"/>
          <w:color w:val="000000"/>
          <w:sz w:val="18"/>
          <w:szCs w:val="18"/>
          <w:shd w:val="clear" w:color="auto" w:fill="FFFFFF"/>
        </w:rPr>
        <w:t>-K</w:t>
      </w:r>
      <w:r w:rsidRPr="00E32ADB">
        <w:rPr>
          <w:rFonts w:ascii="Times New Roman" w:hAnsi="Times New Roman" w:cs="Times New Roman"/>
          <w:smallCaps/>
          <w:color w:val="000000"/>
          <w:sz w:val="18"/>
          <w:szCs w:val="18"/>
          <w:shd w:val="clear" w:color="auto" w:fill="FFFFFF"/>
        </w:rPr>
        <w:t>elly</w:t>
      </w:r>
      <w:r w:rsidRPr="00E32ADB">
        <w:rPr>
          <w:rFonts w:ascii="Times New Roman" w:hAnsi="Times New Roman" w:cs="Times New Roman"/>
          <w:color w:val="000000"/>
          <w:sz w:val="18"/>
          <w:szCs w:val="18"/>
          <w:shd w:val="clear" w:color="auto" w:fill="FFFFFF"/>
        </w:rPr>
        <w:t xml:space="preserve">, </w:t>
      </w:r>
      <w:r w:rsidRPr="00E32ADB">
        <w:rPr>
          <w:rFonts w:ascii="Times New Roman" w:hAnsi="Times New Roman" w:cs="Times New Roman"/>
          <w:i/>
          <w:color w:val="000000"/>
          <w:sz w:val="18"/>
          <w:szCs w:val="18"/>
          <w:shd w:val="clear" w:color="auto" w:fill="FFFFFF"/>
        </w:rPr>
        <w:t>Review Babies by design</w:t>
      </w:r>
      <w:r w:rsidRPr="00E32ADB">
        <w:rPr>
          <w:rFonts w:ascii="Times New Roman" w:hAnsi="Times New Roman" w:cs="Times New Roman"/>
          <w:color w:val="000000"/>
          <w:sz w:val="18"/>
          <w:szCs w:val="18"/>
          <w:shd w:val="clear" w:color="auto" w:fill="FFFFFF"/>
        </w:rPr>
        <w:t xml:space="preserve">, in </w:t>
      </w:r>
      <w:r w:rsidRPr="00E32ADB">
        <w:rPr>
          <w:rFonts w:ascii="Times New Roman" w:hAnsi="Times New Roman" w:cs="Times New Roman"/>
          <w:i/>
          <w:color w:val="000000"/>
          <w:sz w:val="18"/>
          <w:szCs w:val="18"/>
          <w:shd w:val="clear" w:color="auto" w:fill="FFFFFF"/>
        </w:rPr>
        <w:t>Metapsychology</w:t>
      </w:r>
      <w:r w:rsidRPr="00E32ADB">
        <w:rPr>
          <w:rFonts w:ascii="Times New Roman" w:hAnsi="Times New Roman" w:cs="Times New Roman"/>
          <w:color w:val="000000"/>
          <w:sz w:val="18"/>
          <w:szCs w:val="18"/>
          <w:shd w:val="clear" w:color="auto" w:fill="FFFFFF"/>
        </w:rPr>
        <w:t xml:space="preserve"> (online reviews), 13/4 (2009)</w:t>
      </w:r>
      <w:r w:rsidRPr="00E32ADB">
        <w:rPr>
          <w:rFonts w:ascii="Times New Roman" w:hAnsi="Times New Roman" w:cs="Times New Roman"/>
          <w:sz w:val="18"/>
          <w:szCs w:val="18"/>
          <w:shd w:val="clear" w:color="auto" w:fill="FFFFFF"/>
        </w:rPr>
        <w:t xml:space="preserve">; </w:t>
      </w:r>
    </w:p>
    <w:p w:rsidR="003C1F2D" w:rsidRPr="00E32ADB" w:rsidRDefault="00361418" w:rsidP="00C35ADE">
      <w:pPr>
        <w:pStyle w:val="Voetnoottekst"/>
        <w:jc w:val="both"/>
        <w:rPr>
          <w:rFonts w:ascii="Times New Roman" w:hAnsi="Times New Roman" w:cs="Times New Roman"/>
          <w:sz w:val="18"/>
          <w:szCs w:val="18"/>
        </w:rPr>
      </w:pPr>
      <w:hyperlink r:id="rId6" w:history="1">
        <w:r w:rsidR="003C1F2D" w:rsidRPr="00E32ADB">
          <w:rPr>
            <w:rFonts w:ascii="Times New Roman" w:hAnsi="Times New Roman" w:cs="Times New Roman"/>
            <w:sz w:val="18"/>
            <w:szCs w:val="18"/>
            <w:shd w:val="clear" w:color="auto" w:fill="FFFFFF"/>
          </w:rPr>
          <w:t>http://metapsychology.mentalhelp.net/poc/view_doc.php?type=book&amp;id=4679</w:t>
        </w:r>
      </w:hyperlink>
      <w:r w:rsidR="003C1F2D" w:rsidRPr="00E32ADB">
        <w:rPr>
          <w:rFonts w:ascii="Times New Roman" w:hAnsi="Times New Roman" w:cs="Times New Roman"/>
          <w:sz w:val="18"/>
          <w:szCs w:val="18"/>
          <w:shd w:val="clear" w:color="auto" w:fill="FFFFFF"/>
        </w:rPr>
        <w:t>.</w:t>
      </w:r>
    </w:p>
  </w:footnote>
  <w:footnote w:id="49">
    <w:p w:rsidR="003C1F2D" w:rsidRPr="00E32ADB" w:rsidRDefault="003C1F2D" w:rsidP="00C35ADE">
      <w:pPr>
        <w:autoSpaceDE w:val="0"/>
        <w:autoSpaceDN w:val="0"/>
        <w:adjustRightInd w:val="0"/>
        <w:spacing w:after="0" w:line="240" w:lineRule="auto"/>
        <w:jc w:val="both"/>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The Hinxton Group, </w:t>
      </w:r>
      <w:r w:rsidRPr="00E32ADB">
        <w:rPr>
          <w:rFonts w:ascii="Times New Roman" w:hAnsi="Times New Roman" w:cs="Times New Roman"/>
          <w:i/>
          <w:sz w:val="18"/>
          <w:szCs w:val="18"/>
        </w:rPr>
        <w:t>Statement on Genome Editing Technologies and Human Germline Genetic Modification</w:t>
      </w:r>
      <w:r w:rsidRPr="00E32ADB">
        <w:rPr>
          <w:rFonts w:ascii="Times New Roman" w:hAnsi="Times New Roman" w:cs="Times New Roman"/>
          <w:sz w:val="18"/>
          <w:szCs w:val="18"/>
        </w:rPr>
        <w:t>. 2015.</w:t>
      </w:r>
    </w:p>
  </w:footnote>
  <w:footnote w:id="50">
    <w:p w:rsidR="003C1F2D" w:rsidRPr="00E32ADB" w:rsidRDefault="003C1F2D" w:rsidP="00C35ADE">
      <w:pPr>
        <w:spacing w:after="0" w:line="240" w:lineRule="auto"/>
        <w:jc w:val="both"/>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w:t>
      </w:r>
      <w:r w:rsidRPr="00E32ADB">
        <w:rPr>
          <w:rFonts w:ascii="Times New Roman" w:hAnsi="Times New Roman" w:cs="Times New Roman"/>
          <w:i/>
          <w:sz w:val="18"/>
          <w:szCs w:val="18"/>
        </w:rPr>
        <w:t>Ibidem</w:t>
      </w:r>
      <w:r w:rsidRPr="00E32ADB">
        <w:rPr>
          <w:rFonts w:ascii="Times New Roman" w:hAnsi="Times New Roman" w:cs="Times New Roman"/>
          <w:sz w:val="18"/>
          <w:szCs w:val="18"/>
        </w:rPr>
        <w:t>.</w:t>
      </w:r>
    </w:p>
  </w:footnote>
  <w:footnote w:id="51">
    <w:p w:rsidR="003C1F2D" w:rsidRPr="00E32ADB" w:rsidRDefault="003C1F2D" w:rsidP="00C35ADE">
      <w:pPr>
        <w:autoSpaceDE w:val="0"/>
        <w:autoSpaceDN w:val="0"/>
        <w:adjustRightInd w:val="0"/>
        <w:spacing w:after="0" w:line="240" w:lineRule="auto"/>
        <w:jc w:val="both"/>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Ante S. L</w:t>
      </w:r>
      <w:r w:rsidRPr="00E32ADB">
        <w:rPr>
          <w:rFonts w:ascii="Times New Roman" w:hAnsi="Times New Roman" w:cs="Times New Roman"/>
          <w:smallCaps/>
          <w:sz w:val="18"/>
          <w:szCs w:val="18"/>
        </w:rPr>
        <w:t>undberg</w:t>
      </w:r>
      <w:r w:rsidRPr="00E32ADB">
        <w:rPr>
          <w:rFonts w:ascii="Times New Roman" w:hAnsi="Times New Roman" w:cs="Times New Roman"/>
          <w:sz w:val="18"/>
          <w:szCs w:val="18"/>
        </w:rPr>
        <w:t xml:space="preserve"> &amp; Rodger N</w:t>
      </w:r>
      <w:r w:rsidRPr="00E32ADB">
        <w:rPr>
          <w:rFonts w:ascii="Times New Roman" w:hAnsi="Times New Roman" w:cs="Times New Roman"/>
          <w:smallCaps/>
          <w:sz w:val="18"/>
          <w:szCs w:val="18"/>
        </w:rPr>
        <w:t>ovak</w:t>
      </w:r>
      <w:r w:rsidRPr="00E32ADB">
        <w:rPr>
          <w:rFonts w:ascii="Times New Roman" w:hAnsi="Times New Roman" w:cs="Times New Roman"/>
          <w:sz w:val="18"/>
          <w:szCs w:val="18"/>
        </w:rPr>
        <w:t xml:space="preserve">, </w:t>
      </w:r>
      <w:r w:rsidRPr="00E32ADB">
        <w:rPr>
          <w:rFonts w:ascii="Times New Roman" w:hAnsi="Times New Roman" w:cs="Times New Roman"/>
          <w:i/>
          <w:sz w:val="18"/>
          <w:szCs w:val="18"/>
        </w:rPr>
        <w:t>CRISPR-Cas Gene Editing to Cure Serious Diseases: Treat the Patient, Not the Germ Line</w:t>
      </w:r>
      <w:r w:rsidRPr="00E32ADB">
        <w:rPr>
          <w:rFonts w:ascii="Times New Roman" w:hAnsi="Times New Roman" w:cs="Times New Roman"/>
          <w:sz w:val="18"/>
          <w:szCs w:val="18"/>
        </w:rPr>
        <w:t xml:space="preserve">, in </w:t>
      </w:r>
      <w:r w:rsidRPr="00E32ADB">
        <w:rPr>
          <w:rFonts w:ascii="Times New Roman" w:hAnsi="Times New Roman" w:cs="Times New Roman"/>
          <w:i/>
          <w:sz w:val="18"/>
          <w:szCs w:val="18"/>
        </w:rPr>
        <w:t>The American Journal of Bioethics</w:t>
      </w:r>
      <w:r w:rsidRPr="00E32ADB">
        <w:rPr>
          <w:rFonts w:ascii="Times New Roman" w:hAnsi="Times New Roman" w:cs="Times New Roman"/>
          <w:sz w:val="18"/>
          <w:szCs w:val="18"/>
        </w:rPr>
        <w:t xml:space="preserve"> 15/12 (2015) 38-40.</w:t>
      </w:r>
    </w:p>
  </w:footnote>
  <w:footnote w:id="52">
    <w:p w:rsidR="003C1F2D" w:rsidRPr="00E32ADB" w:rsidRDefault="003C1F2D" w:rsidP="00C35ADE">
      <w:pPr>
        <w:pStyle w:val="Voetnoottekst"/>
        <w:jc w:val="both"/>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Ronald G</w:t>
      </w:r>
      <w:r w:rsidRPr="00E32ADB">
        <w:rPr>
          <w:rFonts w:ascii="Times New Roman" w:hAnsi="Times New Roman" w:cs="Times New Roman"/>
          <w:smallCaps/>
          <w:sz w:val="18"/>
          <w:szCs w:val="18"/>
        </w:rPr>
        <w:t>reen</w:t>
      </w:r>
      <w:r w:rsidRPr="00E32ADB">
        <w:rPr>
          <w:rFonts w:ascii="Times New Roman" w:hAnsi="Times New Roman" w:cs="Times New Roman"/>
          <w:sz w:val="18"/>
          <w:szCs w:val="18"/>
        </w:rPr>
        <w:t xml:space="preserve">, </w:t>
      </w:r>
      <w:r w:rsidRPr="00E32ADB">
        <w:rPr>
          <w:rFonts w:ascii="Times New Roman" w:eastAsia="Times New Roman" w:hAnsi="Times New Roman" w:cs="Times New Roman"/>
          <w:i/>
          <w:kern w:val="36"/>
          <w:sz w:val="18"/>
          <w:szCs w:val="18"/>
          <w:lang w:eastAsia="nl-BE"/>
        </w:rPr>
        <w:t>Confronting Rationality</w:t>
      </w:r>
      <w:r w:rsidRPr="00E32ADB">
        <w:rPr>
          <w:rFonts w:ascii="Times New Roman" w:eastAsia="Times New Roman" w:hAnsi="Times New Roman" w:cs="Times New Roman"/>
          <w:kern w:val="36"/>
          <w:sz w:val="18"/>
          <w:szCs w:val="18"/>
          <w:lang w:eastAsia="nl-BE"/>
        </w:rPr>
        <w:t xml:space="preserve">, in </w:t>
      </w:r>
      <w:hyperlink r:id="rId7" w:tooltip="Click to search for more items from this journal" w:history="1">
        <w:r w:rsidRPr="00E32ADB">
          <w:rPr>
            <w:rFonts w:ascii="Times New Roman" w:eastAsia="Times New Roman" w:hAnsi="Times New Roman" w:cs="Times New Roman"/>
            <w:bCs/>
            <w:i/>
            <w:sz w:val="18"/>
            <w:szCs w:val="18"/>
            <w:lang w:eastAsia="nl-BE"/>
          </w:rPr>
          <w:t>Cambridge Quarterly of Healthcare Ethics</w:t>
        </w:r>
      </w:hyperlink>
      <w:r w:rsidRPr="00E32ADB">
        <w:rPr>
          <w:rFonts w:ascii="Times New Roman" w:eastAsia="Times New Roman" w:hAnsi="Times New Roman" w:cs="Times New Roman"/>
          <w:bCs/>
          <w:sz w:val="18"/>
          <w:szCs w:val="18"/>
          <w:lang w:eastAsia="nl-BE"/>
        </w:rPr>
        <w:t xml:space="preserve"> 20/2 (2011) 216-227, p. 217.</w:t>
      </w:r>
    </w:p>
  </w:footnote>
  <w:footnote w:id="53">
    <w:p w:rsidR="003C1F2D" w:rsidRPr="00E32ADB" w:rsidRDefault="003C1F2D" w:rsidP="00C35ADE">
      <w:pPr>
        <w:pStyle w:val="Voetnoottekst"/>
        <w:jc w:val="both"/>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Ronald G</w:t>
      </w:r>
      <w:r w:rsidRPr="00E32ADB">
        <w:rPr>
          <w:rFonts w:ascii="Times New Roman" w:hAnsi="Times New Roman" w:cs="Times New Roman"/>
          <w:smallCaps/>
          <w:sz w:val="18"/>
          <w:szCs w:val="18"/>
        </w:rPr>
        <w:t>reen</w:t>
      </w:r>
      <w:r w:rsidRPr="00E32ADB">
        <w:rPr>
          <w:rFonts w:ascii="Times New Roman" w:hAnsi="Times New Roman" w:cs="Times New Roman"/>
          <w:sz w:val="18"/>
          <w:szCs w:val="18"/>
        </w:rPr>
        <w:t xml:space="preserve">, </w:t>
      </w:r>
      <w:r w:rsidRPr="00E32ADB">
        <w:rPr>
          <w:rFonts w:ascii="Times New Roman" w:hAnsi="Times New Roman" w:cs="Times New Roman"/>
          <w:i/>
          <w:sz w:val="18"/>
          <w:szCs w:val="18"/>
        </w:rPr>
        <w:t xml:space="preserve">Are babies by design in our future?, </w:t>
      </w:r>
      <w:r w:rsidRPr="00E32ADB">
        <w:rPr>
          <w:rFonts w:ascii="Times New Roman" w:hAnsi="Times New Roman" w:cs="Times New Roman"/>
          <w:sz w:val="18"/>
          <w:szCs w:val="18"/>
        </w:rPr>
        <w:t xml:space="preserve">in </w:t>
      </w:r>
      <w:r w:rsidRPr="00E32ADB">
        <w:rPr>
          <w:rFonts w:ascii="Times New Roman" w:hAnsi="Times New Roman" w:cs="Times New Roman"/>
          <w:i/>
          <w:sz w:val="18"/>
          <w:szCs w:val="18"/>
        </w:rPr>
        <w:t xml:space="preserve">Personalized Medicine </w:t>
      </w:r>
      <w:r w:rsidRPr="00E32ADB">
        <w:rPr>
          <w:rFonts w:ascii="Times New Roman" w:hAnsi="Times New Roman" w:cs="Times New Roman"/>
          <w:sz w:val="18"/>
          <w:szCs w:val="18"/>
        </w:rPr>
        <w:t>5/3 (2008) 273-277.</w:t>
      </w:r>
    </w:p>
  </w:footnote>
  <w:footnote w:id="54">
    <w:p w:rsidR="003C1F2D" w:rsidRPr="00E32ADB" w:rsidRDefault="003C1F2D" w:rsidP="00C35ADE">
      <w:pPr>
        <w:shd w:val="clear" w:color="auto" w:fill="FFFFFF"/>
        <w:spacing w:after="0" w:line="240" w:lineRule="auto"/>
        <w:jc w:val="both"/>
        <w:rPr>
          <w:rFonts w:ascii="Times New Roman" w:hAnsi="Times New Roman" w:cs="Times New Roman"/>
          <w:i/>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G. O</w:t>
      </w:r>
      <w:r w:rsidRPr="00E32ADB">
        <w:rPr>
          <w:rFonts w:ascii="Times New Roman" w:hAnsi="Times New Roman" w:cs="Times New Roman"/>
          <w:smallCaps/>
          <w:sz w:val="18"/>
          <w:szCs w:val="18"/>
        </w:rPr>
        <w:t>utka</w:t>
      </w:r>
      <w:r w:rsidRPr="00E32ADB">
        <w:rPr>
          <w:rFonts w:ascii="Times New Roman" w:hAnsi="Times New Roman" w:cs="Times New Roman"/>
          <w:sz w:val="18"/>
          <w:szCs w:val="18"/>
        </w:rPr>
        <w:t xml:space="preserve">, </w:t>
      </w:r>
      <w:r w:rsidRPr="00E32ADB">
        <w:rPr>
          <w:rFonts w:ascii="Times New Roman" w:eastAsia="Times New Roman" w:hAnsi="Times New Roman" w:cs="Times New Roman"/>
          <w:bCs/>
          <w:i/>
          <w:color w:val="000000"/>
          <w:kern w:val="36"/>
          <w:sz w:val="18"/>
          <w:szCs w:val="18"/>
          <w:lang w:eastAsia="nl-BE"/>
        </w:rPr>
        <w:t>The ethics of human stem cell research</w:t>
      </w:r>
      <w:r w:rsidRPr="00E32ADB">
        <w:rPr>
          <w:rFonts w:ascii="Times New Roman" w:eastAsia="Times New Roman" w:hAnsi="Times New Roman" w:cs="Times New Roman"/>
          <w:bCs/>
          <w:color w:val="000000"/>
          <w:kern w:val="36"/>
          <w:sz w:val="18"/>
          <w:szCs w:val="18"/>
          <w:lang w:eastAsia="nl-BE"/>
        </w:rPr>
        <w:t xml:space="preserve">, in </w:t>
      </w:r>
      <w:r w:rsidRPr="00E32ADB">
        <w:rPr>
          <w:rFonts w:ascii="Times New Roman" w:eastAsia="Times New Roman" w:hAnsi="Times New Roman" w:cs="Times New Roman"/>
          <w:bCs/>
          <w:i/>
          <w:color w:val="000000"/>
          <w:kern w:val="36"/>
          <w:sz w:val="18"/>
          <w:szCs w:val="18"/>
          <w:lang w:eastAsia="nl-BE"/>
        </w:rPr>
        <w:t>Kenndy Institute of Ethics Journal</w:t>
      </w:r>
      <w:r w:rsidRPr="00E32ADB">
        <w:rPr>
          <w:rFonts w:ascii="Times New Roman" w:eastAsia="Times New Roman" w:hAnsi="Times New Roman" w:cs="Times New Roman"/>
          <w:bCs/>
          <w:color w:val="000000"/>
          <w:kern w:val="36"/>
          <w:sz w:val="18"/>
          <w:szCs w:val="18"/>
          <w:lang w:eastAsia="nl-BE"/>
        </w:rPr>
        <w:t xml:space="preserve"> 12/2 (2002) </w:t>
      </w:r>
      <w:r w:rsidRPr="00E32ADB">
        <w:rPr>
          <w:rFonts w:ascii="Times New Roman" w:eastAsia="Times New Roman" w:hAnsi="Times New Roman" w:cs="Times New Roman"/>
          <w:color w:val="000000"/>
          <w:sz w:val="18"/>
          <w:szCs w:val="18"/>
          <w:lang w:eastAsia="nl-BE"/>
        </w:rPr>
        <w:t>175-213, p.175: “The creation of embryos for research purposes only should be resisted, yet research on "excess” embryos is permissible by virtue of an appeal to the "nothing is lost" principle”.</w:t>
      </w:r>
    </w:p>
  </w:footnote>
  <w:footnote w:id="55">
    <w:p w:rsidR="003C1F2D" w:rsidRPr="00E32ADB" w:rsidRDefault="003C1F2D" w:rsidP="00C35ADE">
      <w:pPr>
        <w:spacing w:after="0" w:line="240" w:lineRule="auto"/>
        <w:jc w:val="both"/>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Richard H</w:t>
      </w:r>
      <w:r w:rsidRPr="00E32ADB">
        <w:rPr>
          <w:rFonts w:ascii="Times New Roman" w:hAnsi="Times New Roman" w:cs="Times New Roman"/>
          <w:smallCaps/>
          <w:sz w:val="18"/>
          <w:szCs w:val="18"/>
        </w:rPr>
        <w:t>ynes</w:t>
      </w:r>
      <w:r w:rsidRPr="00E32ADB">
        <w:rPr>
          <w:rFonts w:ascii="Times New Roman" w:hAnsi="Times New Roman" w:cs="Times New Roman"/>
          <w:sz w:val="18"/>
          <w:szCs w:val="18"/>
        </w:rPr>
        <w:t xml:space="preserve"> et al., </w:t>
      </w:r>
      <w:r w:rsidRPr="00E32ADB">
        <w:rPr>
          <w:rFonts w:ascii="Times New Roman" w:hAnsi="Times New Roman" w:cs="Times New Roman"/>
          <w:bCs/>
          <w:i/>
          <w:sz w:val="18"/>
          <w:szCs w:val="18"/>
        </w:rPr>
        <w:t>Guidelines for the Conduct of Human Embryonic Stem Cell Research</w:t>
      </w:r>
      <w:r w:rsidRPr="00E32ADB">
        <w:rPr>
          <w:rFonts w:ascii="Times New Roman" w:hAnsi="Times New Roman" w:cs="Times New Roman"/>
          <w:bCs/>
          <w:sz w:val="18"/>
          <w:szCs w:val="18"/>
        </w:rPr>
        <w:t xml:space="preserve"> (versie 1, 21 december 2006, blz. 3);</w:t>
      </w:r>
      <w:r w:rsidRPr="00E32ADB">
        <w:rPr>
          <w:rFonts w:ascii="Times New Roman" w:hAnsi="Times New Roman" w:cs="Times New Roman"/>
          <w:sz w:val="18"/>
          <w:szCs w:val="18"/>
        </w:rPr>
        <w:t xml:space="preserve"> </w:t>
      </w:r>
      <w:r w:rsidRPr="00E32ADB">
        <w:rPr>
          <w:rFonts w:ascii="Times New Roman" w:hAnsi="Times New Roman" w:cs="Times New Roman"/>
          <w:bCs/>
          <w:sz w:val="18"/>
          <w:szCs w:val="18"/>
        </w:rPr>
        <w:t>https://www.forth.gr/_gfx/pdf/ISSCRhESCguidelines2006.pdf.</w:t>
      </w:r>
    </w:p>
  </w:footnote>
  <w:footnote w:id="56">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r w:rsidRPr="005B50AE">
        <w:rPr>
          <w:rFonts w:ascii="Times New Roman" w:hAnsi="Times New Roman" w:cs="Times New Roman"/>
          <w:sz w:val="18"/>
          <w:szCs w:val="18"/>
        </w:rPr>
        <w:t>, p. 6.</w:t>
      </w:r>
    </w:p>
  </w:footnote>
  <w:footnote w:id="57">
    <w:p w:rsidR="003C1F2D" w:rsidRPr="005B50AE" w:rsidRDefault="003C1F2D" w:rsidP="002071D6">
      <w:pPr>
        <w:pStyle w:val="Kop3"/>
        <w:shd w:val="clear" w:color="auto" w:fill="FFFFFF" w:themeFill="background1"/>
        <w:spacing w:before="0"/>
        <w:jc w:val="both"/>
        <w:rPr>
          <w:rFonts w:ascii="Times New Roman" w:hAnsi="Times New Roman" w:cs="Times New Roman"/>
          <w:color w:val="auto"/>
          <w:sz w:val="18"/>
          <w:szCs w:val="18"/>
        </w:rPr>
      </w:pPr>
      <w:r w:rsidRPr="00FE2342">
        <w:rPr>
          <w:rStyle w:val="Voetnootmarkering"/>
          <w:rFonts w:ascii="Times New Roman" w:hAnsi="Times New Roman" w:cs="Times New Roman"/>
          <w:color w:val="auto"/>
          <w:sz w:val="18"/>
          <w:szCs w:val="18"/>
        </w:rPr>
        <w:footnoteRef/>
      </w:r>
      <w:r w:rsidRPr="00FE2342">
        <w:rPr>
          <w:rFonts w:ascii="Times New Roman" w:hAnsi="Times New Roman" w:cs="Times New Roman"/>
          <w:color w:val="auto"/>
          <w:sz w:val="18"/>
          <w:szCs w:val="18"/>
        </w:rPr>
        <w:t xml:space="preserve"> George </w:t>
      </w:r>
      <w:r w:rsidRPr="005B50AE">
        <w:rPr>
          <w:rFonts w:ascii="Times New Roman" w:eastAsia="Times New Roman" w:hAnsi="Times New Roman" w:cs="Times New Roman"/>
          <w:color w:val="auto"/>
          <w:sz w:val="18"/>
          <w:szCs w:val="18"/>
          <w:lang w:eastAsia="nl-BE"/>
        </w:rPr>
        <w:t>D</w:t>
      </w:r>
      <w:r w:rsidRPr="005B50AE">
        <w:rPr>
          <w:rFonts w:ascii="Times New Roman" w:eastAsia="Times New Roman" w:hAnsi="Times New Roman" w:cs="Times New Roman"/>
          <w:smallCaps/>
          <w:color w:val="auto"/>
          <w:sz w:val="18"/>
          <w:szCs w:val="18"/>
          <w:lang w:eastAsia="nl-BE"/>
        </w:rPr>
        <w:t>aley</w:t>
      </w:r>
      <w:r w:rsidRPr="005B50AE">
        <w:rPr>
          <w:rFonts w:ascii="Times New Roman" w:eastAsia="Times New Roman" w:hAnsi="Times New Roman" w:cs="Times New Roman"/>
          <w:color w:val="auto"/>
          <w:sz w:val="18"/>
          <w:szCs w:val="18"/>
          <w:lang w:eastAsia="nl-BE"/>
        </w:rPr>
        <w:t xml:space="preserve"> et al., </w:t>
      </w:r>
      <w:r w:rsidRPr="005B50AE">
        <w:rPr>
          <w:rFonts w:ascii="Times New Roman" w:eastAsia="Times New Roman" w:hAnsi="Times New Roman" w:cs="Times New Roman"/>
          <w:bCs/>
          <w:i/>
          <w:color w:val="auto"/>
          <w:sz w:val="18"/>
          <w:szCs w:val="18"/>
          <w:lang w:eastAsia="nl-BE"/>
        </w:rPr>
        <w:t>Setting Global Standards for Stem Cell Research and Clinical Translation: The 2016 ISSCR Guidelines</w:t>
      </w:r>
      <w:r w:rsidRPr="005B50AE">
        <w:rPr>
          <w:rFonts w:ascii="Times New Roman" w:eastAsia="Times New Roman" w:hAnsi="Times New Roman" w:cs="Times New Roman"/>
          <w:bCs/>
          <w:color w:val="auto"/>
          <w:sz w:val="18"/>
          <w:szCs w:val="18"/>
          <w:lang w:eastAsia="nl-BE"/>
        </w:rPr>
        <w:t>, in</w:t>
      </w:r>
      <w:r w:rsidRPr="005B50AE">
        <w:rPr>
          <w:rFonts w:ascii="Times New Roman" w:eastAsia="Times New Roman" w:hAnsi="Times New Roman" w:cs="Times New Roman"/>
          <w:bCs/>
          <w:i/>
          <w:color w:val="auto"/>
          <w:sz w:val="18"/>
          <w:szCs w:val="18"/>
          <w:lang w:eastAsia="nl-BE"/>
        </w:rPr>
        <w:t xml:space="preserve"> </w:t>
      </w:r>
      <w:r w:rsidRPr="00FE2342">
        <w:rPr>
          <w:rFonts w:ascii="Times New Roman" w:hAnsi="Times New Roman" w:cs="Times New Roman"/>
          <w:i/>
          <w:color w:val="auto"/>
          <w:sz w:val="18"/>
          <w:szCs w:val="18"/>
        </w:rPr>
        <w:t>Stem Cell Reports</w:t>
      </w:r>
      <w:r w:rsidRPr="00FE2342">
        <w:rPr>
          <w:rFonts w:ascii="Times New Roman" w:hAnsi="Times New Roman" w:cs="Times New Roman"/>
          <w:color w:val="auto"/>
          <w:sz w:val="18"/>
          <w:szCs w:val="18"/>
        </w:rPr>
        <w:t xml:space="preserve"> 6/6 (2016) 787-797, aanbeveling n</w:t>
      </w:r>
      <w:r w:rsidRPr="005B50AE">
        <w:rPr>
          <w:rFonts w:ascii="Times New Roman" w:hAnsi="Times New Roman" w:cs="Times New Roman"/>
          <w:color w:val="auto"/>
          <w:sz w:val="18"/>
          <w:szCs w:val="18"/>
        </w:rPr>
        <w:t>r. 2.1.4.</w:t>
      </w:r>
    </w:p>
  </w:footnote>
  <w:footnote w:id="58">
    <w:p w:rsidR="003C1F2D" w:rsidRPr="005B50AE" w:rsidRDefault="003C1F2D" w:rsidP="002071D6">
      <w:pPr>
        <w:spacing w:after="0" w:line="240" w:lineRule="auto"/>
        <w:jc w:val="both"/>
        <w:outlineLvl w:val="2"/>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eastAsia="Times New Roman" w:hAnsi="Times New Roman" w:cs="Times New Roman"/>
          <w:bCs/>
          <w:color w:val="000000"/>
          <w:sz w:val="18"/>
          <w:szCs w:val="18"/>
          <w:lang w:eastAsia="nl-BE"/>
        </w:rPr>
        <w:t xml:space="preserve">Center for Genetics and Society, </w:t>
      </w:r>
      <w:r w:rsidRPr="005B50AE">
        <w:rPr>
          <w:rFonts w:ascii="Times New Roman" w:eastAsia="Times New Roman" w:hAnsi="Times New Roman" w:cs="Times New Roman"/>
          <w:bCs/>
          <w:i/>
          <w:color w:val="000000"/>
          <w:sz w:val="18"/>
          <w:szCs w:val="18"/>
          <w:lang w:eastAsia="nl-BE"/>
        </w:rPr>
        <w:t>Open Letter on Reproductive Human Germline Modification</w:t>
      </w:r>
      <w:r w:rsidRPr="005B50AE">
        <w:rPr>
          <w:rFonts w:ascii="Times New Roman" w:eastAsia="Times New Roman" w:hAnsi="Times New Roman" w:cs="Times New Roman"/>
          <w:bCs/>
          <w:color w:val="000000"/>
          <w:sz w:val="18"/>
          <w:szCs w:val="18"/>
          <w:lang w:eastAsia="nl-BE"/>
        </w:rPr>
        <w:t>, 29 november 2015; http://www.geneticsandsociety.org/article.php?id=9006.</w:t>
      </w:r>
    </w:p>
  </w:footnote>
  <w:footnote w:id="59">
    <w:p w:rsidR="003C1F2D" w:rsidRPr="005B50AE" w:rsidRDefault="003C1F2D" w:rsidP="002071D6">
      <w:pPr>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rPr>
        <w:t xml:space="preserve"> </w:t>
      </w:r>
      <w:bookmarkStart w:id="354" w:name="_Hlk483221686"/>
      <w:r w:rsidRPr="005B50AE">
        <w:rPr>
          <w:rFonts w:ascii="Times New Roman" w:hAnsi="Times New Roman" w:cs="Times New Roman"/>
          <w:sz w:val="18"/>
          <w:szCs w:val="18"/>
        </w:rPr>
        <w:t>Michael S</w:t>
      </w:r>
      <w:r w:rsidRPr="005B50AE">
        <w:rPr>
          <w:rFonts w:ascii="Times New Roman" w:hAnsi="Times New Roman" w:cs="Times New Roman"/>
          <w:smallCaps/>
          <w:sz w:val="18"/>
          <w:szCs w:val="18"/>
        </w:rPr>
        <w:t>andel</w:t>
      </w:r>
      <w:r w:rsidRPr="005B50AE">
        <w:rPr>
          <w:rFonts w:ascii="Times New Roman" w:hAnsi="Times New Roman" w:cs="Times New Roman"/>
          <w:sz w:val="18"/>
          <w:szCs w:val="18"/>
        </w:rPr>
        <w:t>,</w:t>
      </w:r>
      <w:r w:rsidRPr="005B50AE">
        <w:rPr>
          <w:rFonts w:ascii="Times New Roman" w:hAnsi="Times New Roman" w:cs="Times New Roman"/>
          <w:i/>
          <w:sz w:val="18"/>
          <w:szCs w:val="18"/>
        </w:rPr>
        <w:t>The Case against Perfection.</w:t>
      </w:r>
      <w:bookmarkEnd w:id="354"/>
      <w:r w:rsidRPr="005B50AE">
        <w:rPr>
          <w:rFonts w:ascii="Times New Roman" w:hAnsi="Times New Roman" w:cs="Times New Roman"/>
          <w:i/>
          <w:sz w:val="18"/>
          <w:szCs w:val="18"/>
        </w:rPr>
        <w:t xml:space="preserve"> Ethics in the Age of Genetic Engineering</w:t>
      </w:r>
      <w:r w:rsidRPr="005B50AE">
        <w:rPr>
          <w:rFonts w:ascii="Times New Roman" w:hAnsi="Times New Roman" w:cs="Times New Roman"/>
          <w:sz w:val="18"/>
          <w:szCs w:val="18"/>
        </w:rPr>
        <w:t>. Cambridge, MA – Londen, The Belknap Press of Harvard University Press, 2007.</w:t>
      </w:r>
    </w:p>
  </w:footnote>
  <w:footnote w:id="60">
    <w:p w:rsidR="003C1F2D" w:rsidRPr="005B50AE" w:rsidRDefault="003C1F2D" w:rsidP="002071D6">
      <w:pPr>
        <w:autoSpaceDE w:val="0"/>
        <w:autoSpaceDN w:val="0"/>
        <w:adjustRightInd w:val="0"/>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bCs/>
          <w:sz w:val="18"/>
          <w:szCs w:val="18"/>
        </w:rPr>
        <w:t>Patricia J. W</w:t>
      </w:r>
      <w:r w:rsidRPr="00FE2342">
        <w:rPr>
          <w:rFonts w:ascii="Times New Roman" w:hAnsi="Times New Roman" w:cs="Times New Roman"/>
          <w:bCs/>
          <w:smallCaps/>
          <w:sz w:val="18"/>
          <w:szCs w:val="18"/>
        </w:rPr>
        <w:t xml:space="preserve">illiams, </w:t>
      </w:r>
      <w:r w:rsidRPr="00FE2342">
        <w:rPr>
          <w:rFonts w:ascii="Times New Roman" w:hAnsi="Times New Roman" w:cs="Times New Roman"/>
          <w:bCs/>
          <w:i/>
          <w:sz w:val="18"/>
          <w:szCs w:val="18"/>
        </w:rPr>
        <w:t>Babies, bodies and buyers</w:t>
      </w:r>
      <w:r w:rsidRPr="00FE2342">
        <w:rPr>
          <w:rFonts w:ascii="Times New Roman" w:hAnsi="Times New Roman" w:cs="Times New Roman"/>
          <w:bCs/>
          <w:sz w:val="18"/>
          <w:szCs w:val="18"/>
        </w:rPr>
        <w:t xml:space="preserve">, in </w:t>
      </w:r>
      <w:r w:rsidRPr="00FE2342">
        <w:rPr>
          <w:rStyle w:val="exlresultdetails"/>
          <w:rFonts w:ascii="Times New Roman" w:hAnsi="Times New Roman" w:cs="Times New Roman"/>
          <w:i/>
          <w:sz w:val="18"/>
          <w:szCs w:val="18"/>
        </w:rPr>
        <w:t>Columbia Journal of Gender and Law</w:t>
      </w:r>
      <w:r w:rsidRPr="00FE2342">
        <w:rPr>
          <w:rStyle w:val="exlresultdetails"/>
          <w:rFonts w:ascii="Times New Roman" w:hAnsi="Times New Roman" w:cs="Times New Roman"/>
          <w:sz w:val="18"/>
          <w:szCs w:val="18"/>
        </w:rPr>
        <w:t xml:space="preserve"> 33/1, (2016) 11-58, </w:t>
      </w:r>
      <w:r>
        <w:rPr>
          <w:rStyle w:val="exlresultdetails"/>
          <w:rFonts w:ascii="Times New Roman" w:hAnsi="Times New Roman" w:cs="Times New Roman"/>
          <w:sz w:val="18"/>
          <w:szCs w:val="18"/>
        </w:rPr>
        <w:t xml:space="preserve">p. </w:t>
      </w:r>
      <w:r w:rsidRPr="00FE2342">
        <w:rPr>
          <w:rStyle w:val="exlresultdetails"/>
          <w:rFonts w:ascii="Times New Roman" w:hAnsi="Times New Roman" w:cs="Times New Roman"/>
          <w:sz w:val="18"/>
          <w:szCs w:val="18"/>
        </w:rPr>
        <w:t>15-16.</w:t>
      </w:r>
    </w:p>
  </w:footnote>
  <w:footnote w:id="61">
    <w:p w:rsidR="003C1F2D" w:rsidRPr="005B50AE" w:rsidRDefault="003C1F2D" w:rsidP="002071D6">
      <w:pPr>
        <w:pStyle w:val="Voetnoottekst"/>
        <w:jc w:val="both"/>
        <w:rPr>
          <w:rFonts w:ascii="Times New Roman" w:hAnsi="Times New Roman" w:cs="Times New Roman"/>
          <w:b/>
          <w:sz w:val="18"/>
          <w:szCs w:val="18"/>
          <w:u w:val="single"/>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Citaat van Leon K</w:t>
      </w:r>
      <w:r w:rsidRPr="00FE2342">
        <w:rPr>
          <w:rFonts w:ascii="Times New Roman" w:hAnsi="Times New Roman" w:cs="Times New Roman"/>
          <w:smallCaps/>
          <w:sz w:val="18"/>
          <w:szCs w:val="18"/>
        </w:rPr>
        <w:t>ass</w:t>
      </w:r>
      <w:r w:rsidRPr="00FE2342">
        <w:rPr>
          <w:rFonts w:ascii="Times New Roman" w:hAnsi="Times New Roman" w:cs="Times New Roman"/>
          <w:sz w:val="18"/>
          <w:szCs w:val="18"/>
        </w:rPr>
        <w:t xml:space="preserve"> in Leon E</w:t>
      </w:r>
      <w:r w:rsidRPr="00FE2342">
        <w:rPr>
          <w:rFonts w:ascii="Times New Roman" w:hAnsi="Times New Roman" w:cs="Times New Roman"/>
          <w:smallCaps/>
          <w:sz w:val="18"/>
          <w:szCs w:val="18"/>
        </w:rPr>
        <w:t>isenberg</w:t>
      </w:r>
      <w:r w:rsidRPr="00FE2342">
        <w:rPr>
          <w:rFonts w:ascii="Times New Roman" w:hAnsi="Times New Roman" w:cs="Times New Roman"/>
          <w:i/>
          <w:sz w:val="18"/>
          <w:szCs w:val="18"/>
        </w:rPr>
        <w:t xml:space="preserve">, </w:t>
      </w:r>
      <w:r w:rsidRPr="00FE2342">
        <w:rPr>
          <w:rFonts w:ascii="Times New Roman" w:hAnsi="Times New Roman" w:cs="Times New Roman"/>
          <w:i/>
          <w:color w:val="000000"/>
          <w:sz w:val="18"/>
          <w:szCs w:val="18"/>
          <w:shd w:val="clear" w:color="auto" w:fill="FFFFFF"/>
        </w:rPr>
        <w:t>Life, Liberty and the Defense of Dignity: The Challenge for Bioethics</w:t>
      </w:r>
      <w:r w:rsidRPr="00FE2342">
        <w:rPr>
          <w:rFonts w:ascii="Times New Roman" w:hAnsi="Times New Roman" w:cs="Times New Roman"/>
          <w:color w:val="000000"/>
          <w:sz w:val="18"/>
          <w:szCs w:val="18"/>
          <w:shd w:val="clear" w:color="auto" w:fill="FFFFFF"/>
        </w:rPr>
        <w:t xml:space="preserve">, in </w:t>
      </w:r>
      <w:r w:rsidRPr="00FE2342">
        <w:rPr>
          <w:rFonts w:ascii="Times New Roman" w:hAnsi="Times New Roman" w:cs="Times New Roman"/>
          <w:i/>
          <w:color w:val="32322F"/>
          <w:sz w:val="18"/>
          <w:szCs w:val="18"/>
          <w:shd w:val="clear" w:color="auto" w:fill="FFFFFF"/>
        </w:rPr>
        <w:t>New England Journal of Medicine</w:t>
      </w:r>
      <w:r w:rsidRPr="00FE2342">
        <w:rPr>
          <w:rFonts w:ascii="Times New Roman" w:hAnsi="Times New Roman" w:cs="Times New Roman"/>
          <w:color w:val="32322F"/>
          <w:sz w:val="18"/>
          <w:szCs w:val="18"/>
          <w:shd w:val="clear" w:color="auto" w:fill="FFFFFF"/>
        </w:rPr>
        <w:t xml:space="preserve"> </w:t>
      </w:r>
      <w:r w:rsidRPr="00FE2342">
        <w:rPr>
          <w:rFonts w:ascii="Times New Roman" w:hAnsi="Times New Roman" w:cs="Times New Roman"/>
          <w:sz w:val="18"/>
          <w:szCs w:val="18"/>
          <w:shd w:val="clear" w:color="auto" w:fill="FFFFFF"/>
        </w:rPr>
        <w:t xml:space="preserve">348/8 (2003) 766-768, p. </w:t>
      </w:r>
      <w:r w:rsidRPr="00FE2342">
        <w:rPr>
          <w:rFonts w:ascii="Times New Roman" w:hAnsi="Times New Roman" w:cs="Times New Roman"/>
          <w:color w:val="32322F"/>
          <w:sz w:val="18"/>
          <w:szCs w:val="18"/>
          <w:shd w:val="clear" w:color="auto" w:fill="FFFFFF"/>
        </w:rPr>
        <w:t xml:space="preserve">768. </w:t>
      </w:r>
    </w:p>
  </w:footnote>
  <w:footnote w:id="62">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sz w:val="18"/>
          <w:szCs w:val="18"/>
        </w:rPr>
        <w:t>Philip B</w:t>
      </w:r>
      <w:r w:rsidRPr="005B50AE">
        <w:rPr>
          <w:rFonts w:ascii="Times New Roman" w:hAnsi="Times New Roman" w:cs="Times New Roman"/>
          <w:smallCaps/>
          <w:sz w:val="18"/>
          <w:szCs w:val="18"/>
        </w:rPr>
        <w:t>all</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Immaculate conceptions</w:t>
      </w:r>
      <w:r w:rsidRPr="005B50AE">
        <w:rPr>
          <w:rFonts w:ascii="Times New Roman" w:hAnsi="Times New Roman" w:cs="Times New Roman"/>
          <w:sz w:val="18"/>
          <w:szCs w:val="18"/>
        </w:rPr>
        <w:t xml:space="preserve">, in </w:t>
      </w:r>
      <w:r w:rsidRPr="00FE2342">
        <w:rPr>
          <w:rStyle w:val="exlresultdetails"/>
          <w:rFonts w:ascii="Times New Roman" w:hAnsi="Times New Roman" w:cs="Times New Roman"/>
          <w:i/>
          <w:sz w:val="18"/>
          <w:szCs w:val="18"/>
        </w:rPr>
        <w:t>New Statesman</w:t>
      </w:r>
      <w:r>
        <w:rPr>
          <w:rStyle w:val="exlresultdetails"/>
          <w:rFonts w:ascii="Times New Roman" w:hAnsi="Times New Roman" w:cs="Times New Roman"/>
          <w:sz w:val="18"/>
          <w:szCs w:val="18"/>
        </w:rPr>
        <w:t xml:space="preserve"> 145/5314 (2016) 36-37;</w:t>
      </w:r>
      <w:r w:rsidRPr="00FE2342">
        <w:rPr>
          <w:rStyle w:val="exlresultdetails"/>
          <w:rFonts w:ascii="Times New Roman" w:hAnsi="Times New Roman" w:cs="Times New Roman"/>
          <w:sz w:val="18"/>
          <w:szCs w:val="18"/>
        </w:rPr>
        <w:t xml:space="preserve"> 39.</w:t>
      </w:r>
    </w:p>
  </w:footnote>
  <w:footnote w:id="63">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sz w:val="18"/>
          <w:szCs w:val="18"/>
        </w:rPr>
        <w:t>Gary E</w:t>
      </w:r>
      <w:r w:rsidRPr="005B50AE">
        <w:rPr>
          <w:rFonts w:ascii="Times New Roman" w:hAnsi="Times New Roman" w:cs="Times New Roman"/>
          <w:smallCaps/>
          <w:sz w:val="18"/>
          <w:szCs w:val="18"/>
        </w:rPr>
        <w:t>lkins</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 xml:space="preserve">Sacred Cells? A reply to Peters, Lebacqz, and </w:t>
      </w:r>
      <w:r w:rsidRPr="005B50AE">
        <w:rPr>
          <w:rFonts w:ascii="Times New Roman" w:hAnsi="Times New Roman" w:cs="Times New Roman"/>
          <w:sz w:val="18"/>
          <w:szCs w:val="18"/>
        </w:rPr>
        <w:t xml:space="preserve">Bennett, in </w:t>
      </w:r>
      <w:r w:rsidRPr="005B50AE">
        <w:rPr>
          <w:rFonts w:ascii="Times New Roman" w:hAnsi="Times New Roman" w:cs="Times New Roman"/>
          <w:i/>
          <w:sz w:val="18"/>
          <w:szCs w:val="18"/>
        </w:rPr>
        <w:t>Ethics &amp; Medicine</w:t>
      </w:r>
      <w:r w:rsidRPr="005B50AE">
        <w:rPr>
          <w:rFonts w:ascii="Times New Roman" w:hAnsi="Times New Roman" w:cs="Times New Roman"/>
          <w:sz w:val="18"/>
          <w:szCs w:val="18"/>
        </w:rPr>
        <w:t xml:space="preserve"> 26/3 (2010) 147-160.</w:t>
      </w:r>
    </w:p>
  </w:footnote>
  <w:footnote w:id="64">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eastAsia="Times New Roman" w:hAnsi="Times New Roman" w:cs="Times New Roman"/>
          <w:color w:val="000000"/>
          <w:sz w:val="18"/>
          <w:szCs w:val="18"/>
          <w:lang w:eastAsia="nl-BE"/>
        </w:rPr>
        <w:t>Marcy D</w:t>
      </w:r>
      <w:r w:rsidRPr="005B50AE">
        <w:rPr>
          <w:rFonts w:ascii="Times New Roman" w:eastAsia="Times New Roman" w:hAnsi="Times New Roman" w:cs="Times New Roman"/>
          <w:smallCaps/>
          <w:color w:val="000000"/>
          <w:sz w:val="18"/>
          <w:szCs w:val="18"/>
          <w:lang w:eastAsia="nl-BE"/>
        </w:rPr>
        <w:t>arnovsky</w:t>
      </w:r>
      <w:r w:rsidRPr="005B50AE">
        <w:rPr>
          <w:rFonts w:ascii="Times New Roman" w:eastAsia="Times New Roman" w:hAnsi="Times New Roman" w:cs="Times New Roman"/>
          <w:color w:val="000000"/>
          <w:sz w:val="18"/>
          <w:szCs w:val="18"/>
          <w:lang w:eastAsia="nl-BE"/>
        </w:rPr>
        <w:t xml:space="preserve">, </w:t>
      </w:r>
      <w:r w:rsidRPr="005B50AE">
        <w:rPr>
          <w:rFonts w:ascii="Times New Roman" w:eastAsia="Times New Roman" w:hAnsi="Times New Roman" w:cs="Times New Roman"/>
          <w:i/>
          <w:color w:val="000000"/>
          <w:sz w:val="18"/>
          <w:szCs w:val="18"/>
          <w:lang w:eastAsia="nl-BE"/>
        </w:rPr>
        <w:t>Human gene editing is a social and political matter, not just a scientific one</w:t>
      </w:r>
      <w:r w:rsidRPr="005B50AE">
        <w:rPr>
          <w:rFonts w:ascii="Times New Roman" w:eastAsia="Times New Roman" w:hAnsi="Times New Roman" w:cs="Times New Roman"/>
          <w:color w:val="000000"/>
          <w:sz w:val="18"/>
          <w:szCs w:val="18"/>
          <w:lang w:eastAsia="nl-BE"/>
        </w:rPr>
        <w:t xml:space="preserve">, in </w:t>
      </w:r>
      <w:hyperlink r:id="rId8" w:history="1">
        <w:r w:rsidRPr="005B50AE">
          <w:rPr>
            <w:rStyle w:val="Hyperlink"/>
            <w:rFonts w:ascii="Times New Roman" w:eastAsia="Times New Roman" w:hAnsi="Times New Roman" w:cs="Times New Roman"/>
            <w:i/>
            <w:color w:val="auto"/>
            <w:sz w:val="18"/>
            <w:szCs w:val="18"/>
            <w:u w:val="none"/>
            <w:lang w:eastAsia="nl-BE"/>
          </w:rPr>
          <w:t>The Guardian</w:t>
        </w:r>
      </w:hyperlink>
      <w:r w:rsidRPr="005B50AE">
        <w:rPr>
          <w:rStyle w:val="Hyperlink"/>
          <w:rFonts w:ascii="Times New Roman" w:eastAsia="Times New Roman" w:hAnsi="Times New Roman" w:cs="Times New Roman"/>
          <w:color w:val="auto"/>
          <w:sz w:val="18"/>
          <w:szCs w:val="18"/>
          <w:u w:val="none"/>
          <w:lang w:eastAsia="nl-BE"/>
        </w:rPr>
        <w:t>, 4 december 2015.</w:t>
      </w:r>
    </w:p>
  </w:footnote>
  <w:footnote w:id="65">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sz w:val="18"/>
          <w:szCs w:val="18"/>
        </w:rPr>
        <w:t>Georganiseerd door de Amerikaanse ‘</w:t>
      </w:r>
      <w:hyperlink r:id="rId9" w:tgtFrame="_blank" w:history="1">
        <w:r w:rsidRPr="00FE2342">
          <w:rPr>
            <w:rFonts w:ascii="Times New Roman" w:eastAsia="Times New Roman" w:hAnsi="Times New Roman" w:cs="Times New Roman"/>
            <w:sz w:val="18"/>
            <w:szCs w:val="18"/>
            <w:shd w:val="clear" w:color="auto" w:fill="FFFFFF"/>
          </w:rPr>
          <w:t>National Academies of Sciences and Medicine</w:t>
        </w:r>
      </w:hyperlink>
      <w:r w:rsidRPr="00FE2342">
        <w:rPr>
          <w:rFonts w:ascii="Times New Roman" w:eastAsia="Times New Roman" w:hAnsi="Times New Roman" w:cs="Times New Roman"/>
          <w:sz w:val="18"/>
          <w:szCs w:val="18"/>
          <w:shd w:val="clear" w:color="auto" w:fill="FFFFFF"/>
        </w:rPr>
        <w:t>’, de Britse ‘</w:t>
      </w:r>
      <w:hyperlink r:id="rId10" w:tgtFrame="_blank" w:history="1">
        <w:r w:rsidRPr="00FE2342">
          <w:rPr>
            <w:rFonts w:ascii="Times New Roman" w:eastAsia="Times New Roman" w:hAnsi="Times New Roman" w:cs="Times New Roman"/>
            <w:sz w:val="18"/>
            <w:szCs w:val="18"/>
            <w:shd w:val="clear" w:color="auto" w:fill="FFFFFF"/>
          </w:rPr>
          <w:t>Royal Society</w:t>
        </w:r>
      </w:hyperlink>
      <w:r w:rsidRPr="00FE2342">
        <w:rPr>
          <w:rFonts w:ascii="Times New Roman" w:eastAsia="Times New Roman" w:hAnsi="Times New Roman" w:cs="Times New Roman"/>
          <w:sz w:val="18"/>
          <w:szCs w:val="18"/>
          <w:shd w:val="clear" w:color="auto" w:fill="FFFFFF"/>
        </w:rPr>
        <w:t>’ en de</w:t>
      </w:r>
      <w:hyperlink r:id="rId11" w:tgtFrame="_blank" w:history="1">
        <w:r w:rsidRPr="00FE2342">
          <w:rPr>
            <w:rFonts w:ascii="Times New Roman" w:eastAsia="Times New Roman" w:hAnsi="Times New Roman" w:cs="Times New Roman"/>
            <w:sz w:val="18"/>
            <w:szCs w:val="18"/>
            <w:shd w:val="clear" w:color="auto" w:fill="FFFFFF"/>
          </w:rPr>
          <w:t> Chinese ‘Academy of Sciences</w:t>
        </w:r>
      </w:hyperlink>
      <w:r w:rsidRPr="00FE2342">
        <w:rPr>
          <w:rFonts w:ascii="Times New Roman" w:eastAsia="Times New Roman" w:hAnsi="Times New Roman" w:cs="Times New Roman"/>
          <w:sz w:val="18"/>
          <w:szCs w:val="18"/>
          <w:shd w:val="clear" w:color="auto" w:fill="FFFFFF"/>
        </w:rPr>
        <w:t>’.</w:t>
      </w:r>
    </w:p>
  </w:footnote>
  <w:footnote w:id="66">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Marcy </w:t>
      </w:r>
      <w:r w:rsidRPr="005B50AE">
        <w:rPr>
          <w:rFonts w:ascii="Times New Roman" w:eastAsia="Times New Roman" w:hAnsi="Times New Roman" w:cs="Times New Roman"/>
          <w:color w:val="000000"/>
          <w:sz w:val="18"/>
          <w:szCs w:val="18"/>
          <w:lang w:eastAsia="nl-BE"/>
        </w:rPr>
        <w:t>D</w:t>
      </w:r>
      <w:r w:rsidRPr="005B50AE">
        <w:rPr>
          <w:rFonts w:ascii="Times New Roman" w:eastAsia="Times New Roman" w:hAnsi="Times New Roman" w:cs="Times New Roman"/>
          <w:smallCaps/>
          <w:color w:val="000000"/>
          <w:sz w:val="18"/>
          <w:szCs w:val="18"/>
          <w:lang w:eastAsia="nl-BE"/>
        </w:rPr>
        <w:t>arnovsky</w:t>
      </w:r>
      <w:r w:rsidRPr="005B50AE">
        <w:rPr>
          <w:rFonts w:ascii="Times New Roman" w:eastAsia="Times New Roman" w:hAnsi="Times New Roman" w:cs="Times New Roman"/>
          <w:color w:val="000000"/>
          <w:sz w:val="18"/>
          <w:szCs w:val="18"/>
          <w:lang w:eastAsia="nl-BE"/>
        </w:rPr>
        <w:t xml:space="preserve">, </w:t>
      </w:r>
      <w:r w:rsidRPr="005B50AE">
        <w:rPr>
          <w:rFonts w:ascii="Times New Roman" w:eastAsia="Times New Roman" w:hAnsi="Times New Roman" w:cs="Times New Roman"/>
          <w:i/>
          <w:color w:val="000000"/>
          <w:sz w:val="18"/>
          <w:szCs w:val="18"/>
          <w:lang w:eastAsia="nl-BE"/>
        </w:rPr>
        <w:t>Human gene editing is a social and political matter</w:t>
      </w:r>
      <w:r w:rsidRPr="005B50AE">
        <w:rPr>
          <w:rStyle w:val="Hyperlink"/>
          <w:rFonts w:ascii="Times New Roman" w:eastAsia="Times New Roman" w:hAnsi="Times New Roman" w:cs="Times New Roman"/>
          <w:sz w:val="18"/>
          <w:szCs w:val="18"/>
          <w:u w:val="none"/>
          <w:lang w:eastAsia="nl-BE"/>
        </w:rPr>
        <w:t>.</w:t>
      </w:r>
    </w:p>
  </w:footnote>
  <w:footnote w:id="67">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r w:rsidRPr="00FE2342">
        <w:rPr>
          <w:rFonts w:ascii="Times New Roman" w:hAnsi="Times New Roman" w:cs="Times New Roman"/>
          <w:sz w:val="18"/>
          <w:szCs w:val="18"/>
        </w:rPr>
        <w:t>.</w:t>
      </w:r>
    </w:p>
  </w:footnote>
  <w:footnote w:id="68">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eastAsia="Times New Roman" w:hAnsi="Times New Roman" w:cs="Times New Roman"/>
          <w:bCs/>
          <w:sz w:val="18"/>
          <w:szCs w:val="18"/>
          <w:lang w:eastAsia="nl-BE"/>
        </w:rPr>
        <w:t>Jessica C</w:t>
      </w:r>
      <w:r w:rsidRPr="005B50AE">
        <w:rPr>
          <w:rFonts w:ascii="Times New Roman" w:eastAsia="Times New Roman" w:hAnsi="Times New Roman" w:cs="Times New Roman"/>
          <w:bCs/>
          <w:smallCaps/>
          <w:sz w:val="18"/>
          <w:szCs w:val="18"/>
          <w:lang w:eastAsia="nl-BE"/>
        </w:rPr>
        <w:t>ussins</w:t>
      </w:r>
      <w:r w:rsidRPr="005B50AE">
        <w:rPr>
          <w:rFonts w:ascii="Times New Roman" w:eastAsia="Times New Roman" w:hAnsi="Times New Roman" w:cs="Times New Roman"/>
          <w:bCs/>
          <w:sz w:val="18"/>
          <w:szCs w:val="18"/>
          <w:lang w:eastAsia="nl-BE"/>
        </w:rPr>
        <w:t xml:space="preserve">, </w:t>
      </w:r>
      <w:r w:rsidRPr="005B50AE">
        <w:rPr>
          <w:rFonts w:ascii="Times New Roman" w:eastAsia="Times New Roman" w:hAnsi="Times New Roman" w:cs="Times New Roman"/>
          <w:bCs/>
          <w:i/>
          <w:sz w:val="18"/>
          <w:szCs w:val="18"/>
          <w:lang w:eastAsia="nl-BE"/>
        </w:rPr>
        <w:t>Should We Genetically Modify Our Children?</w:t>
      </w:r>
      <w:r w:rsidRPr="005B50AE">
        <w:rPr>
          <w:rFonts w:ascii="Times New Roman" w:eastAsia="Times New Roman" w:hAnsi="Times New Roman" w:cs="Times New Roman"/>
          <w:bCs/>
          <w:sz w:val="18"/>
          <w:szCs w:val="18"/>
          <w:lang w:eastAsia="nl-BE"/>
        </w:rPr>
        <w:t>, in</w:t>
      </w:r>
      <w:r w:rsidRPr="005B50AE">
        <w:rPr>
          <w:rFonts w:ascii="Times New Roman" w:eastAsia="Times New Roman" w:hAnsi="Times New Roman" w:cs="Times New Roman"/>
          <w:bCs/>
          <w:i/>
          <w:sz w:val="18"/>
          <w:szCs w:val="18"/>
          <w:lang w:eastAsia="nl-BE"/>
        </w:rPr>
        <w:t xml:space="preserve"> Harvard </w:t>
      </w:r>
      <w:hyperlink r:id="rId12" w:history="1">
        <w:r w:rsidRPr="005B50AE">
          <w:rPr>
            <w:rFonts w:ascii="Times New Roman" w:eastAsia="Times New Roman" w:hAnsi="Times New Roman" w:cs="Times New Roman"/>
            <w:bCs/>
            <w:i/>
            <w:sz w:val="18"/>
            <w:szCs w:val="18"/>
            <w:lang w:eastAsia="nl-BE"/>
          </w:rPr>
          <w:t>Kennedy School Review</w:t>
        </w:r>
      </w:hyperlink>
      <w:r w:rsidRPr="005B50AE">
        <w:rPr>
          <w:rFonts w:ascii="Times New Roman" w:eastAsia="Times New Roman" w:hAnsi="Times New Roman" w:cs="Times New Roman"/>
          <w:sz w:val="18"/>
          <w:szCs w:val="18"/>
          <w:lang w:eastAsia="nl-BE"/>
        </w:rPr>
        <w:t xml:space="preserve">, 7 december </w:t>
      </w:r>
      <w:r w:rsidRPr="005B50AE">
        <w:rPr>
          <w:rFonts w:ascii="Times New Roman" w:eastAsia="Times New Roman" w:hAnsi="Times New Roman" w:cs="Times New Roman"/>
          <w:bCs/>
          <w:sz w:val="18"/>
          <w:szCs w:val="18"/>
          <w:lang w:eastAsia="nl-BE"/>
        </w:rPr>
        <w:t>2015; http://harvardkennedyschoolreview.com/should-we-genetically-modify-our-children/.</w:t>
      </w:r>
    </w:p>
  </w:footnote>
  <w:footnote w:id="69">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hyperlink r:id="rId13" w:tgtFrame="_parent" w:history="1">
        <w:r w:rsidRPr="00FE2342">
          <w:rPr>
            <w:rFonts w:ascii="Times New Roman" w:hAnsi="Times New Roman" w:cs="Times New Roman"/>
            <w:sz w:val="18"/>
            <w:szCs w:val="18"/>
            <w:bdr w:val="none" w:sz="0" w:space="0" w:color="auto" w:frame="1"/>
            <w:shd w:val="clear" w:color="auto" w:fill="FFFFFF"/>
          </w:rPr>
          <w:t>Heidi M</w:t>
        </w:r>
        <w:r w:rsidRPr="00FE2342">
          <w:rPr>
            <w:rFonts w:ascii="Times New Roman" w:hAnsi="Times New Roman" w:cs="Times New Roman"/>
            <w:smallCaps/>
            <w:sz w:val="18"/>
            <w:szCs w:val="18"/>
            <w:bdr w:val="none" w:sz="0" w:space="0" w:color="auto" w:frame="1"/>
            <w:shd w:val="clear" w:color="auto" w:fill="FFFFFF"/>
          </w:rPr>
          <w:t>ertens</w:t>
        </w:r>
      </w:hyperlink>
      <w:r w:rsidRPr="00FE2342">
        <w:rPr>
          <w:rFonts w:ascii="Times New Roman" w:hAnsi="Times New Roman" w:cs="Times New Roman"/>
          <w:sz w:val="18"/>
          <w:szCs w:val="18"/>
          <w:bdr w:val="none" w:sz="0" w:space="0" w:color="auto" w:frame="1"/>
          <w:shd w:val="clear" w:color="auto" w:fill="FFFFFF"/>
        </w:rPr>
        <w:t> &amp; </w:t>
      </w:r>
      <w:hyperlink r:id="rId14" w:tgtFrame="_parent" w:history="1">
        <w:r w:rsidRPr="00FE2342">
          <w:rPr>
            <w:rFonts w:ascii="Times New Roman" w:hAnsi="Times New Roman" w:cs="Times New Roman"/>
            <w:sz w:val="18"/>
            <w:szCs w:val="18"/>
            <w:bdr w:val="none" w:sz="0" w:space="0" w:color="auto" w:frame="1"/>
            <w:shd w:val="clear" w:color="auto" w:fill="FFFFFF"/>
          </w:rPr>
          <w:t>Guido P</w:t>
        </w:r>
        <w:r w:rsidRPr="00FE2342">
          <w:rPr>
            <w:rFonts w:ascii="Times New Roman" w:hAnsi="Times New Roman" w:cs="Times New Roman"/>
            <w:smallCaps/>
            <w:sz w:val="18"/>
            <w:szCs w:val="18"/>
            <w:bdr w:val="none" w:sz="0" w:space="0" w:color="auto" w:frame="1"/>
            <w:shd w:val="clear" w:color="auto" w:fill="FFFFFF"/>
          </w:rPr>
          <w:t>ennings</w:t>
        </w:r>
      </w:hyperlink>
      <w:r w:rsidRPr="00FE2342">
        <w:rPr>
          <w:rFonts w:ascii="Times New Roman" w:hAnsi="Times New Roman" w:cs="Times New Roman"/>
          <w:sz w:val="18"/>
          <w:szCs w:val="18"/>
          <w:bdr w:val="none" w:sz="0" w:space="0" w:color="auto" w:frame="1"/>
          <w:shd w:val="clear" w:color="auto" w:fill="FFFFFF"/>
        </w:rPr>
        <w:t xml:space="preserve">, </w:t>
      </w:r>
      <w:r w:rsidRPr="00FE2342">
        <w:rPr>
          <w:rFonts w:ascii="Times New Roman" w:hAnsi="Times New Roman" w:cs="Times New Roman"/>
          <w:i/>
          <w:sz w:val="18"/>
          <w:szCs w:val="18"/>
        </w:rPr>
        <w:t>Modiﬁcation of the Embryo’s Genome: More Useful in Research Than in the Clinic</w:t>
      </w:r>
      <w:r w:rsidRPr="00FE2342">
        <w:rPr>
          <w:rFonts w:ascii="Times New Roman" w:hAnsi="Times New Roman" w:cs="Times New Roman"/>
          <w:sz w:val="18"/>
          <w:szCs w:val="18"/>
        </w:rPr>
        <w:t xml:space="preserve">, in </w:t>
      </w:r>
      <w:r w:rsidRPr="00FE2342">
        <w:rPr>
          <w:rFonts w:ascii="Times New Roman" w:hAnsi="Times New Roman" w:cs="Times New Roman"/>
          <w:i/>
          <w:sz w:val="18"/>
          <w:szCs w:val="18"/>
        </w:rPr>
        <w:t xml:space="preserve">The American Journal of bioethics </w:t>
      </w:r>
      <w:r w:rsidRPr="00FE2342">
        <w:rPr>
          <w:rFonts w:ascii="Times New Roman" w:hAnsi="Times New Roman" w:cs="Times New Roman"/>
          <w:sz w:val="18"/>
          <w:szCs w:val="18"/>
        </w:rPr>
        <w:t>15/12 (2015) 52-53, p. 53.</w:t>
      </w:r>
    </w:p>
  </w:footnote>
  <w:footnote w:id="70">
    <w:p w:rsidR="003C1F2D" w:rsidRPr="005B50AE" w:rsidRDefault="003C1F2D" w:rsidP="002071D6">
      <w:pPr>
        <w:pStyle w:val="Voetnoottekst"/>
        <w:jc w:val="both"/>
        <w:rPr>
          <w:rFonts w:ascii="Times New Roman" w:hAnsi="Times New Roman" w:cs="Times New Roman"/>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r w:rsidRPr="00FE2342">
        <w:rPr>
          <w:rFonts w:ascii="Times New Roman" w:hAnsi="Times New Roman" w:cs="Times New Roman"/>
          <w:sz w:val="18"/>
          <w:szCs w:val="18"/>
        </w:rPr>
        <w:t>.</w:t>
      </w:r>
    </w:p>
  </w:footnote>
  <w:footnote w:id="71">
    <w:p w:rsidR="003C1F2D" w:rsidRPr="005B50AE" w:rsidRDefault="003C1F2D" w:rsidP="002071D6">
      <w:pPr>
        <w:autoSpaceDE w:val="0"/>
        <w:autoSpaceDN w:val="0"/>
        <w:adjustRightInd w:val="0"/>
        <w:spacing w:after="0" w:line="240" w:lineRule="auto"/>
        <w:jc w:val="both"/>
        <w:rPr>
          <w:rFonts w:ascii="Times New Roman" w:hAnsi="Times New Roman" w:cs="Times New Roman"/>
          <w:b/>
          <w:i/>
          <w:color w:val="FF0000"/>
          <w:sz w:val="18"/>
          <w:szCs w:val="18"/>
          <w:u w:val="single"/>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Citaat van Jürgen H</w:t>
      </w:r>
      <w:r w:rsidRPr="00FE2342">
        <w:rPr>
          <w:rFonts w:ascii="Times New Roman" w:hAnsi="Times New Roman" w:cs="Times New Roman"/>
          <w:smallCaps/>
          <w:sz w:val="18"/>
          <w:szCs w:val="18"/>
        </w:rPr>
        <w:t>abermas</w:t>
      </w:r>
      <w:r w:rsidRPr="00FE2342">
        <w:rPr>
          <w:rFonts w:ascii="Times New Roman" w:hAnsi="Times New Roman" w:cs="Times New Roman"/>
          <w:sz w:val="18"/>
          <w:szCs w:val="18"/>
        </w:rPr>
        <w:t xml:space="preserve"> in John </w:t>
      </w:r>
      <w:r w:rsidRPr="00FE2342">
        <w:rPr>
          <w:rFonts w:ascii="Times New Roman" w:eastAsia="Times New Roman" w:hAnsi="Times New Roman" w:cs="Times New Roman"/>
          <w:bCs/>
          <w:sz w:val="18"/>
          <w:szCs w:val="18"/>
          <w:lang w:eastAsia="nl-NL"/>
        </w:rPr>
        <w:t>Q</w:t>
      </w:r>
      <w:r w:rsidRPr="00FE2342">
        <w:rPr>
          <w:rFonts w:ascii="Times New Roman" w:eastAsia="Times New Roman" w:hAnsi="Times New Roman" w:cs="Times New Roman"/>
          <w:bCs/>
          <w:smallCaps/>
          <w:sz w:val="18"/>
          <w:szCs w:val="18"/>
          <w:lang w:eastAsia="nl-NL"/>
        </w:rPr>
        <w:t xml:space="preserve">uilter, </w:t>
      </w:r>
      <w:r w:rsidRPr="005B50AE">
        <w:rPr>
          <w:rFonts w:ascii="Times New Roman" w:hAnsi="Times New Roman" w:cs="Times New Roman"/>
          <w:i/>
          <w:sz w:val="18"/>
          <w:szCs w:val="18"/>
        </w:rPr>
        <w:t>The new enhancement technologies and the place of vulnerability in our lives</w:t>
      </w:r>
      <w:r w:rsidRPr="005B50AE">
        <w:rPr>
          <w:rFonts w:ascii="Times New Roman" w:hAnsi="Times New Roman" w:cs="Times New Roman"/>
          <w:sz w:val="18"/>
          <w:szCs w:val="18"/>
        </w:rPr>
        <w:t xml:space="preserve">, in </w:t>
      </w:r>
      <w:r w:rsidRPr="00FE2342">
        <w:rPr>
          <w:rFonts w:ascii="Times New Roman" w:eastAsia="Times New Roman" w:hAnsi="Times New Roman" w:cs="Times New Roman"/>
          <w:i/>
          <w:sz w:val="18"/>
          <w:szCs w:val="18"/>
          <w:lang w:eastAsia="nl-NL"/>
        </w:rPr>
        <w:t xml:space="preserve">Theoretical Medicine and Bioethics </w:t>
      </w:r>
      <w:r w:rsidRPr="00FE2342">
        <w:rPr>
          <w:rFonts w:ascii="Times New Roman" w:eastAsia="Times New Roman" w:hAnsi="Times New Roman" w:cs="Times New Roman"/>
          <w:sz w:val="18"/>
          <w:szCs w:val="18"/>
          <w:lang w:eastAsia="nl-NL"/>
        </w:rPr>
        <w:t xml:space="preserve">37/1 (2016) 9-27, p. 17. </w:t>
      </w:r>
    </w:p>
  </w:footnote>
  <w:footnote w:id="72">
    <w:p w:rsidR="003C1F2D" w:rsidRPr="00FE2342" w:rsidRDefault="003C1F2D" w:rsidP="002071D6">
      <w:pPr>
        <w:pStyle w:val="Kop1"/>
        <w:shd w:val="clear" w:color="auto" w:fill="FFFFFF"/>
        <w:spacing w:before="0" w:after="0"/>
        <w:jc w:val="both"/>
        <w:rPr>
          <w:rFonts w:ascii="Times New Roman" w:eastAsiaTheme="minorHAnsi" w:hAnsi="Times New Roman" w:cs="Times New Roman"/>
          <w:color w:val="auto"/>
          <w:sz w:val="18"/>
          <w:szCs w:val="18"/>
          <w:shd w:val="clear" w:color="auto" w:fill="FFFFFF"/>
        </w:rPr>
      </w:pPr>
      <w:r w:rsidRPr="00FE2342">
        <w:rPr>
          <w:rStyle w:val="Voetnootmarkering"/>
          <w:rFonts w:ascii="Times New Roman" w:hAnsi="Times New Roman" w:cs="Times New Roman"/>
          <w:color w:val="auto"/>
          <w:sz w:val="18"/>
          <w:szCs w:val="18"/>
        </w:rPr>
        <w:footnoteRef/>
      </w:r>
      <w:r w:rsidRPr="00FE2342">
        <w:rPr>
          <w:rFonts w:ascii="Times New Roman" w:hAnsi="Times New Roman" w:cs="Times New Roman"/>
          <w:color w:val="auto"/>
          <w:sz w:val="18"/>
          <w:szCs w:val="18"/>
        </w:rPr>
        <w:t xml:space="preserve"> S.a., </w:t>
      </w:r>
      <w:r w:rsidRPr="005B50AE">
        <w:rPr>
          <w:rFonts w:ascii="Times New Roman" w:eastAsia="Times New Roman" w:hAnsi="Times New Roman" w:cs="Times New Roman"/>
          <w:i/>
          <w:color w:val="auto"/>
          <w:kern w:val="36"/>
          <w:sz w:val="18"/>
          <w:szCs w:val="18"/>
          <w:lang w:eastAsia="nl-BE"/>
        </w:rPr>
        <w:t>Justified ban on genetically-editing human germ line</w:t>
      </w:r>
      <w:r w:rsidRPr="005B50AE">
        <w:rPr>
          <w:rFonts w:ascii="Times New Roman" w:eastAsia="Times New Roman" w:hAnsi="Times New Roman" w:cs="Times New Roman"/>
          <w:color w:val="auto"/>
          <w:kern w:val="36"/>
          <w:sz w:val="18"/>
          <w:szCs w:val="18"/>
          <w:lang w:eastAsia="nl-BE"/>
        </w:rPr>
        <w:t xml:space="preserve">, in </w:t>
      </w:r>
      <w:r w:rsidRPr="00FE2342">
        <w:rPr>
          <w:rFonts w:ascii="Times New Roman" w:eastAsiaTheme="minorHAnsi" w:hAnsi="Times New Roman" w:cs="Times New Roman"/>
          <w:i/>
          <w:color w:val="auto"/>
          <w:sz w:val="18"/>
          <w:szCs w:val="18"/>
          <w:shd w:val="clear" w:color="auto" w:fill="FFFFFF"/>
        </w:rPr>
        <w:t>Daily Targum</w:t>
      </w:r>
      <w:r w:rsidRPr="00FE2342">
        <w:rPr>
          <w:rFonts w:ascii="Times New Roman" w:eastAsiaTheme="minorHAnsi" w:hAnsi="Times New Roman" w:cs="Times New Roman"/>
          <w:color w:val="auto"/>
          <w:sz w:val="18"/>
          <w:szCs w:val="18"/>
          <w:shd w:val="clear" w:color="auto" w:fill="FFFFFF"/>
        </w:rPr>
        <w:t>, New Brunswick NJ,</w:t>
      </w:r>
      <w:r w:rsidRPr="00FE2342">
        <w:rPr>
          <w:rFonts w:ascii="Times New Roman" w:eastAsiaTheme="minorHAnsi" w:hAnsi="Times New Roman" w:cs="Times New Roman"/>
          <w:color w:val="auto"/>
          <w:sz w:val="18"/>
          <w:szCs w:val="18"/>
        </w:rPr>
        <w:t xml:space="preserve"> </w:t>
      </w:r>
      <w:hyperlink r:id="rId15" w:history="1">
        <w:r w:rsidRPr="00FE2342">
          <w:rPr>
            <w:rFonts w:ascii="Times New Roman" w:eastAsiaTheme="minorHAnsi" w:hAnsi="Times New Roman" w:cs="Times New Roman"/>
            <w:color w:val="auto"/>
            <w:sz w:val="18"/>
            <w:szCs w:val="18"/>
            <w:shd w:val="clear" w:color="auto" w:fill="FFFFFF"/>
          </w:rPr>
          <w:t>Rutgers University</w:t>
        </w:r>
      </w:hyperlink>
      <w:r w:rsidRPr="00FE2342">
        <w:rPr>
          <w:rFonts w:ascii="Times New Roman" w:eastAsiaTheme="minorHAnsi" w:hAnsi="Times New Roman" w:cs="Times New Roman"/>
          <w:color w:val="auto"/>
          <w:sz w:val="18"/>
          <w:szCs w:val="18"/>
          <w:shd w:val="clear" w:color="auto" w:fill="FFFFFF"/>
        </w:rPr>
        <w:t>,</w:t>
      </w:r>
      <w:r w:rsidRPr="00FE2342">
        <w:rPr>
          <w:rFonts w:ascii="Times New Roman" w:eastAsiaTheme="minorHAnsi" w:hAnsi="Times New Roman" w:cs="Times New Roman"/>
          <w:color w:val="555555"/>
          <w:sz w:val="18"/>
          <w:szCs w:val="18"/>
          <w:shd w:val="clear" w:color="auto" w:fill="FFFFFF"/>
        </w:rPr>
        <w:t xml:space="preserve"> </w:t>
      </w:r>
      <w:r w:rsidRPr="00FE2342">
        <w:rPr>
          <w:rFonts w:ascii="Times New Roman" w:eastAsiaTheme="minorHAnsi" w:hAnsi="Times New Roman" w:cs="Times New Roman"/>
          <w:color w:val="auto"/>
          <w:sz w:val="18"/>
          <w:szCs w:val="18"/>
          <w:shd w:val="clear" w:color="auto" w:fill="FFFFFF"/>
        </w:rPr>
        <w:t>16 april 2015; http://www.dailytargum.com/article/2015/04/justified-ban-on-genetically-editing-human-</w:t>
      </w:r>
    </w:p>
    <w:p w:rsidR="003C1F2D" w:rsidRPr="005B50AE" w:rsidRDefault="003C1F2D" w:rsidP="002071D6">
      <w:pPr>
        <w:pStyle w:val="Kop1"/>
        <w:shd w:val="clear" w:color="auto" w:fill="FFFFFF"/>
        <w:spacing w:before="0" w:after="0"/>
        <w:jc w:val="both"/>
        <w:rPr>
          <w:rFonts w:ascii="Times New Roman" w:hAnsi="Times New Roman" w:cs="Times New Roman"/>
          <w:color w:val="auto"/>
          <w:sz w:val="18"/>
          <w:szCs w:val="18"/>
        </w:rPr>
      </w:pPr>
      <w:r w:rsidRPr="00FE2342">
        <w:rPr>
          <w:rFonts w:ascii="Times New Roman" w:eastAsiaTheme="minorHAnsi" w:hAnsi="Times New Roman" w:cs="Times New Roman"/>
          <w:color w:val="auto"/>
          <w:sz w:val="18"/>
          <w:szCs w:val="18"/>
          <w:shd w:val="clear" w:color="auto" w:fill="FFFFFF"/>
        </w:rPr>
        <w:t>germ-line.</w:t>
      </w:r>
    </w:p>
  </w:footnote>
  <w:footnote w:id="73">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eastAsia="Times New Roman" w:hAnsi="Times New Roman" w:cs="Times New Roman"/>
          <w:color w:val="000000"/>
          <w:sz w:val="18"/>
          <w:szCs w:val="18"/>
          <w:lang w:eastAsia="nl-BE"/>
        </w:rPr>
        <w:t>Corine L</w:t>
      </w:r>
      <w:r w:rsidRPr="005B50AE">
        <w:rPr>
          <w:rFonts w:ascii="Times New Roman" w:eastAsia="Times New Roman" w:hAnsi="Times New Roman" w:cs="Times New Roman"/>
          <w:smallCaps/>
          <w:color w:val="000000"/>
          <w:sz w:val="18"/>
          <w:szCs w:val="18"/>
          <w:lang w:eastAsia="nl-BE"/>
        </w:rPr>
        <w:t>esnes</w:t>
      </w:r>
      <w:r w:rsidRPr="005B50AE">
        <w:rPr>
          <w:rFonts w:ascii="Times New Roman" w:eastAsia="Times New Roman" w:hAnsi="Times New Roman" w:cs="Times New Roman"/>
          <w:color w:val="000000"/>
          <w:sz w:val="18"/>
          <w:szCs w:val="18"/>
          <w:lang w:eastAsia="nl-BE"/>
        </w:rPr>
        <w:t>,</w:t>
      </w:r>
      <w:r w:rsidRPr="00FE2342">
        <w:rPr>
          <w:rFonts w:ascii="Times New Roman" w:hAnsi="Times New Roman" w:cs="Times New Roman"/>
          <w:i/>
          <w:sz w:val="18"/>
          <w:szCs w:val="18"/>
        </w:rPr>
        <w:t xml:space="preserve"> Le genie génétique face au risqué eugéniste</w:t>
      </w:r>
      <w:r w:rsidRPr="00FE2342">
        <w:rPr>
          <w:rFonts w:ascii="Times New Roman" w:hAnsi="Times New Roman" w:cs="Times New Roman"/>
          <w:sz w:val="18"/>
          <w:szCs w:val="18"/>
        </w:rPr>
        <w:t xml:space="preserve">, in </w:t>
      </w:r>
      <w:r w:rsidRPr="00FE2342">
        <w:rPr>
          <w:rFonts w:ascii="Times New Roman" w:hAnsi="Times New Roman" w:cs="Times New Roman"/>
          <w:i/>
          <w:sz w:val="18"/>
          <w:szCs w:val="18"/>
        </w:rPr>
        <w:t>Le Monde</w:t>
      </w:r>
      <w:r w:rsidRPr="00FE2342">
        <w:rPr>
          <w:rFonts w:ascii="Times New Roman" w:hAnsi="Times New Roman" w:cs="Times New Roman"/>
          <w:sz w:val="18"/>
          <w:szCs w:val="18"/>
        </w:rPr>
        <w:t>, 30 november 2015.</w:t>
      </w:r>
    </w:p>
  </w:footnote>
  <w:footnote w:id="74">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eastAsia="Times New Roman" w:hAnsi="Times New Roman" w:cs="Times New Roman"/>
          <w:bCs/>
          <w:sz w:val="18"/>
          <w:szCs w:val="18"/>
          <w:lang w:eastAsia="nl-BE"/>
        </w:rPr>
        <w:t>Tanya L</w:t>
      </w:r>
      <w:r w:rsidRPr="005B50AE">
        <w:rPr>
          <w:rFonts w:ascii="Times New Roman" w:eastAsia="Times New Roman" w:hAnsi="Times New Roman" w:cs="Times New Roman"/>
          <w:bCs/>
          <w:smallCaps/>
          <w:sz w:val="18"/>
          <w:szCs w:val="18"/>
          <w:lang w:eastAsia="nl-BE"/>
        </w:rPr>
        <w:t>ewis</w:t>
      </w:r>
      <w:r w:rsidRPr="005B50AE">
        <w:rPr>
          <w:rFonts w:ascii="Times New Roman" w:eastAsia="Times New Roman" w:hAnsi="Times New Roman" w:cs="Times New Roman"/>
          <w:sz w:val="18"/>
          <w:szCs w:val="18"/>
          <w:lang w:eastAsia="nl-BE"/>
        </w:rPr>
        <w:t>, </w:t>
      </w:r>
      <w:r w:rsidRPr="005B50AE">
        <w:rPr>
          <w:rFonts w:ascii="Times New Roman" w:eastAsia="Times New Roman" w:hAnsi="Times New Roman" w:cs="Times New Roman"/>
          <w:bCs/>
          <w:i/>
          <w:color w:val="000000"/>
          <w:sz w:val="18"/>
          <w:szCs w:val="18"/>
          <w:lang w:eastAsia="nl-BE"/>
        </w:rPr>
        <w:t>The major concern about a powerful new gene-editing technique that most people don't want to talk about</w:t>
      </w:r>
      <w:r w:rsidRPr="005B50AE">
        <w:rPr>
          <w:rFonts w:ascii="Times New Roman" w:eastAsia="Times New Roman" w:hAnsi="Times New Roman" w:cs="Times New Roman"/>
          <w:bCs/>
          <w:color w:val="000000"/>
          <w:sz w:val="18"/>
          <w:szCs w:val="18"/>
          <w:lang w:eastAsia="nl-BE"/>
        </w:rPr>
        <w:t xml:space="preserve">, in </w:t>
      </w:r>
      <w:hyperlink r:id="rId16" w:history="1">
        <w:r w:rsidRPr="005B50AE">
          <w:rPr>
            <w:rFonts w:ascii="Times New Roman" w:eastAsia="Times New Roman" w:hAnsi="Times New Roman" w:cs="Times New Roman"/>
            <w:bCs/>
            <w:i/>
            <w:sz w:val="18"/>
            <w:szCs w:val="18"/>
            <w:lang w:eastAsia="nl-BE"/>
          </w:rPr>
          <w:t>Business Insider</w:t>
        </w:r>
      </w:hyperlink>
      <w:r w:rsidRPr="005B50AE">
        <w:rPr>
          <w:rFonts w:ascii="Times New Roman" w:eastAsia="Times New Roman" w:hAnsi="Times New Roman" w:cs="Times New Roman"/>
          <w:bCs/>
          <w:sz w:val="18"/>
          <w:szCs w:val="18"/>
          <w:lang w:eastAsia="nl-BE"/>
        </w:rPr>
        <w:t>, 2 december 2015.</w:t>
      </w:r>
    </w:p>
  </w:footnote>
  <w:footnote w:id="75">
    <w:p w:rsidR="003C1F2D" w:rsidRPr="005B50AE" w:rsidRDefault="003C1F2D" w:rsidP="002071D6">
      <w:pPr>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Yasmin T</w:t>
      </w:r>
      <w:r w:rsidRPr="00FE2342">
        <w:rPr>
          <w:rFonts w:ascii="Times New Roman" w:hAnsi="Times New Roman" w:cs="Times New Roman"/>
          <w:smallCaps/>
          <w:sz w:val="18"/>
          <w:szCs w:val="18"/>
        </w:rPr>
        <w:t>ayag</w:t>
      </w:r>
      <w:r w:rsidRPr="00FE2342">
        <w:rPr>
          <w:rFonts w:ascii="Times New Roman" w:hAnsi="Times New Roman" w:cs="Times New Roman"/>
          <w:sz w:val="18"/>
          <w:szCs w:val="18"/>
        </w:rPr>
        <w:t xml:space="preserve">, </w:t>
      </w:r>
      <w:r w:rsidRPr="005B50AE">
        <w:rPr>
          <w:rFonts w:ascii="Times New Roman" w:eastAsia="Times New Roman" w:hAnsi="Times New Roman" w:cs="Times New Roman"/>
          <w:bCs/>
          <w:i/>
          <w:sz w:val="18"/>
          <w:szCs w:val="18"/>
          <w:lang w:eastAsia="nl-BE"/>
        </w:rPr>
        <w:t>Re-Watching 'Gattaca' at the Dawn of the Age of CRISPR and Genetic Editing</w:t>
      </w:r>
      <w:r w:rsidRPr="005B50AE">
        <w:rPr>
          <w:rFonts w:ascii="Times New Roman" w:eastAsia="Times New Roman" w:hAnsi="Times New Roman" w:cs="Times New Roman"/>
          <w:sz w:val="18"/>
          <w:szCs w:val="18"/>
          <w:lang w:eastAsia="nl-BE"/>
        </w:rPr>
        <w:t xml:space="preserve">, in </w:t>
      </w:r>
      <w:r w:rsidRPr="005B50AE">
        <w:rPr>
          <w:rFonts w:ascii="Times New Roman" w:eastAsia="Times New Roman" w:hAnsi="Times New Roman" w:cs="Times New Roman"/>
          <w:i/>
          <w:sz w:val="18"/>
          <w:szCs w:val="18"/>
          <w:lang w:eastAsia="nl-BE"/>
        </w:rPr>
        <w:t>Inverse</w:t>
      </w:r>
      <w:r w:rsidRPr="005B50AE">
        <w:rPr>
          <w:rFonts w:ascii="Times New Roman" w:eastAsia="Times New Roman" w:hAnsi="Times New Roman" w:cs="Times New Roman"/>
          <w:sz w:val="18"/>
          <w:szCs w:val="18"/>
          <w:lang w:eastAsia="nl-BE"/>
        </w:rPr>
        <w:t>, 23 november 2015; internet</w:t>
      </w:r>
      <w:r w:rsidRPr="00FE2342">
        <w:rPr>
          <w:sz w:val="18"/>
          <w:szCs w:val="18"/>
        </w:rPr>
        <w:t xml:space="preserve"> </w:t>
      </w:r>
      <w:hyperlink r:id="rId17" w:history="1">
        <w:r w:rsidRPr="005B50AE">
          <w:rPr>
            <w:rFonts w:ascii="Times New Roman" w:eastAsia="Times New Roman" w:hAnsi="Times New Roman" w:cs="Times New Roman"/>
            <w:sz w:val="18"/>
            <w:szCs w:val="18"/>
            <w:lang w:eastAsia="nl-BE"/>
          </w:rPr>
          <w:t>https://www.inverse.com/article/8443-re-watching-gattaca-at-the-dawn-of-</w:t>
        </w:r>
      </w:hyperlink>
      <w:r w:rsidRPr="005B50AE">
        <w:rPr>
          <w:rFonts w:ascii="Times New Roman" w:eastAsia="Times New Roman" w:hAnsi="Times New Roman" w:cs="Times New Roman"/>
          <w:sz w:val="18"/>
          <w:szCs w:val="18"/>
          <w:lang w:eastAsia="nl-BE"/>
        </w:rPr>
        <w:t>the-age-of-crispr-and-genetic-editing.</w:t>
      </w:r>
    </w:p>
  </w:footnote>
  <w:footnote w:id="76">
    <w:p w:rsidR="003C1F2D" w:rsidRPr="005B50AE" w:rsidRDefault="003C1F2D" w:rsidP="002071D6">
      <w:pPr>
        <w:shd w:val="clear" w:color="auto" w:fill="FFFFFF"/>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eastAsia="Times New Roman" w:hAnsi="Times New Roman" w:cs="Times New Roman"/>
          <w:bCs/>
          <w:sz w:val="18"/>
          <w:szCs w:val="18"/>
          <w:lang w:eastAsia="nl-BE"/>
        </w:rPr>
        <w:t>Eliot M</w:t>
      </w:r>
      <w:r w:rsidRPr="005B50AE">
        <w:rPr>
          <w:rFonts w:ascii="Times New Roman" w:eastAsia="Times New Roman" w:hAnsi="Times New Roman" w:cs="Times New Roman"/>
          <w:bCs/>
          <w:smallCaps/>
          <w:sz w:val="18"/>
          <w:szCs w:val="18"/>
          <w:lang w:eastAsia="nl-BE"/>
        </w:rPr>
        <w:t>arshall</w:t>
      </w:r>
      <w:r w:rsidRPr="005B50AE">
        <w:rPr>
          <w:rFonts w:ascii="Times New Roman" w:eastAsia="Times New Roman" w:hAnsi="Times New Roman" w:cs="Times New Roman"/>
          <w:bCs/>
          <w:sz w:val="18"/>
          <w:szCs w:val="18"/>
          <w:lang w:eastAsia="nl-BE"/>
        </w:rPr>
        <w:t xml:space="preserve">, </w:t>
      </w:r>
      <w:r w:rsidRPr="00FE2342">
        <w:rPr>
          <w:rFonts w:ascii="Times New Roman" w:hAnsi="Times New Roman" w:cs="Times New Roman"/>
          <w:i/>
          <w:sz w:val="18"/>
          <w:szCs w:val="18"/>
          <w:shd w:val="clear" w:color="auto" w:fill="FFFFFF"/>
        </w:rPr>
        <w:t>Moratorium Urged on Germ Line Gene Therapy</w:t>
      </w:r>
      <w:r w:rsidRPr="00FE2342">
        <w:rPr>
          <w:rFonts w:ascii="Times New Roman" w:hAnsi="Times New Roman" w:cs="Times New Roman"/>
          <w:sz w:val="18"/>
          <w:szCs w:val="18"/>
          <w:shd w:val="clear" w:color="auto" w:fill="FFFFFF"/>
        </w:rPr>
        <w:t xml:space="preserve">, in </w:t>
      </w:r>
      <w:r w:rsidRPr="00FE2342">
        <w:rPr>
          <w:rFonts w:ascii="Times New Roman" w:hAnsi="Times New Roman" w:cs="Times New Roman"/>
          <w:i/>
          <w:sz w:val="18"/>
          <w:szCs w:val="18"/>
          <w:shd w:val="clear" w:color="auto" w:fill="FFFFFF"/>
        </w:rPr>
        <w:t>Science</w:t>
      </w:r>
      <w:r w:rsidRPr="00FE2342">
        <w:rPr>
          <w:rFonts w:ascii="Times New Roman" w:hAnsi="Times New Roman" w:cs="Times New Roman"/>
          <w:sz w:val="18"/>
          <w:szCs w:val="18"/>
          <w:shd w:val="clear" w:color="auto" w:fill="FFFFFF"/>
        </w:rPr>
        <w:t xml:space="preserve"> 289/5487 (2000) 2023.</w:t>
      </w:r>
    </w:p>
  </w:footnote>
  <w:footnote w:id="77">
    <w:p w:rsidR="003C1F2D" w:rsidRPr="005B50AE" w:rsidRDefault="003C1F2D" w:rsidP="002071D6">
      <w:pPr>
        <w:pStyle w:val="Kop1"/>
        <w:shd w:val="clear" w:color="auto" w:fill="FFFFFF"/>
        <w:spacing w:before="0" w:after="0"/>
        <w:jc w:val="both"/>
        <w:textAlignment w:val="baseline"/>
        <w:rPr>
          <w:rFonts w:ascii="Times New Roman" w:hAnsi="Times New Roman" w:cs="Times New Roman"/>
          <w:color w:val="auto"/>
          <w:sz w:val="18"/>
          <w:szCs w:val="18"/>
        </w:rPr>
      </w:pPr>
      <w:r w:rsidRPr="009A4413">
        <w:rPr>
          <w:rStyle w:val="Voetnootmarkering"/>
          <w:rFonts w:ascii="Times New Roman" w:hAnsi="Times New Roman" w:cs="Times New Roman"/>
          <w:color w:val="auto"/>
          <w:sz w:val="18"/>
          <w:szCs w:val="18"/>
        </w:rPr>
        <w:footnoteRef/>
      </w:r>
      <w:r w:rsidRPr="009A4413">
        <w:rPr>
          <w:rFonts w:ascii="Times New Roman" w:hAnsi="Times New Roman" w:cs="Times New Roman"/>
          <w:color w:val="auto"/>
          <w:sz w:val="18"/>
          <w:szCs w:val="18"/>
        </w:rPr>
        <w:t xml:space="preserve"> </w:t>
      </w:r>
      <w:r w:rsidRPr="005B50AE">
        <w:rPr>
          <w:rFonts w:ascii="Times New Roman" w:eastAsia="Times New Roman" w:hAnsi="Times New Roman" w:cs="Times New Roman"/>
          <w:iCs/>
          <w:color w:val="auto"/>
          <w:sz w:val="18"/>
          <w:szCs w:val="18"/>
          <w:bdr w:val="none" w:sz="0" w:space="0" w:color="auto" w:frame="1"/>
          <w:lang w:eastAsia="nl-BE"/>
        </w:rPr>
        <w:t>Michael M</w:t>
      </w:r>
      <w:r w:rsidRPr="005B50AE">
        <w:rPr>
          <w:rFonts w:ascii="Times New Roman" w:eastAsia="Times New Roman" w:hAnsi="Times New Roman" w:cs="Times New Roman"/>
          <w:iCs/>
          <w:smallCaps/>
          <w:color w:val="auto"/>
          <w:sz w:val="18"/>
          <w:szCs w:val="18"/>
          <w:bdr w:val="none" w:sz="0" w:space="0" w:color="auto" w:frame="1"/>
          <w:lang w:eastAsia="nl-BE"/>
        </w:rPr>
        <w:t>c</w:t>
      </w:r>
      <w:r w:rsidRPr="005B50AE">
        <w:rPr>
          <w:rFonts w:ascii="Times New Roman" w:eastAsia="Times New Roman" w:hAnsi="Times New Roman" w:cs="Times New Roman"/>
          <w:iCs/>
          <w:color w:val="auto"/>
          <w:sz w:val="18"/>
          <w:szCs w:val="18"/>
          <w:bdr w:val="none" w:sz="0" w:space="0" w:color="auto" w:frame="1"/>
          <w:lang w:eastAsia="nl-BE"/>
        </w:rPr>
        <w:t>C</w:t>
      </w:r>
      <w:r w:rsidRPr="005B50AE">
        <w:rPr>
          <w:rFonts w:ascii="Times New Roman" w:eastAsia="Times New Roman" w:hAnsi="Times New Roman" w:cs="Times New Roman"/>
          <w:iCs/>
          <w:smallCaps/>
          <w:color w:val="auto"/>
          <w:sz w:val="18"/>
          <w:szCs w:val="18"/>
          <w:bdr w:val="none" w:sz="0" w:space="0" w:color="auto" w:frame="1"/>
          <w:lang w:eastAsia="nl-BE"/>
        </w:rPr>
        <w:t>arthy</w:t>
      </w:r>
      <w:r w:rsidRPr="005B50AE">
        <w:rPr>
          <w:rFonts w:ascii="Times New Roman" w:eastAsia="Times New Roman" w:hAnsi="Times New Roman" w:cs="Times New Roman"/>
          <w:iCs/>
          <w:color w:val="auto"/>
          <w:sz w:val="18"/>
          <w:szCs w:val="18"/>
          <w:bdr w:val="none" w:sz="0" w:space="0" w:color="auto" w:frame="1"/>
          <w:lang w:eastAsia="nl-BE"/>
        </w:rPr>
        <w:t xml:space="preserve">, </w:t>
      </w:r>
      <w:r w:rsidRPr="005B50AE">
        <w:rPr>
          <w:rFonts w:ascii="Times New Roman" w:eastAsia="Times New Roman" w:hAnsi="Times New Roman" w:cs="Times New Roman"/>
          <w:bCs/>
          <w:i/>
          <w:color w:val="auto"/>
          <w:kern w:val="36"/>
          <w:sz w:val="18"/>
          <w:szCs w:val="18"/>
          <w:lang w:eastAsia="nl-BE"/>
        </w:rPr>
        <w:t>Scientists call for moratorium on clinical use of human germline editing</w:t>
      </w:r>
      <w:r w:rsidRPr="005B50AE">
        <w:rPr>
          <w:rFonts w:ascii="Times New Roman" w:eastAsia="Times New Roman" w:hAnsi="Times New Roman" w:cs="Times New Roman"/>
          <w:bCs/>
          <w:color w:val="auto"/>
          <w:kern w:val="36"/>
          <w:sz w:val="18"/>
          <w:szCs w:val="18"/>
          <w:lang w:eastAsia="nl-BE"/>
        </w:rPr>
        <w:t xml:space="preserve">, in </w:t>
      </w:r>
      <w:r w:rsidRPr="005B50AE">
        <w:rPr>
          <w:rFonts w:ascii="Times New Roman" w:eastAsia="Times New Roman" w:hAnsi="Times New Roman" w:cs="Times New Roman"/>
          <w:bCs/>
          <w:i/>
          <w:color w:val="auto"/>
          <w:kern w:val="36"/>
          <w:sz w:val="18"/>
          <w:szCs w:val="18"/>
          <w:lang w:eastAsia="nl-BE"/>
        </w:rPr>
        <w:t>British Medical  Journal</w:t>
      </w:r>
      <w:r w:rsidRPr="009A4413">
        <w:rPr>
          <w:rFonts w:ascii="Times New Roman" w:hAnsi="Times New Roman" w:cs="Times New Roman"/>
          <w:color w:val="333333"/>
          <w:sz w:val="18"/>
          <w:szCs w:val="18"/>
          <w:shd w:val="clear" w:color="auto" w:fill="FFFFFF"/>
        </w:rPr>
        <w:t xml:space="preserve"> </w:t>
      </w:r>
      <w:r w:rsidRPr="009A4413">
        <w:rPr>
          <w:rFonts w:ascii="Times New Roman" w:hAnsi="Times New Roman" w:cs="Times New Roman"/>
          <w:color w:val="auto"/>
          <w:sz w:val="18"/>
          <w:szCs w:val="18"/>
          <w:shd w:val="clear" w:color="auto" w:fill="FFFFFF"/>
        </w:rPr>
        <w:t>351/6 (2015) 6603.</w:t>
      </w:r>
      <w:r w:rsidRPr="009A4413">
        <w:rPr>
          <w:rFonts w:ascii="Times New Roman" w:hAnsi="Times New Roman" w:cs="Times New Roman"/>
          <w:color w:val="auto"/>
          <w:sz w:val="18"/>
          <w:szCs w:val="18"/>
          <w:shd w:val="clear" w:color="auto" w:fill="F3F3F3"/>
        </w:rPr>
        <w:t xml:space="preserve"> </w:t>
      </w:r>
    </w:p>
  </w:footnote>
  <w:footnote w:id="78">
    <w:p w:rsidR="003C1F2D" w:rsidRPr="005B50AE" w:rsidRDefault="003C1F2D" w:rsidP="002071D6">
      <w:pPr>
        <w:autoSpaceDE w:val="0"/>
        <w:autoSpaceDN w:val="0"/>
        <w:adjustRightInd w:val="0"/>
        <w:spacing w:after="0" w:line="240" w:lineRule="auto"/>
        <w:jc w:val="both"/>
        <w:rPr>
          <w:rFonts w:ascii="Times New Roman" w:hAnsi="Times New Roman" w:cs="Times New Roman"/>
          <w:sz w:val="18"/>
          <w:szCs w:val="18"/>
        </w:rPr>
      </w:pPr>
      <w:r w:rsidRPr="009A4413">
        <w:rPr>
          <w:rStyle w:val="Voetnootmarkering"/>
          <w:rFonts w:ascii="Times New Roman" w:hAnsi="Times New Roman" w:cs="Times New Roman"/>
          <w:sz w:val="18"/>
          <w:szCs w:val="18"/>
        </w:rPr>
        <w:footnoteRef/>
      </w:r>
      <w:r w:rsidRPr="009A4413">
        <w:rPr>
          <w:rFonts w:ascii="Times New Roman" w:hAnsi="Times New Roman" w:cs="Times New Roman"/>
          <w:sz w:val="18"/>
          <w:szCs w:val="18"/>
        </w:rPr>
        <w:t xml:space="preserve"> </w:t>
      </w:r>
      <w:r w:rsidRPr="005B50AE">
        <w:rPr>
          <w:rFonts w:ascii="Times New Roman" w:hAnsi="Times New Roman" w:cs="Times New Roman"/>
          <w:sz w:val="18"/>
          <w:szCs w:val="18"/>
        </w:rPr>
        <w:t>Niklaus E</w:t>
      </w:r>
      <w:r w:rsidRPr="005B50AE">
        <w:rPr>
          <w:rFonts w:ascii="Times New Roman" w:hAnsi="Times New Roman" w:cs="Times New Roman"/>
          <w:smallCaps/>
          <w:sz w:val="18"/>
          <w:szCs w:val="18"/>
        </w:rPr>
        <w:t>vitt</w:t>
      </w:r>
      <w:r w:rsidRPr="005B50AE">
        <w:rPr>
          <w:rFonts w:ascii="Times New Roman" w:hAnsi="Times New Roman" w:cs="Times New Roman"/>
          <w:sz w:val="18"/>
          <w:szCs w:val="18"/>
        </w:rPr>
        <w:t xml:space="preserve"> et al., </w:t>
      </w:r>
      <w:r w:rsidRPr="005B50AE">
        <w:rPr>
          <w:rFonts w:ascii="Times New Roman" w:hAnsi="Times New Roman" w:cs="Times New Roman"/>
          <w:i/>
          <w:sz w:val="18"/>
          <w:szCs w:val="18"/>
        </w:rPr>
        <w:t>Human Germline CRISPR-Cas Modification: Toward a Regulatory Framework</w:t>
      </w:r>
      <w:r w:rsidRPr="005B50AE">
        <w:rPr>
          <w:rFonts w:ascii="Times New Roman" w:hAnsi="Times New Roman" w:cs="Times New Roman"/>
          <w:sz w:val="18"/>
          <w:szCs w:val="18"/>
        </w:rPr>
        <w:t xml:space="preserve">, in </w:t>
      </w:r>
      <w:r w:rsidRPr="005B50AE">
        <w:rPr>
          <w:rFonts w:ascii="Times New Roman" w:hAnsi="Times New Roman" w:cs="Times New Roman"/>
          <w:i/>
          <w:sz w:val="18"/>
          <w:szCs w:val="18"/>
        </w:rPr>
        <w:t>The American Journal of Bioethics</w:t>
      </w:r>
      <w:r w:rsidRPr="005B50AE">
        <w:rPr>
          <w:rFonts w:ascii="Times New Roman" w:hAnsi="Times New Roman" w:cs="Times New Roman"/>
          <w:sz w:val="18"/>
          <w:szCs w:val="18"/>
        </w:rPr>
        <w:t xml:space="preserve"> 15/12 (2015) 25-29, p. 26.</w:t>
      </w:r>
    </w:p>
  </w:footnote>
  <w:footnote w:id="79">
    <w:p w:rsidR="003C1F2D" w:rsidRPr="005B50AE" w:rsidRDefault="003C1F2D" w:rsidP="002071D6">
      <w:pPr>
        <w:autoSpaceDE w:val="0"/>
        <w:autoSpaceDN w:val="0"/>
        <w:adjustRightInd w:val="0"/>
        <w:spacing w:after="0" w:line="240" w:lineRule="auto"/>
        <w:jc w:val="both"/>
        <w:rPr>
          <w:rFonts w:ascii="Times New Roman" w:hAnsi="Times New Roman" w:cs="Times New Roman"/>
          <w:sz w:val="18"/>
          <w:szCs w:val="18"/>
        </w:rPr>
      </w:pPr>
      <w:r w:rsidRPr="009A4413">
        <w:rPr>
          <w:rStyle w:val="Voetnootmarkering"/>
          <w:rFonts w:ascii="Times New Roman" w:hAnsi="Times New Roman" w:cs="Times New Roman"/>
          <w:sz w:val="18"/>
          <w:szCs w:val="18"/>
        </w:rPr>
        <w:footnoteRef/>
      </w:r>
      <w:r w:rsidRPr="009A4413">
        <w:rPr>
          <w:rFonts w:ascii="Times New Roman" w:hAnsi="Times New Roman" w:cs="Times New Roman"/>
          <w:sz w:val="18"/>
          <w:szCs w:val="18"/>
        </w:rPr>
        <w:t xml:space="preserve"> </w:t>
      </w:r>
      <w:r w:rsidRPr="005B50AE">
        <w:rPr>
          <w:rFonts w:ascii="Times New Roman" w:hAnsi="Times New Roman" w:cs="Times New Roman"/>
          <w:bCs/>
          <w:sz w:val="18"/>
          <w:szCs w:val="18"/>
        </w:rPr>
        <w:t>Jonathan M</w:t>
      </w:r>
      <w:r w:rsidRPr="005B50AE">
        <w:rPr>
          <w:rFonts w:ascii="Times New Roman" w:hAnsi="Times New Roman" w:cs="Times New Roman"/>
          <w:bCs/>
          <w:smallCaps/>
          <w:sz w:val="18"/>
          <w:szCs w:val="18"/>
        </w:rPr>
        <w:t>ontgomery</w:t>
      </w:r>
      <w:r w:rsidRPr="005B50AE">
        <w:rPr>
          <w:rFonts w:ascii="Times New Roman" w:hAnsi="Times New Roman" w:cs="Times New Roman"/>
          <w:bCs/>
          <w:sz w:val="18"/>
          <w:szCs w:val="18"/>
        </w:rPr>
        <w:t xml:space="preserve"> et al., </w:t>
      </w:r>
      <w:r w:rsidRPr="005B50AE">
        <w:rPr>
          <w:rFonts w:ascii="Times New Roman" w:hAnsi="Times New Roman" w:cs="Times New Roman"/>
          <w:bCs/>
          <w:i/>
          <w:sz w:val="18"/>
          <w:szCs w:val="18"/>
        </w:rPr>
        <w:t>Genome editing: an ethical review</w:t>
      </w:r>
      <w:r w:rsidRPr="005B50AE">
        <w:rPr>
          <w:rFonts w:ascii="Times New Roman" w:hAnsi="Times New Roman" w:cs="Times New Roman"/>
          <w:bCs/>
          <w:sz w:val="18"/>
          <w:szCs w:val="18"/>
        </w:rPr>
        <w:t xml:space="preserve">, Londen, </w:t>
      </w:r>
      <w:r w:rsidRPr="005B50AE">
        <w:rPr>
          <w:rFonts w:ascii="Times New Roman" w:hAnsi="Times New Roman" w:cs="Times New Roman"/>
          <w:sz w:val="18"/>
          <w:szCs w:val="18"/>
        </w:rPr>
        <w:t xml:space="preserve">Nuffield Council on Bioethics, 2016, p. </w:t>
      </w:r>
      <w:r w:rsidRPr="005B50AE">
        <w:rPr>
          <w:rFonts w:ascii="Times New Roman" w:hAnsi="Times New Roman" w:cs="Times New Roman"/>
          <w:bCs/>
          <w:sz w:val="18"/>
          <w:szCs w:val="18"/>
        </w:rPr>
        <w:t>27.</w:t>
      </w:r>
    </w:p>
  </w:footnote>
  <w:footnote w:id="80">
    <w:p w:rsidR="003C1F2D" w:rsidRPr="005B50AE" w:rsidRDefault="003C1F2D" w:rsidP="002071D6">
      <w:pPr>
        <w:pStyle w:val="Voetnoottekst"/>
        <w:jc w:val="both"/>
        <w:rPr>
          <w:rFonts w:ascii="Times New Roman" w:hAnsi="Times New Roman" w:cs="Times New Roman"/>
          <w:sz w:val="18"/>
          <w:szCs w:val="18"/>
        </w:rPr>
      </w:pPr>
      <w:r w:rsidRPr="009A4413">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Volgens deze Amerikaanse filosoof is het gebruik van overtallige embryo’s voor onderzoek naar slopende ziekte te prijzen en een mogelijkheid om fouten te herstellen. Onderzoek naar het scheppen van design-baby’s wijst hij af. </w:t>
      </w:r>
      <w:r w:rsidRPr="009A4413">
        <w:rPr>
          <w:rFonts w:ascii="Times New Roman" w:hAnsi="Times New Roman" w:cs="Times New Roman"/>
          <w:sz w:val="18"/>
          <w:szCs w:val="18"/>
        </w:rPr>
        <w:t xml:space="preserve">Zie: </w:t>
      </w:r>
      <w:r w:rsidRPr="005B50AE">
        <w:rPr>
          <w:rFonts w:ascii="Times New Roman" w:hAnsi="Times New Roman" w:cs="Times New Roman"/>
          <w:sz w:val="18"/>
          <w:szCs w:val="18"/>
        </w:rPr>
        <w:t>Michael S</w:t>
      </w:r>
      <w:r w:rsidRPr="005B50AE">
        <w:rPr>
          <w:rFonts w:ascii="Times New Roman" w:hAnsi="Times New Roman" w:cs="Times New Roman"/>
          <w:smallCaps/>
          <w:sz w:val="18"/>
          <w:szCs w:val="18"/>
        </w:rPr>
        <w:t>andel</w:t>
      </w:r>
      <w:r w:rsidRPr="005B50AE">
        <w:rPr>
          <w:rFonts w:ascii="Times New Roman" w:hAnsi="Times New Roman" w:cs="Times New Roman"/>
          <w:sz w:val="18"/>
          <w:szCs w:val="18"/>
        </w:rPr>
        <w:t>,</w:t>
      </w:r>
      <w:r w:rsidRPr="005B50AE">
        <w:rPr>
          <w:rFonts w:ascii="Times New Roman" w:hAnsi="Times New Roman" w:cs="Times New Roman"/>
          <w:i/>
          <w:sz w:val="18"/>
          <w:szCs w:val="18"/>
        </w:rPr>
        <w:t xml:space="preserve">The Case against Perfection, </w:t>
      </w:r>
      <w:r w:rsidRPr="009A4413">
        <w:rPr>
          <w:rFonts w:ascii="Times New Roman" w:hAnsi="Times New Roman" w:cs="Times New Roman"/>
          <w:i/>
          <w:sz w:val="18"/>
          <w:szCs w:val="18"/>
          <w:shd w:val="clear" w:color="auto" w:fill="FFFFFF"/>
        </w:rPr>
        <w:t>Epilogue: Embryo Ethics: The Stem Cell Debate</w:t>
      </w:r>
      <w:r w:rsidRPr="009A4413">
        <w:rPr>
          <w:rFonts w:ascii="Times New Roman" w:hAnsi="Times New Roman" w:cs="Times New Roman"/>
          <w:sz w:val="18"/>
          <w:szCs w:val="18"/>
          <w:shd w:val="clear" w:color="auto" w:fill="FFFFFF"/>
        </w:rPr>
        <w:t>.</w:t>
      </w:r>
    </w:p>
  </w:footnote>
  <w:footnote w:id="81">
    <w:p w:rsidR="003C1F2D" w:rsidRPr="00FE2342" w:rsidRDefault="003C1F2D" w:rsidP="002071D6">
      <w:pPr>
        <w:pStyle w:val="Voetnoottekst"/>
        <w:jc w:val="both"/>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Geciteerd in Hans G</w:t>
      </w:r>
      <w:r w:rsidRPr="005B50AE">
        <w:rPr>
          <w:rFonts w:ascii="Times New Roman" w:hAnsi="Times New Roman" w:cs="Times New Roman"/>
          <w:smallCaps/>
          <w:sz w:val="18"/>
          <w:szCs w:val="18"/>
          <w:lang w:val="nl-BE"/>
        </w:rPr>
        <w:t>aljaard</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Gezondheid kent geen grenzen</w:t>
      </w:r>
      <w:r w:rsidRPr="005B50AE">
        <w:rPr>
          <w:rFonts w:ascii="Times New Roman" w:hAnsi="Times New Roman" w:cs="Times New Roman"/>
          <w:sz w:val="18"/>
          <w:szCs w:val="18"/>
          <w:lang w:val="nl-BE"/>
        </w:rPr>
        <w:t>, Amsterdam, Balans, 2008, p. 397.</w:t>
      </w:r>
    </w:p>
  </w:footnote>
  <w:footnote w:id="82">
    <w:p w:rsidR="003C1F2D" w:rsidRPr="00FE2342" w:rsidRDefault="003C1F2D" w:rsidP="002071D6">
      <w:pPr>
        <w:pStyle w:val="Voetnoottekst"/>
        <w:jc w:val="both"/>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V. K</w:t>
      </w:r>
      <w:r w:rsidRPr="005B50AE">
        <w:rPr>
          <w:rFonts w:ascii="Times New Roman" w:hAnsi="Times New Roman" w:cs="Times New Roman"/>
          <w:smallCaps/>
          <w:sz w:val="18"/>
          <w:szCs w:val="18"/>
          <w:lang w:val="nl-BE"/>
        </w:rPr>
        <w:t>ierkels</w:t>
      </w:r>
      <w:r w:rsidRPr="005B50AE">
        <w:rPr>
          <w:rFonts w:ascii="Times New Roman" w:hAnsi="Times New Roman" w:cs="Times New Roman"/>
          <w:sz w:val="18"/>
          <w:szCs w:val="18"/>
          <w:lang w:val="nl-BE"/>
        </w:rPr>
        <w:t xml:space="preserve"> et al., </w:t>
      </w:r>
      <w:r w:rsidRPr="005B50AE">
        <w:rPr>
          <w:rFonts w:ascii="Times New Roman" w:hAnsi="Times New Roman" w:cs="Times New Roman"/>
          <w:i/>
          <w:sz w:val="18"/>
          <w:szCs w:val="18"/>
          <w:lang w:val="nl-BE"/>
        </w:rPr>
        <w:t>Prenatale diagnostiek. Wat zijn de consequenties?</w:t>
      </w:r>
      <w:r w:rsidRPr="005B50AE">
        <w:rPr>
          <w:rFonts w:ascii="Times New Roman" w:hAnsi="Times New Roman" w:cs="Times New Roman"/>
          <w:sz w:val="18"/>
          <w:szCs w:val="18"/>
          <w:lang w:val="nl-BE"/>
        </w:rPr>
        <w:t xml:space="preserve"> Baarn, Ambo, 1991. </w:t>
      </w:r>
    </w:p>
  </w:footnote>
  <w:footnote w:id="83">
    <w:p w:rsidR="003C1F2D" w:rsidRPr="00FE2342" w:rsidRDefault="003C1F2D" w:rsidP="002071D6">
      <w:pPr>
        <w:autoSpaceDE w:val="0"/>
        <w:autoSpaceDN w:val="0"/>
        <w:adjustRightInd w:val="0"/>
        <w:spacing w:after="0" w:line="240" w:lineRule="auto"/>
        <w:jc w:val="both"/>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FE2342">
        <w:rPr>
          <w:rFonts w:ascii="Times New Roman" w:hAnsi="Times New Roman" w:cs="Times New Roman"/>
          <w:sz w:val="18"/>
          <w:szCs w:val="18"/>
          <w:lang w:val="nl-BE"/>
        </w:rPr>
        <w:t>V. K</w:t>
      </w:r>
      <w:r w:rsidRPr="00FE2342">
        <w:rPr>
          <w:rFonts w:ascii="Times New Roman" w:hAnsi="Times New Roman" w:cs="Times New Roman"/>
          <w:smallCaps/>
          <w:sz w:val="18"/>
          <w:szCs w:val="18"/>
          <w:lang w:val="nl-BE"/>
        </w:rPr>
        <w:t>ierkels</w:t>
      </w:r>
      <w:r w:rsidRPr="00FE2342">
        <w:rPr>
          <w:rFonts w:ascii="Times New Roman" w:hAnsi="Times New Roman" w:cs="Times New Roman"/>
          <w:sz w:val="18"/>
          <w:szCs w:val="18"/>
          <w:lang w:val="nl-BE"/>
        </w:rPr>
        <w:t>, p. 28. L</w:t>
      </w:r>
      <w:r w:rsidRPr="00FE2342">
        <w:rPr>
          <w:rFonts w:ascii="Times New Roman" w:hAnsi="Times New Roman" w:cs="Times New Roman"/>
          <w:smallCaps/>
          <w:sz w:val="18"/>
          <w:szCs w:val="18"/>
          <w:lang w:val="nl-BE"/>
        </w:rPr>
        <w:t>ansink</w:t>
      </w:r>
      <w:r w:rsidRPr="00FE2342">
        <w:rPr>
          <w:rFonts w:ascii="Times New Roman" w:hAnsi="Times New Roman" w:cs="Times New Roman"/>
          <w:sz w:val="18"/>
          <w:szCs w:val="18"/>
          <w:lang w:val="nl-BE"/>
        </w:rPr>
        <w:t xml:space="preserve"> noemt als bron </w:t>
      </w:r>
      <w:r w:rsidRPr="005B50AE">
        <w:rPr>
          <w:rFonts w:ascii="Times New Roman" w:hAnsi="Times New Roman" w:cs="Times New Roman"/>
          <w:sz w:val="18"/>
          <w:szCs w:val="18"/>
          <w:shd w:val="clear" w:color="auto" w:fill="FFFFFF"/>
          <w:lang w:val="nl-BE"/>
        </w:rPr>
        <w:t>B</w:t>
      </w:r>
      <w:r w:rsidRPr="005B50AE">
        <w:rPr>
          <w:rFonts w:ascii="Times New Roman" w:hAnsi="Times New Roman" w:cs="Times New Roman"/>
          <w:smallCaps/>
          <w:sz w:val="18"/>
          <w:szCs w:val="18"/>
          <w:shd w:val="clear" w:color="auto" w:fill="FFFFFF"/>
          <w:lang w:val="nl-BE"/>
        </w:rPr>
        <w:t>oer</w:t>
      </w:r>
      <w:r w:rsidRPr="005B50AE">
        <w:rPr>
          <w:rFonts w:ascii="Times New Roman" w:hAnsi="Times New Roman" w:cs="Times New Roman"/>
          <w:sz w:val="18"/>
          <w:szCs w:val="18"/>
          <w:shd w:val="clear" w:color="auto" w:fill="FFFFFF"/>
          <w:lang w:val="nl-BE"/>
        </w:rPr>
        <w:t xml:space="preserve"> Th. A. et al. (ed.), </w:t>
      </w:r>
      <w:r w:rsidRPr="00FE2342">
        <w:rPr>
          <w:rFonts w:ascii="Times New Roman" w:hAnsi="Times New Roman" w:cs="Times New Roman"/>
          <w:i/>
          <w:sz w:val="18"/>
          <w:szCs w:val="18"/>
          <w:lang w:val="nl-BE"/>
        </w:rPr>
        <w:t>De grenzen bereikt. Over ethische vragen bij financiële begrenzing van de gezondheidszorg</w:t>
      </w:r>
      <w:r w:rsidRPr="00FE2342">
        <w:rPr>
          <w:rFonts w:ascii="Times New Roman" w:hAnsi="Times New Roman" w:cs="Times New Roman"/>
          <w:sz w:val="18"/>
          <w:szCs w:val="18"/>
          <w:lang w:val="nl-BE"/>
        </w:rPr>
        <w:t xml:space="preserve"> (Lindenboomreeks 3), Amsterdam, </w:t>
      </w:r>
      <w:r w:rsidRPr="005B50AE">
        <w:rPr>
          <w:rFonts w:ascii="Times New Roman" w:hAnsi="Times New Roman" w:cs="Times New Roman"/>
          <w:sz w:val="18"/>
          <w:szCs w:val="18"/>
          <w:shd w:val="clear" w:color="auto" w:fill="FFFFFF"/>
          <w:lang w:val="nl-BE"/>
        </w:rPr>
        <w:t>Buijten en Schipperheijn, 1991</w:t>
      </w:r>
      <w:r w:rsidRPr="00FE2342">
        <w:rPr>
          <w:rFonts w:ascii="Times New Roman" w:hAnsi="Times New Roman" w:cs="Times New Roman"/>
          <w:sz w:val="18"/>
          <w:szCs w:val="18"/>
          <w:lang w:val="nl-BE"/>
        </w:rPr>
        <w:t>.</w:t>
      </w:r>
    </w:p>
  </w:footnote>
  <w:footnote w:id="84">
    <w:p w:rsidR="003C1F2D" w:rsidRPr="00FE2342" w:rsidRDefault="003C1F2D" w:rsidP="002071D6">
      <w:pPr>
        <w:pStyle w:val="Voetnoottekst"/>
        <w:jc w:val="both"/>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FE2342">
        <w:rPr>
          <w:rFonts w:ascii="Times New Roman" w:hAnsi="Times New Roman" w:cs="Times New Roman"/>
          <w:sz w:val="18"/>
          <w:szCs w:val="18"/>
          <w:lang w:val="nl-BE"/>
        </w:rPr>
        <w:t>V. K</w:t>
      </w:r>
      <w:r w:rsidRPr="00FE2342">
        <w:rPr>
          <w:rFonts w:ascii="Times New Roman" w:hAnsi="Times New Roman" w:cs="Times New Roman"/>
          <w:smallCaps/>
          <w:sz w:val="18"/>
          <w:szCs w:val="18"/>
          <w:lang w:val="nl-BE"/>
        </w:rPr>
        <w:t>ierkels</w:t>
      </w:r>
      <w:r w:rsidRPr="00FE2342">
        <w:rPr>
          <w:rFonts w:ascii="Times New Roman" w:hAnsi="Times New Roman" w:cs="Times New Roman"/>
          <w:sz w:val="18"/>
          <w:szCs w:val="18"/>
          <w:lang w:val="nl-BE"/>
        </w:rPr>
        <w:t xml:space="preserve"> et al.,</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Prenatale diagnostiek</w:t>
      </w:r>
      <w:r w:rsidRPr="005B50AE">
        <w:rPr>
          <w:rFonts w:ascii="Times New Roman" w:hAnsi="Times New Roman" w:cs="Times New Roman"/>
          <w:sz w:val="18"/>
          <w:szCs w:val="18"/>
          <w:lang w:val="nl-BE"/>
        </w:rPr>
        <w:t>, p</w:t>
      </w:r>
      <w:r w:rsidRPr="00FE2342">
        <w:rPr>
          <w:rFonts w:ascii="Times New Roman" w:hAnsi="Times New Roman" w:cs="Times New Roman"/>
          <w:sz w:val="18"/>
          <w:szCs w:val="18"/>
          <w:lang w:val="nl-BE"/>
        </w:rPr>
        <w:t>. 29.</w:t>
      </w:r>
    </w:p>
  </w:footnote>
  <w:footnote w:id="85">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r w:rsidRPr="005B50AE">
        <w:rPr>
          <w:rFonts w:ascii="Times New Roman" w:hAnsi="Times New Roman" w:cs="Times New Roman"/>
          <w:sz w:val="18"/>
          <w:szCs w:val="18"/>
        </w:rPr>
        <w:t>, p. 31.</w:t>
      </w:r>
    </w:p>
  </w:footnote>
  <w:footnote w:id="86">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i/>
          <w:sz w:val="18"/>
          <w:szCs w:val="18"/>
        </w:rPr>
        <w:t>Ibidem</w:t>
      </w:r>
      <w:r w:rsidRPr="005B50AE">
        <w:rPr>
          <w:rFonts w:ascii="Times New Roman" w:hAnsi="Times New Roman" w:cs="Times New Roman"/>
          <w:sz w:val="18"/>
          <w:szCs w:val="18"/>
        </w:rPr>
        <w:t>, p. 31.</w:t>
      </w:r>
    </w:p>
  </w:footnote>
  <w:footnote w:id="87">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r w:rsidRPr="00FE2342">
        <w:rPr>
          <w:rFonts w:ascii="Times New Roman" w:hAnsi="Times New Roman" w:cs="Times New Roman"/>
          <w:sz w:val="18"/>
          <w:szCs w:val="18"/>
        </w:rPr>
        <w:t>, p</w:t>
      </w:r>
      <w:r w:rsidRPr="005B50AE">
        <w:rPr>
          <w:rFonts w:ascii="Times New Roman" w:hAnsi="Times New Roman" w:cs="Times New Roman"/>
          <w:sz w:val="18"/>
          <w:szCs w:val="18"/>
        </w:rPr>
        <w:t>. 33.</w:t>
      </w:r>
    </w:p>
  </w:footnote>
  <w:footnote w:id="88">
    <w:p w:rsidR="003C1F2D" w:rsidRPr="00FE2342" w:rsidRDefault="003C1F2D" w:rsidP="002071D6">
      <w:pPr>
        <w:pStyle w:val="Voetnoottekst"/>
        <w:jc w:val="both"/>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Embryo’s zijn geen muizen</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Commentaar</w:t>
      </w:r>
      <w:r w:rsidRPr="005B50AE">
        <w:rPr>
          <w:rFonts w:ascii="Times New Roman" w:hAnsi="Times New Roman" w:cs="Times New Roman"/>
          <w:sz w:val="18"/>
          <w:szCs w:val="18"/>
          <w:lang w:val="nl-BE"/>
        </w:rPr>
        <w:t xml:space="preserve">, in </w:t>
      </w:r>
      <w:r w:rsidRPr="005B50AE">
        <w:rPr>
          <w:rFonts w:ascii="Times New Roman" w:hAnsi="Times New Roman" w:cs="Times New Roman"/>
          <w:i/>
          <w:sz w:val="18"/>
          <w:szCs w:val="18"/>
          <w:lang w:val="nl-BE"/>
        </w:rPr>
        <w:t>Trouw</w:t>
      </w:r>
      <w:r w:rsidRPr="005B50AE">
        <w:rPr>
          <w:rFonts w:ascii="Times New Roman" w:hAnsi="Times New Roman" w:cs="Times New Roman"/>
          <w:sz w:val="18"/>
          <w:szCs w:val="18"/>
          <w:lang w:val="nl-BE"/>
        </w:rPr>
        <w:t>, 3 april 2017, p. 18.</w:t>
      </w:r>
    </w:p>
  </w:footnote>
  <w:footnote w:id="89">
    <w:p w:rsidR="003C1F2D" w:rsidRPr="005B50AE" w:rsidRDefault="003C1F2D" w:rsidP="002071D6">
      <w:pPr>
        <w:shd w:val="clear" w:color="auto" w:fill="FFFFFF"/>
        <w:spacing w:after="0" w:line="240" w:lineRule="auto"/>
        <w:jc w:val="both"/>
        <w:outlineLvl w:val="0"/>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G. </w:t>
      </w:r>
      <w:hyperlink r:id="rId18" w:history="1">
        <w:r w:rsidRPr="00FE2342">
          <w:rPr>
            <w:rFonts w:ascii="Times New Roman" w:eastAsia="Times New Roman" w:hAnsi="Times New Roman" w:cs="Times New Roman"/>
            <w:sz w:val="18"/>
            <w:szCs w:val="18"/>
            <w:lang w:eastAsia="nl-BE"/>
          </w:rPr>
          <w:t>M</w:t>
        </w:r>
        <w:r w:rsidRPr="00FE2342">
          <w:rPr>
            <w:rFonts w:ascii="Times New Roman" w:eastAsia="Times New Roman" w:hAnsi="Times New Roman" w:cs="Times New Roman"/>
            <w:smallCaps/>
            <w:sz w:val="18"/>
            <w:szCs w:val="18"/>
            <w:lang w:eastAsia="nl-BE"/>
          </w:rPr>
          <w:t>c</w:t>
        </w:r>
        <w:r w:rsidRPr="00FE2342">
          <w:rPr>
            <w:rFonts w:ascii="Times New Roman" w:eastAsia="Times New Roman" w:hAnsi="Times New Roman" w:cs="Times New Roman"/>
            <w:sz w:val="18"/>
            <w:szCs w:val="18"/>
            <w:lang w:eastAsia="nl-BE"/>
          </w:rPr>
          <w:t>G</w:t>
        </w:r>
        <w:r w:rsidRPr="00FE2342">
          <w:rPr>
            <w:rFonts w:ascii="Times New Roman" w:eastAsia="Times New Roman" w:hAnsi="Times New Roman" w:cs="Times New Roman"/>
            <w:smallCaps/>
            <w:sz w:val="18"/>
            <w:szCs w:val="18"/>
            <w:lang w:eastAsia="nl-BE"/>
          </w:rPr>
          <w:t>ee</w:t>
        </w:r>
      </w:hyperlink>
      <w:r w:rsidRPr="00FE2342">
        <w:rPr>
          <w:rFonts w:ascii="Times New Roman" w:eastAsia="Times New Roman" w:hAnsi="Times New Roman" w:cs="Times New Roman"/>
          <w:sz w:val="18"/>
          <w:szCs w:val="18"/>
          <w:lang w:eastAsia="nl-BE"/>
        </w:rPr>
        <w:t xml:space="preserve"> &amp; </w:t>
      </w:r>
      <w:hyperlink r:id="rId19" w:history="1">
        <w:r w:rsidRPr="00FE2342">
          <w:rPr>
            <w:rFonts w:ascii="Times New Roman" w:eastAsia="Times New Roman" w:hAnsi="Times New Roman" w:cs="Times New Roman"/>
            <w:sz w:val="18"/>
            <w:szCs w:val="18"/>
            <w:lang w:eastAsia="nl-BE"/>
          </w:rPr>
          <w:t>C</w:t>
        </w:r>
        <w:r w:rsidRPr="00FE2342">
          <w:rPr>
            <w:rFonts w:ascii="Times New Roman" w:eastAsia="Times New Roman" w:hAnsi="Times New Roman" w:cs="Times New Roman"/>
            <w:smallCaps/>
            <w:sz w:val="18"/>
            <w:szCs w:val="18"/>
            <w:lang w:eastAsia="nl-BE"/>
          </w:rPr>
          <w:t>aplan</w:t>
        </w:r>
        <w:r w:rsidRPr="00FE2342">
          <w:rPr>
            <w:rFonts w:ascii="Times New Roman" w:eastAsia="Times New Roman" w:hAnsi="Times New Roman" w:cs="Times New Roman"/>
            <w:sz w:val="18"/>
            <w:szCs w:val="18"/>
            <w:lang w:eastAsia="nl-BE"/>
          </w:rPr>
          <w:t xml:space="preserve"> A</w:t>
        </w:r>
      </w:hyperlink>
      <w:r w:rsidRPr="00FE2342">
        <w:rPr>
          <w:rFonts w:ascii="Times New Roman" w:eastAsia="Times New Roman" w:hAnsi="Times New Roman" w:cs="Times New Roman"/>
          <w:sz w:val="18"/>
          <w:szCs w:val="18"/>
          <w:lang w:eastAsia="nl-BE"/>
        </w:rPr>
        <w:t>.</w:t>
      </w:r>
      <w:r w:rsidRPr="00FE2342">
        <w:rPr>
          <w:rFonts w:ascii="Times New Roman" w:eastAsia="Times New Roman" w:hAnsi="Times New Roman" w:cs="Times New Roman"/>
          <w:bCs/>
          <w:kern w:val="36"/>
          <w:sz w:val="18"/>
          <w:szCs w:val="18"/>
          <w:lang w:eastAsia="nl-BE"/>
        </w:rPr>
        <w:t xml:space="preserve"> </w:t>
      </w:r>
      <w:r w:rsidRPr="00FE2342">
        <w:rPr>
          <w:rFonts w:ascii="Times New Roman" w:eastAsia="Times New Roman" w:hAnsi="Times New Roman" w:cs="Times New Roman"/>
          <w:bCs/>
          <w:i/>
          <w:kern w:val="36"/>
          <w:sz w:val="18"/>
          <w:szCs w:val="18"/>
          <w:lang w:eastAsia="nl-BE"/>
        </w:rPr>
        <w:t>The ethics and politics of small sacrifices in stem cell research</w:t>
      </w:r>
      <w:r w:rsidRPr="00FE2342">
        <w:rPr>
          <w:rFonts w:ascii="Times New Roman" w:eastAsia="Times New Roman" w:hAnsi="Times New Roman" w:cs="Times New Roman"/>
          <w:bCs/>
          <w:kern w:val="36"/>
          <w:sz w:val="18"/>
          <w:szCs w:val="18"/>
          <w:lang w:eastAsia="nl-BE"/>
        </w:rPr>
        <w:t xml:space="preserve">, in </w:t>
      </w:r>
      <w:hyperlink r:id="rId20" w:tooltip="Kennedy Institute of Ethics journal." w:history="1">
        <w:r w:rsidRPr="00FE2342">
          <w:rPr>
            <w:rFonts w:ascii="Times New Roman" w:eastAsia="Times New Roman" w:hAnsi="Times New Roman" w:cs="Times New Roman"/>
            <w:i/>
            <w:sz w:val="18"/>
            <w:szCs w:val="18"/>
            <w:lang w:eastAsia="nl-BE"/>
          </w:rPr>
          <w:t xml:space="preserve">Kennedy Institute of Ethics Journal </w:t>
        </w:r>
      </w:hyperlink>
      <w:r w:rsidRPr="00FE2342">
        <w:rPr>
          <w:rFonts w:ascii="Times New Roman" w:eastAsia="Times New Roman" w:hAnsi="Times New Roman" w:cs="Times New Roman"/>
          <w:bCs/>
          <w:kern w:val="36"/>
          <w:sz w:val="18"/>
          <w:szCs w:val="18"/>
          <w:lang w:eastAsia="nl-BE"/>
        </w:rPr>
        <w:t>9/2 (1999) 151-158</w:t>
      </w:r>
      <w:r w:rsidRPr="00FE2342">
        <w:rPr>
          <w:rFonts w:ascii="Times New Roman" w:eastAsia="Times New Roman" w:hAnsi="Times New Roman" w:cs="Times New Roman"/>
          <w:sz w:val="18"/>
          <w:szCs w:val="18"/>
          <w:lang w:eastAsia="nl-BE"/>
        </w:rPr>
        <w:t>.</w:t>
      </w:r>
    </w:p>
  </w:footnote>
  <w:footnote w:id="90">
    <w:p w:rsidR="003C1F2D" w:rsidRPr="00FE2342" w:rsidRDefault="003C1F2D" w:rsidP="002071D6">
      <w:pPr>
        <w:pStyle w:val="Voetnoottekst"/>
        <w:jc w:val="both"/>
        <w:rPr>
          <w:rFonts w:ascii="Times New Roman" w:hAnsi="Times New Roman" w:cs="Times New Roman"/>
          <w:b/>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FE2342">
        <w:rPr>
          <w:rFonts w:ascii="Times New Roman" w:hAnsi="Times New Roman" w:cs="Times New Roman"/>
          <w:sz w:val="18"/>
          <w:szCs w:val="18"/>
          <w:lang w:val="nl-BE"/>
        </w:rPr>
        <w:t>P. S</w:t>
      </w:r>
      <w:r w:rsidRPr="00FE2342">
        <w:rPr>
          <w:rFonts w:ascii="Times New Roman" w:hAnsi="Times New Roman" w:cs="Times New Roman"/>
          <w:smallCaps/>
          <w:sz w:val="18"/>
          <w:szCs w:val="18"/>
          <w:lang w:val="nl-BE"/>
        </w:rPr>
        <w:t>chotsmans</w:t>
      </w:r>
      <w:r w:rsidRPr="00FE2342">
        <w:rPr>
          <w:rFonts w:ascii="Times New Roman" w:hAnsi="Times New Roman" w:cs="Times New Roman"/>
          <w:sz w:val="18"/>
          <w:szCs w:val="18"/>
          <w:lang w:val="nl-BE"/>
        </w:rPr>
        <w:t xml:space="preserve">, </w:t>
      </w:r>
      <w:r w:rsidRPr="00FE2342">
        <w:rPr>
          <w:rFonts w:ascii="Times New Roman" w:hAnsi="Times New Roman" w:cs="Times New Roman"/>
          <w:i/>
          <w:sz w:val="18"/>
          <w:szCs w:val="18"/>
          <w:lang w:val="nl-BE"/>
        </w:rPr>
        <w:t>Het Belgisch raadgevend comité voor bio-ethiek. Een (voorlopige) terugblik en evaluatie</w:t>
      </w:r>
      <w:r w:rsidRPr="00FE2342">
        <w:rPr>
          <w:rFonts w:ascii="Times New Roman" w:hAnsi="Times New Roman" w:cs="Times New Roman"/>
          <w:sz w:val="18"/>
          <w:szCs w:val="18"/>
          <w:lang w:val="nl-BE"/>
        </w:rPr>
        <w:t xml:space="preserve">, in </w:t>
      </w:r>
      <w:r w:rsidRPr="005B50AE">
        <w:rPr>
          <w:rFonts w:ascii="Times New Roman" w:hAnsi="Times New Roman" w:cs="Times New Roman"/>
          <w:i/>
          <w:sz w:val="18"/>
          <w:szCs w:val="18"/>
          <w:lang w:val="nl-BE"/>
        </w:rPr>
        <w:t xml:space="preserve">Ethische perspectieven </w:t>
      </w:r>
      <w:r w:rsidRPr="005B50AE">
        <w:rPr>
          <w:rFonts w:ascii="Times New Roman" w:hAnsi="Times New Roman" w:cs="Times New Roman"/>
          <w:sz w:val="18"/>
          <w:szCs w:val="18"/>
          <w:lang w:val="nl-BE"/>
        </w:rPr>
        <w:t>9/3-4 (1999) 207-209, p. 208.</w:t>
      </w:r>
    </w:p>
  </w:footnote>
  <w:footnote w:id="91">
    <w:p w:rsidR="003C1F2D" w:rsidRPr="00FE2342" w:rsidRDefault="003C1F2D" w:rsidP="002071D6">
      <w:pPr>
        <w:pStyle w:val="Default"/>
        <w:jc w:val="both"/>
        <w:rPr>
          <w:rFonts w:ascii="Times New Roman" w:hAnsi="Times New Roman" w:cs="Times New Roman"/>
          <w:color w:val="auto"/>
          <w:sz w:val="18"/>
          <w:szCs w:val="18"/>
        </w:rPr>
      </w:pPr>
      <w:r w:rsidRPr="00FE2342">
        <w:rPr>
          <w:rStyle w:val="Voetnootmarkering"/>
          <w:rFonts w:ascii="Times New Roman" w:hAnsi="Times New Roman" w:cs="Times New Roman"/>
          <w:color w:val="auto"/>
          <w:sz w:val="18"/>
          <w:szCs w:val="18"/>
        </w:rPr>
        <w:footnoteRef/>
      </w:r>
      <w:r w:rsidRPr="00FE2342">
        <w:rPr>
          <w:rFonts w:ascii="Times New Roman" w:hAnsi="Times New Roman" w:cs="Times New Roman"/>
          <w:color w:val="auto"/>
          <w:sz w:val="18"/>
          <w:szCs w:val="18"/>
        </w:rPr>
        <w:t xml:space="preserve"> </w:t>
      </w:r>
      <w:r w:rsidRPr="00FE2342">
        <w:rPr>
          <w:rFonts w:ascii="Times New Roman" w:hAnsi="Times New Roman" w:cs="Times New Roman"/>
          <w:i/>
          <w:color w:val="auto"/>
          <w:sz w:val="18"/>
          <w:szCs w:val="18"/>
        </w:rPr>
        <w:t>Ibidem</w:t>
      </w:r>
      <w:r w:rsidRPr="00FE2342">
        <w:rPr>
          <w:rFonts w:ascii="Times New Roman" w:hAnsi="Times New Roman" w:cs="Times New Roman"/>
          <w:color w:val="auto"/>
          <w:sz w:val="18"/>
          <w:szCs w:val="18"/>
        </w:rPr>
        <w:t>, p. 209.</w:t>
      </w:r>
    </w:p>
  </w:footnote>
  <w:footnote w:id="92">
    <w:p w:rsidR="003C1F2D" w:rsidRPr="00FE2342" w:rsidRDefault="003C1F2D" w:rsidP="002071D6">
      <w:pPr>
        <w:pStyle w:val="Voetnoottekst"/>
        <w:jc w:val="both"/>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FE2342">
        <w:rPr>
          <w:rFonts w:ascii="Times New Roman" w:hAnsi="Times New Roman" w:cs="Times New Roman"/>
          <w:i/>
          <w:sz w:val="18"/>
          <w:szCs w:val="18"/>
          <w:lang w:val="nl-BE"/>
        </w:rPr>
        <w:t>Ibidem</w:t>
      </w:r>
      <w:r w:rsidRPr="00FE2342">
        <w:rPr>
          <w:rFonts w:ascii="Times New Roman" w:hAnsi="Times New Roman" w:cs="Times New Roman"/>
          <w:sz w:val="18"/>
          <w:szCs w:val="18"/>
          <w:lang w:val="nl-BE"/>
        </w:rPr>
        <w:t>.</w:t>
      </w:r>
    </w:p>
  </w:footnote>
  <w:footnote w:id="93">
    <w:p w:rsidR="003C1F2D" w:rsidRPr="00FE2342" w:rsidRDefault="003C1F2D" w:rsidP="002071D6">
      <w:pPr>
        <w:pStyle w:val="Voetnoottekst"/>
        <w:jc w:val="both"/>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Hans G</w:t>
      </w:r>
      <w:r w:rsidRPr="005B50AE">
        <w:rPr>
          <w:rFonts w:ascii="Times New Roman" w:hAnsi="Times New Roman" w:cs="Times New Roman"/>
          <w:smallCaps/>
          <w:sz w:val="18"/>
          <w:szCs w:val="18"/>
          <w:lang w:val="nl-BE"/>
        </w:rPr>
        <w:t>aljaard</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Gezondheid kent geen grenzen</w:t>
      </w:r>
      <w:r w:rsidRPr="005B50AE">
        <w:rPr>
          <w:rFonts w:ascii="Times New Roman" w:hAnsi="Times New Roman" w:cs="Times New Roman"/>
          <w:sz w:val="18"/>
          <w:szCs w:val="18"/>
          <w:lang w:val="nl-BE"/>
        </w:rPr>
        <w:t>, p. 394.</w:t>
      </w:r>
    </w:p>
  </w:footnote>
  <w:footnote w:id="94">
    <w:p w:rsidR="003C1F2D" w:rsidRPr="005B50AE" w:rsidRDefault="003C1F2D" w:rsidP="002071D6">
      <w:pPr>
        <w:autoSpaceDE w:val="0"/>
        <w:autoSpaceDN w:val="0"/>
        <w:adjustRightInd w:val="0"/>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Erik </w:t>
      </w:r>
      <w:r w:rsidRPr="005B50AE">
        <w:rPr>
          <w:rFonts w:ascii="Times New Roman" w:hAnsi="Times New Roman" w:cs="Times New Roman"/>
          <w:sz w:val="18"/>
          <w:szCs w:val="18"/>
        </w:rPr>
        <w:t>S</w:t>
      </w:r>
      <w:r w:rsidRPr="005B50AE">
        <w:rPr>
          <w:rFonts w:ascii="Times New Roman" w:hAnsi="Times New Roman" w:cs="Times New Roman"/>
          <w:smallCaps/>
          <w:sz w:val="18"/>
          <w:szCs w:val="18"/>
        </w:rPr>
        <w:t>eedhouse</w:t>
      </w:r>
      <w:r w:rsidRPr="005B50AE">
        <w:rPr>
          <w:rFonts w:ascii="Times New Roman" w:hAnsi="Times New Roman" w:cs="Times New Roman"/>
          <w:sz w:val="18"/>
          <w:szCs w:val="18"/>
        </w:rPr>
        <w:t xml:space="preserve">, </w:t>
      </w:r>
      <w:r w:rsidRPr="005B50AE">
        <w:rPr>
          <w:rFonts w:ascii="Times New Roman" w:hAnsi="Times New Roman" w:cs="Times New Roman"/>
          <w:bCs/>
          <w:i/>
          <w:sz w:val="18"/>
          <w:szCs w:val="18"/>
        </w:rPr>
        <w:t xml:space="preserve">Beyond Human. </w:t>
      </w:r>
      <w:r w:rsidRPr="005B50AE">
        <w:rPr>
          <w:rFonts w:ascii="Times New Roman" w:hAnsi="Times New Roman" w:cs="Times New Roman"/>
          <w:i/>
          <w:sz w:val="18"/>
          <w:szCs w:val="18"/>
        </w:rPr>
        <w:t>Engineering Our Future Evolution</w:t>
      </w:r>
      <w:r w:rsidRPr="005B50AE">
        <w:rPr>
          <w:rFonts w:ascii="Times New Roman" w:hAnsi="Times New Roman" w:cs="Times New Roman"/>
          <w:sz w:val="18"/>
          <w:szCs w:val="18"/>
        </w:rPr>
        <w:t xml:space="preserve">, Heidelberg - New York – Dordrecht – </w:t>
      </w:r>
    </w:p>
    <w:p w:rsidR="003C1F2D" w:rsidRPr="005B50AE" w:rsidRDefault="003C1F2D" w:rsidP="002071D6">
      <w:pPr>
        <w:autoSpaceDE w:val="0"/>
        <w:autoSpaceDN w:val="0"/>
        <w:adjustRightInd w:val="0"/>
        <w:spacing w:after="0" w:line="240" w:lineRule="auto"/>
        <w:jc w:val="both"/>
        <w:rPr>
          <w:rFonts w:ascii="Times New Roman" w:hAnsi="Times New Roman" w:cs="Times New Roman"/>
          <w:sz w:val="18"/>
          <w:szCs w:val="18"/>
        </w:rPr>
      </w:pPr>
      <w:r w:rsidRPr="005B50AE">
        <w:rPr>
          <w:rFonts w:ascii="Times New Roman" w:hAnsi="Times New Roman" w:cs="Times New Roman"/>
          <w:sz w:val="18"/>
          <w:szCs w:val="18"/>
        </w:rPr>
        <w:t>London, Springer, 2014, p. 114.</w:t>
      </w:r>
    </w:p>
  </w:footnote>
  <w:footnote w:id="95">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Patricia S</w:t>
      </w:r>
      <w:r w:rsidRPr="00FE2342">
        <w:rPr>
          <w:rFonts w:ascii="Times New Roman" w:hAnsi="Times New Roman" w:cs="Times New Roman"/>
          <w:smallCaps/>
          <w:sz w:val="18"/>
          <w:szCs w:val="18"/>
        </w:rPr>
        <w:t>mith</w:t>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Designer babies</w:t>
      </w:r>
      <w:r w:rsidRPr="00FE2342">
        <w:rPr>
          <w:rFonts w:ascii="Times New Roman" w:hAnsi="Times New Roman" w:cs="Times New Roman"/>
          <w:sz w:val="18"/>
          <w:szCs w:val="18"/>
        </w:rPr>
        <w:t xml:space="preserve"> in  </w:t>
      </w:r>
      <w:r w:rsidRPr="00FE2342">
        <w:rPr>
          <w:rFonts w:ascii="Times New Roman" w:hAnsi="Times New Roman" w:cs="Times New Roman"/>
          <w:i/>
          <w:sz w:val="18"/>
          <w:szCs w:val="18"/>
        </w:rPr>
        <w:t>New York Times Upfront</w:t>
      </w:r>
      <w:r w:rsidRPr="00FE2342">
        <w:rPr>
          <w:rFonts w:ascii="Times New Roman" w:hAnsi="Times New Roman" w:cs="Times New Roman"/>
          <w:sz w:val="18"/>
          <w:szCs w:val="18"/>
        </w:rPr>
        <w:t xml:space="preserve"> 146/13 (2014) 6-7.</w:t>
      </w:r>
    </w:p>
  </w:footnote>
  <w:footnote w:id="96">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Geciteerd in Patricia S</w:t>
      </w:r>
      <w:r w:rsidRPr="00FE2342">
        <w:rPr>
          <w:rFonts w:ascii="Times New Roman" w:hAnsi="Times New Roman" w:cs="Times New Roman"/>
          <w:smallCaps/>
          <w:sz w:val="18"/>
          <w:szCs w:val="18"/>
        </w:rPr>
        <w:t>mith</w:t>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Designer babies</w:t>
      </w:r>
      <w:r w:rsidRPr="00FE2342">
        <w:rPr>
          <w:rFonts w:ascii="Times New Roman" w:hAnsi="Times New Roman" w:cs="Times New Roman"/>
          <w:sz w:val="18"/>
          <w:szCs w:val="18"/>
        </w:rPr>
        <w:t>, p. 7.</w:t>
      </w:r>
    </w:p>
  </w:footnote>
  <w:footnote w:id="97">
    <w:p w:rsidR="003C1F2D" w:rsidRPr="00FE2342" w:rsidRDefault="003C1F2D" w:rsidP="002071D6">
      <w:pPr>
        <w:pStyle w:val="Voetnoottekst"/>
        <w:jc w:val="both"/>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Geciteerd in Bas H</w:t>
      </w:r>
      <w:r w:rsidRPr="005B50AE">
        <w:rPr>
          <w:rFonts w:ascii="Times New Roman" w:hAnsi="Times New Roman" w:cs="Times New Roman"/>
          <w:smallCaps/>
          <w:sz w:val="18"/>
          <w:szCs w:val="18"/>
          <w:lang w:val="nl-BE"/>
        </w:rPr>
        <w:t>eijne</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Kleine filosofie van de volmaakte mens</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Een persoonlijke bloemlezing</w:t>
      </w:r>
      <w:r w:rsidRPr="005B50AE">
        <w:rPr>
          <w:rFonts w:ascii="Times New Roman" w:hAnsi="Times New Roman" w:cs="Times New Roman"/>
          <w:sz w:val="18"/>
          <w:szCs w:val="18"/>
          <w:lang w:val="nl-BE"/>
        </w:rPr>
        <w:t xml:space="preserve">, Amsterdam, Prometheus, 2015, p. 144. </w:t>
      </w:r>
    </w:p>
  </w:footnote>
  <w:footnote w:id="98">
    <w:p w:rsidR="003C1F2D" w:rsidRPr="00FE2342" w:rsidRDefault="003C1F2D" w:rsidP="002071D6">
      <w:pPr>
        <w:shd w:val="clear" w:color="auto" w:fill="FFFFFF"/>
        <w:spacing w:after="0" w:line="240" w:lineRule="auto"/>
        <w:jc w:val="both"/>
        <w:textAlignment w:val="baseline"/>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FE2342">
        <w:rPr>
          <w:rFonts w:ascii="Times New Roman" w:eastAsia="Times New Roman" w:hAnsi="Times New Roman" w:cs="Times New Roman"/>
          <w:sz w:val="18"/>
          <w:szCs w:val="18"/>
          <w:bdr w:val="none" w:sz="0" w:space="0" w:color="auto" w:frame="1"/>
          <w:lang w:val="nl-BE" w:eastAsia="nl-BE"/>
        </w:rPr>
        <w:t>William A. S</w:t>
      </w:r>
      <w:r w:rsidRPr="00FE2342">
        <w:rPr>
          <w:rFonts w:ascii="Times New Roman" w:eastAsia="Times New Roman" w:hAnsi="Times New Roman" w:cs="Times New Roman"/>
          <w:smallCaps/>
          <w:sz w:val="18"/>
          <w:szCs w:val="18"/>
          <w:bdr w:val="none" w:sz="0" w:space="0" w:color="auto" w:frame="1"/>
          <w:lang w:val="nl-BE" w:eastAsia="nl-BE"/>
        </w:rPr>
        <w:t>ilverman</w:t>
      </w:r>
      <w:r w:rsidRPr="00FE2342">
        <w:rPr>
          <w:rFonts w:ascii="Times New Roman" w:eastAsia="Times New Roman" w:hAnsi="Times New Roman" w:cs="Times New Roman"/>
          <w:sz w:val="18"/>
          <w:szCs w:val="18"/>
          <w:bdr w:val="none" w:sz="0" w:space="0" w:color="auto" w:frame="1"/>
          <w:lang w:val="nl-BE" w:eastAsia="nl-BE"/>
        </w:rPr>
        <w:t xml:space="preserve">, </w:t>
      </w:r>
      <w:r w:rsidRPr="00FE2342">
        <w:rPr>
          <w:rFonts w:ascii="Times New Roman" w:eastAsia="Times New Roman" w:hAnsi="Times New Roman" w:cs="Times New Roman"/>
          <w:i/>
          <w:sz w:val="18"/>
          <w:szCs w:val="18"/>
          <w:bdr w:val="none" w:sz="0" w:space="0" w:color="auto" w:frame="1"/>
          <w:lang w:val="nl-BE" w:eastAsia="nl-BE"/>
        </w:rPr>
        <w:t>Unnaturel selection</w:t>
      </w:r>
      <w:r w:rsidRPr="00FE2342">
        <w:rPr>
          <w:rFonts w:ascii="Times New Roman" w:eastAsia="Times New Roman" w:hAnsi="Times New Roman" w:cs="Times New Roman"/>
          <w:sz w:val="18"/>
          <w:szCs w:val="18"/>
          <w:bdr w:val="none" w:sz="0" w:space="0" w:color="auto" w:frame="1"/>
          <w:lang w:val="nl-BE" w:eastAsia="nl-BE"/>
        </w:rPr>
        <w:t xml:space="preserve">, in </w:t>
      </w:r>
      <w:hyperlink r:id="rId21" w:history="1">
        <w:r w:rsidRPr="00FE2342">
          <w:rPr>
            <w:rFonts w:ascii="Times New Roman" w:eastAsia="Times New Roman" w:hAnsi="Times New Roman" w:cs="Times New Roman"/>
            <w:i/>
            <w:sz w:val="18"/>
            <w:szCs w:val="18"/>
            <w:bdr w:val="none" w:sz="0" w:space="0" w:color="auto" w:frame="1"/>
            <w:lang w:val="nl-BE" w:eastAsia="nl-BE"/>
          </w:rPr>
          <w:t>Pediatrics</w:t>
        </w:r>
      </w:hyperlink>
      <w:r w:rsidRPr="00FE2342">
        <w:rPr>
          <w:rFonts w:ascii="Times New Roman" w:eastAsia="Times New Roman" w:hAnsi="Times New Roman" w:cs="Times New Roman"/>
          <w:sz w:val="18"/>
          <w:szCs w:val="18"/>
          <w:bdr w:val="none" w:sz="0" w:space="0" w:color="auto" w:frame="1"/>
          <w:lang w:val="nl-BE" w:eastAsia="nl-BE"/>
        </w:rPr>
        <w:t xml:space="preserve"> 107/6 (2001) 1421-1422, p. 1421.</w:t>
      </w:r>
    </w:p>
  </w:footnote>
  <w:footnote w:id="99">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r w:rsidRPr="00FE2342">
        <w:rPr>
          <w:rFonts w:ascii="Times New Roman" w:hAnsi="Times New Roman" w:cs="Times New Roman"/>
          <w:sz w:val="18"/>
          <w:szCs w:val="18"/>
        </w:rPr>
        <w:t>.</w:t>
      </w:r>
    </w:p>
  </w:footnote>
  <w:footnote w:id="100">
    <w:p w:rsidR="003C1F2D" w:rsidRPr="005B50AE" w:rsidRDefault="003C1F2D" w:rsidP="002071D6">
      <w:pPr>
        <w:spacing w:after="0" w:line="240" w:lineRule="auto"/>
        <w:jc w:val="both"/>
        <w:outlineLvl w:val="1"/>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eastAsia="Times New Roman" w:hAnsi="Times New Roman" w:cs="Times New Roman"/>
          <w:bCs/>
          <w:sz w:val="18"/>
          <w:szCs w:val="18"/>
          <w:lang w:eastAsia="nl-NL"/>
        </w:rPr>
        <w:t>Vivek W</w:t>
      </w:r>
      <w:r w:rsidRPr="005B50AE">
        <w:rPr>
          <w:rFonts w:ascii="Times New Roman" w:eastAsia="Times New Roman" w:hAnsi="Times New Roman" w:cs="Times New Roman"/>
          <w:bCs/>
          <w:smallCaps/>
          <w:sz w:val="18"/>
          <w:szCs w:val="18"/>
          <w:lang w:eastAsia="nl-NL"/>
        </w:rPr>
        <w:t>adhwa</w:t>
      </w:r>
      <w:r w:rsidRPr="005B50AE">
        <w:rPr>
          <w:rFonts w:ascii="Times New Roman" w:eastAsia="Times New Roman" w:hAnsi="Times New Roman" w:cs="Times New Roman"/>
          <w:bCs/>
          <w:sz w:val="18"/>
          <w:szCs w:val="18"/>
          <w:lang w:eastAsia="nl-NL"/>
        </w:rPr>
        <w:t xml:space="preserve">, </w:t>
      </w:r>
      <w:r w:rsidRPr="005B50AE">
        <w:rPr>
          <w:rFonts w:ascii="Times New Roman" w:eastAsia="Times New Roman" w:hAnsi="Times New Roman" w:cs="Times New Roman"/>
          <w:bCs/>
          <w:i/>
          <w:sz w:val="18"/>
          <w:szCs w:val="18"/>
          <w:lang w:eastAsia="nl-NL"/>
        </w:rPr>
        <w:t>Benefit or bane?</w:t>
      </w:r>
      <w:r w:rsidRPr="005B50AE">
        <w:rPr>
          <w:rFonts w:ascii="Times New Roman" w:eastAsia="Times New Roman" w:hAnsi="Times New Roman" w:cs="Times New Roman"/>
          <w:bCs/>
          <w:sz w:val="18"/>
          <w:szCs w:val="18"/>
          <w:lang w:eastAsia="nl-NL"/>
        </w:rPr>
        <w:t xml:space="preserve"> in </w:t>
      </w:r>
      <w:r w:rsidRPr="005B50AE">
        <w:rPr>
          <w:rFonts w:ascii="Times New Roman" w:eastAsia="Times New Roman" w:hAnsi="Times New Roman" w:cs="Times New Roman"/>
          <w:i/>
          <w:sz w:val="18"/>
          <w:szCs w:val="18"/>
          <w:lang w:eastAsia="nl-NL"/>
        </w:rPr>
        <w:t>ASEE Prism</w:t>
      </w:r>
      <w:r w:rsidRPr="005B50AE">
        <w:rPr>
          <w:rFonts w:ascii="Times New Roman" w:eastAsia="Times New Roman" w:hAnsi="Times New Roman" w:cs="Times New Roman"/>
          <w:sz w:val="18"/>
          <w:szCs w:val="18"/>
          <w:lang w:eastAsia="nl-NL"/>
        </w:rPr>
        <w:t xml:space="preserve"> 25/6 (2016) 23.</w:t>
      </w:r>
    </w:p>
  </w:footnote>
  <w:footnote w:id="101">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r w:rsidRPr="005B50AE">
        <w:rPr>
          <w:rFonts w:ascii="Times New Roman" w:hAnsi="Times New Roman" w:cs="Times New Roman"/>
          <w:sz w:val="18"/>
          <w:szCs w:val="18"/>
        </w:rPr>
        <w:t>, p. 248, overgenomen en vertaald uit Max M</w:t>
      </w:r>
      <w:r w:rsidRPr="005B50AE">
        <w:rPr>
          <w:rFonts w:ascii="Times New Roman" w:hAnsi="Times New Roman" w:cs="Times New Roman"/>
          <w:smallCaps/>
          <w:sz w:val="18"/>
          <w:szCs w:val="18"/>
        </w:rPr>
        <w:t>ore</w:t>
      </w:r>
      <w:r w:rsidRPr="005B50AE">
        <w:rPr>
          <w:rFonts w:ascii="Times New Roman" w:hAnsi="Times New Roman" w:cs="Times New Roman"/>
          <w:sz w:val="18"/>
          <w:szCs w:val="18"/>
        </w:rPr>
        <w:t xml:space="preserve"> &amp; Natasha V</w:t>
      </w:r>
      <w:r w:rsidRPr="005B50AE">
        <w:rPr>
          <w:rFonts w:ascii="Times New Roman" w:hAnsi="Times New Roman" w:cs="Times New Roman"/>
          <w:smallCaps/>
          <w:sz w:val="18"/>
          <w:szCs w:val="18"/>
        </w:rPr>
        <w:t>ita</w:t>
      </w:r>
      <w:r w:rsidRPr="005B50AE">
        <w:rPr>
          <w:rFonts w:ascii="Times New Roman" w:hAnsi="Times New Roman" w:cs="Times New Roman"/>
          <w:sz w:val="18"/>
          <w:szCs w:val="18"/>
        </w:rPr>
        <w:t>-M</w:t>
      </w:r>
      <w:r w:rsidRPr="005B50AE">
        <w:rPr>
          <w:rFonts w:ascii="Times New Roman" w:hAnsi="Times New Roman" w:cs="Times New Roman"/>
          <w:smallCaps/>
          <w:sz w:val="18"/>
          <w:szCs w:val="18"/>
        </w:rPr>
        <w:t>ore</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The transhumanist reader</w:t>
      </w:r>
      <w:r w:rsidRPr="005B50AE">
        <w:rPr>
          <w:rFonts w:ascii="Times New Roman" w:hAnsi="Times New Roman" w:cs="Times New Roman"/>
          <w:sz w:val="18"/>
          <w:szCs w:val="18"/>
        </w:rPr>
        <w:t>, Chichester, Wiley-Blackwell, 2013.</w:t>
      </w:r>
    </w:p>
  </w:footnote>
  <w:footnote w:id="102">
    <w:p w:rsidR="003C1F2D" w:rsidRPr="00FE2342" w:rsidRDefault="003C1F2D" w:rsidP="002071D6">
      <w:pPr>
        <w:pStyle w:val="Voetnoottekst"/>
        <w:jc w:val="both"/>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5B50AE">
        <w:rPr>
          <w:rStyle w:val="author"/>
          <w:rFonts w:ascii="Times New Roman" w:hAnsi="Times New Roman" w:cs="Times New Roman"/>
          <w:sz w:val="18"/>
          <w:szCs w:val="18"/>
          <w:lang w:val="nl-BE"/>
        </w:rPr>
        <w:t xml:space="preserve">Maurice </w:t>
      </w:r>
      <w:r w:rsidRPr="005B50AE">
        <w:rPr>
          <w:rStyle w:val="author"/>
          <w:rFonts w:ascii="Times New Roman" w:hAnsi="Times New Roman" w:cs="Times New Roman"/>
          <w:smallCaps/>
          <w:sz w:val="18"/>
          <w:szCs w:val="18"/>
          <w:lang w:val="nl-BE"/>
        </w:rPr>
        <w:t>van</w:t>
      </w:r>
      <w:r w:rsidRPr="005B50AE">
        <w:rPr>
          <w:rStyle w:val="author"/>
          <w:rFonts w:ascii="Times New Roman" w:hAnsi="Times New Roman" w:cs="Times New Roman"/>
          <w:sz w:val="18"/>
          <w:szCs w:val="18"/>
          <w:lang w:val="nl-BE"/>
        </w:rPr>
        <w:t xml:space="preserve"> T</w:t>
      </w:r>
      <w:r w:rsidRPr="005B50AE">
        <w:rPr>
          <w:rStyle w:val="author"/>
          <w:rFonts w:ascii="Times New Roman" w:hAnsi="Times New Roman" w:cs="Times New Roman"/>
          <w:smallCaps/>
          <w:sz w:val="18"/>
          <w:szCs w:val="18"/>
          <w:lang w:val="nl-BE"/>
        </w:rPr>
        <w:t>urnhout</w:t>
      </w:r>
      <w:r w:rsidRPr="005B50AE">
        <w:rPr>
          <w:rStyle w:val="author"/>
          <w:rFonts w:ascii="Times New Roman" w:hAnsi="Times New Roman" w:cs="Times New Roman"/>
          <w:sz w:val="18"/>
          <w:szCs w:val="18"/>
          <w:lang w:val="nl-BE"/>
        </w:rPr>
        <w:t>,</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 xml:space="preserve">Plug jezelf in en laat ons je brein bedraden’, roept </w:t>
      </w:r>
      <w:r w:rsidRPr="00FE2342">
        <w:rPr>
          <w:rFonts w:ascii="Times New Roman" w:eastAsia="Times New Roman" w:hAnsi="Times New Roman" w:cs="Times New Roman"/>
          <w:i/>
          <w:kern w:val="36"/>
          <w:sz w:val="18"/>
          <w:szCs w:val="18"/>
          <w:lang w:val="nl-BE" w:eastAsia="nl-BE"/>
        </w:rPr>
        <w:t>Singularity University</w:t>
      </w:r>
      <w:r w:rsidRPr="005B50AE">
        <w:rPr>
          <w:rFonts w:ascii="Times New Roman" w:hAnsi="Times New Roman" w:cs="Times New Roman"/>
          <w:sz w:val="18"/>
          <w:szCs w:val="18"/>
          <w:lang w:val="nl-BE"/>
        </w:rPr>
        <w:t xml:space="preserve">, in </w:t>
      </w:r>
      <w:r w:rsidRPr="005B50AE">
        <w:rPr>
          <w:rFonts w:ascii="Times New Roman" w:hAnsi="Times New Roman" w:cs="Times New Roman"/>
          <w:i/>
          <w:sz w:val="18"/>
          <w:szCs w:val="18"/>
          <w:lang w:val="nl-BE"/>
        </w:rPr>
        <w:t>Trouw</w:t>
      </w:r>
      <w:r w:rsidRPr="005B50AE">
        <w:rPr>
          <w:rFonts w:ascii="Times New Roman" w:hAnsi="Times New Roman" w:cs="Times New Roman"/>
          <w:sz w:val="18"/>
          <w:szCs w:val="18"/>
          <w:lang w:val="nl-BE"/>
        </w:rPr>
        <w:t>, 16 september 2016, p. 9.</w:t>
      </w:r>
    </w:p>
  </w:footnote>
  <w:footnote w:id="103">
    <w:p w:rsidR="003C1F2D" w:rsidRPr="005B50AE" w:rsidRDefault="003C1F2D" w:rsidP="002071D6">
      <w:pPr>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Pamela L. S</w:t>
      </w:r>
      <w:r w:rsidRPr="00FE2342">
        <w:rPr>
          <w:rFonts w:ascii="Times New Roman" w:hAnsi="Times New Roman" w:cs="Times New Roman"/>
          <w:smallCaps/>
          <w:sz w:val="18"/>
          <w:szCs w:val="18"/>
        </w:rPr>
        <w:t>ankar</w:t>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Engineering Values Into Genetic Engineering: A Proposed Analytic Framework for Scientiﬁc Social Responsibility</w:t>
      </w:r>
      <w:r w:rsidRPr="00FE2342">
        <w:rPr>
          <w:rFonts w:ascii="Times New Roman" w:hAnsi="Times New Roman" w:cs="Times New Roman"/>
          <w:sz w:val="18"/>
          <w:szCs w:val="18"/>
        </w:rPr>
        <w:t xml:space="preserve">, in  </w:t>
      </w:r>
      <w:r w:rsidRPr="00FE2342">
        <w:rPr>
          <w:rFonts w:ascii="Times New Roman" w:hAnsi="Times New Roman" w:cs="Times New Roman"/>
          <w:i/>
          <w:sz w:val="18"/>
          <w:szCs w:val="18"/>
        </w:rPr>
        <w:t>The American Journal of Bioethics</w:t>
      </w:r>
      <w:r w:rsidRPr="00FE2342">
        <w:rPr>
          <w:rFonts w:ascii="Times New Roman" w:hAnsi="Times New Roman" w:cs="Times New Roman"/>
          <w:sz w:val="18"/>
          <w:szCs w:val="18"/>
        </w:rPr>
        <w:t xml:space="preserve"> 15/12 (2015) 18-24, p. 20. </w:t>
      </w:r>
    </w:p>
  </w:footnote>
  <w:footnote w:id="104">
    <w:p w:rsidR="003C1F2D" w:rsidRPr="00FE2342" w:rsidRDefault="003C1F2D" w:rsidP="002071D6">
      <w:pPr>
        <w:spacing w:after="0" w:line="240" w:lineRule="auto"/>
        <w:jc w:val="both"/>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Gezond verstand in het kwadraat</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Suzanne Haack keert zich tegen overschatting van de wetenschap, en tegen perverse, academische prikkels</w:t>
      </w:r>
      <w:r w:rsidRPr="005B50AE">
        <w:rPr>
          <w:rFonts w:ascii="Times New Roman" w:hAnsi="Times New Roman" w:cs="Times New Roman"/>
          <w:sz w:val="18"/>
          <w:szCs w:val="18"/>
          <w:lang w:val="nl-BE"/>
        </w:rPr>
        <w:t xml:space="preserve"> in: </w:t>
      </w:r>
      <w:r w:rsidRPr="005B50AE">
        <w:rPr>
          <w:rFonts w:ascii="Times New Roman" w:hAnsi="Times New Roman" w:cs="Times New Roman"/>
          <w:i/>
          <w:sz w:val="18"/>
          <w:szCs w:val="18"/>
          <w:lang w:val="nl-BE"/>
        </w:rPr>
        <w:t>Trouw</w:t>
      </w:r>
      <w:r w:rsidRPr="005B50AE">
        <w:rPr>
          <w:rFonts w:ascii="Times New Roman" w:hAnsi="Times New Roman" w:cs="Times New Roman"/>
          <w:sz w:val="18"/>
          <w:szCs w:val="18"/>
          <w:lang w:val="nl-BE"/>
        </w:rPr>
        <w:t xml:space="preserve">, 18 maart 2017, p. 17. </w:t>
      </w:r>
    </w:p>
  </w:footnote>
  <w:footnote w:id="105">
    <w:p w:rsidR="003C1F2D" w:rsidRPr="00FE2342" w:rsidRDefault="003C1F2D" w:rsidP="002071D6">
      <w:pPr>
        <w:pStyle w:val="Voetnoottekst"/>
        <w:jc w:val="both"/>
        <w:rPr>
          <w:rFonts w:ascii="Times New Roman" w:hAnsi="Times New Roman" w:cs="Times New Roman"/>
          <w:i/>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Ibidem.</w:t>
      </w:r>
    </w:p>
  </w:footnote>
  <w:footnote w:id="106">
    <w:p w:rsidR="003C1F2D" w:rsidRPr="00FE2342" w:rsidRDefault="003C1F2D" w:rsidP="002071D6">
      <w:pPr>
        <w:pStyle w:val="Voetnoottekst"/>
        <w:jc w:val="both"/>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bookmarkStart w:id="409" w:name="_Hlk480885770"/>
      <w:r w:rsidRPr="005B50AE">
        <w:rPr>
          <w:rFonts w:ascii="Times New Roman" w:hAnsi="Times New Roman" w:cs="Times New Roman"/>
          <w:sz w:val="18"/>
          <w:szCs w:val="18"/>
          <w:lang w:val="nl-BE"/>
        </w:rPr>
        <w:t>Herman D</w:t>
      </w:r>
      <w:r w:rsidRPr="005B50AE">
        <w:rPr>
          <w:rFonts w:ascii="Times New Roman" w:hAnsi="Times New Roman" w:cs="Times New Roman"/>
          <w:smallCaps/>
          <w:sz w:val="18"/>
          <w:szCs w:val="18"/>
          <w:lang w:val="nl-BE"/>
        </w:rPr>
        <w:t xml:space="preserve">e </w:t>
      </w:r>
      <w:r w:rsidRPr="005B50AE">
        <w:rPr>
          <w:rFonts w:ascii="Times New Roman" w:hAnsi="Times New Roman" w:cs="Times New Roman"/>
          <w:sz w:val="18"/>
          <w:szCs w:val="18"/>
          <w:lang w:val="nl-BE"/>
        </w:rPr>
        <w:t>D</w:t>
      </w:r>
      <w:r w:rsidRPr="005B50AE">
        <w:rPr>
          <w:rFonts w:ascii="Times New Roman" w:hAnsi="Times New Roman" w:cs="Times New Roman"/>
          <w:smallCaps/>
          <w:sz w:val="18"/>
          <w:szCs w:val="18"/>
          <w:lang w:val="nl-BE"/>
        </w:rPr>
        <w:t>ijn</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Drie vormen van weten. Over ethiek, wetenschap en moraalfilosofie</w:t>
      </w:r>
      <w:r w:rsidRPr="005B50AE">
        <w:rPr>
          <w:rFonts w:ascii="Times New Roman" w:hAnsi="Times New Roman" w:cs="Times New Roman"/>
          <w:sz w:val="18"/>
          <w:szCs w:val="18"/>
          <w:lang w:val="nl-BE"/>
        </w:rPr>
        <w:t>. Borgerhout, Polis, 2017.</w:t>
      </w:r>
      <w:bookmarkEnd w:id="409"/>
    </w:p>
  </w:footnote>
  <w:footnote w:id="107">
    <w:p w:rsidR="003C1F2D" w:rsidRPr="00FE2342" w:rsidRDefault="003C1F2D" w:rsidP="002071D6">
      <w:pPr>
        <w:pStyle w:val="Voetnoottekst"/>
        <w:jc w:val="both"/>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Maarten G</w:t>
      </w:r>
      <w:r w:rsidRPr="005B50AE">
        <w:rPr>
          <w:rFonts w:ascii="Times New Roman" w:hAnsi="Times New Roman" w:cs="Times New Roman"/>
          <w:smallCaps/>
          <w:sz w:val="18"/>
          <w:szCs w:val="18"/>
          <w:lang w:val="nl-BE"/>
        </w:rPr>
        <w:t>oethals</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 xml:space="preserve">Waar is het taboe gebleven? </w:t>
      </w:r>
      <w:r w:rsidRPr="005B50AE">
        <w:rPr>
          <w:rFonts w:ascii="Times New Roman" w:hAnsi="Times New Roman" w:cs="Times New Roman"/>
          <w:sz w:val="18"/>
          <w:szCs w:val="18"/>
          <w:lang w:val="nl-BE"/>
        </w:rPr>
        <w:t xml:space="preserve">Een interview met Herman De Dijn, in </w:t>
      </w:r>
      <w:r w:rsidRPr="005B50AE">
        <w:rPr>
          <w:rFonts w:ascii="Times New Roman" w:hAnsi="Times New Roman" w:cs="Times New Roman"/>
          <w:i/>
          <w:sz w:val="18"/>
          <w:szCs w:val="18"/>
          <w:lang w:val="nl-BE"/>
        </w:rPr>
        <w:t xml:space="preserve">De Standaard, </w:t>
      </w:r>
      <w:r w:rsidRPr="005B50AE">
        <w:rPr>
          <w:rFonts w:ascii="Times New Roman" w:hAnsi="Times New Roman" w:cs="Times New Roman"/>
          <w:sz w:val="18"/>
          <w:szCs w:val="18"/>
          <w:lang w:val="nl-BE"/>
        </w:rPr>
        <w:t>4 maart 2017, p. 37.</w:t>
      </w:r>
    </w:p>
  </w:footnote>
  <w:footnote w:id="108">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Herman D</w:t>
      </w:r>
      <w:r w:rsidRPr="005B50AE">
        <w:rPr>
          <w:rFonts w:ascii="Times New Roman" w:hAnsi="Times New Roman" w:cs="Times New Roman"/>
          <w:smallCaps/>
          <w:sz w:val="18"/>
          <w:szCs w:val="18"/>
          <w:lang w:val="nl-BE"/>
        </w:rPr>
        <w:t xml:space="preserve">e </w:t>
      </w:r>
      <w:r w:rsidRPr="005B50AE">
        <w:rPr>
          <w:rFonts w:ascii="Times New Roman" w:hAnsi="Times New Roman" w:cs="Times New Roman"/>
          <w:sz w:val="18"/>
          <w:szCs w:val="18"/>
          <w:lang w:val="nl-BE"/>
        </w:rPr>
        <w:t>D</w:t>
      </w:r>
      <w:r w:rsidRPr="005B50AE">
        <w:rPr>
          <w:rFonts w:ascii="Times New Roman" w:hAnsi="Times New Roman" w:cs="Times New Roman"/>
          <w:smallCaps/>
          <w:sz w:val="18"/>
          <w:szCs w:val="18"/>
          <w:lang w:val="nl-BE"/>
        </w:rPr>
        <w:t>ijn</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 xml:space="preserve">Wat is er geworden van de ethiek? </w:t>
      </w:r>
      <w:r w:rsidRPr="00FE2342">
        <w:rPr>
          <w:rFonts w:ascii="Times New Roman" w:hAnsi="Times New Roman" w:cs="Times New Roman"/>
          <w:i/>
          <w:sz w:val="18"/>
          <w:szCs w:val="18"/>
        </w:rPr>
        <w:t>Voorpublicatie</w:t>
      </w:r>
      <w:r w:rsidRPr="00FE2342">
        <w:rPr>
          <w:rFonts w:ascii="Times New Roman" w:hAnsi="Times New Roman" w:cs="Times New Roman"/>
          <w:sz w:val="18"/>
          <w:szCs w:val="18"/>
        </w:rPr>
        <w:t xml:space="preserve">, in </w:t>
      </w:r>
      <w:r w:rsidRPr="00FE2342">
        <w:rPr>
          <w:rFonts w:ascii="Times New Roman" w:hAnsi="Times New Roman" w:cs="Times New Roman"/>
          <w:i/>
          <w:sz w:val="18"/>
          <w:szCs w:val="18"/>
        </w:rPr>
        <w:t>Tertio</w:t>
      </w:r>
      <w:r w:rsidRPr="00FE2342">
        <w:rPr>
          <w:rFonts w:ascii="Times New Roman" w:hAnsi="Times New Roman" w:cs="Times New Roman"/>
          <w:sz w:val="18"/>
          <w:szCs w:val="18"/>
        </w:rPr>
        <w:t>, 15 februari 2017, p. 10-11.</w:t>
      </w:r>
    </w:p>
  </w:footnote>
  <w:footnote w:id="109">
    <w:p w:rsidR="003C1F2D" w:rsidRPr="005B50AE" w:rsidRDefault="003C1F2D" w:rsidP="002071D6">
      <w:pPr>
        <w:autoSpaceDE w:val="0"/>
        <w:autoSpaceDN w:val="0"/>
        <w:adjustRightInd w:val="0"/>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color w:val="231F20"/>
          <w:sz w:val="18"/>
          <w:szCs w:val="18"/>
        </w:rPr>
        <w:t>Andreas V</w:t>
      </w:r>
      <w:r w:rsidRPr="005B50AE">
        <w:rPr>
          <w:rFonts w:ascii="Times New Roman" w:hAnsi="Times New Roman" w:cs="Times New Roman"/>
          <w:smallCaps/>
          <w:color w:val="231F20"/>
          <w:sz w:val="18"/>
          <w:szCs w:val="18"/>
        </w:rPr>
        <w:t>ieth</w:t>
      </w:r>
      <w:r w:rsidRPr="005B50AE">
        <w:rPr>
          <w:rFonts w:ascii="Times New Roman" w:hAnsi="Times New Roman" w:cs="Times New Roman"/>
          <w:color w:val="231F20"/>
          <w:sz w:val="18"/>
          <w:szCs w:val="18"/>
        </w:rPr>
        <w:t xml:space="preserve">, </w:t>
      </w:r>
      <w:r w:rsidRPr="005B50AE">
        <w:rPr>
          <w:rFonts w:ascii="Times New Roman" w:hAnsi="Times New Roman" w:cs="Times New Roman"/>
          <w:i/>
          <w:color w:val="231F20"/>
          <w:sz w:val="18"/>
          <w:szCs w:val="18"/>
        </w:rPr>
        <w:t>Conceptual and ethical problems in the epistemology of genetic information</w:t>
      </w:r>
      <w:r w:rsidRPr="005B50AE">
        <w:rPr>
          <w:rFonts w:ascii="Times New Roman" w:hAnsi="Times New Roman" w:cs="Times New Roman"/>
          <w:color w:val="231F20"/>
          <w:sz w:val="18"/>
          <w:szCs w:val="18"/>
        </w:rPr>
        <w:t xml:space="preserve">, in </w:t>
      </w:r>
      <w:r w:rsidRPr="005B50AE">
        <w:rPr>
          <w:rFonts w:ascii="Times New Roman" w:hAnsi="Times New Roman" w:cs="Times New Roman"/>
          <w:i/>
          <w:color w:val="231F20"/>
          <w:sz w:val="18"/>
          <w:szCs w:val="18"/>
        </w:rPr>
        <w:t>New Genetics and Society</w:t>
      </w:r>
      <w:r w:rsidRPr="005B50AE">
        <w:rPr>
          <w:rFonts w:ascii="Times New Roman" w:hAnsi="Times New Roman" w:cs="Times New Roman"/>
          <w:color w:val="231F20"/>
          <w:sz w:val="18"/>
          <w:szCs w:val="18"/>
        </w:rPr>
        <w:t xml:space="preserve"> 29/1 (2010) 103-116, p. 104. </w:t>
      </w:r>
    </w:p>
  </w:footnote>
  <w:footnote w:id="110">
    <w:p w:rsidR="003C1F2D" w:rsidRPr="005B50AE" w:rsidRDefault="003C1F2D" w:rsidP="002071D6">
      <w:pPr>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r w:rsidRPr="00FE2342">
        <w:rPr>
          <w:rFonts w:ascii="Times New Roman" w:hAnsi="Times New Roman" w:cs="Times New Roman"/>
          <w:sz w:val="18"/>
          <w:szCs w:val="18"/>
        </w:rPr>
        <w:t>, p. 108.</w:t>
      </w:r>
    </w:p>
  </w:footnote>
  <w:footnote w:id="111">
    <w:p w:rsidR="003C1F2D" w:rsidRPr="005B50AE" w:rsidRDefault="003C1F2D" w:rsidP="002071D6">
      <w:pPr>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Allyse M</w:t>
      </w:r>
      <w:r w:rsidRPr="00FE2342">
        <w:rPr>
          <w:rFonts w:ascii="Times New Roman" w:hAnsi="Times New Roman" w:cs="Times New Roman"/>
          <w:smallCaps/>
          <w:sz w:val="18"/>
          <w:szCs w:val="18"/>
        </w:rPr>
        <w:t>egan</w:t>
      </w:r>
      <w:r w:rsidRPr="00FE2342">
        <w:rPr>
          <w:rFonts w:ascii="Times New Roman" w:hAnsi="Times New Roman" w:cs="Times New Roman"/>
          <w:sz w:val="18"/>
          <w:szCs w:val="18"/>
        </w:rPr>
        <w:t xml:space="preserve"> et al</w:t>
      </w:r>
      <w:r w:rsidRPr="00FE2342">
        <w:rPr>
          <w:rFonts w:ascii="Times New Roman" w:hAnsi="Times New Roman" w:cs="Times New Roman"/>
          <w:i/>
          <w:sz w:val="18"/>
          <w:szCs w:val="18"/>
        </w:rPr>
        <w:t>., Cherchez la Femme: Reproductive CRISPR and Women's Choices</w:t>
      </w:r>
      <w:r w:rsidRPr="00FE2342">
        <w:rPr>
          <w:rFonts w:ascii="Times New Roman" w:hAnsi="Times New Roman" w:cs="Times New Roman"/>
          <w:sz w:val="18"/>
          <w:szCs w:val="18"/>
        </w:rPr>
        <w:t xml:space="preserve">, in </w:t>
      </w:r>
      <w:r w:rsidRPr="00FE2342">
        <w:rPr>
          <w:rFonts w:ascii="Times New Roman" w:hAnsi="Times New Roman" w:cs="Times New Roman"/>
          <w:i/>
          <w:sz w:val="18"/>
          <w:szCs w:val="18"/>
        </w:rPr>
        <w:t>The American Journal of Bioethics</w:t>
      </w:r>
      <w:r w:rsidRPr="00FE2342">
        <w:rPr>
          <w:rFonts w:ascii="Times New Roman" w:hAnsi="Times New Roman" w:cs="Times New Roman"/>
          <w:sz w:val="18"/>
          <w:szCs w:val="18"/>
        </w:rPr>
        <w:t xml:space="preserve"> 15/12 (2015</w:t>
      </w:r>
      <w:r w:rsidRPr="00FE2342">
        <w:rPr>
          <w:rFonts w:ascii="Times New Roman" w:hAnsi="Times New Roman" w:cs="Times New Roman"/>
          <w:b/>
          <w:sz w:val="18"/>
          <w:szCs w:val="18"/>
        </w:rPr>
        <w:t xml:space="preserve">) </w:t>
      </w:r>
      <w:r w:rsidRPr="00FE2342">
        <w:rPr>
          <w:rFonts w:ascii="Times New Roman" w:hAnsi="Times New Roman" w:cs="Times New Roman"/>
          <w:sz w:val="18"/>
          <w:szCs w:val="18"/>
        </w:rPr>
        <w:t xml:space="preserve">47-49, p. 49. </w:t>
      </w:r>
    </w:p>
  </w:footnote>
  <w:footnote w:id="112">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Gabriele W</w:t>
      </w:r>
      <w:r w:rsidRPr="00FE2342">
        <w:rPr>
          <w:rFonts w:ascii="Times New Roman" w:hAnsi="Times New Roman" w:cs="Times New Roman"/>
          <w:smallCaps/>
          <w:sz w:val="18"/>
          <w:szCs w:val="18"/>
        </w:rPr>
        <w:t>erner</w:t>
      </w:r>
      <w:r w:rsidRPr="00FE2342">
        <w:rPr>
          <w:rFonts w:ascii="Times New Roman" w:hAnsi="Times New Roman" w:cs="Times New Roman"/>
          <w:sz w:val="18"/>
          <w:szCs w:val="18"/>
        </w:rPr>
        <w:t>-F</w:t>
      </w:r>
      <w:r w:rsidRPr="00FE2342">
        <w:rPr>
          <w:rFonts w:ascii="Times New Roman" w:hAnsi="Times New Roman" w:cs="Times New Roman"/>
          <w:smallCaps/>
          <w:sz w:val="18"/>
          <w:szCs w:val="18"/>
        </w:rPr>
        <w:t>elmayer</w:t>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Human Germline Modiﬁcation—A Missing Link</w:t>
      </w:r>
      <w:r w:rsidRPr="00FE2342">
        <w:rPr>
          <w:rFonts w:ascii="Times New Roman" w:hAnsi="Times New Roman" w:cs="Times New Roman"/>
          <w:sz w:val="18"/>
          <w:szCs w:val="18"/>
        </w:rPr>
        <w:t xml:space="preserve">, in </w:t>
      </w:r>
      <w:r w:rsidRPr="005B50AE">
        <w:rPr>
          <w:rFonts w:ascii="Times New Roman" w:hAnsi="Times New Roman" w:cs="Times New Roman"/>
          <w:i/>
          <w:sz w:val="18"/>
          <w:szCs w:val="18"/>
        </w:rPr>
        <w:t>The American Journal of Bioethics</w:t>
      </w:r>
      <w:r w:rsidRPr="00FE2342">
        <w:rPr>
          <w:rFonts w:ascii="Times New Roman" w:hAnsi="Times New Roman" w:cs="Times New Roman"/>
          <w:sz w:val="18"/>
          <w:szCs w:val="18"/>
        </w:rPr>
        <w:t xml:space="preserve"> </w:t>
      </w:r>
      <w:r w:rsidRPr="005B50AE">
        <w:rPr>
          <w:rFonts w:ascii="Times New Roman" w:hAnsi="Times New Roman" w:cs="Times New Roman"/>
          <w:sz w:val="18"/>
          <w:szCs w:val="18"/>
        </w:rPr>
        <w:t>15/12 (2015) 49-51, p. 50.</w:t>
      </w:r>
    </w:p>
  </w:footnote>
  <w:footnote w:id="113">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r w:rsidRPr="00FE2342">
        <w:rPr>
          <w:rFonts w:ascii="Times New Roman" w:hAnsi="Times New Roman" w:cs="Times New Roman"/>
          <w:sz w:val="18"/>
          <w:szCs w:val="18"/>
        </w:rPr>
        <w:t>.</w:t>
      </w:r>
    </w:p>
  </w:footnote>
  <w:footnote w:id="114">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r w:rsidRPr="00FE2342">
        <w:rPr>
          <w:rFonts w:ascii="Times New Roman" w:hAnsi="Times New Roman" w:cs="Times New Roman"/>
          <w:sz w:val="18"/>
          <w:szCs w:val="18"/>
        </w:rPr>
        <w:t>, p. 51.</w:t>
      </w:r>
    </w:p>
  </w:footnote>
  <w:footnote w:id="115">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i/>
          <w:sz w:val="18"/>
          <w:szCs w:val="18"/>
        </w:rPr>
        <w:t>Ibidem</w:t>
      </w:r>
      <w:r w:rsidRPr="005B50AE">
        <w:rPr>
          <w:rFonts w:ascii="Times New Roman" w:hAnsi="Times New Roman" w:cs="Times New Roman"/>
          <w:sz w:val="18"/>
          <w:szCs w:val="18"/>
        </w:rPr>
        <w:t>.</w:t>
      </w:r>
    </w:p>
  </w:footnote>
  <w:footnote w:id="116">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i/>
          <w:sz w:val="18"/>
          <w:szCs w:val="18"/>
        </w:rPr>
        <w:t>Ibidem</w:t>
      </w:r>
      <w:r w:rsidRPr="005B50AE">
        <w:rPr>
          <w:rFonts w:ascii="Times New Roman" w:hAnsi="Times New Roman" w:cs="Times New Roman"/>
          <w:sz w:val="18"/>
          <w:szCs w:val="18"/>
        </w:rPr>
        <w:t>.</w:t>
      </w:r>
    </w:p>
  </w:footnote>
  <w:footnote w:id="117">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Stella </w:t>
      </w:r>
      <w:r w:rsidRPr="00FE2342">
        <w:rPr>
          <w:rFonts w:ascii="Times New Roman" w:hAnsi="Times New Roman" w:cs="Times New Roman"/>
          <w:color w:val="32322F"/>
          <w:sz w:val="18"/>
          <w:szCs w:val="18"/>
        </w:rPr>
        <w:t>V</w:t>
      </w:r>
      <w:r w:rsidRPr="00FE2342">
        <w:rPr>
          <w:rFonts w:ascii="Times New Roman" w:hAnsi="Times New Roman" w:cs="Times New Roman"/>
          <w:smallCaps/>
          <w:color w:val="32322F"/>
          <w:sz w:val="18"/>
          <w:szCs w:val="18"/>
        </w:rPr>
        <w:t>asiliou</w:t>
      </w:r>
      <w:r w:rsidRPr="00FE2342">
        <w:rPr>
          <w:rFonts w:ascii="Times New Roman" w:hAnsi="Times New Roman" w:cs="Times New Roman"/>
          <w:color w:val="32322F"/>
          <w:sz w:val="18"/>
          <w:szCs w:val="18"/>
        </w:rPr>
        <w:t xml:space="preserve"> en Eleftherios D</w:t>
      </w:r>
      <w:r w:rsidRPr="00FE2342">
        <w:rPr>
          <w:rFonts w:ascii="Times New Roman" w:hAnsi="Times New Roman" w:cs="Times New Roman"/>
          <w:smallCaps/>
          <w:color w:val="32322F"/>
          <w:sz w:val="18"/>
          <w:szCs w:val="18"/>
        </w:rPr>
        <w:t>iamandis</w:t>
      </w:r>
      <w:r w:rsidRPr="00FE2342">
        <w:rPr>
          <w:rFonts w:ascii="Times New Roman" w:hAnsi="Times New Roman" w:cs="Times New Roman"/>
          <w:color w:val="32322F"/>
          <w:sz w:val="18"/>
          <w:szCs w:val="18"/>
          <w:shd w:val="clear" w:color="auto" w:fill="FFFFFF" w:themeFill="background1"/>
        </w:rPr>
        <w:t xml:space="preserve">, </w:t>
      </w:r>
      <w:r w:rsidRPr="00FE2342">
        <w:rPr>
          <w:rStyle w:val="searchword1"/>
          <w:rFonts w:ascii="Times New Roman" w:hAnsi="Times New Roman" w:cs="Times New Roman"/>
          <w:i/>
          <w:color w:val="32322F"/>
          <w:sz w:val="18"/>
          <w:szCs w:val="18"/>
          <w:shd w:val="clear" w:color="auto" w:fill="FFFFFF" w:themeFill="background1"/>
        </w:rPr>
        <w:t>CRISPR</w:t>
      </w:r>
      <w:r w:rsidRPr="00FE2342">
        <w:rPr>
          <w:rFonts w:ascii="Times New Roman" w:hAnsi="Times New Roman" w:cs="Times New Roman"/>
          <w:i/>
          <w:color w:val="32322F"/>
          <w:sz w:val="18"/>
          <w:szCs w:val="18"/>
        </w:rPr>
        <w:t>-Cas9 System: Opportunities and Concerns</w:t>
      </w:r>
      <w:r w:rsidRPr="00FE2342">
        <w:rPr>
          <w:rFonts w:ascii="Times New Roman" w:hAnsi="Times New Roman" w:cs="Times New Roman"/>
          <w:color w:val="32322F"/>
          <w:sz w:val="18"/>
          <w:szCs w:val="18"/>
        </w:rPr>
        <w:t xml:space="preserve">, in </w:t>
      </w:r>
      <w:r w:rsidRPr="00FE2342">
        <w:rPr>
          <w:rStyle w:val="exlresultdetails"/>
          <w:rFonts w:ascii="Times New Roman" w:hAnsi="Times New Roman" w:cs="Times New Roman"/>
          <w:i/>
          <w:color w:val="32322F"/>
          <w:sz w:val="18"/>
          <w:szCs w:val="18"/>
        </w:rPr>
        <w:t>Clinical Chemistry</w:t>
      </w:r>
      <w:r w:rsidRPr="00FE2342">
        <w:rPr>
          <w:rStyle w:val="exlresultdetails"/>
          <w:rFonts w:ascii="Times New Roman" w:hAnsi="Times New Roman" w:cs="Times New Roman"/>
          <w:color w:val="32322F"/>
          <w:sz w:val="18"/>
          <w:szCs w:val="18"/>
        </w:rPr>
        <w:t xml:space="preserve"> 62/10 (2016) 1304-1311, p. 1307</w:t>
      </w:r>
      <w:r w:rsidRPr="00FE2342">
        <w:rPr>
          <w:rStyle w:val="exlresultdetails"/>
          <w:rFonts w:ascii="Roboto" w:hAnsi="Roboto" w:cs="Arial"/>
          <w:color w:val="32322F"/>
          <w:sz w:val="18"/>
          <w:szCs w:val="18"/>
        </w:rPr>
        <w:t>.</w:t>
      </w:r>
    </w:p>
  </w:footnote>
  <w:footnote w:id="118">
    <w:p w:rsidR="003C1F2D" w:rsidRPr="005B50AE" w:rsidRDefault="003C1F2D" w:rsidP="002071D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S.a., </w:t>
      </w:r>
      <w:r w:rsidRPr="005B50AE">
        <w:rPr>
          <w:rFonts w:ascii="Times New Roman" w:hAnsi="Times New Roman" w:cs="Times New Roman"/>
          <w:bCs/>
          <w:i/>
          <w:sz w:val="18"/>
          <w:szCs w:val="18"/>
        </w:rPr>
        <w:t>Editing ethics</w:t>
      </w:r>
      <w:r w:rsidRPr="005B50AE">
        <w:rPr>
          <w:rFonts w:ascii="Times New Roman" w:hAnsi="Times New Roman" w:cs="Times New Roman"/>
          <w:bCs/>
          <w:sz w:val="18"/>
          <w:szCs w:val="18"/>
        </w:rPr>
        <w:t xml:space="preserve">, in </w:t>
      </w:r>
      <w:r w:rsidRPr="005B50AE">
        <w:rPr>
          <w:rFonts w:ascii="Times New Roman" w:hAnsi="Times New Roman" w:cs="Times New Roman"/>
          <w:i/>
          <w:sz w:val="18"/>
          <w:szCs w:val="18"/>
        </w:rPr>
        <w:t>NewScientist</w:t>
      </w:r>
      <w:r w:rsidRPr="005B50AE">
        <w:rPr>
          <w:rFonts w:ascii="Times New Roman" w:hAnsi="Times New Roman" w:cs="Times New Roman"/>
          <w:sz w:val="18"/>
          <w:szCs w:val="18"/>
        </w:rPr>
        <w:t>, 7 mei 2016.</w:t>
      </w:r>
    </w:p>
  </w:footnote>
  <w:footnote w:id="119">
    <w:p w:rsidR="003C1F2D" w:rsidRPr="00E32ADB" w:rsidRDefault="003C1F2D" w:rsidP="002071D6">
      <w:pPr>
        <w:spacing w:after="0" w:line="240" w:lineRule="auto"/>
        <w:jc w:val="both"/>
        <w:outlineLvl w:val="1"/>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w:t>
      </w:r>
      <w:r w:rsidRPr="00E32ADB">
        <w:rPr>
          <w:rFonts w:ascii="Times New Roman" w:eastAsia="Times New Roman" w:hAnsi="Times New Roman" w:cs="Times New Roman"/>
          <w:sz w:val="18"/>
          <w:szCs w:val="18"/>
          <w:lang w:eastAsia="nl-BE"/>
        </w:rPr>
        <w:t>Charlotte H</w:t>
      </w:r>
      <w:r w:rsidRPr="00E32ADB">
        <w:rPr>
          <w:rFonts w:ascii="Times New Roman" w:eastAsia="Times New Roman" w:hAnsi="Times New Roman" w:cs="Times New Roman"/>
          <w:smallCaps/>
          <w:sz w:val="18"/>
          <w:szCs w:val="18"/>
          <w:lang w:eastAsia="nl-BE"/>
        </w:rPr>
        <w:t>arrison</w:t>
      </w:r>
      <w:r w:rsidRPr="00E32ADB">
        <w:rPr>
          <w:rFonts w:ascii="Times New Roman" w:eastAsia="Times New Roman" w:hAnsi="Times New Roman" w:cs="Times New Roman"/>
          <w:sz w:val="18"/>
          <w:szCs w:val="18"/>
          <w:lang w:eastAsia="nl-BE"/>
        </w:rPr>
        <w:t xml:space="preserve">, </w:t>
      </w:r>
      <w:r w:rsidRPr="00E32ADB">
        <w:rPr>
          <w:rFonts w:ascii="Times New Roman" w:eastAsia="Times New Roman" w:hAnsi="Times New Roman" w:cs="Times New Roman"/>
          <w:bCs/>
          <w:i/>
          <w:color w:val="000000"/>
          <w:sz w:val="18"/>
          <w:szCs w:val="18"/>
          <w:lang w:eastAsia="nl-BE"/>
        </w:rPr>
        <w:t>EU bans embryonic stem cell patents but decision may have limited implications</w:t>
      </w:r>
      <w:r w:rsidRPr="00E32ADB">
        <w:rPr>
          <w:rFonts w:ascii="Times New Roman" w:eastAsia="Times New Roman" w:hAnsi="Times New Roman" w:cs="Times New Roman"/>
          <w:bCs/>
          <w:color w:val="000000"/>
          <w:sz w:val="18"/>
          <w:szCs w:val="18"/>
          <w:lang w:eastAsia="nl-BE"/>
        </w:rPr>
        <w:t xml:space="preserve">, in </w:t>
      </w:r>
      <w:r w:rsidRPr="00E32ADB">
        <w:rPr>
          <w:rFonts w:ascii="Times New Roman" w:eastAsia="Times New Roman" w:hAnsi="Times New Roman" w:cs="Times New Roman"/>
          <w:i/>
          <w:iCs/>
          <w:sz w:val="18"/>
          <w:szCs w:val="18"/>
          <w:lang w:eastAsia="nl-BE"/>
        </w:rPr>
        <w:t>Nature Reviews Drug Discovery</w:t>
      </w:r>
      <w:r w:rsidRPr="00E32ADB">
        <w:rPr>
          <w:rFonts w:ascii="Times New Roman" w:eastAsia="Times New Roman" w:hAnsi="Times New Roman" w:cs="Times New Roman"/>
          <w:sz w:val="18"/>
          <w:szCs w:val="18"/>
          <w:lang w:eastAsia="nl-BE"/>
        </w:rPr>
        <w:t xml:space="preserve"> 10/12 (2011) 892.</w:t>
      </w:r>
    </w:p>
  </w:footnote>
  <w:footnote w:id="120">
    <w:p w:rsidR="003C1F2D" w:rsidRPr="00E32ADB" w:rsidRDefault="003C1F2D" w:rsidP="002071D6">
      <w:pPr>
        <w:pStyle w:val="Kop3"/>
        <w:spacing w:before="0" w:line="240" w:lineRule="auto"/>
        <w:jc w:val="both"/>
        <w:rPr>
          <w:rFonts w:ascii="Times New Roman" w:hAnsi="Times New Roman" w:cs="Times New Roman"/>
          <w:color w:val="auto"/>
          <w:sz w:val="18"/>
          <w:szCs w:val="18"/>
        </w:rPr>
      </w:pPr>
      <w:r w:rsidRPr="00E32ADB">
        <w:rPr>
          <w:rStyle w:val="Voetnootmarkering"/>
          <w:rFonts w:ascii="Times New Roman" w:hAnsi="Times New Roman" w:cs="Times New Roman"/>
          <w:color w:val="auto"/>
          <w:sz w:val="18"/>
          <w:szCs w:val="18"/>
        </w:rPr>
        <w:footnoteRef/>
      </w:r>
      <w:r w:rsidRPr="00E32ADB">
        <w:rPr>
          <w:rFonts w:ascii="Times New Roman" w:hAnsi="Times New Roman" w:cs="Times New Roman"/>
          <w:color w:val="auto"/>
          <w:sz w:val="18"/>
          <w:szCs w:val="18"/>
        </w:rPr>
        <w:t xml:space="preserve"> Eric </w:t>
      </w:r>
      <w:r w:rsidRPr="00E32ADB">
        <w:rPr>
          <w:rFonts w:ascii="Times New Roman" w:eastAsia="Times New Roman" w:hAnsi="Times New Roman" w:cs="Times New Roman"/>
          <w:bCs/>
          <w:color w:val="auto"/>
          <w:sz w:val="18"/>
          <w:szCs w:val="18"/>
          <w:lang w:eastAsia="nl-NL"/>
        </w:rPr>
        <w:t>L</w:t>
      </w:r>
      <w:r w:rsidRPr="00E32ADB">
        <w:rPr>
          <w:rFonts w:ascii="Times New Roman" w:eastAsia="Times New Roman" w:hAnsi="Times New Roman" w:cs="Times New Roman"/>
          <w:bCs/>
          <w:smallCaps/>
          <w:color w:val="auto"/>
          <w:sz w:val="18"/>
          <w:szCs w:val="18"/>
          <w:lang w:eastAsia="nl-NL"/>
        </w:rPr>
        <w:t>ander</w:t>
      </w:r>
      <w:r w:rsidRPr="00E32ADB">
        <w:rPr>
          <w:rFonts w:ascii="Times New Roman" w:eastAsia="Times New Roman" w:hAnsi="Times New Roman" w:cs="Times New Roman"/>
          <w:bCs/>
          <w:color w:val="auto"/>
          <w:sz w:val="18"/>
          <w:szCs w:val="18"/>
          <w:lang w:eastAsia="nl-NL"/>
        </w:rPr>
        <w:t xml:space="preserve">, </w:t>
      </w:r>
      <w:r w:rsidRPr="00E32ADB">
        <w:rPr>
          <w:rFonts w:ascii="Times New Roman" w:hAnsi="Times New Roman" w:cs="Times New Roman"/>
          <w:i/>
          <w:color w:val="auto"/>
          <w:sz w:val="18"/>
          <w:szCs w:val="18"/>
        </w:rPr>
        <w:t xml:space="preserve">The </w:t>
      </w:r>
      <w:r w:rsidRPr="00E32ADB">
        <w:rPr>
          <w:rStyle w:val="searchword1"/>
          <w:rFonts w:ascii="Times New Roman" w:hAnsi="Times New Roman" w:cs="Times New Roman"/>
          <w:i/>
          <w:color w:val="auto"/>
          <w:sz w:val="18"/>
          <w:szCs w:val="18"/>
          <w:shd w:val="clear" w:color="auto" w:fill="auto"/>
        </w:rPr>
        <w:t>Heroes</w:t>
      </w:r>
      <w:r w:rsidRPr="00E32ADB">
        <w:rPr>
          <w:rFonts w:ascii="Times New Roman" w:hAnsi="Times New Roman" w:cs="Times New Roman"/>
          <w:i/>
          <w:color w:val="auto"/>
          <w:sz w:val="18"/>
          <w:szCs w:val="18"/>
        </w:rPr>
        <w:t xml:space="preserve"> of </w:t>
      </w:r>
      <w:r w:rsidRPr="00E32ADB">
        <w:rPr>
          <w:rStyle w:val="searchword1"/>
          <w:rFonts w:ascii="Times New Roman" w:hAnsi="Times New Roman" w:cs="Times New Roman"/>
          <w:i/>
          <w:color w:val="auto"/>
          <w:sz w:val="18"/>
          <w:szCs w:val="18"/>
          <w:shd w:val="clear" w:color="auto" w:fill="auto"/>
        </w:rPr>
        <w:t>CRISPR</w:t>
      </w:r>
      <w:r w:rsidRPr="00E32ADB">
        <w:rPr>
          <w:rStyle w:val="searchword1"/>
          <w:rFonts w:ascii="Times New Roman" w:hAnsi="Times New Roman" w:cs="Times New Roman"/>
          <w:color w:val="auto"/>
          <w:sz w:val="18"/>
          <w:szCs w:val="18"/>
          <w:shd w:val="clear" w:color="auto" w:fill="auto"/>
        </w:rPr>
        <w:t>, in</w:t>
      </w:r>
      <w:r w:rsidRPr="00E32ADB">
        <w:rPr>
          <w:rStyle w:val="searchword1"/>
          <w:rFonts w:ascii="Times New Roman" w:hAnsi="Times New Roman" w:cs="Times New Roman"/>
          <w:color w:val="auto"/>
          <w:sz w:val="18"/>
          <w:szCs w:val="18"/>
        </w:rPr>
        <w:t xml:space="preserve"> </w:t>
      </w:r>
      <w:r w:rsidRPr="00E32ADB">
        <w:rPr>
          <w:rFonts w:ascii="Times New Roman" w:eastAsia="Times New Roman" w:hAnsi="Times New Roman" w:cs="Times New Roman"/>
          <w:i/>
          <w:color w:val="auto"/>
          <w:sz w:val="18"/>
          <w:szCs w:val="18"/>
          <w:lang w:eastAsia="nl-NL"/>
        </w:rPr>
        <w:t>Cell</w:t>
      </w:r>
      <w:r w:rsidRPr="00E32ADB">
        <w:rPr>
          <w:rFonts w:ascii="Times New Roman" w:eastAsia="Times New Roman" w:hAnsi="Times New Roman" w:cs="Times New Roman"/>
          <w:color w:val="auto"/>
          <w:sz w:val="18"/>
          <w:szCs w:val="18"/>
          <w:lang w:eastAsia="nl-NL"/>
        </w:rPr>
        <w:t xml:space="preserve"> 164/1-2 (2016) 18-28.</w:t>
      </w:r>
    </w:p>
  </w:footnote>
  <w:footnote w:id="121">
    <w:p w:rsidR="003C1F2D" w:rsidRPr="00E32ADB" w:rsidRDefault="003C1F2D" w:rsidP="002071D6">
      <w:pPr>
        <w:pStyle w:val="Voetnoottekst"/>
        <w:jc w:val="both"/>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w:t>
      </w:r>
      <w:r w:rsidRPr="00E32ADB">
        <w:rPr>
          <w:rFonts w:ascii="Times New Roman" w:hAnsi="Times New Roman" w:cs="Times New Roman"/>
          <w:color w:val="32322F"/>
          <w:sz w:val="18"/>
          <w:szCs w:val="18"/>
        </w:rPr>
        <w:t>Heidi L</w:t>
      </w:r>
      <w:r w:rsidRPr="00E32ADB">
        <w:rPr>
          <w:rFonts w:ascii="Times New Roman" w:hAnsi="Times New Roman" w:cs="Times New Roman"/>
          <w:smallCaps/>
          <w:color w:val="32322F"/>
          <w:sz w:val="18"/>
          <w:szCs w:val="18"/>
        </w:rPr>
        <w:t>edford</w:t>
      </w:r>
      <w:r w:rsidRPr="00E32ADB">
        <w:rPr>
          <w:rFonts w:ascii="Times New Roman" w:hAnsi="Times New Roman" w:cs="Times New Roman"/>
          <w:color w:val="32322F"/>
          <w:sz w:val="18"/>
          <w:szCs w:val="18"/>
        </w:rPr>
        <w:t xml:space="preserve">, </w:t>
      </w:r>
      <w:r w:rsidRPr="00E32ADB">
        <w:rPr>
          <w:rFonts w:ascii="Times New Roman" w:hAnsi="Times New Roman" w:cs="Times New Roman"/>
          <w:i/>
          <w:color w:val="32322F"/>
          <w:sz w:val="18"/>
          <w:szCs w:val="18"/>
        </w:rPr>
        <w:t xml:space="preserve">Broad Institute wins bitter battle over </w:t>
      </w:r>
      <w:r w:rsidRPr="00E32ADB">
        <w:rPr>
          <w:rStyle w:val="searchword1"/>
          <w:rFonts w:ascii="Times New Roman" w:hAnsi="Times New Roman" w:cs="Times New Roman"/>
          <w:i/>
          <w:color w:val="32322F"/>
          <w:sz w:val="18"/>
          <w:szCs w:val="18"/>
          <w:shd w:val="clear" w:color="auto" w:fill="auto"/>
        </w:rPr>
        <w:t>CRISPR</w:t>
      </w:r>
      <w:r w:rsidRPr="00E32ADB">
        <w:rPr>
          <w:rFonts w:ascii="Times New Roman" w:hAnsi="Times New Roman" w:cs="Times New Roman"/>
          <w:i/>
          <w:color w:val="32322F"/>
          <w:sz w:val="18"/>
          <w:szCs w:val="18"/>
        </w:rPr>
        <w:t xml:space="preserve"> </w:t>
      </w:r>
      <w:r w:rsidRPr="00E32ADB">
        <w:rPr>
          <w:rStyle w:val="searchword1"/>
          <w:rFonts w:ascii="Times New Roman" w:hAnsi="Times New Roman" w:cs="Times New Roman"/>
          <w:i/>
          <w:color w:val="32322F"/>
          <w:sz w:val="18"/>
          <w:szCs w:val="18"/>
          <w:shd w:val="clear" w:color="auto" w:fill="auto"/>
        </w:rPr>
        <w:t>patents</w:t>
      </w:r>
      <w:r w:rsidRPr="00E32ADB">
        <w:rPr>
          <w:rStyle w:val="searchword1"/>
          <w:rFonts w:ascii="Times New Roman" w:hAnsi="Times New Roman" w:cs="Times New Roman"/>
          <w:color w:val="32322F"/>
          <w:sz w:val="18"/>
          <w:szCs w:val="18"/>
          <w:shd w:val="clear" w:color="auto" w:fill="auto"/>
        </w:rPr>
        <w:t xml:space="preserve">, in </w:t>
      </w:r>
      <w:r w:rsidRPr="00E32ADB">
        <w:rPr>
          <w:rStyle w:val="exlresultdetails"/>
          <w:rFonts w:ascii="Times New Roman" w:hAnsi="Times New Roman" w:cs="Times New Roman"/>
          <w:i/>
          <w:color w:val="32322F"/>
          <w:sz w:val="18"/>
          <w:szCs w:val="18"/>
        </w:rPr>
        <w:t>Nature</w:t>
      </w:r>
      <w:r w:rsidRPr="00E32ADB">
        <w:rPr>
          <w:rStyle w:val="exlresultdetails"/>
          <w:rFonts w:ascii="Times New Roman" w:hAnsi="Times New Roman" w:cs="Times New Roman"/>
          <w:color w:val="32322F"/>
          <w:sz w:val="18"/>
          <w:szCs w:val="18"/>
        </w:rPr>
        <w:t xml:space="preserve"> 542/7642 (2017) 401.</w:t>
      </w:r>
    </w:p>
  </w:footnote>
  <w:footnote w:id="122">
    <w:p w:rsidR="003C1F2D" w:rsidRPr="00E32ADB" w:rsidRDefault="003C1F2D" w:rsidP="002071D6">
      <w:pPr>
        <w:shd w:val="clear" w:color="auto" w:fill="FFFFFF"/>
        <w:spacing w:after="0" w:line="240" w:lineRule="auto"/>
        <w:jc w:val="both"/>
        <w:outlineLvl w:val="0"/>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Jean T</w:t>
      </w:r>
      <w:r w:rsidRPr="00E32ADB">
        <w:rPr>
          <w:rFonts w:ascii="Times New Roman" w:hAnsi="Times New Roman" w:cs="Times New Roman"/>
          <w:smallCaps/>
          <w:sz w:val="18"/>
          <w:szCs w:val="18"/>
        </w:rPr>
        <w:t>wenge</w:t>
      </w:r>
      <w:r w:rsidRPr="00E32ADB">
        <w:rPr>
          <w:rFonts w:ascii="Times New Roman" w:hAnsi="Times New Roman" w:cs="Times New Roman"/>
          <w:sz w:val="18"/>
          <w:szCs w:val="18"/>
        </w:rPr>
        <w:t xml:space="preserve">, </w:t>
      </w:r>
      <w:r w:rsidRPr="00E32ADB">
        <w:rPr>
          <w:rFonts w:ascii="Times New Roman" w:eastAsia="Times New Roman" w:hAnsi="Times New Roman" w:cs="Times New Roman"/>
          <w:i/>
          <w:kern w:val="36"/>
          <w:sz w:val="18"/>
          <w:szCs w:val="18"/>
        </w:rPr>
        <w:t>'Designer' Babies Are Only for the Rich: Thanks to science, nearly every aspect of your future child can be controlled--that is, if you have the money. Will healthy children soon be a marker of wealth?</w:t>
      </w:r>
      <w:r w:rsidRPr="00E32ADB">
        <w:rPr>
          <w:rFonts w:ascii="Times New Roman" w:eastAsia="Times New Roman" w:hAnsi="Times New Roman" w:cs="Times New Roman"/>
          <w:kern w:val="36"/>
          <w:sz w:val="18"/>
          <w:szCs w:val="18"/>
        </w:rPr>
        <w:t xml:space="preserve"> in </w:t>
      </w:r>
      <w:r w:rsidRPr="00E32ADB">
        <w:rPr>
          <w:rFonts w:ascii="Times New Roman" w:eastAsia="Times New Roman" w:hAnsi="Times New Roman" w:cs="Times New Roman"/>
          <w:i/>
          <w:kern w:val="36"/>
          <w:sz w:val="18"/>
          <w:szCs w:val="18"/>
        </w:rPr>
        <w:t>The Daily Beast</w:t>
      </w:r>
      <w:r w:rsidRPr="00E32ADB">
        <w:rPr>
          <w:rFonts w:ascii="Times New Roman" w:eastAsia="Times New Roman" w:hAnsi="Times New Roman" w:cs="Times New Roman"/>
          <w:kern w:val="36"/>
          <w:sz w:val="18"/>
          <w:szCs w:val="18"/>
        </w:rPr>
        <w:t>, 7 juli 2014.</w:t>
      </w:r>
    </w:p>
  </w:footnote>
  <w:footnote w:id="123">
    <w:p w:rsidR="003C1F2D" w:rsidRPr="00E32ADB" w:rsidRDefault="003C1F2D" w:rsidP="002071D6">
      <w:pPr>
        <w:pStyle w:val="Voetnoottekst"/>
        <w:jc w:val="both"/>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Niklaus E</w:t>
      </w:r>
      <w:r w:rsidRPr="00E32ADB">
        <w:rPr>
          <w:rFonts w:ascii="Times New Roman" w:hAnsi="Times New Roman" w:cs="Times New Roman"/>
          <w:smallCaps/>
          <w:sz w:val="18"/>
          <w:szCs w:val="18"/>
        </w:rPr>
        <w:t>vitt</w:t>
      </w:r>
      <w:r w:rsidRPr="00E32ADB">
        <w:rPr>
          <w:rFonts w:ascii="Times New Roman" w:hAnsi="Times New Roman" w:cs="Times New Roman"/>
          <w:sz w:val="18"/>
          <w:szCs w:val="18"/>
        </w:rPr>
        <w:t xml:space="preserve"> et al., </w:t>
      </w:r>
      <w:r w:rsidRPr="00E32ADB">
        <w:rPr>
          <w:rFonts w:ascii="Times New Roman" w:hAnsi="Times New Roman" w:cs="Times New Roman"/>
          <w:i/>
          <w:sz w:val="18"/>
          <w:szCs w:val="18"/>
        </w:rPr>
        <w:t>Human Germline CRISPR-Cas Modification</w:t>
      </w:r>
      <w:r w:rsidRPr="00E32ADB">
        <w:rPr>
          <w:rFonts w:ascii="Times New Roman" w:hAnsi="Times New Roman" w:cs="Times New Roman"/>
          <w:sz w:val="18"/>
          <w:szCs w:val="18"/>
        </w:rPr>
        <w:t>, p. 28.</w:t>
      </w:r>
    </w:p>
  </w:footnote>
  <w:footnote w:id="124">
    <w:p w:rsidR="003C1F2D" w:rsidRPr="00E32ADB" w:rsidRDefault="003C1F2D" w:rsidP="002071D6">
      <w:pPr>
        <w:spacing w:after="0" w:line="240" w:lineRule="auto"/>
        <w:jc w:val="both"/>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Terence F</w:t>
      </w:r>
      <w:r w:rsidRPr="00E32ADB">
        <w:rPr>
          <w:rFonts w:ascii="Times New Roman" w:hAnsi="Times New Roman" w:cs="Times New Roman"/>
          <w:smallCaps/>
          <w:sz w:val="18"/>
          <w:szCs w:val="18"/>
        </w:rPr>
        <w:t>lotte</w:t>
      </w:r>
      <w:r w:rsidRPr="00E32ADB">
        <w:rPr>
          <w:rFonts w:ascii="Times New Roman" w:hAnsi="Times New Roman" w:cs="Times New Roman"/>
          <w:sz w:val="18"/>
          <w:szCs w:val="18"/>
        </w:rPr>
        <w:t xml:space="preserve">, </w:t>
      </w:r>
      <w:r w:rsidRPr="00E32ADB">
        <w:rPr>
          <w:rFonts w:ascii="Times New Roman" w:hAnsi="Times New Roman" w:cs="Times New Roman"/>
          <w:i/>
          <w:sz w:val="18"/>
          <w:szCs w:val="18"/>
        </w:rPr>
        <w:t>Ethical Implications of the Cost of Molecularly Targeted Therapies</w:t>
      </w:r>
      <w:r w:rsidRPr="00E32ADB">
        <w:rPr>
          <w:rFonts w:ascii="Times New Roman" w:hAnsi="Times New Roman" w:cs="Times New Roman"/>
          <w:sz w:val="18"/>
          <w:szCs w:val="18"/>
        </w:rPr>
        <w:t xml:space="preserve">, in </w:t>
      </w:r>
      <w:r w:rsidRPr="00E32ADB">
        <w:rPr>
          <w:rFonts w:ascii="Times New Roman" w:hAnsi="Times New Roman" w:cs="Times New Roman"/>
          <w:i/>
          <w:sz w:val="18"/>
          <w:szCs w:val="18"/>
        </w:rPr>
        <w:t>Human gene therapy</w:t>
      </w:r>
      <w:r w:rsidRPr="00E32ADB">
        <w:rPr>
          <w:rFonts w:ascii="Times New Roman" w:hAnsi="Times New Roman" w:cs="Times New Roman"/>
          <w:sz w:val="18"/>
          <w:szCs w:val="18"/>
        </w:rPr>
        <w:t xml:space="preserve"> 26/9 (2015) 573-574.</w:t>
      </w:r>
    </w:p>
  </w:footnote>
  <w:footnote w:id="125">
    <w:p w:rsidR="003C1F2D" w:rsidRPr="00E32ADB" w:rsidRDefault="003C1F2D" w:rsidP="002071D6">
      <w:pPr>
        <w:shd w:val="clear" w:color="auto" w:fill="FFFFFF"/>
        <w:spacing w:after="0" w:line="240" w:lineRule="auto"/>
        <w:jc w:val="both"/>
        <w:outlineLvl w:val="0"/>
        <w:rPr>
          <w:rFonts w:ascii="Times New Roman" w:hAnsi="Times New Roman" w:cs="Times New Roman"/>
          <w:sz w:val="18"/>
          <w:szCs w:val="18"/>
        </w:rPr>
      </w:pPr>
      <w:r w:rsidRPr="00E32ADB">
        <w:rPr>
          <w:rStyle w:val="Voetnootmarkering"/>
          <w:rFonts w:ascii="Times New Roman" w:hAnsi="Times New Roman" w:cs="Times New Roman"/>
          <w:sz w:val="18"/>
          <w:szCs w:val="18"/>
        </w:rPr>
        <w:footnoteRef/>
      </w:r>
      <w:r w:rsidRPr="00E32ADB">
        <w:rPr>
          <w:rFonts w:ascii="Times New Roman" w:hAnsi="Times New Roman" w:cs="Times New Roman"/>
          <w:sz w:val="18"/>
          <w:szCs w:val="18"/>
        </w:rPr>
        <w:t xml:space="preserve"> S.a., </w:t>
      </w:r>
      <w:r w:rsidRPr="00E32ADB">
        <w:rPr>
          <w:rFonts w:ascii="Times New Roman" w:eastAsia="Times New Roman" w:hAnsi="Times New Roman" w:cs="Times New Roman"/>
          <w:i/>
          <w:kern w:val="36"/>
          <w:sz w:val="18"/>
          <w:szCs w:val="18"/>
          <w:lang w:eastAsia="nl-BE"/>
        </w:rPr>
        <w:t>Gene editing: Research spurs debate over promise vs. ethics</w:t>
      </w:r>
      <w:r w:rsidRPr="00E32ADB">
        <w:rPr>
          <w:rFonts w:ascii="Times New Roman" w:eastAsia="Times New Roman" w:hAnsi="Times New Roman" w:cs="Times New Roman"/>
          <w:kern w:val="36"/>
          <w:sz w:val="18"/>
          <w:szCs w:val="18"/>
          <w:lang w:eastAsia="nl-BE"/>
        </w:rPr>
        <w:t xml:space="preserve">, in </w:t>
      </w:r>
      <w:r w:rsidRPr="00E32ADB">
        <w:rPr>
          <w:rFonts w:ascii="Times New Roman" w:hAnsi="Times New Roman" w:cs="Times New Roman"/>
          <w:i/>
          <w:sz w:val="18"/>
          <w:szCs w:val="18"/>
          <w:shd w:val="clear" w:color="auto" w:fill="FFFFFF"/>
        </w:rPr>
        <w:t>The Kansas State Collegian</w:t>
      </w:r>
      <w:r w:rsidRPr="00E32ADB">
        <w:rPr>
          <w:rFonts w:ascii="Times New Roman" w:hAnsi="Times New Roman" w:cs="Times New Roman"/>
          <w:sz w:val="18"/>
          <w:szCs w:val="18"/>
          <w:shd w:val="clear" w:color="auto" w:fill="FFFFFF"/>
        </w:rPr>
        <w:t>, </w:t>
      </w:r>
      <w:hyperlink r:id="rId22" w:history="1">
        <w:r w:rsidRPr="00E32ADB">
          <w:rPr>
            <w:rFonts w:ascii="Times New Roman" w:hAnsi="Times New Roman" w:cs="Times New Roman"/>
            <w:sz w:val="18"/>
            <w:szCs w:val="18"/>
            <w:shd w:val="clear" w:color="auto" w:fill="FFFFFF"/>
          </w:rPr>
          <w:t>Kansas State University</w:t>
        </w:r>
      </w:hyperlink>
      <w:r w:rsidRPr="00E32ADB">
        <w:rPr>
          <w:rFonts w:ascii="Times New Roman" w:hAnsi="Times New Roman" w:cs="Times New Roman"/>
          <w:sz w:val="18"/>
          <w:szCs w:val="18"/>
          <w:shd w:val="clear" w:color="auto" w:fill="FFFFFF"/>
        </w:rPr>
        <w:t>, Manhattan, KS</w:t>
      </w:r>
      <w:r w:rsidRPr="00E32ADB">
        <w:rPr>
          <w:rFonts w:ascii="Times New Roman" w:eastAsia="Times New Roman" w:hAnsi="Times New Roman" w:cs="Times New Roman"/>
          <w:sz w:val="18"/>
          <w:szCs w:val="18"/>
          <w:lang w:eastAsia="nl-BE"/>
        </w:rPr>
        <w:t>, 9 oktober 2015.</w:t>
      </w:r>
    </w:p>
  </w:footnote>
  <w:footnote w:id="126">
    <w:p w:rsidR="003C1F2D" w:rsidRPr="00FE2342" w:rsidRDefault="003C1F2D" w:rsidP="00865956">
      <w:pPr>
        <w:pStyle w:val="Voetnoottekst"/>
        <w:jc w:val="both"/>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Hans G</w:t>
      </w:r>
      <w:r w:rsidRPr="005B50AE">
        <w:rPr>
          <w:rFonts w:ascii="Times New Roman" w:hAnsi="Times New Roman" w:cs="Times New Roman"/>
          <w:smallCaps/>
          <w:sz w:val="18"/>
          <w:szCs w:val="18"/>
          <w:lang w:val="nl-BE"/>
        </w:rPr>
        <w:t>aljaard</w:t>
      </w:r>
      <w:r w:rsidRPr="005B50AE">
        <w:rPr>
          <w:rFonts w:ascii="Times New Roman" w:hAnsi="Times New Roman" w:cs="Times New Roman"/>
          <w:sz w:val="18"/>
          <w:szCs w:val="18"/>
          <w:lang w:val="nl-BE"/>
        </w:rPr>
        <w:t xml:space="preserve">, </w:t>
      </w:r>
      <w:r w:rsidRPr="00FE2342">
        <w:rPr>
          <w:rFonts w:ascii="Times New Roman" w:hAnsi="Times New Roman" w:cs="Times New Roman"/>
          <w:i/>
          <w:sz w:val="18"/>
          <w:szCs w:val="18"/>
          <w:lang w:val="nl-BE"/>
        </w:rPr>
        <w:t>Gezondheid kent geen grenzen</w:t>
      </w:r>
      <w:r w:rsidRPr="00FE2342">
        <w:rPr>
          <w:rFonts w:ascii="Times New Roman" w:hAnsi="Times New Roman" w:cs="Times New Roman"/>
          <w:sz w:val="18"/>
          <w:szCs w:val="18"/>
          <w:lang w:val="nl-BE"/>
        </w:rPr>
        <w:t>, p. 46.</w:t>
      </w:r>
    </w:p>
  </w:footnote>
  <w:footnote w:id="127">
    <w:p w:rsidR="003C1F2D" w:rsidRPr="005B50AE" w:rsidRDefault="003C1F2D" w:rsidP="0086595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sz w:val="18"/>
          <w:szCs w:val="18"/>
        </w:rPr>
        <w:t>Jonathan D. A</w:t>
      </w:r>
      <w:r w:rsidRPr="005B50AE">
        <w:rPr>
          <w:rFonts w:ascii="Times New Roman" w:hAnsi="Times New Roman" w:cs="Times New Roman"/>
          <w:smallCaps/>
          <w:sz w:val="18"/>
          <w:szCs w:val="18"/>
        </w:rPr>
        <w:t>lpern</w:t>
      </w:r>
      <w:r w:rsidRPr="005B50AE">
        <w:rPr>
          <w:rFonts w:ascii="Times New Roman" w:hAnsi="Times New Roman" w:cs="Times New Roman"/>
          <w:sz w:val="18"/>
          <w:szCs w:val="18"/>
        </w:rPr>
        <w:t xml:space="preserve"> et al., </w:t>
      </w:r>
      <w:r w:rsidRPr="005B50AE">
        <w:rPr>
          <w:rFonts w:ascii="Times New Roman" w:hAnsi="Times New Roman" w:cs="Times New Roman"/>
          <w:bCs/>
          <w:i/>
          <w:sz w:val="18"/>
          <w:szCs w:val="18"/>
        </w:rPr>
        <w:t>Essential Medicines in the United States — Why Access is Diminishing</w:t>
      </w:r>
      <w:r w:rsidRPr="005B50AE">
        <w:rPr>
          <w:rFonts w:ascii="Times New Roman" w:hAnsi="Times New Roman" w:cs="Times New Roman"/>
          <w:bCs/>
          <w:sz w:val="18"/>
          <w:szCs w:val="18"/>
        </w:rPr>
        <w:t xml:space="preserve">, in </w:t>
      </w:r>
      <w:r w:rsidRPr="005B50AE">
        <w:rPr>
          <w:rFonts w:ascii="Times New Roman" w:hAnsi="Times New Roman" w:cs="Times New Roman"/>
          <w:bCs/>
          <w:i/>
          <w:sz w:val="18"/>
          <w:szCs w:val="18"/>
        </w:rPr>
        <w:t>The New England Journal of Medicine</w:t>
      </w:r>
      <w:r w:rsidRPr="005B50AE">
        <w:rPr>
          <w:rFonts w:ascii="Times New Roman" w:hAnsi="Times New Roman" w:cs="Times New Roman"/>
          <w:bCs/>
          <w:sz w:val="18"/>
          <w:szCs w:val="18"/>
        </w:rPr>
        <w:t xml:space="preserve"> 374/20 (2016) </w:t>
      </w:r>
      <w:r w:rsidRPr="005B50AE">
        <w:rPr>
          <w:rFonts w:ascii="Times New Roman" w:hAnsi="Times New Roman" w:cs="Times New Roman"/>
          <w:sz w:val="18"/>
          <w:szCs w:val="18"/>
        </w:rPr>
        <w:t xml:space="preserve">1904-1907, </w:t>
      </w:r>
      <w:r w:rsidRPr="00FE2342">
        <w:rPr>
          <w:rFonts w:ascii="Times New Roman" w:hAnsi="Times New Roman" w:cs="Times New Roman"/>
          <w:sz w:val="18"/>
          <w:szCs w:val="18"/>
        </w:rPr>
        <w:t>p. 1905.</w:t>
      </w:r>
    </w:p>
  </w:footnote>
  <w:footnote w:id="128">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color w:val="000000"/>
          <w:sz w:val="18"/>
          <w:szCs w:val="18"/>
        </w:rPr>
        <w:t>Joanna S</w:t>
      </w:r>
      <w:r w:rsidRPr="00FE2342">
        <w:rPr>
          <w:rFonts w:ascii="Times New Roman" w:hAnsi="Times New Roman" w:cs="Times New Roman"/>
          <w:smallCaps/>
          <w:color w:val="000000"/>
          <w:sz w:val="18"/>
          <w:szCs w:val="18"/>
        </w:rPr>
        <w:t>molenski</w:t>
      </w:r>
      <w:r w:rsidRPr="00FE2342">
        <w:rPr>
          <w:rFonts w:ascii="Times New Roman" w:hAnsi="Times New Roman" w:cs="Times New Roman"/>
          <w:color w:val="000000"/>
          <w:sz w:val="18"/>
          <w:szCs w:val="18"/>
        </w:rPr>
        <w:t xml:space="preserve"> , </w:t>
      </w:r>
      <w:r w:rsidRPr="00FE2342">
        <w:rPr>
          <w:rFonts w:ascii="Times New Roman" w:hAnsi="Times New Roman" w:cs="Times New Roman"/>
          <w:i/>
          <w:color w:val="000000"/>
          <w:sz w:val="18"/>
          <w:szCs w:val="18"/>
        </w:rPr>
        <w:t>CRISPR/Cas9 and Germline Modification</w:t>
      </w:r>
      <w:r w:rsidRPr="00FE2342">
        <w:rPr>
          <w:rFonts w:ascii="Times New Roman" w:hAnsi="Times New Roman" w:cs="Times New Roman"/>
          <w:color w:val="000000"/>
          <w:sz w:val="18"/>
          <w:szCs w:val="18"/>
        </w:rPr>
        <w:t xml:space="preserve">, p. 37. </w:t>
      </w:r>
    </w:p>
  </w:footnote>
  <w:footnote w:id="129">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Erik S</w:t>
      </w:r>
      <w:r w:rsidRPr="00FE2342">
        <w:rPr>
          <w:rFonts w:ascii="Times New Roman" w:hAnsi="Times New Roman" w:cs="Times New Roman"/>
          <w:smallCaps/>
          <w:sz w:val="18"/>
          <w:szCs w:val="18"/>
        </w:rPr>
        <w:t xml:space="preserve">eedhouse, </w:t>
      </w:r>
      <w:r w:rsidRPr="005B50AE">
        <w:rPr>
          <w:rFonts w:ascii="Times New Roman" w:hAnsi="Times New Roman" w:cs="Times New Roman"/>
          <w:bCs/>
          <w:i/>
          <w:sz w:val="18"/>
          <w:szCs w:val="18"/>
        </w:rPr>
        <w:t xml:space="preserve">Beyond Human. </w:t>
      </w:r>
      <w:r w:rsidRPr="005B50AE">
        <w:rPr>
          <w:rFonts w:ascii="Times New Roman" w:hAnsi="Times New Roman" w:cs="Times New Roman"/>
          <w:i/>
          <w:sz w:val="18"/>
          <w:szCs w:val="18"/>
        </w:rPr>
        <w:t>Engineering Our Future Evolution</w:t>
      </w:r>
      <w:r w:rsidRPr="005B50AE">
        <w:rPr>
          <w:rFonts w:ascii="Times New Roman" w:hAnsi="Times New Roman" w:cs="Times New Roman"/>
          <w:sz w:val="18"/>
          <w:szCs w:val="18"/>
        </w:rPr>
        <w:t xml:space="preserve">, Heidelberg - New York – Dordrecht – </w:t>
      </w:r>
    </w:p>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5B50AE">
        <w:rPr>
          <w:rFonts w:ascii="Times New Roman" w:hAnsi="Times New Roman" w:cs="Times New Roman"/>
          <w:sz w:val="18"/>
          <w:szCs w:val="18"/>
        </w:rPr>
        <w:t xml:space="preserve">London, Springer, 2014, </w:t>
      </w:r>
      <w:r w:rsidRPr="00FE2342">
        <w:rPr>
          <w:rFonts w:ascii="Times New Roman" w:hAnsi="Times New Roman" w:cs="Times New Roman"/>
          <w:sz w:val="18"/>
          <w:szCs w:val="18"/>
        </w:rPr>
        <w:t>p. 114.</w:t>
      </w:r>
    </w:p>
  </w:footnote>
  <w:footnote w:id="130">
    <w:p w:rsidR="003C1F2D" w:rsidRPr="005B50AE" w:rsidRDefault="003C1F2D" w:rsidP="00865956">
      <w:pPr>
        <w:pStyle w:val="Voetnoottekst"/>
        <w:jc w:val="both"/>
        <w:rPr>
          <w:rFonts w:ascii="Times New Roman" w:hAnsi="Times New Roman" w:cs="Times New Roman"/>
          <w:i/>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p>
  </w:footnote>
  <w:footnote w:id="131">
    <w:p w:rsidR="003C1F2D" w:rsidRPr="005830E7" w:rsidRDefault="003C1F2D" w:rsidP="0009377F">
      <w:pPr>
        <w:autoSpaceDE w:val="0"/>
        <w:autoSpaceDN w:val="0"/>
        <w:adjustRightInd w:val="0"/>
        <w:spacing w:after="0" w:line="240" w:lineRule="auto"/>
        <w:rPr>
          <w:rFonts w:ascii="Times New Roman" w:hAnsi="Times New Roman" w:cs="Times New Roman"/>
          <w:b/>
          <w:sz w:val="18"/>
          <w:szCs w:val="18"/>
        </w:rPr>
      </w:pPr>
      <w:r w:rsidRPr="005830E7">
        <w:rPr>
          <w:rStyle w:val="Voetnootmarkering"/>
          <w:rFonts w:ascii="Times New Roman" w:hAnsi="Times New Roman" w:cs="Times New Roman"/>
          <w:sz w:val="18"/>
          <w:szCs w:val="18"/>
        </w:rPr>
        <w:footnoteRef/>
      </w:r>
      <w:r w:rsidRPr="005830E7">
        <w:rPr>
          <w:rFonts w:ascii="Times New Roman" w:hAnsi="Times New Roman" w:cs="Times New Roman"/>
          <w:sz w:val="18"/>
          <w:szCs w:val="18"/>
        </w:rPr>
        <w:t xml:space="preserve"> </w:t>
      </w:r>
      <w:r w:rsidRPr="005830E7">
        <w:rPr>
          <w:rFonts w:ascii="Times New Roman" w:hAnsi="Times New Roman" w:cs="Times New Roman"/>
          <w:bCs/>
          <w:sz w:val="18"/>
          <w:szCs w:val="18"/>
        </w:rPr>
        <w:t>Jonathan M</w:t>
      </w:r>
      <w:r w:rsidRPr="005830E7">
        <w:rPr>
          <w:rFonts w:ascii="Times New Roman" w:hAnsi="Times New Roman" w:cs="Times New Roman"/>
          <w:bCs/>
          <w:smallCaps/>
          <w:sz w:val="18"/>
          <w:szCs w:val="18"/>
        </w:rPr>
        <w:t>ontgomery</w:t>
      </w:r>
      <w:r w:rsidRPr="005830E7">
        <w:rPr>
          <w:rFonts w:ascii="Times New Roman" w:hAnsi="Times New Roman" w:cs="Times New Roman"/>
          <w:bCs/>
          <w:sz w:val="18"/>
          <w:szCs w:val="18"/>
        </w:rPr>
        <w:t xml:space="preserve"> et al., </w:t>
      </w:r>
      <w:r w:rsidRPr="005830E7">
        <w:rPr>
          <w:rFonts w:ascii="Times New Roman" w:hAnsi="Times New Roman" w:cs="Times New Roman"/>
          <w:bCs/>
          <w:i/>
          <w:sz w:val="18"/>
          <w:szCs w:val="18"/>
        </w:rPr>
        <w:t>Genome editing:an ethical review</w:t>
      </w:r>
      <w:r w:rsidRPr="005830E7">
        <w:rPr>
          <w:rFonts w:ascii="Times New Roman" w:hAnsi="Times New Roman" w:cs="Times New Roman"/>
          <w:bCs/>
          <w:sz w:val="18"/>
          <w:szCs w:val="18"/>
        </w:rPr>
        <w:t xml:space="preserve">. Londen, </w:t>
      </w:r>
      <w:r w:rsidRPr="005830E7">
        <w:rPr>
          <w:rFonts w:ascii="Times New Roman" w:hAnsi="Times New Roman" w:cs="Times New Roman"/>
          <w:sz w:val="18"/>
          <w:szCs w:val="18"/>
        </w:rPr>
        <w:t xml:space="preserve">Nuffield Council on Bioethics, september 2016, p. 21. </w:t>
      </w:r>
      <w:r w:rsidRPr="005830E7">
        <w:rPr>
          <w:rFonts w:ascii="Times New Roman" w:hAnsi="Times New Roman" w:cs="Times New Roman"/>
          <w:sz w:val="18"/>
          <w:szCs w:val="18"/>
        </w:rPr>
        <w:tab/>
      </w:r>
      <w:r w:rsidRPr="005830E7">
        <w:rPr>
          <w:rFonts w:ascii="Times New Roman" w:hAnsi="Times New Roman" w:cs="Times New Roman"/>
          <w:sz w:val="18"/>
          <w:szCs w:val="18"/>
        </w:rPr>
        <w:tab/>
      </w:r>
      <w:r w:rsidRPr="005830E7">
        <w:rPr>
          <w:rFonts w:ascii="Times New Roman" w:hAnsi="Times New Roman" w:cs="Times New Roman"/>
          <w:sz w:val="18"/>
          <w:szCs w:val="18"/>
        </w:rPr>
        <w:tab/>
      </w:r>
      <w:r w:rsidRPr="005830E7">
        <w:rPr>
          <w:rFonts w:ascii="Times New Roman" w:hAnsi="Times New Roman" w:cs="Times New Roman"/>
          <w:sz w:val="18"/>
          <w:szCs w:val="18"/>
        </w:rPr>
        <w:tab/>
      </w:r>
    </w:p>
  </w:footnote>
  <w:footnote w:id="132">
    <w:p w:rsidR="003C1F2D" w:rsidRPr="005830E7" w:rsidRDefault="003C1F2D" w:rsidP="0009377F">
      <w:pPr>
        <w:spacing w:after="0" w:line="240" w:lineRule="auto"/>
        <w:rPr>
          <w:rFonts w:ascii="Times New Roman" w:hAnsi="Times New Roman" w:cs="Times New Roman"/>
          <w:sz w:val="18"/>
          <w:szCs w:val="18"/>
        </w:rPr>
      </w:pPr>
      <w:r w:rsidRPr="005830E7">
        <w:rPr>
          <w:rStyle w:val="Voetnootmarkering"/>
          <w:rFonts w:ascii="Times New Roman" w:hAnsi="Times New Roman" w:cs="Times New Roman"/>
          <w:sz w:val="18"/>
          <w:szCs w:val="18"/>
        </w:rPr>
        <w:footnoteRef/>
      </w:r>
      <w:r w:rsidRPr="005830E7">
        <w:rPr>
          <w:rFonts w:ascii="Times New Roman" w:hAnsi="Times New Roman" w:cs="Times New Roman"/>
          <w:sz w:val="18"/>
          <w:szCs w:val="18"/>
        </w:rPr>
        <w:t xml:space="preserve"> ISSCR, </w:t>
      </w:r>
      <w:r w:rsidRPr="005830E7">
        <w:rPr>
          <w:rFonts w:ascii="Times New Roman" w:hAnsi="Times New Roman" w:cs="Times New Roman"/>
          <w:bCs/>
          <w:i/>
          <w:sz w:val="18"/>
          <w:szCs w:val="18"/>
        </w:rPr>
        <w:t>Guidelines for the Conduct of Human Embryonic Stem Cell Research</w:t>
      </w:r>
      <w:r w:rsidRPr="005830E7">
        <w:rPr>
          <w:rFonts w:ascii="Times New Roman" w:hAnsi="Times New Roman" w:cs="Times New Roman"/>
          <w:bCs/>
          <w:sz w:val="18"/>
          <w:szCs w:val="18"/>
        </w:rPr>
        <w:t>, p. 3.</w:t>
      </w:r>
    </w:p>
  </w:footnote>
  <w:footnote w:id="133">
    <w:p w:rsidR="003C1F2D" w:rsidRPr="005830E7" w:rsidRDefault="003C1F2D" w:rsidP="0009377F">
      <w:pPr>
        <w:pStyle w:val="Voetnoottekst"/>
        <w:rPr>
          <w:rFonts w:ascii="Times New Roman" w:hAnsi="Times New Roman" w:cs="Times New Roman"/>
          <w:sz w:val="18"/>
          <w:szCs w:val="18"/>
        </w:rPr>
      </w:pPr>
      <w:r w:rsidRPr="005830E7">
        <w:rPr>
          <w:rStyle w:val="Voetnootmarkering"/>
          <w:rFonts w:ascii="Times New Roman" w:hAnsi="Times New Roman" w:cs="Times New Roman"/>
          <w:sz w:val="18"/>
          <w:szCs w:val="18"/>
        </w:rPr>
        <w:footnoteRef/>
      </w:r>
      <w:r w:rsidRPr="005830E7">
        <w:rPr>
          <w:rFonts w:ascii="Times New Roman" w:hAnsi="Times New Roman" w:cs="Times New Roman"/>
          <w:sz w:val="18"/>
          <w:szCs w:val="18"/>
        </w:rPr>
        <w:t xml:space="preserve"> Christopher S</w:t>
      </w:r>
      <w:r w:rsidRPr="005830E7">
        <w:rPr>
          <w:rFonts w:ascii="Times New Roman" w:hAnsi="Times New Roman" w:cs="Times New Roman"/>
          <w:smallCaps/>
          <w:sz w:val="18"/>
          <w:szCs w:val="18"/>
        </w:rPr>
        <w:t>cott</w:t>
      </w:r>
      <w:r w:rsidRPr="005830E7">
        <w:rPr>
          <w:rFonts w:ascii="Times New Roman" w:hAnsi="Times New Roman" w:cs="Times New Roman"/>
          <w:sz w:val="18"/>
          <w:szCs w:val="18"/>
        </w:rPr>
        <w:t xml:space="preserve">, </w:t>
      </w:r>
      <w:r w:rsidRPr="005830E7">
        <w:rPr>
          <w:rFonts w:ascii="Times New Roman" w:hAnsi="Times New Roman" w:cs="Times New Roman"/>
          <w:i/>
          <w:sz w:val="18"/>
          <w:szCs w:val="18"/>
        </w:rPr>
        <w:t>Treading the Line Between Sensational and Groundbreaking Science</w:t>
      </w:r>
      <w:r w:rsidRPr="005830E7">
        <w:rPr>
          <w:rFonts w:ascii="Times New Roman" w:hAnsi="Times New Roman" w:cs="Times New Roman"/>
          <w:sz w:val="18"/>
          <w:szCs w:val="18"/>
        </w:rPr>
        <w:t xml:space="preserve">, in </w:t>
      </w:r>
      <w:r w:rsidRPr="005830E7">
        <w:rPr>
          <w:rFonts w:ascii="Times New Roman" w:hAnsi="Times New Roman" w:cs="Times New Roman"/>
          <w:i/>
          <w:sz w:val="18"/>
          <w:szCs w:val="18"/>
        </w:rPr>
        <w:t>The American Journal of Bioethics</w:t>
      </w:r>
      <w:r w:rsidRPr="005830E7">
        <w:rPr>
          <w:rFonts w:ascii="Times New Roman" w:hAnsi="Times New Roman" w:cs="Times New Roman"/>
          <w:sz w:val="18"/>
          <w:szCs w:val="18"/>
        </w:rPr>
        <w:t xml:space="preserve"> 15/12 (2015) 1-2, p. 1.</w:t>
      </w:r>
    </w:p>
  </w:footnote>
  <w:footnote w:id="134">
    <w:p w:rsidR="003C1F2D" w:rsidRPr="005830E7" w:rsidRDefault="003C1F2D" w:rsidP="0009377F">
      <w:pPr>
        <w:pStyle w:val="Voetnoottekst"/>
        <w:rPr>
          <w:rFonts w:ascii="Times New Roman" w:hAnsi="Times New Roman" w:cs="Times New Roman"/>
          <w:sz w:val="18"/>
          <w:szCs w:val="18"/>
        </w:rPr>
      </w:pPr>
      <w:r w:rsidRPr="005830E7">
        <w:rPr>
          <w:rStyle w:val="Voetnootmarkering"/>
          <w:rFonts w:ascii="Times New Roman" w:hAnsi="Times New Roman" w:cs="Times New Roman"/>
          <w:sz w:val="18"/>
          <w:szCs w:val="18"/>
        </w:rPr>
        <w:footnoteRef/>
      </w:r>
      <w:r w:rsidRPr="005830E7">
        <w:rPr>
          <w:rFonts w:ascii="Times New Roman" w:hAnsi="Times New Roman" w:cs="Times New Roman"/>
          <w:sz w:val="18"/>
          <w:szCs w:val="18"/>
        </w:rPr>
        <w:t xml:space="preserve"> </w:t>
      </w:r>
      <w:r w:rsidRPr="005830E7">
        <w:rPr>
          <w:rFonts w:ascii="Times New Roman" w:hAnsi="Times New Roman" w:cs="Times New Roman"/>
          <w:i/>
          <w:sz w:val="18"/>
          <w:szCs w:val="18"/>
        </w:rPr>
        <w:t>Ibidem</w:t>
      </w:r>
      <w:r w:rsidRPr="005830E7">
        <w:rPr>
          <w:rFonts w:ascii="Times New Roman" w:hAnsi="Times New Roman" w:cs="Times New Roman"/>
          <w:sz w:val="18"/>
          <w:szCs w:val="18"/>
        </w:rPr>
        <w:t>, p. 2.</w:t>
      </w:r>
    </w:p>
  </w:footnote>
  <w:footnote w:id="135">
    <w:p w:rsidR="003C1F2D" w:rsidRPr="005830E7" w:rsidRDefault="003C1F2D" w:rsidP="0009377F">
      <w:pPr>
        <w:pStyle w:val="Voetnoottekst"/>
        <w:rPr>
          <w:rFonts w:ascii="Times New Roman" w:hAnsi="Times New Roman" w:cs="Times New Roman"/>
          <w:sz w:val="18"/>
          <w:szCs w:val="18"/>
        </w:rPr>
      </w:pPr>
      <w:r w:rsidRPr="005830E7">
        <w:rPr>
          <w:rStyle w:val="Voetnootmarkering"/>
          <w:rFonts w:ascii="Times New Roman" w:hAnsi="Times New Roman" w:cs="Times New Roman"/>
          <w:sz w:val="18"/>
          <w:szCs w:val="18"/>
        </w:rPr>
        <w:footnoteRef/>
      </w:r>
      <w:r w:rsidRPr="005830E7">
        <w:rPr>
          <w:rFonts w:ascii="Times New Roman" w:hAnsi="Times New Roman" w:cs="Times New Roman"/>
          <w:sz w:val="18"/>
          <w:szCs w:val="18"/>
        </w:rPr>
        <w:t xml:space="preserve"> Silvia C</w:t>
      </w:r>
      <w:r w:rsidRPr="005830E7">
        <w:rPr>
          <w:rFonts w:ascii="Times New Roman" w:hAnsi="Times New Roman" w:cs="Times New Roman"/>
          <w:smallCaps/>
          <w:sz w:val="18"/>
          <w:szCs w:val="18"/>
        </w:rPr>
        <w:t>amporesi</w:t>
      </w:r>
      <w:r w:rsidRPr="005830E7">
        <w:rPr>
          <w:rFonts w:ascii="Times New Roman" w:hAnsi="Times New Roman" w:cs="Times New Roman"/>
          <w:sz w:val="18"/>
          <w:szCs w:val="18"/>
        </w:rPr>
        <w:t xml:space="preserve"> &amp; Dr Lara M</w:t>
      </w:r>
      <w:r w:rsidRPr="005830E7">
        <w:rPr>
          <w:rFonts w:ascii="Times New Roman" w:hAnsi="Times New Roman" w:cs="Times New Roman"/>
          <w:smallCaps/>
          <w:sz w:val="18"/>
          <w:szCs w:val="18"/>
        </w:rPr>
        <w:t>arks</w:t>
      </w:r>
      <w:r w:rsidRPr="005830E7">
        <w:rPr>
          <w:rFonts w:ascii="Times New Roman" w:hAnsi="Times New Roman" w:cs="Times New Roman"/>
          <w:sz w:val="18"/>
          <w:szCs w:val="18"/>
        </w:rPr>
        <w:t xml:space="preserve">, </w:t>
      </w:r>
      <w:hyperlink r:id="rId23" w:tgtFrame="_blank" w:history="1">
        <w:r w:rsidRPr="005830E7">
          <w:rPr>
            <w:rFonts w:ascii="Times New Roman" w:eastAsia="Times New Roman" w:hAnsi="Times New Roman" w:cs="Times New Roman"/>
            <w:bCs/>
            <w:i/>
            <w:sz w:val="18"/>
            <w:szCs w:val="18"/>
            <w:lang w:eastAsia="nl-BE"/>
          </w:rPr>
          <w:t>Genome editing and CRISPR: what Washington needs to know</w:t>
        </w:r>
      </w:hyperlink>
      <w:r w:rsidRPr="005830E7">
        <w:rPr>
          <w:rFonts w:ascii="Times New Roman" w:eastAsia="Times New Roman" w:hAnsi="Times New Roman" w:cs="Times New Roman"/>
          <w:bCs/>
          <w:sz w:val="18"/>
          <w:szCs w:val="18"/>
          <w:lang w:eastAsia="nl-BE"/>
        </w:rPr>
        <w:t xml:space="preserve">, in </w:t>
      </w:r>
      <w:r w:rsidRPr="005830E7">
        <w:rPr>
          <w:rFonts w:ascii="Times New Roman" w:eastAsia="Times New Roman" w:hAnsi="Times New Roman" w:cs="Times New Roman"/>
          <w:bCs/>
          <w:i/>
          <w:sz w:val="18"/>
          <w:szCs w:val="18"/>
          <w:lang w:eastAsia="nl-BE"/>
        </w:rPr>
        <w:t xml:space="preserve">BioNews </w:t>
      </w:r>
      <w:hyperlink r:id="rId24" w:tgtFrame="_blank" w:history="1">
        <w:r w:rsidRPr="005830E7">
          <w:rPr>
            <w:rFonts w:ascii="Times New Roman" w:eastAsia="Times New Roman" w:hAnsi="Times New Roman" w:cs="Times New Roman"/>
            <w:sz w:val="18"/>
            <w:szCs w:val="18"/>
            <w:lang w:eastAsia="nl-BE"/>
          </w:rPr>
          <w:t>830</w:t>
        </w:r>
      </w:hyperlink>
      <w:r w:rsidRPr="005830E7">
        <w:rPr>
          <w:rFonts w:ascii="Times New Roman" w:eastAsia="Times New Roman" w:hAnsi="Times New Roman" w:cs="Times New Roman"/>
          <w:sz w:val="18"/>
          <w:szCs w:val="18"/>
          <w:lang w:eastAsia="nl-BE"/>
        </w:rPr>
        <w:t>, 30 november 2015; nieuwsbrief via http://www.bionews.org.uk.</w:t>
      </w:r>
    </w:p>
  </w:footnote>
  <w:footnote w:id="136">
    <w:p w:rsidR="003C1F2D" w:rsidRPr="005B50AE" w:rsidRDefault="003C1F2D" w:rsidP="0009377F">
      <w:pPr>
        <w:pStyle w:val="Voetnoottekst"/>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Paul B</w:t>
      </w:r>
      <w:r w:rsidRPr="00FE2342">
        <w:rPr>
          <w:rFonts w:ascii="Times New Roman" w:hAnsi="Times New Roman" w:cs="Times New Roman"/>
          <w:smallCaps/>
          <w:sz w:val="18"/>
          <w:szCs w:val="18"/>
        </w:rPr>
        <w:t>erg</w:t>
      </w:r>
      <w:r w:rsidRPr="00FE2342">
        <w:rPr>
          <w:rFonts w:ascii="Times New Roman" w:hAnsi="Times New Roman" w:cs="Times New Roman"/>
          <w:sz w:val="18"/>
          <w:szCs w:val="18"/>
        </w:rPr>
        <w:t xml:space="preserve"> et al., </w:t>
      </w:r>
      <w:r w:rsidRPr="00FE2342">
        <w:rPr>
          <w:rFonts w:ascii="Times New Roman" w:hAnsi="Times New Roman" w:cs="Times New Roman"/>
          <w:i/>
          <w:sz w:val="18"/>
          <w:szCs w:val="18"/>
        </w:rPr>
        <w:t>A prudent path forward for genomic engineering and germline gene modification</w:t>
      </w:r>
      <w:r w:rsidRPr="00FE2342">
        <w:rPr>
          <w:rFonts w:ascii="Times New Roman" w:hAnsi="Times New Roman" w:cs="Times New Roman"/>
          <w:sz w:val="18"/>
          <w:szCs w:val="18"/>
        </w:rPr>
        <w:t xml:space="preserve">, in </w:t>
      </w:r>
      <w:r w:rsidRPr="00FE2342">
        <w:rPr>
          <w:rFonts w:ascii="Times New Roman" w:hAnsi="Times New Roman" w:cs="Times New Roman"/>
          <w:i/>
          <w:sz w:val="18"/>
          <w:szCs w:val="18"/>
        </w:rPr>
        <w:t>Science</w:t>
      </w:r>
      <w:r w:rsidRPr="00FE2342">
        <w:rPr>
          <w:rFonts w:ascii="Times New Roman" w:hAnsi="Times New Roman" w:cs="Times New Roman"/>
          <w:sz w:val="18"/>
          <w:szCs w:val="18"/>
        </w:rPr>
        <w:t xml:space="preserve">  348/6230 (2015) 36-38, p. 38.  </w:t>
      </w:r>
    </w:p>
  </w:footnote>
  <w:footnote w:id="137">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bookmarkStart w:id="458" w:name="_Hlk480718214"/>
      <w:r w:rsidRPr="005B50AE">
        <w:rPr>
          <w:rFonts w:ascii="Times New Roman" w:hAnsi="Times New Roman" w:cs="Times New Roman"/>
          <w:color w:val="000000"/>
          <w:sz w:val="18"/>
          <w:szCs w:val="18"/>
        </w:rPr>
        <w:t>Vijai S</w:t>
      </w:r>
      <w:r w:rsidRPr="005B50AE">
        <w:rPr>
          <w:rFonts w:ascii="Times New Roman" w:hAnsi="Times New Roman" w:cs="Times New Roman"/>
          <w:smallCaps/>
          <w:color w:val="000000"/>
          <w:sz w:val="18"/>
          <w:szCs w:val="18"/>
        </w:rPr>
        <w:t xml:space="preserve">ingh </w:t>
      </w:r>
      <w:r w:rsidRPr="005B50AE">
        <w:rPr>
          <w:rFonts w:ascii="Times New Roman" w:hAnsi="Times New Roman" w:cs="Times New Roman"/>
          <w:color w:val="000000"/>
          <w:sz w:val="18"/>
          <w:szCs w:val="18"/>
        </w:rPr>
        <w:t>et al</w:t>
      </w:r>
      <w:r w:rsidRPr="005B50AE">
        <w:rPr>
          <w:rFonts w:ascii="Times New Roman" w:hAnsi="Times New Roman" w:cs="Times New Roman"/>
          <w:smallCaps/>
          <w:color w:val="000000"/>
          <w:sz w:val="18"/>
          <w:szCs w:val="18"/>
        </w:rPr>
        <w:t>.</w:t>
      </w:r>
      <w:r w:rsidRPr="005B50AE">
        <w:rPr>
          <w:rFonts w:ascii="Times New Roman" w:hAnsi="Times New Roman" w:cs="Times New Roman"/>
          <w:color w:val="000000"/>
          <w:sz w:val="18"/>
          <w:szCs w:val="18"/>
        </w:rPr>
        <w:t xml:space="preserve">, </w:t>
      </w:r>
      <w:r w:rsidRPr="005B50AE">
        <w:rPr>
          <w:rFonts w:ascii="Times New Roman" w:hAnsi="Times New Roman" w:cs="Times New Roman"/>
          <w:i/>
          <w:color w:val="000000"/>
          <w:sz w:val="18"/>
          <w:szCs w:val="18"/>
        </w:rPr>
        <w:t>Exploring the potential of genome editing CRISPR-Cas9 technology</w:t>
      </w:r>
      <w:r w:rsidRPr="005B50AE">
        <w:rPr>
          <w:rFonts w:ascii="Times New Roman" w:hAnsi="Times New Roman" w:cs="Times New Roman"/>
          <w:color w:val="000000"/>
          <w:sz w:val="18"/>
          <w:szCs w:val="18"/>
        </w:rPr>
        <w:t xml:space="preserve"> in </w:t>
      </w:r>
      <w:r w:rsidRPr="005B50AE">
        <w:rPr>
          <w:rFonts w:ascii="Times New Roman" w:hAnsi="Times New Roman" w:cs="Times New Roman"/>
          <w:i/>
          <w:sz w:val="18"/>
          <w:szCs w:val="18"/>
        </w:rPr>
        <w:t>Gene</w:t>
      </w:r>
      <w:r w:rsidRPr="005B50AE">
        <w:rPr>
          <w:rFonts w:ascii="Times New Roman" w:hAnsi="Times New Roman" w:cs="Times New Roman"/>
          <w:sz w:val="18"/>
          <w:szCs w:val="18"/>
        </w:rPr>
        <w:t xml:space="preserve"> 599 (2017) 1–18.</w:t>
      </w:r>
      <w:bookmarkEnd w:id="458"/>
    </w:p>
  </w:footnote>
  <w:footnote w:id="138">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sz w:val="18"/>
          <w:szCs w:val="18"/>
        </w:rPr>
        <w:t>Vardit R</w:t>
      </w:r>
      <w:r w:rsidRPr="005B50AE">
        <w:rPr>
          <w:rFonts w:ascii="Times New Roman" w:hAnsi="Times New Roman" w:cs="Times New Roman"/>
          <w:smallCaps/>
          <w:sz w:val="18"/>
          <w:szCs w:val="18"/>
        </w:rPr>
        <w:t>avitsky</w:t>
      </w:r>
      <w:r w:rsidRPr="005B50AE">
        <w:rPr>
          <w:rFonts w:ascii="Times New Roman" w:hAnsi="Times New Roman" w:cs="Times New Roman"/>
          <w:sz w:val="18"/>
          <w:szCs w:val="18"/>
        </w:rPr>
        <w:t xml:space="preserve"> et al., </w:t>
      </w:r>
      <w:r w:rsidRPr="005B50AE">
        <w:rPr>
          <w:rFonts w:ascii="Times New Roman" w:hAnsi="Times New Roman" w:cs="Times New Roman"/>
          <w:i/>
          <w:sz w:val="18"/>
          <w:szCs w:val="18"/>
        </w:rPr>
        <w:t>The “Three-Parent Baby”: A Case Study of HowLanguage Frames the Ethical Debate Regarding an Emerging Technology</w:t>
      </w:r>
      <w:r w:rsidRPr="005B50AE">
        <w:rPr>
          <w:rFonts w:ascii="Times New Roman" w:hAnsi="Times New Roman" w:cs="Times New Roman"/>
          <w:sz w:val="18"/>
          <w:szCs w:val="18"/>
        </w:rPr>
        <w:t xml:space="preserve">, in </w:t>
      </w:r>
      <w:r w:rsidRPr="005B50AE">
        <w:rPr>
          <w:rFonts w:ascii="Times New Roman" w:hAnsi="Times New Roman" w:cs="Times New Roman"/>
          <w:i/>
          <w:sz w:val="18"/>
          <w:szCs w:val="18"/>
        </w:rPr>
        <w:t>The American Journal of Bioethics</w:t>
      </w:r>
      <w:r w:rsidRPr="005B50AE">
        <w:rPr>
          <w:rFonts w:ascii="Times New Roman" w:hAnsi="Times New Roman" w:cs="Times New Roman"/>
          <w:sz w:val="18"/>
          <w:szCs w:val="18"/>
        </w:rPr>
        <w:t xml:space="preserve"> 15/12 (2015) 58-59.</w:t>
      </w:r>
    </w:p>
  </w:footnote>
  <w:footnote w:id="139">
    <w:p w:rsidR="003C1F2D" w:rsidRPr="005B50AE" w:rsidRDefault="003C1F2D" w:rsidP="0086595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i/>
          <w:sz w:val="18"/>
          <w:szCs w:val="18"/>
        </w:rPr>
        <w:t>Ibidem</w:t>
      </w:r>
      <w:r w:rsidRPr="005B50AE">
        <w:rPr>
          <w:rFonts w:ascii="Times New Roman" w:hAnsi="Times New Roman" w:cs="Times New Roman"/>
          <w:sz w:val="18"/>
          <w:szCs w:val="18"/>
        </w:rPr>
        <w:t>, p. 59.</w:t>
      </w:r>
    </w:p>
  </w:footnote>
  <w:footnote w:id="140">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sz w:val="18"/>
          <w:szCs w:val="18"/>
        </w:rPr>
        <w:t>S. C. N</w:t>
      </w:r>
      <w:r w:rsidRPr="005B50AE">
        <w:rPr>
          <w:rFonts w:ascii="Times New Roman" w:hAnsi="Times New Roman" w:cs="Times New Roman"/>
          <w:smallCaps/>
          <w:sz w:val="18"/>
          <w:szCs w:val="18"/>
        </w:rPr>
        <w:t>elson</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How Metaphors About the Genome Constrain CRISPR Metaphors:Separating the “Text” From Its “Editor”</w:t>
      </w:r>
      <w:r w:rsidRPr="005B50AE">
        <w:rPr>
          <w:rFonts w:ascii="Times New Roman" w:hAnsi="Times New Roman" w:cs="Times New Roman"/>
          <w:sz w:val="18"/>
          <w:szCs w:val="18"/>
        </w:rPr>
        <w:t xml:space="preserve">, in </w:t>
      </w:r>
      <w:r w:rsidRPr="005B50AE">
        <w:rPr>
          <w:rFonts w:ascii="Times New Roman" w:hAnsi="Times New Roman" w:cs="Times New Roman"/>
          <w:i/>
          <w:sz w:val="18"/>
          <w:szCs w:val="18"/>
        </w:rPr>
        <w:t>The American Journal of Bioethics</w:t>
      </w:r>
      <w:r w:rsidRPr="005B50AE">
        <w:rPr>
          <w:rFonts w:ascii="Times New Roman" w:hAnsi="Times New Roman" w:cs="Times New Roman"/>
          <w:sz w:val="18"/>
          <w:szCs w:val="18"/>
        </w:rPr>
        <w:t xml:space="preserve"> 15/12 (2015) 60-62, p. 60.</w:t>
      </w:r>
    </w:p>
  </w:footnote>
  <w:footnote w:id="141">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sz w:val="18"/>
          <w:szCs w:val="18"/>
        </w:rPr>
        <w:t>Alessandro B</w:t>
      </w:r>
      <w:r w:rsidRPr="005B50AE">
        <w:rPr>
          <w:rFonts w:ascii="Times New Roman" w:hAnsi="Times New Roman" w:cs="Times New Roman"/>
          <w:smallCaps/>
          <w:sz w:val="18"/>
          <w:szCs w:val="18"/>
        </w:rPr>
        <w:t>lasimme</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Genome Editing and Dialogic Responsibility:“What's in a Name?”</w:t>
      </w:r>
      <w:r w:rsidRPr="005B50AE">
        <w:rPr>
          <w:rFonts w:ascii="Times New Roman" w:hAnsi="Times New Roman" w:cs="Times New Roman"/>
          <w:sz w:val="18"/>
          <w:szCs w:val="18"/>
        </w:rPr>
        <w:t xml:space="preserve">, in </w:t>
      </w:r>
      <w:r w:rsidRPr="005B50AE">
        <w:rPr>
          <w:rFonts w:ascii="Times New Roman" w:hAnsi="Times New Roman" w:cs="Times New Roman"/>
          <w:i/>
          <w:sz w:val="18"/>
          <w:szCs w:val="18"/>
        </w:rPr>
        <w:t>The American Journal of Bioethics</w:t>
      </w:r>
      <w:r w:rsidRPr="005B50AE">
        <w:rPr>
          <w:rFonts w:ascii="Times New Roman" w:hAnsi="Times New Roman" w:cs="Times New Roman"/>
          <w:sz w:val="18"/>
          <w:szCs w:val="18"/>
        </w:rPr>
        <w:t xml:space="preserve"> 15/12 (2015) 53-57.</w:t>
      </w:r>
    </w:p>
  </w:footnote>
  <w:footnote w:id="142">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bCs/>
          <w:sz w:val="18"/>
          <w:szCs w:val="18"/>
        </w:rPr>
        <w:t>Diane B</w:t>
      </w:r>
      <w:r w:rsidRPr="005B50AE">
        <w:rPr>
          <w:rFonts w:ascii="Times New Roman" w:hAnsi="Times New Roman" w:cs="Times New Roman"/>
          <w:bCs/>
          <w:smallCaps/>
          <w:sz w:val="18"/>
          <w:szCs w:val="18"/>
        </w:rPr>
        <w:t>eeson</w:t>
      </w:r>
      <w:r w:rsidRPr="005B50AE">
        <w:rPr>
          <w:rFonts w:ascii="Times New Roman" w:hAnsi="Times New Roman" w:cs="Times New Roman"/>
          <w:bCs/>
          <w:sz w:val="18"/>
          <w:szCs w:val="18"/>
        </w:rPr>
        <w:t xml:space="preserve"> et al.</w:t>
      </w:r>
      <w:r w:rsidRPr="005B50AE">
        <w:rPr>
          <w:rFonts w:ascii="Times New Roman" w:hAnsi="Times New Roman" w:cs="Times New Roman"/>
          <w:bCs/>
          <w:i/>
          <w:sz w:val="18"/>
          <w:szCs w:val="18"/>
        </w:rPr>
        <w:t>, What’s in a name? Variations in terminology of third-party reproduction</w:t>
      </w:r>
      <w:r w:rsidRPr="005B50AE">
        <w:rPr>
          <w:rFonts w:ascii="Times New Roman" w:hAnsi="Times New Roman" w:cs="Times New Roman"/>
          <w:bCs/>
          <w:sz w:val="18"/>
          <w:szCs w:val="18"/>
        </w:rPr>
        <w:t xml:space="preserve">, in </w:t>
      </w:r>
      <w:r w:rsidRPr="005B50AE">
        <w:rPr>
          <w:rFonts w:ascii="Times New Roman" w:hAnsi="Times New Roman" w:cs="Times New Roman"/>
          <w:i/>
          <w:sz w:val="18"/>
          <w:szCs w:val="18"/>
        </w:rPr>
        <w:t>Reproductive BioMedicine Online</w:t>
      </w:r>
      <w:r w:rsidRPr="005B50AE">
        <w:rPr>
          <w:rFonts w:ascii="Times New Roman" w:hAnsi="Times New Roman" w:cs="Times New Roman"/>
          <w:sz w:val="18"/>
          <w:szCs w:val="18"/>
        </w:rPr>
        <w:t xml:space="preserve"> 31(2015) 805-814, p. 812.</w:t>
      </w:r>
    </w:p>
  </w:footnote>
  <w:footnote w:id="143">
    <w:p w:rsidR="003C1F2D" w:rsidRPr="005B50AE" w:rsidRDefault="003C1F2D" w:rsidP="00865956">
      <w:pPr>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sz w:val="18"/>
          <w:szCs w:val="18"/>
        </w:rPr>
        <w:t>Ashkan A</w:t>
      </w:r>
      <w:r w:rsidRPr="005B50AE">
        <w:rPr>
          <w:rFonts w:ascii="Times New Roman" w:hAnsi="Times New Roman" w:cs="Times New Roman"/>
          <w:smallCaps/>
          <w:sz w:val="18"/>
          <w:szCs w:val="18"/>
        </w:rPr>
        <w:t>try</w:t>
      </w:r>
      <w:r w:rsidRPr="005B50AE">
        <w:rPr>
          <w:rFonts w:ascii="Times New Roman" w:hAnsi="Times New Roman" w:cs="Times New Roman"/>
          <w:sz w:val="18"/>
          <w:szCs w:val="18"/>
        </w:rPr>
        <w:t xml:space="preserve"> et al., </w:t>
      </w:r>
      <w:r w:rsidRPr="005B50AE">
        <w:rPr>
          <w:rFonts w:ascii="Times New Roman" w:hAnsi="Times New Roman" w:cs="Times New Roman"/>
          <w:i/>
          <w:sz w:val="18"/>
          <w:szCs w:val="18"/>
        </w:rPr>
        <w:t>Gene Doping and the Responsibility of Bioethicists</w:t>
      </w:r>
      <w:r w:rsidRPr="005B50AE">
        <w:rPr>
          <w:rFonts w:ascii="Times New Roman" w:hAnsi="Times New Roman" w:cs="Times New Roman"/>
          <w:sz w:val="18"/>
          <w:szCs w:val="18"/>
        </w:rPr>
        <w:t xml:space="preserve">, in </w:t>
      </w:r>
      <w:r w:rsidRPr="005B50AE">
        <w:rPr>
          <w:rFonts w:ascii="Times New Roman" w:hAnsi="Times New Roman" w:cs="Times New Roman"/>
          <w:i/>
          <w:sz w:val="18"/>
          <w:szCs w:val="18"/>
        </w:rPr>
        <w:t>Sport, Ethics and Philosophy</w:t>
      </w:r>
      <w:r w:rsidRPr="00FE2342">
        <w:rPr>
          <w:rFonts w:ascii="Times New Roman" w:hAnsi="Times New Roman" w:cs="Times New Roman"/>
          <w:sz w:val="18"/>
          <w:szCs w:val="18"/>
          <w:shd w:val="clear" w:color="auto" w:fill="FFFFFF"/>
        </w:rPr>
        <w:t xml:space="preserve"> </w:t>
      </w:r>
      <w:r w:rsidRPr="00FE2342">
        <w:rPr>
          <w:rFonts w:ascii="Times New Roman" w:hAnsi="Times New Roman" w:cs="Times New Roman"/>
          <w:color w:val="32322F"/>
          <w:sz w:val="18"/>
          <w:szCs w:val="18"/>
          <w:shd w:val="clear" w:color="auto" w:fill="FFFFFF"/>
        </w:rPr>
        <w:t>5/2 (2011) 149-160, p.</w:t>
      </w:r>
      <w:r w:rsidRPr="005B50AE">
        <w:rPr>
          <w:rFonts w:ascii="Times New Roman" w:hAnsi="Times New Roman" w:cs="Times New Roman"/>
          <w:sz w:val="18"/>
          <w:szCs w:val="18"/>
        </w:rPr>
        <w:t>155.</w:t>
      </w:r>
    </w:p>
  </w:footnote>
  <w:footnote w:id="144">
    <w:p w:rsidR="003C1F2D" w:rsidRPr="00FE2342" w:rsidRDefault="003C1F2D" w:rsidP="00865956">
      <w:pPr>
        <w:pStyle w:val="Voetnoottekst"/>
        <w:jc w:val="both"/>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FE2342">
        <w:rPr>
          <w:rFonts w:ascii="Times New Roman" w:hAnsi="Times New Roman" w:cs="Times New Roman"/>
          <w:i/>
          <w:sz w:val="18"/>
          <w:szCs w:val="18"/>
          <w:lang w:val="nl-BE"/>
        </w:rPr>
        <w:t>Ibidem</w:t>
      </w:r>
      <w:r w:rsidRPr="00FE2342">
        <w:rPr>
          <w:rFonts w:ascii="Times New Roman" w:hAnsi="Times New Roman" w:cs="Times New Roman"/>
          <w:sz w:val="18"/>
          <w:szCs w:val="18"/>
          <w:lang w:val="nl-BE"/>
        </w:rPr>
        <w:t>, p. 157.</w:t>
      </w:r>
    </w:p>
  </w:footnote>
  <w:footnote w:id="145">
    <w:p w:rsidR="003C1F2D" w:rsidRPr="00FE2342" w:rsidRDefault="003C1F2D" w:rsidP="00865956">
      <w:pPr>
        <w:pStyle w:val="Voetnoottekst"/>
        <w:jc w:val="both"/>
        <w:rPr>
          <w:rFonts w:ascii="Times New Roman" w:hAnsi="Times New Roman" w:cs="Times New Roman"/>
          <w:sz w:val="18"/>
          <w:szCs w:val="18"/>
          <w:lang w:val="nl-NL"/>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Jürgen </w:t>
      </w:r>
      <w:r w:rsidRPr="00FE2342">
        <w:rPr>
          <w:rFonts w:ascii="Times New Roman" w:hAnsi="Times New Roman" w:cs="Times New Roman"/>
          <w:iCs/>
          <w:sz w:val="18"/>
          <w:szCs w:val="18"/>
          <w:lang w:val="nl-BE"/>
        </w:rPr>
        <w:t>H</w:t>
      </w:r>
      <w:r w:rsidRPr="00FE2342">
        <w:rPr>
          <w:rFonts w:ascii="Times New Roman" w:hAnsi="Times New Roman" w:cs="Times New Roman"/>
          <w:iCs/>
          <w:smallCaps/>
          <w:sz w:val="18"/>
          <w:szCs w:val="18"/>
          <w:lang w:val="nl-BE"/>
        </w:rPr>
        <w:t>abermas</w:t>
      </w:r>
      <w:r w:rsidRPr="00FE2342">
        <w:rPr>
          <w:rFonts w:ascii="Times New Roman" w:hAnsi="Times New Roman" w:cs="Times New Roman"/>
          <w:iCs/>
          <w:sz w:val="18"/>
          <w:szCs w:val="18"/>
          <w:lang w:val="nl-BE"/>
        </w:rPr>
        <w:t xml:space="preserve">, </w:t>
      </w:r>
      <w:r w:rsidRPr="00FE2342">
        <w:rPr>
          <w:rFonts w:ascii="Times New Roman" w:hAnsi="Times New Roman" w:cs="Times New Roman"/>
          <w:i/>
          <w:sz w:val="18"/>
          <w:szCs w:val="18"/>
          <w:lang w:val="nl-BE"/>
        </w:rPr>
        <w:t>Die Zukunft der menschlichen Natur. Auf dem Weg zu einer liberalen Eugenik?</w:t>
      </w:r>
      <w:r w:rsidRPr="00FE2342">
        <w:rPr>
          <w:rFonts w:ascii="Times New Roman" w:hAnsi="Times New Roman" w:cs="Times New Roman"/>
          <w:sz w:val="18"/>
          <w:szCs w:val="18"/>
          <w:lang w:val="nl-BE"/>
        </w:rPr>
        <w:t xml:space="preserve">, Frankfurt am Main, </w:t>
      </w:r>
      <w:r>
        <w:rPr>
          <w:rFonts w:ascii="Times New Roman" w:hAnsi="Times New Roman" w:cs="Times New Roman"/>
          <w:sz w:val="18"/>
          <w:szCs w:val="18"/>
          <w:lang w:val="nl-BE"/>
        </w:rPr>
        <w:t>S</w:t>
      </w:r>
      <w:r w:rsidRPr="005B50AE">
        <w:rPr>
          <w:rStyle w:val="a-size-large"/>
          <w:rFonts w:ascii="Times New Roman" w:hAnsi="Times New Roman" w:cs="Times New Roman"/>
          <w:color w:val="111111"/>
          <w:sz w:val="18"/>
          <w:szCs w:val="18"/>
          <w:lang w:val="nl-BE"/>
        </w:rPr>
        <w:t>uhrkamp Taschenbuch Wissenschaft, 2005.</w:t>
      </w:r>
    </w:p>
  </w:footnote>
  <w:footnote w:id="146">
    <w:p w:rsidR="003C1F2D" w:rsidRPr="005B50AE" w:rsidRDefault="003C1F2D" w:rsidP="00865956">
      <w:pPr>
        <w:autoSpaceDE w:val="0"/>
        <w:autoSpaceDN w:val="0"/>
        <w:adjustRightInd w:val="0"/>
        <w:spacing w:after="0" w:line="240" w:lineRule="auto"/>
        <w:jc w:val="both"/>
        <w:rPr>
          <w:rFonts w:ascii="Times New Roman" w:hAnsi="Times New Roman" w:cs="Times New Roman"/>
          <w:b/>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Jeantine Lunshof, </w:t>
      </w:r>
      <w:r w:rsidRPr="005B50AE">
        <w:rPr>
          <w:rFonts w:ascii="Times New Roman" w:hAnsi="Times New Roman" w:cs="Times New Roman"/>
          <w:i/>
          <w:sz w:val="18"/>
          <w:szCs w:val="18"/>
        </w:rPr>
        <w:t>Human germ line editing—roles and responsibilities</w:t>
      </w:r>
      <w:r w:rsidRPr="005B50AE">
        <w:rPr>
          <w:rFonts w:ascii="Times New Roman" w:hAnsi="Times New Roman" w:cs="Times New Roman"/>
          <w:sz w:val="18"/>
          <w:szCs w:val="18"/>
        </w:rPr>
        <w:t xml:space="preserve">, in </w:t>
      </w:r>
      <w:r w:rsidRPr="00FE2342">
        <w:rPr>
          <w:rFonts w:ascii="Times New Roman" w:eastAsia="Times New Roman" w:hAnsi="Times New Roman" w:cs="Times New Roman"/>
          <w:i/>
          <w:sz w:val="18"/>
          <w:szCs w:val="18"/>
          <w:lang w:eastAsia="nl-NL"/>
        </w:rPr>
        <w:t>Protein &amp; Cell</w:t>
      </w:r>
      <w:r w:rsidRPr="00FE2342">
        <w:rPr>
          <w:rFonts w:ascii="Times New Roman" w:eastAsia="Times New Roman" w:hAnsi="Times New Roman" w:cs="Times New Roman"/>
          <w:sz w:val="18"/>
          <w:szCs w:val="18"/>
          <w:lang w:eastAsia="nl-NL"/>
        </w:rPr>
        <w:t xml:space="preserve"> 7/1 (2016)</w:t>
      </w:r>
      <w:r>
        <w:rPr>
          <w:rFonts w:ascii="Times New Roman" w:eastAsia="Times New Roman" w:hAnsi="Times New Roman" w:cs="Times New Roman"/>
          <w:sz w:val="18"/>
          <w:szCs w:val="18"/>
          <w:lang w:eastAsia="nl-NL"/>
        </w:rPr>
        <w:t>.</w:t>
      </w:r>
    </w:p>
  </w:footnote>
  <w:footnote w:id="147">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bCs/>
          <w:i/>
          <w:sz w:val="18"/>
          <w:szCs w:val="18"/>
        </w:rPr>
        <w:t xml:space="preserve">Safeguarding the future of human gene editing </w:t>
      </w:r>
      <w:r w:rsidRPr="005B50AE">
        <w:rPr>
          <w:rFonts w:ascii="Times New Roman" w:hAnsi="Times New Roman" w:cs="Times New Roman"/>
          <w:bCs/>
          <w:sz w:val="18"/>
          <w:szCs w:val="18"/>
        </w:rPr>
        <w:t xml:space="preserve"> in </w:t>
      </w:r>
      <w:r w:rsidRPr="005B50AE">
        <w:rPr>
          <w:rFonts w:ascii="Times New Roman" w:hAnsi="Times New Roman" w:cs="Times New Roman"/>
          <w:bCs/>
          <w:i/>
          <w:sz w:val="18"/>
          <w:szCs w:val="18"/>
        </w:rPr>
        <w:t>The Lancet</w:t>
      </w:r>
      <w:r w:rsidRPr="005B50AE">
        <w:rPr>
          <w:rFonts w:ascii="Times New Roman" w:hAnsi="Times New Roman" w:cs="Times New Roman"/>
          <w:bCs/>
          <w:sz w:val="18"/>
          <w:szCs w:val="18"/>
        </w:rPr>
        <w:t>, Vol 389 February 18, 2017, p. 671.</w:t>
      </w:r>
    </w:p>
  </w:footnote>
  <w:footnote w:id="148">
    <w:p w:rsidR="003C1F2D" w:rsidRPr="005B50AE" w:rsidRDefault="003C1F2D" w:rsidP="00865956">
      <w:pPr>
        <w:pStyle w:val="Kop1"/>
        <w:shd w:val="clear" w:color="auto" w:fill="FFFFFF"/>
        <w:spacing w:before="0" w:after="0"/>
        <w:jc w:val="left"/>
        <w:textAlignment w:val="baseline"/>
        <w:rPr>
          <w:rFonts w:ascii="Times New Roman" w:hAnsi="Times New Roman" w:cs="Times New Roman"/>
          <w:color w:val="auto"/>
          <w:sz w:val="18"/>
          <w:szCs w:val="18"/>
        </w:rPr>
      </w:pPr>
      <w:r w:rsidRPr="00FE2342">
        <w:rPr>
          <w:rStyle w:val="Voetnootmarkering"/>
          <w:rFonts w:ascii="Times New Roman" w:hAnsi="Times New Roman" w:cs="Times New Roman"/>
          <w:color w:val="auto"/>
          <w:sz w:val="18"/>
          <w:szCs w:val="18"/>
        </w:rPr>
        <w:footnoteRef/>
      </w:r>
      <w:r w:rsidRPr="00FE2342">
        <w:rPr>
          <w:rFonts w:ascii="Times New Roman" w:hAnsi="Times New Roman" w:cs="Times New Roman"/>
          <w:color w:val="auto"/>
          <w:sz w:val="18"/>
          <w:szCs w:val="18"/>
        </w:rPr>
        <w:t xml:space="preserve"> </w:t>
      </w:r>
      <w:bookmarkStart w:id="477" w:name="_Hlk480902004"/>
      <w:r w:rsidRPr="005B50AE">
        <w:rPr>
          <w:rFonts w:ascii="Times New Roman" w:eastAsiaTheme="minorEastAsia" w:hAnsi="Times New Roman" w:cs="Times New Roman"/>
          <w:color w:val="auto"/>
          <w:sz w:val="18"/>
          <w:szCs w:val="18"/>
        </w:rPr>
        <w:t>Jon W</w:t>
      </w:r>
      <w:r w:rsidRPr="005B50AE">
        <w:rPr>
          <w:rFonts w:ascii="Times New Roman" w:eastAsiaTheme="minorEastAsia" w:hAnsi="Times New Roman" w:cs="Times New Roman"/>
          <w:smallCaps/>
          <w:color w:val="auto"/>
          <w:sz w:val="18"/>
          <w:szCs w:val="18"/>
        </w:rPr>
        <w:t xml:space="preserve">u </w:t>
      </w:r>
      <w:r w:rsidRPr="005B50AE">
        <w:rPr>
          <w:rFonts w:ascii="Times New Roman" w:eastAsiaTheme="minorEastAsia" w:hAnsi="Times New Roman" w:cs="Times New Roman"/>
          <w:color w:val="auto"/>
          <w:sz w:val="18"/>
          <w:szCs w:val="18"/>
        </w:rPr>
        <w:t xml:space="preserve">et al., </w:t>
      </w:r>
      <w:r w:rsidRPr="005B50AE">
        <w:rPr>
          <w:rFonts w:ascii="Times New Roman" w:eastAsia="Times New Roman" w:hAnsi="Times New Roman" w:cs="Times New Roman"/>
          <w:i/>
          <w:color w:val="auto"/>
          <w:kern w:val="36"/>
          <w:sz w:val="18"/>
          <w:szCs w:val="18"/>
          <w:lang w:eastAsia="nl-BE"/>
        </w:rPr>
        <w:t>Interspecies Chimerism with Mammalian Pluripotent Stem Cells</w:t>
      </w:r>
      <w:r w:rsidRPr="005B50AE">
        <w:rPr>
          <w:rFonts w:ascii="Times New Roman" w:eastAsia="Times New Roman" w:hAnsi="Times New Roman" w:cs="Times New Roman"/>
          <w:color w:val="auto"/>
          <w:kern w:val="36"/>
          <w:sz w:val="18"/>
          <w:szCs w:val="18"/>
          <w:lang w:eastAsia="nl-BE"/>
        </w:rPr>
        <w:t xml:space="preserve">, in </w:t>
      </w:r>
      <w:r w:rsidRPr="005B50AE">
        <w:rPr>
          <w:rFonts w:ascii="Times New Roman" w:eastAsiaTheme="minorEastAsia" w:hAnsi="Times New Roman" w:cs="Times New Roman"/>
          <w:i/>
          <w:color w:val="auto"/>
          <w:sz w:val="18"/>
          <w:szCs w:val="18"/>
        </w:rPr>
        <w:t>Cell</w:t>
      </w:r>
      <w:r w:rsidRPr="005B50AE">
        <w:rPr>
          <w:rFonts w:ascii="Times New Roman" w:eastAsiaTheme="minorEastAsia" w:hAnsi="Times New Roman" w:cs="Times New Roman"/>
          <w:color w:val="auto"/>
          <w:sz w:val="18"/>
          <w:szCs w:val="18"/>
        </w:rPr>
        <w:t xml:space="preserve"> 168/3 (2017) 473-486</w:t>
      </w:r>
      <w:bookmarkEnd w:id="477"/>
      <w:r w:rsidRPr="005B50AE">
        <w:rPr>
          <w:rFonts w:ascii="Times New Roman" w:eastAsiaTheme="minorEastAsia" w:hAnsi="Times New Roman" w:cs="Times New Roman"/>
          <w:color w:val="auto"/>
          <w:sz w:val="18"/>
          <w:szCs w:val="18"/>
        </w:rPr>
        <w:t>.</w:t>
      </w:r>
    </w:p>
  </w:footnote>
  <w:footnote w:id="149">
    <w:p w:rsidR="003C1F2D" w:rsidRPr="00FE2342" w:rsidRDefault="003C1F2D" w:rsidP="00865956">
      <w:pPr>
        <w:autoSpaceDE w:val="0"/>
        <w:autoSpaceDN w:val="0"/>
        <w:adjustRightInd w:val="0"/>
        <w:spacing w:after="0" w:line="240" w:lineRule="auto"/>
        <w:jc w:val="both"/>
        <w:rPr>
          <w:rFonts w:ascii="Times New Roman" w:hAnsi="Times New Roman" w:cs="Times New Roman"/>
          <w:sz w:val="18"/>
          <w:szCs w:val="18"/>
          <w:lang w:val="nl-NL"/>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Artikel 13: “</w:t>
      </w:r>
      <w:r w:rsidRPr="00FE2342">
        <w:rPr>
          <w:rFonts w:ascii="Times New Roman" w:hAnsi="Times New Roman" w:cs="Times New Roman"/>
          <w:sz w:val="18"/>
          <w:szCs w:val="18"/>
          <w:lang w:val="nl-NL"/>
        </w:rPr>
        <w:t>Een ingreep die ten doel heeft verandering te brengen in het menselijk genoom mag alleen worden verricht voor preventieve, diagnostische of therapeutische doeleinden en uitsluitend wanneer hiermee niet wordt</w:t>
      </w:r>
      <w:r>
        <w:rPr>
          <w:rFonts w:ascii="Times New Roman" w:hAnsi="Times New Roman" w:cs="Times New Roman"/>
          <w:sz w:val="18"/>
          <w:szCs w:val="18"/>
          <w:lang w:val="nl-NL"/>
        </w:rPr>
        <w:t xml:space="preserve"> </w:t>
      </w:r>
      <w:r w:rsidRPr="00FE2342">
        <w:rPr>
          <w:rFonts w:ascii="Times New Roman" w:hAnsi="Times New Roman" w:cs="Times New Roman"/>
          <w:sz w:val="18"/>
          <w:szCs w:val="18"/>
          <w:lang w:val="nl-NL"/>
        </w:rPr>
        <w:t xml:space="preserve">beoogd een verandering aan te brengen in het genoom van nakomelingen” en artikel 18.2: “Het doen ontstaan van menselijke embryo’s voor </w:t>
      </w:r>
      <w:r>
        <w:rPr>
          <w:rFonts w:ascii="Times New Roman" w:hAnsi="Times New Roman" w:cs="Times New Roman"/>
          <w:sz w:val="18"/>
          <w:szCs w:val="18"/>
          <w:lang w:val="nl-NL"/>
        </w:rPr>
        <w:t>o</w:t>
      </w:r>
      <w:r w:rsidRPr="00FE2342">
        <w:rPr>
          <w:rFonts w:ascii="Times New Roman" w:hAnsi="Times New Roman" w:cs="Times New Roman"/>
          <w:sz w:val="18"/>
          <w:szCs w:val="18"/>
          <w:lang w:val="nl-NL"/>
        </w:rPr>
        <w:t>nderzoeksdoeleinden is verboden”.</w:t>
      </w:r>
    </w:p>
  </w:footnote>
  <w:footnote w:id="150">
    <w:p w:rsidR="003C1F2D" w:rsidRPr="00FE2342" w:rsidRDefault="003C1F2D" w:rsidP="00865956">
      <w:pPr>
        <w:pStyle w:val="Voetnoottekst"/>
        <w:jc w:val="both"/>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Artikel 4 § 1 van de W</w:t>
      </w:r>
      <w:r w:rsidRPr="005B50AE">
        <w:rPr>
          <w:rFonts w:ascii="Times New Roman" w:hAnsi="Times New Roman" w:cs="Times New Roman"/>
          <w:bCs/>
          <w:color w:val="000000"/>
          <w:sz w:val="18"/>
          <w:szCs w:val="18"/>
          <w:lang w:val="nl-BE"/>
        </w:rPr>
        <w:t>et betreffende het onderzoek op embryo's (11 mei 2003): “Het aanmaken van embryo's in vitro voor onderzoeksdoeleinden is verboden, behalve indien het doel van het onderzoek niet kan worden bereikt door onderzoek op overtallige embryo's en voorzover voldaan is aan de voorwaarden van deze wet”.</w:t>
      </w:r>
    </w:p>
  </w:footnote>
  <w:footnote w:id="151">
    <w:p w:rsidR="003C1F2D" w:rsidRPr="005B50AE" w:rsidRDefault="003C1F2D" w:rsidP="00865956">
      <w:pPr>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Tetsuya I</w:t>
      </w:r>
      <w:r w:rsidRPr="00FE2342">
        <w:rPr>
          <w:rFonts w:ascii="Times New Roman" w:hAnsi="Times New Roman" w:cs="Times New Roman"/>
          <w:smallCaps/>
          <w:sz w:val="18"/>
          <w:szCs w:val="18"/>
        </w:rPr>
        <w:t>shii</w:t>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Germline genome-editing research and its socioethical implications</w:t>
      </w:r>
      <w:r w:rsidRPr="00FE2342">
        <w:rPr>
          <w:rFonts w:ascii="Times New Roman" w:hAnsi="Times New Roman" w:cs="Times New Roman"/>
          <w:sz w:val="18"/>
          <w:szCs w:val="18"/>
        </w:rPr>
        <w:t xml:space="preserve">, in </w:t>
      </w:r>
      <w:r w:rsidRPr="00FE2342">
        <w:rPr>
          <w:rFonts w:ascii="Times New Roman" w:hAnsi="Times New Roman" w:cs="Times New Roman"/>
          <w:i/>
          <w:sz w:val="18"/>
          <w:szCs w:val="18"/>
        </w:rPr>
        <w:t>Trends in Molecular Medicine</w:t>
      </w:r>
      <w:r w:rsidRPr="00FE2342">
        <w:rPr>
          <w:rFonts w:ascii="Times New Roman" w:hAnsi="Times New Roman" w:cs="Times New Roman"/>
          <w:sz w:val="18"/>
          <w:szCs w:val="18"/>
        </w:rPr>
        <w:t xml:space="preserve"> 21/8 (2015) 473-481, p. 473.</w:t>
      </w:r>
    </w:p>
  </w:footnote>
  <w:footnote w:id="152">
    <w:p w:rsidR="003C1F2D" w:rsidRPr="005B50AE" w:rsidRDefault="003C1F2D" w:rsidP="0086595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r w:rsidRPr="005B50AE">
        <w:rPr>
          <w:rFonts w:ascii="Times New Roman" w:hAnsi="Times New Roman" w:cs="Times New Roman"/>
          <w:sz w:val="18"/>
          <w:szCs w:val="18"/>
        </w:rPr>
        <w:t>, p. 481.</w:t>
      </w:r>
    </w:p>
  </w:footnote>
  <w:footnote w:id="153">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5B50AE">
        <w:rPr>
          <w:rFonts w:ascii="Times New Roman" w:hAnsi="Times New Roman" w:cs="Times New Roman"/>
          <w:sz w:val="18"/>
          <w:szCs w:val="18"/>
        </w:rPr>
        <w:t>Arthur L C</w:t>
      </w:r>
      <w:r w:rsidRPr="005B50AE">
        <w:rPr>
          <w:rFonts w:ascii="Times New Roman" w:hAnsi="Times New Roman" w:cs="Times New Roman"/>
          <w:smallCaps/>
          <w:sz w:val="18"/>
          <w:szCs w:val="18"/>
        </w:rPr>
        <w:t>aplan</w:t>
      </w:r>
      <w:r w:rsidRPr="005B50AE">
        <w:rPr>
          <w:rFonts w:ascii="Times New Roman" w:hAnsi="Times New Roman" w:cs="Times New Roman"/>
          <w:sz w:val="18"/>
          <w:szCs w:val="18"/>
        </w:rPr>
        <w:t xml:space="preserve"> e.a., </w:t>
      </w:r>
      <w:r w:rsidRPr="005B50AE">
        <w:rPr>
          <w:rFonts w:ascii="Times New Roman" w:hAnsi="Times New Roman" w:cs="Times New Roman"/>
          <w:i/>
          <w:sz w:val="18"/>
          <w:szCs w:val="18"/>
        </w:rPr>
        <w:t>No time to waste—the ethical challenges created by CRISPR</w:t>
      </w:r>
      <w:r w:rsidRPr="005B50AE">
        <w:rPr>
          <w:rFonts w:ascii="Times New Roman" w:hAnsi="Times New Roman" w:cs="Times New Roman"/>
          <w:sz w:val="18"/>
          <w:szCs w:val="18"/>
        </w:rPr>
        <w:t xml:space="preserve">, in </w:t>
      </w:r>
      <w:r w:rsidRPr="005B50AE">
        <w:rPr>
          <w:rFonts w:ascii="Times New Roman" w:hAnsi="Times New Roman" w:cs="Times New Roman"/>
          <w:i/>
          <w:sz w:val="18"/>
          <w:szCs w:val="18"/>
        </w:rPr>
        <w:t>EMBO reports</w:t>
      </w:r>
      <w:r w:rsidRPr="005B50AE">
        <w:rPr>
          <w:rFonts w:ascii="Times New Roman" w:hAnsi="Times New Roman" w:cs="Times New Roman"/>
          <w:sz w:val="18"/>
          <w:szCs w:val="18"/>
        </w:rPr>
        <w:t xml:space="preserve"> 16/11 (2015) 1421-1426, p. 1426.</w:t>
      </w:r>
    </w:p>
  </w:footnote>
  <w:footnote w:id="154">
    <w:p w:rsidR="003C1F2D" w:rsidRPr="005B50AE" w:rsidRDefault="003C1F2D" w:rsidP="00865956">
      <w:pPr>
        <w:pStyle w:val="Kop3"/>
        <w:spacing w:before="0" w:line="240" w:lineRule="auto"/>
        <w:jc w:val="both"/>
        <w:rPr>
          <w:rFonts w:ascii="Times New Roman" w:hAnsi="Times New Roman" w:cs="Times New Roman"/>
          <w:color w:val="auto"/>
          <w:sz w:val="18"/>
          <w:szCs w:val="18"/>
        </w:rPr>
      </w:pPr>
      <w:r w:rsidRPr="00FE2342">
        <w:rPr>
          <w:rStyle w:val="Voetnootmarkering"/>
          <w:rFonts w:ascii="Times New Roman" w:hAnsi="Times New Roman" w:cs="Times New Roman"/>
          <w:color w:val="auto"/>
          <w:sz w:val="18"/>
          <w:szCs w:val="18"/>
        </w:rPr>
        <w:footnoteRef/>
      </w:r>
      <w:r w:rsidRPr="00FE2342">
        <w:rPr>
          <w:rFonts w:ascii="Times New Roman" w:hAnsi="Times New Roman" w:cs="Times New Roman"/>
          <w:color w:val="auto"/>
          <w:sz w:val="18"/>
          <w:szCs w:val="18"/>
        </w:rPr>
        <w:t xml:space="preserve"> </w:t>
      </w:r>
      <w:r w:rsidRPr="00FE2342">
        <w:rPr>
          <w:rFonts w:ascii="Times New Roman" w:eastAsia="Times New Roman" w:hAnsi="Times New Roman" w:cs="Times New Roman"/>
          <w:bCs/>
          <w:color w:val="auto"/>
          <w:sz w:val="18"/>
          <w:szCs w:val="18"/>
          <w:lang w:eastAsia="nl-NL"/>
        </w:rPr>
        <w:t>Jeantine L</w:t>
      </w:r>
      <w:r w:rsidRPr="00FE2342">
        <w:rPr>
          <w:rFonts w:ascii="Times New Roman" w:eastAsia="Times New Roman" w:hAnsi="Times New Roman" w:cs="Times New Roman"/>
          <w:bCs/>
          <w:smallCaps/>
          <w:color w:val="auto"/>
          <w:sz w:val="18"/>
          <w:szCs w:val="18"/>
          <w:lang w:eastAsia="nl-NL"/>
        </w:rPr>
        <w:t>unshof</w:t>
      </w:r>
      <w:r w:rsidRPr="00FE2342">
        <w:rPr>
          <w:rFonts w:ascii="Times New Roman" w:eastAsia="Times New Roman" w:hAnsi="Times New Roman" w:cs="Times New Roman"/>
          <w:bCs/>
          <w:color w:val="auto"/>
          <w:sz w:val="18"/>
          <w:szCs w:val="18"/>
          <w:lang w:eastAsia="nl-NL"/>
        </w:rPr>
        <w:t xml:space="preserve">, </w:t>
      </w:r>
      <w:r w:rsidRPr="005B50AE">
        <w:rPr>
          <w:rFonts w:ascii="Times New Roman" w:hAnsi="Times New Roman" w:cs="Times New Roman"/>
          <w:i/>
          <w:color w:val="auto"/>
          <w:sz w:val="18"/>
          <w:szCs w:val="18"/>
        </w:rPr>
        <w:t>Human germ line editing</w:t>
      </w:r>
      <w:r w:rsidRPr="005B50AE">
        <w:rPr>
          <w:rFonts w:ascii="Times New Roman" w:hAnsi="Times New Roman" w:cs="Times New Roman"/>
          <w:i/>
          <w:sz w:val="18"/>
          <w:szCs w:val="18"/>
        </w:rPr>
        <w:t>.</w:t>
      </w:r>
      <w:r w:rsidRPr="00EC1F3D">
        <w:rPr>
          <w:rFonts w:ascii="Times New Roman" w:hAnsi="Times New Roman" w:cs="Times New Roman"/>
          <w:i/>
          <w:sz w:val="18"/>
          <w:szCs w:val="18"/>
        </w:rPr>
        <w:t xml:space="preserve"> </w:t>
      </w:r>
      <w:r>
        <w:rPr>
          <w:rFonts w:ascii="Times New Roman" w:hAnsi="Times New Roman" w:cs="Times New Roman"/>
          <w:i/>
          <w:color w:val="auto"/>
          <w:sz w:val="18"/>
          <w:szCs w:val="18"/>
        </w:rPr>
        <w:t xml:space="preserve">- </w:t>
      </w:r>
      <w:r w:rsidRPr="005B50AE">
        <w:rPr>
          <w:rFonts w:ascii="Times New Roman" w:hAnsi="Times New Roman" w:cs="Times New Roman"/>
          <w:i/>
          <w:color w:val="auto"/>
          <w:sz w:val="18"/>
          <w:szCs w:val="18"/>
        </w:rPr>
        <w:t>roles and responsibilities</w:t>
      </w:r>
      <w:r>
        <w:rPr>
          <w:rFonts w:ascii="Times New Roman" w:hAnsi="Times New Roman" w:cs="Times New Roman"/>
          <w:color w:val="auto"/>
          <w:sz w:val="18"/>
          <w:szCs w:val="18"/>
        </w:rPr>
        <w:t>, p.</w:t>
      </w:r>
      <w:r w:rsidRPr="00FE2342">
        <w:rPr>
          <w:rFonts w:ascii="Times New Roman" w:eastAsia="Times New Roman" w:hAnsi="Times New Roman" w:cs="Times New Roman"/>
          <w:color w:val="auto"/>
          <w:sz w:val="18"/>
          <w:szCs w:val="18"/>
          <w:lang w:eastAsia="nl-NL"/>
        </w:rPr>
        <w:t xml:space="preserve"> 7-10.</w:t>
      </w:r>
    </w:p>
  </w:footnote>
  <w:footnote w:id="155">
    <w:p w:rsidR="003C1F2D" w:rsidRPr="00FE2342" w:rsidRDefault="003C1F2D" w:rsidP="00865956">
      <w:pPr>
        <w:pStyle w:val="Voetnoottekst"/>
        <w:jc w:val="both"/>
        <w:rPr>
          <w:rFonts w:ascii="Times New Roman" w:hAnsi="Times New Roman" w:cs="Times New Roman"/>
          <w:sz w:val="18"/>
          <w:szCs w:val="18"/>
          <w:lang w:val="nl-BE"/>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FE2342">
        <w:rPr>
          <w:rFonts w:ascii="Times New Roman" w:hAnsi="Times New Roman" w:cs="Times New Roman"/>
          <w:sz w:val="18"/>
          <w:szCs w:val="18"/>
          <w:lang w:val="nl-BE"/>
        </w:rPr>
        <w:t>F. H</w:t>
      </w:r>
      <w:r w:rsidRPr="00FE2342">
        <w:rPr>
          <w:rFonts w:ascii="Times New Roman" w:hAnsi="Times New Roman" w:cs="Times New Roman"/>
          <w:smallCaps/>
          <w:sz w:val="18"/>
          <w:szCs w:val="18"/>
          <w:lang w:val="nl-BE"/>
        </w:rPr>
        <w:t>ufen</w:t>
      </w:r>
      <w:r w:rsidRPr="00FE2342">
        <w:rPr>
          <w:rFonts w:ascii="Times New Roman" w:hAnsi="Times New Roman" w:cs="Times New Roman"/>
          <w:sz w:val="18"/>
          <w:szCs w:val="18"/>
          <w:lang w:val="nl-BE"/>
        </w:rPr>
        <w:t xml:space="preserve">, </w:t>
      </w:r>
      <w:r w:rsidRPr="00FE2342">
        <w:rPr>
          <w:rFonts w:ascii="Times New Roman" w:hAnsi="Times New Roman" w:cs="Times New Roman"/>
          <w:i/>
          <w:sz w:val="18"/>
          <w:szCs w:val="18"/>
          <w:lang w:val="nl-BE"/>
        </w:rPr>
        <w:t>Erosion der Menschenwürde</w:t>
      </w:r>
      <w:r w:rsidRPr="00FE2342">
        <w:rPr>
          <w:rFonts w:ascii="Times New Roman" w:hAnsi="Times New Roman" w:cs="Times New Roman"/>
          <w:sz w:val="18"/>
          <w:szCs w:val="18"/>
          <w:lang w:val="nl-BE"/>
        </w:rPr>
        <w:t xml:space="preserve">, in </w:t>
      </w:r>
      <w:r w:rsidRPr="00FE2342">
        <w:rPr>
          <w:rFonts w:ascii="Times New Roman" w:hAnsi="Times New Roman" w:cs="Times New Roman"/>
          <w:i/>
          <w:sz w:val="18"/>
          <w:szCs w:val="18"/>
          <w:lang w:val="nl-BE"/>
        </w:rPr>
        <w:t>Juristenzeitung</w:t>
      </w:r>
      <w:r w:rsidRPr="00FE2342">
        <w:rPr>
          <w:rFonts w:ascii="Times New Roman" w:hAnsi="Times New Roman" w:cs="Times New Roman"/>
          <w:sz w:val="18"/>
          <w:szCs w:val="18"/>
          <w:lang w:val="nl-BE"/>
        </w:rPr>
        <w:t xml:space="preserve"> 59/7 (2004) 313-318, p. 313.</w:t>
      </w:r>
    </w:p>
  </w:footnote>
  <w:footnote w:id="156">
    <w:p w:rsidR="003C1F2D" w:rsidRPr="00FE2342" w:rsidRDefault="003C1F2D" w:rsidP="00865956">
      <w:pPr>
        <w:autoSpaceDE w:val="0"/>
        <w:autoSpaceDN w:val="0"/>
        <w:adjustRightInd w:val="0"/>
        <w:spacing w:after="0" w:line="240" w:lineRule="auto"/>
        <w:jc w:val="both"/>
        <w:rPr>
          <w:rFonts w:ascii="Times New Roman" w:hAnsi="Times New Roman" w:cs="Times New Roman"/>
          <w:b/>
          <w:sz w:val="18"/>
          <w:szCs w:val="18"/>
          <w:lang w:val="nl-NL"/>
        </w:rPr>
      </w:pPr>
      <w:r w:rsidRPr="00FE234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FE2342">
        <w:rPr>
          <w:rFonts w:ascii="Times New Roman" w:hAnsi="Times New Roman" w:cs="Times New Roman"/>
          <w:sz w:val="18"/>
          <w:szCs w:val="18"/>
          <w:lang w:val="nl-BE"/>
        </w:rPr>
        <w:t xml:space="preserve">Deutscher Ethikrat, </w:t>
      </w:r>
      <w:r w:rsidRPr="00FE2342">
        <w:rPr>
          <w:rFonts w:ascii="Times New Roman" w:hAnsi="Times New Roman" w:cs="Times New Roman"/>
          <w:i/>
          <w:sz w:val="18"/>
          <w:szCs w:val="18"/>
          <w:lang w:val="nl-BE"/>
        </w:rPr>
        <w:t>Präimplantationsdiagnostik. Stellungnahme</w:t>
      </w:r>
      <w:r w:rsidRPr="00FE2342">
        <w:rPr>
          <w:rFonts w:ascii="Times New Roman" w:hAnsi="Times New Roman" w:cs="Times New Roman"/>
          <w:sz w:val="18"/>
          <w:szCs w:val="18"/>
          <w:lang w:val="nl-BE"/>
        </w:rPr>
        <w:t xml:space="preserve">. Berlijn, Deutscher Ethikrat, 2011, p. 43. </w:t>
      </w:r>
    </w:p>
  </w:footnote>
  <w:footnote w:id="157">
    <w:p w:rsidR="003C1F2D" w:rsidRPr="005B50AE" w:rsidRDefault="003C1F2D" w:rsidP="0086595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r w:rsidRPr="005B50AE">
        <w:rPr>
          <w:rFonts w:ascii="Times New Roman" w:hAnsi="Times New Roman" w:cs="Times New Roman"/>
          <w:sz w:val="18"/>
          <w:szCs w:val="18"/>
        </w:rPr>
        <w:t>, p. 43.</w:t>
      </w:r>
    </w:p>
  </w:footnote>
  <w:footnote w:id="158">
    <w:p w:rsidR="003C1F2D" w:rsidRPr="005B50AE" w:rsidRDefault="003C1F2D" w:rsidP="00865956">
      <w:pPr>
        <w:pStyle w:val="Voetnoottekst"/>
        <w:jc w:val="both"/>
        <w:rPr>
          <w:rFonts w:ascii="Times New Roman" w:hAnsi="Times New Roman" w:cs="Times New Roman"/>
          <w:sz w:val="18"/>
          <w:szCs w:val="18"/>
        </w:rPr>
      </w:pPr>
      <w:r w:rsidRPr="00FE2342">
        <w:rPr>
          <w:rStyle w:val="Voetnootmarkering"/>
          <w:rFonts w:ascii="Times New Roman" w:hAnsi="Times New Roman" w:cs="Times New Roman"/>
          <w:sz w:val="18"/>
          <w:szCs w:val="18"/>
        </w:rPr>
        <w:footnoteRef/>
      </w:r>
      <w:r w:rsidRPr="00FE2342">
        <w:rPr>
          <w:rFonts w:ascii="Times New Roman" w:hAnsi="Times New Roman" w:cs="Times New Roman"/>
          <w:sz w:val="18"/>
          <w:szCs w:val="18"/>
        </w:rPr>
        <w:t xml:space="preserve"> </w:t>
      </w:r>
      <w:r w:rsidRPr="00FE2342">
        <w:rPr>
          <w:rFonts w:ascii="Times New Roman" w:hAnsi="Times New Roman" w:cs="Times New Roman"/>
          <w:i/>
          <w:sz w:val="18"/>
          <w:szCs w:val="18"/>
        </w:rPr>
        <w:t>Ibidem</w:t>
      </w:r>
      <w:r w:rsidRPr="005B50AE">
        <w:rPr>
          <w:rFonts w:ascii="Times New Roman" w:hAnsi="Times New Roman" w:cs="Times New Roman"/>
          <w:sz w:val="18"/>
          <w:szCs w:val="18"/>
        </w:rPr>
        <w:t>, p. 48.</w:t>
      </w:r>
    </w:p>
  </w:footnote>
  <w:footnote w:id="159">
    <w:p w:rsidR="003C1F2D" w:rsidRPr="005B50AE" w:rsidRDefault="003C1F2D" w:rsidP="00865956">
      <w:pPr>
        <w:pStyle w:val="Voetnoottekst"/>
        <w:jc w:val="both"/>
        <w:rPr>
          <w:rFonts w:ascii="Times New Roman" w:hAnsi="Times New Roman" w:cs="Times New Roman"/>
          <w:sz w:val="18"/>
          <w:szCs w:val="18"/>
        </w:rPr>
      </w:pPr>
      <w:r w:rsidRPr="00731811">
        <w:rPr>
          <w:rStyle w:val="Voetnootmarkering"/>
          <w:rFonts w:ascii="Times New Roman" w:hAnsi="Times New Roman" w:cs="Times New Roman"/>
          <w:sz w:val="18"/>
          <w:szCs w:val="18"/>
        </w:rPr>
        <w:footnoteRef/>
      </w:r>
      <w:r w:rsidRPr="00731811">
        <w:rPr>
          <w:rFonts w:ascii="Times New Roman" w:hAnsi="Times New Roman" w:cs="Times New Roman"/>
          <w:sz w:val="18"/>
          <w:szCs w:val="18"/>
        </w:rPr>
        <w:t xml:space="preserve"> http://www.eurostemcell.org/de/factsheet/embryonale-stammzellforschung-ein-ethisches-dilemma.</w:t>
      </w:r>
    </w:p>
  </w:footnote>
  <w:footnote w:id="160">
    <w:p w:rsidR="003C1F2D" w:rsidRPr="005B50AE" w:rsidRDefault="003C1F2D" w:rsidP="00865956">
      <w:pPr>
        <w:pStyle w:val="Kop1"/>
        <w:shd w:val="clear" w:color="auto" w:fill="FFFFFF"/>
        <w:spacing w:before="0" w:after="0"/>
        <w:jc w:val="both"/>
        <w:textAlignment w:val="baseline"/>
        <w:rPr>
          <w:rFonts w:ascii="Times New Roman" w:hAnsi="Times New Roman" w:cs="Times New Roman"/>
          <w:color w:val="auto"/>
          <w:sz w:val="18"/>
          <w:szCs w:val="18"/>
          <w:lang w:val="nl-BE"/>
        </w:rPr>
      </w:pPr>
      <w:r w:rsidRPr="00731811">
        <w:rPr>
          <w:rStyle w:val="Voetnootmarkering"/>
          <w:rFonts w:ascii="Times New Roman" w:hAnsi="Times New Roman" w:cs="Times New Roman"/>
          <w:color w:val="auto"/>
          <w:sz w:val="18"/>
          <w:szCs w:val="18"/>
        </w:rPr>
        <w:footnoteRef/>
      </w:r>
      <w:r w:rsidRPr="005B50AE">
        <w:rPr>
          <w:rFonts w:ascii="Times New Roman" w:hAnsi="Times New Roman" w:cs="Times New Roman"/>
          <w:color w:val="auto"/>
          <w:sz w:val="18"/>
          <w:szCs w:val="18"/>
          <w:lang w:val="nl-BE"/>
        </w:rPr>
        <w:t xml:space="preserve"> Charlotte L</w:t>
      </w:r>
      <w:r w:rsidRPr="005B50AE">
        <w:rPr>
          <w:rFonts w:ascii="Times New Roman" w:hAnsi="Times New Roman" w:cs="Times New Roman"/>
          <w:smallCaps/>
          <w:color w:val="auto"/>
          <w:sz w:val="18"/>
          <w:szCs w:val="18"/>
          <w:lang w:val="nl-BE"/>
        </w:rPr>
        <w:t>andwehr, B</w:t>
      </w:r>
      <w:r w:rsidRPr="005B50AE">
        <w:rPr>
          <w:rFonts w:ascii="Times New Roman" w:hAnsi="Times New Roman" w:cs="Times New Roman"/>
          <w:color w:val="auto"/>
          <w:sz w:val="18"/>
          <w:szCs w:val="18"/>
          <w:lang w:val="nl-BE"/>
        </w:rPr>
        <w:t>espreking</w:t>
      </w:r>
      <w:r w:rsidRPr="005B50AE">
        <w:rPr>
          <w:rFonts w:ascii="Times New Roman" w:hAnsi="Times New Roman" w:cs="Times New Roman"/>
          <w:smallCaps/>
          <w:color w:val="auto"/>
          <w:sz w:val="18"/>
          <w:szCs w:val="18"/>
          <w:lang w:val="nl-BE"/>
        </w:rPr>
        <w:t xml:space="preserve"> </w:t>
      </w:r>
      <w:r w:rsidRPr="005B50AE">
        <w:rPr>
          <w:rFonts w:ascii="Times New Roman" w:hAnsi="Times New Roman" w:cs="Times New Roman"/>
          <w:color w:val="auto"/>
          <w:sz w:val="18"/>
          <w:szCs w:val="18"/>
          <w:lang w:val="nl-BE"/>
        </w:rPr>
        <w:t>van</w:t>
      </w:r>
      <w:r w:rsidRPr="00731811">
        <w:rPr>
          <w:rFonts w:ascii="Times New Roman" w:eastAsia="Times New Roman" w:hAnsi="Times New Roman" w:cs="Times New Roman"/>
          <w:color w:val="auto"/>
          <w:spacing w:val="9"/>
          <w:kern w:val="36"/>
          <w:sz w:val="18"/>
          <w:szCs w:val="18"/>
          <w:lang w:val="de-DE" w:eastAsia="nl-BE"/>
        </w:rPr>
        <w:t xml:space="preserve"> Alexandra S</w:t>
      </w:r>
      <w:r w:rsidRPr="00731811">
        <w:rPr>
          <w:rFonts w:ascii="Times New Roman" w:eastAsia="Times New Roman" w:hAnsi="Times New Roman" w:cs="Times New Roman"/>
          <w:smallCaps/>
          <w:color w:val="auto"/>
          <w:spacing w:val="9"/>
          <w:kern w:val="36"/>
          <w:sz w:val="18"/>
          <w:szCs w:val="18"/>
          <w:lang w:val="de-DE" w:eastAsia="nl-BE"/>
        </w:rPr>
        <w:t>chwarzkopf</w:t>
      </w:r>
      <w:r w:rsidRPr="00731811">
        <w:rPr>
          <w:rFonts w:ascii="Times New Roman" w:eastAsia="Times New Roman" w:hAnsi="Times New Roman" w:cs="Times New Roman"/>
          <w:color w:val="auto"/>
          <w:spacing w:val="9"/>
          <w:kern w:val="36"/>
          <w:sz w:val="18"/>
          <w:szCs w:val="18"/>
          <w:lang w:val="de-DE" w:eastAsia="nl-BE"/>
        </w:rPr>
        <w:t>,</w:t>
      </w:r>
      <w:r w:rsidRPr="005B50AE">
        <w:rPr>
          <w:sz w:val="18"/>
          <w:szCs w:val="18"/>
          <w:lang w:val="nl-BE"/>
        </w:rPr>
        <w:t xml:space="preserve"> </w:t>
      </w:r>
      <w:r w:rsidRPr="005B50AE">
        <w:rPr>
          <w:rFonts w:ascii="Times New Roman" w:hAnsi="Times New Roman" w:cs="Times New Roman"/>
          <w:i/>
          <w:color w:val="auto"/>
          <w:sz w:val="18"/>
          <w:szCs w:val="18"/>
          <w:lang w:val="nl-BE"/>
        </w:rPr>
        <w:t>Schriften zur politischen Kommunikation</w:t>
      </w:r>
      <w:r w:rsidRPr="005B50AE">
        <w:rPr>
          <w:rFonts w:ascii="Times New Roman" w:hAnsi="Times New Roman" w:cs="Times New Roman"/>
          <w:color w:val="auto"/>
          <w:sz w:val="18"/>
          <w:szCs w:val="18"/>
          <w:lang w:val="nl-BE"/>
        </w:rPr>
        <w:t xml:space="preserve"> 15,</w:t>
      </w:r>
    </w:p>
    <w:p w:rsidR="003C1F2D" w:rsidRPr="005B50AE" w:rsidRDefault="003C1F2D" w:rsidP="00865956">
      <w:pPr>
        <w:pStyle w:val="Kop1"/>
        <w:shd w:val="clear" w:color="auto" w:fill="FFFFFF"/>
        <w:spacing w:before="0" w:after="0"/>
        <w:jc w:val="both"/>
        <w:textAlignment w:val="baseline"/>
        <w:rPr>
          <w:rFonts w:ascii="Times New Roman" w:hAnsi="Times New Roman" w:cs="Times New Roman"/>
          <w:color w:val="auto"/>
          <w:sz w:val="18"/>
          <w:szCs w:val="18"/>
          <w:lang w:val="nl-BE"/>
        </w:rPr>
      </w:pPr>
      <w:r w:rsidRPr="005B50AE">
        <w:rPr>
          <w:rFonts w:ascii="Times New Roman" w:hAnsi="Times New Roman" w:cs="Times New Roman"/>
          <w:color w:val="auto"/>
          <w:sz w:val="18"/>
          <w:szCs w:val="18"/>
          <w:lang w:val="nl-BE"/>
        </w:rPr>
        <w:t>Göttingen, Verlag V &amp; R unipress, 2014, in</w:t>
      </w:r>
      <w:r w:rsidRPr="00731811">
        <w:rPr>
          <w:rFonts w:ascii="Times New Roman" w:eastAsia="Times New Roman" w:hAnsi="Times New Roman" w:cs="Times New Roman"/>
          <w:color w:val="auto"/>
          <w:spacing w:val="9"/>
          <w:kern w:val="36"/>
          <w:sz w:val="18"/>
          <w:szCs w:val="18"/>
          <w:lang w:val="de-DE" w:eastAsia="nl-BE"/>
        </w:rPr>
        <w:t xml:space="preserve"> </w:t>
      </w:r>
      <w:r w:rsidRPr="00731811">
        <w:rPr>
          <w:rFonts w:ascii="Times New Roman" w:eastAsia="Times New Roman" w:hAnsi="Times New Roman" w:cs="Times New Roman"/>
          <w:i/>
          <w:color w:val="auto"/>
          <w:spacing w:val="9"/>
          <w:kern w:val="36"/>
          <w:sz w:val="18"/>
          <w:szCs w:val="18"/>
          <w:lang w:val="de-DE" w:eastAsia="nl-BE"/>
        </w:rPr>
        <w:t>Die deutsche Stammzelldebatte. Eine exemplarische Untersuchung bioethischer Normenkonflikte in der politischen Kommunikation der Gegenwart</w:t>
      </w:r>
      <w:r w:rsidRPr="00731811">
        <w:rPr>
          <w:rFonts w:ascii="Times New Roman" w:eastAsia="Times New Roman" w:hAnsi="Times New Roman" w:cs="Times New Roman"/>
          <w:color w:val="auto"/>
          <w:spacing w:val="9"/>
          <w:kern w:val="36"/>
          <w:sz w:val="18"/>
          <w:szCs w:val="18"/>
          <w:lang w:val="de-DE" w:eastAsia="nl-BE"/>
        </w:rPr>
        <w:t xml:space="preserve">, in </w:t>
      </w:r>
      <w:r w:rsidRPr="005B50AE">
        <w:rPr>
          <w:rFonts w:ascii="Times New Roman" w:hAnsi="Times New Roman" w:cs="Times New Roman"/>
          <w:i/>
          <w:color w:val="auto"/>
          <w:sz w:val="18"/>
          <w:szCs w:val="18"/>
          <w:lang w:val="nl-BE"/>
        </w:rPr>
        <w:t>Medizinrecht</w:t>
      </w:r>
      <w:r w:rsidRPr="005B50AE">
        <w:rPr>
          <w:rFonts w:ascii="Times New Roman" w:hAnsi="Times New Roman" w:cs="Times New Roman"/>
          <w:color w:val="auto"/>
          <w:sz w:val="18"/>
          <w:szCs w:val="18"/>
          <w:lang w:val="nl-BE"/>
        </w:rPr>
        <w:t xml:space="preserve"> 33/1 (2015) 76.</w:t>
      </w:r>
    </w:p>
  </w:footnote>
  <w:footnote w:id="161">
    <w:p w:rsidR="003C1F2D" w:rsidRPr="00731811" w:rsidRDefault="003C1F2D" w:rsidP="00865956">
      <w:pPr>
        <w:pStyle w:val="Voetnoottekst"/>
        <w:jc w:val="both"/>
        <w:rPr>
          <w:rFonts w:ascii="Times New Roman" w:hAnsi="Times New Roman" w:cs="Times New Roman"/>
          <w:sz w:val="18"/>
          <w:szCs w:val="18"/>
          <w:lang w:val="nl-BE"/>
        </w:rPr>
      </w:pPr>
      <w:r w:rsidRPr="0073181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bookmarkStart w:id="508" w:name="_Hlk483826740"/>
      <w:r w:rsidRPr="005B50AE">
        <w:rPr>
          <w:rFonts w:ascii="Times New Roman" w:hAnsi="Times New Roman" w:cs="Times New Roman"/>
          <w:sz w:val="18"/>
          <w:szCs w:val="18"/>
          <w:lang w:val="nl-BE"/>
        </w:rPr>
        <w:t>Charlotte L</w:t>
      </w:r>
      <w:r w:rsidRPr="005B50AE">
        <w:rPr>
          <w:rFonts w:ascii="Times New Roman" w:hAnsi="Times New Roman" w:cs="Times New Roman"/>
          <w:smallCaps/>
          <w:sz w:val="18"/>
          <w:szCs w:val="18"/>
          <w:lang w:val="nl-BE"/>
        </w:rPr>
        <w:t>andwehr</w:t>
      </w:r>
      <w:bookmarkEnd w:id="508"/>
      <w:r w:rsidRPr="005B50AE">
        <w:rPr>
          <w:rFonts w:ascii="Times New Roman" w:hAnsi="Times New Roman" w:cs="Times New Roman"/>
          <w:smallCaps/>
          <w:sz w:val="18"/>
          <w:szCs w:val="18"/>
          <w:lang w:val="nl-BE"/>
        </w:rPr>
        <w:t>, B</w:t>
      </w:r>
      <w:r w:rsidRPr="005B50AE">
        <w:rPr>
          <w:rFonts w:ascii="Times New Roman" w:hAnsi="Times New Roman" w:cs="Times New Roman"/>
          <w:sz w:val="18"/>
          <w:szCs w:val="18"/>
          <w:lang w:val="nl-BE"/>
        </w:rPr>
        <w:t>espreking</w:t>
      </w:r>
      <w:r w:rsidRPr="005B50AE">
        <w:rPr>
          <w:rFonts w:ascii="Times New Roman" w:hAnsi="Times New Roman" w:cs="Times New Roman"/>
          <w:smallCaps/>
          <w:sz w:val="18"/>
          <w:szCs w:val="18"/>
          <w:lang w:val="nl-BE"/>
        </w:rPr>
        <w:t xml:space="preserve"> </w:t>
      </w:r>
      <w:r w:rsidRPr="005B50AE">
        <w:rPr>
          <w:rFonts w:ascii="Times New Roman" w:hAnsi="Times New Roman" w:cs="Times New Roman"/>
          <w:sz w:val="18"/>
          <w:szCs w:val="18"/>
          <w:lang w:val="nl-BE"/>
        </w:rPr>
        <w:t>van</w:t>
      </w:r>
      <w:r w:rsidRPr="00731811">
        <w:rPr>
          <w:rFonts w:ascii="Times New Roman" w:eastAsia="Times New Roman" w:hAnsi="Times New Roman" w:cs="Times New Roman"/>
          <w:spacing w:val="9"/>
          <w:kern w:val="36"/>
          <w:sz w:val="18"/>
          <w:szCs w:val="18"/>
          <w:lang w:val="de-DE" w:eastAsia="nl-BE"/>
        </w:rPr>
        <w:t xml:space="preserve"> Alexandra S</w:t>
      </w:r>
      <w:r w:rsidRPr="00731811">
        <w:rPr>
          <w:rFonts w:ascii="Times New Roman" w:eastAsia="Times New Roman" w:hAnsi="Times New Roman" w:cs="Times New Roman"/>
          <w:smallCaps/>
          <w:spacing w:val="9"/>
          <w:kern w:val="36"/>
          <w:sz w:val="18"/>
          <w:szCs w:val="18"/>
          <w:lang w:val="de-DE" w:eastAsia="nl-BE"/>
        </w:rPr>
        <w:t>chwarzkopf</w:t>
      </w:r>
      <w:r w:rsidRPr="00731811">
        <w:rPr>
          <w:rFonts w:ascii="Times New Roman" w:eastAsia="Times New Roman" w:hAnsi="Times New Roman" w:cs="Times New Roman"/>
          <w:spacing w:val="9"/>
          <w:kern w:val="36"/>
          <w:sz w:val="18"/>
          <w:szCs w:val="18"/>
          <w:lang w:val="de-DE" w:eastAsia="nl-BE"/>
        </w:rPr>
        <w:t>,</w:t>
      </w:r>
      <w:r w:rsidRPr="005B50AE">
        <w:rPr>
          <w:sz w:val="18"/>
          <w:szCs w:val="18"/>
          <w:lang w:val="nl-BE"/>
        </w:rPr>
        <w:t xml:space="preserve"> </w:t>
      </w:r>
      <w:r w:rsidRPr="005B50AE">
        <w:rPr>
          <w:rFonts w:ascii="Times New Roman" w:hAnsi="Times New Roman" w:cs="Times New Roman"/>
          <w:i/>
          <w:sz w:val="18"/>
          <w:szCs w:val="18"/>
          <w:lang w:val="nl-BE"/>
        </w:rPr>
        <w:t>Schriften zur politischen Kommunikation</w:t>
      </w:r>
      <w:r w:rsidRPr="005B50AE">
        <w:rPr>
          <w:rFonts w:ascii="Times New Roman" w:hAnsi="Times New Roman" w:cs="Times New Roman"/>
          <w:sz w:val="18"/>
          <w:szCs w:val="18"/>
          <w:lang w:val="nl-BE"/>
        </w:rPr>
        <w:t xml:space="preserve">, </w:t>
      </w:r>
      <w:r w:rsidRPr="00731811">
        <w:rPr>
          <w:rFonts w:ascii="Times New Roman" w:eastAsia="Times New Roman" w:hAnsi="Times New Roman" w:cs="Times New Roman"/>
          <w:spacing w:val="9"/>
          <w:kern w:val="36"/>
          <w:sz w:val="18"/>
          <w:szCs w:val="18"/>
          <w:lang w:val="de-DE" w:eastAsia="nl-BE"/>
        </w:rPr>
        <w:t>p.76</w:t>
      </w:r>
      <w:r w:rsidRPr="005B50AE">
        <w:rPr>
          <w:rFonts w:ascii="Times New Roman" w:hAnsi="Times New Roman" w:cs="Times New Roman"/>
          <w:sz w:val="18"/>
          <w:szCs w:val="18"/>
          <w:lang w:val="nl-BE"/>
        </w:rPr>
        <w:t>.</w:t>
      </w:r>
    </w:p>
  </w:footnote>
  <w:footnote w:id="162">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731811">
        <w:rPr>
          <w:rStyle w:val="Voetnootmarkering"/>
          <w:rFonts w:ascii="Times New Roman" w:hAnsi="Times New Roman" w:cs="Times New Roman"/>
          <w:sz w:val="18"/>
          <w:szCs w:val="18"/>
        </w:rPr>
        <w:footnoteRef/>
      </w:r>
      <w:r w:rsidRPr="00731811">
        <w:rPr>
          <w:rFonts w:ascii="Times New Roman" w:hAnsi="Times New Roman" w:cs="Times New Roman"/>
          <w:sz w:val="18"/>
          <w:szCs w:val="18"/>
        </w:rPr>
        <w:t xml:space="preserve"> </w:t>
      </w:r>
      <w:r w:rsidRPr="005B50AE">
        <w:rPr>
          <w:rFonts w:ascii="Times New Roman" w:hAnsi="Times New Roman" w:cs="Times New Roman"/>
          <w:sz w:val="18"/>
          <w:szCs w:val="18"/>
        </w:rPr>
        <w:t>B. L</w:t>
      </w:r>
      <w:r w:rsidRPr="005B50AE">
        <w:rPr>
          <w:rFonts w:ascii="Times New Roman" w:hAnsi="Times New Roman" w:cs="Times New Roman"/>
          <w:smallCaps/>
          <w:sz w:val="18"/>
          <w:szCs w:val="18"/>
        </w:rPr>
        <w:t>yons</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The Irish Council for Bioethics. An unaffordable luxury?</w:t>
      </w:r>
      <w:r w:rsidRPr="005B50AE">
        <w:rPr>
          <w:rFonts w:ascii="Times New Roman" w:hAnsi="Times New Roman" w:cs="Times New Roman"/>
          <w:sz w:val="18"/>
          <w:szCs w:val="18"/>
        </w:rPr>
        <w:t xml:space="preserve">, in </w:t>
      </w:r>
      <w:r w:rsidRPr="00731811">
        <w:rPr>
          <w:rFonts w:ascii="Times New Roman" w:hAnsi="Times New Roman" w:cs="Times New Roman"/>
          <w:i/>
          <w:sz w:val="18"/>
          <w:szCs w:val="18"/>
          <w:shd w:val="clear" w:color="auto" w:fill="FFFFFF" w:themeFill="background1"/>
        </w:rPr>
        <w:t>Cambridge Quarterly of Healthcare Ethics</w:t>
      </w:r>
      <w:r w:rsidRPr="005B50AE">
        <w:rPr>
          <w:rFonts w:ascii="Times New Roman" w:hAnsi="Times New Roman" w:cs="Times New Roman"/>
          <w:b/>
          <w:i/>
          <w:sz w:val="18"/>
          <w:szCs w:val="18"/>
        </w:rPr>
        <w:t xml:space="preserve"> </w:t>
      </w:r>
      <w:r w:rsidRPr="005B50AE">
        <w:rPr>
          <w:rFonts w:ascii="Times New Roman" w:hAnsi="Times New Roman" w:cs="Times New Roman"/>
          <w:sz w:val="18"/>
          <w:szCs w:val="18"/>
        </w:rPr>
        <w:t>21/3 (2012) 375-383, p. 378; internet: http://journals.cambridge.org.</w:t>
      </w:r>
    </w:p>
  </w:footnote>
  <w:footnote w:id="163">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5B50AE">
        <w:rPr>
          <w:rFonts w:ascii="Times New Roman" w:hAnsi="Times New Roman" w:cs="Times New Roman"/>
          <w:sz w:val="18"/>
          <w:szCs w:val="18"/>
        </w:rPr>
        <w:t xml:space="preserve"> Marie G</w:t>
      </w:r>
      <w:r w:rsidRPr="005B50AE">
        <w:rPr>
          <w:rFonts w:ascii="Times New Roman" w:hAnsi="Times New Roman" w:cs="Times New Roman"/>
          <w:smallCaps/>
          <w:sz w:val="18"/>
          <w:szCs w:val="18"/>
        </w:rPr>
        <w:t>aille</w:t>
      </w:r>
      <w:r w:rsidRPr="005B50AE">
        <w:rPr>
          <w:rFonts w:ascii="Times New Roman" w:hAnsi="Times New Roman" w:cs="Times New Roman"/>
          <w:sz w:val="18"/>
          <w:szCs w:val="18"/>
        </w:rPr>
        <w:t xml:space="preserve"> en Géraldine V</w:t>
      </w:r>
      <w:r w:rsidRPr="005B50AE">
        <w:rPr>
          <w:rFonts w:ascii="Times New Roman" w:hAnsi="Times New Roman" w:cs="Times New Roman"/>
          <w:smallCaps/>
          <w:sz w:val="18"/>
          <w:szCs w:val="18"/>
        </w:rPr>
        <w:t>iot</w:t>
      </w:r>
      <w:r w:rsidRPr="005B50AE">
        <w:rPr>
          <w:rFonts w:ascii="Times New Roman" w:hAnsi="Times New Roman" w:cs="Times New Roman"/>
          <w:sz w:val="18"/>
          <w:szCs w:val="18"/>
        </w:rPr>
        <w:t>,</w:t>
      </w:r>
      <w:r w:rsidRPr="009D007B">
        <w:rPr>
          <w:rFonts w:ascii="Times New Roman" w:hAnsi="Times New Roman" w:cs="Times New Roman"/>
          <w:sz w:val="18"/>
          <w:szCs w:val="18"/>
        </w:rPr>
        <w:t xml:space="preserve"> </w:t>
      </w:r>
      <w:r w:rsidRPr="005B50AE">
        <w:rPr>
          <w:rFonts w:ascii="Times New Roman" w:hAnsi="Times New Roman" w:cs="Times New Roman"/>
          <w:i/>
          <w:sz w:val="18"/>
          <w:szCs w:val="18"/>
        </w:rPr>
        <w:t>Prenatal diagnosis as a tool and support for eugenics:myth or reality in contemporary French society?</w:t>
      </w:r>
      <w:r w:rsidRPr="005B50AE">
        <w:rPr>
          <w:rFonts w:ascii="Times New Roman" w:hAnsi="Times New Roman" w:cs="Times New Roman"/>
          <w:sz w:val="18"/>
          <w:szCs w:val="18"/>
        </w:rPr>
        <w:t xml:space="preserve">, in </w:t>
      </w:r>
      <w:r w:rsidRPr="005B50AE">
        <w:rPr>
          <w:rFonts w:ascii="Times New Roman" w:hAnsi="Times New Roman" w:cs="Times New Roman"/>
          <w:i/>
          <w:sz w:val="18"/>
          <w:szCs w:val="18"/>
        </w:rPr>
        <w:t xml:space="preserve">Medical Health Care and Philosophy </w:t>
      </w:r>
      <w:r w:rsidRPr="005B50AE">
        <w:rPr>
          <w:rFonts w:ascii="Times New Roman" w:hAnsi="Times New Roman" w:cs="Times New Roman"/>
          <w:sz w:val="18"/>
          <w:szCs w:val="18"/>
        </w:rPr>
        <w:t>16/1 (2013) 83-91, p. 86.</w:t>
      </w:r>
    </w:p>
  </w:footnote>
  <w:footnote w:id="164">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5B50AE">
        <w:rPr>
          <w:rFonts w:ascii="Times New Roman" w:hAnsi="Times New Roman" w:cs="Times New Roman"/>
          <w:sz w:val="18"/>
          <w:szCs w:val="18"/>
        </w:rPr>
        <w:t>, p. 86.</w:t>
      </w:r>
    </w:p>
  </w:footnote>
  <w:footnote w:id="165">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5B50AE">
        <w:rPr>
          <w:rFonts w:ascii="Times New Roman" w:hAnsi="Times New Roman" w:cs="Times New Roman"/>
          <w:sz w:val="18"/>
          <w:szCs w:val="18"/>
        </w:rPr>
        <w:t>, p. 89.</w:t>
      </w:r>
    </w:p>
  </w:footnote>
  <w:footnote w:id="166">
    <w:p w:rsidR="003C1F2D" w:rsidRPr="005B50AE" w:rsidRDefault="003C1F2D" w:rsidP="00865956">
      <w:pPr>
        <w:spacing w:after="0" w:line="240" w:lineRule="auto"/>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H-C </w:t>
      </w:r>
      <w:r w:rsidRPr="009D007B">
        <w:rPr>
          <w:rFonts w:ascii="Times New Roman" w:hAnsi="Times New Roman" w:cs="Times New Roman"/>
          <w:color w:val="222222"/>
          <w:sz w:val="18"/>
          <w:szCs w:val="18"/>
          <w:shd w:val="clear" w:color="auto" w:fill="FFFFFF"/>
        </w:rPr>
        <w:t>S</w:t>
      </w:r>
      <w:r w:rsidRPr="009D007B">
        <w:rPr>
          <w:rFonts w:ascii="Times New Roman" w:hAnsi="Times New Roman" w:cs="Times New Roman"/>
          <w:smallCaps/>
          <w:color w:val="222222"/>
          <w:sz w:val="18"/>
          <w:szCs w:val="18"/>
          <w:shd w:val="clear" w:color="auto" w:fill="FFFFFF"/>
        </w:rPr>
        <w:t>toeklé</w:t>
      </w:r>
      <w:r w:rsidRPr="009D007B">
        <w:rPr>
          <w:rFonts w:ascii="Times New Roman" w:hAnsi="Times New Roman" w:cs="Times New Roman"/>
          <w:color w:val="222222"/>
          <w:sz w:val="18"/>
          <w:szCs w:val="18"/>
          <w:shd w:val="clear" w:color="auto" w:fill="FFFFFF"/>
        </w:rPr>
        <w:t xml:space="preserve"> et al., </w:t>
      </w:r>
      <w:r w:rsidRPr="009D007B">
        <w:rPr>
          <w:rFonts w:ascii="Times New Roman" w:hAnsi="Times New Roman" w:cs="Times New Roman"/>
          <w:i/>
          <w:color w:val="222222"/>
          <w:sz w:val="18"/>
          <w:szCs w:val="18"/>
          <w:shd w:val="clear" w:color="auto" w:fill="FFFFFF"/>
        </w:rPr>
        <w:t>CRISPR-Cas9: une recherche intégrant les risques?</w:t>
      </w:r>
      <w:r w:rsidRPr="009D007B">
        <w:rPr>
          <w:rFonts w:ascii="Times New Roman" w:hAnsi="Times New Roman" w:cs="Times New Roman"/>
          <w:color w:val="222222"/>
          <w:sz w:val="18"/>
          <w:szCs w:val="18"/>
          <w:shd w:val="clear" w:color="auto" w:fill="FFFFFF"/>
        </w:rPr>
        <w:t>, in</w:t>
      </w:r>
      <w:r w:rsidRPr="009D007B">
        <w:rPr>
          <w:i/>
          <w:iCs/>
          <w:sz w:val="18"/>
          <w:szCs w:val="18"/>
        </w:rPr>
        <w:t> </w:t>
      </w:r>
      <w:r w:rsidRPr="009D007B">
        <w:rPr>
          <w:rFonts w:ascii="Times New Roman" w:hAnsi="Times New Roman" w:cs="Times New Roman"/>
          <w:i/>
          <w:iCs/>
          <w:color w:val="222222"/>
          <w:sz w:val="18"/>
          <w:szCs w:val="18"/>
          <w:shd w:val="clear" w:color="auto" w:fill="FFFFFF"/>
        </w:rPr>
        <w:t>Ethics, Medicine and Public Health</w:t>
      </w:r>
      <w:r w:rsidRPr="009D007B">
        <w:rPr>
          <w:rStyle w:val="apple-converted-space"/>
          <w:rFonts w:ascii="Times New Roman" w:hAnsi="Times New Roman" w:cs="Times New Roman"/>
          <w:color w:val="222222"/>
          <w:sz w:val="18"/>
          <w:szCs w:val="18"/>
          <w:shd w:val="clear" w:color="auto" w:fill="FFFFFF"/>
        </w:rPr>
        <w:t> </w:t>
      </w:r>
      <w:r w:rsidRPr="009D007B">
        <w:rPr>
          <w:rFonts w:ascii="Times New Roman" w:hAnsi="Times New Roman" w:cs="Times New Roman"/>
          <w:color w:val="222222"/>
          <w:sz w:val="18"/>
          <w:szCs w:val="18"/>
          <w:shd w:val="clear" w:color="auto" w:fill="FFFFFF"/>
        </w:rPr>
        <w:t>2.4 (2016) 656-657, p. 657.</w:t>
      </w:r>
    </w:p>
  </w:footnote>
  <w:footnote w:id="167">
    <w:p w:rsidR="003C1F2D" w:rsidRPr="005B50AE" w:rsidRDefault="003C1F2D" w:rsidP="00865956">
      <w:pPr>
        <w:spacing w:after="0" w:line="240" w:lineRule="auto"/>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sz w:val="18"/>
          <w:szCs w:val="18"/>
        </w:rPr>
        <w:t>Darryl M</w:t>
      </w:r>
      <w:r w:rsidRPr="005B50AE">
        <w:rPr>
          <w:rFonts w:ascii="Times New Roman" w:hAnsi="Times New Roman" w:cs="Times New Roman"/>
          <w:smallCaps/>
          <w:sz w:val="18"/>
          <w:szCs w:val="18"/>
        </w:rPr>
        <w:t>acer</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Ethical Consequences of the Positive Views of Enhancement in Asia</w:t>
      </w:r>
      <w:r w:rsidRPr="005B50AE">
        <w:rPr>
          <w:rFonts w:ascii="Times New Roman" w:hAnsi="Times New Roman" w:cs="Times New Roman"/>
          <w:sz w:val="18"/>
          <w:szCs w:val="18"/>
        </w:rPr>
        <w:t xml:space="preserve">, in </w:t>
      </w:r>
      <w:r w:rsidRPr="005B50AE">
        <w:rPr>
          <w:rFonts w:ascii="Times New Roman" w:hAnsi="Times New Roman" w:cs="Times New Roman"/>
          <w:i/>
          <w:sz w:val="18"/>
          <w:szCs w:val="18"/>
        </w:rPr>
        <w:t>Health Care Analysis</w:t>
      </w:r>
      <w:r w:rsidRPr="005B50AE">
        <w:rPr>
          <w:rFonts w:ascii="Times New Roman" w:hAnsi="Times New Roman" w:cs="Times New Roman"/>
          <w:sz w:val="18"/>
          <w:szCs w:val="18"/>
        </w:rPr>
        <w:t xml:space="preserve"> 20/4 (2012) 385-397.</w:t>
      </w:r>
    </w:p>
  </w:footnote>
  <w:footnote w:id="168">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5B50AE">
        <w:rPr>
          <w:rFonts w:ascii="Times New Roman" w:hAnsi="Times New Roman" w:cs="Times New Roman"/>
          <w:sz w:val="18"/>
          <w:szCs w:val="18"/>
        </w:rPr>
        <w:t>, p. 387.</w:t>
      </w:r>
    </w:p>
  </w:footnote>
  <w:footnote w:id="169">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9D007B">
        <w:rPr>
          <w:rFonts w:ascii="Times New Roman" w:hAnsi="Times New Roman" w:cs="Times New Roman"/>
          <w:sz w:val="18"/>
          <w:szCs w:val="18"/>
        </w:rPr>
        <w:t>, p. 387-388.</w:t>
      </w:r>
    </w:p>
  </w:footnote>
  <w:footnote w:id="170">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sz w:val="18"/>
          <w:szCs w:val="18"/>
        </w:rPr>
        <w:t>Darryl M</w:t>
      </w:r>
      <w:r w:rsidRPr="005B50AE">
        <w:rPr>
          <w:rFonts w:ascii="Times New Roman" w:hAnsi="Times New Roman" w:cs="Times New Roman"/>
          <w:smallCaps/>
          <w:sz w:val="18"/>
          <w:szCs w:val="18"/>
        </w:rPr>
        <w:t>acer</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Ethical Consequences of the Positive Views of Enhancement in Asia</w:t>
      </w:r>
      <w:r w:rsidRPr="005B50AE">
        <w:rPr>
          <w:rFonts w:ascii="Times New Roman" w:hAnsi="Times New Roman" w:cs="Times New Roman"/>
          <w:sz w:val="18"/>
          <w:szCs w:val="18"/>
        </w:rPr>
        <w:t>, p. 391.</w:t>
      </w:r>
    </w:p>
  </w:footnote>
  <w:footnote w:id="171">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5B50AE">
        <w:rPr>
          <w:rFonts w:ascii="Times New Roman" w:hAnsi="Times New Roman" w:cs="Times New Roman"/>
          <w:sz w:val="18"/>
          <w:szCs w:val="18"/>
        </w:rPr>
        <w:t>, p. 396.</w:t>
      </w:r>
    </w:p>
  </w:footnote>
  <w:footnote w:id="172">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eastAsia="Times New Roman" w:hAnsi="Times New Roman" w:cs="Times New Roman"/>
          <w:bCs/>
          <w:sz w:val="18"/>
          <w:szCs w:val="18"/>
          <w:lang w:eastAsia="nl-NL"/>
        </w:rPr>
        <w:t>Stephanie B</w:t>
      </w:r>
      <w:r w:rsidRPr="009D007B">
        <w:rPr>
          <w:rFonts w:ascii="Times New Roman" w:eastAsia="Times New Roman" w:hAnsi="Times New Roman" w:cs="Times New Roman"/>
          <w:bCs/>
          <w:smallCaps/>
          <w:sz w:val="18"/>
          <w:szCs w:val="18"/>
          <w:lang w:eastAsia="nl-NL"/>
        </w:rPr>
        <w:t>auer</w:t>
      </w:r>
      <w:r w:rsidRPr="009D007B">
        <w:rPr>
          <w:rFonts w:ascii="Times New Roman" w:eastAsia="Times New Roman" w:hAnsi="Times New Roman" w:cs="Times New Roman"/>
          <w:bCs/>
          <w:sz w:val="18"/>
          <w:szCs w:val="18"/>
          <w:lang w:eastAsia="nl-NL"/>
        </w:rPr>
        <w:t xml:space="preserve">, </w:t>
      </w:r>
      <w:r w:rsidRPr="005B50AE">
        <w:rPr>
          <w:rFonts w:ascii="Times New Roman" w:hAnsi="Times New Roman" w:cs="Times New Roman"/>
          <w:i/>
          <w:sz w:val="18"/>
          <w:szCs w:val="18"/>
        </w:rPr>
        <w:t>Human Enhancement by Nick Bostrom</w:t>
      </w:r>
      <w:r w:rsidRPr="005B50AE">
        <w:rPr>
          <w:rFonts w:ascii="Times New Roman" w:hAnsi="Times New Roman" w:cs="Times New Roman"/>
          <w:sz w:val="18"/>
          <w:szCs w:val="18"/>
        </w:rPr>
        <w:t xml:space="preserve">, in </w:t>
      </w:r>
      <w:r w:rsidRPr="009D007B">
        <w:rPr>
          <w:rFonts w:ascii="Times New Roman" w:eastAsia="Times New Roman" w:hAnsi="Times New Roman" w:cs="Times New Roman"/>
          <w:i/>
          <w:sz w:val="18"/>
          <w:szCs w:val="18"/>
          <w:lang w:eastAsia="nl-NL"/>
        </w:rPr>
        <w:t>Ethics</w:t>
      </w:r>
      <w:r w:rsidRPr="009D007B">
        <w:rPr>
          <w:rFonts w:ascii="Times New Roman" w:eastAsia="Times New Roman" w:hAnsi="Times New Roman" w:cs="Times New Roman"/>
          <w:sz w:val="18"/>
          <w:szCs w:val="18"/>
          <w:lang w:eastAsia="nl-NL"/>
        </w:rPr>
        <w:t xml:space="preserve"> 121/1 218-223, p. 221.</w:t>
      </w:r>
    </w:p>
  </w:footnote>
  <w:footnote w:id="173">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5B50AE">
        <w:rPr>
          <w:rFonts w:ascii="Times New Roman" w:hAnsi="Times New Roman" w:cs="Times New Roman"/>
          <w:sz w:val="18"/>
          <w:szCs w:val="18"/>
        </w:rPr>
        <w:t>, p. 393.</w:t>
      </w:r>
    </w:p>
  </w:footnote>
  <w:footnote w:id="174">
    <w:p w:rsidR="003C1F2D" w:rsidRPr="005B50AE" w:rsidRDefault="003C1F2D" w:rsidP="00865956">
      <w:pPr>
        <w:spacing w:after="0" w:line="240" w:lineRule="auto"/>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eastAsia="Times New Roman" w:hAnsi="Times New Roman" w:cs="Times New Roman"/>
          <w:sz w:val="18"/>
          <w:szCs w:val="18"/>
        </w:rPr>
        <w:t xml:space="preserve">Congregation for the doctrine of the faith, </w:t>
      </w:r>
      <w:r w:rsidRPr="009D007B">
        <w:rPr>
          <w:rFonts w:ascii="Times New Roman" w:eastAsia="Times New Roman" w:hAnsi="Times New Roman" w:cs="Times New Roman"/>
          <w:bCs/>
          <w:i/>
          <w:iCs/>
          <w:sz w:val="18"/>
          <w:szCs w:val="18"/>
        </w:rPr>
        <w:t>Instruction on respect for human life in its origin and on the dignity of</w:t>
      </w:r>
      <w:r>
        <w:rPr>
          <w:rFonts w:ascii="Times New Roman" w:eastAsia="Times New Roman" w:hAnsi="Times New Roman" w:cs="Times New Roman"/>
          <w:bCs/>
          <w:i/>
          <w:iCs/>
          <w:sz w:val="18"/>
          <w:szCs w:val="18"/>
        </w:rPr>
        <w:t xml:space="preserve"> </w:t>
      </w:r>
      <w:r w:rsidRPr="009D007B">
        <w:rPr>
          <w:rFonts w:ascii="Times New Roman" w:eastAsia="Times New Roman" w:hAnsi="Times New Roman" w:cs="Times New Roman"/>
          <w:bCs/>
          <w:i/>
          <w:iCs/>
          <w:sz w:val="18"/>
          <w:szCs w:val="18"/>
        </w:rPr>
        <w:t>procreation replies to certain questions of the day</w:t>
      </w:r>
      <w:r w:rsidRPr="009D007B">
        <w:rPr>
          <w:rFonts w:ascii="Times New Roman" w:eastAsia="Times New Roman" w:hAnsi="Times New Roman" w:cs="Times New Roman"/>
          <w:bCs/>
          <w:iCs/>
          <w:sz w:val="18"/>
          <w:szCs w:val="18"/>
        </w:rPr>
        <w:t xml:space="preserve"> – </w:t>
      </w:r>
      <w:r w:rsidRPr="009D007B">
        <w:rPr>
          <w:rFonts w:ascii="Times New Roman" w:eastAsia="Times New Roman" w:hAnsi="Times New Roman" w:cs="Times New Roman"/>
          <w:bCs/>
          <w:i/>
          <w:iCs/>
          <w:sz w:val="18"/>
          <w:szCs w:val="18"/>
        </w:rPr>
        <w:t>Donum Vitae</w:t>
      </w:r>
      <w:r w:rsidRPr="009D007B">
        <w:rPr>
          <w:rFonts w:ascii="Times New Roman" w:eastAsia="Times New Roman" w:hAnsi="Times New Roman" w:cs="Times New Roman"/>
          <w:bCs/>
          <w:iCs/>
          <w:sz w:val="18"/>
          <w:szCs w:val="18"/>
        </w:rPr>
        <w:t xml:space="preserve">. Rome, 22 februari </w:t>
      </w:r>
      <w:r w:rsidRPr="009D007B">
        <w:rPr>
          <w:rFonts w:ascii="Times New Roman" w:eastAsia="Times New Roman" w:hAnsi="Times New Roman" w:cs="Times New Roman"/>
          <w:color w:val="000000"/>
          <w:sz w:val="18"/>
          <w:szCs w:val="18"/>
        </w:rPr>
        <w:t>1987</w:t>
      </w:r>
      <w:r w:rsidRPr="009D007B">
        <w:rPr>
          <w:rFonts w:ascii="Times New Roman" w:hAnsi="Times New Roman" w:cs="Times New Roman"/>
          <w:i/>
          <w:sz w:val="18"/>
          <w:szCs w:val="18"/>
        </w:rPr>
        <w:t>, Introduction 4</w:t>
      </w:r>
      <w:r w:rsidRPr="009D007B">
        <w:rPr>
          <w:rFonts w:ascii="Times New Roman" w:hAnsi="Times New Roman" w:cs="Times New Roman"/>
          <w:sz w:val="18"/>
          <w:szCs w:val="18"/>
        </w:rPr>
        <w:t>.</w:t>
      </w:r>
    </w:p>
  </w:footnote>
  <w:footnote w:id="175">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5B50AE">
        <w:rPr>
          <w:rFonts w:ascii="Times New Roman" w:hAnsi="Times New Roman" w:cs="Times New Roman"/>
          <w:sz w:val="18"/>
          <w:szCs w:val="18"/>
        </w:rPr>
        <w:t xml:space="preserve"> </w:t>
      </w:r>
      <w:r w:rsidRPr="009D007B">
        <w:rPr>
          <w:rFonts w:ascii="Times New Roman" w:hAnsi="Times New Roman" w:cs="Times New Roman"/>
          <w:i/>
          <w:sz w:val="18"/>
          <w:szCs w:val="18"/>
        </w:rPr>
        <w:t xml:space="preserve">Respect for human embryos </w:t>
      </w:r>
      <w:r w:rsidRPr="005B50AE">
        <w:rPr>
          <w:rFonts w:ascii="Times New Roman" w:hAnsi="Times New Roman" w:cs="Times New Roman"/>
          <w:sz w:val="18"/>
          <w:szCs w:val="18"/>
        </w:rPr>
        <w:t>I.3</w:t>
      </w:r>
    </w:p>
  </w:footnote>
  <w:footnote w:id="176">
    <w:p w:rsidR="003C1F2D" w:rsidRPr="005B50AE" w:rsidRDefault="003C1F2D" w:rsidP="00865956">
      <w:pPr>
        <w:spacing w:after="0" w:line="240" w:lineRule="auto"/>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9D007B">
        <w:rPr>
          <w:rFonts w:ascii="Times New Roman" w:hAnsi="Times New Roman" w:cs="Times New Roman"/>
          <w:sz w:val="18"/>
          <w:szCs w:val="18"/>
        </w:rPr>
        <w:t xml:space="preserve">, II </w:t>
      </w:r>
      <w:r w:rsidRPr="009D007B">
        <w:rPr>
          <w:rFonts w:ascii="Times New Roman" w:eastAsia="Times New Roman" w:hAnsi="Times New Roman" w:cs="Times New Roman"/>
          <w:bCs/>
          <w:color w:val="000000"/>
          <w:sz w:val="18"/>
          <w:szCs w:val="18"/>
        </w:rPr>
        <w:t xml:space="preserve">B. </w:t>
      </w:r>
      <w:r w:rsidRPr="009D007B">
        <w:rPr>
          <w:rFonts w:ascii="Times New Roman" w:eastAsia="Times New Roman" w:hAnsi="Times New Roman" w:cs="Times New Roman"/>
          <w:bCs/>
          <w:i/>
          <w:color w:val="000000"/>
          <w:sz w:val="18"/>
          <w:szCs w:val="18"/>
        </w:rPr>
        <w:t>Homologous artificial fertilization</w:t>
      </w:r>
      <w:r w:rsidRPr="009D007B">
        <w:rPr>
          <w:rFonts w:ascii="Times New Roman" w:eastAsia="Times New Roman" w:hAnsi="Times New Roman" w:cs="Times New Roman"/>
          <w:bCs/>
          <w:color w:val="000000"/>
          <w:sz w:val="18"/>
          <w:szCs w:val="18"/>
        </w:rPr>
        <w:t>, 4a.</w:t>
      </w:r>
    </w:p>
  </w:footnote>
  <w:footnote w:id="177">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9D007B">
        <w:rPr>
          <w:rFonts w:ascii="Times New Roman" w:hAnsi="Times New Roman" w:cs="Times New Roman"/>
          <w:sz w:val="18"/>
          <w:szCs w:val="18"/>
        </w:rPr>
        <w:t xml:space="preserve">, II </w:t>
      </w:r>
      <w:r w:rsidRPr="005B50AE">
        <w:rPr>
          <w:rFonts w:ascii="Times New Roman" w:hAnsi="Times New Roman" w:cs="Times New Roman"/>
          <w:sz w:val="18"/>
          <w:szCs w:val="18"/>
        </w:rPr>
        <w:t>B, 5.</w:t>
      </w:r>
    </w:p>
  </w:footnote>
  <w:footnote w:id="178">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sz w:val="18"/>
          <w:szCs w:val="18"/>
        </w:rPr>
        <w:t>“Chaque être humain doit être considéré et ‘respecté comme une personne dès le moment de sa conception’”.</w:t>
      </w:r>
    </w:p>
  </w:footnote>
  <w:footnote w:id="179">
    <w:p w:rsidR="003C1F2D" w:rsidRPr="009D007B" w:rsidRDefault="003C1F2D" w:rsidP="00865956">
      <w:pPr>
        <w:pStyle w:val="Voetnoottekst"/>
        <w:jc w:val="both"/>
        <w:rPr>
          <w:rFonts w:ascii="Times New Roman" w:hAnsi="Times New Roman" w:cs="Times New Roman"/>
          <w:sz w:val="18"/>
          <w:szCs w:val="18"/>
          <w:lang w:val="nl-BE"/>
        </w:rPr>
      </w:pPr>
      <w:r w:rsidRPr="009D007B">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9D007B">
        <w:rPr>
          <w:rFonts w:ascii="Times New Roman" w:hAnsi="Times New Roman" w:cs="Times New Roman"/>
          <w:sz w:val="18"/>
          <w:szCs w:val="18"/>
          <w:lang w:val="nl-BE"/>
        </w:rPr>
        <w:t>“Voordat ik u in de moederschoot vormde, koos Ik u uit; voordat ge geboren werd, bestemde ik u voor Mij ….”, vertaling KBS, 1980.</w:t>
      </w:r>
    </w:p>
  </w:footnote>
  <w:footnote w:id="180">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bookmarkStart w:id="546" w:name="_Hlk480029082"/>
      <w:r w:rsidRPr="009D007B">
        <w:rPr>
          <w:rFonts w:ascii="Times New Roman" w:hAnsi="Times New Roman" w:cs="Times New Roman"/>
          <w:sz w:val="18"/>
          <w:szCs w:val="18"/>
        </w:rPr>
        <w:t>Paus J</w:t>
      </w:r>
      <w:r w:rsidRPr="009D007B">
        <w:rPr>
          <w:rFonts w:ascii="Times New Roman" w:hAnsi="Times New Roman" w:cs="Times New Roman"/>
          <w:smallCaps/>
          <w:sz w:val="18"/>
          <w:szCs w:val="18"/>
        </w:rPr>
        <w:t>ohannes</w:t>
      </w:r>
      <w:r w:rsidRPr="009D007B">
        <w:rPr>
          <w:rFonts w:ascii="Times New Roman" w:hAnsi="Times New Roman" w:cs="Times New Roman"/>
          <w:sz w:val="18"/>
          <w:szCs w:val="18"/>
        </w:rPr>
        <w:t xml:space="preserve"> P</w:t>
      </w:r>
      <w:r w:rsidRPr="009D007B">
        <w:rPr>
          <w:rFonts w:ascii="Times New Roman" w:hAnsi="Times New Roman" w:cs="Times New Roman"/>
          <w:smallCaps/>
          <w:sz w:val="18"/>
          <w:szCs w:val="18"/>
        </w:rPr>
        <w:t>aulus</w:t>
      </w:r>
      <w:r w:rsidRPr="009D007B">
        <w:rPr>
          <w:rFonts w:ascii="Times New Roman" w:hAnsi="Times New Roman" w:cs="Times New Roman"/>
          <w:sz w:val="18"/>
          <w:szCs w:val="18"/>
        </w:rPr>
        <w:t xml:space="preserve"> II, </w:t>
      </w:r>
      <w:r w:rsidRPr="009D007B">
        <w:rPr>
          <w:rFonts w:ascii="Times New Roman" w:hAnsi="Times New Roman" w:cs="Times New Roman"/>
          <w:bCs/>
          <w:i/>
          <w:iCs/>
          <w:sz w:val="18"/>
          <w:szCs w:val="18"/>
          <w:shd w:val="clear" w:color="auto" w:fill="FFFFFF"/>
        </w:rPr>
        <w:t>discorso ai partecipanti alla plenaria della</w:t>
      </w:r>
      <w:r w:rsidRPr="009D007B">
        <w:rPr>
          <w:rStyle w:val="apple-converted-space"/>
          <w:rFonts w:ascii="Times New Roman" w:hAnsi="Times New Roman" w:cs="Times New Roman"/>
          <w:bCs/>
          <w:i/>
          <w:iCs/>
          <w:sz w:val="18"/>
          <w:szCs w:val="18"/>
          <w:shd w:val="clear" w:color="auto" w:fill="FFFFFF"/>
        </w:rPr>
        <w:t> </w:t>
      </w:r>
      <w:r w:rsidRPr="009D007B">
        <w:rPr>
          <w:rFonts w:ascii="Times New Roman" w:hAnsi="Times New Roman" w:cs="Times New Roman"/>
          <w:bCs/>
          <w:i/>
          <w:iCs/>
          <w:sz w:val="18"/>
          <w:szCs w:val="18"/>
          <w:shd w:val="clear" w:color="auto" w:fill="FFFFFF"/>
        </w:rPr>
        <w:t>pontificia accademia delle scienze</w:t>
      </w:r>
      <w:r w:rsidRPr="009D007B">
        <w:rPr>
          <w:rFonts w:ascii="Times New Roman" w:hAnsi="Times New Roman" w:cs="Times New Roman"/>
          <w:bCs/>
          <w:iCs/>
          <w:sz w:val="18"/>
          <w:szCs w:val="18"/>
          <w:shd w:val="clear" w:color="auto" w:fill="FFFFFF"/>
        </w:rPr>
        <w:t xml:space="preserve">, Vaticaan, </w:t>
      </w:r>
      <w:r w:rsidRPr="009D007B">
        <w:rPr>
          <w:rFonts w:ascii="Times New Roman" w:hAnsi="Times New Roman" w:cs="Times New Roman"/>
          <w:sz w:val="18"/>
          <w:szCs w:val="18"/>
          <w:shd w:val="clear" w:color="auto" w:fill="FFFFFF"/>
        </w:rPr>
        <w:t>Libreria Editrice Vaticana, 28 oktober 1994</w:t>
      </w:r>
      <w:bookmarkEnd w:id="546"/>
      <w:r w:rsidRPr="009D007B">
        <w:rPr>
          <w:rFonts w:ascii="Times New Roman" w:hAnsi="Times New Roman" w:cs="Times New Roman"/>
          <w:sz w:val="18"/>
          <w:szCs w:val="18"/>
          <w:shd w:val="clear" w:color="auto" w:fill="FFFFFF"/>
        </w:rPr>
        <w:t>, nr. 3.</w:t>
      </w:r>
    </w:p>
  </w:footnote>
  <w:footnote w:id="181">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J</w:t>
      </w:r>
      <w:r w:rsidRPr="009D007B">
        <w:rPr>
          <w:rFonts w:ascii="Times New Roman" w:hAnsi="Times New Roman" w:cs="Times New Roman"/>
          <w:smallCaps/>
          <w:sz w:val="18"/>
          <w:szCs w:val="18"/>
        </w:rPr>
        <w:t>ohannes</w:t>
      </w:r>
      <w:r w:rsidRPr="009D007B">
        <w:rPr>
          <w:rFonts w:ascii="Times New Roman" w:hAnsi="Times New Roman" w:cs="Times New Roman"/>
          <w:sz w:val="18"/>
          <w:szCs w:val="18"/>
        </w:rPr>
        <w:t xml:space="preserve"> P</w:t>
      </w:r>
      <w:r w:rsidRPr="009D007B">
        <w:rPr>
          <w:rFonts w:ascii="Times New Roman" w:hAnsi="Times New Roman" w:cs="Times New Roman"/>
          <w:smallCaps/>
          <w:sz w:val="18"/>
          <w:szCs w:val="18"/>
        </w:rPr>
        <w:t>aulus</w:t>
      </w:r>
      <w:r w:rsidRPr="009D007B">
        <w:rPr>
          <w:rFonts w:ascii="Times New Roman" w:hAnsi="Times New Roman" w:cs="Times New Roman"/>
          <w:sz w:val="18"/>
          <w:szCs w:val="18"/>
        </w:rPr>
        <w:t xml:space="preserve"> II, </w:t>
      </w:r>
      <w:r w:rsidRPr="009D007B">
        <w:rPr>
          <w:rFonts w:ascii="Times New Roman" w:hAnsi="Times New Roman" w:cs="Times New Roman"/>
          <w:i/>
          <w:sz w:val="18"/>
          <w:szCs w:val="18"/>
        </w:rPr>
        <w:t>Evangelium Vitae</w:t>
      </w:r>
      <w:r w:rsidRPr="009D007B">
        <w:rPr>
          <w:rFonts w:ascii="Times New Roman" w:hAnsi="Times New Roman" w:cs="Times New Roman"/>
          <w:sz w:val="18"/>
          <w:szCs w:val="18"/>
        </w:rPr>
        <w:t xml:space="preserve">, encykliek, Vaticaan, </w:t>
      </w:r>
      <w:r w:rsidRPr="009D007B">
        <w:rPr>
          <w:rFonts w:ascii="Times New Roman" w:hAnsi="Times New Roman" w:cs="Times New Roman"/>
          <w:sz w:val="18"/>
          <w:szCs w:val="18"/>
          <w:shd w:val="clear" w:color="auto" w:fill="FFFFFF"/>
        </w:rPr>
        <w:t xml:space="preserve">Libreria Editrice Vaticana, </w:t>
      </w:r>
      <w:r w:rsidRPr="009D007B">
        <w:rPr>
          <w:rFonts w:ascii="Times New Roman" w:hAnsi="Times New Roman" w:cs="Times New Roman"/>
          <w:sz w:val="18"/>
          <w:szCs w:val="18"/>
        </w:rPr>
        <w:t>25 maart 1995, 12.</w:t>
      </w:r>
    </w:p>
  </w:footnote>
  <w:footnote w:id="182">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9D007B">
        <w:rPr>
          <w:rFonts w:ascii="Times New Roman" w:hAnsi="Times New Roman" w:cs="Times New Roman"/>
          <w:sz w:val="18"/>
          <w:szCs w:val="18"/>
        </w:rPr>
        <w:t>, 4.</w:t>
      </w:r>
    </w:p>
  </w:footnote>
  <w:footnote w:id="183">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i/>
          <w:sz w:val="18"/>
          <w:szCs w:val="18"/>
        </w:rPr>
        <w:t xml:space="preserve"> Ibidem</w:t>
      </w:r>
      <w:r w:rsidRPr="009D007B">
        <w:rPr>
          <w:rFonts w:ascii="Times New Roman" w:hAnsi="Times New Roman" w:cs="Times New Roman"/>
          <w:sz w:val="18"/>
          <w:szCs w:val="18"/>
        </w:rPr>
        <w:t>, 44.</w:t>
      </w:r>
    </w:p>
  </w:footnote>
  <w:footnote w:id="184">
    <w:p w:rsidR="003C1F2D" w:rsidRPr="005B50AE" w:rsidRDefault="003C1F2D" w:rsidP="00865956">
      <w:pPr>
        <w:pStyle w:val="Geenafstand"/>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Pontifical Academy For Life, </w:t>
      </w:r>
      <w:r w:rsidRPr="009D007B">
        <w:rPr>
          <w:rFonts w:ascii="Times New Roman" w:hAnsi="Times New Roman" w:cs="Times New Roman"/>
          <w:i/>
          <w:sz w:val="18"/>
          <w:szCs w:val="18"/>
        </w:rPr>
        <w:t>Declaration On The Production And The Scientific And Therapeutic Use Of Human</w:t>
      </w:r>
      <w:r>
        <w:rPr>
          <w:rFonts w:ascii="Times New Roman" w:hAnsi="Times New Roman" w:cs="Times New Roman"/>
          <w:i/>
          <w:sz w:val="18"/>
          <w:szCs w:val="18"/>
        </w:rPr>
        <w:t xml:space="preserve"> </w:t>
      </w:r>
      <w:r w:rsidRPr="009D007B">
        <w:rPr>
          <w:rFonts w:ascii="Times New Roman" w:hAnsi="Times New Roman" w:cs="Times New Roman"/>
          <w:i/>
          <w:sz w:val="18"/>
          <w:szCs w:val="18"/>
        </w:rPr>
        <w:t>Embryonic Stem Cells</w:t>
      </w:r>
      <w:r w:rsidRPr="005B50AE">
        <w:rPr>
          <w:rFonts w:ascii="Times New Roman" w:eastAsia="Times New Roman" w:hAnsi="Times New Roman" w:cs="Times New Roman"/>
          <w:bCs/>
          <w:i/>
          <w:iCs/>
          <w:sz w:val="18"/>
          <w:szCs w:val="18"/>
          <w:lang w:eastAsia="nl-BE"/>
        </w:rPr>
        <w:t xml:space="preserve">, </w:t>
      </w:r>
      <w:r w:rsidRPr="005B50AE">
        <w:rPr>
          <w:rFonts w:ascii="Times New Roman" w:eastAsia="Times New Roman" w:hAnsi="Times New Roman" w:cs="Times New Roman"/>
          <w:bCs/>
          <w:iCs/>
          <w:sz w:val="18"/>
          <w:szCs w:val="18"/>
          <w:lang w:eastAsia="nl-BE"/>
        </w:rPr>
        <w:t>Vaticaanstad,</w:t>
      </w:r>
      <w:r w:rsidRPr="005B50AE">
        <w:rPr>
          <w:rFonts w:ascii="Times New Roman" w:eastAsia="Times New Roman" w:hAnsi="Times New Roman" w:cs="Times New Roman"/>
          <w:bCs/>
          <w:i/>
          <w:iCs/>
          <w:sz w:val="18"/>
          <w:szCs w:val="18"/>
          <w:lang w:eastAsia="nl-BE"/>
        </w:rPr>
        <w:t xml:space="preserve"> </w:t>
      </w:r>
      <w:r w:rsidRPr="005B50AE">
        <w:rPr>
          <w:rFonts w:ascii="Times New Roman" w:eastAsia="Times New Roman" w:hAnsi="Times New Roman" w:cs="Times New Roman"/>
          <w:bCs/>
          <w:iCs/>
          <w:sz w:val="18"/>
          <w:szCs w:val="18"/>
          <w:lang w:eastAsia="nl-BE"/>
        </w:rPr>
        <w:t>25 augustus 2000, 1.1.</w:t>
      </w:r>
    </w:p>
  </w:footnote>
  <w:footnote w:id="185">
    <w:p w:rsidR="003C1F2D" w:rsidRPr="009D007B" w:rsidRDefault="003C1F2D" w:rsidP="00865956">
      <w:pPr>
        <w:pStyle w:val="Voetnoottekst"/>
        <w:jc w:val="both"/>
        <w:rPr>
          <w:rFonts w:ascii="Times New Roman" w:hAnsi="Times New Roman" w:cs="Times New Roman"/>
          <w:sz w:val="18"/>
          <w:szCs w:val="18"/>
          <w:lang w:val="nl-BE"/>
        </w:rPr>
      </w:pPr>
      <w:r w:rsidRPr="009D007B">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Ibidem</w:t>
      </w:r>
      <w:r w:rsidRPr="005B50AE">
        <w:rPr>
          <w:rFonts w:ascii="Times New Roman" w:hAnsi="Times New Roman" w:cs="Times New Roman"/>
          <w:sz w:val="18"/>
          <w:szCs w:val="18"/>
          <w:lang w:val="nl-BE"/>
        </w:rPr>
        <w:t>, slotzinnen.</w:t>
      </w:r>
    </w:p>
  </w:footnote>
  <w:footnote w:id="186">
    <w:p w:rsidR="003C1F2D" w:rsidRPr="009D007B" w:rsidRDefault="003C1F2D" w:rsidP="00865956">
      <w:pPr>
        <w:pStyle w:val="Voetnoottekst"/>
        <w:jc w:val="both"/>
        <w:rPr>
          <w:rFonts w:ascii="Times New Roman" w:hAnsi="Times New Roman" w:cs="Times New Roman"/>
          <w:sz w:val="18"/>
          <w:szCs w:val="18"/>
          <w:lang w:val="nl-BE"/>
        </w:rPr>
      </w:pPr>
      <w:r w:rsidRPr="009D007B">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Hans G</w:t>
      </w:r>
      <w:r w:rsidRPr="005B50AE">
        <w:rPr>
          <w:rFonts w:ascii="Times New Roman" w:hAnsi="Times New Roman" w:cs="Times New Roman"/>
          <w:smallCaps/>
          <w:sz w:val="18"/>
          <w:szCs w:val="18"/>
          <w:lang w:val="nl-BE"/>
        </w:rPr>
        <w:t>aljaard</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Gezondheid kent geen grenzen</w:t>
      </w:r>
      <w:r w:rsidRPr="005B50AE">
        <w:rPr>
          <w:rFonts w:ascii="Times New Roman" w:hAnsi="Times New Roman" w:cs="Times New Roman"/>
          <w:sz w:val="18"/>
          <w:szCs w:val="18"/>
          <w:lang w:val="nl-BE"/>
        </w:rPr>
        <w:t>, Amsterdam, Balans, 2008, p. 203.</w:t>
      </w:r>
    </w:p>
  </w:footnote>
  <w:footnote w:id="187">
    <w:p w:rsidR="003C1F2D" w:rsidRPr="005B50AE" w:rsidRDefault="003C1F2D" w:rsidP="00865956">
      <w:pPr>
        <w:pStyle w:val="Normaalweb"/>
        <w:shd w:val="clear" w:color="auto" w:fill="FFFFFF"/>
        <w:spacing w:before="0" w:beforeAutospacing="0" w:after="0" w:afterAutospacing="0"/>
        <w:jc w:val="both"/>
        <w:rPr>
          <w:sz w:val="18"/>
          <w:szCs w:val="18"/>
          <w:lang w:val="en-US"/>
        </w:rPr>
      </w:pPr>
      <w:r w:rsidRPr="009D007B">
        <w:rPr>
          <w:rStyle w:val="Voetnootmarkering"/>
          <w:sz w:val="18"/>
          <w:szCs w:val="18"/>
        </w:rPr>
        <w:footnoteRef/>
      </w:r>
      <w:r w:rsidRPr="005B50AE">
        <w:rPr>
          <w:sz w:val="18"/>
          <w:szCs w:val="18"/>
          <w:lang w:val="en-US"/>
        </w:rPr>
        <w:t xml:space="preserve"> </w:t>
      </w:r>
      <w:bookmarkStart w:id="547" w:name="_Hlk480033462"/>
      <w:r w:rsidRPr="005B50AE">
        <w:rPr>
          <w:sz w:val="18"/>
          <w:szCs w:val="18"/>
          <w:lang w:val="en-US"/>
        </w:rPr>
        <w:t>Paus J</w:t>
      </w:r>
      <w:r w:rsidRPr="005B50AE">
        <w:rPr>
          <w:smallCaps/>
          <w:sz w:val="18"/>
          <w:szCs w:val="18"/>
          <w:lang w:val="en-US"/>
        </w:rPr>
        <w:t>ohannes</w:t>
      </w:r>
      <w:r w:rsidRPr="005B50AE">
        <w:rPr>
          <w:sz w:val="18"/>
          <w:szCs w:val="18"/>
          <w:lang w:val="en-US"/>
        </w:rPr>
        <w:t xml:space="preserve"> P</w:t>
      </w:r>
      <w:r w:rsidRPr="005B50AE">
        <w:rPr>
          <w:smallCaps/>
          <w:sz w:val="18"/>
          <w:szCs w:val="18"/>
          <w:lang w:val="en-US"/>
        </w:rPr>
        <w:t>aulus</w:t>
      </w:r>
      <w:r w:rsidRPr="005B50AE">
        <w:rPr>
          <w:sz w:val="18"/>
          <w:szCs w:val="18"/>
          <w:lang w:val="en-US"/>
        </w:rPr>
        <w:t xml:space="preserve"> II, </w:t>
      </w:r>
      <w:r w:rsidRPr="005B50AE">
        <w:rPr>
          <w:bCs/>
          <w:i/>
          <w:iCs/>
          <w:sz w:val="18"/>
          <w:szCs w:val="18"/>
          <w:lang w:val="en-US"/>
        </w:rPr>
        <w:t>Letter to the president of the pontifical academy for life on the occasion of a study congress</w:t>
      </w:r>
      <w:r w:rsidRPr="005B50AE">
        <w:rPr>
          <w:rStyle w:val="apple-converted-space"/>
          <w:bCs/>
          <w:i/>
          <w:iCs/>
          <w:sz w:val="18"/>
          <w:szCs w:val="18"/>
          <w:lang w:val="en-US"/>
        </w:rPr>
        <w:t> </w:t>
      </w:r>
      <w:r w:rsidRPr="005B50AE">
        <w:rPr>
          <w:bCs/>
          <w:i/>
          <w:iCs/>
          <w:sz w:val="18"/>
          <w:szCs w:val="18"/>
          <w:lang w:val="en-US"/>
        </w:rPr>
        <w:t>on "quality of life and ethics of health”</w:t>
      </w:r>
      <w:r w:rsidRPr="005B50AE">
        <w:rPr>
          <w:bCs/>
          <w:iCs/>
          <w:sz w:val="18"/>
          <w:szCs w:val="18"/>
          <w:lang w:val="en-US"/>
        </w:rPr>
        <w:t xml:space="preserve">, Vaticaan, </w:t>
      </w:r>
      <w:r w:rsidRPr="005B50AE">
        <w:rPr>
          <w:sz w:val="18"/>
          <w:szCs w:val="18"/>
          <w:shd w:val="clear" w:color="auto" w:fill="FFFFFF"/>
          <w:lang w:val="en-US"/>
        </w:rPr>
        <w:t>Libreria Editrice Vaticana</w:t>
      </w:r>
      <w:r w:rsidRPr="005B50AE">
        <w:rPr>
          <w:rFonts w:ascii="Tahoma" w:hAnsi="Tahoma" w:cs="Tahoma"/>
          <w:sz w:val="18"/>
          <w:szCs w:val="18"/>
          <w:shd w:val="clear" w:color="auto" w:fill="FFFFFF"/>
          <w:lang w:val="en-US"/>
        </w:rPr>
        <w:t xml:space="preserve">, </w:t>
      </w:r>
      <w:r w:rsidRPr="005B50AE">
        <w:rPr>
          <w:rFonts w:eastAsiaTheme="minorEastAsia"/>
          <w:color w:val="000000"/>
          <w:sz w:val="18"/>
          <w:szCs w:val="18"/>
          <w:shd w:val="clear" w:color="auto" w:fill="FFFFFF"/>
          <w:lang w:val="en-US"/>
        </w:rPr>
        <w:t>19 februari 2005</w:t>
      </w:r>
      <w:bookmarkEnd w:id="547"/>
      <w:r w:rsidRPr="005B50AE">
        <w:rPr>
          <w:rFonts w:eastAsiaTheme="minorEastAsia"/>
          <w:color w:val="000000"/>
          <w:sz w:val="18"/>
          <w:szCs w:val="18"/>
          <w:shd w:val="clear" w:color="auto" w:fill="FFFFFF"/>
          <w:lang w:val="en-US"/>
        </w:rPr>
        <w:t>, 3.</w:t>
      </w:r>
    </w:p>
  </w:footnote>
  <w:footnote w:id="188">
    <w:p w:rsidR="003C1F2D" w:rsidRPr="005B50AE" w:rsidRDefault="003C1F2D" w:rsidP="00865956">
      <w:pPr>
        <w:spacing w:after="0" w:line="240" w:lineRule="auto"/>
        <w:jc w:val="both"/>
        <w:rPr>
          <w:rFonts w:ascii="Times New Roman" w:eastAsia="Times New Roman" w:hAnsi="Times New Roman" w:cs="Times New Roman"/>
          <w:bCs/>
          <w:sz w:val="18"/>
          <w:szCs w:val="18"/>
          <w:lang w:eastAsia="nl-BE"/>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eastAsia="Times New Roman" w:hAnsi="Times New Roman" w:cs="Times New Roman"/>
          <w:sz w:val="18"/>
          <w:szCs w:val="18"/>
          <w:lang w:eastAsia="nl-BE"/>
        </w:rPr>
        <w:t xml:space="preserve">Congregation for the doctrine of the faith, </w:t>
      </w:r>
      <w:r w:rsidRPr="005B50AE">
        <w:rPr>
          <w:rFonts w:ascii="Times New Roman" w:eastAsia="Times New Roman" w:hAnsi="Times New Roman" w:cs="Times New Roman"/>
          <w:bCs/>
          <w:i/>
          <w:sz w:val="18"/>
          <w:szCs w:val="18"/>
          <w:lang w:eastAsia="nl-BE"/>
        </w:rPr>
        <w:t>instruction</w:t>
      </w:r>
      <w:r w:rsidRPr="005B50AE">
        <w:rPr>
          <w:rFonts w:ascii="Times New Roman" w:eastAsia="Times New Roman" w:hAnsi="Times New Roman" w:cs="Times New Roman"/>
          <w:bCs/>
          <w:sz w:val="18"/>
          <w:szCs w:val="18"/>
          <w:lang w:eastAsia="nl-BE"/>
        </w:rPr>
        <w:t> </w:t>
      </w:r>
      <w:r w:rsidRPr="005B50AE">
        <w:rPr>
          <w:rFonts w:ascii="Times New Roman" w:eastAsia="Times New Roman" w:hAnsi="Times New Roman" w:cs="Times New Roman"/>
          <w:bCs/>
          <w:i/>
          <w:iCs/>
          <w:sz w:val="18"/>
          <w:szCs w:val="18"/>
          <w:lang w:eastAsia="nl-BE"/>
        </w:rPr>
        <w:t xml:space="preserve">dignitas personae </w:t>
      </w:r>
      <w:r w:rsidRPr="005B50AE">
        <w:rPr>
          <w:rFonts w:ascii="Times New Roman" w:eastAsia="Times New Roman" w:hAnsi="Times New Roman" w:cs="Times New Roman"/>
          <w:bCs/>
          <w:i/>
          <w:sz w:val="18"/>
          <w:szCs w:val="18"/>
          <w:lang w:eastAsia="nl-BE"/>
        </w:rPr>
        <w:t>on</w:t>
      </w:r>
      <w:r w:rsidRPr="005B50AE">
        <w:rPr>
          <w:rFonts w:ascii="Times New Roman" w:eastAsia="Times New Roman" w:hAnsi="Times New Roman" w:cs="Times New Roman"/>
          <w:bCs/>
          <w:sz w:val="18"/>
          <w:szCs w:val="18"/>
          <w:lang w:eastAsia="nl-BE"/>
        </w:rPr>
        <w:t xml:space="preserve"> </w:t>
      </w:r>
      <w:r w:rsidRPr="005B50AE">
        <w:rPr>
          <w:rFonts w:ascii="Times New Roman" w:eastAsia="Times New Roman" w:hAnsi="Times New Roman" w:cs="Times New Roman"/>
          <w:bCs/>
          <w:i/>
          <w:sz w:val="18"/>
          <w:szCs w:val="18"/>
          <w:lang w:eastAsia="nl-BE"/>
        </w:rPr>
        <w:t>certain bioethical questions</w:t>
      </w:r>
      <w:r w:rsidRPr="005B50AE">
        <w:rPr>
          <w:rFonts w:ascii="Times New Roman" w:eastAsia="Times New Roman" w:hAnsi="Times New Roman" w:cs="Times New Roman"/>
          <w:bCs/>
          <w:sz w:val="18"/>
          <w:szCs w:val="18"/>
          <w:lang w:eastAsia="nl-BE"/>
        </w:rPr>
        <w:t xml:space="preserve">, Rome, 8 </w:t>
      </w:r>
    </w:p>
    <w:p w:rsidR="003C1F2D" w:rsidRPr="005B50AE" w:rsidRDefault="003C1F2D" w:rsidP="00865956">
      <w:pPr>
        <w:pStyle w:val="Voetnoottekst"/>
        <w:jc w:val="both"/>
        <w:rPr>
          <w:rFonts w:ascii="Times New Roman" w:hAnsi="Times New Roman" w:cs="Times New Roman"/>
          <w:sz w:val="18"/>
          <w:szCs w:val="18"/>
        </w:rPr>
      </w:pPr>
      <w:r w:rsidRPr="005B50AE">
        <w:rPr>
          <w:rFonts w:ascii="Times New Roman" w:eastAsia="Times New Roman" w:hAnsi="Times New Roman" w:cs="Times New Roman"/>
          <w:bCs/>
          <w:sz w:val="18"/>
          <w:szCs w:val="18"/>
          <w:lang w:eastAsia="nl-BE"/>
        </w:rPr>
        <w:t xml:space="preserve">september 2008, </w:t>
      </w:r>
      <w:r w:rsidRPr="009D007B">
        <w:rPr>
          <w:rFonts w:ascii="Times New Roman" w:hAnsi="Times New Roman" w:cs="Times New Roman"/>
          <w:sz w:val="18"/>
          <w:szCs w:val="18"/>
        </w:rPr>
        <w:t>1.</w:t>
      </w:r>
    </w:p>
  </w:footnote>
  <w:footnote w:id="189">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9D007B">
        <w:rPr>
          <w:rFonts w:ascii="Times New Roman" w:hAnsi="Times New Roman" w:cs="Times New Roman"/>
          <w:sz w:val="18"/>
          <w:szCs w:val="18"/>
        </w:rPr>
        <w:t>, 5.</w:t>
      </w:r>
    </w:p>
  </w:footnote>
  <w:footnote w:id="190">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9D007B">
        <w:rPr>
          <w:rFonts w:ascii="Times New Roman" w:hAnsi="Times New Roman" w:cs="Times New Roman"/>
          <w:sz w:val="18"/>
          <w:szCs w:val="18"/>
        </w:rPr>
        <w:t>, 26.</w:t>
      </w:r>
    </w:p>
  </w:footnote>
  <w:footnote w:id="191">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9D007B">
        <w:rPr>
          <w:rFonts w:ascii="Times New Roman" w:hAnsi="Times New Roman" w:cs="Times New Roman"/>
          <w:sz w:val="18"/>
          <w:szCs w:val="18"/>
        </w:rPr>
        <w:t>, 27.</w:t>
      </w:r>
    </w:p>
  </w:footnote>
  <w:footnote w:id="192">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9D007B">
        <w:rPr>
          <w:rFonts w:ascii="Times New Roman" w:hAnsi="Times New Roman" w:cs="Times New Roman"/>
          <w:sz w:val="18"/>
          <w:szCs w:val="18"/>
        </w:rPr>
        <w:t>, 27.</w:t>
      </w:r>
    </w:p>
  </w:footnote>
  <w:footnote w:id="193">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9D007B">
        <w:rPr>
          <w:rFonts w:ascii="Times New Roman" w:hAnsi="Times New Roman" w:cs="Times New Roman"/>
          <w:sz w:val="18"/>
          <w:szCs w:val="18"/>
        </w:rPr>
        <w:t>, 31.</w:t>
      </w:r>
    </w:p>
  </w:footnote>
  <w:footnote w:id="194">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iCs/>
          <w:color w:val="000000"/>
          <w:sz w:val="18"/>
          <w:szCs w:val="18"/>
          <w:shd w:val="clear" w:color="auto" w:fill="FFFFFF"/>
        </w:rPr>
        <w:t>siate testimoni e diffusori di questa “cultura della vita”</w:t>
      </w:r>
      <w:r w:rsidRPr="009D007B">
        <w:rPr>
          <w:rFonts w:ascii="Times New Roman" w:hAnsi="Times New Roman" w:cs="Times New Roman"/>
          <w:color w:val="000000"/>
          <w:sz w:val="18"/>
          <w:szCs w:val="18"/>
          <w:shd w:val="clear" w:color="auto" w:fill="FFFFFF"/>
        </w:rPr>
        <w:t>. Il vostro essere cattolici comporta una maggiore responsabilità: anzitutto verso voi stessi, per l’impegno di coerenza con la vocazione cristiana; e poi verso la cultura contemporanea, per contribuire a riconoscere nella vita umana la dimensione trascendente, l’impronta dell’opera creatrice di Dio, fin dal primo istante del suo concepimento.</w:t>
      </w:r>
    </w:p>
  </w:footnote>
  <w:footnote w:id="195">
    <w:p w:rsidR="003C1F2D" w:rsidRPr="009D007B" w:rsidRDefault="003C1F2D" w:rsidP="00865956">
      <w:pPr>
        <w:pStyle w:val="Voetnoottekst"/>
        <w:jc w:val="both"/>
        <w:rPr>
          <w:rFonts w:ascii="Times New Roman" w:hAnsi="Times New Roman" w:cs="Times New Roman"/>
          <w:color w:val="C00000"/>
          <w:sz w:val="18"/>
          <w:szCs w:val="18"/>
          <w:lang w:val="nl-BE"/>
        </w:rPr>
      </w:pPr>
      <w:r w:rsidRPr="009D007B">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Paus F</w:t>
      </w:r>
      <w:r w:rsidRPr="005B50AE">
        <w:rPr>
          <w:rFonts w:ascii="Times New Roman" w:hAnsi="Times New Roman" w:cs="Times New Roman"/>
          <w:smallCaps/>
          <w:sz w:val="18"/>
          <w:szCs w:val="18"/>
          <w:lang w:val="nl-BE"/>
        </w:rPr>
        <w:t>ranciscus</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 xml:space="preserve">Evangelii Gaudium </w:t>
      </w:r>
      <w:r w:rsidRPr="005B50AE">
        <w:rPr>
          <w:rFonts w:ascii="Times New Roman" w:hAnsi="Times New Roman" w:cs="Times New Roman"/>
          <w:sz w:val="18"/>
          <w:szCs w:val="18"/>
          <w:lang w:val="nl-BE"/>
        </w:rPr>
        <w:t>nr. 213: “</w:t>
      </w:r>
      <w:r w:rsidRPr="005B50AE">
        <w:rPr>
          <w:rFonts w:ascii="Times New Roman" w:hAnsi="Times New Roman" w:cs="Times New Roman"/>
          <w:color w:val="000000"/>
          <w:sz w:val="18"/>
          <w:szCs w:val="18"/>
          <w:shd w:val="clear" w:color="auto" w:fill="FFFFFF"/>
          <w:lang w:val="nl-BE"/>
        </w:rPr>
        <w:t>Het veronderstelt de overtuiging dat een menselijk wezen altijd heilig en onschendbaar is, in iedere situatie en iedere fase van zijn ontwikkeling”.</w:t>
      </w:r>
    </w:p>
  </w:footnote>
  <w:footnote w:id="196">
    <w:p w:rsidR="003C1F2D" w:rsidRPr="005B50AE" w:rsidRDefault="003C1F2D" w:rsidP="00865956">
      <w:pPr>
        <w:spacing w:after="0" w:line="240" w:lineRule="auto"/>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5B50AE">
        <w:rPr>
          <w:rFonts w:ascii="Times New Roman" w:hAnsi="Times New Roman" w:cs="Times New Roman"/>
          <w:i/>
          <w:sz w:val="18"/>
          <w:szCs w:val="18"/>
        </w:rPr>
        <w:t>The Report of a Working Party of The Catholic Bishops’ Joint Committee on Bioethical Issues</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Genetic intervention on human subjects</w:t>
      </w:r>
      <w:r w:rsidRPr="005B50AE">
        <w:rPr>
          <w:rFonts w:ascii="Times New Roman" w:hAnsi="Times New Roman" w:cs="Times New Roman"/>
          <w:sz w:val="18"/>
          <w:szCs w:val="18"/>
        </w:rPr>
        <w:t>, Londen, The Catholic Bishops’ Joint Committee on Bioethical Issues, 1996.</w:t>
      </w:r>
    </w:p>
  </w:footnote>
  <w:footnote w:id="197">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Ibidem</w:t>
      </w:r>
      <w:r w:rsidRPr="005B50AE">
        <w:rPr>
          <w:rFonts w:ascii="Times New Roman" w:hAnsi="Times New Roman" w:cs="Times New Roman"/>
          <w:sz w:val="18"/>
          <w:szCs w:val="18"/>
        </w:rPr>
        <w:t>, p. 18.</w:t>
      </w:r>
    </w:p>
  </w:footnote>
  <w:footnote w:id="198">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i/>
          <w:sz w:val="18"/>
          <w:szCs w:val="18"/>
        </w:rPr>
        <w:t>Ibidem</w:t>
      </w:r>
      <w:r w:rsidRPr="005B50AE">
        <w:rPr>
          <w:rFonts w:ascii="Times New Roman" w:hAnsi="Times New Roman" w:cs="Times New Roman"/>
          <w:sz w:val="18"/>
          <w:szCs w:val="18"/>
        </w:rPr>
        <w:t>, p. 20.</w:t>
      </w:r>
    </w:p>
  </w:footnote>
  <w:footnote w:id="199">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i/>
          <w:sz w:val="18"/>
          <w:szCs w:val="18"/>
        </w:rPr>
        <w:t xml:space="preserve"> Ibidem</w:t>
      </w:r>
      <w:r w:rsidRPr="009D007B">
        <w:rPr>
          <w:rFonts w:ascii="Times New Roman" w:hAnsi="Times New Roman" w:cs="Times New Roman"/>
          <w:sz w:val="18"/>
          <w:szCs w:val="18"/>
        </w:rPr>
        <w:t>, p. 26.</w:t>
      </w:r>
    </w:p>
  </w:footnote>
  <w:footnote w:id="200">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5B50AE">
        <w:rPr>
          <w:rFonts w:ascii="Times New Roman" w:hAnsi="Times New Roman" w:cs="Times New Roman"/>
          <w:i/>
          <w:sz w:val="18"/>
          <w:szCs w:val="18"/>
        </w:rPr>
        <w:t xml:space="preserve"> Ibidem</w:t>
      </w:r>
      <w:r w:rsidRPr="005B50AE">
        <w:rPr>
          <w:rFonts w:ascii="Times New Roman" w:hAnsi="Times New Roman" w:cs="Times New Roman"/>
          <w:sz w:val="18"/>
          <w:szCs w:val="18"/>
        </w:rPr>
        <w:t>, p. 31.</w:t>
      </w:r>
    </w:p>
  </w:footnote>
  <w:footnote w:id="201">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5B50AE">
        <w:rPr>
          <w:rFonts w:ascii="Times New Roman" w:hAnsi="Times New Roman" w:cs="Times New Roman"/>
          <w:i/>
          <w:sz w:val="18"/>
          <w:szCs w:val="18"/>
        </w:rPr>
        <w:t xml:space="preserve"> Ibidem</w:t>
      </w:r>
      <w:r w:rsidRPr="005B50AE">
        <w:rPr>
          <w:rFonts w:ascii="Times New Roman" w:hAnsi="Times New Roman" w:cs="Times New Roman"/>
          <w:sz w:val="18"/>
          <w:szCs w:val="18"/>
        </w:rPr>
        <w:t>, p. 40.</w:t>
      </w:r>
    </w:p>
  </w:footnote>
  <w:footnote w:id="202">
    <w:p w:rsidR="003C1F2D" w:rsidRPr="005B50AE" w:rsidRDefault="003C1F2D" w:rsidP="00865956">
      <w:pPr>
        <w:spacing w:after="0" w:line="240" w:lineRule="auto"/>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sz w:val="18"/>
          <w:szCs w:val="18"/>
        </w:rPr>
        <w:t xml:space="preserve">Conseil permanent de la conférence des évêques de France, </w:t>
      </w:r>
      <w:r w:rsidRPr="005B50AE">
        <w:rPr>
          <w:rFonts w:ascii="Times New Roman" w:hAnsi="Times New Roman" w:cs="Times New Roman"/>
          <w:i/>
          <w:sz w:val="18"/>
          <w:szCs w:val="18"/>
        </w:rPr>
        <w:t xml:space="preserve">Essor de la génétique et dignité humaine. Présentation par Patrick Verspieren. </w:t>
      </w:r>
      <w:r w:rsidRPr="005B50AE">
        <w:rPr>
          <w:rFonts w:ascii="Times New Roman" w:hAnsi="Times New Roman" w:cs="Times New Roman"/>
          <w:sz w:val="18"/>
          <w:szCs w:val="18"/>
        </w:rPr>
        <w:t>Parijs, Bayard – Centurion - Éditions du Cerf, 1998.</w:t>
      </w:r>
    </w:p>
  </w:footnote>
  <w:footnote w:id="203">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5B50AE">
        <w:rPr>
          <w:rFonts w:ascii="Times New Roman" w:hAnsi="Times New Roman" w:cs="Times New Roman"/>
          <w:i/>
          <w:sz w:val="18"/>
          <w:szCs w:val="18"/>
        </w:rPr>
        <w:t xml:space="preserve"> Ibidem</w:t>
      </w:r>
      <w:r w:rsidRPr="005B50AE">
        <w:rPr>
          <w:rFonts w:ascii="Times New Roman" w:hAnsi="Times New Roman" w:cs="Times New Roman"/>
          <w:sz w:val="18"/>
          <w:szCs w:val="18"/>
        </w:rPr>
        <w:t>, p. XII.</w:t>
      </w:r>
    </w:p>
  </w:footnote>
  <w:footnote w:id="204">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i/>
          <w:sz w:val="18"/>
          <w:szCs w:val="18"/>
        </w:rPr>
        <w:t>Ibidem</w:t>
      </w:r>
      <w:r w:rsidRPr="005B50AE">
        <w:rPr>
          <w:rFonts w:ascii="Times New Roman" w:hAnsi="Times New Roman" w:cs="Times New Roman"/>
          <w:sz w:val="18"/>
          <w:szCs w:val="18"/>
        </w:rPr>
        <w:t>, p. 10.</w:t>
      </w:r>
    </w:p>
  </w:footnote>
  <w:footnote w:id="205">
    <w:p w:rsidR="003C1F2D" w:rsidRPr="009D007B" w:rsidRDefault="003C1F2D" w:rsidP="00865956">
      <w:pPr>
        <w:spacing w:after="0" w:line="240" w:lineRule="auto"/>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sz w:val="18"/>
          <w:szCs w:val="18"/>
        </w:rPr>
        <w:t>J</w:t>
      </w:r>
      <w:r w:rsidRPr="005B50AE">
        <w:rPr>
          <w:rFonts w:ascii="Times New Roman" w:hAnsi="Times New Roman" w:cs="Times New Roman"/>
          <w:smallCaps/>
          <w:sz w:val="18"/>
          <w:szCs w:val="18"/>
        </w:rPr>
        <w:t>ohannes</w:t>
      </w:r>
      <w:r w:rsidRPr="005B50AE">
        <w:rPr>
          <w:rFonts w:ascii="Times New Roman" w:hAnsi="Times New Roman" w:cs="Times New Roman"/>
          <w:sz w:val="18"/>
          <w:szCs w:val="18"/>
        </w:rPr>
        <w:t xml:space="preserve"> P</w:t>
      </w:r>
      <w:r w:rsidRPr="005B50AE">
        <w:rPr>
          <w:rFonts w:ascii="Times New Roman" w:hAnsi="Times New Roman" w:cs="Times New Roman"/>
          <w:smallCaps/>
          <w:sz w:val="18"/>
          <w:szCs w:val="18"/>
        </w:rPr>
        <w:t>aulus</w:t>
      </w:r>
      <w:r w:rsidRPr="005B50AE">
        <w:rPr>
          <w:rFonts w:ascii="Times New Roman" w:hAnsi="Times New Roman" w:cs="Times New Roman"/>
          <w:sz w:val="18"/>
          <w:szCs w:val="18"/>
        </w:rPr>
        <w:t xml:space="preserve"> II, </w:t>
      </w:r>
      <w:r w:rsidRPr="005B50AE">
        <w:rPr>
          <w:rFonts w:ascii="Times New Roman" w:hAnsi="Times New Roman" w:cs="Times New Roman"/>
          <w:i/>
          <w:sz w:val="18"/>
          <w:szCs w:val="18"/>
        </w:rPr>
        <w:t>D</w:t>
      </w:r>
      <w:r w:rsidRPr="009D007B">
        <w:rPr>
          <w:rFonts w:ascii="Times New Roman" w:hAnsi="Times New Roman" w:cs="Times New Roman"/>
          <w:bCs/>
          <w:i/>
          <w:iCs/>
          <w:sz w:val="18"/>
          <w:szCs w:val="18"/>
          <w:shd w:val="clear" w:color="auto" w:fill="FFFFFF"/>
        </w:rPr>
        <w:t>iscours du pape Jean-Paul II aux participants à la xxxv</w:t>
      </w:r>
      <w:r w:rsidRPr="009D007B">
        <w:rPr>
          <w:rFonts w:ascii="Times New Roman" w:hAnsi="Times New Roman" w:cs="Times New Roman"/>
          <w:bCs/>
          <w:i/>
          <w:iCs/>
          <w:sz w:val="18"/>
          <w:szCs w:val="18"/>
          <w:shd w:val="clear" w:color="auto" w:fill="FFFFFF"/>
          <w:vertAlign w:val="superscript"/>
        </w:rPr>
        <w:t>e</w:t>
      </w:r>
      <w:r w:rsidRPr="009D007B">
        <w:rPr>
          <w:rFonts w:ascii="Times New Roman" w:hAnsi="Times New Roman" w:cs="Times New Roman"/>
          <w:bCs/>
          <w:i/>
          <w:iCs/>
          <w:sz w:val="18"/>
          <w:szCs w:val="18"/>
          <w:shd w:val="clear" w:color="auto" w:fill="FFFFFF"/>
        </w:rPr>
        <w:t> assemblée générale de l'association médicale mondiale</w:t>
      </w:r>
      <w:r w:rsidRPr="005B50AE">
        <w:rPr>
          <w:rFonts w:ascii="Times New Roman" w:hAnsi="Times New Roman" w:cs="Times New Roman"/>
          <w:sz w:val="18"/>
          <w:szCs w:val="18"/>
        </w:rPr>
        <w:t>, Rome, 29 oktober 1983.</w:t>
      </w:r>
    </w:p>
  </w:footnote>
  <w:footnote w:id="206">
    <w:p w:rsidR="003C1F2D" w:rsidRPr="009D007B" w:rsidRDefault="003C1F2D" w:rsidP="00865956">
      <w:pPr>
        <w:pStyle w:val="Voetnoottekst"/>
        <w:jc w:val="both"/>
        <w:rPr>
          <w:rFonts w:ascii="Times New Roman" w:hAnsi="Times New Roman" w:cs="Times New Roman"/>
          <w:sz w:val="18"/>
          <w:szCs w:val="18"/>
          <w:lang w:val="nl-BE"/>
        </w:rPr>
      </w:pPr>
      <w:r w:rsidRPr="009D007B">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Dit standpunt vertolkte Pius XII al op 7 september 1953 in een toespraak tot deelnemers aan het “Primum symposium internationale geneticae medicae”. </w:t>
      </w:r>
    </w:p>
  </w:footnote>
  <w:footnote w:id="207">
    <w:p w:rsidR="003C1F2D" w:rsidRDefault="003C1F2D" w:rsidP="00865956">
      <w:pPr>
        <w:pStyle w:val="Voetnoottekst"/>
        <w:jc w:val="both"/>
        <w:rPr>
          <w:rFonts w:ascii="Times New Roman" w:hAnsi="Times New Roman" w:cs="Times New Roman"/>
          <w:sz w:val="18"/>
          <w:szCs w:val="18"/>
          <w:lang w:val="nl-BE"/>
        </w:rPr>
      </w:pPr>
      <w:r w:rsidRPr="009D007B">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9D007B">
        <w:rPr>
          <w:rFonts w:ascii="Times New Roman" w:hAnsi="Times New Roman" w:cs="Times New Roman"/>
          <w:sz w:val="18"/>
          <w:szCs w:val="18"/>
          <w:lang w:val="nl-BE"/>
        </w:rPr>
        <w:t xml:space="preserve">Conseil permanent de la conférence des évêques de France, </w:t>
      </w:r>
      <w:r w:rsidRPr="009D007B">
        <w:rPr>
          <w:rFonts w:ascii="Times New Roman" w:hAnsi="Times New Roman" w:cs="Times New Roman"/>
          <w:i/>
          <w:sz w:val="18"/>
          <w:szCs w:val="18"/>
          <w:lang w:val="nl-BE"/>
        </w:rPr>
        <w:t>Essor de la génétique et dignité humaine Essor de la génétique</w:t>
      </w:r>
      <w:r w:rsidRPr="009D007B">
        <w:rPr>
          <w:rFonts w:ascii="Times New Roman" w:hAnsi="Times New Roman" w:cs="Times New Roman"/>
          <w:sz w:val="18"/>
          <w:szCs w:val="18"/>
          <w:lang w:val="nl-BE"/>
        </w:rPr>
        <w:t xml:space="preserve">, </w:t>
      </w:r>
    </w:p>
    <w:p w:rsidR="003C1F2D" w:rsidRPr="005B50AE" w:rsidRDefault="003C1F2D" w:rsidP="00865956">
      <w:pPr>
        <w:pStyle w:val="Voetnoottekst"/>
        <w:jc w:val="both"/>
        <w:rPr>
          <w:rFonts w:ascii="Times New Roman" w:hAnsi="Times New Roman" w:cs="Times New Roman"/>
          <w:sz w:val="18"/>
          <w:szCs w:val="18"/>
        </w:rPr>
      </w:pPr>
      <w:r w:rsidRPr="005B50AE">
        <w:rPr>
          <w:rFonts w:ascii="Times New Roman" w:hAnsi="Times New Roman" w:cs="Times New Roman"/>
          <w:sz w:val="18"/>
          <w:szCs w:val="18"/>
        </w:rPr>
        <w:t>p. 30-31.</w:t>
      </w:r>
    </w:p>
  </w:footnote>
  <w:footnote w:id="208">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5B50AE">
        <w:rPr>
          <w:rFonts w:ascii="Times New Roman" w:hAnsi="Times New Roman" w:cs="Times New Roman"/>
          <w:sz w:val="18"/>
          <w:szCs w:val="18"/>
        </w:rPr>
        <w:t>, p. 32-33.</w:t>
      </w:r>
    </w:p>
  </w:footnote>
  <w:footnote w:id="209">
    <w:p w:rsidR="003C1F2D" w:rsidRPr="005B50AE" w:rsidRDefault="003C1F2D" w:rsidP="00865956">
      <w:pPr>
        <w:pStyle w:val="Voetnoottekst"/>
        <w:jc w:val="both"/>
        <w:rPr>
          <w:rFonts w:ascii="Times New Roman" w:hAnsi="Times New Roman" w:cs="Times New Roman"/>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 xml:space="preserve">Vatican: </w:t>
      </w:r>
      <w:r w:rsidRPr="009D007B">
        <w:rPr>
          <w:rFonts w:ascii="Times New Roman" w:eastAsia="Times New Roman" w:hAnsi="Times New Roman" w:cs="Times New Roman"/>
          <w:i/>
          <w:kern w:val="36"/>
          <w:sz w:val="18"/>
          <w:szCs w:val="18"/>
        </w:rPr>
        <w:t>No to human cloning</w:t>
      </w:r>
      <w:r w:rsidRPr="009D007B">
        <w:rPr>
          <w:rFonts w:ascii="Times New Roman" w:eastAsia="Times New Roman" w:hAnsi="Times New Roman" w:cs="Times New Roman"/>
          <w:kern w:val="36"/>
          <w:sz w:val="18"/>
          <w:szCs w:val="18"/>
        </w:rPr>
        <w:t xml:space="preserve">, in </w:t>
      </w:r>
      <w:r w:rsidRPr="009D007B">
        <w:rPr>
          <w:rFonts w:ascii="Times New Roman" w:eastAsia="Times New Roman" w:hAnsi="Times New Roman" w:cs="Times New Roman"/>
          <w:i/>
          <w:kern w:val="36"/>
          <w:sz w:val="18"/>
          <w:szCs w:val="18"/>
        </w:rPr>
        <w:t>National Catholic Reporter</w:t>
      </w:r>
      <w:r w:rsidRPr="009D007B">
        <w:rPr>
          <w:rFonts w:ascii="Times New Roman" w:eastAsia="Times New Roman" w:hAnsi="Times New Roman" w:cs="Times New Roman"/>
          <w:kern w:val="36"/>
          <w:sz w:val="18"/>
          <w:szCs w:val="18"/>
        </w:rPr>
        <w:t>, 22 oktober 1999.</w:t>
      </w:r>
    </w:p>
  </w:footnote>
  <w:footnote w:id="210">
    <w:p w:rsidR="003C1F2D" w:rsidRPr="009D007B" w:rsidRDefault="003C1F2D" w:rsidP="00865956">
      <w:pPr>
        <w:spacing w:after="0" w:line="240" w:lineRule="auto"/>
        <w:jc w:val="both"/>
        <w:rPr>
          <w:rFonts w:ascii="Times New Roman" w:hAnsi="Times New Roman" w:cs="Times New Roman"/>
          <w:sz w:val="18"/>
          <w:szCs w:val="18"/>
          <w:lang w:val="nl-BE"/>
        </w:rPr>
      </w:pPr>
      <w:r w:rsidRPr="009D007B">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9D007B">
        <w:rPr>
          <w:rFonts w:ascii="Times New Roman" w:hAnsi="Times New Roman" w:cs="Times New Roman"/>
          <w:color w:val="000000" w:themeColor="text1"/>
          <w:sz w:val="18"/>
          <w:szCs w:val="18"/>
          <w:lang w:val="nl-BE"/>
        </w:rPr>
        <w:t>Mechthild H</w:t>
      </w:r>
      <w:r w:rsidRPr="009D007B">
        <w:rPr>
          <w:rFonts w:ascii="Times New Roman" w:hAnsi="Times New Roman" w:cs="Times New Roman"/>
          <w:smallCaps/>
          <w:color w:val="000000" w:themeColor="text1"/>
          <w:sz w:val="18"/>
          <w:szCs w:val="18"/>
          <w:lang w:val="nl-BE"/>
        </w:rPr>
        <w:t>erberhold</w:t>
      </w:r>
      <w:r w:rsidRPr="009D007B">
        <w:rPr>
          <w:rFonts w:ascii="Times New Roman" w:hAnsi="Times New Roman" w:cs="Times New Roman"/>
          <w:color w:val="000000" w:themeColor="text1"/>
          <w:sz w:val="18"/>
          <w:szCs w:val="18"/>
          <w:lang w:val="nl-BE"/>
        </w:rPr>
        <w:t xml:space="preserve">, </w:t>
      </w:r>
      <w:r w:rsidRPr="009D007B">
        <w:rPr>
          <w:rFonts w:ascii="Times New Roman" w:hAnsi="Times New Roman" w:cs="Times New Roman"/>
          <w:i/>
          <w:color w:val="000000" w:themeColor="text1"/>
          <w:sz w:val="18"/>
          <w:szCs w:val="18"/>
          <w:lang w:val="nl-BE"/>
        </w:rPr>
        <w:t xml:space="preserve">Forschung an menschlichen Stammzellen. </w:t>
      </w:r>
      <w:r w:rsidRPr="009D007B">
        <w:rPr>
          <w:rFonts w:ascii="Times New Roman" w:hAnsi="Times New Roman" w:cs="Times New Roman"/>
          <w:i/>
          <w:iCs/>
          <w:color w:val="000000" w:themeColor="text1"/>
          <w:sz w:val="18"/>
          <w:szCs w:val="18"/>
          <w:lang w:val="nl-BE"/>
        </w:rPr>
        <w:t>Materialien zur Ethik für Bildungsarbeit und Unterricht</w:t>
      </w:r>
      <w:r w:rsidRPr="009D007B">
        <w:rPr>
          <w:rFonts w:ascii="Times New Roman" w:hAnsi="Times New Roman" w:cs="Times New Roman"/>
          <w:iCs/>
          <w:color w:val="000000" w:themeColor="text1"/>
          <w:sz w:val="18"/>
          <w:szCs w:val="18"/>
          <w:lang w:val="nl-BE"/>
        </w:rPr>
        <w:t>. (</w:t>
      </w:r>
      <w:r w:rsidRPr="009D007B">
        <w:rPr>
          <w:rFonts w:ascii="Times New Roman" w:hAnsi="Times New Roman" w:cs="Times New Roman"/>
          <w:color w:val="000000" w:themeColor="text1"/>
          <w:sz w:val="18"/>
          <w:szCs w:val="18"/>
          <w:lang w:val="nl-BE"/>
        </w:rPr>
        <w:t xml:space="preserve">Ethik konkret. Kirchliche Positionen in Deutschland 1) Altena, Ethik Konkret, 2006, p. 15. </w:t>
      </w:r>
      <w:r w:rsidRPr="009D007B">
        <w:rPr>
          <w:rFonts w:ascii="Times New Roman" w:hAnsi="Times New Roman" w:cs="Times New Roman"/>
          <w:color w:val="000000" w:themeColor="text1"/>
          <w:sz w:val="18"/>
          <w:szCs w:val="18"/>
          <w:lang w:val="nl-BE"/>
        </w:rPr>
        <w:tab/>
      </w:r>
    </w:p>
  </w:footnote>
  <w:footnote w:id="211">
    <w:p w:rsidR="003C1F2D" w:rsidRPr="009D007B" w:rsidRDefault="003C1F2D" w:rsidP="00865956">
      <w:pPr>
        <w:pStyle w:val="Voetnoottekst"/>
        <w:jc w:val="both"/>
        <w:rPr>
          <w:rFonts w:ascii="Times New Roman" w:hAnsi="Times New Roman" w:cs="Times New Roman"/>
          <w:sz w:val="18"/>
          <w:szCs w:val="18"/>
          <w:lang w:val="nl-BE"/>
        </w:rPr>
      </w:pPr>
      <w:r w:rsidRPr="009D007B">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http://bioethique.catholique.fr/index.php?post/2009/03/31/Le-r%C3%AAve-de-l-enfant-parfait</w:t>
      </w:r>
    </w:p>
  </w:footnote>
  <w:footnote w:id="212">
    <w:p w:rsidR="003C1F2D" w:rsidRPr="005B50AE" w:rsidRDefault="003C1F2D" w:rsidP="00865956">
      <w:pPr>
        <w:pStyle w:val="Kop3"/>
        <w:shd w:val="clear" w:color="auto" w:fill="FFFFFF"/>
        <w:spacing w:before="0"/>
        <w:jc w:val="both"/>
        <w:rPr>
          <w:rFonts w:ascii="Times New Roman" w:hAnsi="Times New Roman" w:cs="Times New Roman"/>
          <w:color w:val="auto"/>
          <w:sz w:val="18"/>
          <w:szCs w:val="18"/>
        </w:rPr>
      </w:pPr>
      <w:r w:rsidRPr="009D007B">
        <w:rPr>
          <w:rStyle w:val="Voetnootmarkering"/>
          <w:rFonts w:ascii="Times New Roman" w:hAnsi="Times New Roman" w:cs="Times New Roman"/>
          <w:color w:val="auto"/>
          <w:sz w:val="18"/>
          <w:szCs w:val="18"/>
        </w:rPr>
        <w:footnoteRef/>
      </w:r>
      <w:r w:rsidRPr="009D007B">
        <w:rPr>
          <w:rFonts w:ascii="Times New Roman" w:hAnsi="Times New Roman" w:cs="Times New Roman"/>
          <w:color w:val="auto"/>
          <w:sz w:val="18"/>
          <w:szCs w:val="18"/>
        </w:rPr>
        <w:t xml:space="preserve"> </w:t>
      </w:r>
      <w:r w:rsidRPr="005B50AE">
        <w:rPr>
          <w:rFonts w:ascii="Times New Roman" w:eastAsia="Times New Roman" w:hAnsi="Times New Roman" w:cs="Times New Roman"/>
          <w:i/>
          <w:color w:val="auto"/>
          <w:sz w:val="18"/>
          <w:szCs w:val="18"/>
          <w:lang w:eastAsia="nl-BE"/>
        </w:rPr>
        <w:t>Deutsches Ärzteblatt international</w:t>
      </w:r>
      <w:r w:rsidRPr="005B50AE">
        <w:rPr>
          <w:rFonts w:ascii="Times New Roman" w:eastAsia="Times New Roman" w:hAnsi="Times New Roman" w:cs="Times New Roman"/>
          <w:color w:val="auto"/>
          <w:sz w:val="18"/>
          <w:szCs w:val="18"/>
          <w:lang w:eastAsia="nl-BE"/>
        </w:rPr>
        <w:t xml:space="preserve"> </w:t>
      </w:r>
      <w:r w:rsidRPr="005B50AE">
        <w:rPr>
          <w:rFonts w:ascii="Times New Roman" w:eastAsia="Times New Roman" w:hAnsi="Times New Roman" w:cs="Times New Roman"/>
          <w:i/>
          <w:color w:val="auto"/>
          <w:sz w:val="18"/>
          <w:szCs w:val="18"/>
          <w:lang w:eastAsia="nl-BE"/>
        </w:rPr>
        <w:t xml:space="preserve">2011 </w:t>
      </w:r>
      <w:r w:rsidRPr="005B50AE">
        <w:rPr>
          <w:rFonts w:ascii="Times New Roman" w:eastAsia="Times New Roman" w:hAnsi="Times New Roman" w:cs="Times New Roman"/>
          <w:color w:val="auto"/>
          <w:sz w:val="18"/>
          <w:szCs w:val="18"/>
          <w:lang w:eastAsia="nl-BE"/>
        </w:rPr>
        <w:t>108/15 (2011) p. 824-826.</w:t>
      </w:r>
    </w:p>
  </w:footnote>
  <w:footnote w:id="213">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color w:val="000000" w:themeColor="text1"/>
          <w:sz w:val="18"/>
          <w:szCs w:val="18"/>
        </w:rPr>
        <w:t>Michel A</w:t>
      </w:r>
      <w:r w:rsidRPr="005B50AE">
        <w:rPr>
          <w:rFonts w:ascii="Times New Roman" w:hAnsi="Times New Roman" w:cs="Times New Roman"/>
          <w:smallCaps/>
          <w:color w:val="000000" w:themeColor="text1"/>
          <w:sz w:val="18"/>
          <w:szCs w:val="18"/>
        </w:rPr>
        <w:t>ccad</w:t>
      </w:r>
      <w:r w:rsidRPr="005B50AE">
        <w:rPr>
          <w:rFonts w:ascii="Times New Roman" w:hAnsi="Times New Roman" w:cs="Times New Roman"/>
          <w:color w:val="000000" w:themeColor="text1"/>
          <w:sz w:val="18"/>
          <w:szCs w:val="18"/>
        </w:rPr>
        <w:t xml:space="preserve">, </w:t>
      </w:r>
      <w:r w:rsidRPr="005B50AE">
        <w:rPr>
          <w:rFonts w:ascii="Times New Roman" w:hAnsi="Times New Roman" w:cs="Times New Roman"/>
          <w:i/>
          <w:color w:val="000000" w:themeColor="text1"/>
          <w:sz w:val="18"/>
          <w:szCs w:val="18"/>
        </w:rPr>
        <w:t>Heterologous embryo transfer: Magisterial answers and metaphysical questions</w:t>
      </w:r>
      <w:r w:rsidRPr="005B50AE">
        <w:rPr>
          <w:rFonts w:ascii="Times New Roman" w:hAnsi="Times New Roman" w:cs="Times New Roman"/>
          <w:color w:val="000000" w:themeColor="text1"/>
          <w:sz w:val="18"/>
          <w:szCs w:val="18"/>
        </w:rPr>
        <w:t xml:space="preserve">, in </w:t>
      </w:r>
      <w:r w:rsidRPr="005B50AE">
        <w:rPr>
          <w:rFonts w:ascii="Times New Roman" w:hAnsi="Times New Roman" w:cs="Times New Roman"/>
          <w:i/>
          <w:color w:val="000000" w:themeColor="text1"/>
          <w:sz w:val="18"/>
          <w:szCs w:val="18"/>
        </w:rPr>
        <w:t>Linacre Quartely</w:t>
      </w:r>
      <w:r w:rsidRPr="005B50AE">
        <w:rPr>
          <w:rFonts w:ascii="Times New Roman" w:hAnsi="Times New Roman" w:cs="Times New Roman"/>
          <w:color w:val="000000" w:themeColor="text1"/>
          <w:sz w:val="18"/>
          <w:szCs w:val="18"/>
        </w:rPr>
        <w:t>, 81/1 (2014) 38-46.</w:t>
      </w:r>
    </w:p>
  </w:footnote>
  <w:footnote w:id="214">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sz w:val="18"/>
          <w:szCs w:val="18"/>
        </w:rPr>
        <w:t>T. Mark R</w:t>
      </w:r>
      <w:r w:rsidRPr="005B50AE">
        <w:rPr>
          <w:rFonts w:ascii="Times New Roman" w:hAnsi="Times New Roman" w:cs="Times New Roman"/>
          <w:smallCaps/>
          <w:sz w:val="18"/>
          <w:szCs w:val="18"/>
        </w:rPr>
        <w:t>ankin</w:t>
      </w:r>
      <w:r w:rsidRPr="005B50AE">
        <w:rPr>
          <w:rFonts w:ascii="Times New Roman" w:hAnsi="Times New Roman" w:cs="Times New Roman"/>
          <w:sz w:val="18"/>
          <w:szCs w:val="18"/>
        </w:rPr>
        <w:t>,</w:t>
      </w:r>
      <w:r w:rsidRPr="005B50AE">
        <w:rPr>
          <w:rFonts w:ascii="Times New Roman" w:hAnsi="Times New Roman" w:cs="Times New Roman"/>
          <w:i/>
          <w:iCs/>
          <w:sz w:val="18"/>
          <w:szCs w:val="18"/>
        </w:rPr>
        <w:t xml:space="preserve"> The Catholic Church and Abortion: An Examination of Immediate Animation and Hylomorphism</w:t>
      </w:r>
      <w:r w:rsidRPr="005B50AE">
        <w:rPr>
          <w:rFonts w:ascii="Times New Roman" w:hAnsi="Times New Roman" w:cs="Times New Roman"/>
          <w:sz w:val="18"/>
          <w:szCs w:val="18"/>
        </w:rPr>
        <w:t xml:space="preserve">, in The Asian Conference on Ethics, </w:t>
      </w:r>
      <w:r w:rsidRPr="005B50AE">
        <w:rPr>
          <w:rFonts w:ascii="Times New Roman" w:hAnsi="Times New Roman" w:cs="Times New Roman"/>
          <w:i/>
          <w:sz w:val="18"/>
          <w:szCs w:val="18"/>
        </w:rPr>
        <w:t>Religion &amp; Philosophy 2013</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Official Conference Proceedings</w:t>
      </w:r>
      <w:r w:rsidRPr="005B50AE">
        <w:rPr>
          <w:rFonts w:ascii="Times New Roman" w:hAnsi="Times New Roman" w:cs="Times New Roman"/>
          <w:sz w:val="18"/>
          <w:szCs w:val="18"/>
        </w:rPr>
        <w:t>, p. 36-45.</w:t>
      </w:r>
    </w:p>
  </w:footnote>
  <w:footnote w:id="215">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eastAsia="Times New Roman" w:hAnsi="Times New Roman" w:cs="Times New Roman"/>
          <w:sz w:val="18"/>
          <w:szCs w:val="18"/>
          <w:lang w:eastAsia="nl-BE"/>
        </w:rPr>
        <w:t xml:space="preserve">Sub forma autem mixti considerata, est in potentia ad animam vegetabilem: nam talis corporis anima actus est. Itemque anima vegetabilis est potentia ad sensitivam; sensitiva vero ad intellectivam. Quod processus generationis ostendit: primo enim in generatione est fetus vivens vita plantae, postmodum vero vita animalis, demum vero vita hominis. (…) Homo igitur est finis totius generationis.”: </w:t>
      </w:r>
      <w:r w:rsidRPr="005B50AE">
        <w:rPr>
          <w:rFonts w:ascii="Times New Roman" w:eastAsia="Times New Roman" w:hAnsi="Times New Roman" w:cs="Times New Roman"/>
          <w:i/>
          <w:sz w:val="18"/>
          <w:szCs w:val="18"/>
          <w:lang w:eastAsia="nl-BE"/>
        </w:rPr>
        <w:t>Summa contra gentiles</w:t>
      </w:r>
      <w:r w:rsidRPr="005B50AE">
        <w:rPr>
          <w:rFonts w:ascii="Times New Roman" w:eastAsia="Times New Roman" w:hAnsi="Times New Roman" w:cs="Times New Roman"/>
          <w:sz w:val="18"/>
          <w:szCs w:val="18"/>
          <w:lang w:eastAsia="nl-BE"/>
        </w:rPr>
        <w:t>, boek III, 22, 7.</w:t>
      </w:r>
    </w:p>
  </w:footnote>
  <w:footnote w:id="216">
    <w:p w:rsidR="003C1F2D" w:rsidRPr="00CA603A" w:rsidRDefault="003C1F2D" w:rsidP="00865956">
      <w:pPr>
        <w:spacing w:after="0" w:line="240" w:lineRule="auto"/>
        <w:jc w:val="both"/>
        <w:rPr>
          <w:rFonts w:ascii="Times New Roman" w:hAnsi="Times New Roman" w:cs="Times New Roman"/>
          <w:sz w:val="18"/>
          <w:szCs w:val="18"/>
        </w:rPr>
      </w:pPr>
      <w:r w:rsidRPr="00CA603A">
        <w:rPr>
          <w:rStyle w:val="Voetnootmarkering"/>
          <w:rFonts w:ascii="Times New Roman" w:hAnsi="Times New Roman" w:cs="Times New Roman"/>
          <w:sz w:val="18"/>
          <w:szCs w:val="18"/>
        </w:rPr>
        <w:footnoteRef/>
      </w:r>
      <w:r w:rsidRPr="00CA603A">
        <w:rPr>
          <w:rFonts w:ascii="Times New Roman" w:hAnsi="Times New Roman" w:cs="Times New Roman"/>
          <w:sz w:val="18"/>
          <w:szCs w:val="18"/>
        </w:rPr>
        <w:t xml:space="preserve"> H. </w:t>
      </w:r>
      <w:r w:rsidRPr="00CA603A">
        <w:rPr>
          <w:rFonts w:ascii="Times New Roman" w:hAnsi="Times New Roman" w:cs="Times New Roman"/>
          <w:color w:val="000000" w:themeColor="text1"/>
          <w:sz w:val="18"/>
          <w:szCs w:val="18"/>
        </w:rPr>
        <w:t>D</w:t>
      </w:r>
      <w:r w:rsidRPr="00CA603A">
        <w:rPr>
          <w:rFonts w:ascii="Times New Roman" w:hAnsi="Times New Roman" w:cs="Times New Roman"/>
          <w:smallCaps/>
          <w:color w:val="000000" w:themeColor="text1"/>
          <w:sz w:val="18"/>
          <w:szCs w:val="18"/>
        </w:rPr>
        <w:t>enzinger</w:t>
      </w:r>
      <w:r w:rsidRPr="00CA603A">
        <w:rPr>
          <w:rFonts w:ascii="Times New Roman" w:hAnsi="Times New Roman" w:cs="Times New Roman"/>
          <w:color w:val="000000" w:themeColor="text1"/>
          <w:sz w:val="18"/>
          <w:szCs w:val="18"/>
        </w:rPr>
        <w:t xml:space="preserve">, </w:t>
      </w:r>
      <w:r w:rsidRPr="00CA603A">
        <w:rPr>
          <w:rFonts w:ascii="Times New Roman" w:hAnsi="Times New Roman" w:cs="Times New Roman"/>
          <w:i/>
          <w:color w:val="000000" w:themeColor="text1"/>
          <w:sz w:val="18"/>
          <w:szCs w:val="18"/>
        </w:rPr>
        <w:t>The sources of dogma</w:t>
      </w:r>
      <w:r w:rsidRPr="00CA603A">
        <w:rPr>
          <w:rFonts w:ascii="Times New Roman" w:hAnsi="Times New Roman" w:cs="Times New Roman"/>
          <w:color w:val="000000" w:themeColor="text1"/>
          <w:sz w:val="18"/>
          <w:szCs w:val="18"/>
        </w:rPr>
        <w:t>, D</w:t>
      </w:r>
      <w:r w:rsidRPr="00CA603A">
        <w:rPr>
          <w:rFonts w:ascii="Times New Roman" w:hAnsi="Times New Roman" w:cs="Times New Roman"/>
          <w:smallCaps/>
          <w:color w:val="000000" w:themeColor="text1"/>
          <w:sz w:val="18"/>
          <w:szCs w:val="18"/>
        </w:rPr>
        <w:t>enzinger</w:t>
      </w:r>
      <w:r w:rsidRPr="00CA603A">
        <w:rPr>
          <w:rFonts w:ascii="Times New Roman" w:hAnsi="Times New Roman" w:cs="Times New Roman"/>
          <w:color w:val="000000" w:themeColor="text1"/>
          <w:sz w:val="18"/>
          <w:szCs w:val="18"/>
        </w:rPr>
        <w:t xml:space="preserve">, </w:t>
      </w:r>
      <w:r w:rsidRPr="00CA603A">
        <w:rPr>
          <w:rFonts w:ascii="Times New Roman" w:hAnsi="Times New Roman" w:cs="Times New Roman"/>
          <w:sz w:val="18"/>
          <w:szCs w:val="18"/>
        </w:rPr>
        <w:t>Heinrich J</w:t>
      </w:r>
      <w:r w:rsidRPr="00CA603A">
        <w:rPr>
          <w:rFonts w:ascii="Times New Roman" w:hAnsi="Times New Roman" w:cs="Times New Roman"/>
          <w:i/>
          <w:color w:val="000000" w:themeColor="text1"/>
          <w:sz w:val="18"/>
          <w:szCs w:val="18"/>
        </w:rPr>
        <w:t>., The sources of catholic dogma</w:t>
      </w:r>
      <w:r w:rsidRPr="00CA603A">
        <w:rPr>
          <w:rFonts w:ascii="Times New Roman" w:hAnsi="Times New Roman" w:cs="Times New Roman"/>
          <w:color w:val="000000" w:themeColor="text1"/>
          <w:sz w:val="18"/>
          <w:szCs w:val="18"/>
        </w:rPr>
        <w:t xml:space="preserve"> (vertaling door Roy D</w:t>
      </w:r>
      <w:r w:rsidRPr="00CA603A">
        <w:rPr>
          <w:rFonts w:ascii="Times New Roman" w:hAnsi="Times New Roman" w:cs="Times New Roman"/>
          <w:smallCaps/>
          <w:color w:val="000000" w:themeColor="text1"/>
          <w:sz w:val="18"/>
          <w:szCs w:val="18"/>
        </w:rPr>
        <w:t>eferrari</w:t>
      </w:r>
      <w:r w:rsidRPr="00CA603A">
        <w:rPr>
          <w:rFonts w:ascii="Times New Roman" w:hAnsi="Times New Roman" w:cs="Times New Roman"/>
          <w:color w:val="000000" w:themeColor="text1"/>
          <w:sz w:val="18"/>
          <w:szCs w:val="18"/>
        </w:rPr>
        <w:t xml:space="preserve"> van 13</w:t>
      </w:r>
      <w:r w:rsidRPr="00CA603A">
        <w:rPr>
          <w:rFonts w:ascii="Times New Roman" w:hAnsi="Times New Roman" w:cs="Times New Roman"/>
          <w:color w:val="000000" w:themeColor="text1"/>
          <w:sz w:val="18"/>
          <w:szCs w:val="18"/>
          <w:vertAlign w:val="superscript"/>
        </w:rPr>
        <w:t>de</w:t>
      </w:r>
      <w:r w:rsidRPr="00CA603A">
        <w:rPr>
          <w:rFonts w:ascii="Times New Roman" w:hAnsi="Times New Roman" w:cs="Times New Roman"/>
          <w:color w:val="000000" w:themeColor="text1"/>
          <w:sz w:val="18"/>
          <w:szCs w:val="18"/>
        </w:rPr>
        <w:t xml:space="preserve"> ed. van </w:t>
      </w:r>
      <w:r w:rsidRPr="00CA603A">
        <w:rPr>
          <w:rFonts w:ascii="Times New Roman" w:hAnsi="Times New Roman" w:cs="Times New Roman"/>
          <w:i/>
          <w:color w:val="000000" w:themeColor="text1"/>
          <w:sz w:val="18"/>
          <w:szCs w:val="18"/>
        </w:rPr>
        <w:t>Enchiridion Symbolorum</w:t>
      </w:r>
      <w:r w:rsidRPr="00CA603A">
        <w:rPr>
          <w:rFonts w:ascii="Times New Roman" w:hAnsi="Times New Roman" w:cs="Times New Roman"/>
          <w:color w:val="000000" w:themeColor="text1"/>
          <w:sz w:val="18"/>
          <w:szCs w:val="18"/>
        </w:rPr>
        <w:t>), Saint Louis, MO  – Londen, Herder Books 1957, nr. 1184 en 1185, p. 327.</w:t>
      </w:r>
    </w:p>
  </w:footnote>
  <w:footnote w:id="217">
    <w:p w:rsidR="003C1F2D" w:rsidRPr="00CA603A" w:rsidRDefault="003C1F2D" w:rsidP="00865956">
      <w:pPr>
        <w:pStyle w:val="Voetnoottekst"/>
        <w:jc w:val="both"/>
        <w:rPr>
          <w:rFonts w:ascii="Times New Roman" w:hAnsi="Times New Roman" w:cs="Times New Roman"/>
          <w:sz w:val="18"/>
          <w:szCs w:val="18"/>
        </w:rPr>
      </w:pPr>
      <w:r w:rsidRPr="00CA603A">
        <w:rPr>
          <w:rStyle w:val="Voetnootmarkering"/>
          <w:rFonts w:ascii="Times New Roman" w:hAnsi="Times New Roman" w:cs="Times New Roman"/>
          <w:sz w:val="18"/>
          <w:szCs w:val="18"/>
        </w:rPr>
        <w:footnoteRef/>
      </w:r>
      <w:r w:rsidRPr="00CA603A">
        <w:rPr>
          <w:rFonts w:ascii="Times New Roman" w:hAnsi="Times New Roman" w:cs="Times New Roman"/>
          <w:sz w:val="18"/>
          <w:szCs w:val="18"/>
        </w:rPr>
        <w:t xml:space="preserve"> Paus P</w:t>
      </w:r>
      <w:r w:rsidRPr="00CA603A">
        <w:rPr>
          <w:rFonts w:ascii="Times New Roman" w:hAnsi="Times New Roman" w:cs="Times New Roman"/>
          <w:smallCaps/>
          <w:sz w:val="18"/>
          <w:szCs w:val="18"/>
        </w:rPr>
        <w:t>ius</w:t>
      </w:r>
      <w:r>
        <w:rPr>
          <w:rFonts w:ascii="Times New Roman" w:hAnsi="Times New Roman" w:cs="Times New Roman"/>
          <w:sz w:val="18"/>
          <w:szCs w:val="18"/>
        </w:rPr>
        <w:t xml:space="preserve"> IX: </w:t>
      </w:r>
      <w:r w:rsidRPr="00551B84">
        <w:rPr>
          <w:rFonts w:ascii="Times New Roman" w:eastAsiaTheme="minorEastAsia" w:hAnsi="Times New Roman" w:cs="Times New Roman"/>
          <w:color w:val="000000" w:themeColor="text1"/>
          <w:sz w:val="18"/>
          <w:szCs w:val="18"/>
        </w:rPr>
        <w:t xml:space="preserve">“Procurantes abortum effectu sequuto”, in </w:t>
      </w:r>
      <w:r w:rsidRPr="00CA603A">
        <w:rPr>
          <w:rFonts w:ascii="Times New Roman" w:hAnsi="Times New Roman" w:cs="Times New Roman"/>
          <w:i/>
          <w:sz w:val="18"/>
          <w:szCs w:val="18"/>
        </w:rPr>
        <w:t>Apostolicae Sedis Moderationi</w:t>
      </w:r>
      <w:r w:rsidRPr="00CA603A">
        <w:rPr>
          <w:rFonts w:ascii="Times New Roman" w:hAnsi="Times New Roman" w:cs="Times New Roman"/>
          <w:sz w:val="18"/>
          <w:szCs w:val="18"/>
        </w:rPr>
        <w:t xml:space="preserve"> in </w:t>
      </w:r>
      <w:r w:rsidRPr="00CA603A">
        <w:rPr>
          <w:rFonts w:ascii="Times New Roman" w:hAnsi="Times New Roman" w:cs="Times New Roman"/>
          <w:i/>
          <w:sz w:val="18"/>
          <w:szCs w:val="18"/>
        </w:rPr>
        <w:t>Acta Apostolicae Sedis</w:t>
      </w:r>
      <w:r w:rsidRPr="00CA603A">
        <w:rPr>
          <w:rFonts w:ascii="Times New Roman" w:hAnsi="Times New Roman" w:cs="Times New Roman"/>
          <w:sz w:val="18"/>
          <w:szCs w:val="18"/>
        </w:rPr>
        <w:t xml:space="preserve"> 5, 12 oktober 1869.</w:t>
      </w:r>
    </w:p>
  </w:footnote>
  <w:footnote w:id="218">
    <w:p w:rsidR="003C1F2D" w:rsidRPr="00CA603A" w:rsidRDefault="003C1F2D" w:rsidP="00865956">
      <w:pPr>
        <w:pStyle w:val="Voetnoottekst"/>
        <w:jc w:val="both"/>
        <w:rPr>
          <w:rFonts w:ascii="Times New Roman" w:hAnsi="Times New Roman" w:cs="Times New Roman"/>
          <w:sz w:val="18"/>
          <w:szCs w:val="18"/>
        </w:rPr>
      </w:pPr>
      <w:r w:rsidRPr="00CA603A">
        <w:rPr>
          <w:rStyle w:val="Voetnootmarkering"/>
          <w:rFonts w:ascii="Times New Roman" w:hAnsi="Times New Roman" w:cs="Times New Roman"/>
          <w:sz w:val="18"/>
          <w:szCs w:val="18"/>
        </w:rPr>
        <w:footnoteRef/>
      </w:r>
      <w:r w:rsidRPr="00CA603A">
        <w:rPr>
          <w:rFonts w:ascii="Times New Roman" w:hAnsi="Times New Roman" w:cs="Times New Roman"/>
          <w:sz w:val="18"/>
          <w:szCs w:val="18"/>
        </w:rPr>
        <w:t xml:space="preserve"> </w:t>
      </w:r>
      <w:r w:rsidRPr="00CA603A">
        <w:rPr>
          <w:rFonts w:ascii="Times New Roman" w:hAnsi="Times New Roman" w:cs="Times New Roman"/>
          <w:i/>
          <w:color w:val="000000" w:themeColor="text1"/>
          <w:sz w:val="18"/>
          <w:szCs w:val="18"/>
        </w:rPr>
        <w:t>Gaudium et Spes</w:t>
      </w:r>
      <w:r w:rsidRPr="00CA603A">
        <w:rPr>
          <w:rFonts w:ascii="Times New Roman" w:hAnsi="Times New Roman" w:cs="Times New Roman"/>
          <w:color w:val="000000" w:themeColor="text1"/>
          <w:sz w:val="18"/>
          <w:szCs w:val="18"/>
        </w:rPr>
        <w:t>, nr. 51:</w:t>
      </w:r>
      <w:r w:rsidRPr="00CA603A">
        <w:rPr>
          <w:rFonts w:ascii="Times New Roman" w:hAnsi="Times New Roman" w:cs="Times New Roman"/>
          <w:color w:val="000000"/>
          <w:sz w:val="18"/>
          <w:szCs w:val="18"/>
          <w:shd w:val="clear" w:color="auto" w:fill="FFFFFF"/>
        </w:rPr>
        <w:t xml:space="preserve"> “abortus necnon infanticidium nefanda sunt crimina”.</w:t>
      </w:r>
    </w:p>
  </w:footnote>
  <w:footnote w:id="219">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CA603A">
        <w:rPr>
          <w:rStyle w:val="Voetnootmarkering"/>
          <w:rFonts w:ascii="Times New Roman" w:hAnsi="Times New Roman" w:cs="Times New Roman"/>
          <w:sz w:val="18"/>
          <w:szCs w:val="18"/>
        </w:rPr>
        <w:footnoteRef/>
      </w:r>
      <w:r w:rsidRPr="00CA603A">
        <w:rPr>
          <w:rFonts w:ascii="Times New Roman" w:hAnsi="Times New Roman" w:cs="Times New Roman"/>
          <w:sz w:val="18"/>
          <w:szCs w:val="18"/>
        </w:rPr>
        <w:t xml:space="preserve"> “This declaration</w:t>
      </w:r>
      <w:r w:rsidRPr="005B50AE">
        <w:rPr>
          <w:rFonts w:ascii="Times New Roman" w:hAnsi="Times New Roman" w:cs="Times New Roman"/>
          <w:sz w:val="18"/>
          <w:szCs w:val="18"/>
        </w:rPr>
        <w:t xml:space="preserve"> expressly leaves aside the question of the moment when the spiritual soul is infused. There is not a unanimous tradition on this point and authors are yet in disagreement … it suffices that this presence of the soul [from conception] be probable”: Sacred Congregation for the Doctrine of the Faith, ‘Declaration on Procured Abortion’ (1974) 66 </w:t>
      </w:r>
      <w:r w:rsidRPr="005B50AE">
        <w:rPr>
          <w:rFonts w:ascii="Times New Roman" w:hAnsi="Times New Roman" w:cs="Times New Roman"/>
          <w:i/>
          <w:iCs/>
          <w:sz w:val="18"/>
          <w:szCs w:val="18"/>
        </w:rPr>
        <w:t xml:space="preserve">Acta Apostolicae Sedis </w:t>
      </w:r>
      <w:r w:rsidRPr="005B50AE">
        <w:rPr>
          <w:rFonts w:ascii="Times New Roman" w:hAnsi="Times New Roman" w:cs="Times New Roman"/>
          <w:sz w:val="18"/>
          <w:szCs w:val="18"/>
        </w:rPr>
        <w:t>730, par. 13, nr. 19 (</w:t>
      </w:r>
      <w:r w:rsidRPr="009D007B">
        <w:rPr>
          <w:rFonts w:ascii="Times New Roman" w:hAnsi="Times New Roman" w:cs="Times New Roman"/>
          <w:color w:val="000000"/>
          <w:sz w:val="18"/>
          <w:szCs w:val="18"/>
        </w:rPr>
        <w:t>Haec declaratio consulto quaestionem reliquam facit, quo temporis momento anima spiritualis infundatur. Qua de re ut traditio non est unanima, ita auctores inter se different</w:t>
      </w:r>
      <w:r w:rsidRPr="009D007B">
        <w:rPr>
          <w:color w:val="000000"/>
          <w:sz w:val="18"/>
          <w:szCs w:val="18"/>
        </w:rPr>
        <w:t>).</w:t>
      </w:r>
    </w:p>
  </w:footnote>
  <w:footnote w:id="220">
    <w:p w:rsidR="003C1F2D" w:rsidRPr="005B50AE" w:rsidRDefault="003C1F2D" w:rsidP="00865956">
      <w:pPr>
        <w:spacing w:after="0" w:line="240" w:lineRule="auto"/>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i/>
          <w:color w:val="000000" w:themeColor="text1"/>
          <w:sz w:val="18"/>
          <w:szCs w:val="18"/>
        </w:rPr>
        <w:t>Gaudium et Spes</w:t>
      </w:r>
      <w:r w:rsidRPr="005B50AE">
        <w:rPr>
          <w:rFonts w:ascii="Times New Roman" w:hAnsi="Times New Roman" w:cs="Times New Roman"/>
          <w:color w:val="000000" w:themeColor="text1"/>
          <w:sz w:val="18"/>
          <w:szCs w:val="18"/>
        </w:rPr>
        <w:t xml:space="preserve">, pastorale constitutie, in </w:t>
      </w:r>
      <w:r w:rsidRPr="009D007B">
        <w:rPr>
          <w:rFonts w:ascii="Times New Roman" w:hAnsi="Times New Roman" w:cs="Times New Roman"/>
          <w:sz w:val="18"/>
          <w:szCs w:val="18"/>
        </w:rPr>
        <w:t>F</w:t>
      </w:r>
      <w:r w:rsidRPr="009D007B">
        <w:rPr>
          <w:rFonts w:ascii="Times New Roman" w:hAnsi="Times New Roman" w:cs="Times New Roman"/>
          <w:smallCaps/>
          <w:sz w:val="18"/>
          <w:szCs w:val="18"/>
        </w:rPr>
        <w:t xml:space="preserve">lannery, </w:t>
      </w:r>
      <w:r w:rsidRPr="009D007B">
        <w:rPr>
          <w:rFonts w:ascii="Times New Roman" w:hAnsi="Times New Roman" w:cs="Times New Roman"/>
          <w:sz w:val="18"/>
          <w:szCs w:val="18"/>
        </w:rPr>
        <w:t>Austin P.,</w:t>
      </w:r>
      <w:r w:rsidRPr="009D007B">
        <w:rPr>
          <w:rFonts w:ascii="Times New Roman" w:hAnsi="Times New Roman" w:cs="Times New Roman"/>
          <w:smallCaps/>
          <w:sz w:val="18"/>
          <w:szCs w:val="18"/>
        </w:rPr>
        <w:t xml:space="preserve"> </w:t>
      </w:r>
      <w:r w:rsidRPr="009D007B">
        <w:rPr>
          <w:rFonts w:ascii="Times New Roman" w:hAnsi="Times New Roman" w:cs="Times New Roman"/>
          <w:sz w:val="18"/>
          <w:szCs w:val="18"/>
        </w:rPr>
        <w:t xml:space="preserve">o.p.(ed.), </w:t>
      </w:r>
      <w:r w:rsidRPr="009D007B">
        <w:rPr>
          <w:rFonts w:ascii="Times New Roman" w:hAnsi="Times New Roman" w:cs="Times New Roman"/>
          <w:i/>
          <w:sz w:val="18"/>
          <w:szCs w:val="18"/>
        </w:rPr>
        <w:t>Documents of Vatican II</w:t>
      </w:r>
      <w:r w:rsidRPr="009D007B">
        <w:rPr>
          <w:rFonts w:ascii="Times New Roman" w:hAnsi="Times New Roman" w:cs="Times New Roman"/>
          <w:sz w:val="18"/>
          <w:szCs w:val="18"/>
        </w:rPr>
        <w:t xml:space="preserve">. Grand Rapids, Eerdmans, </w:t>
      </w:r>
      <w:r w:rsidRPr="00C22391">
        <w:rPr>
          <w:rFonts w:ascii="Times New Roman" w:hAnsi="Times New Roman" w:cs="Times New Roman"/>
          <w:sz w:val="18"/>
          <w:szCs w:val="18"/>
        </w:rPr>
        <w:t xml:space="preserve">1975; </w:t>
      </w:r>
      <w:r w:rsidRPr="00C22391">
        <w:rPr>
          <w:rFonts w:ascii="Times New Roman" w:hAnsi="Times New Roman" w:cs="Times New Roman"/>
          <w:i/>
          <w:sz w:val="18"/>
          <w:szCs w:val="18"/>
        </w:rPr>
        <w:t>Gaudium et Spes</w:t>
      </w:r>
      <w:r w:rsidRPr="00C22391">
        <w:rPr>
          <w:rFonts w:ascii="Times New Roman" w:hAnsi="Times New Roman" w:cs="Times New Roman"/>
          <w:sz w:val="18"/>
          <w:szCs w:val="18"/>
        </w:rPr>
        <w:t xml:space="preserve"> p. 903-1014, </w:t>
      </w:r>
      <w:r w:rsidRPr="005B50AE">
        <w:rPr>
          <w:rFonts w:ascii="Times New Roman" w:hAnsi="Times New Roman" w:cs="Times New Roman"/>
          <w:color w:val="000000" w:themeColor="text1"/>
          <w:sz w:val="18"/>
          <w:szCs w:val="18"/>
        </w:rPr>
        <w:t>nr. 16: “</w:t>
      </w:r>
      <w:r w:rsidRPr="00C22391">
        <w:rPr>
          <w:rStyle w:val="apple-converted-space"/>
          <w:rFonts w:ascii="Times New Roman" w:hAnsi="Times New Roman" w:cs="Times New Roman"/>
          <w:color w:val="000000"/>
          <w:sz w:val="18"/>
          <w:szCs w:val="18"/>
          <w:shd w:val="clear" w:color="auto" w:fill="FFFFFF"/>
        </w:rPr>
        <w:t> </w:t>
      </w:r>
      <w:r w:rsidRPr="00C22391">
        <w:rPr>
          <w:rFonts w:ascii="Times New Roman" w:hAnsi="Times New Roman" w:cs="Times New Roman"/>
          <w:color w:val="000000"/>
          <w:sz w:val="18"/>
          <w:szCs w:val="18"/>
          <w:shd w:val="clear" w:color="auto" w:fill="FFFFFF"/>
        </w:rPr>
        <w:t>Conscientia est nucleus secretissimus atque sacrarium hominis, in quo solus est cum Deo, cuius vox resonat in intimo eius” en nr. 17: “Voluit enim Deus hominem relinquere in manu consilii sui, ita ut Creatorem suum sponte quaerat et libere ad plenam et beatam perfectionem ei inhaerendo perveniat”.</w:t>
      </w:r>
    </w:p>
  </w:footnote>
  <w:footnote w:id="221">
    <w:p w:rsidR="003C1F2D" w:rsidRPr="00EC1F3D" w:rsidRDefault="003C1F2D" w:rsidP="00865956">
      <w:pPr>
        <w:pStyle w:val="Voetnoottekst"/>
        <w:jc w:val="both"/>
        <w:rPr>
          <w:rFonts w:ascii="Times New Roman" w:hAnsi="Times New Roman" w:cs="Times New Roman"/>
          <w:sz w:val="18"/>
          <w:szCs w:val="18"/>
        </w:rPr>
      </w:pPr>
      <w:r w:rsidRPr="00EC1F3D">
        <w:rPr>
          <w:rStyle w:val="Voetnootmarkering"/>
          <w:rFonts w:ascii="Times New Roman" w:hAnsi="Times New Roman" w:cs="Times New Roman"/>
          <w:sz w:val="18"/>
          <w:szCs w:val="18"/>
        </w:rPr>
        <w:footnoteRef/>
      </w:r>
      <w:r w:rsidRPr="00EC1F3D">
        <w:rPr>
          <w:rFonts w:ascii="Times New Roman" w:hAnsi="Times New Roman" w:cs="Times New Roman"/>
          <w:sz w:val="18"/>
          <w:szCs w:val="18"/>
        </w:rPr>
        <w:t xml:space="preserve"> Agneta S</w:t>
      </w:r>
      <w:r w:rsidRPr="00EC1F3D">
        <w:rPr>
          <w:rFonts w:ascii="Times New Roman" w:hAnsi="Times New Roman" w:cs="Times New Roman"/>
          <w:smallCaps/>
          <w:sz w:val="18"/>
          <w:szCs w:val="18"/>
        </w:rPr>
        <w:t>utton,</w:t>
      </w:r>
      <w:r w:rsidRPr="00EC1F3D">
        <w:rPr>
          <w:rFonts w:ascii="Times New Roman" w:hAnsi="Times New Roman" w:cs="Times New Roman"/>
          <w:i/>
          <w:sz w:val="18"/>
          <w:szCs w:val="18"/>
        </w:rPr>
        <w:t xml:space="preserve"> Who Is My Mother and Who Are My Brothers?</w:t>
      </w:r>
      <w:r w:rsidRPr="00EC1F3D">
        <w:rPr>
          <w:rFonts w:ascii="Times New Roman" w:hAnsi="Times New Roman" w:cs="Times New Roman"/>
          <w:sz w:val="18"/>
          <w:szCs w:val="18"/>
        </w:rPr>
        <w:t xml:space="preserve"> In: </w:t>
      </w:r>
      <w:r w:rsidRPr="00EC1F3D">
        <w:rPr>
          <w:rFonts w:ascii="Times New Roman" w:hAnsi="Times New Roman" w:cs="Times New Roman"/>
          <w:i/>
          <w:iCs/>
          <w:sz w:val="18"/>
          <w:szCs w:val="18"/>
        </w:rPr>
        <w:t xml:space="preserve">Christian Bioethics, </w:t>
      </w:r>
      <w:r w:rsidRPr="00EC1F3D">
        <w:rPr>
          <w:rFonts w:ascii="Times New Roman" w:hAnsi="Times New Roman" w:cs="Times New Roman"/>
          <w:sz w:val="18"/>
          <w:szCs w:val="18"/>
        </w:rPr>
        <w:t>21/2 (2015) 166-180.</w:t>
      </w:r>
    </w:p>
  </w:footnote>
  <w:footnote w:id="222">
    <w:p w:rsidR="003C1F2D" w:rsidRPr="00EC1F3D" w:rsidRDefault="003C1F2D" w:rsidP="00865956">
      <w:pPr>
        <w:pStyle w:val="Voetnoottekst"/>
        <w:jc w:val="both"/>
        <w:rPr>
          <w:rFonts w:ascii="Times New Roman" w:hAnsi="Times New Roman" w:cs="Times New Roman"/>
          <w:b/>
          <w:sz w:val="18"/>
          <w:szCs w:val="18"/>
        </w:rPr>
      </w:pPr>
      <w:r w:rsidRPr="00EC1F3D">
        <w:rPr>
          <w:rStyle w:val="Voetnootmarkering"/>
          <w:rFonts w:ascii="Times New Roman" w:hAnsi="Times New Roman" w:cs="Times New Roman"/>
          <w:sz w:val="18"/>
          <w:szCs w:val="18"/>
        </w:rPr>
        <w:footnoteRef/>
      </w:r>
      <w:r w:rsidRPr="00EC1F3D">
        <w:rPr>
          <w:rFonts w:ascii="Times New Roman" w:hAnsi="Times New Roman" w:cs="Times New Roman"/>
          <w:sz w:val="18"/>
          <w:szCs w:val="18"/>
        </w:rPr>
        <w:t xml:space="preserve"> Karl </w:t>
      </w:r>
      <w:r w:rsidRPr="00EC1F3D">
        <w:rPr>
          <w:rFonts w:ascii="Times New Roman" w:eastAsia="Times New Roman" w:hAnsi="Times New Roman" w:cs="Times New Roman"/>
          <w:sz w:val="18"/>
          <w:szCs w:val="18"/>
        </w:rPr>
        <w:t>R</w:t>
      </w:r>
      <w:r w:rsidRPr="00EC1F3D">
        <w:rPr>
          <w:rFonts w:ascii="Times New Roman" w:eastAsia="Times New Roman" w:hAnsi="Times New Roman" w:cs="Times New Roman"/>
          <w:smallCaps/>
          <w:sz w:val="18"/>
          <w:szCs w:val="18"/>
        </w:rPr>
        <w:t>ahner</w:t>
      </w:r>
      <w:r w:rsidRPr="00EC1F3D">
        <w:rPr>
          <w:rFonts w:ascii="Times New Roman" w:eastAsia="Times New Roman" w:hAnsi="Times New Roman" w:cs="Times New Roman"/>
          <w:sz w:val="18"/>
          <w:szCs w:val="18"/>
        </w:rPr>
        <w:t xml:space="preserve">, </w:t>
      </w:r>
      <w:r w:rsidRPr="00EC1F3D">
        <w:rPr>
          <w:rFonts w:ascii="Times New Roman" w:eastAsia="Times New Roman" w:hAnsi="Times New Roman" w:cs="Times New Roman"/>
          <w:i/>
          <w:sz w:val="18"/>
          <w:szCs w:val="18"/>
        </w:rPr>
        <w:t>The Problem of Genetic Manipulation</w:t>
      </w:r>
      <w:r w:rsidRPr="00EC1F3D">
        <w:rPr>
          <w:rFonts w:ascii="Times New Roman" w:eastAsia="Times New Roman" w:hAnsi="Times New Roman" w:cs="Times New Roman"/>
          <w:sz w:val="18"/>
          <w:szCs w:val="18"/>
        </w:rPr>
        <w:t xml:space="preserve">, </w:t>
      </w:r>
      <w:r w:rsidRPr="00551B84">
        <w:rPr>
          <w:rFonts w:ascii="Times New Roman" w:eastAsiaTheme="minorEastAsia" w:hAnsi="Times New Roman" w:cs="Times New Roman"/>
          <w:sz w:val="18"/>
          <w:szCs w:val="18"/>
        </w:rPr>
        <w:t xml:space="preserve">in </w:t>
      </w:r>
      <w:r w:rsidRPr="00551B84">
        <w:rPr>
          <w:rFonts w:ascii="Times New Roman" w:eastAsiaTheme="minorEastAsia" w:hAnsi="Times New Roman" w:cs="Times New Roman"/>
          <w:i/>
          <w:sz w:val="18"/>
          <w:szCs w:val="18"/>
        </w:rPr>
        <w:t xml:space="preserve">Theological investigations </w:t>
      </w:r>
      <w:r w:rsidRPr="00551B84">
        <w:rPr>
          <w:rFonts w:ascii="Times New Roman" w:eastAsiaTheme="minorEastAsia" w:hAnsi="Times New Roman" w:cs="Times New Roman"/>
          <w:sz w:val="18"/>
          <w:szCs w:val="18"/>
        </w:rPr>
        <w:t xml:space="preserve">9 225-252, </w:t>
      </w:r>
      <w:r w:rsidRPr="00EC1F3D">
        <w:rPr>
          <w:rFonts w:ascii="Times New Roman" w:eastAsia="Times New Roman" w:hAnsi="Times New Roman" w:cs="Times New Roman"/>
          <w:sz w:val="18"/>
          <w:szCs w:val="18"/>
        </w:rPr>
        <w:t xml:space="preserve">p. 236. </w:t>
      </w:r>
    </w:p>
  </w:footnote>
  <w:footnote w:id="223">
    <w:p w:rsidR="003C1F2D" w:rsidRPr="005B50AE" w:rsidRDefault="003C1F2D" w:rsidP="00865956">
      <w:pPr>
        <w:spacing w:after="0" w:line="240" w:lineRule="auto"/>
        <w:jc w:val="both"/>
        <w:rPr>
          <w:rFonts w:ascii="Times New Roman" w:hAnsi="Times New Roman" w:cs="Times New Roman"/>
          <w:sz w:val="20"/>
          <w:szCs w:val="20"/>
        </w:rPr>
      </w:pPr>
      <w:r w:rsidRPr="00EC1F3D">
        <w:rPr>
          <w:rStyle w:val="Voetnootmarkering"/>
          <w:rFonts w:ascii="Times New Roman" w:hAnsi="Times New Roman" w:cs="Times New Roman"/>
          <w:sz w:val="18"/>
          <w:szCs w:val="18"/>
        </w:rPr>
        <w:footnoteRef/>
      </w:r>
      <w:r w:rsidRPr="00EC1F3D">
        <w:rPr>
          <w:rFonts w:ascii="Times New Roman" w:hAnsi="Times New Roman" w:cs="Times New Roman"/>
          <w:sz w:val="18"/>
          <w:szCs w:val="18"/>
        </w:rPr>
        <w:t xml:space="preserve"> Zie Carol T</w:t>
      </w:r>
      <w:r w:rsidRPr="00EC1F3D">
        <w:rPr>
          <w:rFonts w:ascii="Times New Roman" w:hAnsi="Times New Roman" w:cs="Times New Roman"/>
          <w:smallCaps/>
          <w:sz w:val="18"/>
          <w:szCs w:val="18"/>
        </w:rPr>
        <w:t>auer</w:t>
      </w:r>
      <w:r w:rsidRPr="00EC1F3D">
        <w:rPr>
          <w:rFonts w:ascii="Times New Roman" w:hAnsi="Times New Roman" w:cs="Times New Roman"/>
          <w:sz w:val="18"/>
          <w:szCs w:val="18"/>
        </w:rPr>
        <w:t xml:space="preserve">, </w:t>
      </w:r>
      <w:r w:rsidRPr="00EC1F3D">
        <w:rPr>
          <w:rFonts w:ascii="Times New Roman" w:hAnsi="Times New Roman" w:cs="Times New Roman"/>
          <w:i/>
          <w:sz w:val="18"/>
          <w:szCs w:val="18"/>
        </w:rPr>
        <w:t>The tradition of probabilism and the moral status of the early embryo</w:t>
      </w:r>
      <w:r w:rsidRPr="00EC1F3D">
        <w:rPr>
          <w:rFonts w:ascii="Times New Roman" w:hAnsi="Times New Roman" w:cs="Times New Roman"/>
          <w:sz w:val="18"/>
          <w:szCs w:val="18"/>
        </w:rPr>
        <w:t xml:space="preserve">, in </w:t>
      </w:r>
      <w:r w:rsidRPr="00EC1F3D">
        <w:rPr>
          <w:rFonts w:ascii="Times New Roman" w:hAnsi="Times New Roman" w:cs="Times New Roman"/>
          <w:i/>
          <w:sz w:val="18"/>
          <w:szCs w:val="18"/>
        </w:rPr>
        <w:t>Theological Studies</w:t>
      </w:r>
      <w:r w:rsidRPr="00EC1F3D">
        <w:rPr>
          <w:rFonts w:ascii="Times New Roman" w:hAnsi="Times New Roman" w:cs="Times New Roman"/>
          <w:sz w:val="18"/>
          <w:szCs w:val="18"/>
        </w:rPr>
        <w:t xml:space="preserve"> 45, 1984, 45/1 (1984) 3-33.</w:t>
      </w:r>
      <w:r w:rsidRPr="00EC1F3D">
        <w:rPr>
          <w:rFonts w:ascii="Times New Roman" w:hAnsi="Times New Roman" w:cs="Times New Roman"/>
          <w:sz w:val="18"/>
          <w:szCs w:val="18"/>
        </w:rPr>
        <w:tab/>
      </w:r>
      <w:r w:rsidRPr="009D007B">
        <w:rPr>
          <w:rFonts w:ascii="Times New Roman" w:hAnsi="Times New Roman" w:cs="Times New Roman"/>
          <w:sz w:val="18"/>
          <w:szCs w:val="18"/>
        </w:rPr>
        <w:tab/>
      </w:r>
      <w:r w:rsidRPr="005E4D36">
        <w:rPr>
          <w:rFonts w:ascii="Times New Roman" w:hAnsi="Times New Roman" w:cs="Times New Roman"/>
          <w:sz w:val="20"/>
          <w:szCs w:val="20"/>
        </w:rPr>
        <w:t xml:space="preserve"> </w:t>
      </w:r>
    </w:p>
  </w:footnote>
  <w:footnote w:id="224">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Paul S</w:t>
      </w:r>
      <w:r w:rsidRPr="005B50AE">
        <w:rPr>
          <w:rFonts w:ascii="Times New Roman" w:hAnsi="Times New Roman" w:cs="Times New Roman"/>
          <w:smallCaps/>
          <w:sz w:val="18"/>
          <w:szCs w:val="18"/>
          <w:lang w:val="nl-BE"/>
        </w:rPr>
        <w:t>porken</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Ethiek in de gezondheidszorg</w:t>
      </w:r>
      <w:r w:rsidRPr="005B50AE">
        <w:rPr>
          <w:rFonts w:ascii="Times New Roman" w:hAnsi="Times New Roman" w:cs="Times New Roman"/>
          <w:sz w:val="18"/>
          <w:szCs w:val="18"/>
          <w:lang w:val="nl-BE"/>
        </w:rPr>
        <w:t xml:space="preserve">. </w:t>
      </w:r>
      <w:r w:rsidRPr="009D007B">
        <w:rPr>
          <w:rFonts w:ascii="Times New Roman" w:hAnsi="Times New Roman" w:cs="Times New Roman"/>
          <w:sz w:val="18"/>
          <w:szCs w:val="18"/>
        </w:rPr>
        <w:t>Baarn, Ambo, 1979.</w:t>
      </w:r>
    </w:p>
  </w:footnote>
  <w:footnote w:id="225">
    <w:p w:rsidR="003C1F2D" w:rsidRPr="005B50AE" w:rsidRDefault="003C1F2D" w:rsidP="00865956">
      <w:pPr>
        <w:spacing w:after="0" w:line="240" w:lineRule="auto"/>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Margeret </w:t>
      </w:r>
      <w:r w:rsidRPr="005B50AE">
        <w:rPr>
          <w:rFonts w:ascii="Times New Roman" w:hAnsi="Times New Roman" w:cs="Times New Roman"/>
          <w:sz w:val="18"/>
          <w:szCs w:val="18"/>
        </w:rPr>
        <w:t>F</w:t>
      </w:r>
      <w:r w:rsidRPr="005B50AE">
        <w:rPr>
          <w:rFonts w:ascii="Times New Roman" w:hAnsi="Times New Roman" w:cs="Times New Roman"/>
          <w:smallCaps/>
          <w:sz w:val="18"/>
          <w:szCs w:val="18"/>
        </w:rPr>
        <w:t>arley</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Roman Catholic Views on Research Involving Human Embryonic Stem Cells</w:t>
      </w:r>
      <w:r w:rsidRPr="005B50AE">
        <w:rPr>
          <w:rFonts w:ascii="Times New Roman" w:hAnsi="Times New Roman" w:cs="Times New Roman"/>
          <w:sz w:val="18"/>
          <w:szCs w:val="18"/>
        </w:rPr>
        <w:t xml:space="preserve"> in S. H</w:t>
      </w:r>
      <w:r w:rsidRPr="005B50AE">
        <w:rPr>
          <w:rFonts w:ascii="Times New Roman" w:hAnsi="Times New Roman" w:cs="Times New Roman"/>
          <w:smallCaps/>
          <w:sz w:val="18"/>
          <w:szCs w:val="18"/>
        </w:rPr>
        <w:t xml:space="preserve">olland </w:t>
      </w:r>
      <w:r w:rsidRPr="005B50AE">
        <w:rPr>
          <w:rFonts w:ascii="Times New Roman" w:hAnsi="Times New Roman" w:cs="Times New Roman"/>
          <w:sz w:val="18"/>
          <w:szCs w:val="18"/>
        </w:rPr>
        <w:t xml:space="preserve">et al. (ed.), </w:t>
      </w:r>
      <w:r w:rsidRPr="005B50AE">
        <w:rPr>
          <w:rFonts w:ascii="Times New Roman" w:hAnsi="Times New Roman" w:cs="Times New Roman"/>
          <w:i/>
          <w:iCs/>
          <w:sz w:val="18"/>
          <w:szCs w:val="18"/>
        </w:rPr>
        <w:t>The Human Embryonic Stem Cell Debate. Science, Ethics, and Public Policy</w:t>
      </w:r>
      <w:r w:rsidRPr="005B50AE">
        <w:rPr>
          <w:rFonts w:ascii="Times New Roman" w:hAnsi="Times New Roman" w:cs="Times New Roman"/>
          <w:sz w:val="18"/>
          <w:szCs w:val="18"/>
        </w:rPr>
        <w:t xml:space="preserve">. Cambridge, </w:t>
      </w:r>
    </w:p>
    <w:p w:rsidR="003C1F2D" w:rsidRPr="005B50AE" w:rsidRDefault="003C1F2D" w:rsidP="00865956">
      <w:pPr>
        <w:spacing w:after="0" w:line="240" w:lineRule="auto"/>
        <w:jc w:val="both"/>
        <w:rPr>
          <w:rFonts w:ascii="Times New Roman" w:hAnsi="Times New Roman" w:cs="Times New Roman"/>
          <w:sz w:val="18"/>
          <w:szCs w:val="18"/>
        </w:rPr>
      </w:pPr>
      <w:r w:rsidRPr="005B50AE">
        <w:rPr>
          <w:rFonts w:ascii="Times New Roman" w:hAnsi="Times New Roman" w:cs="Times New Roman"/>
          <w:sz w:val="18"/>
          <w:szCs w:val="18"/>
        </w:rPr>
        <w:t xml:space="preserve">MA, MIT Press, 2001, p.115; geciteerd in </w:t>
      </w:r>
      <w:r w:rsidRPr="009D007B">
        <w:rPr>
          <w:rFonts w:ascii="Times New Roman" w:hAnsi="Times New Roman" w:cs="Times New Roman"/>
          <w:sz w:val="18"/>
          <w:szCs w:val="18"/>
        </w:rPr>
        <w:t>Fionnuala G</w:t>
      </w:r>
      <w:r w:rsidRPr="009D007B">
        <w:rPr>
          <w:rFonts w:ascii="Times New Roman" w:hAnsi="Times New Roman" w:cs="Times New Roman"/>
          <w:smallCaps/>
          <w:sz w:val="18"/>
          <w:szCs w:val="18"/>
        </w:rPr>
        <w:t>ough</w:t>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Human embryonic stem cell research in Ireland: Ethical and legal issues</w:t>
      </w:r>
      <w:r w:rsidRPr="009D007B">
        <w:rPr>
          <w:rFonts w:ascii="Times New Roman" w:hAnsi="Times New Roman" w:cs="Times New Roman"/>
          <w:sz w:val="18"/>
          <w:szCs w:val="18"/>
        </w:rPr>
        <w:t xml:space="preserve">, in </w:t>
      </w:r>
      <w:r w:rsidRPr="009D007B">
        <w:rPr>
          <w:rFonts w:ascii="Times New Roman" w:hAnsi="Times New Roman" w:cs="Times New Roman"/>
          <w:i/>
          <w:sz w:val="18"/>
          <w:szCs w:val="18"/>
        </w:rPr>
        <w:t>Medical Law International</w:t>
      </w:r>
      <w:r w:rsidRPr="009D007B">
        <w:rPr>
          <w:rFonts w:ascii="Times New Roman" w:hAnsi="Times New Roman" w:cs="Times New Roman"/>
          <w:sz w:val="18"/>
          <w:szCs w:val="18"/>
        </w:rPr>
        <w:t xml:space="preserve"> 11/4 262-283, p. 266.      </w:t>
      </w:r>
    </w:p>
  </w:footnote>
  <w:footnote w:id="226">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bookmarkStart w:id="563" w:name="_Hlk480726550"/>
      <w:r w:rsidRPr="009D007B">
        <w:rPr>
          <w:rFonts w:ascii="Times New Roman" w:hAnsi="Times New Roman" w:cs="Times New Roman"/>
          <w:sz w:val="18"/>
          <w:szCs w:val="18"/>
        </w:rPr>
        <w:t xml:space="preserve">Michael R. </w:t>
      </w:r>
      <w:r w:rsidRPr="005B50AE">
        <w:rPr>
          <w:rFonts w:ascii="Times New Roman" w:hAnsi="Times New Roman" w:cs="Times New Roman"/>
          <w:sz w:val="18"/>
          <w:szCs w:val="18"/>
        </w:rPr>
        <w:t>P</w:t>
      </w:r>
      <w:r w:rsidRPr="005B50AE">
        <w:rPr>
          <w:rFonts w:ascii="Times New Roman" w:hAnsi="Times New Roman" w:cs="Times New Roman"/>
          <w:smallCaps/>
          <w:sz w:val="18"/>
          <w:szCs w:val="18"/>
        </w:rPr>
        <w:t>rieur</w:t>
      </w:r>
      <w:r w:rsidRPr="005B50AE">
        <w:rPr>
          <w:rFonts w:ascii="Times New Roman" w:hAnsi="Times New Roman" w:cs="Times New Roman"/>
          <w:sz w:val="18"/>
          <w:szCs w:val="18"/>
        </w:rPr>
        <w:t xml:space="preserve"> et al., </w:t>
      </w:r>
      <w:r w:rsidRPr="005B50AE">
        <w:rPr>
          <w:rFonts w:ascii="Times New Roman" w:hAnsi="Times New Roman" w:cs="Times New Roman"/>
          <w:bCs/>
          <w:i/>
          <w:sz w:val="18"/>
          <w:szCs w:val="18"/>
        </w:rPr>
        <w:t>Stem Cell Research in a Catholic Institution: Yes or No?</w:t>
      </w:r>
      <w:r w:rsidRPr="005B50AE">
        <w:rPr>
          <w:rFonts w:ascii="Times New Roman" w:hAnsi="Times New Roman" w:cs="Times New Roman"/>
          <w:b/>
          <w:bCs/>
          <w:sz w:val="18"/>
          <w:szCs w:val="18"/>
        </w:rPr>
        <w:t xml:space="preserve">, </w:t>
      </w:r>
      <w:r w:rsidRPr="005B50AE">
        <w:rPr>
          <w:rFonts w:ascii="Times New Roman" w:hAnsi="Times New Roman" w:cs="Times New Roman"/>
          <w:bCs/>
          <w:sz w:val="18"/>
          <w:szCs w:val="18"/>
        </w:rPr>
        <w:t>in</w:t>
      </w:r>
      <w:r w:rsidRPr="005B50AE">
        <w:rPr>
          <w:rFonts w:ascii="Times New Roman" w:hAnsi="Times New Roman" w:cs="Times New Roman"/>
          <w:b/>
          <w:bCs/>
          <w:sz w:val="18"/>
          <w:szCs w:val="18"/>
        </w:rPr>
        <w:t xml:space="preserve"> </w:t>
      </w:r>
      <w:r w:rsidRPr="005B50AE">
        <w:rPr>
          <w:rFonts w:ascii="Times New Roman" w:hAnsi="Times New Roman" w:cs="Times New Roman"/>
          <w:i/>
          <w:iCs/>
          <w:sz w:val="18"/>
          <w:szCs w:val="18"/>
        </w:rPr>
        <w:t>Kennedy Institute of Ethics Journal</w:t>
      </w:r>
      <w:r w:rsidRPr="005B50AE">
        <w:rPr>
          <w:rFonts w:ascii="Times New Roman" w:hAnsi="Times New Roman" w:cs="Times New Roman"/>
          <w:iCs/>
          <w:sz w:val="18"/>
          <w:szCs w:val="18"/>
        </w:rPr>
        <w:t xml:space="preserve"> 1</w:t>
      </w:r>
      <w:r w:rsidRPr="005B50AE">
        <w:rPr>
          <w:rFonts w:ascii="Times New Roman" w:hAnsi="Times New Roman" w:cs="Times New Roman"/>
          <w:sz w:val="18"/>
          <w:szCs w:val="18"/>
        </w:rPr>
        <w:t>6/1 (2006) 73-98</w:t>
      </w:r>
      <w:bookmarkEnd w:id="563"/>
      <w:r w:rsidRPr="005B50AE">
        <w:rPr>
          <w:rFonts w:ascii="Times New Roman" w:hAnsi="Times New Roman" w:cs="Times New Roman"/>
          <w:sz w:val="18"/>
          <w:szCs w:val="18"/>
        </w:rPr>
        <w:t>, p. 88.</w:t>
      </w:r>
    </w:p>
  </w:footnote>
  <w:footnote w:id="227">
    <w:p w:rsidR="003C1F2D" w:rsidRPr="009D007B" w:rsidRDefault="003C1F2D" w:rsidP="00865956">
      <w:pPr>
        <w:pStyle w:val="Voetnoottekst"/>
        <w:jc w:val="both"/>
        <w:rPr>
          <w:rFonts w:ascii="Times New Roman" w:hAnsi="Times New Roman" w:cs="Times New Roman"/>
          <w:sz w:val="18"/>
          <w:szCs w:val="18"/>
          <w:lang w:val="nl-BE"/>
        </w:rPr>
      </w:pPr>
      <w:r w:rsidRPr="009D007B">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Ibidem</w:t>
      </w:r>
      <w:r w:rsidRPr="005B50AE">
        <w:rPr>
          <w:rFonts w:ascii="Times New Roman" w:hAnsi="Times New Roman" w:cs="Times New Roman"/>
          <w:sz w:val="18"/>
          <w:szCs w:val="18"/>
          <w:lang w:val="nl-BE"/>
        </w:rPr>
        <w:t>, p. 91.</w:t>
      </w:r>
    </w:p>
  </w:footnote>
  <w:footnote w:id="228">
    <w:p w:rsidR="003C1F2D" w:rsidRPr="009D007B" w:rsidRDefault="003C1F2D" w:rsidP="00865956">
      <w:pPr>
        <w:pStyle w:val="Kop1"/>
        <w:shd w:val="clear" w:color="auto" w:fill="FFFFFF"/>
        <w:spacing w:before="0" w:after="0"/>
        <w:jc w:val="both"/>
        <w:rPr>
          <w:rFonts w:ascii="Times New Roman" w:hAnsi="Times New Roman" w:cs="Times New Roman"/>
          <w:sz w:val="18"/>
          <w:szCs w:val="18"/>
          <w:lang w:val="nl-BE"/>
        </w:rPr>
      </w:pPr>
      <w:r w:rsidRPr="009D007B">
        <w:rPr>
          <w:rStyle w:val="Voetnootmarkering"/>
          <w:rFonts w:ascii="Times New Roman" w:hAnsi="Times New Roman" w:cs="Times New Roman"/>
          <w:color w:val="auto"/>
          <w:sz w:val="18"/>
          <w:szCs w:val="18"/>
        </w:rPr>
        <w:footnoteRef/>
      </w:r>
      <w:r w:rsidRPr="005B50AE">
        <w:rPr>
          <w:rFonts w:ascii="Times New Roman" w:hAnsi="Times New Roman" w:cs="Times New Roman"/>
          <w:color w:val="auto"/>
          <w:sz w:val="18"/>
          <w:szCs w:val="18"/>
          <w:lang w:val="nl-BE"/>
        </w:rPr>
        <w:t xml:space="preserve"> </w:t>
      </w:r>
      <w:r w:rsidRPr="009D007B">
        <w:rPr>
          <w:rFonts w:ascii="Times New Roman" w:eastAsia="Times New Roman" w:hAnsi="Times New Roman" w:cs="Times New Roman"/>
          <w:i/>
          <w:color w:val="auto"/>
          <w:kern w:val="36"/>
          <w:sz w:val="18"/>
          <w:szCs w:val="18"/>
          <w:lang w:val="nl-BE" w:eastAsia="nl-BE"/>
        </w:rPr>
        <w:t xml:space="preserve">KU </w:t>
      </w:r>
      <w:r w:rsidRPr="009D007B">
        <w:rPr>
          <w:rFonts w:ascii="Times New Roman" w:eastAsia="Times New Roman" w:hAnsi="Times New Roman" w:cs="Times New Roman"/>
          <w:i/>
          <w:color w:val="000000"/>
          <w:kern w:val="36"/>
          <w:sz w:val="18"/>
          <w:szCs w:val="18"/>
          <w:lang w:val="nl-BE" w:eastAsia="nl-BE"/>
        </w:rPr>
        <w:t>Leuven zet embryo-onderzoek niet stop</w:t>
      </w:r>
      <w:r w:rsidRPr="009D007B">
        <w:rPr>
          <w:rFonts w:ascii="Times New Roman" w:eastAsia="Times New Roman" w:hAnsi="Times New Roman" w:cs="Times New Roman"/>
          <w:color w:val="000000"/>
          <w:kern w:val="36"/>
          <w:sz w:val="18"/>
          <w:szCs w:val="18"/>
          <w:lang w:val="nl-BE" w:eastAsia="nl-BE"/>
        </w:rPr>
        <w:t xml:space="preserve">, in </w:t>
      </w:r>
      <w:r w:rsidRPr="009D007B">
        <w:rPr>
          <w:rFonts w:ascii="Times New Roman" w:eastAsia="Times New Roman" w:hAnsi="Times New Roman" w:cs="Times New Roman"/>
          <w:i/>
          <w:color w:val="000000"/>
          <w:kern w:val="36"/>
          <w:sz w:val="18"/>
          <w:szCs w:val="18"/>
          <w:lang w:val="nl-BE" w:eastAsia="nl-BE"/>
        </w:rPr>
        <w:t>De Standaard</w:t>
      </w:r>
      <w:r w:rsidRPr="009D007B">
        <w:rPr>
          <w:rFonts w:ascii="Times New Roman" w:eastAsia="Times New Roman" w:hAnsi="Times New Roman" w:cs="Times New Roman"/>
          <w:color w:val="000000"/>
          <w:kern w:val="36"/>
          <w:sz w:val="18"/>
          <w:szCs w:val="18"/>
          <w:lang w:val="nl-BE" w:eastAsia="nl-BE"/>
        </w:rPr>
        <w:t>, 13 juli 2007.</w:t>
      </w:r>
    </w:p>
  </w:footnote>
  <w:footnote w:id="229">
    <w:p w:rsidR="003C1F2D" w:rsidRPr="009D007B" w:rsidRDefault="003C1F2D" w:rsidP="00865956">
      <w:pPr>
        <w:pStyle w:val="Voetnoottekst"/>
        <w:jc w:val="both"/>
        <w:rPr>
          <w:rFonts w:ascii="Times New Roman" w:hAnsi="Times New Roman" w:cs="Times New Roman"/>
          <w:sz w:val="18"/>
          <w:szCs w:val="18"/>
          <w:lang w:val="nl-BE"/>
        </w:rPr>
      </w:pPr>
      <w:r w:rsidRPr="009D007B">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9D007B">
        <w:rPr>
          <w:rFonts w:ascii="Times New Roman" w:eastAsia="Times New Roman" w:hAnsi="Times New Roman" w:cs="Times New Roman"/>
          <w:sz w:val="18"/>
          <w:szCs w:val="18"/>
          <w:lang w:val="nl-BE" w:eastAsia="nl-BE"/>
        </w:rPr>
        <w:t xml:space="preserve">Congregation for the doctrine of the faith, </w:t>
      </w:r>
      <w:r w:rsidRPr="009D007B">
        <w:rPr>
          <w:rFonts w:ascii="Times New Roman" w:eastAsia="Times New Roman" w:hAnsi="Times New Roman" w:cs="Times New Roman"/>
          <w:bCs/>
          <w:i/>
          <w:sz w:val="18"/>
          <w:szCs w:val="18"/>
          <w:lang w:val="nl-BE" w:eastAsia="nl-BE"/>
        </w:rPr>
        <w:t>Instruction</w:t>
      </w:r>
      <w:r w:rsidRPr="009D007B">
        <w:rPr>
          <w:rFonts w:ascii="Times New Roman" w:eastAsia="Times New Roman" w:hAnsi="Times New Roman" w:cs="Times New Roman"/>
          <w:bCs/>
          <w:sz w:val="18"/>
          <w:szCs w:val="18"/>
          <w:lang w:val="nl-BE" w:eastAsia="nl-BE"/>
        </w:rPr>
        <w:t> </w:t>
      </w:r>
      <w:r w:rsidRPr="009D007B">
        <w:rPr>
          <w:rFonts w:ascii="Times New Roman" w:eastAsia="Times New Roman" w:hAnsi="Times New Roman" w:cs="Times New Roman"/>
          <w:bCs/>
          <w:i/>
          <w:iCs/>
          <w:sz w:val="18"/>
          <w:szCs w:val="18"/>
          <w:lang w:val="nl-BE" w:eastAsia="nl-BE"/>
        </w:rPr>
        <w:t xml:space="preserve">dignitas personae </w:t>
      </w:r>
      <w:r w:rsidRPr="009D007B">
        <w:rPr>
          <w:rFonts w:ascii="Times New Roman" w:eastAsia="Times New Roman" w:hAnsi="Times New Roman" w:cs="Times New Roman"/>
          <w:bCs/>
          <w:i/>
          <w:sz w:val="18"/>
          <w:szCs w:val="18"/>
          <w:lang w:val="nl-BE" w:eastAsia="nl-BE"/>
        </w:rPr>
        <w:t>on</w:t>
      </w:r>
      <w:r w:rsidRPr="009D007B">
        <w:rPr>
          <w:rFonts w:ascii="Times New Roman" w:eastAsia="Times New Roman" w:hAnsi="Times New Roman" w:cs="Times New Roman"/>
          <w:bCs/>
          <w:sz w:val="18"/>
          <w:szCs w:val="18"/>
          <w:lang w:val="nl-BE" w:eastAsia="nl-BE"/>
        </w:rPr>
        <w:t xml:space="preserve"> </w:t>
      </w:r>
      <w:r w:rsidRPr="009D007B">
        <w:rPr>
          <w:rFonts w:ascii="Times New Roman" w:eastAsia="Times New Roman" w:hAnsi="Times New Roman" w:cs="Times New Roman"/>
          <w:bCs/>
          <w:i/>
          <w:sz w:val="18"/>
          <w:szCs w:val="18"/>
          <w:lang w:val="nl-BE" w:eastAsia="nl-BE"/>
        </w:rPr>
        <w:t>certain bioethical questions</w:t>
      </w:r>
      <w:r w:rsidRPr="009D007B">
        <w:rPr>
          <w:rFonts w:ascii="Times New Roman" w:eastAsia="Times New Roman" w:hAnsi="Times New Roman" w:cs="Times New Roman"/>
          <w:bCs/>
          <w:sz w:val="18"/>
          <w:szCs w:val="18"/>
          <w:lang w:val="nl-BE" w:eastAsia="nl-BE"/>
        </w:rPr>
        <w:t>, nr. 35: “</w:t>
      </w:r>
      <w:r w:rsidRPr="009D007B">
        <w:rPr>
          <w:rFonts w:ascii="Times New Roman" w:eastAsia="Times New Roman" w:hAnsi="Times New Roman" w:cs="Times New Roman"/>
          <w:color w:val="000000"/>
          <w:sz w:val="18"/>
          <w:szCs w:val="18"/>
          <w:lang w:val="nl-BE" w:eastAsia="nl-BE"/>
        </w:rPr>
        <w:t>Natuurlijk bestaan er binnen dit algemene beeld </w:t>
      </w:r>
      <w:r w:rsidRPr="009D007B">
        <w:rPr>
          <w:rFonts w:ascii="Times New Roman" w:eastAsia="Times New Roman" w:hAnsi="Times New Roman" w:cs="Times New Roman"/>
          <w:i/>
          <w:iCs/>
          <w:color w:val="000000"/>
          <w:sz w:val="18"/>
          <w:szCs w:val="18"/>
          <w:lang w:val="nl-BE" w:eastAsia="nl-BE"/>
        </w:rPr>
        <w:t>verschillende graden van verantwoordelijkheid</w:t>
      </w:r>
      <w:r w:rsidRPr="009D007B">
        <w:rPr>
          <w:rFonts w:ascii="Times New Roman" w:eastAsia="Times New Roman" w:hAnsi="Times New Roman" w:cs="Times New Roman"/>
          <w:color w:val="000000"/>
          <w:sz w:val="18"/>
          <w:szCs w:val="18"/>
          <w:lang w:val="nl-BE" w:eastAsia="nl-BE"/>
        </w:rPr>
        <w:t xml:space="preserve">. Ernstige redenen kunnen moreel </w:t>
      </w:r>
      <w:r>
        <w:rPr>
          <w:rFonts w:ascii="Times New Roman" w:eastAsia="Times New Roman" w:hAnsi="Times New Roman" w:cs="Times New Roman"/>
          <w:color w:val="000000"/>
          <w:sz w:val="18"/>
          <w:szCs w:val="18"/>
          <w:lang w:val="nl-BE" w:eastAsia="nl-BE"/>
        </w:rPr>
        <w:t>p</w:t>
      </w:r>
      <w:r w:rsidRPr="009D007B">
        <w:rPr>
          <w:rFonts w:ascii="Times New Roman" w:eastAsia="Times New Roman" w:hAnsi="Times New Roman" w:cs="Times New Roman"/>
          <w:color w:val="000000"/>
          <w:sz w:val="18"/>
          <w:szCs w:val="18"/>
          <w:lang w:val="nl-BE" w:eastAsia="nl-BE"/>
        </w:rPr>
        <w:t>roportioneel het gebruik van zulk “biologisch materiaal” rechtvaardigen.”</w:t>
      </w:r>
    </w:p>
  </w:footnote>
  <w:footnote w:id="230">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i/>
          <w:color w:val="000000" w:themeColor="text1"/>
          <w:sz w:val="18"/>
          <w:szCs w:val="18"/>
        </w:rPr>
        <w:t>Gaudium et Spes</w:t>
      </w:r>
      <w:r w:rsidRPr="005B50AE">
        <w:rPr>
          <w:rFonts w:ascii="Times New Roman" w:hAnsi="Times New Roman" w:cs="Times New Roman"/>
          <w:color w:val="000000" w:themeColor="text1"/>
          <w:sz w:val="18"/>
          <w:szCs w:val="18"/>
        </w:rPr>
        <w:t xml:space="preserve">, pastorale constitutie, in Austin P. </w:t>
      </w:r>
      <w:r w:rsidRPr="009D007B">
        <w:rPr>
          <w:rFonts w:ascii="Times New Roman" w:hAnsi="Times New Roman" w:cs="Times New Roman"/>
          <w:sz w:val="18"/>
          <w:szCs w:val="18"/>
        </w:rPr>
        <w:t>F</w:t>
      </w:r>
      <w:r w:rsidRPr="009D007B">
        <w:rPr>
          <w:rFonts w:ascii="Times New Roman" w:hAnsi="Times New Roman" w:cs="Times New Roman"/>
          <w:smallCaps/>
          <w:sz w:val="18"/>
          <w:szCs w:val="18"/>
        </w:rPr>
        <w:t xml:space="preserve">lannery, </w:t>
      </w:r>
      <w:r w:rsidRPr="009D007B">
        <w:rPr>
          <w:rFonts w:ascii="Times New Roman" w:hAnsi="Times New Roman" w:cs="Times New Roman"/>
          <w:sz w:val="18"/>
          <w:szCs w:val="18"/>
        </w:rPr>
        <w:t xml:space="preserve">o.p.(ed.), </w:t>
      </w:r>
      <w:r w:rsidRPr="009D007B">
        <w:rPr>
          <w:rFonts w:ascii="Times New Roman" w:hAnsi="Times New Roman" w:cs="Times New Roman"/>
          <w:i/>
          <w:sz w:val="18"/>
          <w:szCs w:val="18"/>
        </w:rPr>
        <w:t>Documents of Vatican II</w:t>
      </w:r>
      <w:r w:rsidRPr="005B50AE">
        <w:rPr>
          <w:rFonts w:ascii="Times New Roman" w:hAnsi="Times New Roman" w:cs="Times New Roman"/>
          <w:iCs/>
          <w:color w:val="000000" w:themeColor="text1"/>
          <w:sz w:val="18"/>
          <w:szCs w:val="18"/>
        </w:rPr>
        <w:t>, p. 927.</w:t>
      </w:r>
    </w:p>
  </w:footnote>
  <w:footnote w:id="231">
    <w:p w:rsidR="003C1F2D" w:rsidRPr="005B50AE" w:rsidRDefault="003C1F2D" w:rsidP="00865956">
      <w:pPr>
        <w:shd w:val="clear" w:color="auto" w:fill="FFFFFF"/>
        <w:spacing w:after="0" w:line="240" w:lineRule="auto"/>
        <w:jc w:val="both"/>
        <w:outlineLvl w:val="1"/>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hyperlink r:id="rId25" w:history="1">
        <w:r w:rsidRPr="009D007B">
          <w:rPr>
            <w:rFonts w:ascii="Times New Roman" w:eastAsia="Times New Roman" w:hAnsi="Times New Roman" w:cs="Times New Roman"/>
            <w:sz w:val="18"/>
            <w:szCs w:val="18"/>
            <w:lang w:eastAsia="sv-SE"/>
          </w:rPr>
          <w:t>http://orthodoxwiki.org/Stem_cell_research</w:t>
        </w:r>
      </w:hyperlink>
      <w:r w:rsidRPr="009D007B">
        <w:rPr>
          <w:rFonts w:ascii="Times New Roman" w:eastAsia="Times New Roman" w:hAnsi="Times New Roman" w:cs="Times New Roman"/>
          <w:sz w:val="18"/>
          <w:szCs w:val="18"/>
          <w:lang w:eastAsia="sv-SE"/>
        </w:rPr>
        <w:t xml:space="preserve">: </w:t>
      </w:r>
      <w:r w:rsidRPr="009D007B">
        <w:rPr>
          <w:rFonts w:ascii="Times New Roman" w:eastAsia="Times New Roman" w:hAnsi="Times New Roman" w:cs="Times New Roman"/>
          <w:i/>
          <w:sz w:val="18"/>
          <w:szCs w:val="18"/>
          <w:lang w:eastAsia="sv-SE"/>
        </w:rPr>
        <w:t>Stem Cells and Germ Cells</w:t>
      </w:r>
      <w:r w:rsidRPr="009D007B">
        <w:rPr>
          <w:rFonts w:ascii="Times New Roman" w:eastAsia="Times New Roman" w:hAnsi="Times New Roman" w:cs="Times New Roman"/>
          <w:sz w:val="18"/>
          <w:szCs w:val="18"/>
          <w:lang w:eastAsia="sv-SE"/>
        </w:rPr>
        <w:t>.</w:t>
      </w:r>
    </w:p>
  </w:footnote>
  <w:footnote w:id="232">
    <w:p w:rsidR="003C1F2D" w:rsidRPr="005B50AE" w:rsidRDefault="003C1F2D" w:rsidP="00865956">
      <w:pPr>
        <w:pStyle w:val="Kop1"/>
        <w:spacing w:before="0" w:after="0"/>
        <w:jc w:val="both"/>
        <w:textAlignment w:val="baseline"/>
        <w:rPr>
          <w:rFonts w:ascii="Times New Roman" w:hAnsi="Times New Roman" w:cs="Times New Roman"/>
          <w:color w:val="auto"/>
          <w:sz w:val="18"/>
          <w:szCs w:val="18"/>
        </w:rPr>
      </w:pPr>
      <w:r w:rsidRPr="009D007B">
        <w:rPr>
          <w:rStyle w:val="Voetnootmarkering"/>
          <w:rFonts w:ascii="Times New Roman" w:hAnsi="Times New Roman" w:cs="Times New Roman"/>
          <w:color w:val="auto"/>
          <w:sz w:val="18"/>
          <w:szCs w:val="18"/>
        </w:rPr>
        <w:footnoteRef/>
      </w:r>
      <w:r w:rsidRPr="009D007B">
        <w:rPr>
          <w:rFonts w:ascii="Times New Roman" w:hAnsi="Times New Roman" w:cs="Times New Roman"/>
          <w:color w:val="auto"/>
          <w:sz w:val="18"/>
          <w:szCs w:val="18"/>
        </w:rPr>
        <w:t xml:space="preserve"> Holy Synod of Bishops of the Orthodox Church in America</w:t>
      </w:r>
      <w:r w:rsidRPr="005B50AE">
        <w:rPr>
          <w:rFonts w:ascii="Times New Roman" w:hAnsi="Times New Roman" w:cs="Times New Roman"/>
          <w:color w:val="auto"/>
          <w:sz w:val="18"/>
          <w:szCs w:val="18"/>
        </w:rPr>
        <w:t xml:space="preserve">, </w:t>
      </w:r>
      <w:r w:rsidRPr="005B50AE">
        <w:rPr>
          <w:rFonts w:ascii="Times New Roman" w:eastAsia="Times New Roman" w:hAnsi="Times New Roman" w:cs="Times New Roman"/>
          <w:bCs/>
          <w:i/>
          <w:color w:val="auto"/>
          <w:kern w:val="36"/>
          <w:sz w:val="18"/>
          <w:szCs w:val="18"/>
          <w:lang w:eastAsia="nl-BE"/>
        </w:rPr>
        <w:t>Statement of the Holy Synod of Bishops on Embryonic Stem Cell Research</w:t>
      </w:r>
      <w:r w:rsidRPr="005B50AE">
        <w:rPr>
          <w:rFonts w:ascii="Times New Roman" w:hAnsi="Times New Roman" w:cs="Times New Roman"/>
          <w:i/>
          <w:iCs/>
          <w:color w:val="auto"/>
          <w:sz w:val="18"/>
          <w:szCs w:val="18"/>
        </w:rPr>
        <w:t xml:space="preserve"> Embryonic Stem Cell Research</w:t>
      </w:r>
      <w:r w:rsidRPr="005B50AE">
        <w:rPr>
          <w:rFonts w:ascii="Times New Roman" w:hAnsi="Times New Roman" w:cs="Times New Roman"/>
          <w:iCs/>
          <w:color w:val="auto"/>
          <w:sz w:val="18"/>
          <w:szCs w:val="18"/>
        </w:rPr>
        <w:t>, 17 oktober 2001; https://oca.org/news/archived/statement-of-the-holy-synod-of-bishops-on-embryonic-stem-cell-research</w:t>
      </w:r>
    </w:p>
  </w:footnote>
  <w:footnote w:id="233">
    <w:p w:rsidR="003C1F2D" w:rsidRPr="005B50AE" w:rsidRDefault="003C1F2D" w:rsidP="00865956">
      <w:pPr>
        <w:spacing w:after="0" w:line="240" w:lineRule="auto"/>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color w:val="000000" w:themeColor="text1"/>
          <w:sz w:val="18"/>
          <w:szCs w:val="18"/>
        </w:rPr>
        <w:t>Nikolaos K</w:t>
      </w:r>
      <w:r w:rsidRPr="005B50AE">
        <w:rPr>
          <w:rFonts w:ascii="Times New Roman" w:hAnsi="Times New Roman" w:cs="Times New Roman"/>
          <w:smallCaps/>
          <w:color w:val="000000" w:themeColor="text1"/>
          <w:sz w:val="18"/>
          <w:szCs w:val="18"/>
        </w:rPr>
        <w:t>oios</w:t>
      </w:r>
      <w:r w:rsidRPr="005B50AE">
        <w:rPr>
          <w:rFonts w:ascii="Times New Roman" w:hAnsi="Times New Roman" w:cs="Times New Roman"/>
          <w:color w:val="000000" w:themeColor="text1"/>
          <w:sz w:val="18"/>
          <w:szCs w:val="18"/>
        </w:rPr>
        <w:t xml:space="preserve">, </w:t>
      </w:r>
      <w:r w:rsidRPr="005B50AE">
        <w:rPr>
          <w:rFonts w:ascii="Times New Roman" w:hAnsi="Times New Roman" w:cs="Times New Roman"/>
          <w:bCs/>
          <w:i/>
          <w:color w:val="000000" w:themeColor="text1"/>
          <w:sz w:val="18"/>
          <w:szCs w:val="18"/>
        </w:rPr>
        <w:t>Theological Anthropology and Human Germ-Line Intervention</w:t>
      </w:r>
      <w:r w:rsidRPr="005B50AE">
        <w:rPr>
          <w:rFonts w:ascii="Times New Roman" w:hAnsi="Times New Roman" w:cs="Times New Roman"/>
          <w:bCs/>
          <w:color w:val="000000" w:themeColor="text1"/>
          <w:sz w:val="18"/>
          <w:szCs w:val="18"/>
        </w:rPr>
        <w:t xml:space="preserve">, in </w:t>
      </w:r>
      <w:r w:rsidRPr="005B50AE">
        <w:rPr>
          <w:rFonts w:ascii="Times New Roman" w:hAnsi="Times New Roman" w:cs="Times New Roman"/>
          <w:i/>
          <w:iCs/>
          <w:color w:val="000000" w:themeColor="text1"/>
          <w:sz w:val="18"/>
          <w:szCs w:val="18"/>
        </w:rPr>
        <w:t>Christian Bioethics</w:t>
      </w:r>
      <w:r w:rsidRPr="005B50AE">
        <w:rPr>
          <w:rFonts w:ascii="Times New Roman" w:hAnsi="Times New Roman" w:cs="Times New Roman"/>
          <w:iCs/>
          <w:color w:val="000000" w:themeColor="text1"/>
          <w:sz w:val="18"/>
          <w:szCs w:val="18"/>
        </w:rPr>
        <w:t xml:space="preserve"> 18/2</w:t>
      </w:r>
      <w:r w:rsidRPr="005B50AE">
        <w:rPr>
          <w:rFonts w:ascii="Times New Roman" w:hAnsi="Times New Roman" w:cs="Times New Roman"/>
          <w:i/>
          <w:iCs/>
          <w:color w:val="000000" w:themeColor="text1"/>
          <w:sz w:val="18"/>
          <w:szCs w:val="18"/>
        </w:rPr>
        <w:t xml:space="preserve"> </w:t>
      </w:r>
      <w:r w:rsidRPr="005B50AE">
        <w:rPr>
          <w:rFonts w:ascii="Times New Roman" w:hAnsi="Times New Roman" w:cs="Times New Roman"/>
          <w:iCs/>
          <w:color w:val="000000" w:themeColor="text1"/>
          <w:sz w:val="18"/>
          <w:szCs w:val="18"/>
        </w:rPr>
        <w:t xml:space="preserve">(2012) </w:t>
      </w:r>
      <w:r w:rsidRPr="005B50AE">
        <w:rPr>
          <w:rFonts w:ascii="Times New Roman" w:hAnsi="Times New Roman" w:cs="Times New Roman"/>
          <w:color w:val="000000" w:themeColor="text1"/>
          <w:sz w:val="18"/>
          <w:szCs w:val="18"/>
        </w:rPr>
        <w:t>187-200.</w:t>
      </w:r>
      <w:r w:rsidRPr="005B50AE">
        <w:rPr>
          <w:rFonts w:ascii="Times New Roman" w:hAnsi="Times New Roman" w:cs="Times New Roman"/>
          <w:i/>
          <w:iCs/>
          <w:color w:val="000000" w:themeColor="text1"/>
          <w:sz w:val="18"/>
          <w:szCs w:val="18"/>
        </w:rPr>
        <w:t xml:space="preserve">  </w:t>
      </w:r>
    </w:p>
  </w:footnote>
  <w:footnote w:id="234">
    <w:p w:rsidR="003C1F2D" w:rsidRPr="005B50AE" w:rsidRDefault="003C1F2D" w:rsidP="00865956">
      <w:pPr>
        <w:spacing w:after="0" w:line="240" w:lineRule="auto"/>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sz w:val="18"/>
          <w:szCs w:val="18"/>
        </w:rPr>
        <w:t>Citaat uit H. E</w:t>
      </w:r>
      <w:r w:rsidRPr="005B50AE">
        <w:rPr>
          <w:rFonts w:ascii="Times New Roman" w:hAnsi="Times New Roman" w:cs="Times New Roman"/>
          <w:smallCaps/>
          <w:sz w:val="18"/>
          <w:szCs w:val="18"/>
        </w:rPr>
        <w:t>ngelhardt</w:t>
      </w:r>
      <w:r w:rsidRPr="005B50AE">
        <w:rPr>
          <w:rFonts w:ascii="Times New Roman" w:hAnsi="Times New Roman" w:cs="Times New Roman"/>
          <w:sz w:val="18"/>
          <w:szCs w:val="18"/>
        </w:rPr>
        <w:t xml:space="preserve">, </w:t>
      </w:r>
      <w:r w:rsidRPr="005B50AE">
        <w:rPr>
          <w:rFonts w:ascii="Times New Roman" w:hAnsi="Times New Roman" w:cs="Times New Roman"/>
          <w:i/>
          <w:iCs/>
          <w:sz w:val="18"/>
          <w:szCs w:val="18"/>
        </w:rPr>
        <w:t>The foundations of Christian bioethics</w:t>
      </w:r>
      <w:r w:rsidRPr="005B50AE">
        <w:rPr>
          <w:rFonts w:ascii="Times New Roman" w:hAnsi="Times New Roman" w:cs="Times New Roman"/>
          <w:iCs/>
          <w:sz w:val="18"/>
          <w:szCs w:val="18"/>
        </w:rPr>
        <w:t xml:space="preserve">, </w:t>
      </w:r>
      <w:r w:rsidRPr="005B50AE">
        <w:rPr>
          <w:rFonts w:ascii="Times New Roman" w:hAnsi="Times New Roman" w:cs="Times New Roman"/>
          <w:sz w:val="18"/>
          <w:szCs w:val="18"/>
        </w:rPr>
        <w:t xml:space="preserve">Salem, MA: Scrivener Publishing, Salem, MA, 2000, </w:t>
      </w:r>
    </w:p>
    <w:p w:rsidR="003C1F2D" w:rsidRPr="000F19AE" w:rsidRDefault="003C1F2D" w:rsidP="00865956">
      <w:pPr>
        <w:spacing w:after="0" w:line="240" w:lineRule="auto"/>
        <w:jc w:val="both"/>
        <w:rPr>
          <w:rFonts w:ascii="Times New Roman" w:hAnsi="Times New Roman" w:cs="Times New Roman"/>
          <w:sz w:val="18"/>
          <w:szCs w:val="18"/>
        </w:rPr>
      </w:pPr>
      <w:r w:rsidRPr="000F19AE">
        <w:rPr>
          <w:rFonts w:ascii="Times New Roman" w:hAnsi="Times New Roman" w:cs="Times New Roman"/>
          <w:sz w:val="18"/>
          <w:szCs w:val="18"/>
        </w:rPr>
        <w:t>p. 273.</w:t>
      </w:r>
    </w:p>
  </w:footnote>
  <w:footnote w:id="235">
    <w:p w:rsidR="003C1F2D" w:rsidRPr="005B50AE" w:rsidRDefault="003C1F2D" w:rsidP="00865956">
      <w:pPr>
        <w:spacing w:after="0" w:line="240" w:lineRule="auto"/>
        <w:jc w:val="both"/>
        <w:rPr>
          <w:rFonts w:ascii="Times New Roman" w:hAnsi="Times New Roman" w:cs="Times New Roman"/>
          <w:sz w:val="18"/>
          <w:szCs w:val="18"/>
        </w:rPr>
      </w:pPr>
      <w:r w:rsidRPr="000F19AE">
        <w:rPr>
          <w:rStyle w:val="Voetnootmarkering"/>
          <w:rFonts w:ascii="Times New Roman" w:hAnsi="Times New Roman" w:cs="Times New Roman"/>
          <w:sz w:val="18"/>
          <w:szCs w:val="18"/>
        </w:rPr>
        <w:footnoteRef/>
      </w:r>
      <w:r w:rsidRPr="000F19AE">
        <w:rPr>
          <w:rFonts w:ascii="Times New Roman" w:hAnsi="Times New Roman" w:cs="Times New Roman"/>
          <w:sz w:val="18"/>
          <w:szCs w:val="18"/>
        </w:rPr>
        <w:t xml:space="preserve"> </w:t>
      </w:r>
      <w:bookmarkStart w:id="570" w:name="_Hlk479954628"/>
      <w:r w:rsidRPr="000F19AE">
        <w:rPr>
          <w:rFonts w:ascii="Times New Roman" w:hAnsi="Times New Roman" w:cs="Times New Roman"/>
          <w:sz w:val="18"/>
          <w:szCs w:val="18"/>
        </w:rPr>
        <w:t>Stefan-Ioan S</w:t>
      </w:r>
      <w:r w:rsidRPr="000F19AE">
        <w:rPr>
          <w:rFonts w:ascii="Times New Roman" w:hAnsi="Times New Roman" w:cs="Times New Roman"/>
          <w:smallCaps/>
          <w:sz w:val="18"/>
          <w:szCs w:val="18"/>
        </w:rPr>
        <w:t>tratul</w:t>
      </w:r>
      <w:r w:rsidRPr="000F19AE">
        <w:rPr>
          <w:rFonts w:ascii="Times New Roman" w:hAnsi="Times New Roman" w:cs="Times New Roman"/>
          <w:sz w:val="18"/>
          <w:szCs w:val="18"/>
        </w:rPr>
        <w:t xml:space="preserve"> and Constantin J</w:t>
      </w:r>
      <w:r w:rsidRPr="000F19AE">
        <w:rPr>
          <w:rFonts w:ascii="Times New Roman" w:hAnsi="Times New Roman" w:cs="Times New Roman"/>
          <w:smallCaps/>
          <w:sz w:val="18"/>
          <w:szCs w:val="18"/>
        </w:rPr>
        <w:t>inga</w:t>
      </w:r>
      <w:r w:rsidRPr="000F19AE">
        <w:rPr>
          <w:rFonts w:ascii="Times New Roman" w:hAnsi="Times New Roman" w:cs="Times New Roman"/>
          <w:sz w:val="18"/>
          <w:szCs w:val="18"/>
        </w:rPr>
        <w:t xml:space="preserve">, </w:t>
      </w:r>
      <w:r w:rsidRPr="000F19AE">
        <w:rPr>
          <w:rFonts w:ascii="Times New Roman" w:hAnsi="Times New Roman" w:cs="Times New Roman"/>
          <w:i/>
          <w:sz w:val="18"/>
          <w:szCs w:val="18"/>
        </w:rPr>
        <w:t>Human enhancement between theosis and koinonia : an orthodox perspective</w:t>
      </w:r>
      <w:r w:rsidRPr="000F19AE">
        <w:rPr>
          <w:rFonts w:ascii="Times New Roman" w:hAnsi="Times New Roman" w:cs="Times New Roman"/>
          <w:sz w:val="18"/>
          <w:szCs w:val="18"/>
        </w:rPr>
        <w:t xml:space="preserve"> in: Theo B</w:t>
      </w:r>
      <w:r w:rsidRPr="000F19AE">
        <w:rPr>
          <w:rFonts w:ascii="Times New Roman" w:hAnsi="Times New Roman" w:cs="Times New Roman"/>
          <w:smallCaps/>
          <w:sz w:val="18"/>
          <w:szCs w:val="18"/>
        </w:rPr>
        <w:t>oer</w:t>
      </w:r>
      <w:r w:rsidRPr="000F19AE">
        <w:rPr>
          <w:rFonts w:ascii="Times New Roman" w:hAnsi="Times New Roman" w:cs="Times New Roman"/>
          <w:sz w:val="18"/>
          <w:szCs w:val="18"/>
        </w:rPr>
        <w:t xml:space="preserve"> en Richard F</w:t>
      </w:r>
      <w:r w:rsidRPr="000F19AE">
        <w:rPr>
          <w:rFonts w:ascii="Times New Roman" w:hAnsi="Times New Roman" w:cs="Times New Roman"/>
          <w:smallCaps/>
          <w:sz w:val="18"/>
          <w:szCs w:val="18"/>
        </w:rPr>
        <w:t>ischer</w:t>
      </w:r>
      <w:r w:rsidRPr="000F19AE">
        <w:rPr>
          <w:rFonts w:ascii="Times New Roman" w:hAnsi="Times New Roman" w:cs="Times New Roman"/>
          <w:sz w:val="18"/>
          <w:szCs w:val="18"/>
        </w:rPr>
        <w:t xml:space="preserve"> (ed.), </w:t>
      </w:r>
      <w:r w:rsidRPr="000F19AE">
        <w:rPr>
          <w:rFonts w:ascii="Times New Roman" w:hAnsi="Times New Roman" w:cs="Times New Roman"/>
          <w:i/>
          <w:sz w:val="18"/>
          <w:szCs w:val="18"/>
        </w:rPr>
        <w:t>Human Enhancement</w:t>
      </w:r>
      <w:r w:rsidRPr="000F19AE">
        <w:rPr>
          <w:rFonts w:ascii="Times New Roman" w:hAnsi="Times New Roman" w:cs="Times New Roman"/>
          <w:sz w:val="18"/>
          <w:szCs w:val="18"/>
        </w:rPr>
        <w:t xml:space="preserve">, </w:t>
      </w:r>
      <w:r w:rsidRPr="000F19AE">
        <w:rPr>
          <w:rFonts w:ascii="Times New Roman" w:eastAsia="MyriadPro-Light" w:hAnsi="Times New Roman" w:cs="Times New Roman"/>
          <w:i/>
          <w:sz w:val="18"/>
          <w:szCs w:val="18"/>
        </w:rPr>
        <w:t xml:space="preserve">. </w:t>
      </w:r>
      <w:r w:rsidRPr="000F19AE">
        <w:rPr>
          <w:rFonts w:ascii="Times New Roman" w:eastAsiaTheme="minorEastAsia" w:hAnsi="Times New Roman" w:cs="Times New Roman"/>
          <w:i/>
          <w:sz w:val="18"/>
          <w:szCs w:val="18"/>
        </w:rPr>
        <w:t>Scientific Ethical and Theological aspects from a European Perspective</w:t>
      </w:r>
      <w:r w:rsidRPr="000F19AE">
        <w:rPr>
          <w:rFonts w:ascii="Times New Roman" w:eastAsiaTheme="minorEastAsia" w:hAnsi="Times New Roman" w:cs="Times New Roman"/>
          <w:sz w:val="18"/>
          <w:szCs w:val="18"/>
        </w:rPr>
        <w:t xml:space="preserve">, Straatsburg, </w:t>
      </w:r>
      <w:r w:rsidRPr="000F19AE">
        <w:rPr>
          <w:rFonts w:ascii="Times New Roman" w:eastAsia="MyriadPro-Light" w:hAnsi="Times New Roman" w:cs="Times New Roman"/>
          <w:sz w:val="18"/>
          <w:szCs w:val="18"/>
        </w:rPr>
        <w:t>Church and Society Commission of CEC, 2013</w:t>
      </w:r>
      <w:r w:rsidRPr="000F19AE">
        <w:rPr>
          <w:rFonts w:ascii="Times New Roman" w:eastAsia="MyriadPro-Bold" w:hAnsi="Times New Roman" w:cs="Times New Roman"/>
          <w:bCs/>
          <w:sz w:val="18"/>
          <w:szCs w:val="18"/>
        </w:rPr>
        <w:t xml:space="preserve"> p. </w:t>
      </w:r>
      <w:r w:rsidRPr="000F19AE">
        <w:rPr>
          <w:rFonts w:ascii="Times New Roman" w:hAnsi="Times New Roman" w:cs="Times New Roman"/>
          <w:sz w:val="18"/>
          <w:szCs w:val="18"/>
        </w:rPr>
        <w:t>273-282</w:t>
      </w:r>
      <w:bookmarkEnd w:id="570"/>
      <w:r w:rsidRPr="000F19AE">
        <w:rPr>
          <w:rFonts w:ascii="Times New Roman" w:hAnsi="Times New Roman" w:cs="Times New Roman"/>
          <w:sz w:val="18"/>
          <w:szCs w:val="18"/>
        </w:rPr>
        <w:t>.</w:t>
      </w:r>
    </w:p>
  </w:footnote>
  <w:footnote w:id="236">
    <w:p w:rsidR="003C1F2D" w:rsidRPr="005B50AE" w:rsidRDefault="003C1F2D" w:rsidP="00865956">
      <w:pPr>
        <w:pStyle w:val="Voetnoottekst"/>
        <w:jc w:val="both"/>
        <w:rPr>
          <w:rFonts w:ascii="Times New Roman" w:hAnsi="Times New Roman" w:cs="Times New Roman"/>
          <w:b/>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Geciteerd in</w:t>
      </w:r>
      <w:r w:rsidRPr="009D007B">
        <w:rPr>
          <w:rFonts w:ascii="Times New Roman" w:hAnsi="Times New Roman" w:cs="Times New Roman"/>
          <w:b/>
          <w:i/>
          <w:sz w:val="18"/>
          <w:szCs w:val="18"/>
        </w:rPr>
        <w:t xml:space="preserve"> </w:t>
      </w:r>
      <w:r w:rsidRPr="005B50AE">
        <w:rPr>
          <w:rFonts w:ascii="Times New Roman" w:hAnsi="Times New Roman" w:cs="Times New Roman"/>
          <w:color w:val="000000" w:themeColor="text1"/>
          <w:sz w:val="18"/>
          <w:szCs w:val="18"/>
        </w:rPr>
        <w:t>Audrey E</w:t>
      </w:r>
      <w:r w:rsidRPr="005B50AE">
        <w:rPr>
          <w:rFonts w:ascii="Times New Roman" w:hAnsi="Times New Roman" w:cs="Times New Roman"/>
          <w:smallCaps/>
          <w:color w:val="000000" w:themeColor="text1"/>
          <w:sz w:val="18"/>
          <w:szCs w:val="18"/>
        </w:rPr>
        <w:t>lkington</w:t>
      </w:r>
      <w:r w:rsidRPr="005B50AE">
        <w:rPr>
          <w:rFonts w:ascii="Times New Roman" w:hAnsi="Times New Roman" w:cs="Times New Roman"/>
          <w:color w:val="000000" w:themeColor="text1"/>
          <w:sz w:val="18"/>
          <w:szCs w:val="18"/>
        </w:rPr>
        <w:t xml:space="preserve">, </w:t>
      </w:r>
      <w:r w:rsidRPr="005B50AE">
        <w:rPr>
          <w:rFonts w:ascii="Times New Roman" w:hAnsi="Times New Roman" w:cs="Times New Roman"/>
          <w:i/>
          <w:color w:val="000000" w:themeColor="text1"/>
          <w:sz w:val="18"/>
          <w:szCs w:val="18"/>
        </w:rPr>
        <w:t>A theological consideration of ethical issues raised by human genetic manipulation, with particular reference to gene therapy</w:t>
      </w:r>
      <w:r w:rsidRPr="005B50AE">
        <w:rPr>
          <w:rFonts w:ascii="Times New Roman" w:hAnsi="Times New Roman" w:cs="Times New Roman"/>
          <w:color w:val="000000" w:themeColor="text1"/>
          <w:sz w:val="18"/>
          <w:szCs w:val="18"/>
        </w:rPr>
        <w:t xml:space="preserve"> (Durham theses</w:t>
      </w:r>
      <w:r w:rsidRPr="005B50AE">
        <w:rPr>
          <w:rFonts w:ascii="Times New Roman" w:hAnsi="Times New Roman" w:cs="Times New Roman"/>
          <w:i/>
          <w:color w:val="000000" w:themeColor="text1"/>
          <w:sz w:val="18"/>
          <w:szCs w:val="18"/>
        </w:rPr>
        <w:t>)</w:t>
      </w:r>
      <w:r w:rsidRPr="005B50AE">
        <w:rPr>
          <w:rFonts w:ascii="Times New Roman" w:hAnsi="Times New Roman" w:cs="Times New Roman"/>
          <w:color w:val="000000" w:themeColor="text1"/>
          <w:sz w:val="18"/>
          <w:szCs w:val="18"/>
        </w:rPr>
        <w:t xml:space="preserve">, Durham, Durham University, 1999, p. 79.     </w:t>
      </w:r>
    </w:p>
  </w:footnote>
  <w:footnote w:id="237">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9D007B">
        <w:rPr>
          <w:rFonts w:ascii="Times New Roman" w:hAnsi="Times New Roman" w:cs="Times New Roman"/>
          <w:sz w:val="18"/>
          <w:szCs w:val="18"/>
        </w:rPr>
        <w:t>, p. 80.</w:t>
      </w:r>
    </w:p>
  </w:footnote>
  <w:footnote w:id="238">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color w:val="000000" w:themeColor="text1"/>
          <w:sz w:val="18"/>
          <w:szCs w:val="18"/>
        </w:rPr>
        <w:t>Denis M</w:t>
      </w:r>
      <w:r w:rsidRPr="005B50AE">
        <w:rPr>
          <w:rFonts w:ascii="Times New Roman" w:hAnsi="Times New Roman" w:cs="Times New Roman"/>
          <w:smallCaps/>
          <w:color w:val="000000" w:themeColor="text1"/>
          <w:sz w:val="18"/>
          <w:szCs w:val="18"/>
        </w:rPr>
        <w:t>uller</w:t>
      </w:r>
      <w:r w:rsidRPr="005B50AE">
        <w:rPr>
          <w:rFonts w:ascii="Times New Roman" w:hAnsi="Times New Roman" w:cs="Times New Roman"/>
          <w:color w:val="000000" w:themeColor="text1"/>
          <w:sz w:val="18"/>
          <w:szCs w:val="18"/>
        </w:rPr>
        <w:t xml:space="preserve">, </w:t>
      </w:r>
      <w:r w:rsidRPr="005B50AE">
        <w:rPr>
          <w:rFonts w:ascii="Times New Roman" w:hAnsi="Times New Roman" w:cs="Times New Roman"/>
          <w:i/>
          <w:color w:val="000000" w:themeColor="text1"/>
          <w:sz w:val="18"/>
          <w:szCs w:val="18"/>
        </w:rPr>
        <w:t>Bioéthique</w:t>
      </w:r>
      <w:r w:rsidRPr="005B50AE">
        <w:rPr>
          <w:rFonts w:ascii="Times New Roman" w:hAnsi="Times New Roman" w:cs="Times New Roman"/>
          <w:color w:val="000000" w:themeColor="text1"/>
          <w:sz w:val="18"/>
          <w:szCs w:val="18"/>
        </w:rPr>
        <w:t xml:space="preserve">, in </w:t>
      </w:r>
      <w:r w:rsidRPr="005B50AE">
        <w:rPr>
          <w:rFonts w:ascii="Times New Roman" w:hAnsi="Times New Roman" w:cs="Times New Roman"/>
          <w:i/>
          <w:color w:val="000000" w:themeColor="text1"/>
          <w:sz w:val="18"/>
          <w:szCs w:val="18"/>
        </w:rPr>
        <w:t>Encyclopédie du protestantisme</w:t>
      </w:r>
      <w:r w:rsidRPr="005B50AE">
        <w:rPr>
          <w:rFonts w:ascii="Times New Roman" w:hAnsi="Times New Roman" w:cs="Times New Roman"/>
          <w:color w:val="000000" w:themeColor="text1"/>
          <w:sz w:val="18"/>
          <w:szCs w:val="18"/>
        </w:rPr>
        <w:t xml:space="preserve">, Parijs, PUF, 2006, p. 20.     </w:t>
      </w:r>
    </w:p>
  </w:footnote>
  <w:footnote w:id="239">
    <w:p w:rsidR="003C1F2D" w:rsidRPr="005B50AE" w:rsidRDefault="003C1F2D" w:rsidP="00865956">
      <w:pPr>
        <w:pStyle w:val="Voetnoottekst"/>
        <w:jc w:val="both"/>
        <w:rPr>
          <w:rFonts w:ascii="Times New Roman" w:hAnsi="Times New Roman" w:cs="Times New Roman"/>
          <w:b/>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color w:val="000000" w:themeColor="text1"/>
          <w:sz w:val="18"/>
          <w:szCs w:val="18"/>
        </w:rPr>
        <w:t>Mechthild H</w:t>
      </w:r>
      <w:r w:rsidRPr="005B50AE">
        <w:rPr>
          <w:rFonts w:ascii="Times New Roman" w:hAnsi="Times New Roman" w:cs="Times New Roman"/>
          <w:smallCaps/>
          <w:color w:val="000000" w:themeColor="text1"/>
          <w:sz w:val="18"/>
          <w:szCs w:val="18"/>
        </w:rPr>
        <w:t>erberhold</w:t>
      </w:r>
      <w:r w:rsidRPr="005B50AE">
        <w:rPr>
          <w:rFonts w:ascii="Times New Roman" w:hAnsi="Times New Roman" w:cs="Times New Roman"/>
          <w:color w:val="000000" w:themeColor="text1"/>
          <w:sz w:val="18"/>
          <w:szCs w:val="18"/>
        </w:rPr>
        <w:t xml:space="preserve">, </w:t>
      </w:r>
      <w:r w:rsidRPr="005B50AE">
        <w:rPr>
          <w:rFonts w:ascii="Times New Roman" w:hAnsi="Times New Roman" w:cs="Times New Roman"/>
          <w:i/>
          <w:color w:val="000000" w:themeColor="text1"/>
          <w:sz w:val="18"/>
          <w:szCs w:val="18"/>
        </w:rPr>
        <w:t>Forschung an menschlichen Stammzellen</w:t>
      </w:r>
      <w:r w:rsidRPr="005B50AE">
        <w:rPr>
          <w:rFonts w:ascii="Times New Roman" w:hAnsi="Times New Roman" w:cs="Times New Roman"/>
          <w:color w:val="000000" w:themeColor="text1"/>
          <w:sz w:val="18"/>
          <w:szCs w:val="18"/>
        </w:rPr>
        <w:t xml:space="preserve">, p. 12.            </w:t>
      </w:r>
    </w:p>
  </w:footnote>
  <w:footnote w:id="240">
    <w:p w:rsidR="003C1F2D" w:rsidRPr="005B50AE" w:rsidRDefault="003C1F2D" w:rsidP="00865956">
      <w:pPr>
        <w:spacing w:after="0" w:line="240" w:lineRule="auto"/>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sz w:val="18"/>
          <w:szCs w:val="18"/>
        </w:rPr>
        <w:t>Ted P</w:t>
      </w:r>
      <w:r w:rsidRPr="005B50AE">
        <w:rPr>
          <w:rFonts w:ascii="Times New Roman" w:hAnsi="Times New Roman" w:cs="Times New Roman"/>
          <w:smallCaps/>
          <w:sz w:val="18"/>
          <w:szCs w:val="18"/>
        </w:rPr>
        <w:t>eters</w:t>
      </w:r>
      <w:r w:rsidRPr="005B50AE">
        <w:rPr>
          <w:rFonts w:ascii="Times New Roman" w:hAnsi="Times New Roman" w:cs="Times New Roman"/>
          <w:sz w:val="18"/>
          <w:szCs w:val="18"/>
        </w:rPr>
        <w:t>, Karen L</w:t>
      </w:r>
      <w:r w:rsidRPr="005B50AE">
        <w:rPr>
          <w:rFonts w:ascii="Times New Roman" w:hAnsi="Times New Roman" w:cs="Times New Roman"/>
          <w:smallCaps/>
          <w:sz w:val="18"/>
          <w:szCs w:val="18"/>
        </w:rPr>
        <w:t>ebacqz</w:t>
      </w:r>
      <w:r w:rsidRPr="005B50AE">
        <w:rPr>
          <w:rFonts w:ascii="Times New Roman" w:hAnsi="Times New Roman" w:cs="Times New Roman"/>
          <w:sz w:val="18"/>
          <w:szCs w:val="18"/>
        </w:rPr>
        <w:t xml:space="preserve"> en Gaymon B</w:t>
      </w:r>
      <w:r w:rsidRPr="005B50AE">
        <w:rPr>
          <w:rFonts w:ascii="Times New Roman" w:hAnsi="Times New Roman" w:cs="Times New Roman"/>
          <w:smallCaps/>
          <w:sz w:val="18"/>
          <w:szCs w:val="18"/>
        </w:rPr>
        <w:t>ennett</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Sacred Cells? Why Christians Should Support Stem Cell Research</w:t>
      </w:r>
      <w:r w:rsidRPr="005B50AE">
        <w:rPr>
          <w:rFonts w:ascii="Times New Roman" w:hAnsi="Times New Roman" w:cs="Times New Roman"/>
          <w:sz w:val="18"/>
          <w:szCs w:val="18"/>
        </w:rPr>
        <w:t xml:space="preserve">, </w:t>
      </w:r>
      <w:r w:rsidRPr="005B50AE">
        <w:rPr>
          <w:rFonts w:ascii="Times New Roman" w:hAnsi="Times New Roman" w:cs="Times New Roman"/>
          <w:color w:val="231F20"/>
          <w:sz w:val="18"/>
          <w:szCs w:val="18"/>
        </w:rPr>
        <w:t xml:space="preserve">Lanham, MD, Rowman &amp; Littlefield, 2010, p. 75, </w:t>
      </w:r>
      <w:r w:rsidRPr="005B50AE">
        <w:rPr>
          <w:rFonts w:ascii="Times New Roman" w:hAnsi="Times New Roman" w:cs="Times New Roman"/>
          <w:sz w:val="18"/>
          <w:szCs w:val="18"/>
        </w:rPr>
        <w:t>onder andere besproken in Gary E</w:t>
      </w:r>
      <w:r w:rsidRPr="005B50AE">
        <w:rPr>
          <w:rFonts w:ascii="Times New Roman" w:hAnsi="Times New Roman" w:cs="Times New Roman"/>
          <w:smallCaps/>
          <w:sz w:val="18"/>
          <w:szCs w:val="18"/>
        </w:rPr>
        <w:t>lkins</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Sacred Cells? A reply to Peters, Lebacqz, and Bennet</w:t>
      </w:r>
      <w:r w:rsidRPr="005B50AE">
        <w:rPr>
          <w:rFonts w:ascii="Times New Roman" w:hAnsi="Times New Roman" w:cs="Times New Roman"/>
          <w:sz w:val="18"/>
          <w:szCs w:val="18"/>
        </w:rPr>
        <w:t xml:space="preserve">, in </w:t>
      </w:r>
      <w:r w:rsidRPr="005B50AE">
        <w:rPr>
          <w:rFonts w:ascii="Times New Roman" w:hAnsi="Times New Roman" w:cs="Times New Roman"/>
          <w:i/>
          <w:sz w:val="18"/>
          <w:szCs w:val="18"/>
        </w:rPr>
        <w:t>Ethics &amp; Medicine</w:t>
      </w:r>
      <w:r w:rsidRPr="005B50AE">
        <w:rPr>
          <w:rFonts w:ascii="Times New Roman" w:hAnsi="Times New Roman" w:cs="Times New Roman"/>
          <w:sz w:val="18"/>
          <w:szCs w:val="18"/>
        </w:rPr>
        <w:t xml:space="preserve"> 26/3 (2010) 147-160.</w:t>
      </w:r>
    </w:p>
  </w:footnote>
  <w:footnote w:id="241">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sz w:val="18"/>
          <w:szCs w:val="18"/>
        </w:rPr>
        <w:t>Ward C. K</w:t>
      </w:r>
      <w:r w:rsidRPr="005B50AE">
        <w:rPr>
          <w:rFonts w:ascii="Times New Roman" w:hAnsi="Times New Roman" w:cs="Times New Roman"/>
          <w:smallCaps/>
          <w:sz w:val="18"/>
          <w:szCs w:val="18"/>
        </w:rPr>
        <w:t>ischer</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When Does Human Life Begin? The Final Answer</w:t>
      </w:r>
      <w:r w:rsidRPr="005B50AE">
        <w:rPr>
          <w:rFonts w:ascii="Times New Roman" w:hAnsi="Times New Roman" w:cs="Times New Roman"/>
          <w:sz w:val="18"/>
          <w:szCs w:val="18"/>
        </w:rPr>
        <w:t xml:space="preserve">, in </w:t>
      </w:r>
      <w:r w:rsidRPr="005B50AE">
        <w:rPr>
          <w:rFonts w:ascii="Times New Roman" w:hAnsi="Times New Roman" w:cs="Times New Roman"/>
          <w:i/>
          <w:sz w:val="18"/>
          <w:szCs w:val="18"/>
        </w:rPr>
        <w:t>Linacre Quarterly</w:t>
      </w:r>
      <w:r w:rsidRPr="005B50AE">
        <w:rPr>
          <w:rFonts w:ascii="Times New Roman" w:hAnsi="Times New Roman" w:cs="Times New Roman"/>
          <w:sz w:val="18"/>
          <w:szCs w:val="18"/>
        </w:rPr>
        <w:t xml:space="preserve"> </w:t>
      </w:r>
      <w:r w:rsidRPr="005B50AE">
        <w:rPr>
          <w:rFonts w:ascii="Times New Roman" w:hAnsi="Times New Roman" w:cs="Times New Roman"/>
          <w:color w:val="231F20"/>
          <w:sz w:val="18"/>
          <w:szCs w:val="18"/>
        </w:rPr>
        <w:t>70/4 (2003) 326-339, p.</w:t>
      </w:r>
      <w:r w:rsidRPr="005B50AE">
        <w:rPr>
          <w:rFonts w:ascii="Times New Roman" w:hAnsi="Times New Roman" w:cs="Times New Roman"/>
          <w:sz w:val="18"/>
          <w:szCs w:val="18"/>
        </w:rPr>
        <w:t xml:space="preserve">328.  </w:t>
      </w:r>
    </w:p>
  </w:footnote>
  <w:footnote w:id="242">
    <w:p w:rsidR="003C1F2D" w:rsidRPr="005B50AE" w:rsidRDefault="003C1F2D" w:rsidP="00865956">
      <w:pPr>
        <w:pStyle w:val="Voetnoottekst"/>
        <w:jc w:val="both"/>
        <w:rPr>
          <w:rFonts w:ascii="Times New Roman" w:hAnsi="Times New Roman" w:cs="Times New Roman"/>
          <w:b/>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5B50AE">
        <w:rPr>
          <w:rFonts w:ascii="Times New Roman" w:hAnsi="Times New Roman" w:cs="Times New Roman"/>
          <w:color w:val="000000" w:themeColor="text1"/>
          <w:sz w:val="18"/>
          <w:szCs w:val="18"/>
        </w:rPr>
        <w:t xml:space="preserve">Angeliki </w:t>
      </w:r>
      <w:r w:rsidRPr="005B50AE">
        <w:rPr>
          <w:rFonts w:ascii="Times New Roman" w:hAnsi="Times New Roman" w:cs="Times New Roman"/>
          <w:sz w:val="18"/>
          <w:szCs w:val="18"/>
        </w:rPr>
        <w:t>K</w:t>
      </w:r>
      <w:r w:rsidRPr="005B50AE">
        <w:rPr>
          <w:rFonts w:ascii="Times New Roman" w:hAnsi="Times New Roman" w:cs="Times New Roman"/>
          <w:smallCaps/>
          <w:sz w:val="18"/>
          <w:szCs w:val="18"/>
        </w:rPr>
        <w:t>erasidou</w:t>
      </w:r>
      <w:r w:rsidRPr="005B50AE">
        <w:rPr>
          <w:rFonts w:ascii="Times New Roman" w:hAnsi="Times New Roman" w:cs="Times New Roman"/>
          <w:color w:val="000000" w:themeColor="text1"/>
          <w:sz w:val="18"/>
          <w:szCs w:val="18"/>
        </w:rPr>
        <w:t xml:space="preserve">, </w:t>
      </w:r>
      <w:r w:rsidRPr="005B50AE">
        <w:rPr>
          <w:rFonts w:ascii="Times New Roman" w:hAnsi="Times New Roman" w:cs="Times New Roman"/>
          <w:i/>
          <w:sz w:val="18"/>
          <w:szCs w:val="18"/>
        </w:rPr>
        <w:t xml:space="preserve">The Intrinsic Moral Value of the Human Embryo: Holistic Anthropology and the Use of Human Embryos in </w:t>
      </w:r>
      <w:r w:rsidRPr="005B50AE">
        <w:rPr>
          <w:rFonts w:ascii="Times New Roman" w:hAnsi="Times New Roman" w:cs="Times New Roman"/>
          <w:sz w:val="18"/>
          <w:szCs w:val="18"/>
        </w:rPr>
        <w:t xml:space="preserve">Research. In: </w:t>
      </w:r>
      <w:r w:rsidRPr="005B50AE">
        <w:rPr>
          <w:rFonts w:ascii="Times New Roman" w:hAnsi="Times New Roman" w:cs="Times New Roman"/>
          <w:i/>
          <w:sz w:val="18"/>
          <w:szCs w:val="18"/>
        </w:rPr>
        <w:t>Theology and Science</w:t>
      </w:r>
      <w:r w:rsidRPr="005B50AE">
        <w:rPr>
          <w:rFonts w:ascii="Times New Roman" w:hAnsi="Times New Roman" w:cs="Times New Roman"/>
          <w:color w:val="000000" w:themeColor="text1"/>
          <w:sz w:val="18"/>
          <w:szCs w:val="18"/>
        </w:rPr>
        <w:t xml:space="preserve"> 12/2 (2014) 129-141, p. 133.     </w:t>
      </w:r>
    </w:p>
  </w:footnote>
  <w:footnote w:id="243">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9D007B">
        <w:rPr>
          <w:rFonts w:ascii="Times New Roman" w:hAnsi="Times New Roman" w:cs="Times New Roman"/>
          <w:sz w:val="18"/>
          <w:szCs w:val="18"/>
        </w:rPr>
        <w:t>, p. 134.</w:t>
      </w:r>
    </w:p>
  </w:footnote>
  <w:footnote w:id="244">
    <w:p w:rsidR="003C1F2D" w:rsidRPr="005B50AE" w:rsidRDefault="003C1F2D" w:rsidP="00865956">
      <w:pPr>
        <w:spacing w:after="0" w:line="240" w:lineRule="auto"/>
        <w:jc w:val="both"/>
        <w:rPr>
          <w:rFonts w:ascii="Times New Roman" w:hAnsi="Times New Roman" w:cs="Times New Roman"/>
          <w:b/>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color w:val="000000" w:themeColor="text1"/>
          <w:sz w:val="18"/>
          <w:szCs w:val="18"/>
        </w:rPr>
        <w:t>Ø</w:t>
      </w:r>
      <w:r w:rsidRPr="009D007B">
        <w:rPr>
          <w:rFonts w:ascii="Times New Roman" w:hAnsi="Times New Roman" w:cs="Times New Roman"/>
          <w:smallCaps/>
          <w:color w:val="000000" w:themeColor="text1"/>
          <w:sz w:val="18"/>
          <w:szCs w:val="18"/>
        </w:rPr>
        <w:t>stnor</w:t>
      </w:r>
      <w:r w:rsidRPr="009D007B">
        <w:rPr>
          <w:rFonts w:ascii="Times New Roman" w:hAnsi="Times New Roman" w:cs="Times New Roman"/>
          <w:color w:val="000000" w:themeColor="text1"/>
          <w:sz w:val="18"/>
          <w:szCs w:val="18"/>
        </w:rPr>
        <w:t xml:space="preserve"> (ed.), </w:t>
      </w:r>
      <w:r w:rsidRPr="009D007B">
        <w:rPr>
          <w:rFonts w:ascii="Times New Roman" w:hAnsi="Times New Roman" w:cs="Times New Roman"/>
          <w:i/>
          <w:color w:val="000000" w:themeColor="text1"/>
          <w:sz w:val="18"/>
          <w:szCs w:val="18"/>
        </w:rPr>
        <w:t>Stem Cells, Human Embryos and Ethics</w:t>
      </w:r>
      <w:r w:rsidRPr="009D007B">
        <w:rPr>
          <w:rFonts w:ascii="Times New Roman" w:hAnsi="Times New Roman" w:cs="Times New Roman"/>
          <w:color w:val="000000" w:themeColor="text1"/>
          <w:sz w:val="18"/>
          <w:szCs w:val="18"/>
        </w:rPr>
        <w:t xml:space="preserve">. </w:t>
      </w:r>
      <w:r w:rsidRPr="009D007B">
        <w:rPr>
          <w:rFonts w:ascii="Times New Roman" w:hAnsi="Times New Roman" w:cs="Times New Roman"/>
          <w:i/>
          <w:color w:val="000000" w:themeColor="text1"/>
          <w:sz w:val="18"/>
          <w:szCs w:val="18"/>
        </w:rPr>
        <w:t>Interdisciplinary Perspectives</w:t>
      </w:r>
      <w:r w:rsidRPr="009D007B">
        <w:rPr>
          <w:rFonts w:ascii="Times New Roman" w:hAnsi="Times New Roman" w:cs="Times New Roman"/>
          <w:color w:val="000000" w:themeColor="text1"/>
          <w:sz w:val="18"/>
          <w:szCs w:val="18"/>
        </w:rPr>
        <w:t>, Dordrecht, Springer Science + Business Media B.V., 2008, 15.4.</w:t>
      </w:r>
    </w:p>
  </w:footnote>
  <w:footnote w:id="245">
    <w:p w:rsidR="003C1F2D" w:rsidRPr="009D007B" w:rsidRDefault="003C1F2D" w:rsidP="00865956">
      <w:pPr>
        <w:autoSpaceDE w:val="0"/>
        <w:autoSpaceDN w:val="0"/>
        <w:adjustRightInd w:val="0"/>
        <w:spacing w:after="0" w:line="240" w:lineRule="auto"/>
        <w:jc w:val="both"/>
        <w:rPr>
          <w:rFonts w:ascii="Times New Roman" w:hAnsi="Times New Roman" w:cs="Times New Roman"/>
          <w:b/>
          <w:sz w:val="18"/>
          <w:szCs w:val="18"/>
          <w:lang w:val="nl-BE"/>
        </w:rPr>
      </w:pPr>
      <w:r w:rsidRPr="009D007B">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9D007B">
        <w:rPr>
          <w:rFonts w:ascii="Times New Roman" w:hAnsi="Times New Roman" w:cs="Times New Roman"/>
          <w:color w:val="000000" w:themeColor="text1"/>
          <w:sz w:val="18"/>
          <w:szCs w:val="18"/>
          <w:lang w:val="nl-BE"/>
        </w:rPr>
        <w:t>J.P. W</w:t>
      </w:r>
      <w:r w:rsidRPr="009D007B">
        <w:rPr>
          <w:rFonts w:ascii="Times New Roman" w:hAnsi="Times New Roman" w:cs="Times New Roman"/>
          <w:smallCaps/>
          <w:color w:val="000000" w:themeColor="text1"/>
          <w:sz w:val="18"/>
          <w:szCs w:val="18"/>
          <w:lang w:val="nl-BE"/>
        </w:rPr>
        <w:t>ils</w:t>
      </w:r>
      <w:r w:rsidRPr="009D007B">
        <w:rPr>
          <w:rFonts w:ascii="Times New Roman" w:hAnsi="Times New Roman" w:cs="Times New Roman"/>
          <w:color w:val="000000" w:themeColor="text1"/>
          <w:sz w:val="18"/>
          <w:szCs w:val="18"/>
          <w:lang w:val="nl-BE"/>
        </w:rPr>
        <w:t xml:space="preserve"> et al., </w:t>
      </w:r>
      <w:r w:rsidRPr="009D007B">
        <w:rPr>
          <w:rFonts w:ascii="Times New Roman" w:hAnsi="Times New Roman" w:cs="Times New Roman"/>
          <w:i/>
          <w:color w:val="000000" w:themeColor="text1"/>
          <w:sz w:val="18"/>
          <w:szCs w:val="18"/>
          <w:lang w:val="nl-BE"/>
        </w:rPr>
        <w:t xml:space="preserve"> Levensbeschouwing en biotechnologie. Een analyse van normatieve argumenten</w:t>
      </w:r>
      <w:r w:rsidRPr="009D007B">
        <w:rPr>
          <w:rFonts w:ascii="Times New Roman" w:hAnsi="Times New Roman" w:cs="Times New Roman"/>
          <w:color w:val="000000" w:themeColor="text1"/>
          <w:sz w:val="18"/>
          <w:szCs w:val="18"/>
          <w:lang w:val="nl-BE"/>
        </w:rPr>
        <w:t xml:space="preserve">. </w:t>
      </w:r>
      <w:r w:rsidRPr="009D007B">
        <w:rPr>
          <w:rFonts w:ascii="Times New Roman" w:hAnsi="Times New Roman" w:cs="Times New Roman"/>
          <w:sz w:val="18"/>
          <w:szCs w:val="18"/>
          <w:lang w:val="nl-BE"/>
        </w:rPr>
        <w:t>In opdracht van de Commissie Genetische Modificatie. Den Haag, Schuttelaar &amp; Partners, 13 augustus 2007, p</w:t>
      </w:r>
      <w:r w:rsidRPr="009D007B">
        <w:rPr>
          <w:rFonts w:ascii="Times New Roman" w:hAnsi="Times New Roman" w:cs="Times New Roman"/>
          <w:color w:val="000000" w:themeColor="text1"/>
          <w:sz w:val="18"/>
          <w:szCs w:val="18"/>
          <w:lang w:val="nl-BE"/>
        </w:rPr>
        <w:t>. 75 – 80.</w:t>
      </w:r>
      <w:r w:rsidRPr="009D007B">
        <w:rPr>
          <w:rFonts w:ascii="Times New Roman" w:hAnsi="Times New Roman" w:cs="Times New Roman"/>
          <w:color w:val="000000" w:themeColor="text1"/>
          <w:sz w:val="18"/>
          <w:szCs w:val="18"/>
          <w:lang w:val="nl-BE"/>
        </w:rPr>
        <w:tab/>
      </w:r>
    </w:p>
  </w:footnote>
  <w:footnote w:id="246">
    <w:p w:rsidR="003C1F2D" w:rsidRPr="009D007B" w:rsidRDefault="003C1F2D" w:rsidP="00865956">
      <w:pPr>
        <w:pStyle w:val="Voetnoottekst"/>
        <w:jc w:val="both"/>
        <w:rPr>
          <w:rFonts w:ascii="Times New Roman" w:hAnsi="Times New Roman" w:cs="Times New Roman"/>
          <w:sz w:val="18"/>
          <w:szCs w:val="18"/>
          <w:lang w:val="nl-BE"/>
        </w:rPr>
      </w:pPr>
      <w:r w:rsidRPr="009D007B">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Hans G</w:t>
      </w:r>
      <w:r w:rsidRPr="005B50AE">
        <w:rPr>
          <w:rFonts w:ascii="Times New Roman" w:hAnsi="Times New Roman" w:cs="Times New Roman"/>
          <w:smallCaps/>
          <w:sz w:val="18"/>
          <w:szCs w:val="18"/>
          <w:lang w:val="nl-BE"/>
        </w:rPr>
        <w:t>aljaard</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Gezondheid kent geen grenzen</w:t>
      </w:r>
      <w:r w:rsidRPr="005B50AE">
        <w:rPr>
          <w:rFonts w:ascii="Times New Roman" w:hAnsi="Times New Roman" w:cs="Times New Roman"/>
          <w:sz w:val="18"/>
          <w:szCs w:val="18"/>
          <w:lang w:val="nl-BE"/>
        </w:rPr>
        <w:t>.</w:t>
      </w:r>
    </w:p>
  </w:footnote>
  <w:footnote w:id="247">
    <w:p w:rsidR="003C1F2D" w:rsidRPr="009D007B" w:rsidRDefault="003C1F2D" w:rsidP="00865956">
      <w:pPr>
        <w:shd w:val="clear" w:color="auto" w:fill="FFFFFF"/>
        <w:spacing w:after="0" w:line="240" w:lineRule="auto"/>
        <w:jc w:val="both"/>
        <w:rPr>
          <w:rFonts w:ascii="Times New Roman" w:hAnsi="Times New Roman" w:cs="Times New Roman"/>
          <w:sz w:val="18"/>
          <w:szCs w:val="18"/>
          <w:lang w:val="nl-BE"/>
        </w:rPr>
      </w:pPr>
      <w:r w:rsidRPr="009D007B">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bookmarkStart w:id="583" w:name="_Hlk480970569"/>
      <w:r w:rsidRPr="005B50AE">
        <w:rPr>
          <w:rFonts w:ascii="Times New Roman" w:hAnsi="Times New Roman" w:cs="Times New Roman"/>
          <w:sz w:val="18"/>
          <w:szCs w:val="18"/>
          <w:lang w:val="nl-BE"/>
        </w:rPr>
        <w:t xml:space="preserve">Gezondheidsraad Raad voor de Volksgezondheid en Zorg, </w:t>
      </w:r>
      <w:r w:rsidRPr="005B50AE">
        <w:rPr>
          <w:rFonts w:ascii="Times New Roman" w:hAnsi="Times New Roman" w:cs="Times New Roman"/>
          <w:i/>
          <w:sz w:val="18"/>
          <w:szCs w:val="18"/>
          <w:lang w:val="nl-BE"/>
        </w:rPr>
        <w:t>Rapportage in het kader van het centrum voor ethiek en gezondheid</w:t>
      </w:r>
      <w:r w:rsidRPr="005B50AE">
        <w:rPr>
          <w:rFonts w:ascii="Times New Roman" w:hAnsi="Times New Roman" w:cs="Times New Roman"/>
          <w:sz w:val="18"/>
          <w:szCs w:val="18"/>
          <w:lang w:val="nl-BE"/>
        </w:rPr>
        <w:t>, Den Haag – Zoetermeer, 2005, p. 14.</w:t>
      </w:r>
      <w:bookmarkEnd w:id="583"/>
    </w:p>
  </w:footnote>
  <w:footnote w:id="248">
    <w:p w:rsidR="003C1F2D" w:rsidRPr="005B50AE" w:rsidRDefault="003C1F2D" w:rsidP="00865956">
      <w:pPr>
        <w:pStyle w:val="Voetnoottekst"/>
        <w:jc w:val="both"/>
        <w:rPr>
          <w:rFonts w:ascii="Times New Roman" w:hAnsi="Times New Roman" w:cs="Times New Roman"/>
          <w:sz w:val="18"/>
          <w:szCs w:val="18"/>
        </w:rPr>
      </w:pPr>
      <w:r w:rsidRPr="009D007B">
        <w:rPr>
          <w:rStyle w:val="Voetnootmarkering"/>
          <w:rFonts w:ascii="Times New Roman" w:hAnsi="Times New Roman" w:cs="Times New Roman"/>
          <w:sz w:val="18"/>
          <w:szCs w:val="18"/>
        </w:rPr>
        <w:footnoteRef/>
      </w:r>
      <w:r w:rsidRPr="009D007B">
        <w:rPr>
          <w:rFonts w:ascii="Times New Roman" w:hAnsi="Times New Roman" w:cs="Times New Roman"/>
          <w:sz w:val="18"/>
          <w:szCs w:val="18"/>
        </w:rPr>
        <w:t xml:space="preserve"> </w:t>
      </w:r>
      <w:r w:rsidRPr="009D007B">
        <w:rPr>
          <w:rFonts w:ascii="Times New Roman" w:hAnsi="Times New Roman" w:cs="Times New Roman"/>
          <w:i/>
          <w:sz w:val="18"/>
          <w:szCs w:val="18"/>
        </w:rPr>
        <w:t>Ibidem</w:t>
      </w:r>
      <w:r w:rsidRPr="009D007B">
        <w:rPr>
          <w:rFonts w:ascii="Times New Roman" w:hAnsi="Times New Roman" w:cs="Times New Roman"/>
          <w:sz w:val="18"/>
          <w:szCs w:val="18"/>
        </w:rPr>
        <w:t>, p. 15.</w:t>
      </w:r>
    </w:p>
  </w:footnote>
  <w:footnote w:id="249">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sidRPr="005B50AE">
        <w:rPr>
          <w:rFonts w:ascii="Times New Roman" w:hAnsi="Times New Roman" w:cs="Times New Roman"/>
          <w:sz w:val="18"/>
          <w:szCs w:val="18"/>
        </w:rPr>
        <w:t xml:space="preserve">International Theological Commission, Communion and Stewardship, </w:t>
      </w:r>
      <w:r w:rsidRPr="005B50AE">
        <w:rPr>
          <w:rFonts w:ascii="Times New Roman" w:eastAsia="Times New Roman" w:hAnsi="Times New Roman" w:cs="Times New Roman"/>
          <w:bCs/>
          <w:i/>
          <w:iCs/>
          <w:sz w:val="18"/>
          <w:szCs w:val="18"/>
          <w:lang w:eastAsia="nl-BE"/>
        </w:rPr>
        <w:t>Human Persons Created in the Image of God</w:t>
      </w:r>
      <w:r w:rsidRPr="005B50AE">
        <w:rPr>
          <w:rFonts w:ascii="Times New Roman" w:eastAsia="Times New Roman" w:hAnsi="Times New Roman" w:cs="Times New Roman"/>
          <w:bCs/>
          <w:iCs/>
          <w:sz w:val="18"/>
          <w:szCs w:val="18"/>
          <w:lang w:eastAsia="nl-BE"/>
        </w:rPr>
        <w:t>,</w:t>
      </w:r>
      <w:r w:rsidRPr="005B50AE">
        <w:rPr>
          <w:rFonts w:ascii="Times New Roman" w:hAnsi="Times New Roman" w:cs="Times New Roman"/>
          <w:sz w:val="18"/>
          <w:szCs w:val="18"/>
        </w:rPr>
        <w:t xml:space="preserve"> Rome, 23 juli 2004, nr. 90.</w:t>
      </w:r>
    </w:p>
  </w:footnote>
  <w:footnote w:id="250">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bookmarkStart w:id="602" w:name="_Hlk480722026"/>
      <w:r w:rsidRPr="005B50AE">
        <w:rPr>
          <w:rFonts w:ascii="Times New Roman" w:hAnsi="Times New Roman" w:cs="Times New Roman"/>
          <w:sz w:val="18"/>
          <w:szCs w:val="18"/>
        </w:rPr>
        <w:t>Callista L. M</w:t>
      </w:r>
      <w:r w:rsidRPr="005B50AE">
        <w:rPr>
          <w:rFonts w:ascii="Times New Roman" w:hAnsi="Times New Roman" w:cs="Times New Roman"/>
          <w:smallCaps/>
          <w:sz w:val="18"/>
          <w:szCs w:val="18"/>
        </w:rPr>
        <w:t>ulder</w:t>
      </w:r>
      <w:r w:rsidRPr="005B50AE">
        <w:rPr>
          <w:rFonts w:ascii="Times New Roman" w:hAnsi="Times New Roman" w:cs="Times New Roman"/>
          <w:sz w:val="18"/>
          <w:szCs w:val="18"/>
        </w:rPr>
        <w:t xml:space="preserve"> et al.</w:t>
      </w:r>
      <w:r w:rsidRPr="005B50AE">
        <w:rPr>
          <w:rFonts w:ascii="Times New Roman" w:hAnsi="Times New Roman" w:cs="Times New Roman"/>
          <w:i/>
          <w:sz w:val="18"/>
          <w:szCs w:val="18"/>
        </w:rPr>
        <w:t xml:space="preserve">, Spermatogonial stem cell autotransplantation and germline genomic editing: a future cure for spermatogenic failure and prevention of transmission of genomic </w:t>
      </w:r>
      <w:r w:rsidRPr="005B50AE">
        <w:rPr>
          <w:rFonts w:ascii="Times New Roman" w:hAnsi="Times New Roman" w:cs="Times New Roman"/>
          <w:sz w:val="18"/>
          <w:szCs w:val="18"/>
        </w:rPr>
        <w:t>diseases, in Human</w:t>
      </w:r>
      <w:r w:rsidRPr="005B50AE">
        <w:rPr>
          <w:rFonts w:ascii="Times New Roman" w:hAnsi="Times New Roman" w:cs="Times New Roman"/>
          <w:i/>
          <w:sz w:val="18"/>
          <w:szCs w:val="18"/>
        </w:rPr>
        <w:t xml:space="preserve"> Reproduction Update</w:t>
      </w:r>
      <w:r w:rsidRPr="005B50AE">
        <w:rPr>
          <w:rFonts w:ascii="Times New Roman" w:hAnsi="Times New Roman" w:cs="Times New Roman"/>
          <w:sz w:val="18"/>
          <w:szCs w:val="18"/>
        </w:rPr>
        <w:t>, 22/5 (2016) 561–573.</w:t>
      </w:r>
      <w:bookmarkEnd w:id="602"/>
    </w:p>
  </w:footnote>
  <w:footnote w:id="251">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sidRPr="005B50AE">
        <w:rPr>
          <w:rFonts w:ascii="Times New Roman" w:hAnsi="Times New Roman" w:cs="Times New Roman"/>
          <w:bCs/>
          <w:color w:val="000000" w:themeColor="text1"/>
          <w:sz w:val="18"/>
          <w:szCs w:val="18"/>
        </w:rPr>
        <w:t>Thomas V. B</w:t>
      </w:r>
      <w:r w:rsidRPr="005B50AE">
        <w:rPr>
          <w:rFonts w:ascii="Times New Roman" w:hAnsi="Times New Roman" w:cs="Times New Roman"/>
          <w:bCs/>
          <w:smallCaps/>
          <w:color w:val="000000" w:themeColor="text1"/>
          <w:sz w:val="18"/>
          <w:szCs w:val="18"/>
        </w:rPr>
        <w:t>erg</w:t>
      </w:r>
      <w:r w:rsidRPr="005B50AE">
        <w:rPr>
          <w:rFonts w:ascii="Times New Roman" w:hAnsi="Times New Roman" w:cs="Times New Roman"/>
          <w:bCs/>
          <w:i/>
          <w:color w:val="000000" w:themeColor="text1"/>
          <w:sz w:val="18"/>
          <w:szCs w:val="18"/>
        </w:rPr>
        <w:t>, Ethics Notes. A Brief Commentary on Selected, Current, Significant Bioethics Matters</w:t>
      </w:r>
      <w:r w:rsidRPr="005B50AE">
        <w:rPr>
          <w:rFonts w:ascii="Times New Roman" w:hAnsi="Times New Roman" w:cs="Times New Roman"/>
          <w:bCs/>
          <w:color w:val="000000" w:themeColor="text1"/>
          <w:sz w:val="18"/>
          <w:szCs w:val="18"/>
        </w:rPr>
        <w:t xml:space="preserve">, in </w:t>
      </w:r>
      <w:r w:rsidRPr="005B50AE">
        <w:rPr>
          <w:rFonts w:ascii="Times New Roman" w:hAnsi="Times New Roman" w:cs="Times New Roman"/>
          <w:i/>
          <w:color w:val="000000" w:themeColor="text1"/>
          <w:sz w:val="18"/>
          <w:szCs w:val="18"/>
        </w:rPr>
        <w:t>The Linacre Quarterly</w:t>
      </w:r>
      <w:r w:rsidRPr="005B50AE">
        <w:rPr>
          <w:rFonts w:ascii="Times New Roman" w:hAnsi="Times New Roman" w:cs="Times New Roman"/>
          <w:color w:val="000000" w:themeColor="text1"/>
          <w:sz w:val="18"/>
          <w:szCs w:val="18"/>
        </w:rPr>
        <w:t xml:space="preserve"> 77/4 (2010</w:t>
      </w:r>
      <w:r w:rsidRPr="005B50AE">
        <w:rPr>
          <w:rFonts w:ascii="Times New Roman" w:hAnsi="Times New Roman" w:cs="Times New Roman"/>
          <w:i/>
          <w:color w:val="000000" w:themeColor="text1"/>
          <w:sz w:val="18"/>
          <w:szCs w:val="18"/>
        </w:rPr>
        <w:t xml:space="preserve">) </w:t>
      </w:r>
      <w:r w:rsidRPr="005B50AE">
        <w:rPr>
          <w:rFonts w:ascii="Times New Roman" w:hAnsi="Times New Roman" w:cs="Times New Roman"/>
          <w:color w:val="000000" w:themeColor="text1"/>
          <w:sz w:val="18"/>
          <w:szCs w:val="18"/>
        </w:rPr>
        <w:t xml:space="preserve">479-483, p. 481.     </w:t>
      </w:r>
    </w:p>
  </w:footnote>
  <w:footnote w:id="252">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Edward J. F</w:t>
      </w:r>
      <w:r w:rsidRPr="00C22391">
        <w:rPr>
          <w:rFonts w:ascii="Times New Roman" w:hAnsi="Times New Roman" w:cs="Times New Roman"/>
          <w:smallCaps/>
          <w:sz w:val="18"/>
          <w:szCs w:val="18"/>
        </w:rPr>
        <w:t>urton</w:t>
      </w:r>
      <w:r w:rsidRPr="00C22391">
        <w:rPr>
          <w:rFonts w:ascii="Times New Roman" w:hAnsi="Times New Roman" w:cs="Times New Roman"/>
          <w:sz w:val="18"/>
          <w:szCs w:val="18"/>
        </w:rPr>
        <w:t xml:space="preserve"> (ed.), </w:t>
      </w:r>
      <w:r w:rsidRPr="00C22391">
        <w:rPr>
          <w:rFonts w:ascii="Times New Roman" w:hAnsi="Times New Roman" w:cs="Times New Roman"/>
          <w:i/>
          <w:sz w:val="18"/>
          <w:szCs w:val="18"/>
        </w:rPr>
        <w:t>A Defense of Oocyte-Assisted Reprogramming</w:t>
      </w:r>
      <w:r w:rsidRPr="00C22391">
        <w:rPr>
          <w:rFonts w:ascii="Times New Roman" w:hAnsi="Times New Roman" w:cs="Times New Roman"/>
          <w:sz w:val="18"/>
          <w:szCs w:val="18"/>
        </w:rPr>
        <w:t xml:space="preserve">, in </w:t>
      </w:r>
      <w:r w:rsidRPr="005B50AE">
        <w:rPr>
          <w:rFonts w:ascii="Times New Roman" w:hAnsi="Times New Roman" w:cs="Times New Roman"/>
          <w:i/>
          <w:iCs/>
          <w:color w:val="000000" w:themeColor="text1"/>
          <w:sz w:val="18"/>
          <w:szCs w:val="18"/>
        </w:rPr>
        <w:t>The National  Catholic Bioethics Quarterly</w:t>
      </w:r>
      <w:r w:rsidRPr="005B50AE">
        <w:rPr>
          <w:rFonts w:ascii="Times New Roman" w:hAnsi="Times New Roman" w:cs="Times New Roman"/>
          <w:color w:val="000000" w:themeColor="text1"/>
          <w:sz w:val="18"/>
          <w:szCs w:val="18"/>
        </w:rPr>
        <w:t xml:space="preserve"> 5/3 (2005</w:t>
      </w:r>
      <w:r w:rsidRPr="005B50AE">
        <w:rPr>
          <w:rFonts w:ascii="Times New Roman" w:hAnsi="Times New Roman" w:cs="Times New Roman"/>
          <w:b/>
          <w:color w:val="000000" w:themeColor="text1"/>
          <w:sz w:val="18"/>
          <w:szCs w:val="18"/>
        </w:rPr>
        <w:t>)</w:t>
      </w:r>
      <w:r w:rsidRPr="00C22391">
        <w:rPr>
          <w:rFonts w:ascii="Times New Roman" w:hAnsi="Times New Roman" w:cs="Times New Roman"/>
          <w:sz w:val="18"/>
          <w:szCs w:val="18"/>
        </w:rPr>
        <w:t xml:space="preserve"> </w:t>
      </w:r>
      <w:r>
        <w:rPr>
          <w:rFonts w:ascii="Times New Roman" w:hAnsi="Times New Roman" w:cs="Times New Roman"/>
          <w:sz w:val="18"/>
          <w:szCs w:val="18"/>
        </w:rPr>
        <w:t xml:space="preserve">465-468; </w:t>
      </w:r>
      <w:r w:rsidRPr="00C22391">
        <w:rPr>
          <w:rFonts w:ascii="Times New Roman" w:hAnsi="Times New Roman" w:cs="Times New Roman"/>
          <w:sz w:val="18"/>
          <w:szCs w:val="18"/>
        </w:rPr>
        <w:t>579-</w:t>
      </w:r>
      <w:r>
        <w:rPr>
          <w:rFonts w:ascii="Times New Roman" w:hAnsi="Times New Roman" w:cs="Times New Roman"/>
          <w:sz w:val="18"/>
          <w:szCs w:val="18"/>
        </w:rPr>
        <w:t>5</w:t>
      </w:r>
      <w:r w:rsidRPr="00C22391">
        <w:rPr>
          <w:rFonts w:ascii="Times New Roman" w:hAnsi="Times New Roman" w:cs="Times New Roman"/>
          <w:sz w:val="18"/>
          <w:szCs w:val="18"/>
        </w:rPr>
        <w:t>83</w:t>
      </w:r>
      <w:r>
        <w:rPr>
          <w:rFonts w:ascii="Times New Roman" w:hAnsi="Times New Roman" w:cs="Times New Roman"/>
          <w:sz w:val="18"/>
          <w:szCs w:val="18"/>
        </w:rPr>
        <w:t>,</w:t>
      </w:r>
      <w:r w:rsidRPr="00C22391">
        <w:rPr>
          <w:rFonts w:ascii="Times New Roman" w:hAnsi="Times New Roman" w:cs="Times New Roman"/>
          <w:sz w:val="18"/>
          <w:szCs w:val="18"/>
        </w:rPr>
        <w:t xml:space="preserve"> </w:t>
      </w:r>
      <w:r w:rsidRPr="005B50AE">
        <w:rPr>
          <w:rFonts w:ascii="Times New Roman" w:hAnsi="Times New Roman" w:cs="Times New Roman"/>
          <w:color w:val="000000" w:themeColor="text1"/>
          <w:sz w:val="18"/>
          <w:szCs w:val="18"/>
        </w:rPr>
        <w:t>p. 579.</w:t>
      </w:r>
    </w:p>
  </w:footnote>
  <w:footnote w:id="253">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bookmarkStart w:id="603" w:name="_Hlk480730557"/>
      <w:r w:rsidRPr="005B50AE">
        <w:rPr>
          <w:rFonts w:ascii="Times New Roman" w:hAnsi="Times New Roman" w:cs="Times New Roman"/>
          <w:bCs/>
          <w:sz w:val="18"/>
          <w:szCs w:val="18"/>
        </w:rPr>
        <w:t>David L. S</w:t>
      </w:r>
      <w:r w:rsidRPr="005B50AE">
        <w:rPr>
          <w:rFonts w:ascii="Times New Roman" w:hAnsi="Times New Roman" w:cs="Times New Roman"/>
          <w:bCs/>
          <w:smallCaps/>
          <w:sz w:val="18"/>
          <w:szCs w:val="18"/>
        </w:rPr>
        <w:t>chindler,</w:t>
      </w:r>
      <w:r w:rsidRPr="005B50AE">
        <w:rPr>
          <w:rFonts w:ascii="Times New Roman" w:hAnsi="Times New Roman" w:cs="Times New Roman"/>
          <w:bCs/>
          <w:sz w:val="18"/>
          <w:szCs w:val="18"/>
        </w:rPr>
        <w:t xml:space="preserve"> </w:t>
      </w:r>
      <w:r w:rsidRPr="005B50AE">
        <w:rPr>
          <w:rFonts w:ascii="Times New Roman" w:hAnsi="Times New Roman" w:cs="Times New Roman"/>
          <w:bCs/>
          <w:i/>
          <w:sz w:val="18"/>
          <w:szCs w:val="18"/>
        </w:rPr>
        <w:t>A</w:t>
      </w:r>
      <w:r w:rsidRPr="005B50AE">
        <w:rPr>
          <w:rFonts w:ascii="Times New Roman" w:hAnsi="Times New Roman" w:cs="Times New Roman"/>
          <w:i/>
          <w:sz w:val="18"/>
          <w:szCs w:val="18"/>
        </w:rPr>
        <w:t xml:space="preserve"> Response to the Joint Statement, “Production of pluripotent Stem Cells by oocyte assisted reprogramming”</w:t>
      </w:r>
      <w:r w:rsidRPr="005B50AE">
        <w:rPr>
          <w:rFonts w:ascii="Times New Roman" w:hAnsi="Times New Roman" w:cs="Times New Roman"/>
          <w:sz w:val="18"/>
          <w:szCs w:val="18"/>
        </w:rPr>
        <w:t xml:space="preserve">, in </w:t>
      </w:r>
      <w:r w:rsidRPr="005B50AE">
        <w:rPr>
          <w:rFonts w:ascii="Times New Roman" w:hAnsi="Times New Roman" w:cs="Times New Roman"/>
          <w:i/>
          <w:iCs/>
          <w:sz w:val="18"/>
          <w:szCs w:val="18"/>
        </w:rPr>
        <w:t xml:space="preserve">Communio </w:t>
      </w:r>
      <w:r w:rsidRPr="005B50AE">
        <w:rPr>
          <w:rFonts w:ascii="Times New Roman" w:hAnsi="Times New Roman" w:cs="Times New Roman"/>
          <w:sz w:val="18"/>
          <w:szCs w:val="18"/>
        </w:rPr>
        <w:t>32/2 (2005) 369-380</w:t>
      </w:r>
      <w:bookmarkEnd w:id="603"/>
      <w:r w:rsidRPr="005B50AE">
        <w:rPr>
          <w:rFonts w:ascii="Times New Roman" w:hAnsi="Times New Roman" w:cs="Times New Roman"/>
          <w:sz w:val="18"/>
          <w:szCs w:val="18"/>
        </w:rPr>
        <w:t>, p. 379.</w:t>
      </w:r>
    </w:p>
  </w:footnote>
  <w:footnote w:id="254">
    <w:p w:rsidR="003C1F2D" w:rsidRPr="005B50AE" w:rsidRDefault="003C1F2D" w:rsidP="00865956">
      <w:pPr>
        <w:pStyle w:val="Voetnoottekst"/>
        <w:jc w:val="both"/>
        <w:rPr>
          <w:rFonts w:ascii="Times New Roman" w:hAnsi="Times New Roman" w:cs="Times New Roman"/>
          <w:b/>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C. Ben M</w:t>
      </w:r>
      <w:r w:rsidRPr="00C22391">
        <w:rPr>
          <w:rFonts w:ascii="Times New Roman" w:hAnsi="Times New Roman" w:cs="Times New Roman"/>
          <w:smallCaps/>
          <w:sz w:val="18"/>
          <w:szCs w:val="18"/>
        </w:rPr>
        <w:t>itchell</w:t>
      </w:r>
      <w:r w:rsidRPr="00C22391">
        <w:rPr>
          <w:rFonts w:ascii="Times New Roman" w:hAnsi="Times New Roman" w:cs="Times New Roman"/>
          <w:sz w:val="18"/>
          <w:szCs w:val="18"/>
        </w:rPr>
        <w:t xml:space="preserve"> et al., </w:t>
      </w:r>
      <w:r w:rsidRPr="00C22391">
        <w:rPr>
          <w:rFonts w:ascii="Times New Roman" w:hAnsi="Times New Roman" w:cs="Times New Roman"/>
          <w:i/>
          <w:sz w:val="18"/>
          <w:szCs w:val="18"/>
        </w:rPr>
        <w:t>Biotechnology and the human good</w:t>
      </w:r>
      <w:r w:rsidRPr="00C22391">
        <w:rPr>
          <w:rFonts w:ascii="Times New Roman" w:hAnsi="Times New Roman" w:cs="Times New Roman"/>
          <w:sz w:val="18"/>
          <w:szCs w:val="18"/>
        </w:rPr>
        <w:t>, Washington, D.C., Georgetown University Press, 2007, p. 154.</w:t>
      </w:r>
      <w:r w:rsidRPr="00C22391">
        <w:rPr>
          <w:rFonts w:ascii="Times New Roman" w:hAnsi="Times New Roman" w:cs="Times New Roman"/>
          <w:sz w:val="18"/>
          <w:szCs w:val="18"/>
        </w:rPr>
        <w:tab/>
      </w:r>
    </w:p>
  </w:footnote>
  <w:footnote w:id="255">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Rae S</w:t>
      </w:r>
      <w:r w:rsidRPr="00C22391">
        <w:rPr>
          <w:rFonts w:ascii="Times New Roman" w:hAnsi="Times New Roman" w:cs="Times New Roman"/>
          <w:smallCaps/>
          <w:sz w:val="18"/>
          <w:szCs w:val="18"/>
        </w:rPr>
        <w:t xml:space="preserve">cott, </w:t>
      </w:r>
      <w:r w:rsidRPr="005B50AE">
        <w:rPr>
          <w:rFonts w:ascii="Times New Roman" w:hAnsi="Times New Roman" w:cs="Times New Roman"/>
          <w:i/>
          <w:sz w:val="18"/>
          <w:szCs w:val="18"/>
        </w:rPr>
        <w:t>Bioethics: the Church and the Family</w:t>
      </w:r>
      <w:r w:rsidRPr="005B50AE">
        <w:rPr>
          <w:rFonts w:ascii="Times New Roman" w:hAnsi="Times New Roman" w:cs="Times New Roman"/>
          <w:sz w:val="18"/>
          <w:szCs w:val="18"/>
        </w:rPr>
        <w:t xml:space="preserve"> in </w:t>
      </w:r>
      <w:r w:rsidRPr="00C22391">
        <w:rPr>
          <w:rStyle w:val="exlresultdetails"/>
          <w:rFonts w:ascii="Times New Roman" w:hAnsi="Times New Roman" w:cs="Times New Roman"/>
          <w:sz w:val="18"/>
          <w:szCs w:val="18"/>
        </w:rPr>
        <w:t>Journal of the Evangelical Theological Society 59/1 5-16, p. 12.</w:t>
      </w:r>
    </w:p>
  </w:footnote>
  <w:footnote w:id="256">
    <w:p w:rsidR="003C1F2D" w:rsidRPr="00C22391" w:rsidRDefault="003C1F2D" w:rsidP="00865956">
      <w:pPr>
        <w:spacing w:after="0" w:line="240" w:lineRule="auto"/>
        <w:jc w:val="both"/>
        <w:rPr>
          <w:rFonts w:ascii="Times New Roman" w:hAnsi="Times New Roman" w:cs="Times New Roman"/>
          <w:sz w:val="18"/>
          <w:szCs w:val="18"/>
          <w:lang w:val="nl-NL"/>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C22391">
        <w:rPr>
          <w:rFonts w:ascii="Times New Roman" w:hAnsi="Times New Roman" w:cs="Times New Roman"/>
          <w:sz w:val="18"/>
          <w:szCs w:val="18"/>
          <w:lang w:val="nl-BE"/>
        </w:rPr>
        <w:t>Max W</w:t>
      </w:r>
      <w:r w:rsidRPr="00C22391">
        <w:rPr>
          <w:rFonts w:ascii="Times New Roman" w:hAnsi="Times New Roman" w:cs="Times New Roman"/>
          <w:smallCaps/>
          <w:sz w:val="18"/>
          <w:szCs w:val="18"/>
          <w:lang w:val="nl-BE"/>
        </w:rPr>
        <w:t>ildiers</w:t>
      </w:r>
      <w:r w:rsidRPr="00C22391">
        <w:rPr>
          <w:rFonts w:ascii="Times New Roman" w:hAnsi="Times New Roman" w:cs="Times New Roman"/>
          <w:sz w:val="18"/>
          <w:szCs w:val="18"/>
          <w:lang w:val="nl-BE"/>
        </w:rPr>
        <w:t xml:space="preserve"> in </w:t>
      </w:r>
      <w:r w:rsidRPr="00C22391">
        <w:rPr>
          <w:rFonts w:ascii="Times New Roman" w:hAnsi="Times New Roman" w:cs="Times New Roman"/>
          <w:i/>
          <w:sz w:val="18"/>
          <w:szCs w:val="18"/>
          <w:lang w:val="nl-BE"/>
        </w:rPr>
        <w:t>Wereldbeeld en Teologie. Van de Middeleeuwen tot nu</w:t>
      </w:r>
      <w:r w:rsidRPr="00C22391">
        <w:rPr>
          <w:rFonts w:ascii="Times New Roman" w:hAnsi="Times New Roman" w:cs="Times New Roman"/>
          <w:sz w:val="18"/>
          <w:szCs w:val="18"/>
          <w:lang w:val="nl-BE"/>
        </w:rPr>
        <w:t>, Antwerpen, Standaard wetenschappelijke uitgeverij, 1977, p. 287.</w:t>
      </w:r>
      <w:r w:rsidRPr="00C22391">
        <w:rPr>
          <w:rFonts w:ascii="Times New Roman" w:hAnsi="Times New Roman" w:cs="Times New Roman"/>
          <w:sz w:val="18"/>
          <w:szCs w:val="18"/>
          <w:lang w:val="nl-BE"/>
        </w:rPr>
        <w:tab/>
      </w:r>
    </w:p>
  </w:footnote>
  <w:footnote w:id="257">
    <w:p w:rsidR="003C1F2D" w:rsidRPr="00C22391" w:rsidRDefault="003C1F2D" w:rsidP="00865956">
      <w:pPr>
        <w:autoSpaceDE w:val="0"/>
        <w:autoSpaceDN w:val="0"/>
        <w:adjustRightInd w:val="0"/>
        <w:spacing w:after="0" w:line="240" w:lineRule="auto"/>
        <w:jc w:val="both"/>
        <w:rPr>
          <w:rFonts w:ascii="Times New Roman" w:hAnsi="Times New Roman" w:cs="Times New Roman"/>
          <w:sz w:val="18"/>
          <w:szCs w:val="18"/>
          <w:lang w:val="nl-BE"/>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sidRPr="005B50AE">
        <w:rPr>
          <w:rFonts w:ascii="Times New Roman" w:hAnsi="Times New Roman" w:cs="Times New Roman"/>
          <w:sz w:val="18"/>
          <w:szCs w:val="18"/>
        </w:rPr>
        <w:t>Charles H</w:t>
      </w:r>
      <w:r w:rsidRPr="005B50AE">
        <w:rPr>
          <w:rFonts w:ascii="Times New Roman" w:hAnsi="Times New Roman" w:cs="Times New Roman"/>
          <w:smallCaps/>
          <w:sz w:val="18"/>
          <w:szCs w:val="18"/>
        </w:rPr>
        <w:t>artshorne</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A natural theology for our time</w:t>
      </w:r>
      <w:r w:rsidRPr="005B50AE">
        <w:rPr>
          <w:rFonts w:ascii="Times New Roman" w:hAnsi="Times New Roman" w:cs="Times New Roman"/>
          <w:sz w:val="18"/>
          <w:szCs w:val="18"/>
        </w:rPr>
        <w:t xml:space="preserve">. </w:t>
      </w:r>
      <w:r w:rsidRPr="00C22391">
        <w:rPr>
          <w:rFonts w:ascii="Times New Roman" w:hAnsi="Times New Roman" w:cs="Times New Roman"/>
          <w:sz w:val="18"/>
          <w:szCs w:val="18"/>
          <w:lang w:val="nl-BE"/>
        </w:rPr>
        <w:t>La Salle, IL, Open Court, 1976, geciteerd in Max W</w:t>
      </w:r>
      <w:r w:rsidRPr="00C22391">
        <w:rPr>
          <w:rFonts w:ascii="Times New Roman" w:hAnsi="Times New Roman" w:cs="Times New Roman"/>
          <w:smallCaps/>
          <w:sz w:val="18"/>
          <w:szCs w:val="18"/>
          <w:lang w:val="nl-BE"/>
        </w:rPr>
        <w:t>ildiers</w:t>
      </w:r>
      <w:r w:rsidRPr="00C22391">
        <w:rPr>
          <w:rFonts w:ascii="Times New Roman" w:hAnsi="Times New Roman" w:cs="Times New Roman"/>
          <w:sz w:val="18"/>
          <w:szCs w:val="18"/>
          <w:lang w:val="nl-BE"/>
        </w:rPr>
        <w:t xml:space="preserve">, </w:t>
      </w:r>
      <w:r w:rsidRPr="00C22391">
        <w:rPr>
          <w:rFonts w:ascii="Times New Roman" w:hAnsi="Times New Roman" w:cs="Times New Roman"/>
          <w:i/>
          <w:sz w:val="18"/>
          <w:szCs w:val="18"/>
          <w:lang w:val="nl-BE"/>
        </w:rPr>
        <w:t>Wereldbeeld en Teologie</w:t>
      </w:r>
      <w:r w:rsidRPr="00C22391">
        <w:rPr>
          <w:rFonts w:ascii="Times New Roman" w:hAnsi="Times New Roman" w:cs="Times New Roman"/>
          <w:sz w:val="18"/>
          <w:szCs w:val="18"/>
          <w:lang w:val="nl-BE"/>
        </w:rPr>
        <w:t>, p. 287.</w:t>
      </w:r>
    </w:p>
  </w:footnote>
  <w:footnote w:id="258">
    <w:p w:rsidR="003C1F2D" w:rsidRPr="00C22391" w:rsidRDefault="003C1F2D" w:rsidP="00865956">
      <w:pPr>
        <w:pStyle w:val="Voetnoottekst"/>
        <w:jc w:val="both"/>
        <w:rPr>
          <w:rFonts w:ascii="Times New Roman" w:hAnsi="Times New Roman" w:cs="Times New Roman"/>
          <w:sz w:val="18"/>
          <w:szCs w:val="18"/>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C22391">
        <w:rPr>
          <w:rFonts w:ascii="Times New Roman" w:hAnsi="Times New Roman" w:cs="Times New Roman"/>
          <w:sz w:val="18"/>
          <w:szCs w:val="18"/>
          <w:lang w:val="nl-BE"/>
        </w:rPr>
        <w:t>Max W</w:t>
      </w:r>
      <w:r w:rsidRPr="00C22391">
        <w:rPr>
          <w:rFonts w:ascii="Times New Roman" w:hAnsi="Times New Roman" w:cs="Times New Roman"/>
          <w:smallCaps/>
          <w:sz w:val="18"/>
          <w:szCs w:val="18"/>
          <w:lang w:val="nl-BE"/>
        </w:rPr>
        <w:t xml:space="preserve">ildiers </w:t>
      </w:r>
      <w:r w:rsidRPr="00C22391">
        <w:rPr>
          <w:rFonts w:ascii="Times New Roman" w:hAnsi="Times New Roman" w:cs="Times New Roman"/>
          <w:i/>
          <w:sz w:val="18"/>
          <w:szCs w:val="18"/>
          <w:lang w:val="nl-BE"/>
        </w:rPr>
        <w:t>Wereldbeeld en Teologie</w:t>
      </w:r>
      <w:r w:rsidRPr="00C22391">
        <w:rPr>
          <w:rFonts w:ascii="Times New Roman" w:hAnsi="Times New Roman" w:cs="Times New Roman"/>
          <w:sz w:val="18"/>
          <w:szCs w:val="18"/>
          <w:lang w:val="nl-BE"/>
        </w:rPr>
        <w:t>,</w:t>
      </w:r>
      <w:r w:rsidRPr="00C22391">
        <w:rPr>
          <w:rFonts w:ascii="Times New Roman" w:hAnsi="Times New Roman" w:cs="Times New Roman"/>
          <w:i/>
          <w:sz w:val="18"/>
          <w:szCs w:val="18"/>
          <w:lang w:val="nl-BE"/>
        </w:rPr>
        <w:t xml:space="preserve"> </w:t>
      </w:r>
      <w:r w:rsidRPr="00C22391">
        <w:rPr>
          <w:rFonts w:ascii="Times New Roman" w:hAnsi="Times New Roman" w:cs="Times New Roman"/>
          <w:sz w:val="18"/>
          <w:szCs w:val="18"/>
          <w:lang w:val="nl-BE"/>
        </w:rPr>
        <w:t>p. 334.</w:t>
      </w:r>
    </w:p>
  </w:footnote>
  <w:footnote w:id="259">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sidRPr="005B50AE">
        <w:rPr>
          <w:rFonts w:ascii="Times New Roman" w:hAnsi="Times New Roman" w:cs="Times New Roman"/>
          <w:i/>
          <w:sz w:val="18"/>
          <w:szCs w:val="18"/>
        </w:rPr>
        <w:t>Ibidem</w:t>
      </w:r>
      <w:r w:rsidRPr="005B50AE">
        <w:rPr>
          <w:rFonts w:ascii="Times New Roman" w:hAnsi="Times New Roman" w:cs="Times New Roman"/>
          <w:sz w:val="18"/>
          <w:szCs w:val="18"/>
        </w:rPr>
        <w:t>, p. 354.</w:t>
      </w:r>
    </w:p>
  </w:footnote>
  <w:footnote w:id="260">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http://www.vatican.va/archive/hist_councils/ii_vatican_council/documents/vat-ii_const_19651207_gaudium-et-spes_en.html</w:t>
      </w:r>
    </w:p>
  </w:footnote>
  <w:footnote w:id="261">
    <w:p w:rsidR="003C1F2D" w:rsidRPr="00C22391" w:rsidRDefault="003C1F2D" w:rsidP="00865956">
      <w:pPr>
        <w:pStyle w:val="Voetnoottekst"/>
        <w:jc w:val="both"/>
        <w:rPr>
          <w:rFonts w:ascii="Times New Roman" w:hAnsi="Times New Roman" w:cs="Times New Roman"/>
          <w:sz w:val="18"/>
          <w:szCs w:val="18"/>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Ibidem</w:t>
      </w:r>
      <w:r w:rsidRPr="005B50AE">
        <w:rPr>
          <w:rFonts w:ascii="Times New Roman" w:hAnsi="Times New Roman" w:cs="Times New Roman"/>
          <w:sz w:val="18"/>
          <w:szCs w:val="18"/>
          <w:lang w:val="nl-BE"/>
        </w:rPr>
        <w:t>, p. 405.</w:t>
      </w:r>
    </w:p>
  </w:footnote>
  <w:footnote w:id="262">
    <w:p w:rsidR="003C1F2D" w:rsidRPr="00C22391" w:rsidRDefault="003C1F2D" w:rsidP="00865956">
      <w:pPr>
        <w:spacing w:after="0" w:line="240" w:lineRule="auto"/>
        <w:jc w:val="both"/>
        <w:rPr>
          <w:rFonts w:ascii="Times New Roman" w:hAnsi="Times New Roman" w:cs="Times New Roman"/>
          <w:sz w:val="18"/>
          <w:szCs w:val="18"/>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Jan V</w:t>
      </w:r>
      <w:r w:rsidRPr="005B50AE">
        <w:rPr>
          <w:rFonts w:ascii="Times New Roman" w:hAnsi="Times New Roman" w:cs="Times New Roman"/>
          <w:smallCaps/>
          <w:sz w:val="18"/>
          <w:szCs w:val="18"/>
          <w:lang w:val="nl-BE"/>
        </w:rPr>
        <w:t>an der</w:t>
      </w:r>
      <w:r w:rsidRPr="005B50AE">
        <w:rPr>
          <w:rFonts w:ascii="Times New Roman" w:hAnsi="Times New Roman" w:cs="Times New Roman"/>
          <w:sz w:val="18"/>
          <w:szCs w:val="18"/>
          <w:lang w:val="nl-BE"/>
        </w:rPr>
        <w:t xml:space="preserve"> V</w:t>
      </w:r>
      <w:r w:rsidRPr="005B50AE">
        <w:rPr>
          <w:rFonts w:ascii="Times New Roman" w:hAnsi="Times New Roman" w:cs="Times New Roman"/>
          <w:smallCaps/>
          <w:sz w:val="18"/>
          <w:szCs w:val="18"/>
          <w:lang w:val="nl-BE"/>
        </w:rPr>
        <w:t>eken</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shd w:val="clear" w:color="auto" w:fill="FFFFFF"/>
          <w:lang w:val="nl-BE"/>
        </w:rPr>
        <w:t>Proces-denken. Een Oriëntatie</w:t>
      </w:r>
      <w:r w:rsidRPr="005B50AE">
        <w:rPr>
          <w:rFonts w:ascii="Times New Roman" w:hAnsi="Times New Roman" w:cs="Times New Roman"/>
          <w:color w:val="000000"/>
          <w:sz w:val="18"/>
          <w:szCs w:val="18"/>
          <w:shd w:val="clear" w:color="auto" w:fill="FFFFFF"/>
          <w:lang w:val="nl-BE"/>
        </w:rPr>
        <w:t>. Leuven, Centrum voor Metafysica en Wijsgerige Godsleer. Hoger Instituut voor Wijsbegeerte, 1983.</w:t>
      </w:r>
    </w:p>
  </w:footnote>
  <w:footnote w:id="263">
    <w:p w:rsidR="003C1F2D" w:rsidRPr="00C22391" w:rsidRDefault="003C1F2D" w:rsidP="00865956">
      <w:pPr>
        <w:spacing w:after="0" w:line="240" w:lineRule="auto"/>
        <w:jc w:val="both"/>
        <w:rPr>
          <w:rFonts w:ascii="Times New Roman" w:hAnsi="Times New Roman" w:cs="Times New Roman"/>
          <w:b/>
          <w:sz w:val="18"/>
          <w:szCs w:val="18"/>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5B50AE">
        <w:rPr>
          <w:rFonts w:ascii="Times New Roman" w:hAnsi="Times New Roman" w:cs="Times New Roman"/>
          <w:iCs/>
          <w:color w:val="000000"/>
          <w:sz w:val="18"/>
          <w:szCs w:val="18"/>
          <w:lang w:val="nl-BE"/>
        </w:rPr>
        <w:t>Le pape F</w:t>
      </w:r>
      <w:r w:rsidRPr="005B50AE">
        <w:rPr>
          <w:rFonts w:ascii="Times New Roman" w:hAnsi="Times New Roman" w:cs="Times New Roman"/>
          <w:iCs/>
          <w:smallCaps/>
          <w:color w:val="000000"/>
          <w:sz w:val="18"/>
          <w:szCs w:val="18"/>
          <w:lang w:val="nl-BE"/>
        </w:rPr>
        <w:t>rançois</w:t>
      </w:r>
      <w:r w:rsidRPr="005B50AE">
        <w:rPr>
          <w:rFonts w:ascii="Times New Roman" w:hAnsi="Times New Roman" w:cs="Times New Roman"/>
          <w:iCs/>
          <w:color w:val="000000"/>
          <w:sz w:val="18"/>
          <w:szCs w:val="18"/>
          <w:lang w:val="nl-BE"/>
        </w:rPr>
        <w:t xml:space="preserve">, </w:t>
      </w:r>
      <w:r w:rsidRPr="005B50AE">
        <w:rPr>
          <w:rFonts w:ascii="Times New Roman" w:hAnsi="Times New Roman" w:cs="Times New Roman"/>
          <w:i/>
          <w:iCs/>
          <w:color w:val="000000"/>
          <w:sz w:val="18"/>
          <w:szCs w:val="18"/>
          <w:lang w:val="nl-BE"/>
        </w:rPr>
        <w:t>L’Église que j’espère</w:t>
      </w:r>
      <w:r w:rsidRPr="005B50AE">
        <w:rPr>
          <w:rFonts w:ascii="Times New Roman" w:hAnsi="Times New Roman" w:cs="Times New Roman"/>
          <w:iCs/>
          <w:color w:val="000000"/>
          <w:sz w:val="18"/>
          <w:szCs w:val="18"/>
          <w:lang w:val="nl-BE"/>
        </w:rPr>
        <w:t xml:space="preserve">. </w:t>
      </w:r>
      <w:r w:rsidRPr="005B50AE">
        <w:rPr>
          <w:rFonts w:ascii="Times New Roman" w:hAnsi="Times New Roman" w:cs="Times New Roman"/>
          <w:i/>
          <w:iCs/>
          <w:color w:val="000000"/>
          <w:sz w:val="18"/>
          <w:szCs w:val="18"/>
          <w:lang w:val="nl-BE"/>
        </w:rPr>
        <w:t xml:space="preserve">Entretien avec le père Spadaro s.j. </w:t>
      </w:r>
      <w:r w:rsidRPr="005B50AE">
        <w:rPr>
          <w:rFonts w:ascii="Times New Roman" w:hAnsi="Times New Roman" w:cs="Times New Roman"/>
          <w:iCs/>
          <w:color w:val="000000"/>
          <w:sz w:val="18"/>
          <w:szCs w:val="18"/>
          <w:lang w:val="nl-BE"/>
        </w:rPr>
        <w:t xml:space="preserve">(oorspronkelijke titel </w:t>
      </w:r>
      <w:r w:rsidRPr="005B50AE">
        <w:rPr>
          <w:rFonts w:ascii="Times New Roman" w:hAnsi="Times New Roman" w:cs="Times New Roman"/>
          <w:i/>
          <w:iCs/>
          <w:color w:val="000000"/>
          <w:sz w:val="18"/>
          <w:szCs w:val="18"/>
          <w:lang w:val="nl-BE"/>
        </w:rPr>
        <w:t>La mia porta è</w:t>
      </w:r>
      <w:r w:rsidRPr="005B50AE">
        <w:rPr>
          <w:rFonts w:ascii="Times New Roman" w:hAnsi="Times New Roman" w:cs="Times New Roman"/>
          <w:iCs/>
          <w:color w:val="000000"/>
          <w:sz w:val="18"/>
          <w:szCs w:val="18"/>
          <w:lang w:val="nl-BE"/>
        </w:rPr>
        <w:t xml:space="preserve"> </w:t>
      </w:r>
      <w:r w:rsidRPr="005B50AE">
        <w:rPr>
          <w:rFonts w:ascii="Times New Roman" w:hAnsi="Times New Roman" w:cs="Times New Roman"/>
          <w:i/>
          <w:iCs/>
          <w:color w:val="000000"/>
          <w:sz w:val="18"/>
          <w:szCs w:val="18"/>
          <w:lang w:val="nl-BE"/>
        </w:rPr>
        <w:t>sempre aperta</w:t>
      </w:r>
      <w:r w:rsidRPr="005B50AE">
        <w:rPr>
          <w:rFonts w:ascii="Times New Roman" w:hAnsi="Times New Roman" w:cs="Times New Roman"/>
          <w:iCs/>
          <w:color w:val="000000"/>
          <w:sz w:val="18"/>
          <w:szCs w:val="18"/>
          <w:lang w:val="nl-BE"/>
        </w:rPr>
        <w:t>). Parijs, Flammarion – ÉTVDES, 2013, p</w:t>
      </w:r>
      <w:r w:rsidRPr="00C22391">
        <w:rPr>
          <w:rFonts w:ascii="Times New Roman" w:hAnsi="Times New Roman" w:cs="Times New Roman"/>
          <w:sz w:val="18"/>
          <w:szCs w:val="18"/>
          <w:lang w:val="nl-BE"/>
        </w:rPr>
        <w:t xml:space="preserve">. 133.      </w:t>
      </w:r>
    </w:p>
  </w:footnote>
  <w:footnote w:id="264">
    <w:p w:rsidR="003C1F2D" w:rsidRPr="00E73255" w:rsidRDefault="003C1F2D" w:rsidP="00865956">
      <w:pPr>
        <w:shd w:val="clear" w:color="auto" w:fill="FFFFFF"/>
        <w:spacing w:after="0" w:line="240" w:lineRule="auto"/>
        <w:jc w:val="both"/>
        <w:outlineLvl w:val="0"/>
        <w:rPr>
          <w:rFonts w:ascii="Times New Roman" w:hAnsi="Times New Roman" w:cs="Times New Roman"/>
          <w:sz w:val="18"/>
          <w:szCs w:val="18"/>
          <w:lang w:val="nl-BE"/>
        </w:rPr>
      </w:pPr>
      <w:r w:rsidRPr="00E73255">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Zie Nihal </w:t>
      </w:r>
      <w:hyperlink r:id="rId26" w:tooltip="Click to search for more items by this author" w:history="1">
        <w:r w:rsidRPr="00E73255">
          <w:rPr>
            <w:rFonts w:ascii="Times New Roman" w:eastAsia="Times New Roman" w:hAnsi="Times New Roman" w:cs="Times New Roman"/>
            <w:sz w:val="18"/>
            <w:szCs w:val="18"/>
            <w:lang w:val="nl-BE" w:eastAsia="nl-BE"/>
          </w:rPr>
          <w:t>A</w:t>
        </w:r>
        <w:r w:rsidRPr="00E73255">
          <w:rPr>
            <w:rFonts w:ascii="Times New Roman" w:eastAsia="Times New Roman" w:hAnsi="Times New Roman" w:cs="Times New Roman"/>
            <w:smallCaps/>
            <w:sz w:val="18"/>
            <w:szCs w:val="18"/>
            <w:lang w:val="nl-BE" w:eastAsia="nl-BE"/>
          </w:rPr>
          <w:t>beyasingha</w:t>
        </w:r>
        <w:r w:rsidRPr="00E73255">
          <w:rPr>
            <w:rFonts w:ascii="Times New Roman" w:eastAsia="Times New Roman" w:hAnsi="Times New Roman" w:cs="Times New Roman"/>
            <w:sz w:val="18"/>
            <w:szCs w:val="18"/>
            <w:lang w:val="nl-BE" w:eastAsia="nl-BE"/>
          </w:rPr>
          <w:t xml:space="preserve">, </w:t>
        </w:r>
      </w:hyperlink>
      <w:r w:rsidRPr="00B81934">
        <w:rPr>
          <w:rFonts w:ascii="Times New Roman" w:eastAsia="Times New Roman" w:hAnsi="Times New Roman" w:cs="Times New Roman"/>
          <w:i/>
          <w:sz w:val="18"/>
          <w:szCs w:val="18"/>
          <w:lang w:val="nl-BE" w:eastAsia="nl-BE"/>
        </w:rPr>
        <w:t>A</w:t>
      </w:r>
      <w:r w:rsidRPr="00E73255">
        <w:rPr>
          <w:rFonts w:ascii="Times New Roman" w:eastAsia="Times New Roman" w:hAnsi="Times New Roman" w:cs="Times New Roman"/>
          <w:i/>
          <w:kern w:val="36"/>
          <w:sz w:val="18"/>
          <w:szCs w:val="18"/>
          <w:lang w:val="nl-BE" w:eastAsia="nl-BE"/>
        </w:rPr>
        <w:t>moris laetitia &amp; sensus fidelium</w:t>
      </w:r>
      <w:r>
        <w:rPr>
          <w:rFonts w:ascii="Times New Roman" w:eastAsia="Times New Roman" w:hAnsi="Times New Roman" w:cs="Times New Roman"/>
          <w:kern w:val="36"/>
          <w:sz w:val="18"/>
          <w:szCs w:val="18"/>
          <w:lang w:val="nl-BE" w:eastAsia="nl-BE"/>
        </w:rPr>
        <w:t xml:space="preserve">, in </w:t>
      </w:r>
      <w:r>
        <w:rPr>
          <w:rFonts w:ascii="Times New Roman" w:eastAsia="Times New Roman" w:hAnsi="Times New Roman" w:cs="Times New Roman"/>
          <w:i/>
          <w:kern w:val="36"/>
          <w:sz w:val="18"/>
          <w:szCs w:val="18"/>
          <w:lang w:val="nl-BE" w:eastAsia="nl-BE"/>
        </w:rPr>
        <w:t>Compass</w:t>
      </w:r>
      <w:r>
        <w:rPr>
          <w:rFonts w:ascii="Times New Roman" w:eastAsia="Times New Roman" w:hAnsi="Times New Roman" w:cs="Times New Roman"/>
          <w:kern w:val="36"/>
          <w:sz w:val="18"/>
          <w:szCs w:val="18"/>
          <w:lang w:val="nl-BE" w:eastAsia="nl-BE"/>
        </w:rPr>
        <w:t xml:space="preserve"> 75/4 (2016) 29-41, p. 35.</w:t>
      </w:r>
    </w:p>
  </w:footnote>
  <w:footnote w:id="265">
    <w:p w:rsidR="003C1F2D" w:rsidRDefault="003C1F2D" w:rsidP="00865956">
      <w:pPr>
        <w:spacing w:after="0" w:line="240" w:lineRule="auto"/>
        <w:jc w:val="both"/>
        <w:rPr>
          <w:rFonts w:ascii="Times New Roman" w:hAnsi="Times New Roman" w:cs="Times New Roman"/>
          <w:color w:val="000000" w:themeColor="text1"/>
          <w:sz w:val="18"/>
          <w:szCs w:val="18"/>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C22391">
        <w:rPr>
          <w:rFonts w:ascii="Times New Roman" w:hAnsi="Times New Roman" w:cs="Times New Roman"/>
          <w:color w:val="000000" w:themeColor="text1"/>
          <w:sz w:val="18"/>
          <w:szCs w:val="18"/>
          <w:lang w:val="nl-BE"/>
        </w:rPr>
        <w:t>Jürgen H</w:t>
      </w:r>
      <w:r w:rsidRPr="00C22391">
        <w:rPr>
          <w:rFonts w:ascii="Times New Roman" w:hAnsi="Times New Roman" w:cs="Times New Roman"/>
          <w:smallCaps/>
          <w:color w:val="000000" w:themeColor="text1"/>
          <w:sz w:val="18"/>
          <w:szCs w:val="18"/>
          <w:lang w:val="nl-BE"/>
        </w:rPr>
        <w:t>abermas</w:t>
      </w:r>
      <w:r w:rsidRPr="00C22391">
        <w:rPr>
          <w:rFonts w:ascii="Times New Roman" w:hAnsi="Times New Roman" w:cs="Times New Roman"/>
          <w:color w:val="000000" w:themeColor="text1"/>
          <w:sz w:val="18"/>
          <w:szCs w:val="18"/>
          <w:lang w:val="nl-BE"/>
        </w:rPr>
        <w:t xml:space="preserve"> &amp; Joseph R</w:t>
      </w:r>
      <w:r w:rsidRPr="00C22391">
        <w:rPr>
          <w:rFonts w:ascii="Times New Roman" w:hAnsi="Times New Roman" w:cs="Times New Roman"/>
          <w:smallCaps/>
          <w:color w:val="000000" w:themeColor="text1"/>
          <w:sz w:val="18"/>
          <w:szCs w:val="18"/>
          <w:lang w:val="nl-BE"/>
        </w:rPr>
        <w:t>atzinger</w:t>
      </w:r>
      <w:r w:rsidRPr="00C22391">
        <w:rPr>
          <w:rFonts w:ascii="Times New Roman" w:hAnsi="Times New Roman" w:cs="Times New Roman"/>
          <w:color w:val="000000" w:themeColor="text1"/>
          <w:sz w:val="18"/>
          <w:szCs w:val="18"/>
          <w:lang w:val="nl-BE"/>
        </w:rPr>
        <w:t xml:space="preserve">, </w:t>
      </w:r>
      <w:r w:rsidRPr="00C22391">
        <w:rPr>
          <w:rFonts w:ascii="Times New Roman" w:hAnsi="Times New Roman" w:cs="Times New Roman"/>
          <w:i/>
          <w:color w:val="000000" w:themeColor="text1"/>
          <w:sz w:val="18"/>
          <w:szCs w:val="18"/>
          <w:lang w:val="nl-BE"/>
        </w:rPr>
        <w:t>Dialectiek van de secularisering</w:t>
      </w:r>
      <w:r w:rsidRPr="00C22391">
        <w:rPr>
          <w:rFonts w:ascii="Times New Roman" w:hAnsi="Times New Roman" w:cs="Times New Roman"/>
          <w:color w:val="000000" w:themeColor="text1"/>
          <w:sz w:val="18"/>
          <w:szCs w:val="18"/>
          <w:lang w:val="nl-BE"/>
        </w:rPr>
        <w:t xml:space="preserve">. </w:t>
      </w:r>
      <w:r w:rsidRPr="00C22391">
        <w:rPr>
          <w:rFonts w:ascii="Times New Roman" w:hAnsi="Times New Roman" w:cs="Times New Roman"/>
          <w:i/>
          <w:color w:val="000000" w:themeColor="text1"/>
          <w:sz w:val="18"/>
          <w:szCs w:val="18"/>
          <w:lang w:val="nl-BE"/>
        </w:rPr>
        <w:t>Over rede en religie</w:t>
      </w:r>
      <w:r w:rsidRPr="00C22391">
        <w:rPr>
          <w:rFonts w:ascii="Times New Roman" w:hAnsi="Times New Roman" w:cs="Times New Roman"/>
          <w:color w:val="000000" w:themeColor="text1"/>
          <w:sz w:val="18"/>
          <w:szCs w:val="18"/>
          <w:lang w:val="nl-BE"/>
        </w:rPr>
        <w:t xml:space="preserve">, Kampen, Klement, 2009, </w:t>
      </w:r>
    </w:p>
    <w:p w:rsidR="003C1F2D" w:rsidRPr="00C22391" w:rsidRDefault="003C1F2D" w:rsidP="00865956">
      <w:pPr>
        <w:spacing w:after="0" w:line="240" w:lineRule="auto"/>
        <w:jc w:val="both"/>
        <w:rPr>
          <w:rFonts w:ascii="Times New Roman" w:hAnsi="Times New Roman" w:cs="Times New Roman"/>
          <w:b/>
          <w:sz w:val="18"/>
          <w:szCs w:val="18"/>
          <w:lang w:val="nl-BE"/>
        </w:rPr>
      </w:pPr>
      <w:r w:rsidRPr="00C22391">
        <w:rPr>
          <w:rFonts w:ascii="Times New Roman" w:hAnsi="Times New Roman" w:cs="Times New Roman"/>
          <w:color w:val="000000" w:themeColor="text1"/>
          <w:sz w:val="18"/>
          <w:szCs w:val="18"/>
          <w:lang w:val="nl-BE"/>
        </w:rPr>
        <w:t xml:space="preserve">p. 72.              </w:t>
      </w:r>
    </w:p>
  </w:footnote>
  <w:footnote w:id="266">
    <w:p w:rsidR="003C1F2D" w:rsidRPr="00C22391" w:rsidRDefault="003C1F2D" w:rsidP="00865956">
      <w:pPr>
        <w:pStyle w:val="Voetnoottekst"/>
        <w:jc w:val="both"/>
        <w:rPr>
          <w:rFonts w:ascii="Times New Roman" w:hAnsi="Times New Roman" w:cs="Times New Roman"/>
          <w:sz w:val="18"/>
          <w:szCs w:val="18"/>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C22391">
        <w:rPr>
          <w:rFonts w:ascii="Times New Roman" w:hAnsi="Times New Roman" w:cs="Times New Roman"/>
          <w:i/>
          <w:color w:val="000000" w:themeColor="text1"/>
          <w:sz w:val="18"/>
          <w:szCs w:val="18"/>
          <w:lang w:val="nl-BE"/>
        </w:rPr>
        <w:t>Gaudium et Spes</w:t>
      </w:r>
      <w:r w:rsidRPr="00C22391">
        <w:rPr>
          <w:rFonts w:ascii="Times New Roman" w:hAnsi="Times New Roman" w:cs="Times New Roman"/>
          <w:color w:val="000000" w:themeColor="text1"/>
          <w:sz w:val="18"/>
          <w:szCs w:val="18"/>
          <w:lang w:val="nl-BE"/>
        </w:rPr>
        <w:t xml:space="preserve">, pastorale constitutie, in Austin P. </w:t>
      </w:r>
      <w:r w:rsidRPr="005B50AE">
        <w:rPr>
          <w:rFonts w:ascii="Times New Roman" w:hAnsi="Times New Roman" w:cs="Times New Roman"/>
          <w:sz w:val="18"/>
          <w:szCs w:val="18"/>
          <w:lang w:val="nl-BE"/>
        </w:rPr>
        <w:t>F</w:t>
      </w:r>
      <w:r w:rsidRPr="005B50AE">
        <w:rPr>
          <w:rFonts w:ascii="Times New Roman" w:hAnsi="Times New Roman" w:cs="Times New Roman"/>
          <w:smallCaps/>
          <w:sz w:val="18"/>
          <w:szCs w:val="18"/>
          <w:lang w:val="nl-BE"/>
        </w:rPr>
        <w:t xml:space="preserve">lannery, </w:t>
      </w:r>
      <w:r w:rsidRPr="005B50AE">
        <w:rPr>
          <w:rFonts w:ascii="Times New Roman" w:hAnsi="Times New Roman" w:cs="Times New Roman"/>
          <w:sz w:val="18"/>
          <w:szCs w:val="18"/>
          <w:lang w:val="nl-BE"/>
        </w:rPr>
        <w:t xml:space="preserve">o.p.(ed.), </w:t>
      </w:r>
      <w:r w:rsidRPr="005B50AE">
        <w:rPr>
          <w:rFonts w:ascii="Times New Roman" w:hAnsi="Times New Roman" w:cs="Times New Roman"/>
          <w:i/>
          <w:sz w:val="18"/>
          <w:szCs w:val="18"/>
          <w:lang w:val="nl-BE"/>
        </w:rPr>
        <w:t>Documents of Vatican II</w:t>
      </w:r>
      <w:r w:rsidRPr="005B50AE">
        <w:rPr>
          <w:rFonts w:ascii="Times New Roman" w:hAnsi="Times New Roman" w:cs="Times New Roman"/>
          <w:i/>
          <w:iCs/>
          <w:color w:val="000000"/>
          <w:sz w:val="18"/>
          <w:szCs w:val="18"/>
          <w:lang w:val="nl-BE"/>
        </w:rPr>
        <w:t xml:space="preserve"> Gaudium et Spes</w:t>
      </w:r>
      <w:r w:rsidRPr="005B50AE">
        <w:rPr>
          <w:rFonts w:ascii="Times New Roman" w:hAnsi="Times New Roman" w:cs="Times New Roman"/>
          <w:iCs/>
          <w:color w:val="000000"/>
          <w:sz w:val="18"/>
          <w:szCs w:val="18"/>
          <w:lang w:val="nl-BE"/>
        </w:rPr>
        <w:t>, nr. 50.</w:t>
      </w:r>
    </w:p>
  </w:footnote>
  <w:footnote w:id="267">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Ronald </w:t>
      </w:r>
      <w:r w:rsidRPr="00C22391">
        <w:rPr>
          <w:rFonts w:ascii="Times New Roman" w:eastAsia="Times New Roman" w:hAnsi="Times New Roman" w:cs="Times New Roman"/>
          <w:bCs/>
          <w:sz w:val="18"/>
          <w:szCs w:val="18"/>
          <w:lang w:eastAsia="nl-NL"/>
        </w:rPr>
        <w:t>C</w:t>
      </w:r>
      <w:r w:rsidRPr="00C22391">
        <w:rPr>
          <w:rFonts w:ascii="Times New Roman" w:eastAsia="Times New Roman" w:hAnsi="Times New Roman" w:cs="Times New Roman"/>
          <w:bCs/>
          <w:smallCaps/>
          <w:sz w:val="18"/>
          <w:szCs w:val="18"/>
          <w:lang w:eastAsia="nl-NL"/>
        </w:rPr>
        <w:t>ole</w:t>
      </w:r>
      <w:r w:rsidRPr="00C22391">
        <w:rPr>
          <w:rFonts w:ascii="Times New Roman" w:eastAsia="Times New Roman" w:hAnsi="Times New Roman" w:cs="Times New Roman"/>
          <w:bCs/>
          <w:sz w:val="18"/>
          <w:szCs w:val="18"/>
          <w:lang w:eastAsia="nl-NL"/>
        </w:rPr>
        <w:t>-T</w:t>
      </w:r>
      <w:r w:rsidRPr="00C22391">
        <w:rPr>
          <w:rFonts w:ascii="Times New Roman" w:eastAsia="Times New Roman" w:hAnsi="Times New Roman" w:cs="Times New Roman"/>
          <w:bCs/>
          <w:smallCaps/>
          <w:sz w:val="18"/>
          <w:szCs w:val="18"/>
          <w:lang w:eastAsia="nl-NL"/>
        </w:rPr>
        <w:t>urner</w:t>
      </w:r>
      <w:r w:rsidRPr="00C22391">
        <w:rPr>
          <w:rFonts w:ascii="Times New Roman" w:eastAsia="Times New Roman" w:hAnsi="Times New Roman" w:cs="Times New Roman"/>
          <w:bCs/>
          <w:sz w:val="18"/>
          <w:szCs w:val="18"/>
          <w:lang w:eastAsia="nl-NL"/>
        </w:rPr>
        <w:t xml:space="preserve">, </w:t>
      </w:r>
      <w:r w:rsidRPr="005B50AE">
        <w:rPr>
          <w:rFonts w:ascii="Times New Roman" w:hAnsi="Times New Roman" w:cs="Times New Roman"/>
          <w:bCs/>
          <w:i/>
          <w:sz w:val="18"/>
          <w:szCs w:val="18"/>
        </w:rPr>
        <w:t xml:space="preserve">Eschatology and the Technologies of Human Enhancement </w:t>
      </w:r>
      <w:r w:rsidRPr="00C22391">
        <w:rPr>
          <w:rFonts w:ascii="Times New Roman" w:eastAsia="Times New Roman" w:hAnsi="Times New Roman" w:cs="Times New Roman"/>
          <w:sz w:val="18"/>
          <w:szCs w:val="18"/>
          <w:lang w:eastAsia="nl-NL"/>
        </w:rPr>
        <w:t xml:space="preserve">in </w:t>
      </w:r>
      <w:r w:rsidRPr="00C22391">
        <w:rPr>
          <w:rFonts w:ascii="Times New Roman" w:eastAsia="Times New Roman" w:hAnsi="Times New Roman" w:cs="Times New Roman"/>
          <w:i/>
          <w:sz w:val="18"/>
          <w:szCs w:val="18"/>
          <w:lang w:eastAsia="nl-NL"/>
        </w:rPr>
        <w:t>Interpretation: A Journal of Bible and Theology</w:t>
      </w:r>
      <w:r w:rsidRPr="00C22391">
        <w:rPr>
          <w:rFonts w:ascii="Times New Roman" w:eastAsia="Times New Roman" w:hAnsi="Times New Roman" w:cs="Times New Roman"/>
          <w:sz w:val="18"/>
          <w:szCs w:val="18"/>
          <w:lang w:eastAsia="nl-NL"/>
        </w:rPr>
        <w:t xml:space="preserve"> 2016, 70/1 (2016) 21-33, p. 22.</w:t>
      </w:r>
    </w:p>
  </w:footnote>
  <w:footnote w:id="268">
    <w:p w:rsidR="003C1F2D" w:rsidRPr="007563FB" w:rsidRDefault="003C1F2D" w:rsidP="00865956">
      <w:pPr>
        <w:pStyle w:val="Voetnoottekst"/>
        <w:jc w:val="both"/>
        <w:rPr>
          <w:rFonts w:ascii="Times New Roman" w:hAnsi="Times New Roman" w:cs="Times New Roman"/>
          <w:sz w:val="18"/>
          <w:szCs w:val="18"/>
          <w:lang w:val="nl-NL"/>
        </w:rPr>
      </w:pPr>
      <w:r w:rsidRPr="007563FB">
        <w:rPr>
          <w:rStyle w:val="Voetnootmarkering"/>
          <w:rFonts w:ascii="Times New Roman" w:hAnsi="Times New Roman" w:cs="Times New Roman"/>
          <w:sz w:val="18"/>
          <w:szCs w:val="18"/>
        </w:rPr>
        <w:footnoteRef/>
      </w:r>
      <w:r w:rsidRPr="007563FB">
        <w:rPr>
          <w:rFonts w:ascii="Times New Roman" w:hAnsi="Times New Roman" w:cs="Times New Roman"/>
          <w:sz w:val="18"/>
          <w:szCs w:val="18"/>
          <w:lang w:val="nl-BE"/>
        </w:rPr>
        <w:t xml:space="preserve"> </w:t>
      </w:r>
      <w:r w:rsidRPr="007563FB">
        <w:rPr>
          <w:rFonts w:ascii="Times New Roman" w:hAnsi="Times New Roman" w:cs="Times New Roman"/>
          <w:i/>
          <w:sz w:val="18"/>
          <w:szCs w:val="18"/>
          <w:lang w:val="nl-BE"/>
        </w:rPr>
        <w:t>Idem</w:t>
      </w:r>
      <w:r w:rsidRPr="007563FB">
        <w:rPr>
          <w:rFonts w:ascii="Times New Roman" w:hAnsi="Times New Roman" w:cs="Times New Roman"/>
          <w:sz w:val="18"/>
          <w:szCs w:val="18"/>
          <w:lang w:val="nl-BE"/>
        </w:rPr>
        <w:t>, p. 33.</w:t>
      </w:r>
    </w:p>
  </w:footnote>
  <w:footnote w:id="269">
    <w:p w:rsidR="003C1F2D" w:rsidRPr="007563FB" w:rsidRDefault="003C1F2D" w:rsidP="00865956">
      <w:pPr>
        <w:spacing w:after="0" w:line="240" w:lineRule="auto"/>
        <w:jc w:val="both"/>
        <w:rPr>
          <w:rFonts w:ascii="Times New Roman" w:hAnsi="Times New Roman" w:cs="Times New Roman"/>
          <w:sz w:val="18"/>
          <w:szCs w:val="18"/>
          <w:lang w:val="nl-BE"/>
        </w:rPr>
      </w:pPr>
      <w:r w:rsidRPr="007563FB">
        <w:rPr>
          <w:rStyle w:val="Voetnootmarkering"/>
          <w:rFonts w:ascii="Times New Roman" w:hAnsi="Times New Roman" w:cs="Times New Roman"/>
          <w:sz w:val="18"/>
          <w:szCs w:val="18"/>
        </w:rPr>
        <w:footnoteRef/>
      </w:r>
      <w:r w:rsidRPr="007563FB">
        <w:rPr>
          <w:rFonts w:ascii="Times New Roman" w:hAnsi="Times New Roman" w:cs="Times New Roman"/>
          <w:sz w:val="18"/>
          <w:szCs w:val="18"/>
          <w:lang w:val="nl-BE"/>
        </w:rPr>
        <w:t xml:space="preserve"> L. B</w:t>
      </w:r>
      <w:r w:rsidRPr="007563FB">
        <w:rPr>
          <w:rFonts w:ascii="Times New Roman" w:hAnsi="Times New Roman" w:cs="Times New Roman"/>
          <w:smallCaps/>
          <w:sz w:val="18"/>
          <w:szCs w:val="18"/>
          <w:lang w:val="nl-BE"/>
        </w:rPr>
        <w:t>off</w:t>
      </w:r>
      <w:r w:rsidRPr="007563FB">
        <w:rPr>
          <w:rFonts w:ascii="Times New Roman" w:hAnsi="Times New Roman" w:cs="Times New Roman"/>
          <w:sz w:val="18"/>
          <w:szCs w:val="18"/>
          <w:lang w:val="nl-BE"/>
        </w:rPr>
        <w:t xml:space="preserve">, </w:t>
      </w:r>
      <w:r w:rsidRPr="007563FB">
        <w:rPr>
          <w:rFonts w:ascii="Times New Roman" w:hAnsi="Times New Roman" w:cs="Times New Roman"/>
          <w:i/>
          <w:sz w:val="18"/>
          <w:szCs w:val="18"/>
          <w:lang w:val="nl-BE"/>
        </w:rPr>
        <w:t>Kruisweg van de rechtvaardigheid</w:t>
      </w:r>
      <w:r w:rsidRPr="007563FB">
        <w:rPr>
          <w:rFonts w:ascii="Times New Roman" w:hAnsi="Times New Roman" w:cs="Times New Roman"/>
          <w:sz w:val="18"/>
          <w:szCs w:val="18"/>
          <w:lang w:val="nl-BE"/>
        </w:rPr>
        <w:t xml:space="preserve">, Averbode, Altiora, 1985, p. 5: “Elke theologie bestaat erin dat zij een leven van geloof, hoop en liefde voortbrengt”. Anders is ze in zijn ogen een “hoftheologie en een theologie voor farao’s”.    </w:t>
      </w:r>
    </w:p>
  </w:footnote>
  <w:footnote w:id="270">
    <w:p w:rsidR="003C1F2D" w:rsidRPr="007563FB" w:rsidRDefault="003C1F2D" w:rsidP="00865956">
      <w:pPr>
        <w:pStyle w:val="Voetnoottekst"/>
        <w:jc w:val="both"/>
        <w:rPr>
          <w:rFonts w:ascii="Times New Roman" w:hAnsi="Times New Roman" w:cs="Times New Roman"/>
          <w:sz w:val="18"/>
          <w:szCs w:val="18"/>
        </w:rPr>
      </w:pPr>
      <w:r w:rsidRPr="007563FB">
        <w:rPr>
          <w:rStyle w:val="Voetnootmarkering"/>
          <w:rFonts w:ascii="Times New Roman" w:hAnsi="Times New Roman" w:cs="Times New Roman"/>
          <w:sz w:val="18"/>
          <w:szCs w:val="18"/>
        </w:rPr>
        <w:footnoteRef/>
      </w:r>
      <w:r w:rsidRPr="007563FB">
        <w:rPr>
          <w:rFonts w:ascii="Times New Roman" w:hAnsi="Times New Roman" w:cs="Times New Roman"/>
          <w:sz w:val="18"/>
          <w:szCs w:val="18"/>
        </w:rPr>
        <w:t xml:space="preserve"> Le pape F</w:t>
      </w:r>
      <w:r w:rsidRPr="007563FB">
        <w:rPr>
          <w:rFonts w:ascii="Times New Roman" w:hAnsi="Times New Roman" w:cs="Times New Roman"/>
          <w:smallCaps/>
          <w:sz w:val="18"/>
          <w:szCs w:val="18"/>
        </w:rPr>
        <w:t>rançois</w:t>
      </w:r>
      <w:r w:rsidRPr="007563FB">
        <w:rPr>
          <w:rFonts w:ascii="Times New Roman" w:hAnsi="Times New Roman" w:cs="Times New Roman"/>
          <w:sz w:val="18"/>
          <w:szCs w:val="18"/>
        </w:rPr>
        <w:t xml:space="preserve">, </w:t>
      </w:r>
      <w:r w:rsidRPr="007563FB">
        <w:rPr>
          <w:rFonts w:ascii="Times New Roman" w:hAnsi="Times New Roman" w:cs="Times New Roman"/>
          <w:i/>
          <w:sz w:val="18"/>
          <w:szCs w:val="18"/>
        </w:rPr>
        <w:t>L’Église que j’espère</w:t>
      </w:r>
      <w:r w:rsidRPr="007563FB">
        <w:rPr>
          <w:rFonts w:ascii="Times New Roman" w:hAnsi="Times New Roman" w:cs="Times New Roman"/>
          <w:sz w:val="18"/>
          <w:szCs w:val="18"/>
        </w:rPr>
        <w:t xml:space="preserve">, p. 173. </w:t>
      </w:r>
    </w:p>
  </w:footnote>
  <w:footnote w:id="271">
    <w:p w:rsidR="003C1F2D" w:rsidRPr="007563FB" w:rsidRDefault="003C1F2D" w:rsidP="00865956">
      <w:pPr>
        <w:spacing w:after="0" w:line="240" w:lineRule="auto"/>
        <w:jc w:val="both"/>
        <w:rPr>
          <w:rFonts w:ascii="Times New Roman" w:hAnsi="Times New Roman" w:cs="Times New Roman"/>
          <w:sz w:val="18"/>
          <w:szCs w:val="18"/>
        </w:rPr>
      </w:pPr>
      <w:r w:rsidRPr="007563FB">
        <w:rPr>
          <w:rStyle w:val="Voetnootmarkering"/>
          <w:rFonts w:ascii="Times New Roman" w:hAnsi="Times New Roman" w:cs="Times New Roman"/>
          <w:sz w:val="18"/>
          <w:szCs w:val="18"/>
        </w:rPr>
        <w:footnoteRef/>
      </w:r>
      <w:r w:rsidRPr="007563FB">
        <w:rPr>
          <w:rFonts w:ascii="Times New Roman" w:hAnsi="Times New Roman" w:cs="Times New Roman"/>
          <w:sz w:val="18"/>
          <w:szCs w:val="18"/>
        </w:rPr>
        <w:t xml:space="preserve"> </w:t>
      </w:r>
      <w:r w:rsidRPr="007563FB">
        <w:rPr>
          <w:rFonts w:ascii="Times New Roman" w:hAnsi="Times New Roman" w:cs="Times New Roman"/>
          <w:iCs/>
          <w:color w:val="000000"/>
          <w:sz w:val="18"/>
          <w:szCs w:val="18"/>
        </w:rPr>
        <w:t>Ron H</w:t>
      </w:r>
      <w:r w:rsidRPr="007563FB">
        <w:rPr>
          <w:rFonts w:ascii="Times New Roman" w:hAnsi="Times New Roman" w:cs="Times New Roman"/>
          <w:iCs/>
          <w:smallCaps/>
          <w:color w:val="000000"/>
          <w:sz w:val="18"/>
          <w:szCs w:val="18"/>
        </w:rPr>
        <w:t>amel</w:t>
      </w:r>
      <w:r w:rsidRPr="007563FB">
        <w:rPr>
          <w:rFonts w:ascii="Times New Roman" w:hAnsi="Times New Roman" w:cs="Times New Roman"/>
          <w:iCs/>
          <w:color w:val="000000"/>
          <w:sz w:val="18"/>
          <w:szCs w:val="18"/>
        </w:rPr>
        <w:t xml:space="preserve">, </w:t>
      </w:r>
      <w:r w:rsidRPr="007563FB">
        <w:rPr>
          <w:rFonts w:ascii="Times New Roman" w:hAnsi="Times New Roman" w:cs="Times New Roman"/>
          <w:i/>
          <w:iCs/>
          <w:color w:val="000000"/>
          <w:sz w:val="18"/>
          <w:szCs w:val="18"/>
        </w:rPr>
        <w:t>A ‘disruptor’ for catholic health care and ethics. The Vision of Pope Francis</w:t>
      </w:r>
      <w:r w:rsidRPr="007563FB">
        <w:rPr>
          <w:rFonts w:ascii="Times New Roman" w:hAnsi="Times New Roman" w:cs="Times New Roman"/>
          <w:iCs/>
          <w:color w:val="000000"/>
          <w:sz w:val="18"/>
          <w:szCs w:val="18"/>
        </w:rPr>
        <w:t xml:space="preserve">, in </w:t>
      </w:r>
      <w:r w:rsidRPr="007563FB">
        <w:rPr>
          <w:rFonts w:ascii="Times New Roman" w:hAnsi="Times New Roman" w:cs="Times New Roman"/>
          <w:i/>
          <w:iCs/>
          <w:color w:val="000000"/>
          <w:sz w:val="18"/>
          <w:szCs w:val="18"/>
        </w:rPr>
        <w:t>Health Progress</w:t>
      </w:r>
      <w:r w:rsidRPr="007563FB">
        <w:rPr>
          <w:rFonts w:ascii="Times New Roman" w:hAnsi="Times New Roman" w:cs="Times New Roman"/>
          <w:iCs/>
          <w:color w:val="000000"/>
          <w:sz w:val="18"/>
          <w:szCs w:val="18"/>
        </w:rPr>
        <w:t>, 95/5 (2014) 70-72.</w:t>
      </w:r>
    </w:p>
  </w:footnote>
  <w:footnote w:id="272">
    <w:p w:rsidR="003C1F2D" w:rsidRPr="007563FB" w:rsidRDefault="003C1F2D" w:rsidP="00865956">
      <w:pPr>
        <w:pStyle w:val="Voetnoottekst"/>
        <w:jc w:val="both"/>
        <w:rPr>
          <w:rFonts w:ascii="Times New Roman" w:hAnsi="Times New Roman" w:cs="Times New Roman"/>
          <w:sz w:val="18"/>
          <w:szCs w:val="18"/>
        </w:rPr>
      </w:pPr>
      <w:r w:rsidRPr="007563FB">
        <w:rPr>
          <w:rStyle w:val="Voetnootmarkering"/>
          <w:rFonts w:ascii="Times New Roman" w:hAnsi="Times New Roman" w:cs="Times New Roman"/>
          <w:sz w:val="18"/>
          <w:szCs w:val="18"/>
        </w:rPr>
        <w:footnoteRef/>
      </w:r>
      <w:r w:rsidRPr="007563FB">
        <w:rPr>
          <w:rFonts w:ascii="Times New Roman" w:hAnsi="Times New Roman" w:cs="Times New Roman"/>
          <w:sz w:val="18"/>
          <w:szCs w:val="18"/>
        </w:rPr>
        <w:t xml:space="preserve"> </w:t>
      </w:r>
      <w:r w:rsidRPr="007563FB">
        <w:rPr>
          <w:rFonts w:ascii="Times New Roman" w:hAnsi="Times New Roman" w:cs="Times New Roman"/>
          <w:iCs/>
          <w:color w:val="000000"/>
          <w:sz w:val="18"/>
          <w:szCs w:val="18"/>
        </w:rPr>
        <w:t>H. Tristram E</w:t>
      </w:r>
      <w:r w:rsidRPr="007563FB">
        <w:rPr>
          <w:rFonts w:ascii="Times New Roman" w:hAnsi="Times New Roman" w:cs="Times New Roman"/>
          <w:iCs/>
          <w:smallCaps/>
          <w:color w:val="000000"/>
          <w:sz w:val="18"/>
          <w:szCs w:val="18"/>
        </w:rPr>
        <w:t>ngelhardt</w:t>
      </w:r>
      <w:r w:rsidRPr="007563FB">
        <w:rPr>
          <w:rFonts w:ascii="Times New Roman" w:hAnsi="Times New Roman" w:cs="Times New Roman"/>
          <w:iCs/>
          <w:color w:val="000000"/>
          <w:sz w:val="18"/>
          <w:szCs w:val="18"/>
        </w:rPr>
        <w:t xml:space="preserve">, </w:t>
      </w:r>
      <w:r w:rsidRPr="007563FB">
        <w:rPr>
          <w:rFonts w:ascii="Times New Roman" w:hAnsi="Times New Roman" w:cs="Times New Roman"/>
          <w:i/>
          <w:iCs/>
          <w:color w:val="000000"/>
          <w:sz w:val="18"/>
          <w:szCs w:val="18"/>
        </w:rPr>
        <w:t>A New Theological Framework for Roman Catholic Bioethics: Pope Francis Makes a Significant Change in the Moral Framework for Bioethics</w:t>
      </w:r>
      <w:r w:rsidRPr="007563FB">
        <w:rPr>
          <w:rFonts w:ascii="Times New Roman" w:hAnsi="Times New Roman" w:cs="Times New Roman"/>
          <w:iCs/>
          <w:color w:val="000000"/>
          <w:sz w:val="18"/>
          <w:szCs w:val="18"/>
        </w:rPr>
        <w:t xml:space="preserve">, in </w:t>
      </w:r>
      <w:r w:rsidRPr="007563FB">
        <w:rPr>
          <w:rFonts w:ascii="Times New Roman" w:hAnsi="Times New Roman" w:cs="Times New Roman"/>
          <w:i/>
          <w:iCs/>
          <w:color w:val="000000"/>
          <w:sz w:val="18"/>
          <w:szCs w:val="18"/>
        </w:rPr>
        <w:t>Christian Bioethics</w:t>
      </w:r>
      <w:r w:rsidRPr="007563FB">
        <w:rPr>
          <w:rFonts w:ascii="Times New Roman" w:hAnsi="Times New Roman" w:cs="Times New Roman"/>
          <w:iCs/>
          <w:color w:val="000000"/>
          <w:sz w:val="18"/>
          <w:szCs w:val="18"/>
        </w:rPr>
        <w:t>, 21/1 (2015) 130-134.</w:t>
      </w:r>
    </w:p>
  </w:footnote>
  <w:footnote w:id="273">
    <w:p w:rsidR="003C1F2D" w:rsidRPr="007563FB" w:rsidRDefault="003C1F2D" w:rsidP="00865956">
      <w:pPr>
        <w:pStyle w:val="Voetnoottekst"/>
        <w:jc w:val="both"/>
        <w:rPr>
          <w:rFonts w:ascii="Times New Roman" w:hAnsi="Times New Roman" w:cs="Times New Roman"/>
          <w:sz w:val="18"/>
          <w:szCs w:val="18"/>
        </w:rPr>
      </w:pPr>
      <w:r w:rsidRPr="007563FB">
        <w:rPr>
          <w:rStyle w:val="Voetnootmarkering"/>
          <w:rFonts w:ascii="Times New Roman" w:hAnsi="Times New Roman" w:cs="Times New Roman"/>
          <w:sz w:val="18"/>
          <w:szCs w:val="18"/>
        </w:rPr>
        <w:footnoteRef/>
      </w:r>
      <w:r w:rsidRPr="007563FB">
        <w:rPr>
          <w:rFonts w:ascii="Times New Roman" w:hAnsi="Times New Roman" w:cs="Times New Roman"/>
          <w:sz w:val="18"/>
          <w:szCs w:val="18"/>
        </w:rPr>
        <w:t xml:space="preserve"> </w:t>
      </w:r>
      <w:r w:rsidRPr="007563FB">
        <w:rPr>
          <w:rFonts w:ascii="Times New Roman" w:hAnsi="Times New Roman" w:cs="Times New Roman"/>
          <w:i/>
          <w:sz w:val="18"/>
          <w:szCs w:val="18"/>
        </w:rPr>
        <w:t>Ibidem</w:t>
      </w:r>
      <w:r w:rsidRPr="007563FB">
        <w:rPr>
          <w:rFonts w:ascii="Times New Roman" w:hAnsi="Times New Roman" w:cs="Times New Roman"/>
          <w:sz w:val="18"/>
          <w:szCs w:val="18"/>
        </w:rPr>
        <w:t>, p. 133.</w:t>
      </w:r>
    </w:p>
  </w:footnote>
  <w:footnote w:id="274">
    <w:p w:rsidR="003C1F2D" w:rsidRPr="007563FB" w:rsidRDefault="003C1F2D" w:rsidP="00865956">
      <w:pPr>
        <w:spacing w:after="0" w:line="240" w:lineRule="auto"/>
        <w:jc w:val="both"/>
        <w:rPr>
          <w:rFonts w:ascii="Times New Roman" w:hAnsi="Times New Roman" w:cs="Times New Roman"/>
          <w:iCs/>
          <w:color w:val="000000"/>
          <w:sz w:val="18"/>
          <w:szCs w:val="18"/>
        </w:rPr>
      </w:pPr>
      <w:r w:rsidRPr="007563FB">
        <w:rPr>
          <w:rStyle w:val="Voetnootmarkering"/>
          <w:rFonts w:ascii="Times New Roman" w:hAnsi="Times New Roman" w:cs="Times New Roman"/>
          <w:sz w:val="18"/>
          <w:szCs w:val="18"/>
        </w:rPr>
        <w:footnoteRef/>
      </w:r>
      <w:r w:rsidRPr="007563FB">
        <w:rPr>
          <w:rFonts w:ascii="Times New Roman" w:hAnsi="Times New Roman" w:cs="Times New Roman"/>
          <w:sz w:val="18"/>
          <w:szCs w:val="18"/>
        </w:rPr>
        <w:t xml:space="preserve"> </w:t>
      </w:r>
      <w:r w:rsidRPr="007563FB">
        <w:rPr>
          <w:rFonts w:ascii="Times New Roman" w:hAnsi="Times New Roman" w:cs="Times New Roman"/>
          <w:iCs/>
          <w:color w:val="000000"/>
          <w:sz w:val="18"/>
          <w:szCs w:val="18"/>
        </w:rPr>
        <w:t>Ana I</w:t>
      </w:r>
      <w:r w:rsidRPr="007563FB">
        <w:rPr>
          <w:rFonts w:ascii="Times New Roman" w:hAnsi="Times New Roman" w:cs="Times New Roman"/>
          <w:iCs/>
          <w:smallCaps/>
          <w:color w:val="000000"/>
          <w:sz w:val="18"/>
          <w:szCs w:val="18"/>
        </w:rPr>
        <w:t>ltis</w:t>
      </w:r>
      <w:r w:rsidRPr="007563FB">
        <w:rPr>
          <w:rFonts w:ascii="Times New Roman" w:hAnsi="Times New Roman" w:cs="Times New Roman"/>
          <w:iCs/>
          <w:color w:val="000000"/>
          <w:sz w:val="18"/>
          <w:szCs w:val="18"/>
        </w:rPr>
        <w:t xml:space="preserve">, </w:t>
      </w:r>
      <w:r w:rsidRPr="007563FB">
        <w:rPr>
          <w:rFonts w:ascii="Times New Roman" w:hAnsi="Times New Roman" w:cs="Times New Roman"/>
          <w:i/>
          <w:iCs/>
          <w:color w:val="000000"/>
          <w:sz w:val="18"/>
          <w:szCs w:val="18"/>
        </w:rPr>
        <w:t>Whither the Future? Pope Francis and Roman Catholic Bioethics</w:t>
      </w:r>
      <w:r w:rsidRPr="007563FB">
        <w:rPr>
          <w:rFonts w:ascii="Times New Roman" w:hAnsi="Times New Roman" w:cs="Times New Roman"/>
          <w:iCs/>
          <w:color w:val="000000"/>
          <w:sz w:val="18"/>
          <w:szCs w:val="18"/>
        </w:rPr>
        <w:t xml:space="preserve">, in </w:t>
      </w:r>
      <w:r w:rsidRPr="007563FB">
        <w:rPr>
          <w:rFonts w:ascii="Times New Roman" w:hAnsi="Times New Roman" w:cs="Times New Roman"/>
          <w:i/>
          <w:iCs/>
          <w:color w:val="000000"/>
          <w:sz w:val="18"/>
          <w:szCs w:val="18"/>
        </w:rPr>
        <w:t>Christian Bioethics</w:t>
      </w:r>
      <w:r w:rsidRPr="007563FB">
        <w:rPr>
          <w:rFonts w:ascii="Times New Roman" w:hAnsi="Times New Roman" w:cs="Times New Roman"/>
          <w:iCs/>
          <w:color w:val="000000"/>
          <w:sz w:val="18"/>
          <w:szCs w:val="18"/>
        </w:rPr>
        <w:t>, 21/1</w:t>
      </w:r>
    </w:p>
    <w:p w:rsidR="003C1F2D" w:rsidRPr="007563FB" w:rsidRDefault="003C1F2D" w:rsidP="00865956">
      <w:pPr>
        <w:pStyle w:val="Voetnoottekst"/>
        <w:jc w:val="both"/>
        <w:rPr>
          <w:rFonts w:ascii="Times New Roman" w:hAnsi="Times New Roman" w:cs="Times New Roman"/>
          <w:sz w:val="18"/>
          <w:szCs w:val="18"/>
        </w:rPr>
      </w:pPr>
      <w:r>
        <w:rPr>
          <w:rFonts w:ascii="Times New Roman" w:hAnsi="Times New Roman" w:cs="Times New Roman"/>
          <w:iCs/>
          <w:color w:val="000000"/>
          <w:sz w:val="18"/>
          <w:szCs w:val="18"/>
        </w:rPr>
        <w:t>(2015) 1-10.</w:t>
      </w:r>
    </w:p>
  </w:footnote>
  <w:footnote w:id="275">
    <w:p w:rsidR="003C1F2D" w:rsidRPr="007563FB" w:rsidRDefault="003C1F2D" w:rsidP="00865956">
      <w:pPr>
        <w:spacing w:after="0" w:line="240" w:lineRule="auto"/>
        <w:jc w:val="both"/>
        <w:rPr>
          <w:rFonts w:ascii="Times New Roman" w:hAnsi="Times New Roman" w:cs="Times New Roman"/>
          <w:sz w:val="18"/>
          <w:szCs w:val="18"/>
        </w:rPr>
      </w:pPr>
      <w:r w:rsidRPr="007563FB">
        <w:rPr>
          <w:rStyle w:val="Voetnootmarkering"/>
          <w:rFonts w:ascii="Times New Roman" w:hAnsi="Times New Roman" w:cs="Times New Roman"/>
          <w:sz w:val="18"/>
          <w:szCs w:val="18"/>
        </w:rPr>
        <w:footnoteRef/>
      </w:r>
      <w:r w:rsidRPr="007563FB">
        <w:rPr>
          <w:rFonts w:ascii="Times New Roman" w:hAnsi="Times New Roman" w:cs="Times New Roman"/>
          <w:sz w:val="18"/>
          <w:szCs w:val="18"/>
        </w:rPr>
        <w:t xml:space="preserve"> Iltis</w:t>
      </w:r>
      <w:r w:rsidRPr="007563FB">
        <w:rPr>
          <w:rFonts w:ascii="Times New Roman" w:hAnsi="Times New Roman" w:cs="Times New Roman"/>
          <w:iCs/>
          <w:color w:val="000000"/>
          <w:sz w:val="18"/>
          <w:szCs w:val="18"/>
        </w:rPr>
        <w:t xml:space="preserve"> citeert M. C</w:t>
      </w:r>
      <w:r w:rsidRPr="007563FB">
        <w:rPr>
          <w:rFonts w:ascii="Times New Roman" w:hAnsi="Times New Roman" w:cs="Times New Roman"/>
          <w:iCs/>
          <w:smallCaps/>
          <w:color w:val="000000"/>
          <w:sz w:val="18"/>
          <w:szCs w:val="18"/>
        </w:rPr>
        <w:t>herry</w:t>
      </w:r>
      <w:r w:rsidRPr="007563FB">
        <w:rPr>
          <w:rFonts w:ascii="Times New Roman" w:hAnsi="Times New Roman" w:cs="Times New Roman"/>
          <w:iCs/>
          <w:color w:val="000000"/>
          <w:sz w:val="18"/>
          <w:szCs w:val="18"/>
        </w:rPr>
        <w:t xml:space="preserve">, </w:t>
      </w:r>
      <w:r w:rsidRPr="007563FB">
        <w:rPr>
          <w:rFonts w:ascii="Times New Roman" w:hAnsi="Times New Roman" w:cs="Times New Roman"/>
          <w:i/>
          <w:iCs/>
          <w:color w:val="000000"/>
          <w:sz w:val="18"/>
          <w:szCs w:val="18"/>
        </w:rPr>
        <w:t>Pope Francis, weak theology and the subtle transformation of Roman Catholic bioethics</w:t>
      </w:r>
      <w:r w:rsidRPr="007563FB">
        <w:rPr>
          <w:rFonts w:ascii="Times New Roman" w:hAnsi="Times New Roman" w:cs="Times New Roman"/>
          <w:iCs/>
          <w:color w:val="000000"/>
          <w:sz w:val="18"/>
          <w:szCs w:val="18"/>
        </w:rPr>
        <w:t xml:space="preserve">, in </w:t>
      </w:r>
      <w:r w:rsidRPr="007563FB">
        <w:rPr>
          <w:rFonts w:ascii="Times New Roman" w:hAnsi="Times New Roman" w:cs="Times New Roman"/>
          <w:i/>
          <w:iCs/>
          <w:color w:val="000000"/>
          <w:sz w:val="18"/>
          <w:szCs w:val="18"/>
        </w:rPr>
        <w:t>Christian Bioethics</w:t>
      </w:r>
      <w:r w:rsidRPr="007563FB">
        <w:rPr>
          <w:rFonts w:ascii="Times New Roman" w:hAnsi="Times New Roman" w:cs="Times New Roman"/>
          <w:iCs/>
          <w:color w:val="000000"/>
          <w:sz w:val="18"/>
          <w:szCs w:val="18"/>
        </w:rPr>
        <w:t xml:space="preserve"> 21/1 (2015) 84-88, p. 86.</w:t>
      </w:r>
    </w:p>
  </w:footnote>
  <w:footnote w:id="276">
    <w:p w:rsidR="003C1F2D" w:rsidRPr="00C22391" w:rsidRDefault="003C1F2D" w:rsidP="00865956">
      <w:pPr>
        <w:pStyle w:val="Voetnoottekst"/>
        <w:jc w:val="both"/>
        <w:rPr>
          <w:rFonts w:ascii="Times New Roman" w:hAnsi="Times New Roman" w:cs="Times New Roman"/>
          <w:sz w:val="18"/>
          <w:szCs w:val="18"/>
          <w:lang w:val="nl-BE"/>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sidRPr="00C22391">
        <w:rPr>
          <w:rFonts w:ascii="Times New Roman" w:hAnsi="Times New Roman" w:cs="Times New Roman"/>
          <w:iCs/>
          <w:color w:val="000000"/>
          <w:sz w:val="18"/>
          <w:szCs w:val="18"/>
        </w:rPr>
        <w:t>Andrea T</w:t>
      </w:r>
      <w:r w:rsidRPr="00C22391">
        <w:rPr>
          <w:rFonts w:ascii="Times New Roman" w:hAnsi="Times New Roman" w:cs="Times New Roman"/>
          <w:iCs/>
          <w:smallCaps/>
          <w:color w:val="000000"/>
          <w:sz w:val="18"/>
          <w:szCs w:val="18"/>
        </w:rPr>
        <w:t>ornielli</w:t>
      </w:r>
      <w:r w:rsidRPr="00C22391">
        <w:rPr>
          <w:rFonts w:ascii="Times New Roman" w:hAnsi="Times New Roman" w:cs="Times New Roman"/>
          <w:iCs/>
          <w:color w:val="000000"/>
          <w:sz w:val="18"/>
          <w:szCs w:val="18"/>
        </w:rPr>
        <w:t xml:space="preserve"> &amp; Giacomo G</w:t>
      </w:r>
      <w:r w:rsidRPr="00C22391">
        <w:rPr>
          <w:rFonts w:ascii="Times New Roman" w:hAnsi="Times New Roman" w:cs="Times New Roman"/>
          <w:iCs/>
          <w:smallCaps/>
          <w:color w:val="000000"/>
          <w:sz w:val="18"/>
          <w:szCs w:val="18"/>
        </w:rPr>
        <w:t>aleazzi</w:t>
      </w:r>
      <w:r w:rsidRPr="00C22391">
        <w:rPr>
          <w:rFonts w:ascii="Times New Roman" w:hAnsi="Times New Roman" w:cs="Times New Roman"/>
          <w:iCs/>
          <w:color w:val="000000"/>
          <w:sz w:val="18"/>
          <w:szCs w:val="18"/>
        </w:rPr>
        <w:t xml:space="preserve">, </w:t>
      </w:r>
      <w:r w:rsidRPr="00C22391">
        <w:rPr>
          <w:rFonts w:ascii="Times New Roman" w:hAnsi="Times New Roman" w:cs="Times New Roman"/>
          <w:i/>
          <w:iCs/>
          <w:color w:val="000000"/>
          <w:sz w:val="18"/>
          <w:szCs w:val="18"/>
        </w:rPr>
        <w:t xml:space="preserve">Pape François. </w:t>
      </w:r>
      <w:r w:rsidRPr="005B50AE">
        <w:rPr>
          <w:rFonts w:ascii="Times New Roman" w:hAnsi="Times New Roman" w:cs="Times New Roman"/>
          <w:i/>
          <w:iCs/>
          <w:color w:val="000000"/>
          <w:sz w:val="18"/>
          <w:szCs w:val="18"/>
          <w:lang w:val="nl-BE"/>
        </w:rPr>
        <w:t>Cette économie qui tue</w:t>
      </w:r>
      <w:r w:rsidRPr="005B50AE">
        <w:rPr>
          <w:rFonts w:ascii="Times New Roman" w:hAnsi="Times New Roman" w:cs="Times New Roman"/>
          <w:iCs/>
          <w:color w:val="000000"/>
          <w:sz w:val="18"/>
          <w:szCs w:val="18"/>
          <w:lang w:val="nl-BE"/>
        </w:rPr>
        <w:t xml:space="preserve">. </w:t>
      </w:r>
      <w:r w:rsidRPr="005B50AE">
        <w:rPr>
          <w:rFonts w:ascii="Times New Roman" w:hAnsi="Times New Roman" w:cs="Times New Roman"/>
          <w:i/>
          <w:iCs/>
          <w:color w:val="000000"/>
          <w:sz w:val="18"/>
          <w:szCs w:val="18"/>
          <w:lang w:val="nl-BE"/>
        </w:rPr>
        <w:t xml:space="preserve">Dictature de la finance, iinégalités, pauvreté. </w:t>
      </w:r>
      <w:r w:rsidRPr="005B50AE">
        <w:rPr>
          <w:rFonts w:ascii="Times New Roman" w:hAnsi="Times New Roman" w:cs="Times New Roman"/>
          <w:iCs/>
          <w:color w:val="000000"/>
          <w:sz w:val="18"/>
          <w:szCs w:val="18"/>
          <w:lang w:val="nl-BE"/>
        </w:rPr>
        <w:t xml:space="preserve">Montrouge, Bayard, 2015 (oorspronkelijke titel </w:t>
      </w:r>
      <w:r w:rsidRPr="005B50AE">
        <w:rPr>
          <w:rFonts w:ascii="Times New Roman" w:hAnsi="Times New Roman" w:cs="Times New Roman"/>
          <w:i/>
          <w:iCs/>
          <w:color w:val="000000"/>
          <w:sz w:val="18"/>
          <w:szCs w:val="18"/>
          <w:lang w:val="nl-BE"/>
        </w:rPr>
        <w:t>Papa Francesco, questa economia uccide</w:t>
      </w:r>
      <w:r w:rsidRPr="005B50AE">
        <w:rPr>
          <w:rFonts w:ascii="Times New Roman" w:hAnsi="Times New Roman" w:cs="Times New Roman"/>
          <w:iCs/>
          <w:color w:val="000000"/>
          <w:sz w:val="18"/>
          <w:szCs w:val="18"/>
          <w:lang w:val="nl-BE"/>
        </w:rPr>
        <w:t>).</w:t>
      </w:r>
    </w:p>
  </w:footnote>
  <w:footnote w:id="277">
    <w:p w:rsidR="003C1F2D" w:rsidRPr="00C22391" w:rsidRDefault="003C1F2D" w:rsidP="00865956">
      <w:pPr>
        <w:pStyle w:val="Voetnoottekst"/>
        <w:jc w:val="both"/>
        <w:rPr>
          <w:rFonts w:ascii="Times New Roman" w:hAnsi="Times New Roman" w:cs="Times New Roman"/>
          <w:sz w:val="18"/>
          <w:szCs w:val="18"/>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Paus F</w:t>
      </w:r>
      <w:r w:rsidRPr="005B50AE">
        <w:rPr>
          <w:rFonts w:ascii="Times New Roman" w:hAnsi="Times New Roman" w:cs="Times New Roman"/>
          <w:smallCaps/>
          <w:sz w:val="18"/>
          <w:szCs w:val="18"/>
          <w:lang w:val="nl-BE"/>
        </w:rPr>
        <w:t>ranciscus</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Evangelii Gaudium</w:t>
      </w:r>
      <w:r w:rsidRPr="005B50AE">
        <w:rPr>
          <w:rFonts w:ascii="Times New Roman" w:hAnsi="Times New Roman" w:cs="Times New Roman"/>
          <w:sz w:val="18"/>
          <w:szCs w:val="18"/>
          <w:lang w:val="nl-BE"/>
        </w:rPr>
        <w:t>, apostolische exhortatie, Rome, 24 november 2013, nr. 56: “</w:t>
      </w:r>
      <w:r w:rsidRPr="005B50AE">
        <w:rPr>
          <w:rFonts w:ascii="Times New Roman" w:hAnsi="Times New Roman" w:cs="Times New Roman"/>
          <w:color w:val="000000"/>
          <w:sz w:val="18"/>
          <w:szCs w:val="18"/>
          <w:shd w:val="clear" w:color="auto" w:fill="FFFFFF"/>
          <w:lang w:val="nl-BE"/>
        </w:rPr>
        <w:t>Evenals het gebod “gij zult niet doden” een duidelijke grens stelt om de waarde van het menselijk leven te verzekeren, moeten wij vandaag “nee tegen een economie van uitsluiting en ongelijkheid” zeggen. Deze economie doodt. Het is toch niet mogelijk dat het feit dat een oudere die ertoe is gebracht op straat te leven, doodvriest, geen opzien baart, terwijl een waardevermindering met twee punten op de beurs dat wel doet. Dat is uitsluiting. Men kan niet langer het feit verdragen dat men voedsel weggooit, wanneer er mensen zijn die honger lijden. Dat is ongelijkheid. Vandaag valt alles onder het spel van de competitiviteit en de wet van de sterkste, waar de machtige de zwakkere eet” (nr. 53); “</w:t>
      </w:r>
      <w:r w:rsidRPr="005B50AE">
        <w:rPr>
          <w:rFonts w:ascii="Times New Roman" w:hAnsi="Times New Roman" w:cs="Times New Roman"/>
          <w:color w:val="000000"/>
          <w:sz w:val="18"/>
          <w:szCs w:val="18"/>
          <w:lang w:val="nl-BE"/>
        </w:rPr>
        <w:t>De zucht naar macht en bezit kent geen grenzen. In dit systeem dat ernaar neigt om alles op te slokken met het doel de winsten te vergroten, blijft alles wat broos is, zoals het milieu, weerloos ten overstaan van de belangen van de vergoddelijkte markt, die in een absolute regel zijn veranderd”.</w:t>
      </w:r>
    </w:p>
  </w:footnote>
  <w:footnote w:id="278">
    <w:p w:rsidR="003C1F2D" w:rsidRPr="00C22391" w:rsidRDefault="003C1F2D" w:rsidP="00865956">
      <w:pPr>
        <w:pStyle w:val="Voetnoottekst"/>
        <w:jc w:val="both"/>
        <w:rPr>
          <w:rFonts w:ascii="Times New Roman" w:hAnsi="Times New Roman" w:cs="Times New Roman"/>
          <w:sz w:val="18"/>
          <w:szCs w:val="18"/>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Paus F</w:t>
      </w:r>
      <w:r w:rsidRPr="005B50AE">
        <w:rPr>
          <w:rFonts w:ascii="Times New Roman" w:hAnsi="Times New Roman" w:cs="Times New Roman"/>
          <w:smallCaps/>
          <w:sz w:val="18"/>
          <w:szCs w:val="18"/>
          <w:lang w:val="nl-BE"/>
        </w:rPr>
        <w:t>ranciscus</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 xml:space="preserve">Evangelii Gaudium </w:t>
      </w:r>
      <w:r w:rsidRPr="005B50AE">
        <w:rPr>
          <w:rFonts w:ascii="Times New Roman" w:hAnsi="Times New Roman" w:cs="Times New Roman"/>
          <w:sz w:val="18"/>
          <w:szCs w:val="18"/>
          <w:lang w:val="nl-BE"/>
        </w:rPr>
        <w:t>nr. 213: “</w:t>
      </w:r>
      <w:r w:rsidRPr="005B50AE">
        <w:rPr>
          <w:rFonts w:ascii="Times New Roman" w:hAnsi="Times New Roman" w:cs="Times New Roman"/>
          <w:color w:val="000000"/>
          <w:sz w:val="18"/>
          <w:szCs w:val="18"/>
          <w:shd w:val="clear" w:color="auto" w:fill="FFFFFF"/>
          <w:lang w:val="nl-BE"/>
        </w:rPr>
        <w:t>Het veronderstelt de overtuiging dat een menselijk wezen altijd heilig en onschendbaar is, in iedere situatie en iedere fase van zijn ontwikkeling”; nr. 242:</w:t>
      </w:r>
      <w:r w:rsidRPr="005B50AE">
        <w:rPr>
          <w:rFonts w:ascii="Times New Roman" w:hAnsi="Times New Roman" w:cs="Times New Roman"/>
          <w:sz w:val="18"/>
          <w:szCs w:val="18"/>
          <w:lang w:val="nl-BE"/>
        </w:rPr>
        <w:t xml:space="preserve"> “</w:t>
      </w:r>
      <w:r w:rsidRPr="005B50AE">
        <w:rPr>
          <w:rFonts w:ascii="Times New Roman" w:hAnsi="Times New Roman" w:cs="Times New Roman"/>
          <w:color w:val="000000"/>
          <w:sz w:val="18"/>
          <w:szCs w:val="18"/>
          <w:lang w:val="nl-BE"/>
        </w:rPr>
        <w:t>Evangelisatie heeft aandacht voor de wetenschappelijke vorderingen om ze te verlichten met het licht van het geloof en van de natuurwet, opdat zij altijd de centrale plaats en de hoogste waarde van de menselijke persoon respecteren in alle fases van zijn bestaan”.</w:t>
      </w:r>
    </w:p>
  </w:footnote>
  <w:footnote w:id="279">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sidRPr="00C22391">
        <w:rPr>
          <w:rFonts w:ascii="Times New Roman" w:hAnsi="Times New Roman" w:cs="Times New Roman"/>
          <w:iCs/>
          <w:color w:val="000000"/>
          <w:sz w:val="18"/>
          <w:szCs w:val="18"/>
        </w:rPr>
        <w:t>Andrea T</w:t>
      </w:r>
      <w:r w:rsidRPr="00C22391">
        <w:rPr>
          <w:rFonts w:ascii="Times New Roman" w:hAnsi="Times New Roman" w:cs="Times New Roman"/>
          <w:iCs/>
          <w:smallCaps/>
          <w:color w:val="000000"/>
          <w:sz w:val="18"/>
          <w:szCs w:val="18"/>
        </w:rPr>
        <w:t>ornielli</w:t>
      </w:r>
      <w:r w:rsidRPr="00C22391">
        <w:rPr>
          <w:rFonts w:ascii="Times New Roman" w:hAnsi="Times New Roman" w:cs="Times New Roman"/>
          <w:iCs/>
          <w:color w:val="000000"/>
          <w:sz w:val="18"/>
          <w:szCs w:val="18"/>
        </w:rPr>
        <w:t xml:space="preserve"> &amp; Giacomo G</w:t>
      </w:r>
      <w:r w:rsidRPr="00C22391">
        <w:rPr>
          <w:rFonts w:ascii="Times New Roman" w:hAnsi="Times New Roman" w:cs="Times New Roman"/>
          <w:iCs/>
          <w:smallCaps/>
          <w:color w:val="000000"/>
          <w:sz w:val="18"/>
          <w:szCs w:val="18"/>
        </w:rPr>
        <w:t>aleazzi</w:t>
      </w:r>
      <w:r w:rsidRPr="00C22391">
        <w:rPr>
          <w:rFonts w:ascii="Times New Roman" w:hAnsi="Times New Roman" w:cs="Times New Roman"/>
          <w:iCs/>
          <w:color w:val="000000"/>
          <w:sz w:val="18"/>
          <w:szCs w:val="18"/>
        </w:rPr>
        <w:t xml:space="preserve">, </w:t>
      </w:r>
      <w:r w:rsidRPr="00C22391">
        <w:rPr>
          <w:rFonts w:ascii="Times New Roman" w:hAnsi="Times New Roman" w:cs="Times New Roman"/>
          <w:i/>
          <w:iCs/>
          <w:color w:val="000000"/>
          <w:sz w:val="18"/>
          <w:szCs w:val="18"/>
        </w:rPr>
        <w:t>Pape François</w:t>
      </w:r>
      <w:r w:rsidRPr="00C22391">
        <w:rPr>
          <w:rFonts w:ascii="Times New Roman" w:hAnsi="Times New Roman" w:cs="Times New Roman"/>
          <w:iCs/>
          <w:color w:val="000000"/>
          <w:sz w:val="18"/>
          <w:szCs w:val="18"/>
        </w:rPr>
        <w:t xml:space="preserve"> p. 255.</w:t>
      </w:r>
    </w:p>
  </w:footnote>
  <w:footnote w:id="280">
    <w:p w:rsidR="003C1F2D" w:rsidRPr="00C22391" w:rsidRDefault="003C1F2D" w:rsidP="00865956">
      <w:pPr>
        <w:pStyle w:val="Voetnoottekst"/>
        <w:jc w:val="both"/>
        <w:rPr>
          <w:rFonts w:ascii="Times New Roman" w:hAnsi="Times New Roman" w:cs="Times New Roman"/>
          <w:b/>
          <w:sz w:val="18"/>
          <w:szCs w:val="18"/>
          <w:u w:val="single"/>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Paus F</w:t>
      </w:r>
      <w:r w:rsidRPr="005B50AE">
        <w:rPr>
          <w:rFonts w:ascii="Times New Roman" w:hAnsi="Times New Roman" w:cs="Times New Roman"/>
          <w:smallCaps/>
          <w:sz w:val="18"/>
          <w:szCs w:val="18"/>
          <w:lang w:val="nl-BE"/>
        </w:rPr>
        <w:t>ranciscus</w:t>
      </w:r>
      <w:r w:rsidRPr="005B50AE">
        <w:rPr>
          <w:rFonts w:ascii="Times New Roman" w:hAnsi="Times New Roman" w:cs="Times New Roman"/>
          <w:sz w:val="18"/>
          <w:szCs w:val="18"/>
          <w:lang w:val="nl-BE"/>
        </w:rPr>
        <w:t xml:space="preserve">, </w:t>
      </w:r>
      <w:r>
        <w:rPr>
          <w:rFonts w:ascii="Times New Roman" w:hAnsi="Times New Roman" w:cs="Times New Roman"/>
          <w:i/>
          <w:sz w:val="18"/>
          <w:szCs w:val="18"/>
          <w:lang w:val="nl-BE"/>
        </w:rPr>
        <w:t>Laudato si’</w:t>
      </w:r>
      <w:r w:rsidRPr="005B50AE">
        <w:rPr>
          <w:rFonts w:ascii="Times New Roman" w:hAnsi="Times New Roman" w:cs="Times New Roman"/>
          <w:sz w:val="18"/>
          <w:szCs w:val="18"/>
          <w:lang w:val="nl-BE"/>
        </w:rPr>
        <w:t xml:space="preserve">, encykliek, Rome, 24 mei 2015, nr. 120; het citaat is genomen uit de encykliek </w:t>
      </w:r>
      <w:r w:rsidRPr="005B50AE">
        <w:rPr>
          <w:rFonts w:ascii="Times New Roman" w:hAnsi="Times New Roman" w:cs="Times New Roman"/>
          <w:i/>
          <w:sz w:val="18"/>
          <w:szCs w:val="18"/>
          <w:lang w:val="nl-BE"/>
        </w:rPr>
        <w:t>Caritas in Veritate</w:t>
      </w:r>
      <w:r w:rsidRPr="005B50AE">
        <w:rPr>
          <w:rFonts w:ascii="Times New Roman" w:hAnsi="Times New Roman" w:cs="Times New Roman"/>
          <w:sz w:val="18"/>
          <w:szCs w:val="18"/>
          <w:lang w:val="nl-BE"/>
        </w:rPr>
        <w:t xml:space="preserve"> van paus B</w:t>
      </w:r>
      <w:r w:rsidRPr="005B50AE">
        <w:rPr>
          <w:rFonts w:ascii="Times New Roman" w:hAnsi="Times New Roman" w:cs="Times New Roman"/>
          <w:smallCaps/>
          <w:sz w:val="18"/>
          <w:szCs w:val="18"/>
          <w:lang w:val="nl-BE"/>
        </w:rPr>
        <w:t>enedictus</w:t>
      </w:r>
      <w:r w:rsidRPr="005B50AE">
        <w:rPr>
          <w:rFonts w:ascii="Times New Roman" w:hAnsi="Times New Roman" w:cs="Times New Roman"/>
          <w:sz w:val="18"/>
          <w:szCs w:val="18"/>
          <w:lang w:val="nl-BE"/>
        </w:rPr>
        <w:t xml:space="preserve"> XVI, 29 juni 2009.</w:t>
      </w:r>
    </w:p>
  </w:footnote>
  <w:footnote w:id="281">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Paus F</w:t>
      </w:r>
      <w:r w:rsidRPr="00C22391">
        <w:rPr>
          <w:rFonts w:ascii="Times New Roman" w:hAnsi="Times New Roman" w:cs="Times New Roman"/>
          <w:smallCaps/>
          <w:sz w:val="18"/>
          <w:szCs w:val="18"/>
        </w:rPr>
        <w:t>ranciscus,</w:t>
      </w:r>
      <w:r w:rsidRPr="00C22391">
        <w:rPr>
          <w:rFonts w:ascii="Times New Roman" w:hAnsi="Times New Roman" w:cs="Times New Roman"/>
          <w:i/>
          <w:sz w:val="18"/>
          <w:szCs w:val="18"/>
        </w:rPr>
        <w:t xml:space="preserve"> </w:t>
      </w:r>
      <w:r>
        <w:rPr>
          <w:rFonts w:ascii="Times New Roman" w:hAnsi="Times New Roman" w:cs="Times New Roman"/>
          <w:i/>
          <w:sz w:val="18"/>
          <w:szCs w:val="18"/>
        </w:rPr>
        <w:t>Laudato si’</w:t>
      </w:r>
      <w:r w:rsidRPr="00C22391">
        <w:rPr>
          <w:rFonts w:ascii="Times New Roman" w:hAnsi="Times New Roman" w:cs="Times New Roman"/>
          <w:sz w:val="18"/>
          <w:szCs w:val="18"/>
        </w:rPr>
        <w:t>, nr. 136.</w:t>
      </w:r>
    </w:p>
  </w:footnote>
  <w:footnote w:id="282">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sidRPr="00C22391">
        <w:rPr>
          <w:rFonts w:ascii="Times New Roman" w:hAnsi="Times New Roman" w:cs="Times New Roman"/>
          <w:iCs/>
          <w:color w:val="000000"/>
          <w:sz w:val="18"/>
          <w:szCs w:val="18"/>
        </w:rPr>
        <w:t>Andrea T</w:t>
      </w:r>
      <w:r w:rsidRPr="00C22391">
        <w:rPr>
          <w:rFonts w:ascii="Times New Roman" w:hAnsi="Times New Roman" w:cs="Times New Roman"/>
          <w:iCs/>
          <w:smallCaps/>
          <w:color w:val="000000"/>
          <w:sz w:val="18"/>
          <w:szCs w:val="18"/>
        </w:rPr>
        <w:t>ornielli</w:t>
      </w:r>
      <w:r w:rsidRPr="00C22391">
        <w:rPr>
          <w:rFonts w:ascii="Times New Roman" w:hAnsi="Times New Roman" w:cs="Times New Roman"/>
          <w:iCs/>
          <w:color w:val="000000"/>
          <w:sz w:val="18"/>
          <w:szCs w:val="18"/>
        </w:rPr>
        <w:t xml:space="preserve"> &amp; Giacomo G</w:t>
      </w:r>
      <w:r w:rsidRPr="00C22391">
        <w:rPr>
          <w:rFonts w:ascii="Times New Roman" w:hAnsi="Times New Roman" w:cs="Times New Roman"/>
          <w:iCs/>
          <w:smallCaps/>
          <w:color w:val="000000"/>
          <w:sz w:val="18"/>
          <w:szCs w:val="18"/>
        </w:rPr>
        <w:t>aleazzi</w:t>
      </w:r>
      <w:r w:rsidRPr="00C22391">
        <w:rPr>
          <w:rFonts w:ascii="Times New Roman" w:hAnsi="Times New Roman" w:cs="Times New Roman"/>
          <w:iCs/>
          <w:color w:val="000000"/>
          <w:sz w:val="18"/>
          <w:szCs w:val="18"/>
        </w:rPr>
        <w:t xml:space="preserve">, </w:t>
      </w:r>
      <w:r w:rsidRPr="00C22391">
        <w:rPr>
          <w:rFonts w:ascii="Times New Roman" w:hAnsi="Times New Roman" w:cs="Times New Roman"/>
          <w:i/>
          <w:iCs/>
          <w:color w:val="000000"/>
          <w:sz w:val="18"/>
          <w:szCs w:val="18"/>
        </w:rPr>
        <w:t>Pape François</w:t>
      </w:r>
      <w:r w:rsidRPr="00C22391">
        <w:rPr>
          <w:rFonts w:ascii="Times New Roman" w:hAnsi="Times New Roman" w:cs="Times New Roman"/>
          <w:iCs/>
          <w:color w:val="000000"/>
          <w:sz w:val="18"/>
          <w:szCs w:val="18"/>
        </w:rPr>
        <w:t>, p. 116.</w:t>
      </w:r>
    </w:p>
  </w:footnote>
  <w:footnote w:id="283">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Paus </w:t>
      </w:r>
      <w:r w:rsidRPr="005B50AE">
        <w:rPr>
          <w:rFonts w:ascii="Times New Roman" w:hAnsi="Times New Roman" w:cs="Times New Roman"/>
          <w:sz w:val="18"/>
          <w:szCs w:val="18"/>
        </w:rPr>
        <w:t>F</w:t>
      </w:r>
      <w:r w:rsidRPr="005B50AE">
        <w:rPr>
          <w:rFonts w:ascii="Times New Roman" w:hAnsi="Times New Roman" w:cs="Times New Roman"/>
          <w:smallCaps/>
          <w:sz w:val="18"/>
          <w:szCs w:val="18"/>
        </w:rPr>
        <w:t>ranciscus</w:t>
      </w:r>
      <w:r w:rsidRPr="005B50AE">
        <w:rPr>
          <w:rFonts w:ascii="Times New Roman" w:hAnsi="Times New Roman" w:cs="Times New Roman"/>
          <w:sz w:val="18"/>
          <w:szCs w:val="18"/>
        </w:rPr>
        <w:t xml:space="preserve">, </w:t>
      </w:r>
      <w:r w:rsidRPr="00C22391">
        <w:rPr>
          <w:rFonts w:ascii="Times New Roman" w:hAnsi="Times New Roman" w:cs="Times New Roman"/>
          <w:sz w:val="18"/>
          <w:szCs w:val="18"/>
          <w:shd w:val="clear" w:color="auto" w:fill="FFFFFF"/>
        </w:rPr>
        <w:t xml:space="preserve">post-synodal apostolic exhortation </w:t>
      </w:r>
      <w:r w:rsidRPr="00C22391">
        <w:rPr>
          <w:rFonts w:ascii="Times New Roman" w:hAnsi="Times New Roman" w:cs="Times New Roman"/>
          <w:i/>
          <w:sz w:val="18"/>
          <w:szCs w:val="18"/>
          <w:shd w:val="clear" w:color="auto" w:fill="FFFFFF"/>
        </w:rPr>
        <w:t>A</w:t>
      </w:r>
      <w:r w:rsidRPr="00C22391">
        <w:rPr>
          <w:rFonts w:ascii="Times New Roman" w:hAnsi="Times New Roman" w:cs="Times New Roman"/>
          <w:bCs/>
          <w:i/>
          <w:iCs/>
          <w:sz w:val="18"/>
          <w:szCs w:val="18"/>
          <w:shd w:val="clear" w:color="auto" w:fill="FFFFFF"/>
        </w:rPr>
        <w:t>moris Laetitia</w:t>
      </w:r>
      <w:r w:rsidRPr="00C22391">
        <w:rPr>
          <w:rFonts w:ascii="Times New Roman" w:hAnsi="Times New Roman" w:cs="Times New Roman"/>
          <w:bCs/>
          <w:iCs/>
          <w:sz w:val="18"/>
          <w:szCs w:val="18"/>
          <w:shd w:val="clear" w:color="auto" w:fill="FFFFFF"/>
        </w:rPr>
        <w:t>, Rome, 19 maart 2016, nr. 42: ”</w:t>
      </w:r>
      <w:r w:rsidRPr="00C22391">
        <w:rPr>
          <w:rStyle w:val="A2"/>
          <w:rFonts w:ascii="Times New Roman" w:hAnsi="Times New Roman" w:cs="Times New Roman"/>
          <w:sz w:val="18"/>
          <w:szCs w:val="18"/>
        </w:rPr>
        <w:t xml:space="preserve"> the Church strongly rejects the forced State intervention in favour of contraception, sterilization and even abortion”, nr. 80: “The child who is born “does not come from outside as something added on to the mutual love of the spouses, but springs from the very heart of that mutual giving, as its fruit and fulfilment” en nr. 81: “according to the order of creation, conjugal love between a man and a woman, and the transmission of life are ordered to each other”.</w:t>
      </w:r>
    </w:p>
  </w:footnote>
  <w:footnote w:id="284">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Paus </w:t>
      </w:r>
      <w:r w:rsidRPr="005B50AE">
        <w:rPr>
          <w:rFonts w:ascii="Times New Roman" w:hAnsi="Times New Roman" w:cs="Times New Roman"/>
          <w:sz w:val="18"/>
          <w:szCs w:val="18"/>
        </w:rPr>
        <w:t>F</w:t>
      </w:r>
      <w:r w:rsidRPr="005B50AE">
        <w:rPr>
          <w:rFonts w:ascii="Times New Roman" w:hAnsi="Times New Roman" w:cs="Times New Roman"/>
          <w:smallCaps/>
          <w:sz w:val="18"/>
          <w:szCs w:val="18"/>
        </w:rPr>
        <w:t xml:space="preserve">ranciscus, </w:t>
      </w:r>
      <w:r w:rsidRPr="00C22391">
        <w:rPr>
          <w:rFonts w:ascii="Times New Roman" w:hAnsi="Times New Roman" w:cs="Times New Roman"/>
          <w:i/>
          <w:sz w:val="18"/>
          <w:szCs w:val="18"/>
          <w:shd w:val="clear" w:color="auto" w:fill="FFFFFF"/>
        </w:rPr>
        <w:t>A</w:t>
      </w:r>
      <w:r w:rsidRPr="00C22391">
        <w:rPr>
          <w:rFonts w:ascii="Times New Roman" w:hAnsi="Times New Roman" w:cs="Times New Roman"/>
          <w:bCs/>
          <w:i/>
          <w:iCs/>
          <w:sz w:val="18"/>
          <w:szCs w:val="18"/>
          <w:shd w:val="clear" w:color="auto" w:fill="FFFFFF"/>
        </w:rPr>
        <w:t>moris Laetitia</w:t>
      </w:r>
      <w:r w:rsidRPr="00C22391">
        <w:rPr>
          <w:rFonts w:ascii="Times New Roman" w:hAnsi="Times New Roman" w:cs="Times New Roman"/>
          <w:bCs/>
          <w:iCs/>
          <w:sz w:val="18"/>
          <w:szCs w:val="18"/>
          <w:shd w:val="clear" w:color="auto" w:fill="FFFFFF"/>
        </w:rPr>
        <w:t>, nr. 18: “</w:t>
      </w:r>
      <w:r w:rsidRPr="00C22391">
        <w:rPr>
          <w:rStyle w:val="A2"/>
          <w:rFonts w:ascii="Times New Roman" w:hAnsi="Times New Roman" w:cs="Times New Roman"/>
          <w:sz w:val="18"/>
          <w:szCs w:val="18"/>
        </w:rPr>
        <w:t>The develop</w:t>
      </w:r>
      <w:r w:rsidRPr="00C22391">
        <w:rPr>
          <w:rStyle w:val="A2"/>
          <w:rFonts w:ascii="Times New Roman" w:hAnsi="Times New Roman" w:cs="Times New Roman"/>
          <w:sz w:val="18"/>
          <w:szCs w:val="18"/>
        </w:rPr>
        <w:softHyphen/>
        <w:t>ment of bio-technology has also had a major im</w:t>
      </w:r>
      <w:r w:rsidRPr="00C22391">
        <w:rPr>
          <w:rStyle w:val="A2"/>
          <w:rFonts w:ascii="Times New Roman" w:hAnsi="Times New Roman" w:cs="Times New Roman"/>
          <w:sz w:val="18"/>
          <w:szCs w:val="18"/>
        </w:rPr>
        <w:softHyphen/>
        <w:t>pact on the birth rate”.</w:t>
      </w:r>
    </w:p>
  </w:footnote>
  <w:footnote w:id="285">
    <w:p w:rsidR="003C1F2D" w:rsidRPr="005B50AE" w:rsidRDefault="003C1F2D" w:rsidP="00865956">
      <w:pPr>
        <w:autoSpaceDE w:val="0"/>
        <w:autoSpaceDN w:val="0"/>
        <w:adjustRightInd w:val="0"/>
        <w:spacing w:after="0" w:line="240" w:lineRule="auto"/>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Paus </w:t>
      </w:r>
      <w:r w:rsidRPr="005B50AE">
        <w:rPr>
          <w:rFonts w:ascii="Times New Roman" w:hAnsi="Times New Roman" w:cs="Times New Roman"/>
          <w:sz w:val="18"/>
          <w:szCs w:val="18"/>
        </w:rPr>
        <w:t>F</w:t>
      </w:r>
      <w:r w:rsidRPr="005B50AE">
        <w:rPr>
          <w:rFonts w:ascii="Times New Roman" w:hAnsi="Times New Roman" w:cs="Times New Roman"/>
          <w:smallCaps/>
          <w:sz w:val="18"/>
          <w:szCs w:val="18"/>
        </w:rPr>
        <w:t xml:space="preserve">ranciscus, </w:t>
      </w:r>
      <w:r w:rsidRPr="00C22391">
        <w:rPr>
          <w:rFonts w:ascii="Times New Roman" w:hAnsi="Times New Roman" w:cs="Times New Roman"/>
          <w:i/>
          <w:sz w:val="18"/>
          <w:szCs w:val="18"/>
          <w:shd w:val="clear" w:color="auto" w:fill="FFFFFF"/>
        </w:rPr>
        <w:t>A</w:t>
      </w:r>
      <w:r w:rsidRPr="00C22391">
        <w:rPr>
          <w:rFonts w:ascii="Times New Roman" w:hAnsi="Times New Roman" w:cs="Times New Roman"/>
          <w:bCs/>
          <w:i/>
          <w:iCs/>
          <w:sz w:val="18"/>
          <w:szCs w:val="18"/>
          <w:shd w:val="clear" w:color="auto" w:fill="FFFFFF"/>
        </w:rPr>
        <w:t>moris Laetitia</w:t>
      </w:r>
      <w:r w:rsidRPr="00C22391">
        <w:rPr>
          <w:rFonts w:ascii="Times New Roman" w:hAnsi="Times New Roman" w:cs="Times New Roman"/>
          <w:bCs/>
          <w:iCs/>
          <w:sz w:val="18"/>
          <w:szCs w:val="18"/>
          <w:shd w:val="clear" w:color="auto" w:fill="FFFFFF"/>
        </w:rPr>
        <w:t>, nr. 47: “</w:t>
      </w:r>
      <w:r w:rsidRPr="005B50AE">
        <w:rPr>
          <w:rFonts w:ascii="Times New Roman" w:hAnsi="Times New Roman" w:cs="Times New Roman"/>
          <w:color w:val="000000"/>
          <w:sz w:val="18"/>
          <w:szCs w:val="18"/>
        </w:rPr>
        <w:t>People with disabilities are a gift for the family and an oppor</w:t>
      </w:r>
      <w:r w:rsidRPr="005B50AE">
        <w:rPr>
          <w:rFonts w:ascii="Times New Roman" w:hAnsi="Times New Roman" w:cs="Times New Roman"/>
          <w:color w:val="000000"/>
          <w:sz w:val="18"/>
          <w:szCs w:val="18"/>
        </w:rPr>
        <w:softHyphen/>
        <w:t>tunity to grow in love, mutual aid and unity” en nr. 48: “The elderly who are vulnerable and dependent are at times unfairly exploited simply for economic advantage”.</w:t>
      </w:r>
    </w:p>
  </w:footnote>
  <w:footnote w:id="286">
    <w:p w:rsidR="003C1F2D" w:rsidRPr="005B50AE" w:rsidRDefault="003C1F2D" w:rsidP="00865956">
      <w:pPr>
        <w:spacing w:after="0" w:line="240" w:lineRule="auto"/>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Paus </w:t>
      </w:r>
      <w:r w:rsidRPr="00C22391">
        <w:rPr>
          <w:rFonts w:ascii="Times New Roman" w:eastAsiaTheme="minorEastAsia" w:hAnsi="Times New Roman" w:cs="Times New Roman"/>
          <w:sz w:val="18"/>
          <w:szCs w:val="18"/>
        </w:rPr>
        <w:t>F</w:t>
      </w:r>
      <w:r w:rsidRPr="00C22391">
        <w:rPr>
          <w:rFonts w:ascii="Times New Roman" w:eastAsiaTheme="minorEastAsia" w:hAnsi="Times New Roman" w:cs="Times New Roman"/>
          <w:smallCaps/>
          <w:sz w:val="18"/>
          <w:szCs w:val="18"/>
        </w:rPr>
        <w:t>ranciscus</w:t>
      </w:r>
      <w:r w:rsidRPr="00C22391">
        <w:rPr>
          <w:rFonts w:ascii="Times New Roman" w:eastAsiaTheme="minorEastAsia" w:hAnsi="Times New Roman" w:cs="Times New Roman"/>
          <w:sz w:val="18"/>
          <w:szCs w:val="18"/>
        </w:rPr>
        <w:t xml:space="preserve">, </w:t>
      </w:r>
      <w:r>
        <w:rPr>
          <w:rFonts w:ascii="Times New Roman" w:eastAsiaTheme="minorEastAsia" w:hAnsi="Times New Roman" w:cs="Times New Roman"/>
          <w:i/>
          <w:sz w:val="18"/>
          <w:szCs w:val="18"/>
        </w:rPr>
        <w:t>Laudato si’</w:t>
      </w:r>
      <w:r w:rsidRPr="00C22391">
        <w:rPr>
          <w:rFonts w:ascii="Times New Roman" w:eastAsiaTheme="minorEastAsia" w:hAnsi="Times New Roman" w:cs="Times New Roman"/>
          <w:sz w:val="18"/>
          <w:szCs w:val="18"/>
        </w:rPr>
        <w:t>, nr. 61.</w:t>
      </w:r>
    </w:p>
  </w:footnote>
  <w:footnote w:id="287">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sidRPr="00C22391">
        <w:rPr>
          <w:rFonts w:ascii="Times New Roman" w:hAnsi="Times New Roman" w:cs="Times New Roman"/>
          <w:i/>
          <w:sz w:val="18"/>
          <w:szCs w:val="18"/>
        </w:rPr>
        <w:t>Ibidem</w:t>
      </w:r>
      <w:r w:rsidRPr="00C22391">
        <w:rPr>
          <w:rFonts w:ascii="Times New Roman" w:hAnsi="Times New Roman" w:cs="Times New Roman"/>
          <w:sz w:val="18"/>
          <w:szCs w:val="18"/>
        </w:rPr>
        <w:t>, nr. 121.</w:t>
      </w:r>
    </w:p>
  </w:footnote>
  <w:footnote w:id="288">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sidRPr="00C22391">
        <w:rPr>
          <w:rFonts w:ascii="Times New Roman" w:hAnsi="Times New Roman" w:cs="Times New Roman"/>
          <w:iCs/>
          <w:color w:val="000000"/>
          <w:sz w:val="18"/>
          <w:szCs w:val="18"/>
        </w:rPr>
        <w:t>Francis R</w:t>
      </w:r>
      <w:r w:rsidRPr="00C22391">
        <w:rPr>
          <w:rFonts w:ascii="Times New Roman" w:hAnsi="Times New Roman" w:cs="Times New Roman"/>
          <w:iCs/>
          <w:smallCaps/>
          <w:color w:val="000000"/>
          <w:sz w:val="18"/>
          <w:szCs w:val="18"/>
        </w:rPr>
        <w:t>occa</w:t>
      </w:r>
      <w:r w:rsidRPr="00C22391">
        <w:rPr>
          <w:rFonts w:ascii="Times New Roman" w:hAnsi="Times New Roman" w:cs="Times New Roman"/>
          <w:iCs/>
          <w:color w:val="000000"/>
          <w:sz w:val="18"/>
          <w:szCs w:val="18"/>
        </w:rPr>
        <w:t xml:space="preserve">, </w:t>
      </w:r>
      <w:r w:rsidRPr="00C22391">
        <w:rPr>
          <w:rFonts w:ascii="Times New Roman" w:hAnsi="Times New Roman" w:cs="Times New Roman"/>
          <w:i/>
          <w:iCs/>
          <w:color w:val="000000"/>
          <w:sz w:val="18"/>
          <w:szCs w:val="18"/>
        </w:rPr>
        <w:t>The New Rome</w:t>
      </w:r>
      <w:r w:rsidRPr="00C22391">
        <w:rPr>
          <w:rFonts w:ascii="Times New Roman" w:hAnsi="Times New Roman" w:cs="Times New Roman"/>
          <w:iCs/>
          <w:color w:val="000000"/>
          <w:sz w:val="18"/>
          <w:szCs w:val="18"/>
        </w:rPr>
        <w:t xml:space="preserve">, in </w:t>
      </w:r>
      <w:r w:rsidRPr="00C22391">
        <w:rPr>
          <w:rFonts w:ascii="Times New Roman" w:hAnsi="Times New Roman" w:cs="Times New Roman"/>
          <w:i/>
          <w:iCs/>
          <w:color w:val="000000"/>
          <w:sz w:val="18"/>
          <w:szCs w:val="18"/>
        </w:rPr>
        <w:t>Wall Street Journal, Eastern edition</w:t>
      </w:r>
      <w:r w:rsidRPr="00C22391">
        <w:rPr>
          <w:rFonts w:ascii="Times New Roman" w:hAnsi="Times New Roman" w:cs="Times New Roman"/>
          <w:iCs/>
          <w:color w:val="000000"/>
          <w:sz w:val="18"/>
          <w:szCs w:val="18"/>
        </w:rPr>
        <w:t>, New York, 4 april 2015.</w:t>
      </w:r>
    </w:p>
  </w:footnote>
  <w:footnote w:id="289">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sidRPr="00C22391">
        <w:rPr>
          <w:rFonts w:ascii="Times New Roman" w:hAnsi="Times New Roman" w:cs="Times New Roman"/>
          <w:i/>
          <w:sz w:val="18"/>
          <w:szCs w:val="18"/>
        </w:rPr>
        <w:t>Ibidem</w:t>
      </w:r>
      <w:r w:rsidRPr="00C22391">
        <w:rPr>
          <w:rFonts w:ascii="Times New Roman" w:hAnsi="Times New Roman" w:cs="Times New Roman"/>
          <w:sz w:val="18"/>
          <w:szCs w:val="18"/>
        </w:rPr>
        <w:t>.</w:t>
      </w:r>
    </w:p>
  </w:footnote>
  <w:footnote w:id="290">
    <w:p w:rsidR="003C1F2D" w:rsidRPr="005B50AE" w:rsidRDefault="003C1F2D" w:rsidP="00865956">
      <w:pPr>
        <w:pStyle w:val="Voetnoottekst"/>
        <w:jc w:val="both"/>
        <w:rPr>
          <w:rFonts w:ascii="Times New Roman" w:hAnsi="Times New Roman" w:cs="Times New Roman"/>
          <w:b/>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sidRPr="00C22391">
        <w:rPr>
          <w:rFonts w:ascii="Times New Roman" w:hAnsi="Times New Roman" w:cs="Times New Roman"/>
          <w:iCs/>
          <w:color w:val="000000"/>
          <w:sz w:val="18"/>
          <w:szCs w:val="18"/>
        </w:rPr>
        <w:t>Le pape F</w:t>
      </w:r>
      <w:r w:rsidRPr="00C22391">
        <w:rPr>
          <w:rFonts w:ascii="Times New Roman" w:hAnsi="Times New Roman" w:cs="Times New Roman"/>
          <w:iCs/>
          <w:smallCaps/>
          <w:color w:val="000000"/>
          <w:sz w:val="18"/>
          <w:szCs w:val="18"/>
        </w:rPr>
        <w:t>rançois</w:t>
      </w:r>
      <w:r w:rsidRPr="00C22391">
        <w:rPr>
          <w:rFonts w:ascii="Times New Roman" w:hAnsi="Times New Roman" w:cs="Times New Roman"/>
          <w:iCs/>
          <w:color w:val="000000"/>
          <w:sz w:val="18"/>
          <w:szCs w:val="18"/>
        </w:rPr>
        <w:t xml:space="preserve">, </w:t>
      </w:r>
      <w:r w:rsidRPr="00C22391">
        <w:rPr>
          <w:rFonts w:ascii="Times New Roman" w:hAnsi="Times New Roman" w:cs="Times New Roman"/>
          <w:i/>
          <w:iCs/>
          <w:color w:val="000000"/>
          <w:sz w:val="18"/>
          <w:szCs w:val="18"/>
        </w:rPr>
        <w:t>L’Église que j’espère</w:t>
      </w:r>
      <w:r w:rsidRPr="00C22391">
        <w:rPr>
          <w:rFonts w:ascii="Times New Roman" w:hAnsi="Times New Roman" w:cs="Times New Roman"/>
          <w:iCs/>
          <w:color w:val="000000"/>
          <w:sz w:val="18"/>
          <w:szCs w:val="18"/>
        </w:rPr>
        <w:t>, p. 97.</w:t>
      </w:r>
      <w:r w:rsidRPr="00C22391">
        <w:rPr>
          <w:rFonts w:ascii="Times New Roman" w:hAnsi="Times New Roman" w:cs="Times New Roman"/>
          <w:iCs/>
          <w:color w:val="000000"/>
          <w:sz w:val="18"/>
          <w:szCs w:val="18"/>
        </w:rPr>
        <w:tab/>
      </w:r>
    </w:p>
  </w:footnote>
  <w:footnote w:id="291">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sidRPr="00C22391">
        <w:rPr>
          <w:rFonts w:ascii="Times New Roman" w:hAnsi="Times New Roman" w:cs="Times New Roman"/>
          <w:i/>
          <w:sz w:val="18"/>
          <w:szCs w:val="18"/>
        </w:rPr>
        <w:t>Ibidem</w:t>
      </w:r>
      <w:r w:rsidRPr="00C22391">
        <w:rPr>
          <w:rFonts w:ascii="Times New Roman" w:hAnsi="Times New Roman" w:cs="Times New Roman"/>
          <w:sz w:val="18"/>
          <w:szCs w:val="18"/>
        </w:rPr>
        <w:t>, p. 109.</w:t>
      </w:r>
    </w:p>
  </w:footnote>
  <w:footnote w:id="292">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Pr>
          <w:rFonts w:ascii="Times New Roman" w:hAnsi="Times New Roman" w:cs="Times New Roman"/>
          <w:sz w:val="18"/>
          <w:szCs w:val="18"/>
        </w:rPr>
        <w:t xml:space="preserve">Paus </w:t>
      </w:r>
      <w:r w:rsidRPr="00C22391">
        <w:rPr>
          <w:rFonts w:ascii="Times New Roman" w:hAnsi="Times New Roman" w:cs="Times New Roman"/>
          <w:sz w:val="18"/>
          <w:szCs w:val="18"/>
        </w:rPr>
        <w:t>J</w:t>
      </w:r>
      <w:r w:rsidRPr="00C22391">
        <w:rPr>
          <w:rFonts w:ascii="Times New Roman" w:hAnsi="Times New Roman" w:cs="Times New Roman"/>
          <w:smallCaps/>
          <w:sz w:val="18"/>
          <w:szCs w:val="18"/>
        </w:rPr>
        <w:t>ohannes</w:t>
      </w:r>
      <w:r w:rsidRPr="00C22391">
        <w:rPr>
          <w:rFonts w:ascii="Times New Roman" w:hAnsi="Times New Roman" w:cs="Times New Roman"/>
          <w:sz w:val="18"/>
          <w:szCs w:val="18"/>
        </w:rPr>
        <w:t xml:space="preserve"> P</w:t>
      </w:r>
      <w:r w:rsidRPr="00C22391">
        <w:rPr>
          <w:rFonts w:ascii="Times New Roman" w:hAnsi="Times New Roman" w:cs="Times New Roman"/>
          <w:smallCaps/>
          <w:sz w:val="18"/>
          <w:szCs w:val="18"/>
        </w:rPr>
        <w:t>aulus</w:t>
      </w:r>
      <w:r w:rsidRPr="00C22391">
        <w:rPr>
          <w:rFonts w:ascii="Times New Roman" w:hAnsi="Times New Roman" w:cs="Times New Roman"/>
          <w:sz w:val="18"/>
          <w:szCs w:val="18"/>
        </w:rPr>
        <w:t xml:space="preserve"> II,</w:t>
      </w:r>
      <w:r w:rsidRPr="00C22391">
        <w:rPr>
          <w:rFonts w:ascii="Times New Roman" w:hAnsi="Times New Roman" w:cs="Times New Roman"/>
          <w:i/>
          <w:sz w:val="18"/>
          <w:szCs w:val="18"/>
        </w:rPr>
        <w:t xml:space="preserve"> Evangelium Vitae</w:t>
      </w:r>
      <w:r w:rsidRPr="00C22391">
        <w:rPr>
          <w:rFonts w:ascii="Times New Roman" w:hAnsi="Times New Roman" w:cs="Times New Roman"/>
          <w:sz w:val="18"/>
          <w:szCs w:val="18"/>
        </w:rPr>
        <w:t>,</w:t>
      </w:r>
      <w:r w:rsidRPr="00C22391">
        <w:rPr>
          <w:rFonts w:ascii="Times New Roman" w:hAnsi="Times New Roman" w:cs="Times New Roman"/>
          <w:i/>
          <w:sz w:val="18"/>
          <w:szCs w:val="18"/>
        </w:rPr>
        <w:t xml:space="preserve"> </w:t>
      </w:r>
      <w:r w:rsidRPr="00C22391">
        <w:rPr>
          <w:rFonts w:ascii="Times New Roman" w:hAnsi="Times New Roman" w:cs="Times New Roman"/>
          <w:sz w:val="18"/>
          <w:szCs w:val="18"/>
        </w:rPr>
        <w:t xml:space="preserve">encykliek, Rome, </w:t>
      </w:r>
      <w:r w:rsidRPr="00C22391">
        <w:rPr>
          <w:rFonts w:ascii="Times New Roman" w:hAnsi="Times New Roman" w:cs="Times New Roman"/>
          <w:sz w:val="18"/>
          <w:szCs w:val="18"/>
          <w:shd w:val="clear" w:color="auto" w:fill="FFFFFF"/>
        </w:rPr>
        <w:t xml:space="preserve">Libreria Editrice Vaticana, </w:t>
      </w:r>
      <w:r w:rsidRPr="00C22391">
        <w:rPr>
          <w:rFonts w:ascii="Times New Roman" w:hAnsi="Times New Roman" w:cs="Times New Roman"/>
          <w:sz w:val="18"/>
          <w:szCs w:val="18"/>
        </w:rPr>
        <w:t>25 maart 1995, nr. 99: “</w:t>
      </w:r>
      <w:r w:rsidRPr="00C22391">
        <w:rPr>
          <w:rFonts w:ascii="Times New Roman" w:hAnsi="Times New Roman" w:cs="Times New Roman"/>
          <w:color w:val="000000"/>
          <w:sz w:val="18"/>
          <w:szCs w:val="18"/>
          <w:shd w:val="clear" w:color="auto" w:fill="FFFFFF"/>
        </w:rPr>
        <w:t>I would now like to say a special word to women who have had an abortion. The Church is aware of the many factors which may have influenced your decision, and she does not doubt that in many cases it was a painful and even shattering decision. The wound in your heart may not yet have healed. Certainly what happened was and remains terribly wrong. But do not give in to discouragement and do not lose hope. Try rather to understand what happened and face it honestly. If you have not already done so, give yourselves over with humility and trust to repentance. The Father of mercies is ready to give you his forgiveness and his peace in the Sacrament of Reconciliation. To the same Father and his mercy you can with sure hope entrust your child”.</w:t>
      </w:r>
    </w:p>
  </w:footnote>
  <w:footnote w:id="293">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bookmarkStart w:id="618" w:name="_Hlk479848685"/>
      <w:r w:rsidRPr="00C22391">
        <w:rPr>
          <w:rFonts w:ascii="Times New Roman" w:hAnsi="Times New Roman" w:cs="Times New Roman"/>
          <w:sz w:val="18"/>
          <w:szCs w:val="18"/>
        </w:rPr>
        <w:t>Paus F</w:t>
      </w:r>
      <w:r w:rsidRPr="00C22391">
        <w:rPr>
          <w:rFonts w:ascii="Times New Roman" w:hAnsi="Times New Roman" w:cs="Times New Roman"/>
          <w:smallCaps/>
          <w:sz w:val="18"/>
          <w:szCs w:val="18"/>
        </w:rPr>
        <w:t xml:space="preserve">ranciscus, </w:t>
      </w:r>
      <w:r w:rsidRPr="00C22391">
        <w:rPr>
          <w:rFonts w:ascii="Times New Roman" w:hAnsi="Times New Roman" w:cs="Times New Roman"/>
          <w:i/>
          <w:smallCaps/>
          <w:sz w:val="18"/>
          <w:szCs w:val="18"/>
        </w:rPr>
        <w:t>L</w:t>
      </w:r>
      <w:r w:rsidRPr="00C22391">
        <w:rPr>
          <w:rFonts w:ascii="Times New Roman" w:hAnsi="Times New Roman" w:cs="Times New Roman"/>
          <w:bCs/>
          <w:i/>
          <w:iCs/>
          <w:sz w:val="18"/>
          <w:szCs w:val="18"/>
        </w:rPr>
        <w:t>ettera del santo padre Francesco con la quale si concede l'indulgenza in occasione del giubileo straordinario della Misericordia</w:t>
      </w:r>
      <w:r w:rsidRPr="00C22391">
        <w:rPr>
          <w:rFonts w:ascii="Times New Roman" w:hAnsi="Times New Roman" w:cs="Times New Roman"/>
          <w:bCs/>
          <w:iCs/>
          <w:sz w:val="18"/>
          <w:szCs w:val="18"/>
        </w:rPr>
        <w:t xml:space="preserve">, Vaticaanstad, </w:t>
      </w:r>
      <w:r w:rsidRPr="00C22391">
        <w:rPr>
          <w:rFonts w:ascii="Times New Roman" w:hAnsi="Times New Roman" w:cs="Times New Roman"/>
          <w:sz w:val="18"/>
          <w:szCs w:val="18"/>
        </w:rPr>
        <w:t>Libreria Editrice Vaticana,</w:t>
      </w:r>
      <w:r w:rsidRPr="00C22391">
        <w:rPr>
          <w:rFonts w:ascii="Times New Roman" w:hAnsi="Times New Roman" w:cs="Times New Roman"/>
          <w:bCs/>
          <w:iCs/>
          <w:sz w:val="18"/>
          <w:szCs w:val="18"/>
        </w:rPr>
        <w:t xml:space="preserve"> 1 september 2015.</w:t>
      </w:r>
      <w:bookmarkEnd w:id="618"/>
    </w:p>
  </w:footnote>
  <w:footnote w:id="294">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sidRPr="005B50AE">
        <w:rPr>
          <w:rFonts w:ascii="Times New Roman" w:eastAsiaTheme="minorEastAsia" w:hAnsi="Times New Roman" w:cs="Times New Roman"/>
          <w:sz w:val="18"/>
          <w:szCs w:val="18"/>
        </w:rPr>
        <w:t xml:space="preserve">Rae SCOTT, </w:t>
      </w:r>
      <w:r w:rsidRPr="005B50AE">
        <w:rPr>
          <w:rFonts w:ascii="Times New Roman" w:eastAsiaTheme="minorEastAsia" w:hAnsi="Times New Roman" w:cs="Times New Roman"/>
          <w:i/>
          <w:sz w:val="18"/>
          <w:szCs w:val="18"/>
        </w:rPr>
        <w:t>Bioethics: the Church and the family</w:t>
      </w:r>
      <w:r w:rsidRPr="005B50AE">
        <w:rPr>
          <w:rFonts w:ascii="Times New Roman" w:eastAsiaTheme="minorEastAsia" w:hAnsi="Times New Roman" w:cs="Times New Roman"/>
          <w:sz w:val="18"/>
          <w:szCs w:val="18"/>
        </w:rPr>
        <w:t>, p. 5-16.</w:t>
      </w:r>
    </w:p>
  </w:footnote>
  <w:footnote w:id="295">
    <w:p w:rsidR="003C1F2D" w:rsidRPr="00C22391" w:rsidRDefault="003C1F2D" w:rsidP="00865956">
      <w:pPr>
        <w:pStyle w:val="Voetnoottekst"/>
        <w:jc w:val="both"/>
        <w:rPr>
          <w:rFonts w:ascii="Times New Roman" w:hAnsi="Times New Roman" w:cs="Times New Roman"/>
          <w:sz w:val="18"/>
          <w:szCs w:val="18"/>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Edwin K</w:t>
      </w:r>
      <w:r w:rsidRPr="005B50AE">
        <w:rPr>
          <w:rFonts w:ascii="Times New Roman" w:hAnsi="Times New Roman" w:cs="Times New Roman"/>
          <w:smallCaps/>
          <w:sz w:val="18"/>
          <w:szCs w:val="18"/>
          <w:lang w:val="nl-BE"/>
        </w:rPr>
        <w:t>reulen</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Niet lijden betekent niet leven</w:t>
      </w:r>
      <w:r w:rsidRPr="005B50AE">
        <w:rPr>
          <w:rFonts w:ascii="Times New Roman" w:hAnsi="Times New Roman" w:cs="Times New Roman"/>
          <w:sz w:val="18"/>
          <w:szCs w:val="18"/>
          <w:lang w:val="nl-BE"/>
        </w:rPr>
        <w:t xml:space="preserve">. Interview met Gerard Adelaar, in </w:t>
      </w:r>
      <w:r w:rsidRPr="005B50AE">
        <w:rPr>
          <w:rFonts w:ascii="Times New Roman" w:hAnsi="Times New Roman" w:cs="Times New Roman"/>
          <w:i/>
          <w:sz w:val="18"/>
          <w:szCs w:val="18"/>
          <w:lang w:val="nl-BE"/>
        </w:rPr>
        <w:t>Trouw</w:t>
      </w:r>
      <w:r w:rsidRPr="005B50AE">
        <w:rPr>
          <w:rFonts w:ascii="Times New Roman" w:hAnsi="Times New Roman" w:cs="Times New Roman"/>
          <w:sz w:val="18"/>
          <w:szCs w:val="18"/>
          <w:lang w:val="nl-BE"/>
        </w:rPr>
        <w:t>, 25 pril 2017, p. 5.</w:t>
      </w:r>
    </w:p>
  </w:footnote>
  <w:footnote w:id="296">
    <w:p w:rsidR="003C1F2D" w:rsidRPr="005B50AE" w:rsidRDefault="003C1F2D" w:rsidP="00865956">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sidRPr="005B50AE">
        <w:rPr>
          <w:rFonts w:ascii="Times New Roman" w:hAnsi="Times New Roman" w:cs="Times New Roman"/>
          <w:sz w:val="18"/>
          <w:szCs w:val="18"/>
        </w:rPr>
        <w:t>Apocalyps, 21,4.</w:t>
      </w:r>
    </w:p>
  </w:footnote>
  <w:footnote w:id="297">
    <w:p w:rsidR="003C1F2D" w:rsidRPr="005B50AE" w:rsidRDefault="003C1F2D" w:rsidP="00ED2BDE">
      <w:pPr>
        <w:autoSpaceDE w:val="0"/>
        <w:autoSpaceDN w:val="0"/>
        <w:adjustRightInd w:val="0"/>
        <w:spacing w:after="0" w:line="240" w:lineRule="auto"/>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sidRPr="005B50AE">
        <w:rPr>
          <w:rFonts w:ascii="Times New Roman" w:hAnsi="Times New Roman" w:cs="Times New Roman"/>
          <w:bCs/>
          <w:sz w:val="18"/>
          <w:szCs w:val="18"/>
        </w:rPr>
        <w:t>Jonathan M</w:t>
      </w:r>
      <w:r w:rsidRPr="005B50AE">
        <w:rPr>
          <w:rFonts w:ascii="Times New Roman" w:hAnsi="Times New Roman" w:cs="Times New Roman"/>
          <w:bCs/>
          <w:smallCaps/>
          <w:sz w:val="18"/>
          <w:szCs w:val="18"/>
        </w:rPr>
        <w:t>ontgomery</w:t>
      </w:r>
      <w:r w:rsidRPr="005B50AE">
        <w:rPr>
          <w:rFonts w:ascii="Times New Roman" w:hAnsi="Times New Roman" w:cs="Times New Roman"/>
          <w:bCs/>
          <w:sz w:val="18"/>
          <w:szCs w:val="18"/>
        </w:rPr>
        <w:t xml:space="preserve"> et al., </w:t>
      </w:r>
      <w:r w:rsidRPr="005B50AE">
        <w:rPr>
          <w:rFonts w:ascii="Times New Roman" w:hAnsi="Times New Roman" w:cs="Times New Roman"/>
          <w:bCs/>
          <w:i/>
          <w:sz w:val="18"/>
          <w:szCs w:val="18"/>
        </w:rPr>
        <w:t>Genome editing: an ethical review</w:t>
      </w:r>
      <w:r w:rsidRPr="005B50AE">
        <w:rPr>
          <w:rFonts w:ascii="Times New Roman" w:hAnsi="Times New Roman" w:cs="Times New Roman"/>
          <w:bCs/>
          <w:sz w:val="18"/>
          <w:szCs w:val="18"/>
        </w:rPr>
        <w:t>, p. 116.</w:t>
      </w:r>
    </w:p>
  </w:footnote>
  <w:footnote w:id="298">
    <w:p w:rsidR="003C1F2D" w:rsidRPr="00551B84" w:rsidRDefault="003C1F2D" w:rsidP="00ED2BDE">
      <w:pPr>
        <w:pStyle w:val="Voetnoottekst"/>
        <w:jc w:val="both"/>
        <w:rPr>
          <w:rFonts w:ascii="Times New Roman" w:hAnsi="Times New Roman" w:cs="Times New Roman"/>
          <w:sz w:val="18"/>
          <w:szCs w:val="18"/>
        </w:rPr>
      </w:pPr>
      <w:r w:rsidRPr="00BE6DC0">
        <w:rPr>
          <w:rStyle w:val="Voetnootmarkering"/>
          <w:rFonts w:ascii="Times New Roman" w:hAnsi="Times New Roman" w:cs="Times New Roman"/>
          <w:sz w:val="18"/>
          <w:szCs w:val="18"/>
        </w:rPr>
        <w:footnoteRef/>
      </w:r>
      <w:r w:rsidRPr="00BE6DC0">
        <w:rPr>
          <w:rFonts w:ascii="Times New Roman" w:hAnsi="Times New Roman" w:cs="Times New Roman"/>
          <w:sz w:val="18"/>
          <w:szCs w:val="18"/>
        </w:rPr>
        <w:t xml:space="preserve"> </w:t>
      </w:r>
      <w:r>
        <w:rPr>
          <w:rFonts w:ascii="Times New Roman" w:hAnsi="Times New Roman" w:cs="Times New Roman"/>
          <w:sz w:val="18"/>
          <w:szCs w:val="18"/>
        </w:rPr>
        <w:t>Paus F</w:t>
      </w:r>
      <w:r w:rsidRPr="001179B5">
        <w:rPr>
          <w:rFonts w:ascii="Times New Roman" w:hAnsi="Times New Roman" w:cs="Times New Roman"/>
          <w:smallCaps/>
          <w:sz w:val="18"/>
          <w:szCs w:val="18"/>
        </w:rPr>
        <w:t>ranciscus</w:t>
      </w:r>
      <w:r>
        <w:rPr>
          <w:rFonts w:ascii="Times New Roman" w:hAnsi="Times New Roman" w:cs="Times New Roman"/>
          <w:sz w:val="18"/>
          <w:szCs w:val="18"/>
        </w:rPr>
        <w:t>, Amoris Laetitia, nr. 35.</w:t>
      </w:r>
    </w:p>
  </w:footnote>
  <w:footnote w:id="299">
    <w:p w:rsidR="003C1F2D" w:rsidRPr="00864E12" w:rsidRDefault="003C1F2D" w:rsidP="00ED2BDE">
      <w:pPr>
        <w:pStyle w:val="Voetnoottekst"/>
        <w:jc w:val="both"/>
        <w:rPr>
          <w:rFonts w:ascii="Times New Roman" w:hAnsi="Times New Roman" w:cs="Times New Roman"/>
          <w:smallCaps/>
          <w:sz w:val="18"/>
          <w:szCs w:val="18"/>
          <w:lang w:val="nl-BE"/>
        </w:rPr>
      </w:pPr>
      <w:r w:rsidRPr="00864E12">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Frédéric </w:t>
      </w:r>
      <w:r w:rsidRPr="005B50AE">
        <w:rPr>
          <w:rFonts w:ascii="Times New Roman" w:hAnsi="Times New Roman" w:cs="Times New Roman"/>
          <w:smallCaps/>
          <w:sz w:val="18"/>
          <w:szCs w:val="18"/>
          <w:lang w:val="nl-BE"/>
        </w:rPr>
        <w:t xml:space="preserve">Lenoir, </w:t>
      </w:r>
      <w:r w:rsidRPr="005B50AE">
        <w:rPr>
          <w:rFonts w:ascii="Times New Roman" w:hAnsi="Times New Roman" w:cs="Times New Roman"/>
          <w:i/>
          <w:sz w:val="18"/>
          <w:szCs w:val="18"/>
          <w:lang w:val="nl-BE"/>
        </w:rPr>
        <w:t>De filosofie van Christus</w:t>
      </w:r>
      <w:r w:rsidRPr="005B50AE">
        <w:rPr>
          <w:rFonts w:ascii="Times New Roman" w:hAnsi="Times New Roman" w:cs="Times New Roman"/>
          <w:sz w:val="18"/>
          <w:szCs w:val="18"/>
          <w:lang w:val="nl-BE"/>
        </w:rPr>
        <w:t>. Kampen, Ten Have, 2008, hoofdstuk 2.</w:t>
      </w:r>
    </w:p>
  </w:footnote>
  <w:footnote w:id="300">
    <w:p w:rsidR="003C1F2D" w:rsidRPr="00C22391" w:rsidRDefault="003C1F2D" w:rsidP="00ED2BDE">
      <w:pPr>
        <w:autoSpaceDE w:val="0"/>
        <w:autoSpaceDN w:val="0"/>
        <w:adjustRightInd w:val="0"/>
        <w:spacing w:after="0" w:line="240" w:lineRule="auto"/>
        <w:jc w:val="both"/>
        <w:rPr>
          <w:rFonts w:ascii="Times New Roman" w:hAnsi="Times New Roman" w:cs="Times New Roman"/>
          <w:sz w:val="18"/>
          <w:szCs w:val="18"/>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C22391">
        <w:rPr>
          <w:rFonts w:ascii="Times New Roman" w:hAnsi="Times New Roman" w:cs="Times New Roman"/>
          <w:sz w:val="18"/>
          <w:szCs w:val="18"/>
          <w:lang w:val="nl-BE"/>
        </w:rPr>
        <w:t>J.P. W</w:t>
      </w:r>
      <w:r w:rsidRPr="00C22391">
        <w:rPr>
          <w:rFonts w:ascii="Times New Roman" w:hAnsi="Times New Roman" w:cs="Times New Roman"/>
          <w:smallCaps/>
          <w:sz w:val="18"/>
          <w:szCs w:val="18"/>
          <w:lang w:val="nl-BE"/>
        </w:rPr>
        <w:t xml:space="preserve">ils </w:t>
      </w:r>
      <w:r w:rsidRPr="00C22391">
        <w:rPr>
          <w:rFonts w:ascii="Times New Roman" w:hAnsi="Times New Roman" w:cs="Times New Roman"/>
          <w:sz w:val="18"/>
          <w:szCs w:val="18"/>
          <w:lang w:val="nl-BE"/>
        </w:rPr>
        <w:t>et al</w:t>
      </w:r>
      <w:r w:rsidRPr="00C22391">
        <w:rPr>
          <w:rFonts w:ascii="Times New Roman" w:hAnsi="Times New Roman" w:cs="Times New Roman"/>
          <w:smallCaps/>
          <w:sz w:val="18"/>
          <w:szCs w:val="18"/>
          <w:lang w:val="nl-BE"/>
        </w:rPr>
        <w:t>.</w:t>
      </w:r>
      <w:r w:rsidRPr="00C22391">
        <w:rPr>
          <w:rFonts w:ascii="Times New Roman" w:hAnsi="Times New Roman" w:cs="Times New Roman"/>
          <w:sz w:val="18"/>
          <w:szCs w:val="18"/>
          <w:lang w:val="nl-BE"/>
        </w:rPr>
        <w:t xml:space="preserve">, </w:t>
      </w:r>
      <w:r w:rsidRPr="00C22391">
        <w:rPr>
          <w:rFonts w:ascii="Times New Roman" w:hAnsi="Times New Roman" w:cs="Times New Roman"/>
          <w:i/>
          <w:sz w:val="18"/>
          <w:szCs w:val="18"/>
          <w:lang w:val="nl-BE"/>
        </w:rPr>
        <w:t>Levensbeschouwing en biotechnologie. Een analyse van normatieve argumenten</w:t>
      </w:r>
      <w:r w:rsidRPr="00C22391">
        <w:rPr>
          <w:rFonts w:ascii="Times New Roman" w:hAnsi="Times New Roman" w:cs="Times New Roman"/>
          <w:sz w:val="18"/>
          <w:szCs w:val="18"/>
          <w:lang w:val="nl-BE"/>
        </w:rPr>
        <w:t xml:space="preserve">. In opdracht </w:t>
      </w:r>
    </w:p>
    <w:p w:rsidR="003C1F2D" w:rsidRPr="00C22391" w:rsidRDefault="003C1F2D" w:rsidP="00ED2BDE">
      <w:pPr>
        <w:spacing w:after="0" w:line="240" w:lineRule="auto"/>
        <w:jc w:val="both"/>
        <w:rPr>
          <w:sz w:val="18"/>
          <w:szCs w:val="18"/>
          <w:lang w:val="nl-BE"/>
        </w:rPr>
      </w:pPr>
      <w:r w:rsidRPr="00C22391">
        <w:rPr>
          <w:rFonts w:ascii="Times New Roman" w:hAnsi="Times New Roman" w:cs="Times New Roman"/>
          <w:sz w:val="18"/>
          <w:szCs w:val="18"/>
          <w:lang w:val="nl-BE"/>
        </w:rPr>
        <w:t>van de Commissie Genetische Modificatie, Den Haag, Schuttelaar &amp; Partners, 13 augustus 2007, p. 40.</w:t>
      </w:r>
      <w:r w:rsidRPr="00C22391">
        <w:rPr>
          <w:rFonts w:ascii="Times New Roman" w:hAnsi="Times New Roman" w:cs="Times New Roman"/>
          <w:sz w:val="18"/>
          <w:szCs w:val="18"/>
          <w:lang w:val="nl-BE"/>
        </w:rPr>
        <w:tab/>
      </w:r>
      <w:r w:rsidRPr="00C22391">
        <w:rPr>
          <w:sz w:val="18"/>
          <w:szCs w:val="18"/>
          <w:lang w:val="nl-BE"/>
        </w:rPr>
        <w:tab/>
      </w:r>
    </w:p>
  </w:footnote>
  <w:footnote w:id="301">
    <w:p w:rsidR="003C1F2D" w:rsidRPr="005B50AE" w:rsidRDefault="003C1F2D" w:rsidP="00ED2BDE">
      <w:pPr>
        <w:pStyle w:val="Voetnoottekst"/>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sidRPr="005B50AE">
        <w:rPr>
          <w:rFonts w:ascii="Times New Roman" w:hAnsi="Times New Roman" w:cs="Times New Roman"/>
          <w:sz w:val="18"/>
          <w:szCs w:val="18"/>
        </w:rPr>
        <w:t>Gary E</w:t>
      </w:r>
      <w:r w:rsidRPr="005B50AE">
        <w:rPr>
          <w:rFonts w:ascii="Times New Roman" w:hAnsi="Times New Roman" w:cs="Times New Roman"/>
          <w:smallCaps/>
          <w:sz w:val="18"/>
          <w:szCs w:val="18"/>
        </w:rPr>
        <w:t>lkins</w:t>
      </w:r>
      <w:r w:rsidRPr="005B50AE">
        <w:rPr>
          <w:rFonts w:ascii="Times New Roman" w:hAnsi="Times New Roman" w:cs="Times New Roman"/>
          <w:sz w:val="18"/>
          <w:szCs w:val="18"/>
        </w:rPr>
        <w:t xml:space="preserve">, </w:t>
      </w:r>
      <w:r w:rsidRPr="005B50AE">
        <w:rPr>
          <w:rFonts w:ascii="Times New Roman" w:hAnsi="Times New Roman" w:cs="Times New Roman"/>
          <w:i/>
          <w:sz w:val="18"/>
          <w:szCs w:val="18"/>
        </w:rPr>
        <w:t>Sacred Cells? A reply to Peters, Lebacqz, and Bennett</w:t>
      </w:r>
      <w:r w:rsidRPr="005B50AE">
        <w:rPr>
          <w:rFonts w:ascii="Times New Roman" w:hAnsi="Times New Roman" w:cs="Times New Roman"/>
          <w:sz w:val="18"/>
          <w:szCs w:val="18"/>
        </w:rPr>
        <w:t xml:space="preserve"> in: </w:t>
      </w:r>
      <w:r w:rsidRPr="005B50AE">
        <w:rPr>
          <w:rFonts w:ascii="Times New Roman" w:hAnsi="Times New Roman" w:cs="Times New Roman"/>
          <w:i/>
          <w:sz w:val="18"/>
          <w:szCs w:val="18"/>
        </w:rPr>
        <w:t>Ethics &amp; Medicine</w:t>
      </w:r>
      <w:r w:rsidRPr="005B50AE">
        <w:rPr>
          <w:rFonts w:ascii="Times New Roman" w:hAnsi="Times New Roman" w:cs="Times New Roman"/>
          <w:sz w:val="18"/>
          <w:szCs w:val="18"/>
        </w:rPr>
        <w:t xml:space="preserve"> 26/3 (2010) 147 – 160. </w:t>
      </w:r>
    </w:p>
  </w:footnote>
  <w:footnote w:id="302">
    <w:p w:rsidR="003C1F2D" w:rsidRPr="00C22391" w:rsidRDefault="003C1F2D" w:rsidP="00ED2BDE">
      <w:pPr>
        <w:pStyle w:val="Voetnoottekst"/>
        <w:jc w:val="both"/>
        <w:rPr>
          <w:rFonts w:ascii="Times New Roman" w:hAnsi="Times New Roman" w:cs="Times New Roman"/>
          <w:i/>
          <w:sz w:val="18"/>
          <w:szCs w:val="18"/>
          <w:u w:val="single"/>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C22391">
        <w:rPr>
          <w:rFonts w:ascii="Times New Roman" w:hAnsi="Times New Roman" w:cs="Times New Roman"/>
          <w:sz w:val="18"/>
          <w:szCs w:val="18"/>
          <w:lang w:val="nl-BE"/>
        </w:rPr>
        <w:t>“… opdat alwie in Hem gelooft niet verloren zal gaan, maar eeuwig leven zal hebben”. KBS-vertaling 1980.</w:t>
      </w:r>
    </w:p>
  </w:footnote>
  <w:footnote w:id="303">
    <w:p w:rsidR="003C1F2D" w:rsidRPr="00C22391" w:rsidRDefault="003C1F2D" w:rsidP="00ED2BDE">
      <w:pPr>
        <w:pStyle w:val="Voetnoottekst"/>
        <w:jc w:val="both"/>
        <w:rPr>
          <w:rFonts w:ascii="Times New Roman" w:hAnsi="Times New Roman" w:cs="Times New Roman"/>
          <w:i/>
          <w:sz w:val="18"/>
          <w:szCs w:val="18"/>
          <w:u w:val="single"/>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 geen rouw, geen geween, geen smart zal er zijn, want al het oude is voorbij”. Idem.</w:t>
      </w:r>
    </w:p>
  </w:footnote>
  <w:footnote w:id="304">
    <w:p w:rsidR="003C1F2D" w:rsidRPr="00C22391" w:rsidRDefault="003C1F2D" w:rsidP="00ED2BDE">
      <w:pPr>
        <w:pStyle w:val="Voetnoottekst"/>
        <w:jc w:val="both"/>
        <w:rPr>
          <w:rFonts w:ascii="Times New Roman" w:hAnsi="Times New Roman" w:cs="Times New Roman"/>
          <w:i/>
          <w:sz w:val="18"/>
          <w:szCs w:val="18"/>
          <w:u w:val="single"/>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 Gij zijt die mijn kern hebt gevormd, die mij weefde in de schoot van mijn moeder, …”.  Idem.</w:t>
      </w:r>
    </w:p>
  </w:footnote>
  <w:footnote w:id="305">
    <w:p w:rsidR="003C1F2D" w:rsidRPr="00C22391" w:rsidRDefault="003C1F2D" w:rsidP="00ED2BDE">
      <w:pPr>
        <w:pStyle w:val="Voetnoottekst"/>
        <w:jc w:val="both"/>
        <w:rPr>
          <w:rFonts w:ascii="Times New Roman" w:hAnsi="Times New Roman" w:cs="Times New Roman"/>
          <w:sz w:val="18"/>
          <w:szCs w:val="18"/>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Een gesprekkenreeks (2014) tussen emeritus hoogleraar Etienne Vermeersch en André-Joseph Léonard, toenmalig aartsbisschop van Mechelen-Brussel, heruitgezonden op Canvas op 13 november 2016.</w:t>
      </w:r>
    </w:p>
  </w:footnote>
  <w:footnote w:id="306">
    <w:p w:rsidR="003C1F2D" w:rsidRPr="00C22391" w:rsidRDefault="003C1F2D" w:rsidP="00ED2BDE">
      <w:pPr>
        <w:pStyle w:val="Voetnoottekst"/>
        <w:jc w:val="both"/>
        <w:rPr>
          <w:rFonts w:ascii="Times New Roman" w:hAnsi="Times New Roman" w:cs="Times New Roman"/>
          <w:sz w:val="18"/>
          <w:szCs w:val="18"/>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“Wanneer mannen in een gevecht gewikkeld zijn en daarbij een zwangere vrouw raken zodat zij een miskraam krijgt, dan geldt het volgende. Blijft de vrouw in leven dan moet aan de schuldige een geldboete worden opgelegd, vastgesteld door haar echtgenoot; het gerecht moet toezien dat hij betaalt. Sterft zij echter, dan moet gij leven voor leven eisen” (KBS-vertaling).  </w:t>
      </w:r>
    </w:p>
  </w:footnote>
  <w:footnote w:id="307">
    <w:p w:rsidR="003C1F2D" w:rsidRPr="005B50AE" w:rsidRDefault="003C1F2D" w:rsidP="00ED2BDE">
      <w:pPr>
        <w:autoSpaceDE w:val="0"/>
        <w:autoSpaceDN w:val="0"/>
        <w:adjustRightInd w:val="0"/>
        <w:spacing w:after="0" w:line="240" w:lineRule="auto"/>
        <w:jc w:val="both"/>
        <w:rPr>
          <w:rFonts w:ascii="Times New Roman" w:hAnsi="Times New Roman" w:cs="Times New Roman"/>
          <w:sz w:val="18"/>
          <w:szCs w:val="18"/>
        </w:rPr>
      </w:pPr>
      <w:r w:rsidRPr="00C22391">
        <w:rPr>
          <w:rStyle w:val="Voetnootmarkering"/>
          <w:rFonts w:ascii="Times New Roman" w:hAnsi="Times New Roman" w:cs="Times New Roman"/>
          <w:sz w:val="18"/>
          <w:szCs w:val="18"/>
        </w:rPr>
        <w:footnoteRef/>
      </w:r>
      <w:r w:rsidRPr="00C22391">
        <w:rPr>
          <w:rFonts w:ascii="Times New Roman" w:hAnsi="Times New Roman" w:cs="Times New Roman"/>
          <w:sz w:val="18"/>
          <w:szCs w:val="18"/>
        </w:rPr>
        <w:t xml:space="preserve"> </w:t>
      </w:r>
      <w:r w:rsidRPr="005B50AE">
        <w:rPr>
          <w:rFonts w:ascii="Times New Roman" w:hAnsi="Times New Roman" w:cs="Times New Roman"/>
          <w:bCs/>
          <w:sz w:val="18"/>
          <w:szCs w:val="18"/>
        </w:rPr>
        <w:t>Jonathan M</w:t>
      </w:r>
      <w:r w:rsidRPr="005B50AE">
        <w:rPr>
          <w:rFonts w:ascii="Times New Roman" w:hAnsi="Times New Roman" w:cs="Times New Roman"/>
          <w:bCs/>
          <w:smallCaps/>
          <w:sz w:val="18"/>
          <w:szCs w:val="18"/>
        </w:rPr>
        <w:t>ontgomery</w:t>
      </w:r>
      <w:r w:rsidRPr="005B50AE">
        <w:rPr>
          <w:rFonts w:ascii="Times New Roman" w:hAnsi="Times New Roman" w:cs="Times New Roman"/>
          <w:bCs/>
          <w:sz w:val="18"/>
          <w:szCs w:val="18"/>
        </w:rPr>
        <w:t xml:space="preserve"> et al, </w:t>
      </w:r>
      <w:r w:rsidRPr="005B50AE">
        <w:rPr>
          <w:rFonts w:ascii="Times New Roman" w:hAnsi="Times New Roman" w:cs="Times New Roman"/>
          <w:bCs/>
          <w:i/>
          <w:sz w:val="18"/>
          <w:szCs w:val="18"/>
        </w:rPr>
        <w:t>Genome editing: an ethical review</w:t>
      </w:r>
      <w:r w:rsidRPr="005B50AE">
        <w:rPr>
          <w:rFonts w:ascii="Times New Roman" w:hAnsi="Times New Roman" w:cs="Times New Roman"/>
          <w:bCs/>
          <w:sz w:val="18"/>
          <w:szCs w:val="18"/>
        </w:rPr>
        <w:t>, p. 118.</w:t>
      </w:r>
    </w:p>
  </w:footnote>
  <w:footnote w:id="308">
    <w:p w:rsidR="003C1F2D" w:rsidRPr="007217B4" w:rsidRDefault="003C1F2D" w:rsidP="00ED2BDE">
      <w:pPr>
        <w:pStyle w:val="Voetnoottekst"/>
        <w:jc w:val="both"/>
        <w:rPr>
          <w:rFonts w:ascii="Times New Roman" w:hAnsi="Times New Roman" w:cs="Times New Roman"/>
          <w:sz w:val="18"/>
          <w:szCs w:val="18"/>
        </w:rPr>
      </w:pPr>
      <w:r w:rsidRPr="007217B4">
        <w:rPr>
          <w:rStyle w:val="Voetnootmarkering"/>
          <w:rFonts w:ascii="Times New Roman" w:hAnsi="Times New Roman" w:cs="Times New Roman"/>
          <w:sz w:val="18"/>
          <w:szCs w:val="18"/>
        </w:rPr>
        <w:footnoteRef/>
      </w:r>
      <w:r w:rsidRPr="007217B4">
        <w:rPr>
          <w:rFonts w:ascii="Times New Roman" w:hAnsi="Times New Roman" w:cs="Times New Roman"/>
          <w:sz w:val="18"/>
          <w:szCs w:val="18"/>
        </w:rPr>
        <w:t xml:space="preserve"> Paus P</w:t>
      </w:r>
      <w:r w:rsidRPr="007217B4">
        <w:rPr>
          <w:rFonts w:ascii="Times New Roman" w:hAnsi="Times New Roman" w:cs="Times New Roman"/>
          <w:smallCaps/>
          <w:sz w:val="18"/>
          <w:szCs w:val="18"/>
        </w:rPr>
        <w:t>ius</w:t>
      </w:r>
      <w:r w:rsidRPr="007217B4">
        <w:rPr>
          <w:rFonts w:ascii="Times New Roman" w:hAnsi="Times New Roman" w:cs="Times New Roman"/>
          <w:sz w:val="18"/>
          <w:szCs w:val="18"/>
        </w:rPr>
        <w:t xml:space="preserve"> XI in de encykliek </w:t>
      </w:r>
      <w:r w:rsidRPr="007217B4">
        <w:rPr>
          <w:rFonts w:ascii="Times New Roman" w:hAnsi="Times New Roman" w:cs="Times New Roman"/>
          <w:i/>
          <w:sz w:val="18"/>
          <w:szCs w:val="18"/>
        </w:rPr>
        <w:t>Casti Connubii</w:t>
      </w:r>
      <w:r w:rsidRPr="007217B4">
        <w:rPr>
          <w:rFonts w:ascii="Times New Roman" w:hAnsi="Times New Roman" w:cs="Times New Roman"/>
          <w:sz w:val="18"/>
          <w:szCs w:val="18"/>
        </w:rPr>
        <w:t>, Rome, Libreria Editrice Vaticana, 31 december 1930, nr. 56.</w:t>
      </w:r>
    </w:p>
  </w:footnote>
  <w:footnote w:id="309">
    <w:p w:rsidR="003C1F2D" w:rsidRPr="00551B84" w:rsidRDefault="003C1F2D" w:rsidP="00ED2BDE">
      <w:pPr>
        <w:pStyle w:val="Voetnoottekst"/>
        <w:jc w:val="both"/>
        <w:rPr>
          <w:rFonts w:ascii="Times New Roman" w:hAnsi="Times New Roman" w:cs="Times New Roman"/>
          <w:b/>
          <w:sz w:val="18"/>
          <w:szCs w:val="18"/>
        </w:rPr>
      </w:pPr>
      <w:r w:rsidRPr="007217B4">
        <w:rPr>
          <w:rStyle w:val="Voetnootmarkering"/>
          <w:rFonts w:ascii="Times New Roman" w:hAnsi="Times New Roman" w:cs="Times New Roman"/>
          <w:sz w:val="18"/>
          <w:szCs w:val="18"/>
        </w:rPr>
        <w:footnoteRef/>
      </w:r>
      <w:r w:rsidRPr="007217B4">
        <w:rPr>
          <w:rFonts w:ascii="Times New Roman" w:hAnsi="Times New Roman" w:cs="Times New Roman"/>
          <w:sz w:val="18"/>
          <w:szCs w:val="18"/>
          <w:lang w:val="nl-BE"/>
        </w:rPr>
        <w:t xml:space="preserve"> Cardinal Oscar R</w:t>
      </w:r>
      <w:r w:rsidRPr="007217B4">
        <w:rPr>
          <w:rFonts w:ascii="Times New Roman" w:hAnsi="Times New Roman" w:cs="Times New Roman"/>
          <w:smallCaps/>
          <w:sz w:val="18"/>
          <w:szCs w:val="18"/>
          <w:lang w:val="nl-BE"/>
        </w:rPr>
        <w:t>odríguez</w:t>
      </w:r>
      <w:r w:rsidRPr="007217B4">
        <w:rPr>
          <w:rFonts w:ascii="Times New Roman" w:hAnsi="Times New Roman" w:cs="Times New Roman"/>
          <w:sz w:val="18"/>
          <w:szCs w:val="18"/>
          <w:lang w:val="nl-BE"/>
        </w:rPr>
        <w:t xml:space="preserve"> M</w:t>
      </w:r>
      <w:r w:rsidRPr="007217B4">
        <w:rPr>
          <w:rFonts w:ascii="Times New Roman" w:hAnsi="Times New Roman" w:cs="Times New Roman"/>
          <w:smallCaps/>
          <w:sz w:val="18"/>
          <w:szCs w:val="18"/>
          <w:lang w:val="nl-BE"/>
        </w:rPr>
        <w:t>aradiaga</w:t>
      </w:r>
      <w:r w:rsidRPr="007217B4">
        <w:rPr>
          <w:rFonts w:ascii="Times New Roman" w:hAnsi="Times New Roman" w:cs="Times New Roman"/>
          <w:sz w:val="18"/>
          <w:szCs w:val="18"/>
          <w:lang w:val="nl-BE"/>
        </w:rPr>
        <w:t xml:space="preserve">, </w:t>
      </w:r>
      <w:r w:rsidRPr="007217B4">
        <w:rPr>
          <w:rFonts w:ascii="Times New Roman" w:hAnsi="Times New Roman" w:cs="Times New Roman"/>
          <w:i/>
          <w:sz w:val="18"/>
          <w:szCs w:val="18"/>
          <w:lang w:val="nl-BE"/>
        </w:rPr>
        <w:t>De la difficulté d’évoquer Dieu dans un monde qui pense ne pas en avoir besoin</w:t>
      </w:r>
      <w:r w:rsidRPr="007217B4">
        <w:rPr>
          <w:rFonts w:ascii="Times New Roman" w:hAnsi="Times New Roman" w:cs="Times New Roman"/>
          <w:sz w:val="18"/>
          <w:szCs w:val="18"/>
          <w:lang w:val="nl-BE"/>
        </w:rPr>
        <w:t xml:space="preserve">. </w:t>
      </w:r>
      <w:r w:rsidRPr="00551B84">
        <w:rPr>
          <w:rFonts w:ascii="Times New Roman" w:hAnsi="Times New Roman" w:cs="Times New Roman"/>
          <w:i/>
          <w:sz w:val="18"/>
          <w:szCs w:val="18"/>
        </w:rPr>
        <w:t>Entretien avec Eric Valmir</w:t>
      </w:r>
      <w:r w:rsidRPr="00551B84">
        <w:rPr>
          <w:rFonts w:ascii="Times New Roman" w:hAnsi="Times New Roman" w:cs="Times New Roman"/>
          <w:sz w:val="18"/>
          <w:szCs w:val="18"/>
        </w:rPr>
        <w:t xml:space="preserve">, Parijs, Laffont, 2008, p. 213.    </w:t>
      </w:r>
    </w:p>
  </w:footnote>
  <w:footnote w:id="310">
    <w:p w:rsidR="003C1F2D" w:rsidRPr="007217B4" w:rsidRDefault="003C1F2D" w:rsidP="00ED2BDE">
      <w:pPr>
        <w:pStyle w:val="Voetnoottekst"/>
        <w:jc w:val="both"/>
        <w:rPr>
          <w:rFonts w:ascii="Times New Roman" w:hAnsi="Times New Roman" w:cs="Times New Roman"/>
          <w:sz w:val="18"/>
          <w:szCs w:val="18"/>
          <w:lang w:val="nl-BE"/>
        </w:rPr>
      </w:pPr>
      <w:r w:rsidRPr="007217B4">
        <w:rPr>
          <w:rStyle w:val="Voetnootmarkering"/>
          <w:rFonts w:ascii="Times New Roman" w:hAnsi="Times New Roman" w:cs="Times New Roman"/>
          <w:sz w:val="18"/>
          <w:szCs w:val="18"/>
        </w:rPr>
        <w:footnoteRef/>
      </w:r>
      <w:r w:rsidRPr="007217B4">
        <w:rPr>
          <w:rFonts w:ascii="Times New Roman" w:hAnsi="Times New Roman" w:cs="Times New Roman"/>
          <w:sz w:val="18"/>
          <w:szCs w:val="18"/>
          <w:lang w:val="nl-BE"/>
        </w:rPr>
        <w:t xml:space="preserve"> Gezondheidsraad Raad voor de Volksgezondheid en Zorg, </w:t>
      </w:r>
      <w:r w:rsidRPr="007217B4">
        <w:rPr>
          <w:rFonts w:ascii="Times New Roman" w:hAnsi="Times New Roman" w:cs="Times New Roman"/>
          <w:i/>
          <w:sz w:val="18"/>
          <w:szCs w:val="18"/>
          <w:lang w:val="nl-BE"/>
        </w:rPr>
        <w:t>Rapportage in het kader van het centrum voor ethiek en gezondheid</w:t>
      </w:r>
      <w:r w:rsidRPr="007217B4">
        <w:rPr>
          <w:rFonts w:ascii="Times New Roman" w:hAnsi="Times New Roman" w:cs="Times New Roman"/>
          <w:sz w:val="18"/>
          <w:szCs w:val="18"/>
          <w:lang w:val="nl-BE"/>
        </w:rPr>
        <w:t>, Den Haag – Zoetermeer, 2005, p. 29.</w:t>
      </w:r>
    </w:p>
  </w:footnote>
  <w:footnote w:id="311">
    <w:p w:rsidR="003C1F2D" w:rsidRPr="00C22391" w:rsidRDefault="003C1F2D" w:rsidP="00ED2BDE">
      <w:pPr>
        <w:pStyle w:val="Voetnoottekst"/>
        <w:jc w:val="both"/>
        <w:rPr>
          <w:rFonts w:ascii="Times New Roman" w:hAnsi="Times New Roman" w:cs="Times New Roman"/>
          <w:sz w:val="18"/>
          <w:szCs w:val="18"/>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r w:rsidRPr="00C22391">
        <w:rPr>
          <w:rFonts w:ascii="Times New Roman" w:hAnsi="Times New Roman" w:cs="Times New Roman"/>
          <w:sz w:val="18"/>
          <w:szCs w:val="18"/>
          <w:lang w:val="nl-BE"/>
        </w:rPr>
        <w:t xml:space="preserve">“Er wordt in en tussen Europese kerken vaak gebakkeleid over allerlei aspecten van de seksuele moraal, terwijl daarover in de Schrift nauwelijks wordt gerept. Maar de Bijbel heeft het wel voortdurend over het onrecht van de armoede. Is het niet denkbaar dat onze grootste zonde in Europa momenteel de onstuitbare honger naar materieel comfort is?”: </w:t>
      </w:r>
      <w:r w:rsidRPr="005B50AE">
        <w:rPr>
          <w:rFonts w:ascii="Times New Roman" w:hAnsi="Times New Roman" w:cs="Times New Roman"/>
          <w:sz w:val="18"/>
          <w:szCs w:val="18"/>
          <w:lang w:val="nl-BE"/>
        </w:rPr>
        <w:t>Heikki Theodoros H</w:t>
      </w:r>
      <w:r w:rsidRPr="005B50AE">
        <w:rPr>
          <w:rFonts w:ascii="Times New Roman" w:hAnsi="Times New Roman" w:cs="Times New Roman"/>
          <w:smallCaps/>
          <w:sz w:val="18"/>
          <w:szCs w:val="18"/>
          <w:lang w:val="nl-BE"/>
        </w:rPr>
        <w:t>uttunen</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Is schieten op vluchtelingen de volgende stap?</w:t>
      </w:r>
      <w:r w:rsidRPr="005B50AE">
        <w:rPr>
          <w:rFonts w:ascii="Times New Roman" w:hAnsi="Times New Roman" w:cs="Times New Roman"/>
          <w:sz w:val="18"/>
          <w:szCs w:val="18"/>
          <w:lang w:val="nl-BE"/>
        </w:rPr>
        <w:t xml:space="preserve">, in </w:t>
      </w:r>
      <w:r w:rsidRPr="005B50AE">
        <w:rPr>
          <w:rFonts w:ascii="Times New Roman" w:hAnsi="Times New Roman" w:cs="Times New Roman"/>
          <w:i/>
          <w:sz w:val="18"/>
          <w:szCs w:val="18"/>
          <w:lang w:val="nl-BE"/>
        </w:rPr>
        <w:t>Tertio</w:t>
      </w:r>
      <w:r w:rsidRPr="005B50AE">
        <w:rPr>
          <w:rFonts w:ascii="Times New Roman" w:hAnsi="Times New Roman" w:cs="Times New Roman"/>
          <w:sz w:val="18"/>
          <w:szCs w:val="18"/>
          <w:lang w:val="nl-BE"/>
        </w:rPr>
        <w:t>, nr. 874, 9 november 2016, p. 5.</w:t>
      </w:r>
    </w:p>
  </w:footnote>
  <w:footnote w:id="312">
    <w:p w:rsidR="003C1F2D" w:rsidRPr="00C22391" w:rsidRDefault="003C1F2D" w:rsidP="00ED2BDE">
      <w:pPr>
        <w:pStyle w:val="Voetnoottekst"/>
        <w:jc w:val="both"/>
        <w:rPr>
          <w:rFonts w:ascii="Times New Roman" w:hAnsi="Times New Roman" w:cs="Times New Roman"/>
          <w:sz w:val="18"/>
          <w:szCs w:val="18"/>
          <w:lang w:val="nl-NL"/>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Geciteerd in het artikel van Alwin K</w:t>
      </w:r>
      <w:r w:rsidRPr="005B50AE">
        <w:rPr>
          <w:rFonts w:ascii="Times New Roman" w:hAnsi="Times New Roman" w:cs="Times New Roman"/>
          <w:smallCaps/>
          <w:sz w:val="18"/>
          <w:szCs w:val="18"/>
          <w:lang w:val="nl-BE"/>
        </w:rPr>
        <w:t>uiken</w:t>
      </w:r>
      <w:r w:rsidRPr="005B50AE">
        <w:rPr>
          <w:rFonts w:ascii="Times New Roman" w:hAnsi="Times New Roman" w:cs="Times New Roman"/>
          <w:sz w:val="18"/>
          <w:szCs w:val="18"/>
          <w:lang w:val="nl-BE"/>
        </w:rPr>
        <w:t xml:space="preserve">, </w:t>
      </w:r>
      <w:r w:rsidRPr="005B50AE">
        <w:rPr>
          <w:rFonts w:ascii="Times New Roman" w:hAnsi="Times New Roman" w:cs="Times New Roman"/>
          <w:i/>
          <w:sz w:val="18"/>
          <w:szCs w:val="18"/>
          <w:lang w:val="nl-BE"/>
        </w:rPr>
        <w:t>Psychologen tegen ‘voltooid leven’</w:t>
      </w:r>
      <w:r w:rsidRPr="005B50AE">
        <w:rPr>
          <w:rFonts w:ascii="Times New Roman" w:hAnsi="Times New Roman" w:cs="Times New Roman"/>
          <w:sz w:val="18"/>
          <w:szCs w:val="18"/>
          <w:lang w:val="nl-BE"/>
        </w:rPr>
        <w:t xml:space="preserve"> in </w:t>
      </w:r>
      <w:r w:rsidRPr="005B50AE">
        <w:rPr>
          <w:rFonts w:ascii="Times New Roman" w:hAnsi="Times New Roman" w:cs="Times New Roman"/>
          <w:i/>
          <w:sz w:val="18"/>
          <w:szCs w:val="18"/>
          <w:lang w:val="nl-BE"/>
        </w:rPr>
        <w:t>Trouw</w:t>
      </w:r>
      <w:r w:rsidRPr="005B50AE">
        <w:rPr>
          <w:rFonts w:ascii="Times New Roman" w:hAnsi="Times New Roman" w:cs="Times New Roman"/>
          <w:sz w:val="18"/>
          <w:szCs w:val="18"/>
          <w:lang w:val="nl-BE"/>
        </w:rPr>
        <w:t>, 12 november 2016, p. 3.</w:t>
      </w:r>
    </w:p>
  </w:footnote>
  <w:footnote w:id="313">
    <w:p w:rsidR="003C1F2D" w:rsidRPr="00C22391" w:rsidRDefault="003C1F2D" w:rsidP="00ED2BDE">
      <w:pPr>
        <w:spacing w:after="0" w:line="240" w:lineRule="auto"/>
        <w:jc w:val="both"/>
        <w:rPr>
          <w:rFonts w:ascii="Times New Roman" w:hAnsi="Times New Roman" w:cs="Times New Roman"/>
          <w:sz w:val="18"/>
          <w:szCs w:val="18"/>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w:t>
      </w:r>
      <w:bookmarkStart w:id="663" w:name="_Hlk480969926"/>
      <w:r w:rsidRPr="005B50AE">
        <w:rPr>
          <w:rFonts w:ascii="Times New Roman" w:eastAsiaTheme="minorEastAsia" w:hAnsi="Times New Roman" w:cs="Times New Roman"/>
          <w:sz w:val="18"/>
          <w:szCs w:val="18"/>
          <w:lang w:val="nl-BE"/>
        </w:rPr>
        <w:t>Gerard A</w:t>
      </w:r>
      <w:r w:rsidRPr="005B50AE">
        <w:rPr>
          <w:rFonts w:ascii="Times New Roman" w:eastAsiaTheme="minorEastAsia" w:hAnsi="Times New Roman" w:cs="Times New Roman"/>
          <w:smallCaps/>
          <w:sz w:val="18"/>
          <w:szCs w:val="18"/>
          <w:lang w:val="nl-BE"/>
        </w:rPr>
        <w:t>delaar</w:t>
      </w:r>
      <w:r w:rsidRPr="005B50AE">
        <w:rPr>
          <w:rFonts w:ascii="Times New Roman" w:eastAsiaTheme="minorEastAsia" w:hAnsi="Times New Roman" w:cs="Times New Roman"/>
          <w:sz w:val="18"/>
          <w:szCs w:val="18"/>
          <w:lang w:val="nl-BE"/>
        </w:rPr>
        <w:t xml:space="preserve">, </w:t>
      </w:r>
      <w:r w:rsidRPr="005B50AE">
        <w:rPr>
          <w:rFonts w:ascii="Times New Roman" w:eastAsiaTheme="minorEastAsia" w:hAnsi="Times New Roman" w:cs="Times New Roman"/>
          <w:i/>
          <w:sz w:val="18"/>
          <w:szCs w:val="18"/>
          <w:lang w:val="nl-BE"/>
        </w:rPr>
        <w:t>Onder mom van menslievendheid wint eugenetica sluipend terrein</w:t>
      </w:r>
      <w:r w:rsidRPr="005B50AE">
        <w:rPr>
          <w:rFonts w:ascii="Times New Roman" w:eastAsiaTheme="minorEastAsia" w:hAnsi="Times New Roman" w:cs="Times New Roman"/>
          <w:sz w:val="18"/>
          <w:szCs w:val="18"/>
          <w:lang w:val="nl-BE"/>
        </w:rPr>
        <w:t xml:space="preserve">, in </w:t>
      </w:r>
      <w:r w:rsidRPr="005B50AE">
        <w:rPr>
          <w:rFonts w:ascii="Times New Roman" w:eastAsiaTheme="minorEastAsia" w:hAnsi="Times New Roman" w:cs="Times New Roman"/>
          <w:i/>
          <w:sz w:val="18"/>
          <w:szCs w:val="18"/>
          <w:lang w:val="nl-BE"/>
        </w:rPr>
        <w:t>Trouw</w:t>
      </w:r>
      <w:r w:rsidRPr="005B50AE">
        <w:rPr>
          <w:rFonts w:ascii="Times New Roman" w:eastAsiaTheme="minorEastAsia" w:hAnsi="Times New Roman" w:cs="Times New Roman"/>
          <w:sz w:val="18"/>
          <w:szCs w:val="18"/>
          <w:lang w:val="nl-BE"/>
        </w:rPr>
        <w:t>, 23 maart 2017, p. 23.</w:t>
      </w:r>
      <w:bookmarkEnd w:id="663"/>
    </w:p>
  </w:footnote>
  <w:footnote w:id="314">
    <w:p w:rsidR="003C1F2D" w:rsidRPr="00C965EF" w:rsidRDefault="003C1F2D" w:rsidP="00ED2BDE">
      <w:pPr>
        <w:spacing w:after="0" w:line="240" w:lineRule="auto"/>
        <w:jc w:val="both"/>
        <w:rPr>
          <w:rFonts w:ascii="Times New Roman" w:hAnsi="Times New Roman" w:cs="Times New Roman"/>
          <w:lang w:val="nl-BE"/>
        </w:rPr>
      </w:pPr>
      <w:r w:rsidRPr="00C22391">
        <w:rPr>
          <w:rStyle w:val="Voetnootmarkering"/>
          <w:rFonts w:ascii="Times New Roman" w:hAnsi="Times New Roman" w:cs="Times New Roman"/>
          <w:sz w:val="18"/>
          <w:szCs w:val="18"/>
        </w:rPr>
        <w:footnoteRef/>
      </w:r>
      <w:r w:rsidRPr="005B50AE">
        <w:rPr>
          <w:rFonts w:ascii="Times New Roman" w:hAnsi="Times New Roman" w:cs="Times New Roman"/>
          <w:sz w:val="18"/>
          <w:szCs w:val="18"/>
          <w:lang w:val="nl-BE"/>
        </w:rPr>
        <w:t xml:space="preserve"> Zie onder andere de </w:t>
      </w:r>
      <w:bookmarkStart w:id="664" w:name="_Hlk482521154"/>
      <w:r w:rsidRPr="005B50AE">
        <w:rPr>
          <w:rFonts w:ascii="Times New Roman" w:hAnsi="Times New Roman" w:cs="Times New Roman"/>
          <w:sz w:val="18"/>
          <w:szCs w:val="18"/>
          <w:lang w:val="nl-BE"/>
        </w:rPr>
        <w:t>encykliek</w:t>
      </w:r>
      <w:r w:rsidRPr="005B50AE">
        <w:rPr>
          <w:rFonts w:ascii="Times New Roman" w:hAnsi="Times New Roman" w:cs="Times New Roman"/>
          <w:sz w:val="18"/>
          <w:szCs w:val="18"/>
          <w:shd w:val="clear" w:color="auto" w:fill="FFFFFF"/>
          <w:lang w:val="nl-BE"/>
        </w:rPr>
        <w:t xml:space="preserve"> </w:t>
      </w:r>
      <w:r w:rsidRPr="005B50AE">
        <w:rPr>
          <w:rFonts w:ascii="Times New Roman" w:hAnsi="Times New Roman" w:cs="Times New Roman"/>
          <w:i/>
          <w:sz w:val="18"/>
          <w:szCs w:val="18"/>
          <w:shd w:val="clear" w:color="auto" w:fill="FFFFFF"/>
          <w:lang w:val="nl-BE"/>
        </w:rPr>
        <w:t>Quanta Cura</w:t>
      </w:r>
      <w:r w:rsidRPr="005B50AE">
        <w:rPr>
          <w:rFonts w:ascii="Times New Roman" w:hAnsi="Times New Roman" w:cs="Times New Roman"/>
          <w:sz w:val="18"/>
          <w:szCs w:val="18"/>
          <w:lang w:val="nl-BE"/>
        </w:rPr>
        <w:t xml:space="preserve"> met het bekende aanhangsel </w:t>
      </w:r>
      <w:r w:rsidRPr="005B50AE">
        <w:rPr>
          <w:rFonts w:ascii="Times New Roman" w:hAnsi="Times New Roman" w:cs="Times New Roman"/>
          <w:i/>
          <w:sz w:val="18"/>
          <w:szCs w:val="18"/>
          <w:shd w:val="clear" w:color="auto" w:fill="FFFFFF"/>
          <w:lang w:val="nl-BE"/>
        </w:rPr>
        <w:t>Syllabus errorum</w:t>
      </w:r>
      <w:r w:rsidRPr="005B50AE">
        <w:rPr>
          <w:rFonts w:ascii="Times New Roman" w:hAnsi="Times New Roman" w:cs="Times New Roman"/>
          <w:sz w:val="18"/>
          <w:szCs w:val="18"/>
          <w:shd w:val="clear" w:color="auto" w:fill="FFFFFF"/>
          <w:lang w:val="nl-BE"/>
        </w:rPr>
        <w:t xml:space="preserve"> van Pius IX (8 december 1864), de encykliek </w:t>
      </w:r>
      <w:r w:rsidRPr="005B50AE">
        <w:rPr>
          <w:rFonts w:ascii="Times New Roman" w:hAnsi="Times New Roman" w:cs="Times New Roman"/>
          <w:i/>
          <w:sz w:val="18"/>
          <w:szCs w:val="18"/>
          <w:shd w:val="clear" w:color="auto" w:fill="FFFFFF"/>
          <w:lang w:val="nl-BE"/>
        </w:rPr>
        <w:t>H</w:t>
      </w:r>
      <w:r w:rsidRPr="005B50AE">
        <w:rPr>
          <w:rFonts w:ascii="Times New Roman" w:hAnsi="Times New Roman" w:cs="Times New Roman"/>
          <w:bCs/>
          <w:i/>
          <w:iCs/>
          <w:sz w:val="18"/>
          <w:szCs w:val="18"/>
          <w:shd w:val="clear" w:color="auto" w:fill="FFFFFF"/>
          <w:lang w:val="nl-BE"/>
        </w:rPr>
        <w:t>umanum genus</w:t>
      </w:r>
      <w:r w:rsidRPr="005B50AE">
        <w:rPr>
          <w:rFonts w:ascii="Times New Roman" w:hAnsi="Times New Roman" w:cs="Times New Roman"/>
          <w:sz w:val="18"/>
          <w:szCs w:val="18"/>
          <w:shd w:val="clear" w:color="auto" w:fill="FFFFFF"/>
          <w:lang w:val="nl-BE"/>
        </w:rPr>
        <w:t xml:space="preserve"> van Leo XIII (20 april 1884) en het decreet </w:t>
      </w:r>
      <w:r w:rsidRPr="005B50AE">
        <w:rPr>
          <w:rFonts w:ascii="Times New Roman" w:hAnsi="Times New Roman" w:cs="Times New Roman"/>
          <w:i/>
          <w:color w:val="000000"/>
          <w:sz w:val="18"/>
          <w:szCs w:val="18"/>
          <w:shd w:val="clear" w:color="auto" w:fill="FFFFFF"/>
          <w:lang w:val="nl-BE"/>
        </w:rPr>
        <w:t>Lamentabili sane exitu</w:t>
      </w:r>
      <w:r w:rsidRPr="005B50AE">
        <w:rPr>
          <w:rFonts w:ascii="Times New Roman" w:hAnsi="Times New Roman" w:cs="Times New Roman"/>
          <w:sz w:val="18"/>
          <w:szCs w:val="18"/>
          <w:shd w:val="clear" w:color="auto" w:fill="FFFFFF"/>
          <w:lang w:val="nl-BE"/>
        </w:rPr>
        <w:t xml:space="preserve"> van Pius X (3 juli 1907)</w:t>
      </w:r>
      <w:r w:rsidRPr="005B50AE">
        <w:rPr>
          <w:rFonts w:ascii="Times New Roman" w:hAnsi="Times New Roman" w:cs="Times New Roman"/>
          <w:color w:val="000000"/>
          <w:sz w:val="18"/>
          <w:szCs w:val="18"/>
          <w:shd w:val="clear" w:color="auto" w:fill="FFFFFF"/>
          <w:lang w:val="nl-BE"/>
        </w:rPr>
        <w:t>.</w:t>
      </w:r>
      <w:bookmarkEnd w:id="664"/>
    </w:p>
  </w:footnote>
  <w:footnote w:id="315">
    <w:p w:rsidR="003C1F2D" w:rsidRPr="00F603B4" w:rsidRDefault="003C1F2D" w:rsidP="00ED2BDE">
      <w:pPr>
        <w:pStyle w:val="Voetnoottekst"/>
        <w:jc w:val="both"/>
        <w:rPr>
          <w:rFonts w:ascii="Times New Roman" w:hAnsi="Times New Roman" w:cs="Times New Roman"/>
          <w:sz w:val="18"/>
          <w:szCs w:val="18"/>
          <w:lang w:val="nl-BE"/>
        </w:rPr>
      </w:pPr>
      <w:r w:rsidRPr="00F603B4">
        <w:rPr>
          <w:rStyle w:val="Voetnootmarkering"/>
          <w:rFonts w:ascii="Times New Roman" w:hAnsi="Times New Roman" w:cs="Times New Roman"/>
          <w:sz w:val="18"/>
          <w:szCs w:val="18"/>
        </w:rPr>
        <w:footnoteRef/>
      </w:r>
      <w:r w:rsidRPr="00551B84">
        <w:rPr>
          <w:rFonts w:ascii="Times New Roman" w:hAnsi="Times New Roman" w:cs="Times New Roman"/>
          <w:sz w:val="18"/>
          <w:szCs w:val="18"/>
          <w:lang w:val="nl-BE"/>
        </w:rPr>
        <w:t xml:space="preserve"> M. S</w:t>
      </w:r>
      <w:r w:rsidRPr="00551B84">
        <w:rPr>
          <w:rFonts w:ascii="Times New Roman" w:hAnsi="Times New Roman" w:cs="Times New Roman"/>
          <w:smallCaps/>
          <w:sz w:val="18"/>
          <w:szCs w:val="18"/>
          <w:lang w:val="nl-BE"/>
        </w:rPr>
        <w:t>andel</w:t>
      </w:r>
      <w:r w:rsidRPr="00551B84">
        <w:rPr>
          <w:rFonts w:ascii="Times New Roman" w:hAnsi="Times New Roman" w:cs="Times New Roman"/>
          <w:sz w:val="18"/>
          <w:szCs w:val="18"/>
          <w:lang w:val="nl-BE"/>
        </w:rPr>
        <w:t xml:space="preserve">, </w:t>
      </w:r>
      <w:r w:rsidRPr="00551B84">
        <w:rPr>
          <w:rFonts w:ascii="Times New Roman" w:hAnsi="Times New Roman" w:cs="Times New Roman"/>
          <w:i/>
          <w:sz w:val="18"/>
          <w:szCs w:val="18"/>
          <w:lang w:val="nl-BE"/>
        </w:rPr>
        <w:t>Pleidooi tegen volmaaktheid</w:t>
      </w:r>
      <w:r w:rsidRPr="00551B84">
        <w:rPr>
          <w:rFonts w:ascii="Times New Roman" w:hAnsi="Times New Roman" w:cs="Times New Roman"/>
          <w:sz w:val="18"/>
          <w:szCs w:val="18"/>
          <w:lang w:val="nl-BE"/>
        </w:rPr>
        <w:t>, p.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2D" w:rsidRDefault="003C1F2D">
    <w:pPr>
      <w:pStyle w:val="Koptekst"/>
    </w:pPr>
    <w:r>
      <w:fldChar w:fldCharType="begin"/>
    </w:r>
    <w:r>
      <w:instrText>PAGE   \* MERGEFORMAT</w:instrText>
    </w:r>
    <w:r>
      <w:fldChar w:fldCharType="separate"/>
    </w:r>
    <w:r w:rsidR="00953673" w:rsidRPr="00953673">
      <w:rPr>
        <w:noProof/>
        <w:lang w:val="nl-NL"/>
      </w:rPr>
      <w:t>XII</w:t>
    </w:r>
    <w:r>
      <w:rPr>
        <w:noProof/>
        <w:lang w:val="nl-NL"/>
      </w:rPr>
      <w:fldChar w:fldCharType="end"/>
    </w:r>
  </w:p>
  <w:p w:rsidR="003C1F2D" w:rsidRDefault="003C1F2D" w:rsidP="00D42A2F">
    <w:pPr>
      <w:pStyle w:val="Koptekst"/>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2D" w:rsidRDefault="003C1F2D">
    <w:pPr>
      <w:pStyle w:val="Koptekst"/>
      <w:jc w:val="right"/>
    </w:pPr>
  </w:p>
  <w:p w:rsidR="003C1F2D" w:rsidRDefault="003C1F2D">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2D" w:rsidRDefault="003C1F2D">
    <w:pPr>
      <w:pStyle w:val="Koptekst"/>
      <w:jc w:val="right"/>
    </w:pPr>
  </w:p>
  <w:p w:rsidR="003C1F2D" w:rsidRDefault="003C1F2D">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2D" w:rsidRDefault="003C1F2D">
    <w:pPr>
      <w:pStyle w:val="Koptekst"/>
      <w:jc w:val="right"/>
    </w:pPr>
  </w:p>
  <w:p w:rsidR="003C1F2D" w:rsidRDefault="003C1F2D">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2D" w:rsidRDefault="003C1F2D">
    <w:pPr>
      <w:pStyle w:val="Koptekst"/>
      <w:jc w:val="right"/>
    </w:pPr>
  </w:p>
  <w:p w:rsidR="003C1F2D" w:rsidRDefault="003C1F2D">
    <w:pPr>
      <w:pStyle w:val="Ko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2D" w:rsidRDefault="003C1F2D">
    <w:pPr>
      <w:pStyle w:val="Koptekst"/>
    </w:pPr>
  </w:p>
  <w:p w:rsidR="003C1F2D" w:rsidRDefault="003C1F2D">
    <w:pPr>
      <w:pStyle w:val="Kopteks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2D" w:rsidRDefault="003C1F2D">
    <w:pPr>
      <w:pStyle w:val="Koptekst"/>
      <w:jc w:val="right"/>
    </w:pPr>
  </w:p>
  <w:p w:rsidR="003C1F2D" w:rsidRDefault="003C1F2D">
    <w:pPr>
      <w:pStyle w:val="Kopteks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2D" w:rsidRDefault="003C1F2D">
    <w:pPr>
      <w:pStyle w:val="Koptekst"/>
    </w:pPr>
  </w:p>
  <w:p w:rsidR="003C1F2D" w:rsidRDefault="003C1F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2D" w:rsidRDefault="003C1F2D">
    <w:pPr>
      <w:pStyle w:val="Koptekst"/>
    </w:pPr>
  </w:p>
  <w:p w:rsidR="003C1F2D" w:rsidRDefault="003C1F2D" w:rsidP="00D42A2F">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2D" w:rsidRDefault="003C1F2D">
    <w:pPr>
      <w:pStyle w:val="Koptekst"/>
    </w:pPr>
  </w:p>
  <w:p w:rsidR="003C1F2D" w:rsidRDefault="003C1F2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753525"/>
      <w:docPartObj>
        <w:docPartGallery w:val="Page Numbers (Top of Page)"/>
        <w:docPartUnique/>
      </w:docPartObj>
    </w:sdtPr>
    <w:sdtEndPr/>
    <w:sdtContent>
      <w:p w:rsidR="003C1F2D" w:rsidRDefault="003C1F2D" w:rsidP="001741AF">
        <w:pPr>
          <w:pStyle w:val="Koptekst"/>
          <w:ind w:left="4657" w:firstLine="3983"/>
        </w:pPr>
        <w:r>
          <w:fldChar w:fldCharType="begin"/>
        </w:r>
        <w:r>
          <w:instrText>PAGE   \* MERGEFORMAT</w:instrText>
        </w:r>
        <w:r>
          <w:fldChar w:fldCharType="separate"/>
        </w:r>
        <w:r w:rsidR="00953673" w:rsidRPr="00953673">
          <w:rPr>
            <w:noProof/>
            <w:lang w:val="nl-NL"/>
          </w:rPr>
          <w:t>XI</w:t>
        </w:r>
        <w:r>
          <w:rPr>
            <w:noProof/>
            <w:lang w:val="nl-NL"/>
          </w:rPr>
          <w:fldChar w:fldCharType="end"/>
        </w:r>
      </w:p>
    </w:sdtContent>
  </w:sdt>
  <w:p w:rsidR="003C1F2D" w:rsidRDefault="003C1F2D" w:rsidP="00D42A2F">
    <w:pPr>
      <w:pStyle w:val="Koptekst"/>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2D" w:rsidRDefault="003C1F2D">
    <w:pPr>
      <w:pStyle w:val="Koptekst"/>
    </w:pPr>
    <w:r>
      <w:tab/>
    </w:r>
  </w:p>
  <w:p w:rsidR="003C1F2D" w:rsidRDefault="003C1F2D">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207443"/>
      <w:docPartObj>
        <w:docPartGallery w:val="Page Numbers (Top of Page)"/>
        <w:docPartUnique/>
      </w:docPartObj>
    </w:sdtPr>
    <w:sdtEndPr/>
    <w:sdtContent>
      <w:p w:rsidR="003C1F2D" w:rsidRDefault="003C1F2D">
        <w:pPr>
          <w:pStyle w:val="Koptekst"/>
        </w:pPr>
        <w:r>
          <w:fldChar w:fldCharType="begin"/>
        </w:r>
        <w:r>
          <w:instrText xml:space="preserve"> PAGE   \* MERGEFORMAT </w:instrText>
        </w:r>
        <w:r>
          <w:fldChar w:fldCharType="separate"/>
        </w:r>
        <w:r w:rsidR="00953673">
          <w:rPr>
            <w:noProof/>
          </w:rPr>
          <w:t>56</w:t>
        </w:r>
        <w:r>
          <w:rPr>
            <w:noProof/>
          </w:rPr>
          <w:fldChar w:fldCharType="end"/>
        </w:r>
      </w:p>
    </w:sdtContent>
  </w:sdt>
  <w:p w:rsidR="003C1F2D" w:rsidRPr="00596850" w:rsidRDefault="003C1F2D" w:rsidP="00596850">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207444"/>
      <w:docPartObj>
        <w:docPartGallery w:val="Page Numbers (Top of Page)"/>
        <w:docPartUnique/>
      </w:docPartObj>
    </w:sdtPr>
    <w:sdtEndPr/>
    <w:sdtContent>
      <w:p w:rsidR="003C1F2D" w:rsidRDefault="003C1F2D">
        <w:pPr>
          <w:pStyle w:val="Koptekst"/>
          <w:jc w:val="right"/>
        </w:pPr>
        <w:r>
          <w:fldChar w:fldCharType="begin"/>
        </w:r>
        <w:r>
          <w:instrText xml:space="preserve"> PAGE   \* MERGEFORMAT </w:instrText>
        </w:r>
        <w:r>
          <w:fldChar w:fldCharType="separate"/>
        </w:r>
        <w:r w:rsidR="00953673">
          <w:rPr>
            <w:noProof/>
          </w:rPr>
          <w:t>57</w:t>
        </w:r>
        <w:r>
          <w:rPr>
            <w:noProof/>
          </w:rPr>
          <w:fldChar w:fldCharType="end"/>
        </w:r>
      </w:p>
    </w:sdtContent>
  </w:sdt>
  <w:p w:rsidR="003C1F2D" w:rsidRPr="00352422" w:rsidRDefault="003C1F2D" w:rsidP="00352422">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2D" w:rsidRDefault="003C1F2D">
    <w:pPr>
      <w:pStyle w:val="Koptekst"/>
      <w:jc w:val="right"/>
    </w:pPr>
  </w:p>
  <w:p w:rsidR="003C1F2D" w:rsidRDefault="003C1F2D">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2D" w:rsidRDefault="003C1F2D">
    <w:pPr>
      <w:pStyle w:val="Koptekst"/>
    </w:pPr>
  </w:p>
  <w:p w:rsidR="003C1F2D" w:rsidRDefault="003C1F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F48E8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9D4B4E"/>
    <w:multiLevelType w:val="hybridMultilevel"/>
    <w:tmpl w:val="159680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9D07BA0"/>
    <w:multiLevelType w:val="multilevel"/>
    <w:tmpl w:val="FD5E9D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F257C03"/>
    <w:multiLevelType w:val="multilevel"/>
    <w:tmpl w:val="B25A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0C95118"/>
    <w:multiLevelType w:val="multilevel"/>
    <w:tmpl w:val="3DAC3E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3D7554"/>
    <w:multiLevelType w:val="multilevel"/>
    <w:tmpl w:val="A5E03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BDC1DB5"/>
    <w:multiLevelType w:val="hybridMultilevel"/>
    <w:tmpl w:val="51BE55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2131130"/>
    <w:multiLevelType w:val="multilevel"/>
    <w:tmpl w:val="3078E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401473"/>
    <w:multiLevelType w:val="hybridMultilevel"/>
    <w:tmpl w:val="9020C0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5061BCA"/>
    <w:multiLevelType w:val="hybridMultilevel"/>
    <w:tmpl w:val="AB7AED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765078F"/>
    <w:multiLevelType w:val="multilevel"/>
    <w:tmpl w:val="75E2E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09D2560"/>
    <w:multiLevelType w:val="hybridMultilevel"/>
    <w:tmpl w:val="AED0E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8AC6A5A"/>
    <w:multiLevelType w:val="multilevel"/>
    <w:tmpl w:val="376EC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4"/>
  </w:num>
  <w:num w:numId="3">
    <w:abstractNumId w:val="12"/>
  </w:num>
  <w:num w:numId="4">
    <w:abstractNumId w:val="8"/>
  </w:num>
  <w:num w:numId="5">
    <w:abstractNumId w:val="9"/>
  </w:num>
  <w:num w:numId="6">
    <w:abstractNumId w:val="5"/>
  </w:num>
  <w:num w:numId="7">
    <w:abstractNumId w:val="11"/>
  </w:num>
  <w:num w:numId="8">
    <w:abstractNumId w:val="1"/>
  </w:num>
  <w:num w:numId="9">
    <w:abstractNumId w:val="6"/>
  </w:num>
  <w:num w:numId="10">
    <w:abstractNumId w:val="3"/>
  </w:num>
  <w:num w:numId="11">
    <w:abstractNumId w:val="10"/>
  </w:num>
  <w:num w:numId="12">
    <w:abstractNumId w:val="7"/>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42"/>
    <w:rsid w:val="00002CF6"/>
    <w:rsid w:val="00003BE3"/>
    <w:rsid w:val="00007096"/>
    <w:rsid w:val="00011E16"/>
    <w:rsid w:val="00012332"/>
    <w:rsid w:val="0001392A"/>
    <w:rsid w:val="0002126A"/>
    <w:rsid w:val="000215C7"/>
    <w:rsid w:val="00022DD0"/>
    <w:rsid w:val="00024601"/>
    <w:rsid w:val="00025D0D"/>
    <w:rsid w:val="00026C17"/>
    <w:rsid w:val="00034868"/>
    <w:rsid w:val="00036148"/>
    <w:rsid w:val="0004103D"/>
    <w:rsid w:val="00042448"/>
    <w:rsid w:val="00042AEA"/>
    <w:rsid w:val="0004517C"/>
    <w:rsid w:val="00046C5D"/>
    <w:rsid w:val="00050895"/>
    <w:rsid w:val="00051621"/>
    <w:rsid w:val="0005237D"/>
    <w:rsid w:val="00053CF2"/>
    <w:rsid w:val="00054090"/>
    <w:rsid w:val="00057884"/>
    <w:rsid w:val="00057A3D"/>
    <w:rsid w:val="00060DB8"/>
    <w:rsid w:val="0006120E"/>
    <w:rsid w:val="000625CB"/>
    <w:rsid w:val="00062E39"/>
    <w:rsid w:val="00063165"/>
    <w:rsid w:val="00064D89"/>
    <w:rsid w:val="00066567"/>
    <w:rsid w:val="000707E9"/>
    <w:rsid w:val="0007123F"/>
    <w:rsid w:val="000718ED"/>
    <w:rsid w:val="0007334C"/>
    <w:rsid w:val="0007738E"/>
    <w:rsid w:val="00080D7A"/>
    <w:rsid w:val="00081C6A"/>
    <w:rsid w:val="00082BB5"/>
    <w:rsid w:val="00082C2F"/>
    <w:rsid w:val="00084464"/>
    <w:rsid w:val="000848E7"/>
    <w:rsid w:val="0008711F"/>
    <w:rsid w:val="00087C82"/>
    <w:rsid w:val="00092E81"/>
    <w:rsid w:val="0009377F"/>
    <w:rsid w:val="00094AD6"/>
    <w:rsid w:val="0009514E"/>
    <w:rsid w:val="000A12D3"/>
    <w:rsid w:val="000A55C5"/>
    <w:rsid w:val="000B3138"/>
    <w:rsid w:val="000C09C1"/>
    <w:rsid w:val="000C317A"/>
    <w:rsid w:val="000D14FB"/>
    <w:rsid w:val="000D1EDD"/>
    <w:rsid w:val="000D4533"/>
    <w:rsid w:val="000D639F"/>
    <w:rsid w:val="000E053F"/>
    <w:rsid w:val="000E0F19"/>
    <w:rsid w:val="000E25F3"/>
    <w:rsid w:val="000E75F6"/>
    <w:rsid w:val="000F0D3D"/>
    <w:rsid w:val="000F143F"/>
    <w:rsid w:val="000F1721"/>
    <w:rsid w:val="000F19AE"/>
    <w:rsid w:val="000F2683"/>
    <w:rsid w:val="000F5126"/>
    <w:rsid w:val="000F74BB"/>
    <w:rsid w:val="000F7C05"/>
    <w:rsid w:val="000F7C0A"/>
    <w:rsid w:val="00102E69"/>
    <w:rsid w:val="00104773"/>
    <w:rsid w:val="0010583D"/>
    <w:rsid w:val="001072E7"/>
    <w:rsid w:val="00112383"/>
    <w:rsid w:val="001141C0"/>
    <w:rsid w:val="001179B5"/>
    <w:rsid w:val="00117CBC"/>
    <w:rsid w:val="00122DC4"/>
    <w:rsid w:val="00127699"/>
    <w:rsid w:val="001324C6"/>
    <w:rsid w:val="00133D1F"/>
    <w:rsid w:val="00135250"/>
    <w:rsid w:val="001367F6"/>
    <w:rsid w:val="001372B0"/>
    <w:rsid w:val="0014027D"/>
    <w:rsid w:val="001418A8"/>
    <w:rsid w:val="0014283D"/>
    <w:rsid w:val="001451DC"/>
    <w:rsid w:val="00147AC3"/>
    <w:rsid w:val="00151241"/>
    <w:rsid w:val="00152502"/>
    <w:rsid w:val="00152E4C"/>
    <w:rsid w:val="00152FFB"/>
    <w:rsid w:val="00155E06"/>
    <w:rsid w:val="00157197"/>
    <w:rsid w:val="0016012F"/>
    <w:rsid w:val="001607BB"/>
    <w:rsid w:val="001632DC"/>
    <w:rsid w:val="0016330F"/>
    <w:rsid w:val="001734EE"/>
    <w:rsid w:val="001741AF"/>
    <w:rsid w:val="001802EE"/>
    <w:rsid w:val="0018254A"/>
    <w:rsid w:val="00182A94"/>
    <w:rsid w:val="00183FAB"/>
    <w:rsid w:val="00184C1D"/>
    <w:rsid w:val="00185E64"/>
    <w:rsid w:val="0018675A"/>
    <w:rsid w:val="00191CA3"/>
    <w:rsid w:val="0019295B"/>
    <w:rsid w:val="001A04A4"/>
    <w:rsid w:val="001A0558"/>
    <w:rsid w:val="001A12CF"/>
    <w:rsid w:val="001A3E69"/>
    <w:rsid w:val="001A58E8"/>
    <w:rsid w:val="001A648A"/>
    <w:rsid w:val="001B151A"/>
    <w:rsid w:val="001B5200"/>
    <w:rsid w:val="001C1F2D"/>
    <w:rsid w:val="001C383C"/>
    <w:rsid w:val="001C4040"/>
    <w:rsid w:val="001C5462"/>
    <w:rsid w:val="001C7363"/>
    <w:rsid w:val="001D5969"/>
    <w:rsid w:val="001D5A2B"/>
    <w:rsid w:val="001E2FD1"/>
    <w:rsid w:val="001E4103"/>
    <w:rsid w:val="001E4F58"/>
    <w:rsid w:val="001E5454"/>
    <w:rsid w:val="001F2559"/>
    <w:rsid w:val="00201DCB"/>
    <w:rsid w:val="002028AD"/>
    <w:rsid w:val="00202A10"/>
    <w:rsid w:val="00203C59"/>
    <w:rsid w:val="002071D6"/>
    <w:rsid w:val="00210004"/>
    <w:rsid w:val="0021320D"/>
    <w:rsid w:val="0021516B"/>
    <w:rsid w:val="00217F37"/>
    <w:rsid w:val="002226DB"/>
    <w:rsid w:val="00227C5C"/>
    <w:rsid w:val="00231E32"/>
    <w:rsid w:val="002335C0"/>
    <w:rsid w:val="002341B4"/>
    <w:rsid w:val="002378E7"/>
    <w:rsid w:val="00244244"/>
    <w:rsid w:val="0024645B"/>
    <w:rsid w:val="002558D1"/>
    <w:rsid w:val="00255A78"/>
    <w:rsid w:val="00256311"/>
    <w:rsid w:val="0025737B"/>
    <w:rsid w:val="00260EE4"/>
    <w:rsid w:val="00262C44"/>
    <w:rsid w:val="00264151"/>
    <w:rsid w:val="00264E08"/>
    <w:rsid w:val="00265C3B"/>
    <w:rsid w:val="0026737C"/>
    <w:rsid w:val="002673BE"/>
    <w:rsid w:val="00270E47"/>
    <w:rsid w:val="00272A70"/>
    <w:rsid w:val="00273F9A"/>
    <w:rsid w:val="00281B98"/>
    <w:rsid w:val="0028294F"/>
    <w:rsid w:val="00284CA9"/>
    <w:rsid w:val="00286511"/>
    <w:rsid w:val="00286A59"/>
    <w:rsid w:val="00287335"/>
    <w:rsid w:val="0028770B"/>
    <w:rsid w:val="00290FBC"/>
    <w:rsid w:val="00293961"/>
    <w:rsid w:val="002A6043"/>
    <w:rsid w:val="002B0007"/>
    <w:rsid w:val="002D17C0"/>
    <w:rsid w:val="002D2F24"/>
    <w:rsid w:val="002D3E6E"/>
    <w:rsid w:val="002D46B0"/>
    <w:rsid w:val="002D4DA1"/>
    <w:rsid w:val="002E1695"/>
    <w:rsid w:val="002E2434"/>
    <w:rsid w:val="002E2A11"/>
    <w:rsid w:val="002E2DE8"/>
    <w:rsid w:val="002E3712"/>
    <w:rsid w:val="002E3769"/>
    <w:rsid w:val="002E3B9E"/>
    <w:rsid w:val="002E729C"/>
    <w:rsid w:val="002F2ADE"/>
    <w:rsid w:val="002F6F3E"/>
    <w:rsid w:val="00300523"/>
    <w:rsid w:val="00301745"/>
    <w:rsid w:val="00302EF6"/>
    <w:rsid w:val="0030601B"/>
    <w:rsid w:val="00307D6E"/>
    <w:rsid w:val="00310938"/>
    <w:rsid w:val="00313493"/>
    <w:rsid w:val="00315864"/>
    <w:rsid w:val="003170D3"/>
    <w:rsid w:val="00317622"/>
    <w:rsid w:val="003211AE"/>
    <w:rsid w:val="003310CA"/>
    <w:rsid w:val="00333EE2"/>
    <w:rsid w:val="00336AB3"/>
    <w:rsid w:val="003445A7"/>
    <w:rsid w:val="0034598A"/>
    <w:rsid w:val="00347944"/>
    <w:rsid w:val="00352422"/>
    <w:rsid w:val="003537D3"/>
    <w:rsid w:val="00354009"/>
    <w:rsid w:val="00357A9D"/>
    <w:rsid w:val="00360709"/>
    <w:rsid w:val="00361418"/>
    <w:rsid w:val="00363F1F"/>
    <w:rsid w:val="003648AD"/>
    <w:rsid w:val="00366008"/>
    <w:rsid w:val="00371A91"/>
    <w:rsid w:val="00373C7E"/>
    <w:rsid w:val="00374BFD"/>
    <w:rsid w:val="00375544"/>
    <w:rsid w:val="00381757"/>
    <w:rsid w:val="0038185E"/>
    <w:rsid w:val="0038436F"/>
    <w:rsid w:val="00387757"/>
    <w:rsid w:val="00390235"/>
    <w:rsid w:val="0039061E"/>
    <w:rsid w:val="00390A5F"/>
    <w:rsid w:val="003918FB"/>
    <w:rsid w:val="00393CE2"/>
    <w:rsid w:val="003966BB"/>
    <w:rsid w:val="0039727B"/>
    <w:rsid w:val="003A1675"/>
    <w:rsid w:val="003A7DE9"/>
    <w:rsid w:val="003B6BB7"/>
    <w:rsid w:val="003B6CCA"/>
    <w:rsid w:val="003B6F6B"/>
    <w:rsid w:val="003C1F2D"/>
    <w:rsid w:val="003C4456"/>
    <w:rsid w:val="003C4B47"/>
    <w:rsid w:val="003C5B0C"/>
    <w:rsid w:val="003D23E7"/>
    <w:rsid w:val="003D3929"/>
    <w:rsid w:val="003D3AF3"/>
    <w:rsid w:val="003D4D80"/>
    <w:rsid w:val="003D5663"/>
    <w:rsid w:val="003D6278"/>
    <w:rsid w:val="003D68FD"/>
    <w:rsid w:val="003D7EFB"/>
    <w:rsid w:val="003E32D0"/>
    <w:rsid w:val="003E43E4"/>
    <w:rsid w:val="003E5ADA"/>
    <w:rsid w:val="003F1203"/>
    <w:rsid w:val="003F2392"/>
    <w:rsid w:val="003F2712"/>
    <w:rsid w:val="003F340C"/>
    <w:rsid w:val="003F420D"/>
    <w:rsid w:val="003F45F7"/>
    <w:rsid w:val="003F4768"/>
    <w:rsid w:val="003F656E"/>
    <w:rsid w:val="00403442"/>
    <w:rsid w:val="00403A16"/>
    <w:rsid w:val="00405612"/>
    <w:rsid w:val="00405713"/>
    <w:rsid w:val="00407CDE"/>
    <w:rsid w:val="004100E6"/>
    <w:rsid w:val="004107AF"/>
    <w:rsid w:val="004119C6"/>
    <w:rsid w:val="00413C5F"/>
    <w:rsid w:val="00417755"/>
    <w:rsid w:val="00421251"/>
    <w:rsid w:val="00430A43"/>
    <w:rsid w:val="004318B8"/>
    <w:rsid w:val="00433E19"/>
    <w:rsid w:val="0043457C"/>
    <w:rsid w:val="00436450"/>
    <w:rsid w:val="00441B04"/>
    <w:rsid w:val="00444032"/>
    <w:rsid w:val="00444FAA"/>
    <w:rsid w:val="004452CD"/>
    <w:rsid w:val="00445AED"/>
    <w:rsid w:val="004503DD"/>
    <w:rsid w:val="00452589"/>
    <w:rsid w:val="004528A2"/>
    <w:rsid w:val="004557C8"/>
    <w:rsid w:val="004557D5"/>
    <w:rsid w:val="004568F9"/>
    <w:rsid w:val="0045799F"/>
    <w:rsid w:val="00460168"/>
    <w:rsid w:val="0047219F"/>
    <w:rsid w:val="004726D2"/>
    <w:rsid w:val="00474551"/>
    <w:rsid w:val="004764C5"/>
    <w:rsid w:val="004769FB"/>
    <w:rsid w:val="00482734"/>
    <w:rsid w:val="004867DA"/>
    <w:rsid w:val="0048751D"/>
    <w:rsid w:val="004920ED"/>
    <w:rsid w:val="00493361"/>
    <w:rsid w:val="00493F6F"/>
    <w:rsid w:val="00495C80"/>
    <w:rsid w:val="0049774C"/>
    <w:rsid w:val="004A3055"/>
    <w:rsid w:val="004B022C"/>
    <w:rsid w:val="004B1114"/>
    <w:rsid w:val="004B1EEA"/>
    <w:rsid w:val="004B2F8F"/>
    <w:rsid w:val="004B412A"/>
    <w:rsid w:val="004B63B9"/>
    <w:rsid w:val="004B6E07"/>
    <w:rsid w:val="004C0179"/>
    <w:rsid w:val="004C13F1"/>
    <w:rsid w:val="004C1984"/>
    <w:rsid w:val="004C2D04"/>
    <w:rsid w:val="004C52DF"/>
    <w:rsid w:val="004C76E3"/>
    <w:rsid w:val="004D39C0"/>
    <w:rsid w:val="004D481B"/>
    <w:rsid w:val="004D5A53"/>
    <w:rsid w:val="004E0752"/>
    <w:rsid w:val="004E0AC6"/>
    <w:rsid w:val="004E3D77"/>
    <w:rsid w:val="004E43B9"/>
    <w:rsid w:val="004E53CE"/>
    <w:rsid w:val="004F024C"/>
    <w:rsid w:val="004F2F0A"/>
    <w:rsid w:val="004F3C0C"/>
    <w:rsid w:val="004F3D19"/>
    <w:rsid w:val="004F4206"/>
    <w:rsid w:val="004F4C98"/>
    <w:rsid w:val="004F6837"/>
    <w:rsid w:val="0050065F"/>
    <w:rsid w:val="00503231"/>
    <w:rsid w:val="00503A55"/>
    <w:rsid w:val="0050517A"/>
    <w:rsid w:val="00505C90"/>
    <w:rsid w:val="00515642"/>
    <w:rsid w:val="00516C50"/>
    <w:rsid w:val="00517509"/>
    <w:rsid w:val="00520B1B"/>
    <w:rsid w:val="00522B0B"/>
    <w:rsid w:val="00522F06"/>
    <w:rsid w:val="0052517F"/>
    <w:rsid w:val="0052527E"/>
    <w:rsid w:val="005273F9"/>
    <w:rsid w:val="005302B5"/>
    <w:rsid w:val="00530CC3"/>
    <w:rsid w:val="00532223"/>
    <w:rsid w:val="005326D7"/>
    <w:rsid w:val="00536981"/>
    <w:rsid w:val="005421F4"/>
    <w:rsid w:val="00546899"/>
    <w:rsid w:val="00547414"/>
    <w:rsid w:val="00551B84"/>
    <w:rsid w:val="00551C69"/>
    <w:rsid w:val="00552C9C"/>
    <w:rsid w:val="00554091"/>
    <w:rsid w:val="0055419F"/>
    <w:rsid w:val="0055768D"/>
    <w:rsid w:val="005602F5"/>
    <w:rsid w:val="00564389"/>
    <w:rsid w:val="00564977"/>
    <w:rsid w:val="00565BCE"/>
    <w:rsid w:val="00566FCA"/>
    <w:rsid w:val="0057008D"/>
    <w:rsid w:val="00573E9D"/>
    <w:rsid w:val="005830E7"/>
    <w:rsid w:val="00583C9E"/>
    <w:rsid w:val="005843CD"/>
    <w:rsid w:val="0059100D"/>
    <w:rsid w:val="005934E4"/>
    <w:rsid w:val="005935F5"/>
    <w:rsid w:val="00596850"/>
    <w:rsid w:val="005978A7"/>
    <w:rsid w:val="005A2AD2"/>
    <w:rsid w:val="005A727D"/>
    <w:rsid w:val="005B50AE"/>
    <w:rsid w:val="005B5539"/>
    <w:rsid w:val="005B5616"/>
    <w:rsid w:val="005C0038"/>
    <w:rsid w:val="005C130A"/>
    <w:rsid w:val="005C40CC"/>
    <w:rsid w:val="005C4A19"/>
    <w:rsid w:val="005C6DCF"/>
    <w:rsid w:val="005D1119"/>
    <w:rsid w:val="005D61A9"/>
    <w:rsid w:val="005E028F"/>
    <w:rsid w:val="005E129C"/>
    <w:rsid w:val="005E7BF6"/>
    <w:rsid w:val="005E7C2B"/>
    <w:rsid w:val="005F076C"/>
    <w:rsid w:val="005F291D"/>
    <w:rsid w:val="005F2E57"/>
    <w:rsid w:val="005F3621"/>
    <w:rsid w:val="005F7ABE"/>
    <w:rsid w:val="005F7D00"/>
    <w:rsid w:val="00600B60"/>
    <w:rsid w:val="00601409"/>
    <w:rsid w:val="00602D77"/>
    <w:rsid w:val="00604AA2"/>
    <w:rsid w:val="00605BCF"/>
    <w:rsid w:val="00607874"/>
    <w:rsid w:val="00610A00"/>
    <w:rsid w:val="00615AF0"/>
    <w:rsid w:val="0061653E"/>
    <w:rsid w:val="006221D1"/>
    <w:rsid w:val="00622300"/>
    <w:rsid w:val="006235C9"/>
    <w:rsid w:val="0062731D"/>
    <w:rsid w:val="00627C6F"/>
    <w:rsid w:val="0063446C"/>
    <w:rsid w:val="006448A7"/>
    <w:rsid w:val="006456DE"/>
    <w:rsid w:val="00646387"/>
    <w:rsid w:val="006472D1"/>
    <w:rsid w:val="006504D0"/>
    <w:rsid w:val="00656B1C"/>
    <w:rsid w:val="00657A3B"/>
    <w:rsid w:val="006619E5"/>
    <w:rsid w:val="00662A55"/>
    <w:rsid w:val="006633D6"/>
    <w:rsid w:val="0066382C"/>
    <w:rsid w:val="00663B34"/>
    <w:rsid w:val="006649A1"/>
    <w:rsid w:val="00664FFE"/>
    <w:rsid w:val="0067328C"/>
    <w:rsid w:val="006734E1"/>
    <w:rsid w:val="00677614"/>
    <w:rsid w:val="006801C7"/>
    <w:rsid w:val="00680B80"/>
    <w:rsid w:val="0068311A"/>
    <w:rsid w:val="00685577"/>
    <w:rsid w:val="006869AE"/>
    <w:rsid w:val="00692BE0"/>
    <w:rsid w:val="00697E3A"/>
    <w:rsid w:val="006A13CC"/>
    <w:rsid w:val="006A1598"/>
    <w:rsid w:val="006A7442"/>
    <w:rsid w:val="006A7AA1"/>
    <w:rsid w:val="006B0A05"/>
    <w:rsid w:val="006B1F8D"/>
    <w:rsid w:val="006B63C6"/>
    <w:rsid w:val="006B7182"/>
    <w:rsid w:val="006B7B26"/>
    <w:rsid w:val="006C0595"/>
    <w:rsid w:val="006C181B"/>
    <w:rsid w:val="006C2484"/>
    <w:rsid w:val="006C4FA5"/>
    <w:rsid w:val="006C7B8C"/>
    <w:rsid w:val="006D2645"/>
    <w:rsid w:val="006D28AA"/>
    <w:rsid w:val="006D615B"/>
    <w:rsid w:val="006E325F"/>
    <w:rsid w:val="006E4AF4"/>
    <w:rsid w:val="006E61A8"/>
    <w:rsid w:val="006E6587"/>
    <w:rsid w:val="006E6CAC"/>
    <w:rsid w:val="006F02CF"/>
    <w:rsid w:val="006F0A98"/>
    <w:rsid w:val="006F259B"/>
    <w:rsid w:val="006F2D41"/>
    <w:rsid w:val="006F3E41"/>
    <w:rsid w:val="006F50AA"/>
    <w:rsid w:val="006F57CD"/>
    <w:rsid w:val="006F694F"/>
    <w:rsid w:val="007045B9"/>
    <w:rsid w:val="007046AB"/>
    <w:rsid w:val="00705EC9"/>
    <w:rsid w:val="00710125"/>
    <w:rsid w:val="00710F5A"/>
    <w:rsid w:val="00711390"/>
    <w:rsid w:val="00713245"/>
    <w:rsid w:val="00721737"/>
    <w:rsid w:val="007217B4"/>
    <w:rsid w:val="00724227"/>
    <w:rsid w:val="00724247"/>
    <w:rsid w:val="007258EB"/>
    <w:rsid w:val="00727296"/>
    <w:rsid w:val="00731811"/>
    <w:rsid w:val="007343B4"/>
    <w:rsid w:val="007354FA"/>
    <w:rsid w:val="00736D7E"/>
    <w:rsid w:val="00743D47"/>
    <w:rsid w:val="007451AB"/>
    <w:rsid w:val="007460DA"/>
    <w:rsid w:val="007475C8"/>
    <w:rsid w:val="007478FB"/>
    <w:rsid w:val="00753633"/>
    <w:rsid w:val="00754B32"/>
    <w:rsid w:val="007557D3"/>
    <w:rsid w:val="007563FB"/>
    <w:rsid w:val="00761FCA"/>
    <w:rsid w:val="0076311D"/>
    <w:rsid w:val="00767614"/>
    <w:rsid w:val="0077028C"/>
    <w:rsid w:val="00774815"/>
    <w:rsid w:val="007765CD"/>
    <w:rsid w:val="007770EA"/>
    <w:rsid w:val="00777AD5"/>
    <w:rsid w:val="00780DEA"/>
    <w:rsid w:val="00780EFB"/>
    <w:rsid w:val="00784829"/>
    <w:rsid w:val="007849DC"/>
    <w:rsid w:val="00794866"/>
    <w:rsid w:val="00794A56"/>
    <w:rsid w:val="00795077"/>
    <w:rsid w:val="0079551A"/>
    <w:rsid w:val="007A07E6"/>
    <w:rsid w:val="007A1714"/>
    <w:rsid w:val="007A2792"/>
    <w:rsid w:val="007A79CE"/>
    <w:rsid w:val="007B2D6A"/>
    <w:rsid w:val="007B3CDE"/>
    <w:rsid w:val="007C4931"/>
    <w:rsid w:val="007C4A16"/>
    <w:rsid w:val="007C51D1"/>
    <w:rsid w:val="007C56C6"/>
    <w:rsid w:val="007C6BFB"/>
    <w:rsid w:val="007D1CDF"/>
    <w:rsid w:val="007D20D1"/>
    <w:rsid w:val="007D26B2"/>
    <w:rsid w:val="007D4389"/>
    <w:rsid w:val="007D4FFD"/>
    <w:rsid w:val="007E243E"/>
    <w:rsid w:val="007E3270"/>
    <w:rsid w:val="007E6168"/>
    <w:rsid w:val="007E677A"/>
    <w:rsid w:val="007F0B76"/>
    <w:rsid w:val="007F2DC8"/>
    <w:rsid w:val="007F3F63"/>
    <w:rsid w:val="007F4A76"/>
    <w:rsid w:val="007F5618"/>
    <w:rsid w:val="007F5D61"/>
    <w:rsid w:val="007F7E64"/>
    <w:rsid w:val="00804076"/>
    <w:rsid w:val="00807E3A"/>
    <w:rsid w:val="008107D6"/>
    <w:rsid w:val="00811B6B"/>
    <w:rsid w:val="00811C3B"/>
    <w:rsid w:val="00814422"/>
    <w:rsid w:val="00815F27"/>
    <w:rsid w:val="00817A5F"/>
    <w:rsid w:val="00822D4D"/>
    <w:rsid w:val="00827124"/>
    <w:rsid w:val="00835DD6"/>
    <w:rsid w:val="00836372"/>
    <w:rsid w:val="0084021F"/>
    <w:rsid w:val="00842813"/>
    <w:rsid w:val="00842C07"/>
    <w:rsid w:val="008452F9"/>
    <w:rsid w:val="00845BED"/>
    <w:rsid w:val="0085167D"/>
    <w:rsid w:val="008556A3"/>
    <w:rsid w:val="0085637F"/>
    <w:rsid w:val="00856EF6"/>
    <w:rsid w:val="00862009"/>
    <w:rsid w:val="00863339"/>
    <w:rsid w:val="00864E12"/>
    <w:rsid w:val="00865956"/>
    <w:rsid w:val="008700E2"/>
    <w:rsid w:val="00872F42"/>
    <w:rsid w:val="0087342B"/>
    <w:rsid w:val="008743E5"/>
    <w:rsid w:val="00876432"/>
    <w:rsid w:val="008820A3"/>
    <w:rsid w:val="0088355A"/>
    <w:rsid w:val="00883813"/>
    <w:rsid w:val="00884FFA"/>
    <w:rsid w:val="00886376"/>
    <w:rsid w:val="00886902"/>
    <w:rsid w:val="008922C2"/>
    <w:rsid w:val="00892702"/>
    <w:rsid w:val="008933CD"/>
    <w:rsid w:val="00894A38"/>
    <w:rsid w:val="008978E1"/>
    <w:rsid w:val="008A1367"/>
    <w:rsid w:val="008A3157"/>
    <w:rsid w:val="008A633B"/>
    <w:rsid w:val="008A66DF"/>
    <w:rsid w:val="008B0C91"/>
    <w:rsid w:val="008B5875"/>
    <w:rsid w:val="008C0121"/>
    <w:rsid w:val="008C1BA8"/>
    <w:rsid w:val="008C1C98"/>
    <w:rsid w:val="008C2117"/>
    <w:rsid w:val="008C2B1F"/>
    <w:rsid w:val="008C3857"/>
    <w:rsid w:val="008C6D08"/>
    <w:rsid w:val="008D0500"/>
    <w:rsid w:val="008D116A"/>
    <w:rsid w:val="008D130F"/>
    <w:rsid w:val="008D329F"/>
    <w:rsid w:val="008D3742"/>
    <w:rsid w:val="008D5996"/>
    <w:rsid w:val="008D76F9"/>
    <w:rsid w:val="008E0F4A"/>
    <w:rsid w:val="008E2722"/>
    <w:rsid w:val="008E77A5"/>
    <w:rsid w:val="008F07B3"/>
    <w:rsid w:val="008F2247"/>
    <w:rsid w:val="008F49D2"/>
    <w:rsid w:val="008F7E50"/>
    <w:rsid w:val="00902F27"/>
    <w:rsid w:val="00904653"/>
    <w:rsid w:val="009046D3"/>
    <w:rsid w:val="00905FF0"/>
    <w:rsid w:val="00906B47"/>
    <w:rsid w:val="00910D50"/>
    <w:rsid w:val="00911C73"/>
    <w:rsid w:val="00913B09"/>
    <w:rsid w:val="0091636A"/>
    <w:rsid w:val="00917750"/>
    <w:rsid w:val="0092205E"/>
    <w:rsid w:val="00922E87"/>
    <w:rsid w:val="00923F01"/>
    <w:rsid w:val="009251C0"/>
    <w:rsid w:val="009254B8"/>
    <w:rsid w:val="0093022B"/>
    <w:rsid w:val="00935036"/>
    <w:rsid w:val="0093503D"/>
    <w:rsid w:val="009374B4"/>
    <w:rsid w:val="00941D19"/>
    <w:rsid w:val="0094529C"/>
    <w:rsid w:val="009467CC"/>
    <w:rsid w:val="0094735B"/>
    <w:rsid w:val="0095342D"/>
    <w:rsid w:val="00953673"/>
    <w:rsid w:val="00955465"/>
    <w:rsid w:val="00964521"/>
    <w:rsid w:val="0097339B"/>
    <w:rsid w:val="0097479A"/>
    <w:rsid w:val="00974E7F"/>
    <w:rsid w:val="00976863"/>
    <w:rsid w:val="00981724"/>
    <w:rsid w:val="00981C49"/>
    <w:rsid w:val="009822E4"/>
    <w:rsid w:val="0099164F"/>
    <w:rsid w:val="00992DEA"/>
    <w:rsid w:val="009931B9"/>
    <w:rsid w:val="009944A3"/>
    <w:rsid w:val="009A118E"/>
    <w:rsid w:val="009A1949"/>
    <w:rsid w:val="009A4413"/>
    <w:rsid w:val="009A5D97"/>
    <w:rsid w:val="009A6E6A"/>
    <w:rsid w:val="009B1F42"/>
    <w:rsid w:val="009B2B5D"/>
    <w:rsid w:val="009B40F0"/>
    <w:rsid w:val="009C0013"/>
    <w:rsid w:val="009D007B"/>
    <w:rsid w:val="009D70F1"/>
    <w:rsid w:val="009E36C4"/>
    <w:rsid w:val="009E7223"/>
    <w:rsid w:val="009E738E"/>
    <w:rsid w:val="009F1843"/>
    <w:rsid w:val="009F22A5"/>
    <w:rsid w:val="009F54D4"/>
    <w:rsid w:val="009F7C36"/>
    <w:rsid w:val="00A00575"/>
    <w:rsid w:val="00A027ED"/>
    <w:rsid w:val="00A0452B"/>
    <w:rsid w:val="00A05A9D"/>
    <w:rsid w:val="00A107ED"/>
    <w:rsid w:val="00A1316A"/>
    <w:rsid w:val="00A15E78"/>
    <w:rsid w:val="00A166B9"/>
    <w:rsid w:val="00A2018A"/>
    <w:rsid w:val="00A22738"/>
    <w:rsid w:val="00A232C5"/>
    <w:rsid w:val="00A2341B"/>
    <w:rsid w:val="00A25501"/>
    <w:rsid w:val="00A33B92"/>
    <w:rsid w:val="00A34394"/>
    <w:rsid w:val="00A356F3"/>
    <w:rsid w:val="00A3741E"/>
    <w:rsid w:val="00A37901"/>
    <w:rsid w:val="00A40B0D"/>
    <w:rsid w:val="00A45E67"/>
    <w:rsid w:val="00A460FF"/>
    <w:rsid w:val="00A508B1"/>
    <w:rsid w:val="00A51B35"/>
    <w:rsid w:val="00A527DC"/>
    <w:rsid w:val="00A54890"/>
    <w:rsid w:val="00A5702C"/>
    <w:rsid w:val="00A62527"/>
    <w:rsid w:val="00A64E29"/>
    <w:rsid w:val="00A66636"/>
    <w:rsid w:val="00A704A8"/>
    <w:rsid w:val="00A74C8A"/>
    <w:rsid w:val="00A75A63"/>
    <w:rsid w:val="00A76468"/>
    <w:rsid w:val="00A80C59"/>
    <w:rsid w:val="00A81C8D"/>
    <w:rsid w:val="00A83353"/>
    <w:rsid w:val="00A84B21"/>
    <w:rsid w:val="00A86644"/>
    <w:rsid w:val="00A866F6"/>
    <w:rsid w:val="00A87928"/>
    <w:rsid w:val="00A87ED5"/>
    <w:rsid w:val="00A912E8"/>
    <w:rsid w:val="00A9415B"/>
    <w:rsid w:val="00A95829"/>
    <w:rsid w:val="00A95C58"/>
    <w:rsid w:val="00A961E9"/>
    <w:rsid w:val="00A9658B"/>
    <w:rsid w:val="00AA147C"/>
    <w:rsid w:val="00AA37DB"/>
    <w:rsid w:val="00AA4AC7"/>
    <w:rsid w:val="00AA4F2B"/>
    <w:rsid w:val="00AA53B2"/>
    <w:rsid w:val="00AA6EC9"/>
    <w:rsid w:val="00AA77A9"/>
    <w:rsid w:val="00AB490A"/>
    <w:rsid w:val="00AB5AC8"/>
    <w:rsid w:val="00AB5C06"/>
    <w:rsid w:val="00AC3FE1"/>
    <w:rsid w:val="00AC4947"/>
    <w:rsid w:val="00AC701F"/>
    <w:rsid w:val="00AC7D6F"/>
    <w:rsid w:val="00AD07AF"/>
    <w:rsid w:val="00AD2761"/>
    <w:rsid w:val="00AD2E63"/>
    <w:rsid w:val="00AD39F3"/>
    <w:rsid w:val="00AD5131"/>
    <w:rsid w:val="00AE23CD"/>
    <w:rsid w:val="00AE2DDA"/>
    <w:rsid w:val="00AE528D"/>
    <w:rsid w:val="00AE5E4A"/>
    <w:rsid w:val="00AE648A"/>
    <w:rsid w:val="00AE7B93"/>
    <w:rsid w:val="00AF338A"/>
    <w:rsid w:val="00AF4A0D"/>
    <w:rsid w:val="00AF5E8C"/>
    <w:rsid w:val="00AF7D01"/>
    <w:rsid w:val="00B0461B"/>
    <w:rsid w:val="00B04672"/>
    <w:rsid w:val="00B077F1"/>
    <w:rsid w:val="00B07B78"/>
    <w:rsid w:val="00B10A42"/>
    <w:rsid w:val="00B12B65"/>
    <w:rsid w:val="00B14BC7"/>
    <w:rsid w:val="00B17E3E"/>
    <w:rsid w:val="00B22B8F"/>
    <w:rsid w:val="00B23373"/>
    <w:rsid w:val="00B24532"/>
    <w:rsid w:val="00B24990"/>
    <w:rsid w:val="00B2594A"/>
    <w:rsid w:val="00B31D7E"/>
    <w:rsid w:val="00B34B2A"/>
    <w:rsid w:val="00B35648"/>
    <w:rsid w:val="00B35D5C"/>
    <w:rsid w:val="00B37D64"/>
    <w:rsid w:val="00B4418D"/>
    <w:rsid w:val="00B4504E"/>
    <w:rsid w:val="00B45B5F"/>
    <w:rsid w:val="00B45B7B"/>
    <w:rsid w:val="00B4700D"/>
    <w:rsid w:val="00B500FE"/>
    <w:rsid w:val="00B50805"/>
    <w:rsid w:val="00B51A4A"/>
    <w:rsid w:val="00B5287E"/>
    <w:rsid w:val="00B55521"/>
    <w:rsid w:val="00B5568F"/>
    <w:rsid w:val="00B57A23"/>
    <w:rsid w:val="00B57A5B"/>
    <w:rsid w:val="00B57C03"/>
    <w:rsid w:val="00B617EB"/>
    <w:rsid w:val="00B73D9D"/>
    <w:rsid w:val="00B746B1"/>
    <w:rsid w:val="00B75B04"/>
    <w:rsid w:val="00B75DF7"/>
    <w:rsid w:val="00B767D4"/>
    <w:rsid w:val="00B7708A"/>
    <w:rsid w:val="00B8140B"/>
    <w:rsid w:val="00B81934"/>
    <w:rsid w:val="00B83A41"/>
    <w:rsid w:val="00B83A71"/>
    <w:rsid w:val="00B84031"/>
    <w:rsid w:val="00B8413E"/>
    <w:rsid w:val="00B8467B"/>
    <w:rsid w:val="00B85D45"/>
    <w:rsid w:val="00B8706C"/>
    <w:rsid w:val="00B912EE"/>
    <w:rsid w:val="00B92CD3"/>
    <w:rsid w:val="00BA0FFE"/>
    <w:rsid w:val="00BA1558"/>
    <w:rsid w:val="00BA1C27"/>
    <w:rsid w:val="00BA2441"/>
    <w:rsid w:val="00BA2FDE"/>
    <w:rsid w:val="00BA52EA"/>
    <w:rsid w:val="00BA6980"/>
    <w:rsid w:val="00BA77BE"/>
    <w:rsid w:val="00BB161F"/>
    <w:rsid w:val="00BB28A9"/>
    <w:rsid w:val="00BB330C"/>
    <w:rsid w:val="00BB3AA9"/>
    <w:rsid w:val="00BB4E8F"/>
    <w:rsid w:val="00BC479D"/>
    <w:rsid w:val="00BC56E8"/>
    <w:rsid w:val="00BC7807"/>
    <w:rsid w:val="00BC7CD0"/>
    <w:rsid w:val="00BD11C5"/>
    <w:rsid w:val="00BD3DE5"/>
    <w:rsid w:val="00BD4D0A"/>
    <w:rsid w:val="00BE1F23"/>
    <w:rsid w:val="00BE6362"/>
    <w:rsid w:val="00BE6DC0"/>
    <w:rsid w:val="00BF0A90"/>
    <w:rsid w:val="00BF1527"/>
    <w:rsid w:val="00BF3CED"/>
    <w:rsid w:val="00BF5618"/>
    <w:rsid w:val="00C002EC"/>
    <w:rsid w:val="00C004AC"/>
    <w:rsid w:val="00C0092F"/>
    <w:rsid w:val="00C013DE"/>
    <w:rsid w:val="00C05B94"/>
    <w:rsid w:val="00C16358"/>
    <w:rsid w:val="00C17DF5"/>
    <w:rsid w:val="00C22391"/>
    <w:rsid w:val="00C26900"/>
    <w:rsid w:val="00C26D0F"/>
    <w:rsid w:val="00C32FC4"/>
    <w:rsid w:val="00C336D1"/>
    <w:rsid w:val="00C35ADE"/>
    <w:rsid w:val="00C423B7"/>
    <w:rsid w:val="00C4589F"/>
    <w:rsid w:val="00C46A03"/>
    <w:rsid w:val="00C47A16"/>
    <w:rsid w:val="00C47B84"/>
    <w:rsid w:val="00C47CE0"/>
    <w:rsid w:val="00C50B3D"/>
    <w:rsid w:val="00C51C6F"/>
    <w:rsid w:val="00C52293"/>
    <w:rsid w:val="00C55E72"/>
    <w:rsid w:val="00C64DA4"/>
    <w:rsid w:val="00C654D3"/>
    <w:rsid w:val="00C676A2"/>
    <w:rsid w:val="00C6772A"/>
    <w:rsid w:val="00C748A9"/>
    <w:rsid w:val="00C76A42"/>
    <w:rsid w:val="00C774F7"/>
    <w:rsid w:val="00C81EE8"/>
    <w:rsid w:val="00C838C2"/>
    <w:rsid w:val="00C84581"/>
    <w:rsid w:val="00C923AC"/>
    <w:rsid w:val="00C93B83"/>
    <w:rsid w:val="00C965EF"/>
    <w:rsid w:val="00CA1F99"/>
    <w:rsid w:val="00CA3468"/>
    <w:rsid w:val="00CA3D70"/>
    <w:rsid w:val="00CA603A"/>
    <w:rsid w:val="00CB0523"/>
    <w:rsid w:val="00CB4093"/>
    <w:rsid w:val="00CB5D99"/>
    <w:rsid w:val="00CB78BA"/>
    <w:rsid w:val="00CC3FD9"/>
    <w:rsid w:val="00CC602E"/>
    <w:rsid w:val="00CD0986"/>
    <w:rsid w:val="00CD0D99"/>
    <w:rsid w:val="00CD19EF"/>
    <w:rsid w:val="00CD519D"/>
    <w:rsid w:val="00CD613C"/>
    <w:rsid w:val="00CD6B0D"/>
    <w:rsid w:val="00CE12FD"/>
    <w:rsid w:val="00CE33A3"/>
    <w:rsid w:val="00CE38AC"/>
    <w:rsid w:val="00CE3FED"/>
    <w:rsid w:val="00CE4CE2"/>
    <w:rsid w:val="00CF0FDC"/>
    <w:rsid w:val="00CF17D6"/>
    <w:rsid w:val="00CF288A"/>
    <w:rsid w:val="00CF2FA5"/>
    <w:rsid w:val="00CF6C1C"/>
    <w:rsid w:val="00CF71D0"/>
    <w:rsid w:val="00D01410"/>
    <w:rsid w:val="00D02E20"/>
    <w:rsid w:val="00D03DF9"/>
    <w:rsid w:val="00D108A8"/>
    <w:rsid w:val="00D1115C"/>
    <w:rsid w:val="00D125CC"/>
    <w:rsid w:val="00D147EA"/>
    <w:rsid w:val="00D14EED"/>
    <w:rsid w:val="00D21332"/>
    <w:rsid w:val="00D21B7C"/>
    <w:rsid w:val="00D26C2B"/>
    <w:rsid w:val="00D31195"/>
    <w:rsid w:val="00D367E8"/>
    <w:rsid w:val="00D37A06"/>
    <w:rsid w:val="00D42A2F"/>
    <w:rsid w:val="00D4318B"/>
    <w:rsid w:val="00D44ECF"/>
    <w:rsid w:val="00D46AEC"/>
    <w:rsid w:val="00D4701E"/>
    <w:rsid w:val="00D470F1"/>
    <w:rsid w:val="00D47768"/>
    <w:rsid w:val="00D55368"/>
    <w:rsid w:val="00D5682C"/>
    <w:rsid w:val="00D56E7F"/>
    <w:rsid w:val="00D57512"/>
    <w:rsid w:val="00D656E3"/>
    <w:rsid w:val="00D66411"/>
    <w:rsid w:val="00D67EA1"/>
    <w:rsid w:val="00D74F6D"/>
    <w:rsid w:val="00D75EBA"/>
    <w:rsid w:val="00D75FC5"/>
    <w:rsid w:val="00D76907"/>
    <w:rsid w:val="00D813C5"/>
    <w:rsid w:val="00D818F7"/>
    <w:rsid w:val="00D828CF"/>
    <w:rsid w:val="00D8354C"/>
    <w:rsid w:val="00D83D96"/>
    <w:rsid w:val="00D84677"/>
    <w:rsid w:val="00D85EE3"/>
    <w:rsid w:val="00D8727B"/>
    <w:rsid w:val="00D90491"/>
    <w:rsid w:val="00D93BBA"/>
    <w:rsid w:val="00D97272"/>
    <w:rsid w:val="00D97DE7"/>
    <w:rsid w:val="00DA00DF"/>
    <w:rsid w:val="00DA116C"/>
    <w:rsid w:val="00DA3E08"/>
    <w:rsid w:val="00DA4411"/>
    <w:rsid w:val="00DA7ADC"/>
    <w:rsid w:val="00DA7D7A"/>
    <w:rsid w:val="00DB0FFF"/>
    <w:rsid w:val="00DB10F6"/>
    <w:rsid w:val="00DB125E"/>
    <w:rsid w:val="00DB4697"/>
    <w:rsid w:val="00DB6B17"/>
    <w:rsid w:val="00DC1654"/>
    <w:rsid w:val="00DC357E"/>
    <w:rsid w:val="00DC538A"/>
    <w:rsid w:val="00DC53CD"/>
    <w:rsid w:val="00DC6E52"/>
    <w:rsid w:val="00DD190F"/>
    <w:rsid w:val="00DD7ABB"/>
    <w:rsid w:val="00DE1D93"/>
    <w:rsid w:val="00DE21F6"/>
    <w:rsid w:val="00DE7A12"/>
    <w:rsid w:val="00DE7A39"/>
    <w:rsid w:val="00DF1EC3"/>
    <w:rsid w:val="00DF5504"/>
    <w:rsid w:val="00E012CF"/>
    <w:rsid w:val="00E03BEC"/>
    <w:rsid w:val="00E05B24"/>
    <w:rsid w:val="00E12D37"/>
    <w:rsid w:val="00E135E8"/>
    <w:rsid w:val="00E179C2"/>
    <w:rsid w:val="00E23D4C"/>
    <w:rsid w:val="00E30FE7"/>
    <w:rsid w:val="00E32ADB"/>
    <w:rsid w:val="00E33B78"/>
    <w:rsid w:val="00E33ECC"/>
    <w:rsid w:val="00E358F7"/>
    <w:rsid w:val="00E35BC9"/>
    <w:rsid w:val="00E40152"/>
    <w:rsid w:val="00E41F6B"/>
    <w:rsid w:val="00E4285F"/>
    <w:rsid w:val="00E42FF2"/>
    <w:rsid w:val="00E53610"/>
    <w:rsid w:val="00E5388C"/>
    <w:rsid w:val="00E541DB"/>
    <w:rsid w:val="00E5568C"/>
    <w:rsid w:val="00E55F35"/>
    <w:rsid w:val="00E57572"/>
    <w:rsid w:val="00E57722"/>
    <w:rsid w:val="00E621E8"/>
    <w:rsid w:val="00E622B5"/>
    <w:rsid w:val="00E62390"/>
    <w:rsid w:val="00E661F4"/>
    <w:rsid w:val="00E677E7"/>
    <w:rsid w:val="00E67909"/>
    <w:rsid w:val="00E70F22"/>
    <w:rsid w:val="00E71A0B"/>
    <w:rsid w:val="00E72821"/>
    <w:rsid w:val="00E72D46"/>
    <w:rsid w:val="00E73255"/>
    <w:rsid w:val="00E74951"/>
    <w:rsid w:val="00E810C0"/>
    <w:rsid w:val="00E82B96"/>
    <w:rsid w:val="00E844A8"/>
    <w:rsid w:val="00E920A0"/>
    <w:rsid w:val="00E95A3F"/>
    <w:rsid w:val="00E9616D"/>
    <w:rsid w:val="00E9746B"/>
    <w:rsid w:val="00EA1A01"/>
    <w:rsid w:val="00EA7397"/>
    <w:rsid w:val="00EA761A"/>
    <w:rsid w:val="00EB4FCE"/>
    <w:rsid w:val="00EB5A87"/>
    <w:rsid w:val="00EC05E0"/>
    <w:rsid w:val="00EC0E7B"/>
    <w:rsid w:val="00EC1F3D"/>
    <w:rsid w:val="00EC2049"/>
    <w:rsid w:val="00EC2C86"/>
    <w:rsid w:val="00EC6057"/>
    <w:rsid w:val="00EC64BA"/>
    <w:rsid w:val="00EC70B5"/>
    <w:rsid w:val="00EC71F6"/>
    <w:rsid w:val="00ED1E71"/>
    <w:rsid w:val="00ED2BDE"/>
    <w:rsid w:val="00ED5882"/>
    <w:rsid w:val="00ED614B"/>
    <w:rsid w:val="00ED7300"/>
    <w:rsid w:val="00EE046C"/>
    <w:rsid w:val="00EE189D"/>
    <w:rsid w:val="00EE2000"/>
    <w:rsid w:val="00EE2FEF"/>
    <w:rsid w:val="00EE4DCD"/>
    <w:rsid w:val="00EE6E22"/>
    <w:rsid w:val="00EF149D"/>
    <w:rsid w:val="00EF1B41"/>
    <w:rsid w:val="00EF20A9"/>
    <w:rsid w:val="00EF37D0"/>
    <w:rsid w:val="00EF4C6C"/>
    <w:rsid w:val="00EF4FF3"/>
    <w:rsid w:val="00EF5C98"/>
    <w:rsid w:val="00EF71B5"/>
    <w:rsid w:val="00F0321B"/>
    <w:rsid w:val="00F07F32"/>
    <w:rsid w:val="00F11FC5"/>
    <w:rsid w:val="00F12F0A"/>
    <w:rsid w:val="00F14095"/>
    <w:rsid w:val="00F147F1"/>
    <w:rsid w:val="00F178B1"/>
    <w:rsid w:val="00F17D64"/>
    <w:rsid w:val="00F207DB"/>
    <w:rsid w:val="00F23CAC"/>
    <w:rsid w:val="00F27886"/>
    <w:rsid w:val="00F27BBB"/>
    <w:rsid w:val="00F30799"/>
    <w:rsid w:val="00F3692F"/>
    <w:rsid w:val="00F42ACF"/>
    <w:rsid w:val="00F44D68"/>
    <w:rsid w:val="00F44E48"/>
    <w:rsid w:val="00F51043"/>
    <w:rsid w:val="00F530ED"/>
    <w:rsid w:val="00F53657"/>
    <w:rsid w:val="00F55D38"/>
    <w:rsid w:val="00F56B06"/>
    <w:rsid w:val="00F603B4"/>
    <w:rsid w:val="00F607FD"/>
    <w:rsid w:val="00F61A08"/>
    <w:rsid w:val="00F66B64"/>
    <w:rsid w:val="00F7715E"/>
    <w:rsid w:val="00F7761E"/>
    <w:rsid w:val="00F80504"/>
    <w:rsid w:val="00F83F2E"/>
    <w:rsid w:val="00F943F0"/>
    <w:rsid w:val="00F97761"/>
    <w:rsid w:val="00FA45A8"/>
    <w:rsid w:val="00FA4DA2"/>
    <w:rsid w:val="00FA714E"/>
    <w:rsid w:val="00FB190C"/>
    <w:rsid w:val="00FB1BE9"/>
    <w:rsid w:val="00FB274C"/>
    <w:rsid w:val="00FB2B17"/>
    <w:rsid w:val="00FB39EF"/>
    <w:rsid w:val="00FC2292"/>
    <w:rsid w:val="00FC52E9"/>
    <w:rsid w:val="00FC5796"/>
    <w:rsid w:val="00FC63E5"/>
    <w:rsid w:val="00FC7FF7"/>
    <w:rsid w:val="00FD51B0"/>
    <w:rsid w:val="00FD57B0"/>
    <w:rsid w:val="00FD647A"/>
    <w:rsid w:val="00FD6E64"/>
    <w:rsid w:val="00FD797D"/>
    <w:rsid w:val="00FE098F"/>
    <w:rsid w:val="00FE2342"/>
    <w:rsid w:val="00FE5D24"/>
    <w:rsid w:val="00FE5EB4"/>
    <w:rsid w:val="00FE688E"/>
    <w:rsid w:val="00FF0280"/>
    <w:rsid w:val="00FF2A85"/>
    <w:rsid w:val="00FF2A8B"/>
    <w:rsid w:val="00FF472F"/>
    <w:rsid w:val="00FF56CA"/>
    <w:rsid w:val="00FF7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55E6A3-D19D-484B-9879-57CA4B0D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7442"/>
  </w:style>
  <w:style w:type="paragraph" w:styleId="Kop1">
    <w:name w:val="heading 1"/>
    <w:basedOn w:val="Standaard"/>
    <w:next w:val="Standaard"/>
    <w:link w:val="Kop1Char"/>
    <w:uiPriority w:val="9"/>
    <w:qFormat/>
    <w:rsid w:val="003D3AF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unhideWhenUsed/>
    <w:qFormat/>
    <w:rsid w:val="003D3A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D3A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022D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3AF3"/>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rsid w:val="003D3AF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D3AF3"/>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022DD0"/>
    <w:rPr>
      <w:rFonts w:asciiTheme="majorHAnsi" w:eastAsiaTheme="majorEastAsia" w:hAnsiTheme="majorHAnsi" w:cstheme="majorBidi"/>
      <w:i/>
      <w:iCs/>
      <w:color w:val="2F5496" w:themeColor="accent1" w:themeShade="BF"/>
    </w:rPr>
  </w:style>
  <w:style w:type="character" w:styleId="Zwaar">
    <w:name w:val="Strong"/>
    <w:basedOn w:val="Standaardalinea-lettertype"/>
    <w:uiPriority w:val="22"/>
    <w:qFormat/>
    <w:rsid w:val="006A7442"/>
    <w:rPr>
      <w:b/>
      <w:bCs/>
    </w:rPr>
  </w:style>
  <w:style w:type="character" w:styleId="Voetnootmarkering">
    <w:name w:val="footnote reference"/>
    <w:basedOn w:val="Standaardalinea-lettertype"/>
    <w:uiPriority w:val="99"/>
    <w:semiHidden/>
    <w:unhideWhenUsed/>
    <w:rsid w:val="006A7442"/>
    <w:rPr>
      <w:vertAlign w:val="superscript"/>
    </w:rPr>
  </w:style>
  <w:style w:type="paragraph" w:styleId="Lijstalinea">
    <w:name w:val="List Paragraph"/>
    <w:basedOn w:val="Standaard"/>
    <w:uiPriority w:val="34"/>
    <w:qFormat/>
    <w:rsid w:val="006A7442"/>
    <w:pPr>
      <w:ind w:left="720"/>
      <w:contextualSpacing/>
    </w:pPr>
  </w:style>
  <w:style w:type="paragraph" w:customStyle="1" w:styleId="Default">
    <w:name w:val="Default"/>
    <w:rsid w:val="006A7442"/>
    <w:pPr>
      <w:autoSpaceDE w:val="0"/>
      <w:autoSpaceDN w:val="0"/>
      <w:adjustRightInd w:val="0"/>
      <w:spacing w:after="0" w:line="240" w:lineRule="auto"/>
    </w:pPr>
    <w:rPr>
      <w:rFonts w:ascii="Bembo MT Pro" w:eastAsiaTheme="minorEastAsia" w:hAnsi="Bembo MT Pro" w:cs="Bembo MT Pro"/>
      <w:color w:val="000000"/>
      <w:sz w:val="24"/>
      <w:szCs w:val="24"/>
      <w:lang w:val="nl-BE"/>
    </w:rPr>
  </w:style>
  <w:style w:type="paragraph" w:styleId="Voetnoottekst">
    <w:name w:val="footnote text"/>
    <w:basedOn w:val="Standaard"/>
    <w:link w:val="VoetnoottekstChar"/>
    <w:uiPriority w:val="99"/>
    <w:unhideWhenUsed/>
    <w:rsid w:val="00436450"/>
    <w:pPr>
      <w:spacing w:after="0" w:line="240" w:lineRule="auto"/>
    </w:pPr>
    <w:rPr>
      <w:sz w:val="20"/>
      <w:szCs w:val="20"/>
    </w:rPr>
  </w:style>
  <w:style w:type="character" w:customStyle="1" w:styleId="VoetnoottekstChar">
    <w:name w:val="Voetnoottekst Char"/>
    <w:basedOn w:val="Standaardalinea-lettertype"/>
    <w:link w:val="Voetnoottekst"/>
    <w:uiPriority w:val="99"/>
    <w:rsid w:val="00436450"/>
    <w:rPr>
      <w:sz w:val="20"/>
      <w:szCs w:val="20"/>
    </w:rPr>
  </w:style>
  <w:style w:type="paragraph" w:customStyle="1" w:styleId="icon--meta-keyline-before">
    <w:name w:val="icon--meta-keyline-before"/>
    <w:basedOn w:val="Standaard"/>
    <w:rsid w:val="003D3AF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3D3AF3"/>
    <w:rPr>
      <w:color w:val="0000FF"/>
      <w:u w:val="single"/>
    </w:rPr>
  </w:style>
  <w:style w:type="character" w:customStyle="1" w:styleId="exlresultdetails">
    <w:name w:val="exlresultdetails"/>
    <w:basedOn w:val="Standaardalinea-lettertype"/>
    <w:rsid w:val="003D3AF3"/>
  </w:style>
  <w:style w:type="character" w:customStyle="1" w:styleId="apple-converted-space">
    <w:name w:val="apple-converted-space"/>
    <w:basedOn w:val="Standaardalinea-lettertype"/>
    <w:rsid w:val="003D3AF3"/>
  </w:style>
  <w:style w:type="character" w:customStyle="1" w:styleId="author">
    <w:name w:val="author"/>
    <w:basedOn w:val="Standaardalinea-lettertype"/>
    <w:rsid w:val="0016012F"/>
  </w:style>
  <w:style w:type="character" w:customStyle="1" w:styleId="searchword1">
    <w:name w:val="searchword1"/>
    <w:basedOn w:val="Standaardalinea-lettertype"/>
    <w:rsid w:val="00E53610"/>
    <w:rPr>
      <w:shd w:val="clear" w:color="auto" w:fill="CBD7E0"/>
    </w:rPr>
  </w:style>
  <w:style w:type="character" w:customStyle="1" w:styleId="a-size-large">
    <w:name w:val="a-size-large"/>
    <w:basedOn w:val="Standaardalinea-lettertype"/>
    <w:rsid w:val="0009377F"/>
  </w:style>
  <w:style w:type="paragraph" w:styleId="Normaalweb">
    <w:name w:val="Normal (Web)"/>
    <w:basedOn w:val="Standaard"/>
    <w:uiPriority w:val="99"/>
    <w:unhideWhenUsed/>
    <w:rsid w:val="00FD797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Geenafstand">
    <w:name w:val="No Spacing"/>
    <w:uiPriority w:val="1"/>
    <w:qFormat/>
    <w:rsid w:val="00FD797D"/>
    <w:pPr>
      <w:spacing w:after="0" w:line="240" w:lineRule="auto"/>
    </w:pPr>
  </w:style>
  <w:style w:type="character" w:styleId="Nadruk">
    <w:name w:val="Emphasis"/>
    <w:basedOn w:val="Standaardalinea-lettertype"/>
    <w:uiPriority w:val="20"/>
    <w:qFormat/>
    <w:rsid w:val="00084464"/>
    <w:rPr>
      <w:i/>
      <w:iCs/>
    </w:rPr>
  </w:style>
  <w:style w:type="paragraph" w:styleId="HTML-voorafopgemaakt">
    <w:name w:val="HTML Preformatted"/>
    <w:basedOn w:val="Standaard"/>
    <w:link w:val="HTML-voorafopgemaaktChar"/>
    <w:uiPriority w:val="99"/>
    <w:semiHidden/>
    <w:unhideWhenUsed/>
    <w:rsid w:val="00C774F7"/>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C774F7"/>
    <w:rPr>
      <w:rFonts w:ascii="Consolas" w:hAnsi="Consolas"/>
      <w:sz w:val="20"/>
      <w:szCs w:val="20"/>
    </w:rPr>
  </w:style>
  <w:style w:type="character" w:customStyle="1" w:styleId="A2">
    <w:name w:val="A2"/>
    <w:uiPriority w:val="99"/>
    <w:rsid w:val="0007123F"/>
    <w:rPr>
      <w:rFonts w:cs="Garamond"/>
      <w:color w:val="000000"/>
      <w:sz w:val="26"/>
      <w:szCs w:val="26"/>
    </w:rPr>
  </w:style>
  <w:style w:type="paragraph" w:styleId="Koptekst">
    <w:name w:val="header"/>
    <w:basedOn w:val="Standaard"/>
    <w:link w:val="KoptekstChar"/>
    <w:uiPriority w:val="99"/>
    <w:unhideWhenUsed/>
    <w:rsid w:val="008D0500"/>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8D0500"/>
  </w:style>
  <w:style w:type="paragraph" w:styleId="Voettekst">
    <w:name w:val="footer"/>
    <w:basedOn w:val="Standaard"/>
    <w:link w:val="VoettekstChar"/>
    <w:uiPriority w:val="99"/>
    <w:unhideWhenUsed/>
    <w:rsid w:val="008D0500"/>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8D0500"/>
  </w:style>
  <w:style w:type="character" w:customStyle="1" w:styleId="articlecitationyear">
    <w:name w:val="articlecitation_year"/>
    <w:basedOn w:val="Standaardalinea-lettertype"/>
    <w:rsid w:val="00022DD0"/>
  </w:style>
  <w:style w:type="character" w:customStyle="1" w:styleId="articlecitationvolume">
    <w:name w:val="articlecitation_volume"/>
    <w:basedOn w:val="Standaardalinea-lettertype"/>
    <w:rsid w:val="00022DD0"/>
  </w:style>
  <w:style w:type="character" w:customStyle="1" w:styleId="articlecitationpages">
    <w:name w:val="articlecitation_pages"/>
    <w:basedOn w:val="Standaardalinea-lettertype"/>
    <w:rsid w:val="00022DD0"/>
  </w:style>
  <w:style w:type="paragraph" w:styleId="Plattetekst">
    <w:name w:val="Body Text"/>
    <w:basedOn w:val="Standaard"/>
    <w:link w:val="PlattetekstChar"/>
    <w:uiPriority w:val="99"/>
    <w:semiHidden/>
    <w:unhideWhenUsed/>
    <w:rsid w:val="00022DD0"/>
    <w:pPr>
      <w:spacing w:after="120"/>
    </w:pPr>
  </w:style>
  <w:style w:type="character" w:customStyle="1" w:styleId="PlattetekstChar">
    <w:name w:val="Platte tekst Char"/>
    <w:basedOn w:val="Standaardalinea-lettertype"/>
    <w:link w:val="Plattetekst"/>
    <w:uiPriority w:val="99"/>
    <w:semiHidden/>
    <w:rsid w:val="00022DD0"/>
  </w:style>
  <w:style w:type="paragraph" w:styleId="Lijstopsomteken">
    <w:name w:val="List Bullet"/>
    <w:basedOn w:val="Standaard"/>
    <w:uiPriority w:val="99"/>
    <w:unhideWhenUsed/>
    <w:rsid w:val="00022DD0"/>
    <w:pPr>
      <w:numPr>
        <w:numId w:val="1"/>
      </w:numPr>
      <w:contextualSpacing/>
    </w:pPr>
  </w:style>
  <w:style w:type="character" w:styleId="GevolgdeHyperlink">
    <w:name w:val="FollowedHyperlink"/>
    <w:basedOn w:val="Standaardalinea-lettertype"/>
    <w:uiPriority w:val="99"/>
    <w:semiHidden/>
    <w:unhideWhenUsed/>
    <w:rsid w:val="003310CA"/>
    <w:rPr>
      <w:color w:val="954F72" w:themeColor="followedHyperlink"/>
      <w:u w:val="single"/>
    </w:rPr>
  </w:style>
  <w:style w:type="character" w:customStyle="1" w:styleId="Vermelding1">
    <w:name w:val="Vermelding1"/>
    <w:basedOn w:val="Standaardalinea-lettertype"/>
    <w:uiPriority w:val="99"/>
    <w:semiHidden/>
    <w:unhideWhenUsed/>
    <w:rsid w:val="005935F5"/>
    <w:rPr>
      <w:color w:val="2B579A"/>
      <w:shd w:val="clear" w:color="auto" w:fill="E6E6E6"/>
    </w:rPr>
  </w:style>
  <w:style w:type="character" w:styleId="Regelnummer">
    <w:name w:val="line number"/>
    <w:basedOn w:val="Standaardalinea-lettertype"/>
    <w:uiPriority w:val="99"/>
    <w:semiHidden/>
    <w:unhideWhenUsed/>
    <w:rsid w:val="001C1F2D"/>
  </w:style>
  <w:style w:type="paragraph" w:styleId="Kopvaninhoudsopgave">
    <w:name w:val="TOC Heading"/>
    <w:basedOn w:val="Kop1"/>
    <w:next w:val="Standaard"/>
    <w:uiPriority w:val="39"/>
    <w:unhideWhenUsed/>
    <w:qFormat/>
    <w:rsid w:val="00552C9C"/>
    <w:pPr>
      <w:spacing w:before="240" w:after="0" w:line="259" w:lineRule="auto"/>
      <w:jc w:val="left"/>
      <w:outlineLvl w:val="9"/>
    </w:pPr>
    <w:rPr>
      <w:sz w:val="32"/>
      <w:szCs w:val="32"/>
      <w:lang w:val="nl-BE" w:eastAsia="nl-BE"/>
    </w:rPr>
  </w:style>
  <w:style w:type="paragraph" w:styleId="Inhopg1">
    <w:name w:val="toc 1"/>
    <w:basedOn w:val="Standaard"/>
    <w:next w:val="Standaard"/>
    <w:autoRedefine/>
    <w:uiPriority w:val="39"/>
    <w:unhideWhenUsed/>
    <w:rsid w:val="00D1115C"/>
    <w:pPr>
      <w:tabs>
        <w:tab w:val="right" w:leader="dot" w:pos="8990"/>
      </w:tabs>
      <w:spacing w:after="100"/>
    </w:pPr>
    <w:rPr>
      <w:rFonts w:ascii="Times New Roman" w:eastAsiaTheme="minorEastAsia" w:hAnsi="Times New Roman" w:cs="Times New Roman"/>
      <w:b/>
      <w:noProof/>
      <w:lang w:val="nl-BE"/>
    </w:rPr>
  </w:style>
  <w:style w:type="paragraph" w:styleId="Inhopg3">
    <w:name w:val="toc 3"/>
    <w:basedOn w:val="Standaard"/>
    <w:next w:val="Standaard"/>
    <w:autoRedefine/>
    <w:uiPriority w:val="39"/>
    <w:unhideWhenUsed/>
    <w:rsid w:val="0076311D"/>
    <w:pPr>
      <w:spacing w:after="100"/>
    </w:pPr>
    <w:rPr>
      <w:rFonts w:ascii="Times New Roman" w:hAnsi="Times New Roman" w:cs="Times New Roman"/>
      <w:i/>
      <w:lang w:val="nl-BE"/>
    </w:rPr>
  </w:style>
  <w:style w:type="paragraph" w:styleId="Inhopg2">
    <w:name w:val="toc 2"/>
    <w:basedOn w:val="Standaard"/>
    <w:next w:val="Standaard"/>
    <w:autoRedefine/>
    <w:uiPriority w:val="39"/>
    <w:unhideWhenUsed/>
    <w:rsid w:val="00552C9C"/>
    <w:pPr>
      <w:spacing w:after="100"/>
      <w:ind w:left="220"/>
    </w:pPr>
  </w:style>
  <w:style w:type="paragraph" w:styleId="Inhopg4">
    <w:name w:val="toc 4"/>
    <w:basedOn w:val="Standaard"/>
    <w:next w:val="Standaard"/>
    <w:autoRedefine/>
    <w:uiPriority w:val="39"/>
    <w:unhideWhenUsed/>
    <w:rsid w:val="001802EE"/>
    <w:pPr>
      <w:spacing w:after="100"/>
      <w:ind w:left="660"/>
    </w:pPr>
    <w:rPr>
      <w:rFonts w:eastAsiaTheme="minorEastAsia"/>
      <w:lang w:val="nl-BE" w:eastAsia="nl-BE"/>
    </w:rPr>
  </w:style>
  <w:style w:type="paragraph" w:styleId="Inhopg5">
    <w:name w:val="toc 5"/>
    <w:basedOn w:val="Standaard"/>
    <w:next w:val="Standaard"/>
    <w:autoRedefine/>
    <w:uiPriority w:val="39"/>
    <w:unhideWhenUsed/>
    <w:rsid w:val="001802EE"/>
    <w:pPr>
      <w:spacing w:after="100"/>
      <w:ind w:left="880"/>
    </w:pPr>
    <w:rPr>
      <w:rFonts w:eastAsiaTheme="minorEastAsia"/>
      <w:lang w:val="nl-BE" w:eastAsia="nl-BE"/>
    </w:rPr>
  </w:style>
  <w:style w:type="paragraph" w:styleId="Inhopg6">
    <w:name w:val="toc 6"/>
    <w:basedOn w:val="Standaard"/>
    <w:next w:val="Standaard"/>
    <w:autoRedefine/>
    <w:uiPriority w:val="39"/>
    <w:unhideWhenUsed/>
    <w:rsid w:val="001802EE"/>
    <w:pPr>
      <w:spacing w:after="100"/>
      <w:ind w:left="1100"/>
    </w:pPr>
    <w:rPr>
      <w:rFonts w:eastAsiaTheme="minorEastAsia"/>
      <w:lang w:val="nl-BE" w:eastAsia="nl-BE"/>
    </w:rPr>
  </w:style>
  <w:style w:type="paragraph" w:styleId="Inhopg7">
    <w:name w:val="toc 7"/>
    <w:basedOn w:val="Standaard"/>
    <w:next w:val="Standaard"/>
    <w:autoRedefine/>
    <w:uiPriority w:val="39"/>
    <w:unhideWhenUsed/>
    <w:rsid w:val="001802EE"/>
    <w:pPr>
      <w:spacing w:after="100"/>
      <w:ind w:left="1320"/>
    </w:pPr>
    <w:rPr>
      <w:rFonts w:eastAsiaTheme="minorEastAsia"/>
      <w:lang w:val="nl-BE" w:eastAsia="nl-BE"/>
    </w:rPr>
  </w:style>
  <w:style w:type="paragraph" w:styleId="Inhopg8">
    <w:name w:val="toc 8"/>
    <w:basedOn w:val="Standaard"/>
    <w:next w:val="Standaard"/>
    <w:autoRedefine/>
    <w:uiPriority w:val="39"/>
    <w:unhideWhenUsed/>
    <w:rsid w:val="001802EE"/>
    <w:pPr>
      <w:spacing w:after="100"/>
      <w:ind w:left="1540"/>
    </w:pPr>
    <w:rPr>
      <w:rFonts w:eastAsiaTheme="minorEastAsia"/>
      <w:lang w:val="nl-BE" w:eastAsia="nl-BE"/>
    </w:rPr>
  </w:style>
  <w:style w:type="paragraph" w:styleId="Inhopg9">
    <w:name w:val="toc 9"/>
    <w:basedOn w:val="Standaard"/>
    <w:next w:val="Standaard"/>
    <w:autoRedefine/>
    <w:uiPriority w:val="39"/>
    <w:unhideWhenUsed/>
    <w:rsid w:val="001802EE"/>
    <w:pPr>
      <w:spacing w:after="100"/>
      <w:ind w:left="1760"/>
    </w:pPr>
    <w:rPr>
      <w:rFonts w:eastAsiaTheme="minorEastAsia"/>
      <w:lang w:val="nl-BE" w:eastAsia="nl-BE"/>
    </w:rPr>
  </w:style>
  <w:style w:type="character" w:styleId="Tekstvantijdelijkeaanduiding">
    <w:name w:val="Placeholder Text"/>
    <w:basedOn w:val="Standaardalinea-lettertype"/>
    <w:uiPriority w:val="99"/>
    <w:semiHidden/>
    <w:rsid w:val="005D1119"/>
    <w:rPr>
      <w:color w:val="808080"/>
    </w:rPr>
  </w:style>
  <w:style w:type="paragraph" w:styleId="Ballontekst">
    <w:name w:val="Balloon Text"/>
    <w:basedOn w:val="Standaard"/>
    <w:link w:val="BallontekstChar"/>
    <w:uiPriority w:val="99"/>
    <w:semiHidden/>
    <w:unhideWhenUsed/>
    <w:rsid w:val="005B50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5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265">
      <w:bodyDiv w:val="1"/>
      <w:marLeft w:val="0"/>
      <w:marRight w:val="0"/>
      <w:marTop w:val="0"/>
      <w:marBottom w:val="0"/>
      <w:divBdr>
        <w:top w:val="none" w:sz="0" w:space="0" w:color="auto"/>
        <w:left w:val="none" w:sz="0" w:space="0" w:color="auto"/>
        <w:bottom w:val="none" w:sz="0" w:space="0" w:color="auto"/>
        <w:right w:val="none" w:sz="0" w:space="0" w:color="auto"/>
      </w:divBdr>
      <w:divsChild>
        <w:div w:id="410011513">
          <w:marLeft w:val="0"/>
          <w:marRight w:val="0"/>
          <w:marTop w:val="0"/>
          <w:marBottom w:val="0"/>
          <w:divBdr>
            <w:top w:val="none" w:sz="0" w:space="0" w:color="auto"/>
            <w:left w:val="none" w:sz="0" w:space="0" w:color="auto"/>
            <w:bottom w:val="none" w:sz="0" w:space="0" w:color="auto"/>
            <w:right w:val="none" w:sz="0" w:space="0" w:color="auto"/>
          </w:divBdr>
          <w:divsChild>
            <w:div w:id="2822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0856">
      <w:bodyDiv w:val="1"/>
      <w:marLeft w:val="0"/>
      <w:marRight w:val="0"/>
      <w:marTop w:val="0"/>
      <w:marBottom w:val="0"/>
      <w:divBdr>
        <w:top w:val="none" w:sz="0" w:space="0" w:color="auto"/>
        <w:left w:val="none" w:sz="0" w:space="0" w:color="auto"/>
        <w:bottom w:val="none" w:sz="0" w:space="0" w:color="auto"/>
        <w:right w:val="none" w:sz="0" w:space="0" w:color="auto"/>
      </w:divBdr>
      <w:divsChild>
        <w:div w:id="135073086">
          <w:marLeft w:val="0"/>
          <w:marRight w:val="0"/>
          <w:marTop w:val="0"/>
          <w:marBottom w:val="0"/>
          <w:divBdr>
            <w:top w:val="none" w:sz="0" w:space="0" w:color="auto"/>
            <w:left w:val="none" w:sz="0" w:space="0" w:color="auto"/>
            <w:bottom w:val="none" w:sz="0" w:space="0" w:color="auto"/>
            <w:right w:val="none" w:sz="0" w:space="0" w:color="auto"/>
          </w:divBdr>
          <w:divsChild>
            <w:div w:id="1140422524">
              <w:marLeft w:val="0"/>
              <w:marRight w:val="0"/>
              <w:marTop w:val="0"/>
              <w:marBottom w:val="0"/>
              <w:divBdr>
                <w:top w:val="none" w:sz="0" w:space="0" w:color="auto"/>
                <w:left w:val="none" w:sz="0" w:space="0" w:color="auto"/>
                <w:bottom w:val="none" w:sz="0" w:space="0" w:color="auto"/>
                <w:right w:val="none" w:sz="0" w:space="0" w:color="auto"/>
              </w:divBdr>
              <w:divsChild>
                <w:div w:id="1954053707">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302321212">
      <w:bodyDiv w:val="1"/>
      <w:marLeft w:val="0"/>
      <w:marRight w:val="0"/>
      <w:marTop w:val="0"/>
      <w:marBottom w:val="0"/>
      <w:divBdr>
        <w:top w:val="none" w:sz="0" w:space="0" w:color="auto"/>
        <w:left w:val="none" w:sz="0" w:space="0" w:color="auto"/>
        <w:bottom w:val="none" w:sz="0" w:space="0" w:color="auto"/>
        <w:right w:val="none" w:sz="0" w:space="0" w:color="auto"/>
      </w:divBdr>
      <w:divsChild>
        <w:div w:id="2119450284">
          <w:marLeft w:val="0"/>
          <w:marRight w:val="0"/>
          <w:marTop w:val="0"/>
          <w:marBottom w:val="0"/>
          <w:divBdr>
            <w:top w:val="none" w:sz="0" w:space="0" w:color="auto"/>
            <w:left w:val="none" w:sz="0" w:space="0" w:color="auto"/>
            <w:bottom w:val="none" w:sz="0" w:space="0" w:color="auto"/>
            <w:right w:val="none" w:sz="0" w:space="0" w:color="auto"/>
          </w:divBdr>
        </w:div>
        <w:div w:id="2049792677">
          <w:marLeft w:val="0"/>
          <w:marRight w:val="0"/>
          <w:marTop w:val="0"/>
          <w:marBottom w:val="0"/>
          <w:divBdr>
            <w:top w:val="none" w:sz="0" w:space="0" w:color="auto"/>
            <w:left w:val="none" w:sz="0" w:space="0" w:color="auto"/>
            <w:bottom w:val="none" w:sz="0" w:space="0" w:color="auto"/>
            <w:right w:val="none" w:sz="0" w:space="0" w:color="auto"/>
          </w:divBdr>
        </w:div>
      </w:divsChild>
    </w:div>
    <w:div w:id="335882076">
      <w:bodyDiv w:val="1"/>
      <w:marLeft w:val="0"/>
      <w:marRight w:val="0"/>
      <w:marTop w:val="0"/>
      <w:marBottom w:val="0"/>
      <w:divBdr>
        <w:top w:val="none" w:sz="0" w:space="0" w:color="auto"/>
        <w:left w:val="none" w:sz="0" w:space="0" w:color="auto"/>
        <w:bottom w:val="none" w:sz="0" w:space="0" w:color="auto"/>
        <w:right w:val="none" w:sz="0" w:space="0" w:color="auto"/>
      </w:divBdr>
    </w:div>
    <w:div w:id="357387956">
      <w:bodyDiv w:val="1"/>
      <w:marLeft w:val="0"/>
      <w:marRight w:val="0"/>
      <w:marTop w:val="0"/>
      <w:marBottom w:val="0"/>
      <w:divBdr>
        <w:top w:val="none" w:sz="0" w:space="0" w:color="auto"/>
        <w:left w:val="none" w:sz="0" w:space="0" w:color="auto"/>
        <w:bottom w:val="none" w:sz="0" w:space="0" w:color="auto"/>
        <w:right w:val="none" w:sz="0" w:space="0" w:color="auto"/>
      </w:divBdr>
    </w:div>
    <w:div w:id="361251313">
      <w:bodyDiv w:val="1"/>
      <w:marLeft w:val="0"/>
      <w:marRight w:val="0"/>
      <w:marTop w:val="0"/>
      <w:marBottom w:val="0"/>
      <w:divBdr>
        <w:top w:val="none" w:sz="0" w:space="0" w:color="auto"/>
        <w:left w:val="none" w:sz="0" w:space="0" w:color="auto"/>
        <w:bottom w:val="none" w:sz="0" w:space="0" w:color="auto"/>
        <w:right w:val="none" w:sz="0" w:space="0" w:color="auto"/>
      </w:divBdr>
      <w:divsChild>
        <w:div w:id="250822000">
          <w:marLeft w:val="0"/>
          <w:marRight w:val="0"/>
          <w:marTop w:val="0"/>
          <w:marBottom w:val="0"/>
          <w:divBdr>
            <w:top w:val="none" w:sz="0" w:space="0" w:color="auto"/>
            <w:left w:val="none" w:sz="0" w:space="0" w:color="auto"/>
            <w:bottom w:val="none" w:sz="0" w:space="0" w:color="auto"/>
            <w:right w:val="none" w:sz="0" w:space="0" w:color="auto"/>
          </w:divBdr>
          <w:divsChild>
            <w:div w:id="187453062">
              <w:marLeft w:val="0"/>
              <w:marRight w:val="0"/>
              <w:marTop w:val="0"/>
              <w:marBottom w:val="0"/>
              <w:divBdr>
                <w:top w:val="none" w:sz="0" w:space="0" w:color="auto"/>
                <w:left w:val="none" w:sz="0" w:space="0" w:color="auto"/>
                <w:bottom w:val="none" w:sz="0" w:space="0" w:color="auto"/>
                <w:right w:val="none" w:sz="0" w:space="0" w:color="auto"/>
              </w:divBdr>
              <w:divsChild>
                <w:div w:id="1180704070">
                  <w:marLeft w:val="0"/>
                  <w:marRight w:val="0"/>
                  <w:marTop w:val="0"/>
                  <w:marBottom w:val="0"/>
                  <w:divBdr>
                    <w:top w:val="none" w:sz="0" w:space="0" w:color="auto"/>
                    <w:left w:val="none" w:sz="0" w:space="0" w:color="auto"/>
                    <w:bottom w:val="none" w:sz="0" w:space="0" w:color="auto"/>
                    <w:right w:val="none" w:sz="0" w:space="0" w:color="auto"/>
                  </w:divBdr>
                  <w:divsChild>
                    <w:div w:id="1315648474">
                      <w:marLeft w:val="0"/>
                      <w:marRight w:val="0"/>
                      <w:marTop w:val="0"/>
                      <w:marBottom w:val="0"/>
                      <w:divBdr>
                        <w:top w:val="none" w:sz="0" w:space="0" w:color="auto"/>
                        <w:left w:val="none" w:sz="0" w:space="0" w:color="auto"/>
                        <w:bottom w:val="none" w:sz="0" w:space="0" w:color="auto"/>
                        <w:right w:val="none" w:sz="0" w:space="0" w:color="auto"/>
                      </w:divBdr>
                      <w:divsChild>
                        <w:div w:id="278924434">
                          <w:marLeft w:val="0"/>
                          <w:marRight w:val="0"/>
                          <w:marTop w:val="0"/>
                          <w:marBottom w:val="0"/>
                          <w:divBdr>
                            <w:top w:val="none" w:sz="0" w:space="0" w:color="auto"/>
                            <w:left w:val="none" w:sz="0" w:space="0" w:color="auto"/>
                            <w:bottom w:val="none" w:sz="0" w:space="0" w:color="auto"/>
                            <w:right w:val="none" w:sz="0" w:space="0" w:color="auto"/>
                          </w:divBdr>
                          <w:divsChild>
                            <w:div w:id="5722017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80423">
      <w:bodyDiv w:val="1"/>
      <w:marLeft w:val="0"/>
      <w:marRight w:val="0"/>
      <w:marTop w:val="0"/>
      <w:marBottom w:val="0"/>
      <w:divBdr>
        <w:top w:val="none" w:sz="0" w:space="0" w:color="auto"/>
        <w:left w:val="none" w:sz="0" w:space="0" w:color="auto"/>
        <w:bottom w:val="none" w:sz="0" w:space="0" w:color="auto"/>
        <w:right w:val="none" w:sz="0" w:space="0" w:color="auto"/>
      </w:divBdr>
    </w:div>
    <w:div w:id="525406266">
      <w:bodyDiv w:val="1"/>
      <w:marLeft w:val="0"/>
      <w:marRight w:val="0"/>
      <w:marTop w:val="0"/>
      <w:marBottom w:val="0"/>
      <w:divBdr>
        <w:top w:val="none" w:sz="0" w:space="0" w:color="auto"/>
        <w:left w:val="none" w:sz="0" w:space="0" w:color="auto"/>
        <w:bottom w:val="none" w:sz="0" w:space="0" w:color="auto"/>
        <w:right w:val="none" w:sz="0" w:space="0" w:color="auto"/>
      </w:divBdr>
    </w:div>
    <w:div w:id="624770781">
      <w:bodyDiv w:val="1"/>
      <w:marLeft w:val="0"/>
      <w:marRight w:val="0"/>
      <w:marTop w:val="0"/>
      <w:marBottom w:val="0"/>
      <w:divBdr>
        <w:top w:val="none" w:sz="0" w:space="0" w:color="auto"/>
        <w:left w:val="none" w:sz="0" w:space="0" w:color="auto"/>
        <w:bottom w:val="none" w:sz="0" w:space="0" w:color="auto"/>
        <w:right w:val="none" w:sz="0" w:space="0" w:color="auto"/>
      </w:divBdr>
    </w:div>
    <w:div w:id="630402208">
      <w:bodyDiv w:val="1"/>
      <w:marLeft w:val="0"/>
      <w:marRight w:val="0"/>
      <w:marTop w:val="0"/>
      <w:marBottom w:val="0"/>
      <w:divBdr>
        <w:top w:val="none" w:sz="0" w:space="0" w:color="auto"/>
        <w:left w:val="none" w:sz="0" w:space="0" w:color="auto"/>
        <w:bottom w:val="none" w:sz="0" w:space="0" w:color="auto"/>
        <w:right w:val="none" w:sz="0" w:space="0" w:color="auto"/>
      </w:divBdr>
      <w:divsChild>
        <w:div w:id="276986459">
          <w:marLeft w:val="0"/>
          <w:marRight w:val="0"/>
          <w:marTop w:val="0"/>
          <w:marBottom w:val="0"/>
          <w:divBdr>
            <w:top w:val="none" w:sz="0" w:space="0" w:color="auto"/>
            <w:left w:val="none" w:sz="0" w:space="0" w:color="auto"/>
            <w:bottom w:val="none" w:sz="0" w:space="0" w:color="auto"/>
            <w:right w:val="none" w:sz="0" w:space="0" w:color="auto"/>
          </w:divBdr>
          <w:divsChild>
            <w:div w:id="2112433242">
              <w:marLeft w:val="0"/>
              <w:marRight w:val="0"/>
              <w:marTop w:val="0"/>
              <w:marBottom w:val="0"/>
              <w:divBdr>
                <w:top w:val="none" w:sz="0" w:space="0" w:color="auto"/>
                <w:left w:val="none" w:sz="0" w:space="0" w:color="auto"/>
                <w:bottom w:val="none" w:sz="0" w:space="0" w:color="auto"/>
                <w:right w:val="none" w:sz="0" w:space="0" w:color="auto"/>
              </w:divBdr>
              <w:divsChild>
                <w:div w:id="1775058208">
                  <w:marLeft w:val="0"/>
                  <w:marRight w:val="0"/>
                  <w:marTop w:val="0"/>
                  <w:marBottom w:val="0"/>
                  <w:divBdr>
                    <w:top w:val="none" w:sz="0" w:space="0" w:color="auto"/>
                    <w:left w:val="none" w:sz="0" w:space="0" w:color="auto"/>
                    <w:bottom w:val="none" w:sz="0" w:space="0" w:color="auto"/>
                    <w:right w:val="none" w:sz="0" w:space="0" w:color="auto"/>
                  </w:divBdr>
                  <w:divsChild>
                    <w:div w:id="2048675037">
                      <w:marLeft w:val="0"/>
                      <w:marRight w:val="0"/>
                      <w:marTop w:val="0"/>
                      <w:marBottom w:val="0"/>
                      <w:divBdr>
                        <w:top w:val="none" w:sz="0" w:space="0" w:color="auto"/>
                        <w:left w:val="none" w:sz="0" w:space="0" w:color="auto"/>
                        <w:bottom w:val="none" w:sz="0" w:space="0" w:color="auto"/>
                        <w:right w:val="none" w:sz="0" w:space="0" w:color="auto"/>
                      </w:divBdr>
                      <w:divsChild>
                        <w:div w:id="1793671085">
                          <w:marLeft w:val="0"/>
                          <w:marRight w:val="0"/>
                          <w:marTop w:val="0"/>
                          <w:marBottom w:val="0"/>
                          <w:divBdr>
                            <w:top w:val="none" w:sz="0" w:space="0" w:color="auto"/>
                            <w:left w:val="none" w:sz="0" w:space="0" w:color="auto"/>
                            <w:bottom w:val="none" w:sz="0" w:space="0" w:color="auto"/>
                            <w:right w:val="none" w:sz="0" w:space="0" w:color="auto"/>
                          </w:divBdr>
                          <w:divsChild>
                            <w:div w:id="1309438890">
                              <w:marLeft w:val="0"/>
                              <w:marRight w:val="0"/>
                              <w:marTop w:val="0"/>
                              <w:marBottom w:val="0"/>
                              <w:divBdr>
                                <w:top w:val="none" w:sz="0" w:space="0" w:color="auto"/>
                                <w:left w:val="none" w:sz="0" w:space="0" w:color="auto"/>
                                <w:bottom w:val="none" w:sz="0" w:space="0" w:color="auto"/>
                                <w:right w:val="none" w:sz="0" w:space="0" w:color="auto"/>
                              </w:divBdr>
                              <w:divsChild>
                                <w:div w:id="10756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281192">
      <w:bodyDiv w:val="1"/>
      <w:marLeft w:val="0"/>
      <w:marRight w:val="0"/>
      <w:marTop w:val="0"/>
      <w:marBottom w:val="0"/>
      <w:divBdr>
        <w:top w:val="none" w:sz="0" w:space="0" w:color="auto"/>
        <w:left w:val="none" w:sz="0" w:space="0" w:color="auto"/>
        <w:bottom w:val="none" w:sz="0" w:space="0" w:color="auto"/>
        <w:right w:val="none" w:sz="0" w:space="0" w:color="auto"/>
      </w:divBdr>
    </w:div>
    <w:div w:id="699279767">
      <w:bodyDiv w:val="1"/>
      <w:marLeft w:val="0"/>
      <w:marRight w:val="0"/>
      <w:marTop w:val="0"/>
      <w:marBottom w:val="0"/>
      <w:divBdr>
        <w:top w:val="none" w:sz="0" w:space="0" w:color="auto"/>
        <w:left w:val="none" w:sz="0" w:space="0" w:color="auto"/>
        <w:bottom w:val="none" w:sz="0" w:space="0" w:color="auto"/>
        <w:right w:val="none" w:sz="0" w:space="0" w:color="auto"/>
      </w:divBdr>
    </w:div>
    <w:div w:id="873034030">
      <w:bodyDiv w:val="1"/>
      <w:marLeft w:val="0"/>
      <w:marRight w:val="0"/>
      <w:marTop w:val="0"/>
      <w:marBottom w:val="0"/>
      <w:divBdr>
        <w:top w:val="none" w:sz="0" w:space="0" w:color="auto"/>
        <w:left w:val="none" w:sz="0" w:space="0" w:color="auto"/>
        <w:bottom w:val="none" w:sz="0" w:space="0" w:color="auto"/>
        <w:right w:val="none" w:sz="0" w:space="0" w:color="auto"/>
      </w:divBdr>
    </w:div>
    <w:div w:id="1116944056">
      <w:bodyDiv w:val="1"/>
      <w:marLeft w:val="0"/>
      <w:marRight w:val="0"/>
      <w:marTop w:val="0"/>
      <w:marBottom w:val="0"/>
      <w:divBdr>
        <w:top w:val="none" w:sz="0" w:space="0" w:color="auto"/>
        <w:left w:val="none" w:sz="0" w:space="0" w:color="auto"/>
        <w:bottom w:val="none" w:sz="0" w:space="0" w:color="auto"/>
        <w:right w:val="none" w:sz="0" w:space="0" w:color="auto"/>
      </w:divBdr>
      <w:divsChild>
        <w:div w:id="1370229098">
          <w:marLeft w:val="0"/>
          <w:marRight w:val="0"/>
          <w:marTop w:val="0"/>
          <w:marBottom w:val="0"/>
          <w:divBdr>
            <w:top w:val="none" w:sz="0" w:space="0" w:color="auto"/>
            <w:left w:val="none" w:sz="0" w:space="0" w:color="auto"/>
            <w:bottom w:val="none" w:sz="0" w:space="0" w:color="auto"/>
            <w:right w:val="none" w:sz="0" w:space="0" w:color="auto"/>
          </w:divBdr>
          <w:divsChild>
            <w:div w:id="132144026">
              <w:marLeft w:val="0"/>
              <w:marRight w:val="0"/>
              <w:marTop w:val="0"/>
              <w:marBottom w:val="0"/>
              <w:divBdr>
                <w:top w:val="none" w:sz="0" w:space="0" w:color="auto"/>
                <w:left w:val="none" w:sz="0" w:space="0" w:color="auto"/>
                <w:bottom w:val="none" w:sz="0" w:space="0" w:color="auto"/>
                <w:right w:val="none" w:sz="0" w:space="0" w:color="auto"/>
              </w:divBdr>
              <w:divsChild>
                <w:div w:id="299002417">
                  <w:marLeft w:val="0"/>
                  <w:marRight w:val="0"/>
                  <w:marTop w:val="0"/>
                  <w:marBottom w:val="0"/>
                  <w:divBdr>
                    <w:top w:val="none" w:sz="0" w:space="0" w:color="auto"/>
                    <w:left w:val="none" w:sz="0" w:space="0" w:color="auto"/>
                    <w:bottom w:val="none" w:sz="0" w:space="0" w:color="auto"/>
                    <w:right w:val="none" w:sz="0" w:space="0" w:color="auto"/>
                  </w:divBdr>
                  <w:divsChild>
                    <w:div w:id="1710229188">
                      <w:marLeft w:val="0"/>
                      <w:marRight w:val="0"/>
                      <w:marTop w:val="0"/>
                      <w:marBottom w:val="0"/>
                      <w:divBdr>
                        <w:top w:val="none" w:sz="0" w:space="0" w:color="auto"/>
                        <w:left w:val="none" w:sz="0" w:space="0" w:color="auto"/>
                        <w:bottom w:val="none" w:sz="0" w:space="0" w:color="auto"/>
                        <w:right w:val="none" w:sz="0" w:space="0" w:color="auto"/>
                      </w:divBdr>
                      <w:divsChild>
                        <w:div w:id="398015188">
                          <w:marLeft w:val="0"/>
                          <w:marRight w:val="0"/>
                          <w:marTop w:val="0"/>
                          <w:marBottom w:val="0"/>
                          <w:divBdr>
                            <w:top w:val="none" w:sz="0" w:space="0" w:color="auto"/>
                            <w:left w:val="none" w:sz="0" w:space="0" w:color="auto"/>
                            <w:bottom w:val="none" w:sz="0" w:space="0" w:color="auto"/>
                            <w:right w:val="none" w:sz="0" w:space="0" w:color="auto"/>
                          </w:divBdr>
                          <w:divsChild>
                            <w:div w:id="2112122898">
                              <w:marLeft w:val="0"/>
                              <w:marRight w:val="0"/>
                              <w:marTop w:val="0"/>
                              <w:marBottom w:val="0"/>
                              <w:divBdr>
                                <w:top w:val="none" w:sz="0" w:space="0" w:color="auto"/>
                                <w:left w:val="none" w:sz="0" w:space="0" w:color="auto"/>
                                <w:bottom w:val="none" w:sz="0" w:space="0" w:color="auto"/>
                                <w:right w:val="none" w:sz="0" w:space="0" w:color="auto"/>
                              </w:divBdr>
                              <w:divsChild>
                                <w:div w:id="5076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624199">
      <w:bodyDiv w:val="1"/>
      <w:marLeft w:val="0"/>
      <w:marRight w:val="0"/>
      <w:marTop w:val="0"/>
      <w:marBottom w:val="0"/>
      <w:divBdr>
        <w:top w:val="none" w:sz="0" w:space="0" w:color="auto"/>
        <w:left w:val="none" w:sz="0" w:space="0" w:color="auto"/>
        <w:bottom w:val="none" w:sz="0" w:space="0" w:color="auto"/>
        <w:right w:val="none" w:sz="0" w:space="0" w:color="auto"/>
      </w:divBdr>
    </w:div>
    <w:div w:id="1505507837">
      <w:bodyDiv w:val="1"/>
      <w:marLeft w:val="0"/>
      <w:marRight w:val="0"/>
      <w:marTop w:val="0"/>
      <w:marBottom w:val="0"/>
      <w:divBdr>
        <w:top w:val="none" w:sz="0" w:space="0" w:color="auto"/>
        <w:left w:val="none" w:sz="0" w:space="0" w:color="auto"/>
        <w:bottom w:val="none" w:sz="0" w:space="0" w:color="auto"/>
        <w:right w:val="none" w:sz="0" w:space="0" w:color="auto"/>
      </w:divBdr>
    </w:div>
    <w:div w:id="1569992954">
      <w:bodyDiv w:val="1"/>
      <w:marLeft w:val="0"/>
      <w:marRight w:val="0"/>
      <w:marTop w:val="0"/>
      <w:marBottom w:val="0"/>
      <w:divBdr>
        <w:top w:val="none" w:sz="0" w:space="0" w:color="auto"/>
        <w:left w:val="none" w:sz="0" w:space="0" w:color="auto"/>
        <w:bottom w:val="none" w:sz="0" w:space="0" w:color="auto"/>
        <w:right w:val="none" w:sz="0" w:space="0" w:color="auto"/>
      </w:divBdr>
      <w:divsChild>
        <w:div w:id="736783620">
          <w:marLeft w:val="0"/>
          <w:marRight w:val="0"/>
          <w:marTop w:val="0"/>
          <w:marBottom w:val="0"/>
          <w:divBdr>
            <w:top w:val="none" w:sz="0" w:space="0" w:color="auto"/>
            <w:left w:val="none" w:sz="0" w:space="0" w:color="auto"/>
            <w:bottom w:val="none" w:sz="0" w:space="0" w:color="auto"/>
            <w:right w:val="none" w:sz="0" w:space="0" w:color="auto"/>
          </w:divBdr>
          <w:divsChild>
            <w:div w:id="1120566709">
              <w:marLeft w:val="0"/>
              <w:marRight w:val="0"/>
              <w:marTop w:val="0"/>
              <w:marBottom w:val="0"/>
              <w:divBdr>
                <w:top w:val="none" w:sz="0" w:space="0" w:color="auto"/>
                <w:left w:val="none" w:sz="0" w:space="0" w:color="auto"/>
                <w:bottom w:val="none" w:sz="0" w:space="0" w:color="auto"/>
                <w:right w:val="none" w:sz="0" w:space="0" w:color="auto"/>
              </w:divBdr>
              <w:divsChild>
                <w:div w:id="1448084472">
                  <w:marLeft w:val="0"/>
                  <w:marRight w:val="0"/>
                  <w:marTop w:val="0"/>
                  <w:marBottom w:val="0"/>
                  <w:divBdr>
                    <w:top w:val="none" w:sz="0" w:space="0" w:color="auto"/>
                    <w:left w:val="none" w:sz="0" w:space="0" w:color="auto"/>
                    <w:bottom w:val="none" w:sz="0" w:space="0" w:color="auto"/>
                    <w:right w:val="none" w:sz="0" w:space="0" w:color="auto"/>
                  </w:divBdr>
                  <w:divsChild>
                    <w:div w:id="1871990558">
                      <w:marLeft w:val="0"/>
                      <w:marRight w:val="0"/>
                      <w:marTop w:val="0"/>
                      <w:marBottom w:val="0"/>
                      <w:divBdr>
                        <w:top w:val="none" w:sz="0" w:space="0" w:color="auto"/>
                        <w:left w:val="none" w:sz="0" w:space="0" w:color="auto"/>
                        <w:bottom w:val="none" w:sz="0" w:space="0" w:color="auto"/>
                        <w:right w:val="none" w:sz="0" w:space="0" w:color="auto"/>
                      </w:divBdr>
                      <w:divsChild>
                        <w:div w:id="404187910">
                          <w:marLeft w:val="0"/>
                          <w:marRight w:val="0"/>
                          <w:marTop w:val="0"/>
                          <w:marBottom w:val="0"/>
                          <w:divBdr>
                            <w:top w:val="none" w:sz="0" w:space="0" w:color="auto"/>
                            <w:left w:val="none" w:sz="0" w:space="0" w:color="auto"/>
                            <w:bottom w:val="none" w:sz="0" w:space="0" w:color="auto"/>
                            <w:right w:val="none" w:sz="0" w:space="0" w:color="auto"/>
                          </w:divBdr>
                          <w:divsChild>
                            <w:div w:id="1433016989">
                              <w:marLeft w:val="0"/>
                              <w:marRight w:val="0"/>
                              <w:marTop w:val="0"/>
                              <w:marBottom w:val="0"/>
                              <w:divBdr>
                                <w:top w:val="none" w:sz="0" w:space="0" w:color="auto"/>
                                <w:left w:val="none" w:sz="0" w:space="0" w:color="auto"/>
                                <w:bottom w:val="none" w:sz="0" w:space="0" w:color="auto"/>
                                <w:right w:val="none" w:sz="0" w:space="0" w:color="auto"/>
                              </w:divBdr>
                              <w:divsChild>
                                <w:div w:id="7879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721010">
      <w:bodyDiv w:val="1"/>
      <w:marLeft w:val="0"/>
      <w:marRight w:val="0"/>
      <w:marTop w:val="0"/>
      <w:marBottom w:val="0"/>
      <w:divBdr>
        <w:top w:val="none" w:sz="0" w:space="0" w:color="auto"/>
        <w:left w:val="none" w:sz="0" w:space="0" w:color="auto"/>
        <w:bottom w:val="none" w:sz="0" w:space="0" w:color="auto"/>
        <w:right w:val="none" w:sz="0" w:space="0" w:color="auto"/>
      </w:divBdr>
      <w:divsChild>
        <w:div w:id="503016879">
          <w:marLeft w:val="0"/>
          <w:marRight w:val="0"/>
          <w:marTop w:val="0"/>
          <w:marBottom w:val="0"/>
          <w:divBdr>
            <w:top w:val="none" w:sz="0" w:space="0" w:color="auto"/>
            <w:left w:val="none" w:sz="0" w:space="0" w:color="auto"/>
            <w:bottom w:val="none" w:sz="0" w:space="0" w:color="auto"/>
            <w:right w:val="none" w:sz="0" w:space="0" w:color="auto"/>
          </w:divBdr>
          <w:divsChild>
            <w:div w:id="1983121022">
              <w:marLeft w:val="0"/>
              <w:marRight w:val="0"/>
              <w:marTop w:val="0"/>
              <w:marBottom w:val="0"/>
              <w:divBdr>
                <w:top w:val="none" w:sz="0" w:space="0" w:color="auto"/>
                <w:left w:val="none" w:sz="0" w:space="0" w:color="auto"/>
                <w:bottom w:val="none" w:sz="0" w:space="0" w:color="auto"/>
                <w:right w:val="none" w:sz="0" w:space="0" w:color="auto"/>
              </w:divBdr>
              <w:divsChild>
                <w:div w:id="1148017203">
                  <w:marLeft w:val="0"/>
                  <w:marRight w:val="0"/>
                  <w:marTop w:val="0"/>
                  <w:marBottom w:val="0"/>
                  <w:divBdr>
                    <w:top w:val="none" w:sz="0" w:space="0" w:color="auto"/>
                    <w:left w:val="none" w:sz="0" w:space="0" w:color="auto"/>
                    <w:bottom w:val="none" w:sz="0" w:space="0" w:color="auto"/>
                    <w:right w:val="none" w:sz="0" w:space="0" w:color="auto"/>
                  </w:divBdr>
                  <w:divsChild>
                    <w:div w:id="238253203">
                      <w:marLeft w:val="0"/>
                      <w:marRight w:val="0"/>
                      <w:marTop w:val="0"/>
                      <w:marBottom w:val="0"/>
                      <w:divBdr>
                        <w:top w:val="none" w:sz="0" w:space="0" w:color="auto"/>
                        <w:left w:val="none" w:sz="0" w:space="0" w:color="auto"/>
                        <w:bottom w:val="none" w:sz="0" w:space="0" w:color="auto"/>
                        <w:right w:val="none" w:sz="0" w:space="0" w:color="auto"/>
                      </w:divBdr>
                      <w:divsChild>
                        <w:div w:id="1560674751">
                          <w:marLeft w:val="0"/>
                          <w:marRight w:val="0"/>
                          <w:marTop w:val="0"/>
                          <w:marBottom w:val="0"/>
                          <w:divBdr>
                            <w:top w:val="none" w:sz="0" w:space="0" w:color="auto"/>
                            <w:left w:val="none" w:sz="0" w:space="0" w:color="auto"/>
                            <w:bottom w:val="none" w:sz="0" w:space="0" w:color="auto"/>
                            <w:right w:val="none" w:sz="0" w:space="0" w:color="auto"/>
                          </w:divBdr>
                          <w:divsChild>
                            <w:div w:id="1815677828">
                              <w:marLeft w:val="0"/>
                              <w:marRight w:val="0"/>
                              <w:marTop w:val="0"/>
                              <w:marBottom w:val="0"/>
                              <w:divBdr>
                                <w:top w:val="none" w:sz="0" w:space="0" w:color="auto"/>
                                <w:left w:val="none" w:sz="0" w:space="0" w:color="auto"/>
                                <w:bottom w:val="none" w:sz="0" w:space="0" w:color="auto"/>
                                <w:right w:val="none" w:sz="0" w:space="0" w:color="auto"/>
                              </w:divBdr>
                              <w:divsChild>
                                <w:div w:id="1014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466314">
      <w:bodyDiv w:val="1"/>
      <w:marLeft w:val="0"/>
      <w:marRight w:val="0"/>
      <w:marTop w:val="0"/>
      <w:marBottom w:val="0"/>
      <w:divBdr>
        <w:top w:val="none" w:sz="0" w:space="0" w:color="auto"/>
        <w:left w:val="none" w:sz="0" w:space="0" w:color="auto"/>
        <w:bottom w:val="none" w:sz="0" w:space="0" w:color="auto"/>
        <w:right w:val="none" w:sz="0" w:space="0" w:color="auto"/>
      </w:divBdr>
      <w:divsChild>
        <w:div w:id="1739401508">
          <w:marLeft w:val="0"/>
          <w:marRight w:val="0"/>
          <w:marTop w:val="0"/>
          <w:marBottom w:val="0"/>
          <w:divBdr>
            <w:top w:val="none" w:sz="0" w:space="0" w:color="auto"/>
            <w:left w:val="none" w:sz="0" w:space="0" w:color="auto"/>
            <w:bottom w:val="none" w:sz="0" w:space="0" w:color="auto"/>
            <w:right w:val="none" w:sz="0" w:space="0" w:color="auto"/>
          </w:divBdr>
          <w:divsChild>
            <w:div w:id="850990618">
              <w:marLeft w:val="0"/>
              <w:marRight w:val="0"/>
              <w:marTop w:val="0"/>
              <w:marBottom w:val="0"/>
              <w:divBdr>
                <w:top w:val="none" w:sz="0" w:space="0" w:color="auto"/>
                <w:left w:val="none" w:sz="0" w:space="0" w:color="auto"/>
                <w:bottom w:val="none" w:sz="0" w:space="0" w:color="auto"/>
                <w:right w:val="none" w:sz="0" w:space="0" w:color="auto"/>
              </w:divBdr>
              <w:divsChild>
                <w:div w:id="261308515">
                  <w:marLeft w:val="0"/>
                  <w:marRight w:val="0"/>
                  <w:marTop w:val="0"/>
                  <w:marBottom w:val="0"/>
                  <w:divBdr>
                    <w:top w:val="none" w:sz="0" w:space="0" w:color="auto"/>
                    <w:left w:val="none" w:sz="0" w:space="0" w:color="auto"/>
                    <w:bottom w:val="none" w:sz="0" w:space="0" w:color="auto"/>
                    <w:right w:val="none" w:sz="0" w:space="0" w:color="auto"/>
                  </w:divBdr>
                  <w:divsChild>
                    <w:div w:id="443379036">
                      <w:marLeft w:val="0"/>
                      <w:marRight w:val="0"/>
                      <w:marTop w:val="0"/>
                      <w:marBottom w:val="0"/>
                      <w:divBdr>
                        <w:top w:val="none" w:sz="0" w:space="0" w:color="auto"/>
                        <w:left w:val="none" w:sz="0" w:space="0" w:color="auto"/>
                        <w:bottom w:val="none" w:sz="0" w:space="0" w:color="auto"/>
                        <w:right w:val="none" w:sz="0" w:space="0" w:color="auto"/>
                      </w:divBdr>
                      <w:divsChild>
                        <w:div w:id="989748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165162">
      <w:bodyDiv w:val="1"/>
      <w:marLeft w:val="0"/>
      <w:marRight w:val="0"/>
      <w:marTop w:val="0"/>
      <w:marBottom w:val="0"/>
      <w:divBdr>
        <w:top w:val="none" w:sz="0" w:space="0" w:color="auto"/>
        <w:left w:val="none" w:sz="0" w:space="0" w:color="auto"/>
        <w:bottom w:val="none" w:sz="0" w:space="0" w:color="auto"/>
        <w:right w:val="none" w:sz="0" w:space="0" w:color="auto"/>
      </w:divBdr>
      <w:divsChild>
        <w:div w:id="937903689">
          <w:marLeft w:val="0"/>
          <w:marRight w:val="0"/>
          <w:marTop w:val="100"/>
          <w:marBottom w:val="100"/>
          <w:divBdr>
            <w:top w:val="none" w:sz="0" w:space="0" w:color="auto"/>
            <w:left w:val="none" w:sz="0" w:space="0" w:color="auto"/>
            <w:bottom w:val="none" w:sz="0" w:space="0" w:color="auto"/>
            <w:right w:val="none" w:sz="0" w:space="0" w:color="auto"/>
          </w:divBdr>
          <w:divsChild>
            <w:div w:id="1653411292">
              <w:marLeft w:val="0"/>
              <w:marRight w:val="0"/>
              <w:marTop w:val="0"/>
              <w:marBottom w:val="0"/>
              <w:divBdr>
                <w:top w:val="none" w:sz="0" w:space="0" w:color="auto"/>
                <w:left w:val="none" w:sz="0" w:space="0" w:color="auto"/>
                <w:bottom w:val="none" w:sz="0" w:space="0" w:color="auto"/>
                <w:right w:val="none" w:sz="0" w:space="0" w:color="auto"/>
              </w:divBdr>
              <w:divsChild>
                <w:div w:id="612253736">
                  <w:marLeft w:val="0"/>
                  <w:marRight w:val="0"/>
                  <w:marTop w:val="0"/>
                  <w:marBottom w:val="0"/>
                  <w:divBdr>
                    <w:top w:val="none" w:sz="0" w:space="0" w:color="auto"/>
                    <w:left w:val="none" w:sz="0" w:space="0" w:color="auto"/>
                    <w:bottom w:val="none" w:sz="0" w:space="0" w:color="auto"/>
                    <w:right w:val="none" w:sz="0" w:space="0" w:color="auto"/>
                  </w:divBdr>
                  <w:divsChild>
                    <w:div w:id="1150556593">
                      <w:marLeft w:val="0"/>
                      <w:marRight w:val="0"/>
                      <w:marTop w:val="0"/>
                      <w:marBottom w:val="0"/>
                      <w:divBdr>
                        <w:top w:val="none" w:sz="0" w:space="0" w:color="auto"/>
                        <w:left w:val="none" w:sz="0" w:space="0" w:color="auto"/>
                        <w:bottom w:val="none" w:sz="0" w:space="0" w:color="auto"/>
                        <w:right w:val="none" w:sz="0" w:space="0" w:color="auto"/>
                      </w:divBdr>
                      <w:divsChild>
                        <w:div w:id="771246600">
                          <w:marLeft w:val="0"/>
                          <w:marRight w:val="0"/>
                          <w:marTop w:val="0"/>
                          <w:marBottom w:val="150"/>
                          <w:divBdr>
                            <w:top w:val="none" w:sz="0" w:space="0" w:color="auto"/>
                            <w:left w:val="none" w:sz="0" w:space="0" w:color="auto"/>
                            <w:bottom w:val="none" w:sz="0" w:space="0" w:color="auto"/>
                            <w:right w:val="none" w:sz="0" w:space="0" w:color="auto"/>
                          </w:divBdr>
                          <w:divsChild>
                            <w:div w:id="1472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wa.student.kuleuven.be/owa/redir.aspx?SURL=YeSE-sAnyPXqq0jFEMAvikfibc3L4PJB-qAxv_tONzlLsxEfWf3SCGgAdAB0AHAAOgAvAC8AdwB3AHcALgBiAGkAbwBuAGUAdwBzAC4AbwByAGcALgB1AGsALwBwAGEAZwBlAF8ANQA5ADAANQA4ADAALgBhAHMAcAA.&amp;URL=http%3a%2f%2fwww.bionews.org.uk%2fpage_590580.asp" TargetMode="External"/><Relationship Id="rId18" Type="http://schemas.openxmlformats.org/officeDocument/2006/relationships/hyperlink" Target="http://search.proquest.com.kuleuven.ezproxy.kuleuven.be/pubidlinkhandler/sng/pubtitle/Personalized+Medicine/$N/54585/DocView/884150922/fulltext/$B/1?accountid=17215" TargetMode="External"/><Relationship Id="rId26" Type="http://schemas.openxmlformats.org/officeDocument/2006/relationships/hyperlink" Target="http://www.isscr.org/home/publications/guide-clintrans" TargetMode="External"/><Relationship Id="rId39" Type="http://schemas.openxmlformats.org/officeDocument/2006/relationships/hyperlink" Target="http://www.bionews.org.uk/page_596705.asp" TargetMode="External"/><Relationship Id="rId21" Type="http://schemas.openxmlformats.org/officeDocument/2006/relationships/hyperlink" Target="http://metapsychology.mentalhelp.net/poc/view_doc.php?type=book&amp;id=4679" TargetMode="External"/><Relationship Id="rId34" Type="http://schemas.openxmlformats.org/officeDocument/2006/relationships/hyperlink" Target="https://biblio.ugent.be/person/001997396314" TargetMode="External"/><Relationship Id="rId42" Type="http://schemas.openxmlformats.org/officeDocument/2006/relationships/hyperlink" Target="http://www.transhumanism.org/index.php/WTA/declaration" TargetMode="External"/><Relationship Id="rId47" Type="http://schemas.openxmlformats.org/officeDocument/2006/relationships/header" Target="header7.xml"/><Relationship Id="rId50" Type="http://schemas.openxmlformats.org/officeDocument/2006/relationships/hyperlink" Target="http://www.sciencemag.org.kuleuven.ezproxy.kuleuven.be/search?author1=Dennis+Normile&amp;sortspec=date&amp;submit=Submit" TargetMode="External"/><Relationship Id="rId55" Type="http://schemas.openxmlformats.org/officeDocument/2006/relationships/hyperlink" Target="https://en.wikipedia.org/wiki/Bisexuality" TargetMode="External"/><Relationship Id="rId63"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heguardian.rsvp1.com/science/2015/dec/04/human-gene-editing-is-a-social-and-political-matter-not-just-a-scientific-one?mgh=http%3A%2F%2Fwww.theguardian.com&amp;mglogexit=1&amp;mgf=1" TargetMode="External"/><Relationship Id="rId20" Type="http://schemas.openxmlformats.org/officeDocument/2006/relationships/hyperlink" Target="http://search.proquest.com.kuleuven.ezproxy.kuleuven.be/pubidlinkhandler/sng/pubtitle/Cambridge+Quarterly+of+Healthcare+Ethics/$N/33811/DocView/858597987/fulltext/$B/1?accountid=17215" TargetMode="External"/><Relationship Id="rId29" Type="http://schemas.openxmlformats.org/officeDocument/2006/relationships/hyperlink" Target="http://www.sciencemag.org.kuleuven.ezproxy.kuleuven.be/search?author1=Jocelyn+Kaiser&amp;sortspec=date&amp;submit=Submit" TargetMode="External"/><Relationship Id="rId41" Type="http://schemas.openxmlformats.org/officeDocument/2006/relationships/hyperlink" Target="https://www.inverse.com/article/8443-re-watching-gattaca-at-the-dawn-of-" TargetMode="External"/><Relationship Id="rId54" Type="http://schemas.openxmlformats.org/officeDocument/2006/relationships/hyperlink" Target="https://en.wikipedia.org/wiki/Gay" TargetMode="External"/><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bionews.org.uk/page_790438.asp" TargetMode="External"/><Relationship Id="rId32" Type="http://schemas.openxmlformats.org/officeDocument/2006/relationships/hyperlink" Target="http://www-ncbi-nlm-nih-gov.kuleuven.ezproxy.kuleuven.be/pubmed/?term=McGee%20G%5BAuthor%5D&amp;cauthor=true&amp;cauthor_uid=11660629" TargetMode="External"/><Relationship Id="rId37" Type="http://schemas.openxmlformats.org/officeDocument/2006/relationships/hyperlink" Target="http://pediatrics.aappublications.org.kuleuven.ezproxy.kuleuven.be/" TargetMode="External"/><Relationship Id="rId40" Type="http://schemas.openxmlformats.org/officeDocument/2006/relationships/hyperlink" Target="https://oca.org/news/archived/statement-of-the-holy-synod-of-bishops-on-embryonic-stem-cell-" TargetMode="External"/><Relationship Id="rId45" Type="http://schemas.openxmlformats.org/officeDocument/2006/relationships/header" Target="header5.xml"/><Relationship Id="rId53" Type="http://schemas.openxmlformats.org/officeDocument/2006/relationships/hyperlink" Target="https://en.wikipedia.org/wiki/Lesbian" TargetMode="External"/><Relationship Id="rId58" Type="http://schemas.openxmlformats.org/officeDocument/2006/relationships/header" Target="header11.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arvardkennedyschoolreview.rsvp1.com/should-we-genetically-modify-our-children/?mgh=http%3A%2F%2Fharvardkennedyschoolreview.com&amp;mglogexit=1&amp;mgf=1" TargetMode="External"/><Relationship Id="rId23" Type="http://schemas.openxmlformats.org/officeDocument/2006/relationships/hyperlink" Target="http://www.vatican.va/archive/hist_councils/ii_vatican_council/documents/vat-ii_const_19651207_gaudium-et-" TargetMode="External"/><Relationship Id="rId28" Type="http://schemas.openxmlformats.org/officeDocument/2006/relationships/hyperlink" Target="http://www.dailytargum.com/article/2015/04/justified-ban-on-genetically-editing-human-" TargetMode="External"/><Relationship Id="rId36" Type="http://schemas.openxmlformats.org/officeDocument/2006/relationships/hyperlink" Target="http://orthodoxwiki.org/Stem_cell_research" TargetMode="External"/><Relationship Id="rId49" Type="http://schemas.openxmlformats.org/officeDocument/2006/relationships/hyperlink" Target="http://www.sciencemag.org.kuleuven.ezproxy.kuleuven.be/search?author1=Jocelyn+Kaiser&amp;sortspec=date&amp;submit=Submit" TargetMode="External"/><Relationship Id="rId57" Type="http://schemas.openxmlformats.org/officeDocument/2006/relationships/header" Target="header10.xml"/><Relationship Id="rId61"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yperlink" Target="http://search.proquest.com.kuleuven.ezproxy.kuleuven.be/indexingvolumeissuelinkhandler/54585/Personalized+Medicine/02008Y05Y01$23May+2008$3b++Vol.+5+$283$29/5/3?accountid=17215" TargetMode="External"/><Relationship Id="rId31" Type="http://schemas.openxmlformats.org/officeDocument/2006/relationships/hyperlink" Target="http://www.businessinsider.rsvp1.com/gene-editing-history-of-eugenics-2015-12?mgh=http%3A%2F%2Fwww.businessinsider.com&amp;mglogexit=1&amp;mgf=1" TargetMode="External"/><Relationship Id="rId44" Type="http://schemas.openxmlformats.org/officeDocument/2006/relationships/header" Target="header4.xml"/><Relationship Id="rId52" Type="http://schemas.openxmlformats.org/officeDocument/2006/relationships/header" Target="header9.xml"/><Relationship Id="rId60" Type="http://schemas.openxmlformats.org/officeDocument/2006/relationships/header" Target="header1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wa.student.kuleuven.be/owa/redir.aspx?SURL=0napC7iC5-OG8HWCORvEV9b9d9r1ZpflNhuBTZJ6lWZLsxEfWf3SCGgAdAB0AHAAOgAvAC8AdwB3AHcALgBiAGkAbwBuAGUAdwBzAC4AbwByAGcALgB1AGsALwBwAGEAZwBlAF8ANQA5ADEANQA1ADcALgBhAHMAcAA.&amp;URL=http%3a%2f%2fwww.bionews.org.uk%2fpage_591557.asp" TargetMode="External"/><Relationship Id="rId22" Type="http://schemas.openxmlformats.org/officeDocument/2006/relationships/hyperlink" Target="http://www.calvin.edu/chimes/2015/05/14/controversial-chinese-embryo-study-spurs-ethical-debate/" TargetMode="External"/><Relationship Id="rId27" Type="http://schemas.openxmlformats.org/officeDocument/2006/relationships/hyperlink" Target="http://search.proquest.com.kuleuven.ezproxy.kuleuven.be/docview/1673307793?rfr_id=info%3Axri%2Fsid%3Aprimo" TargetMode="External"/><Relationship Id="rId30" Type="http://schemas.openxmlformats.org/officeDocument/2006/relationships/hyperlink" Target="http://www.sciencemag.org.kuleuven.ezproxy.kuleuven.be/search?author1=Dennis+Normile&amp;sortspec=date&amp;submit=Submit" TargetMode="External"/><Relationship Id="rId35" Type="http://schemas.openxmlformats.org/officeDocument/2006/relationships/hyperlink" Target="http://bioethique.catholique.fr/index.php?post/2009/03/31/le-" TargetMode="External"/><Relationship Id="rId43" Type="http://schemas.openxmlformats.org/officeDocument/2006/relationships/hyperlink" Target="http://search.proquest.com.kuleuven.ezproxy.kuleuven.be/pubidlinkhandler/sng/pubtitle/Asia+News+Monitor/$N/656306/DocView/1728007827/fulltext/$B/1?accountid=17215" TargetMode="External"/><Relationship Id="rId48" Type="http://schemas.openxmlformats.org/officeDocument/2006/relationships/header" Target="header8.xml"/><Relationship Id="rId56" Type="http://schemas.openxmlformats.org/officeDocument/2006/relationships/hyperlink" Target="https://en.wikipedia.org/wiki/Transgender" TargetMode="External"/><Relationship Id="rId64" Type="http://schemas.openxmlformats.org/officeDocument/2006/relationships/header" Target="header16.xml"/><Relationship Id="rId8" Type="http://schemas.openxmlformats.org/officeDocument/2006/relationships/header" Target="header1.xml"/><Relationship Id="rId51" Type="http://schemas.openxmlformats.org/officeDocument/2006/relationships/hyperlink" Target="http://www.gzhmu.edu.cn/gyEnglish/Affiliated%20Hospitals.html" TargetMode="External"/><Relationship Id="rId3" Type="http://schemas.openxmlformats.org/officeDocument/2006/relationships/styles" Target="styles.xml"/><Relationship Id="rId12" Type="http://schemas.openxmlformats.org/officeDocument/2006/relationships/hyperlink" Target="ttp://www.rbmojournal.com/article/S1472-4" TargetMode="External"/><Relationship Id="rId17" Type="http://schemas.openxmlformats.org/officeDocument/2006/relationships/hyperlink" Target="http://search.proquest.com.kuleuven.ezproxy.kuleuven.be/docview/1720453880?accountid=17215&amp;rfr_id=info%3Axri%2Fsid%3Aprimo" TargetMode="External"/><Relationship Id="rId25" Type="http://schemas.openxmlformats.org/officeDocument/2006/relationships/hyperlink" Target="https://www.forth.gr/_gfx/pdf/ISSCRhESCguidelines2006.pdf" TargetMode="External"/><Relationship Id="rId33" Type="http://schemas.openxmlformats.org/officeDocument/2006/relationships/hyperlink" Target="http://www-ncbi-nlm-nih-gov.kuleuven.ezproxy.kuleuven.be/pubmed/?term=Caplan%20A%5BAuthor%5D&amp;cauthor=true&amp;cauthor_uid=11660629" TargetMode="External"/><Relationship Id="rId38" Type="http://schemas.openxmlformats.org/officeDocument/2006/relationships/hyperlink" Target="http://search.proquest.com.kuleuven.ezproxy.kuleuven.be/pubidlinkhandler/sng/pubtitle/NewsRx+Health/$N/38890/DocView/1788309379/fulltext/BC1E88B4263F4E51PQ/1?accountid=17215" TargetMode="External"/><Relationship Id="rId46" Type="http://schemas.openxmlformats.org/officeDocument/2006/relationships/header" Target="header6.xml"/><Relationship Id="rId59" Type="http://schemas.openxmlformats.org/officeDocument/2006/relationships/hyperlink" Target="https://owa.student.kuleuven.be/owa/redir.aspx?SURL=YeSE-sAnyPXqq0jFEMAvikfibc3L4PJB-qAxv_tONzlLsxEfWf3SCGgAdAB0AHAAOgAvAC8AdwB3AHcALgBiAGkAbwBuAGUAdwBzAC4AbwByAGcALgB1AGsALwBwAGEAZwBlAF8ANQA5ADAANQA4ADAALgBhAHMAcAA.&amp;URL=http%3a%2f%2fwww.bionews.org.uk%2fpage_590580.as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heguardian.rsvp1.com/science/2015/dec/04/human-gene-editing-is-a-social-and-political-matter-not-just-a-scientific-one?mgh=http%3A%2F%2Fwww.theguardian.com&amp;mglogexit=1&amp;mgf=1" TargetMode="External"/><Relationship Id="rId13" Type="http://schemas.openxmlformats.org/officeDocument/2006/relationships/hyperlink" Target="https://biblio.ugent.be/person/001997396314" TargetMode="External"/><Relationship Id="rId18" Type="http://schemas.openxmlformats.org/officeDocument/2006/relationships/hyperlink" Target="http://www-ncbi-nlm-nih-gov.kuleuven.ezproxy.kuleuven.be/pubmed/?term=McGee%20G%5BAuthor%5D&amp;cauthor=true&amp;cauthor_uid=11660629" TargetMode="External"/><Relationship Id="rId26" Type="http://schemas.openxmlformats.org/officeDocument/2006/relationships/hyperlink" Target="http://search.proquest.com.kuleuven.ezproxy.kuleuven.be/indexinglinkhandler/sng/au/Abeyasingha,+Nihal/$N?accountid=17215" TargetMode="External"/><Relationship Id="rId3" Type="http://schemas.openxmlformats.org/officeDocument/2006/relationships/hyperlink" Target="http://www.bionews.org.uk/page_790438.asp" TargetMode="External"/><Relationship Id="rId21" Type="http://schemas.openxmlformats.org/officeDocument/2006/relationships/hyperlink" Target="http://pediatrics.aappublications.org.kuleuven.ezproxy.kuleuven.be/" TargetMode="External"/><Relationship Id="rId7" Type="http://schemas.openxmlformats.org/officeDocument/2006/relationships/hyperlink" Target="http://search.proquest.com.kuleuven.ezproxy.kuleuven.be/pubidlinkhandler/sng/pubtitle/Cambridge+Quarterly+of+Healthcare+Ethics/$N/33811/DocView/858597987/fulltext/$B/1?accountid=17215" TargetMode="External"/><Relationship Id="rId12" Type="http://schemas.openxmlformats.org/officeDocument/2006/relationships/hyperlink" Target="http://harvardkennedyschoolreview.rsvp1.com/should-we-genetically-modify-our-children/?mgh=http%3A%2F%2Fharvardkennedyschoolreview.com&amp;mglogexit=1&amp;mgf=1" TargetMode="External"/><Relationship Id="rId17" Type="http://schemas.openxmlformats.org/officeDocument/2006/relationships/hyperlink" Target="https://www.inverse.com/article/8443-re-watching-gattaca-at-the-dawn-of-" TargetMode="External"/><Relationship Id="rId25" Type="http://schemas.openxmlformats.org/officeDocument/2006/relationships/hyperlink" Target="http://orthodoxwiki.org/Stem_cell_research" TargetMode="External"/><Relationship Id="rId2" Type="http://schemas.openxmlformats.org/officeDocument/2006/relationships/hyperlink" Target="http://www.sciencemag.org.kuleuven.ezproxy.kuleuven.be/search?author1=Dennis+Normile&amp;sortspec=date&amp;submit=Submit" TargetMode="External"/><Relationship Id="rId16" Type="http://schemas.openxmlformats.org/officeDocument/2006/relationships/hyperlink" Target="http://www.businessinsider.rsvp1.com/gene-editing-history-of-eugenics-2015-12?mgh=http%3A%2F%2Fwww.businessinsider.com&amp;mglogexit=1&amp;mgf=1" TargetMode="External"/><Relationship Id="rId20" Type="http://schemas.openxmlformats.org/officeDocument/2006/relationships/hyperlink" Target="http://www-ncbi-nlm-nih-gov.kuleuven.ezproxy.kuleuven.be/pubmed/11660629" TargetMode="External"/><Relationship Id="rId1" Type="http://schemas.openxmlformats.org/officeDocument/2006/relationships/hyperlink" Target="http://www.sciencemag.org.kuleuven.ezproxy.kuleuven.be/search?author1=Jocelyn+Kaiser&amp;sortspec=date&amp;submit=Submit" TargetMode="External"/><Relationship Id="rId6" Type="http://schemas.openxmlformats.org/officeDocument/2006/relationships/hyperlink" Target="http://metapsychology.mentalhelp.net/poc/view_doc.php?type=book&amp;id=4679" TargetMode="External"/><Relationship Id="rId11" Type="http://schemas.openxmlformats.org/officeDocument/2006/relationships/hyperlink" Target="https://owa.student.kuleuven.be/owa/redir.aspx?SURL=jUDycjhguJZ8OURRnH9LybvHyIa2TYZJjBWf8A0jkEmSWUuxzQDTCGgAdAB0AHAAOgAvAC8AZQBuAGcAbABpAHMAaAAuAGMAYQBzAC4AYwBuAC8A&amp;URL=http%3a%2f%2fenglish.cas.cn%2f" TargetMode="External"/><Relationship Id="rId24" Type="http://schemas.openxmlformats.org/officeDocument/2006/relationships/hyperlink" Target="https://owa.student.kuleuven.be/owa/redir.aspx?SURL=0napC7iC5-OG8HWCORvEV9b9d9r1ZpflNhuBTZJ6lWZLsxEfWf3SCGgAdAB0AHAAOgAvAC8AdwB3AHcALgBiAGkAbwBuAGUAdwBzAC4AbwByAGcALgB1AGsALwBwAGEAZwBlAF8ANQA5ADEANQA1ADcALgBhAHMAcAA.&amp;URL=http%3a%2f%2fwww.bionews.org.uk%2fpage_591557.asp" TargetMode="External"/><Relationship Id="rId5" Type="http://schemas.openxmlformats.org/officeDocument/2006/relationships/hyperlink" Target="http://search.proquest.com.kuleuven.ezproxy.kuleuven.be/pubidlinkhandler/sng/pubtitle/NewsRx+Health/$N/38890/DocView/1788309379/fulltext/BC1E88B4263F4E51PQ/1?accountid=17215" TargetMode="External"/><Relationship Id="rId15" Type="http://schemas.openxmlformats.org/officeDocument/2006/relationships/hyperlink" Target="http://search.proquest.com.kuleuven.ezproxy.kuleuven.be/docview/1673307793?rfr_id=info%3Axri%2Fsid%3Aprimo" TargetMode="External"/><Relationship Id="rId23" Type="http://schemas.openxmlformats.org/officeDocument/2006/relationships/hyperlink" Target="https://owa.student.kuleuven.be/owa/redir.aspx?SURL=YeSE-sAnyPXqq0jFEMAvikfibc3L4PJB-qAxv_tONzlLsxEfWf3SCGgAdAB0AHAAOgAvAC8AdwB3AHcALgBiAGkAbwBuAGUAdwBzAC4AbwByAGcALgB1AGsALwBwAGEAZwBlAF8ANQA5ADAANQA4ADAALgBhAHMAcAA.&amp;URL=http%3a%2f%2fwww.bionews.org.uk%2fpage_590580.asp" TargetMode="External"/><Relationship Id="rId10" Type="http://schemas.openxmlformats.org/officeDocument/2006/relationships/hyperlink" Target="https://owa.student.kuleuven.be/owa/redir.aspx?SURL=kXR1WsAkbIjZmzdTposJxmgjPM5Xidzxri1LoDeOevOSWUuxzQDTCGgAdAB0AHAAOgAvAC8AdwB3AHcALgByAG8AeQBhAGwAcwBvAGMAaQBlAHQAeQAuAG8AcgBnAC8A&amp;URL=http%3a%2f%2fwww.royalsociety.org%2f" TargetMode="External"/><Relationship Id="rId19" Type="http://schemas.openxmlformats.org/officeDocument/2006/relationships/hyperlink" Target="http://www-ncbi-nlm-nih-gov.kuleuven.ezproxy.kuleuven.be/pubmed/?term=Caplan%20A%5BAuthor%5D&amp;cauthor=true&amp;cauthor_uid=11660629" TargetMode="External"/><Relationship Id="rId4" Type="http://schemas.openxmlformats.org/officeDocument/2006/relationships/hyperlink" Target="http://www.bionews.org.uk/page_596705.asp" TargetMode="External"/><Relationship Id="rId9" Type="http://schemas.openxmlformats.org/officeDocument/2006/relationships/hyperlink" Target="https://owa.student.kuleuven.be/owa/redir.aspx?SURL=xkOFjX-n1kxo1oZOIFxNJ_yt5KYkYOAs2Wv5o9MTFRaSWUuxzQDTCGgAdAB0AHAAOgAvAC8AdwB3AHcALgBuAGEAdABpAG8AbgBhAGwAYQBjAGEAZABlAG0AaQBlAHMALgBvAHIAZwAvAA..&amp;URL=http%3a%2f%2fwww.nationalacademies.org%2f" TargetMode="External"/><Relationship Id="rId14" Type="http://schemas.openxmlformats.org/officeDocument/2006/relationships/hyperlink" Target="https://biblio.ugent.be/person/801001741916" TargetMode="External"/><Relationship Id="rId22" Type="http://schemas.openxmlformats.org/officeDocument/2006/relationships/hyperlink" Target="http://search.proquest.com.kuleuven.ezproxy.kuleuven.be/docview/1720453880?accountid=17215&amp;rfr_id=info%3Axri%2Fsid%3Aprim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59EE-3B25-4250-BD78-03FD0D35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71</Pages>
  <Words>32878</Words>
  <Characters>180830</Characters>
  <Application>Microsoft Office Word</Application>
  <DocSecurity>0</DocSecurity>
  <Lines>1506</Lines>
  <Paragraphs>426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Truffel89</dc:creator>
  <cp:lastModifiedBy>JAME Peters</cp:lastModifiedBy>
  <cp:revision>4</cp:revision>
  <dcterms:created xsi:type="dcterms:W3CDTF">2017-08-04T08:47:00Z</dcterms:created>
  <dcterms:modified xsi:type="dcterms:W3CDTF">2017-08-20T15:11:00Z</dcterms:modified>
</cp:coreProperties>
</file>