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0D8A82" w14:textId="32C6949A" w:rsidR="00C52E0D" w:rsidRPr="006908AB" w:rsidRDefault="00C52E0D" w:rsidP="00083F44">
      <w:pPr>
        <w:rPr>
          <w:rFonts w:asciiTheme="majorHAnsi" w:hAnsiTheme="majorHAnsi"/>
          <w:sz w:val="40"/>
          <w:lang w:val="nl-BE"/>
        </w:rPr>
      </w:pPr>
    </w:p>
    <w:sdt>
      <w:sdtPr>
        <w:id w:val="127446207"/>
        <w:docPartObj>
          <w:docPartGallery w:val="Cover Pages"/>
          <w:docPartUnique/>
        </w:docPartObj>
      </w:sdtPr>
      <w:sdtEndPr/>
      <w:sdtContent>
        <w:p w14:paraId="710D8A83" w14:textId="77777777" w:rsidR="00D93903" w:rsidRPr="00284E08" w:rsidRDefault="00CE7F08" w:rsidP="00CE7F08">
          <w:pPr>
            <w:spacing w:before="3120" w:line="259" w:lineRule="auto"/>
            <w:rPr>
              <w:rFonts w:asciiTheme="majorHAnsi" w:hAnsiTheme="majorHAnsi"/>
              <w:caps/>
              <w:color w:val="FFFFFF" w:themeColor="background2"/>
              <w:szCs w:val="28"/>
              <w:lang w:eastAsia="en-GB"/>
            </w:rPr>
          </w:pPr>
          <w:r>
            <w:rPr>
              <w:noProof/>
              <w:lang w:val="en-US"/>
            </w:rPr>
            <mc:AlternateContent>
              <mc:Choice Requires="wps">
                <w:drawing>
                  <wp:anchor distT="0" distB="0" distL="114300" distR="114300" simplePos="0" relativeHeight="251689984" behindDoc="0" locked="0" layoutInCell="1" allowOverlap="1" wp14:anchorId="710D8A9D" wp14:editId="0D14BE90">
                    <wp:simplePos x="0" y="0"/>
                    <wp:positionH relativeFrom="margin">
                      <wp:posOffset>381000</wp:posOffset>
                    </wp:positionH>
                    <wp:positionV relativeFrom="page">
                      <wp:posOffset>2728595</wp:posOffset>
                    </wp:positionV>
                    <wp:extent cx="6004560" cy="581890"/>
                    <wp:effectExtent l="0" t="0" r="0" b="2540"/>
                    <wp:wrapNone/>
                    <wp:docPr id="7" name="Text Box 7"/>
                    <wp:cNvGraphicFramePr/>
                    <a:graphic xmlns:a="http://schemas.openxmlformats.org/drawingml/2006/main">
                      <a:graphicData uri="http://schemas.microsoft.com/office/word/2010/wordprocessingShape">
                        <wps:wsp>
                          <wps:cNvSpPr txBox="1"/>
                          <wps:spPr>
                            <a:xfrm>
                              <a:off x="0" y="0"/>
                              <a:ext cx="6004560" cy="581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0D8AAC" w14:textId="0D77344E" w:rsidR="00D121D9" w:rsidRPr="00DD3564" w:rsidRDefault="00D121D9" w:rsidP="00170864">
                                <w:pPr>
                                  <w:pStyle w:val="Voorblad"/>
                                  <w:numPr>
                                    <w:ilvl w:val="0"/>
                                    <w:numId w:val="0"/>
                                  </w:numPr>
                                  <w:ind w:left="432" w:hanging="432"/>
                                  <w:rPr>
                                    <w:b/>
                                    <w:sz w:val="44"/>
                                  </w:rPr>
                                </w:pPr>
                                <w:r w:rsidRPr="00DD3564">
                                  <w:rPr>
                                    <w:b/>
                                    <w:sz w:val="44"/>
                                  </w:rPr>
                                  <w:t>BACHELORPROEF</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7" o:spid="_x0000_s1026" type="#_x0000_t202" style="position:absolute;margin-left:30pt;margin-top:214.85pt;width:472.8pt;height:45.8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" filled="f" stroked="f" strokeweight=".5pt">
                    <v:textbox inset="0">
                      <w:txbxContent>
                        <w:p w14:paraId="710D8AAC" w14:textId="0D77344E" w:rsidR="00D121D9" w:rsidRPr="00DD3564" w:rsidRDefault="00D121D9" w:rsidP="00170864">
                          <w:pPr>
                            <w:pStyle w:val="Voorblad"/>
                            <w:numPr>
                              <w:ilvl w:val="0"/>
                              <w:numId w:val="0"/>
                            </w:numPr>
                            <w:ind w:left="432" w:hanging="432"/>
                            <w:rPr>
                              <w:b/>
                              <w:sz w:val="44"/>
                            </w:rPr>
                          </w:pPr>
                          <w:r w:rsidRPr="00DD3564">
                            <w:rPr>
                              <w:b/>
                              <w:sz w:val="44"/>
                            </w:rPr>
                            <w:t>BACHELORPROEF</w:t>
                          </w:r>
                        </w:p>
                      </w:txbxContent>
                    </v:textbox>
                    <w10:wrap anchorx="margin" anchory="page"/>
                  </v:shape>
                </w:pict>
              </mc:Fallback>
            </mc:AlternateContent>
          </w:r>
          <w:r w:rsidR="00BB164A" w:rsidRPr="007D58A9">
            <w:rPr>
              <w:rFonts w:asciiTheme="majorHAnsi" w:hAnsiTheme="majorHAnsi"/>
              <w:caps/>
              <w:noProof/>
              <w:color w:val="FFFFFF" w:themeColor="background2"/>
              <w:szCs w:val="28"/>
              <w:shd w:val="clear" w:color="auto" w:fill="ED008D" w:themeFill="accent2"/>
              <w:lang w:val="en-US"/>
            </w:rPr>
            <mc:AlternateContent>
              <mc:Choice Requires="wps">
                <w:drawing>
                  <wp:anchor distT="0" distB="0" distL="114300" distR="114300" simplePos="0" relativeHeight="251688960" behindDoc="0" locked="0" layoutInCell="1" allowOverlap="0" wp14:anchorId="710D8A9F" wp14:editId="710D8AA0">
                    <wp:simplePos x="0" y="0"/>
                    <wp:positionH relativeFrom="margin">
                      <wp:posOffset>16510</wp:posOffset>
                    </wp:positionH>
                    <wp:positionV relativeFrom="page">
                      <wp:posOffset>3093085</wp:posOffset>
                    </wp:positionV>
                    <wp:extent cx="1620000" cy="0"/>
                    <wp:effectExtent l="0" t="0" r="37465" b="19050"/>
                    <wp:wrapNone/>
                    <wp:docPr id="42" name="Straight Connector 42"/>
                    <wp:cNvGraphicFramePr/>
                    <a:graphic xmlns:a="http://schemas.openxmlformats.org/drawingml/2006/main">
                      <a:graphicData uri="http://schemas.microsoft.com/office/word/2010/wordprocessingShape">
                        <wps:wsp>
                          <wps:cNvCnPr/>
                          <wps:spPr>
                            <a:xfrm>
                              <a:off x="0" y="0"/>
                              <a:ext cx="1620000" cy="0"/>
                            </a:xfrm>
                            <a:prstGeom prst="line">
                              <a:avLst/>
                            </a:prstGeom>
                            <a:ln w="9525" cap="rnd">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2EDA32" id="Straight Connector 42" o:spid="_x0000_s1026" style="position:absolute;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3pt,243.55pt" to="128.85pt,2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" o:allowoverlap="f" strokecolor="black [3213]">
                    <v:stroke endcap="round"/>
                    <w10:wrap anchorx="margin" anchory="page"/>
                  </v:line>
                </w:pict>
              </mc:Fallback>
            </mc:AlternateContent>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9180"/>
          </w:tblGrid>
          <w:tr w:rsidR="008D16A5" w:rsidRPr="0054548A" w14:paraId="710D8A85" w14:textId="77777777" w:rsidTr="00E153FF">
            <w:trPr>
              <w:cantSplit/>
              <w:trHeight w:hRule="exact" w:val="1474"/>
            </w:trPr>
            <w:tc>
              <w:tcPr>
                <w:tcW w:w="5000" w:type="pct"/>
                <w:vAlign w:val="bottom"/>
              </w:tcPr>
              <w:p w14:paraId="21449422" w14:textId="77777777" w:rsidR="008D16A5" w:rsidRDefault="0054548A" w:rsidP="00BA7F46">
                <w:pPr>
                  <w:pStyle w:val="Voorblad"/>
                  <w:numPr>
                    <w:ilvl w:val="0"/>
                    <w:numId w:val="0"/>
                  </w:numPr>
                  <w:ind w:left="432" w:hanging="432"/>
                  <w:rPr>
                    <w:b/>
                    <w:sz w:val="40"/>
                    <w:szCs w:val="40"/>
                  </w:rPr>
                </w:pPr>
                <w:r>
                  <w:rPr>
                    <w:b/>
                    <w:sz w:val="40"/>
                    <w:szCs w:val="40"/>
                  </w:rPr>
                  <w:t>“Het is maar hoofdpijn”</w:t>
                </w:r>
              </w:p>
              <w:p w14:paraId="710D8A84" w14:textId="34528ACD" w:rsidR="00BA7F46" w:rsidRPr="001C7257" w:rsidRDefault="00BA7F46" w:rsidP="00BA7F46">
                <w:pPr>
                  <w:pStyle w:val="Voorblad"/>
                  <w:numPr>
                    <w:ilvl w:val="0"/>
                    <w:numId w:val="0"/>
                  </w:numPr>
                  <w:ind w:left="432" w:hanging="432"/>
                  <w:jc w:val="center"/>
                  <w:rPr>
                    <w:b/>
                    <w:sz w:val="40"/>
                    <w:szCs w:val="40"/>
                  </w:rPr>
                </w:pPr>
              </w:p>
            </w:tc>
          </w:tr>
          <w:tr w:rsidR="00B953F8" w:rsidRPr="006908AB" w14:paraId="710D8A87" w14:textId="77777777" w:rsidTr="004A1D32">
            <w:trPr>
              <w:cantSplit/>
              <w:trHeight w:hRule="exact" w:val="1361"/>
            </w:trPr>
            <w:tc>
              <w:tcPr>
                <w:tcW w:w="5000" w:type="pct"/>
              </w:tcPr>
              <w:p w14:paraId="710D8A86" w14:textId="4CC1968B" w:rsidR="00B953F8" w:rsidRPr="006908AB" w:rsidRDefault="00BA7F46" w:rsidP="00BA7F46">
                <w:pPr>
                  <w:pStyle w:val="Voorblad"/>
                  <w:numPr>
                    <w:ilvl w:val="0"/>
                    <w:numId w:val="0"/>
                  </w:numPr>
                  <w:ind w:left="142" w:hanging="432"/>
                </w:pPr>
                <w:r w:rsidRPr="006908AB">
                  <w:rPr>
                    <w:sz w:val="36"/>
                  </w:rPr>
                  <w:t xml:space="preserve">     </w:t>
                </w:r>
                <w:r w:rsidR="004A1D32" w:rsidRPr="006908AB">
                  <w:rPr>
                    <w:sz w:val="36"/>
                  </w:rPr>
                  <w:fldChar w:fldCharType="begin">
                    <w:ffData>
                      <w:name w:val="Text6"/>
                      <w:enabled/>
                      <w:calcOnExit w:val="0"/>
                      <w:textInput>
                        <w:default w:val="Typ hier een ondertitel (op max. 3 lijnen) "/>
                      </w:textInput>
                    </w:ffData>
                  </w:fldChar>
                </w:r>
                <w:r w:rsidR="004A1D32" w:rsidRPr="006908AB">
                  <w:rPr>
                    <w:sz w:val="36"/>
                  </w:rPr>
                  <w:instrText xml:space="preserve"> </w:instrText>
                </w:r>
                <w:bookmarkStart w:id="0" w:name="Text6"/>
                <w:r w:rsidR="004A1D32" w:rsidRPr="006908AB">
                  <w:rPr>
                    <w:sz w:val="36"/>
                  </w:rPr>
                  <w:instrText xml:space="preserve">FORMTEXT </w:instrText>
                </w:r>
                <w:r w:rsidR="004A1D32" w:rsidRPr="006908AB">
                  <w:rPr>
                    <w:sz w:val="36"/>
                  </w:rPr>
                </w:r>
                <w:r w:rsidR="004A1D32" w:rsidRPr="006908AB">
                  <w:rPr>
                    <w:sz w:val="36"/>
                  </w:rPr>
                  <w:fldChar w:fldCharType="end"/>
                </w:r>
                <w:bookmarkEnd w:id="0"/>
                <w:r w:rsidR="0054548A" w:rsidRPr="006908AB">
                  <w:rPr>
                    <w:sz w:val="36"/>
                  </w:rPr>
                  <w:t xml:space="preserve">Psycho-educatief materiaal over migraine doorgelicht in functie van de kennisverruiming </w:t>
                </w:r>
                <w:r w:rsidRPr="006908AB">
                  <w:rPr>
                    <w:sz w:val="36"/>
                  </w:rPr>
                  <w:br/>
                </w:r>
                <w:r w:rsidR="0054548A" w:rsidRPr="006908AB">
                  <w:rPr>
                    <w:sz w:val="36"/>
                  </w:rPr>
                  <w:t>van de sociale omgeving van migrainepatiënten.</w:t>
                </w:r>
                <w:r w:rsidR="0087431D" w:rsidRPr="006908AB">
                  <w:fldChar w:fldCharType="begin">
                    <w:ffData>
                      <w:name w:val="Text5"/>
                      <w:enabled/>
                      <w:calcOnExit w:val="0"/>
                      <w:textInput>
                        <w:default w:val="Typ hier een ondertitel (op max. 3 lijnen)"/>
                      </w:textInput>
                    </w:ffData>
                  </w:fldChar>
                </w:r>
                <w:r w:rsidR="0087431D" w:rsidRPr="006908AB">
                  <w:instrText xml:space="preserve"> </w:instrText>
                </w:r>
                <w:bookmarkStart w:id="1" w:name="Text5"/>
                <w:r w:rsidR="0087431D" w:rsidRPr="006908AB">
                  <w:instrText xml:space="preserve">FORMTEXT </w:instrText>
                </w:r>
                <w:r w:rsidR="0087431D" w:rsidRPr="006908AB">
                  <w:fldChar w:fldCharType="end"/>
                </w:r>
                <w:bookmarkEnd w:id="1"/>
              </w:p>
            </w:tc>
          </w:tr>
        </w:tbl>
        <w:p w14:paraId="710D8A88" w14:textId="77777777" w:rsidR="00D93903" w:rsidRPr="005B10B1" w:rsidRDefault="003271BA" w:rsidP="00B953F8">
          <w:pPr>
            <w:rPr>
              <w:lang w:val="nl-BE"/>
            </w:rPr>
          </w:pPr>
          <w:r w:rsidRPr="00D93903">
            <w:rPr>
              <w:rFonts w:asciiTheme="majorHAnsi" w:hAnsiTheme="majorHAnsi"/>
              <w:caps/>
              <w:noProof/>
              <w:szCs w:val="28"/>
              <w:lang w:val="en-US"/>
            </w:rPr>
            <w:drawing>
              <wp:anchor distT="0" distB="0" distL="114300" distR="114300" simplePos="0" relativeHeight="251669504" behindDoc="0" locked="0" layoutInCell="1" allowOverlap="1" wp14:anchorId="710D8AA1" wp14:editId="710D8AA2">
                <wp:simplePos x="0" y="0"/>
                <wp:positionH relativeFrom="margin">
                  <wp:align>right</wp:align>
                </wp:positionH>
                <wp:positionV relativeFrom="margin">
                  <wp:posOffset>8479155</wp:posOffset>
                </wp:positionV>
                <wp:extent cx="1558800" cy="266400"/>
                <wp:effectExtent l="0" t="0" r="3810" b="635"/>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itte letters URL.png"/>
                        <pic:cNvPicPr/>
                      </pic:nvPicPr>
                      <pic:blipFill>
                        <a:blip r:embed="rId13" cstate="print">
                          <a:extLst>
                            <a:ext uri="{28A0092B-C50C-407E-A947-70E740481C1C}">
                              <a14:useLocalDpi xmlns:a14="http://schemas.microsoft.com/office/drawing/2010/main"/>
                            </a:ext>
                          </a:extLst>
                        </a:blip>
                        <a:stretch>
                          <a:fillRect/>
                        </a:stretch>
                      </pic:blipFill>
                      <pic:spPr>
                        <a:xfrm>
                          <a:off x="0" y="0"/>
                          <a:ext cx="1558800" cy="266400"/>
                        </a:xfrm>
                        <a:prstGeom prst="rect">
                          <a:avLst/>
                        </a:prstGeom>
                      </pic:spPr>
                    </pic:pic>
                  </a:graphicData>
                </a:graphic>
                <wp14:sizeRelH relativeFrom="margin">
                  <wp14:pctWidth>0</wp14:pctWidth>
                </wp14:sizeRelH>
                <wp14:sizeRelV relativeFrom="margin">
                  <wp14:pctHeight>0</wp14:pctHeight>
                </wp14:sizeRelV>
              </wp:anchor>
            </w:drawing>
          </w:r>
          <w:r w:rsidR="002D403A" w:rsidRPr="00D93903">
            <w:rPr>
              <w:rFonts w:asciiTheme="majorHAnsi" w:hAnsiTheme="majorHAnsi"/>
              <w:caps/>
              <w:noProof/>
              <w:szCs w:val="28"/>
              <w:shd w:val="clear" w:color="auto" w:fill="ED008D" w:themeFill="accent2"/>
              <w:lang w:val="en-US"/>
            </w:rPr>
            <mc:AlternateContent>
              <mc:Choice Requires="wps">
                <w:drawing>
                  <wp:anchor distT="0" distB="0" distL="114300" distR="114300" simplePos="0" relativeHeight="251686912" behindDoc="0" locked="0" layoutInCell="1" allowOverlap="0" wp14:anchorId="710D8AA3" wp14:editId="710D8AA4">
                    <wp:simplePos x="0" y="0"/>
                    <wp:positionH relativeFrom="margin">
                      <wp:align>left</wp:align>
                    </wp:positionH>
                    <wp:positionV relativeFrom="page">
                      <wp:posOffset>8835390</wp:posOffset>
                    </wp:positionV>
                    <wp:extent cx="5760000" cy="0"/>
                    <wp:effectExtent l="19050" t="19050" r="31750" b="19050"/>
                    <wp:wrapNone/>
                    <wp:docPr id="13" name="Straight Connector 13"/>
                    <wp:cNvGraphicFramePr/>
                    <a:graphic xmlns:a="http://schemas.openxmlformats.org/drawingml/2006/main">
                      <a:graphicData uri="http://schemas.microsoft.com/office/word/2010/wordprocessingShape">
                        <wps:wsp>
                          <wps:cNvCnPr/>
                          <wps:spPr>
                            <a:xfrm>
                              <a:off x="0" y="0"/>
                              <a:ext cx="5760000" cy="0"/>
                            </a:xfrm>
                            <a:prstGeom prst="line">
                              <a:avLst/>
                            </a:prstGeom>
                            <a:ln w="38100" cap="rnd">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42092F" id="Straight Connector 13" o:spid="_x0000_s1026" style="position:absolute;z-index:251686912;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695.7pt" to="453.55pt,6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" o:allowoverlap="f" strokecolor="black [3213]" strokeweight="3pt">
                    <v:stroke endcap="round"/>
                    <w10:wrap anchorx="margin" anchory="page"/>
                  </v:line>
                </w:pict>
              </mc:Fallback>
            </mc:AlternateContent>
          </w:r>
        </w:p>
        <w:p w14:paraId="710D8A89" w14:textId="77777777" w:rsidR="003271BA" w:rsidRDefault="006908AB" w:rsidP="00D93903"/>
      </w:sdtContent>
    </w:sdt>
    <w:tbl>
      <w:tblPr>
        <w:tblStyle w:val="Tabelraster"/>
        <w:tblW w:w="9072"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tblCellMar>
        <w:tblLook w:val="04A0" w:firstRow="1" w:lastRow="0" w:firstColumn="1" w:lastColumn="0" w:noHBand="0" w:noVBand="1"/>
      </w:tblPr>
      <w:tblGrid>
        <w:gridCol w:w="2552"/>
        <w:gridCol w:w="6520"/>
      </w:tblGrid>
      <w:tr w:rsidR="00BB164A" w:rsidRPr="00706423" w14:paraId="710D8A8C" w14:textId="77777777" w:rsidTr="0028255F">
        <w:trPr>
          <w:trHeight w:hRule="exact" w:val="567"/>
        </w:trPr>
        <w:tc>
          <w:tcPr>
            <w:tcW w:w="2552" w:type="dxa"/>
            <w:vAlign w:val="center"/>
          </w:tcPr>
          <w:p w14:paraId="710D8A8A" w14:textId="77777777" w:rsidR="00BB164A" w:rsidRPr="00E153FF" w:rsidRDefault="00BB164A" w:rsidP="00170864">
            <w:pPr>
              <w:pStyle w:val="Voorblad"/>
              <w:numPr>
                <w:ilvl w:val="0"/>
                <w:numId w:val="0"/>
              </w:numPr>
              <w:ind w:left="432"/>
            </w:pPr>
            <w:r w:rsidRPr="00E153FF">
              <w:t>Bachelor</w:t>
            </w:r>
          </w:p>
        </w:tc>
        <w:tc>
          <w:tcPr>
            <w:tcW w:w="6520" w:type="dxa"/>
            <w:vAlign w:val="center"/>
          </w:tcPr>
          <w:p w14:paraId="710D8A8B" w14:textId="591C9EED" w:rsidR="00BB164A" w:rsidRPr="001C7257" w:rsidRDefault="00FA533D" w:rsidP="00170864">
            <w:pPr>
              <w:pStyle w:val="Voorblad"/>
              <w:numPr>
                <w:ilvl w:val="0"/>
                <w:numId w:val="0"/>
              </w:numPr>
              <w:ind w:left="432"/>
            </w:pPr>
            <w:r>
              <w:t>Toegepaste psychologie</w:t>
            </w:r>
          </w:p>
        </w:tc>
      </w:tr>
      <w:tr w:rsidR="00BB164A" w:rsidRPr="00706423" w14:paraId="710D8A92" w14:textId="77777777" w:rsidTr="0028255F">
        <w:trPr>
          <w:trHeight w:hRule="exact" w:val="567"/>
        </w:trPr>
        <w:tc>
          <w:tcPr>
            <w:tcW w:w="2552" w:type="dxa"/>
            <w:vAlign w:val="center"/>
          </w:tcPr>
          <w:p w14:paraId="710D8A90" w14:textId="77777777" w:rsidR="00BB164A" w:rsidRPr="00E153FF" w:rsidRDefault="00BB164A" w:rsidP="00170864">
            <w:pPr>
              <w:pStyle w:val="Voorblad"/>
              <w:numPr>
                <w:ilvl w:val="0"/>
                <w:numId w:val="0"/>
              </w:numPr>
              <w:ind w:left="432"/>
              <w:rPr>
                <w:szCs w:val="24"/>
              </w:rPr>
            </w:pPr>
            <w:r w:rsidRPr="00E153FF">
              <w:rPr>
                <w:szCs w:val="24"/>
              </w:rPr>
              <w:t>Academiejaar</w:t>
            </w:r>
          </w:p>
        </w:tc>
        <w:tc>
          <w:tcPr>
            <w:tcW w:w="6520" w:type="dxa"/>
            <w:vAlign w:val="center"/>
          </w:tcPr>
          <w:p w14:paraId="710D8A91" w14:textId="3F5B8C76" w:rsidR="00BB164A" w:rsidRPr="001C7257" w:rsidRDefault="00A263D4" w:rsidP="00170864">
            <w:pPr>
              <w:pStyle w:val="Voorblad"/>
              <w:numPr>
                <w:ilvl w:val="0"/>
                <w:numId w:val="0"/>
              </w:numPr>
              <w:ind w:left="432"/>
            </w:pPr>
            <w:r>
              <w:t>2017</w:t>
            </w:r>
            <w:r w:rsidR="0054548A">
              <w:t xml:space="preserve"> - 201</w:t>
            </w:r>
            <w:r>
              <w:t>8</w:t>
            </w:r>
          </w:p>
        </w:tc>
      </w:tr>
      <w:tr w:rsidR="00BB164A" w:rsidRPr="00706423" w14:paraId="710D8A95" w14:textId="77777777" w:rsidTr="0028255F">
        <w:trPr>
          <w:trHeight w:hRule="exact" w:val="567"/>
        </w:trPr>
        <w:tc>
          <w:tcPr>
            <w:tcW w:w="2552" w:type="dxa"/>
            <w:vAlign w:val="center"/>
          </w:tcPr>
          <w:p w14:paraId="710D8A93" w14:textId="77777777" w:rsidR="00BB164A" w:rsidRPr="00E153FF" w:rsidRDefault="00BB164A" w:rsidP="00170864">
            <w:pPr>
              <w:pStyle w:val="Voorblad"/>
              <w:numPr>
                <w:ilvl w:val="0"/>
                <w:numId w:val="0"/>
              </w:numPr>
              <w:ind w:left="432"/>
              <w:rPr>
                <w:szCs w:val="24"/>
              </w:rPr>
            </w:pPr>
            <w:r w:rsidRPr="00E153FF">
              <w:rPr>
                <w:szCs w:val="24"/>
              </w:rPr>
              <w:t>Student</w:t>
            </w:r>
          </w:p>
        </w:tc>
        <w:tc>
          <w:tcPr>
            <w:tcW w:w="6520" w:type="dxa"/>
            <w:vAlign w:val="center"/>
          </w:tcPr>
          <w:p w14:paraId="710D8A94" w14:textId="2B68901A" w:rsidR="00BB164A" w:rsidRPr="001C7257" w:rsidRDefault="0054548A" w:rsidP="00170864">
            <w:pPr>
              <w:pStyle w:val="Voorblad"/>
              <w:numPr>
                <w:ilvl w:val="0"/>
                <w:numId w:val="0"/>
              </w:numPr>
              <w:ind w:left="432"/>
            </w:pPr>
            <w:r>
              <w:t>Elisa Keirsebilck</w:t>
            </w:r>
          </w:p>
        </w:tc>
      </w:tr>
      <w:tr w:rsidR="00BB164A" w:rsidRPr="00706423" w14:paraId="710D8A98" w14:textId="77777777" w:rsidTr="0028255F">
        <w:trPr>
          <w:trHeight w:hRule="exact" w:val="567"/>
        </w:trPr>
        <w:tc>
          <w:tcPr>
            <w:tcW w:w="2552" w:type="dxa"/>
            <w:vAlign w:val="center"/>
          </w:tcPr>
          <w:p w14:paraId="710D8A96" w14:textId="462604C2" w:rsidR="00BB164A" w:rsidRPr="00E153FF" w:rsidRDefault="00FA533D" w:rsidP="00170864">
            <w:pPr>
              <w:pStyle w:val="Voorblad"/>
              <w:numPr>
                <w:ilvl w:val="0"/>
                <w:numId w:val="0"/>
              </w:numPr>
              <w:ind w:left="432"/>
              <w:rPr>
                <w:szCs w:val="24"/>
              </w:rPr>
            </w:pPr>
            <w:r>
              <w:rPr>
                <w:szCs w:val="24"/>
              </w:rPr>
              <w:t>B</w:t>
            </w:r>
            <w:r w:rsidR="00BB164A" w:rsidRPr="00E153FF">
              <w:rPr>
                <w:szCs w:val="24"/>
              </w:rPr>
              <w:t>egeleider</w:t>
            </w:r>
          </w:p>
        </w:tc>
        <w:tc>
          <w:tcPr>
            <w:tcW w:w="6520" w:type="dxa"/>
            <w:vAlign w:val="center"/>
          </w:tcPr>
          <w:p w14:paraId="710D8A97" w14:textId="39E64CFF" w:rsidR="00BB164A" w:rsidRPr="001C7257" w:rsidRDefault="0054548A" w:rsidP="00170864">
            <w:pPr>
              <w:pStyle w:val="Voorblad"/>
              <w:numPr>
                <w:ilvl w:val="0"/>
                <w:numId w:val="0"/>
              </w:numPr>
              <w:ind w:left="432"/>
            </w:pPr>
            <w:r>
              <w:t>Miet Craeynest</w:t>
            </w:r>
          </w:p>
        </w:tc>
      </w:tr>
    </w:tbl>
    <w:p w14:paraId="3500E0B9" w14:textId="10FDDDCA" w:rsidR="00E00E48" w:rsidRDefault="00E00E48" w:rsidP="00044526">
      <w:pPr>
        <w:spacing w:after="200"/>
        <w:sectPr w:rsidR="00E00E48" w:rsidSect="005F6CE5">
          <w:footerReference w:type="even" r:id="rId14"/>
          <w:footerReference w:type="default" r:id="rId15"/>
          <w:footerReference w:type="first" r:id="rId16"/>
          <w:pgSz w:w="11906" w:h="16838"/>
          <w:pgMar w:top="1417" w:right="1417" w:bottom="1417" w:left="1417" w:header="708" w:footer="708" w:gutter="0"/>
          <w:pgNumType w:start="1"/>
          <w:cols w:space="708"/>
          <w:docGrid w:linePitch="360"/>
        </w:sectPr>
      </w:pPr>
      <w:bookmarkStart w:id="2" w:name="_Toc471322482"/>
    </w:p>
    <w:p w14:paraId="6AA5A41F" w14:textId="016592C4" w:rsidR="005117EC" w:rsidRDefault="005117EC" w:rsidP="00CE05AB">
      <w:pPr>
        <w:pStyle w:val="Kop1"/>
        <w:rPr>
          <w:lang w:eastAsia="en-US"/>
        </w:rPr>
      </w:pPr>
    </w:p>
    <w:p w14:paraId="30BC1689" w14:textId="3AB95B7D" w:rsidR="00F37A86" w:rsidRDefault="00F37A86" w:rsidP="00F37A86">
      <w:pPr>
        <w:rPr>
          <w:lang w:eastAsia="en-US"/>
        </w:rPr>
      </w:pPr>
    </w:p>
    <w:p w14:paraId="73F7A7F5" w14:textId="7EF3468E" w:rsidR="00F37A86" w:rsidRDefault="00F37A86" w:rsidP="00F37A86">
      <w:pPr>
        <w:rPr>
          <w:lang w:eastAsia="en-US"/>
        </w:rPr>
      </w:pPr>
    </w:p>
    <w:p w14:paraId="55E6ACCC" w14:textId="0D7FE7A7" w:rsidR="00F37A86" w:rsidRDefault="00F37A86" w:rsidP="00F37A86">
      <w:pPr>
        <w:rPr>
          <w:lang w:eastAsia="en-US"/>
        </w:rPr>
      </w:pPr>
    </w:p>
    <w:p w14:paraId="7EE6A777" w14:textId="71B36A1A" w:rsidR="00F37A86" w:rsidRDefault="00F37A86" w:rsidP="00F37A86">
      <w:pPr>
        <w:rPr>
          <w:lang w:eastAsia="en-US"/>
        </w:rPr>
      </w:pPr>
    </w:p>
    <w:p w14:paraId="0AFA5A9D" w14:textId="4172F38E" w:rsidR="00F37A86" w:rsidRDefault="00F37A86" w:rsidP="00F37A86">
      <w:pPr>
        <w:rPr>
          <w:lang w:eastAsia="en-US"/>
        </w:rPr>
      </w:pPr>
    </w:p>
    <w:p w14:paraId="71F6631A" w14:textId="1444D874" w:rsidR="00F37A86" w:rsidRDefault="00F37A86" w:rsidP="00F37A86">
      <w:pPr>
        <w:rPr>
          <w:lang w:eastAsia="en-US"/>
        </w:rPr>
      </w:pPr>
    </w:p>
    <w:p w14:paraId="3030A54C" w14:textId="55420F34" w:rsidR="00F37A86" w:rsidRDefault="00F37A86" w:rsidP="00F37A86">
      <w:pPr>
        <w:rPr>
          <w:lang w:eastAsia="en-US"/>
        </w:rPr>
      </w:pPr>
    </w:p>
    <w:p w14:paraId="624E1960" w14:textId="69306FC2" w:rsidR="00F37A86" w:rsidRDefault="00F37A86" w:rsidP="00F37A86">
      <w:pPr>
        <w:rPr>
          <w:lang w:eastAsia="en-US"/>
        </w:rPr>
      </w:pPr>
    </w:p>
    <w:p w14:paraId="023C574C" w14:textId="5FEDAEB6" w:rsidR="00F37A86" w:rsidRDefault="00F37A86" w:rsidP="00F37A86">
      <w:pPr>
        <w:rPr>
          <w:lang w:eastAsia="en-US"/>
        </w:rPr>
      </w:pPr>
    </w:p>
    <w:p w14:paraId="3C546D7D" w14:textId="0DF91813" w:rsidR="00F37A86" w:rsidRDefault="00F37A86" w:rsidP="00F37A86">
      <w:pPr>
        <w:rPr>
          <w:lang w:eastAsia="en-US"/>
        </w:rPr>
      </w:pPr>
    </w:p>
    <w:p w14:paraId="281D4534" w14:textId="05F4AD7E" w:rsidR="00F37A86" w:rsidRDefault="00F37A86" w:rsidP="00F37A86">
      <w:pPr>
        <w:rPr>
          <w:lang w:eastAsia="en-US"/>
        </w:rPr>
      </w:pPr>
    </w:p>
    <w:p w14:paraId="16B066D6" w14:textId="0865CBBB" w:rsidR="00F37A86" w:rsidRDefault="00F37A86" w:rsidP="00F37A86">
      <w:pPr>
        <w:rPr>
          <w:lang w:eastAsia="en-US"/>
        </w:rPr>
      </w:pPr>
    </w:p>
    <w:p w14:paraId="444569F3" w14:textId="35FE5EC7" w:rsidR="00F37A86" w:rsidRDefault="00F37A86" w:rsidP="00F37A86">
      <w:pPr>
        <w:rPr>
          <w:lang w:eastAsia="en-US"/>
        </w:rPr>
      </w:pPr>
    </w:p>
    <w:p w14:paraId="7A86C76A" w14:textId="1F9D2685" w:rsidR="00F37A86" w:rsidRDefault="00F37A86" w:rsidP="00F37A86">
      <w:pPr>
        <w:rPr>
          <w:lang w:eastAsia="en-US"/>
        </w:rPr>
      </w:pPr>
    </w:p>
    <w:p w14:paraId="6ADB7D47" w14:textId="0161F925" w:rsidR="00F37A86" w:rsidRDefault="00F37A86" w:rsidP="00F37A86">
      <w:pPr>
        <w:rPr>
          <w:lang w:eastAsia="en-US"/>
        </w:rPr>
      </w:pPr>
    </w:p>
    <w:p w14:paraId="269FA6BB" w14:textId="55CC26CE" w:rsidR="00F37A86" w:rsidRDefault="00F37A86" w:rsidP="00F37A86">
      <w:pPr>
        <w:rPr>
          <w:lang w:eastAsia="en-US"/>
        </w:rPr>
      </w:pPr>
    </w:p>
    <w:p w14:paraId="13F98E22" w14:textId="67CE6FB0" w:rsidR="00F37A86" w:rsidRDefault="00F37A86" w:rsidP="00F37A86">
      <w:pPr>
        <w:rPr>
          <w:lang w:eastAsia="en-US"/>
        </w:rPr>
      </w:pPr>
    </w:p>
    <w:p w14:paraId="759F9BC2" w14:textId="0727661A" w:rsidR="00F37A86" w:rsidRDefault="00F37A86" w:rsidP="00F37A86">
      <w:pPr>
        <w:rPr>
          <w:lang w:eastAsia="en-US"/>
        </w:rPr>
      </w:pPr>
    </w:p>
    <w:p w14:paraId="0D84BA68" w14:textId="37EFDBC8" w:rsidR="00F37A86" w:rsidRDefault="00F37A86" w:rsidP="00F37A86">
      <w:pPr>
        <w:rPr>
          <w:lang w:eastAsia="en-US"/>
        </w:rPr>
      </w:pPr>
    </w:p>
    <w:p w14:paraId="07CF63BF" w14:textId="3A3252EE" w:rsidR="00F37A86" w:rsidRDefault="00F37A86" w:rsidP="00F37A86">
      <w:pPr>
        <w:rPr>
          <w:lang w:eastAsia="en-US"/>
        </w:rPr>
      </w:pPr>
    </w:p>
    <w:p w14:paraId="37A4454F" w14:textId="3403C12A" w:rsidR="00F37A86" w:rsidRDefault="00F37A86" w:rsidP="00F37A86">
      <w:pPr>
        <w:rPr>
          <w:lang w:eastAsia="en-US"/>
        </w:rPr>
      </w:pPr>
    </w:p>
    <w:p w14:paraId="0F163D74" w14:textId="634052C5" w:rsidR="00F37A86" w:rsidRDefault="00F37A86" w:rsidP="00F37A86">
      <w:pPr>
        <w:rPr>
          <w:lang w:eastAsia="en-US"/>
        </w:rPr>
      </w:pPr>
    </w:p>
    <w:p w14:paraId="35B44248" w14:textId="5F5FA184" w:rsidR="00F37A86" w:rsidRDefault="00F37A86" w:rsidP="00F37A86">
      <w:pPr>
        <w:rPr>
          <w:lang w:eastAsia="en-US"/>
        </w:rPr>
      </w:pPr>
    </w:p>
    <w:p w14:paraId="72C42B3A" w14:textId="6ABB4DF3" w:rsidR="00F37A86" w:rsidRDefault="00F37A86" w:rsidP="00F37A86">
      <w:pPr>
        <w:rPr>
          <w:lang w:eastAsia="en-US"/>
        </w:rPr>
      </w:pPr>
    </w:p>
    <w:p w14:paraId="2EAA431D" w14:textId="54DD6F39" w:rsidR="00F37A86" w:rsidRDefault="00F37A86" w:rsidP="00F37A86">
      <w:pPr>
        <w:rPr>
          <w:lang w:eastAsia="en-US"/>
        </w:rPr>
      </w:pPr>
    </w:p>
    <w:p w14:paraId="4E00C6AE" w14:textId="0ED2ED69" w:rsidR="00F37A86" w:rsidRDefault="00F37A86" w:rsidP="00F37A86">
      <w:pPr>
        <w:rPr>
          <w:lang w:eastAsia="en-US"/>
        </w:rPr>
      </w:pPr>
    </w:p>
    <w:p w14:paraId="4CEA93B6" w14:textId="5E317A4B" w:rsidR="00F37A86" w:rsidRDefault="00F37A86" w:rsidP="00F37A86">
      <w:pPr>
        <w:rPr>
          <w:lang w:eastAsia="en-US"/>
        </w:rPr>
      </w:pPr>
    </w:p>
    <w:p w14:paraId="2B2D6C89" w14:textId="08A97CB8" w:rsidR="00F37A86" w:rsidRDefault="00F37A86" w:rsidP="00F37A86">
      <w:pPr>
        <w:rPr>
          <w:lang w:eastAsia="en-US"/>
        </w:rPr>
      </w:pPr>
    </w:p>
    <w:p w14:paraId="6922541E" w14:textId="6501E25B" w:rsidR="00F37A86" w:rsidRDefault="00F37A86" w:rsidP="00F37A86">
      <w:pPr>
        <w:rPr>
          <w:lang w:eastAsia="en-US"/>
        </w:rPr>
      </w:pPr>
    </w:p>
    <w:p w14:paraId="1455A6A3" w14:textId="34E66C12" w:rsidR="00F37A86" w:rsidRDefault="00F37A86" w:rsidP="00F37A86">
      <w:pPr>
        <w:rPr>
          <w:lang w:eastAsia="en-US"/>
        </w:rPr>
      </w:pPr>
    </w:p>
    <w:p w14:paraId="06CCB281" w14:textId="75E8A8AC" w:rsidR="00F37A86" w:rsidRDefault="00F37A86" w:rsidP="00F37A86">
      <w:pPr>
        <w:rPr>
          <w:lang w:eastAsia="en-US"/>
        </w:rPr>
      </w:pPr>
    </w:p>
    <w:p w14:paraId="799BB5F5" w14:textId="65A0725C" w:rsidR="00F37A86" w:rsidRDefault="00F37A86" w:rsidP="00F37A86">
      <w:pPr>
        <w:rPr>
          <w:lang w:eastAsia="en-US"/>
        </w:rPr>
      </w:pPr>
    </w:p>
    <w:p w14:paraId="57502516" w14:textId="38ABABE3" w:rsidR="00F37A86" w:rsidRDefault="00F37A86" w:rsidP="00F37A86">
      <w:pPr>
        <w:rPr>
          <w:lang w:eastAsia="en-US"/>
        </w:rPr>
      </w:pPr>
    </w:p>
    <w:p w14:paraId="2CEDF6B6" w14:textId="401E7664" w:rsidR="00F37A86" w:rsidRDefault="00F37A86" w:rsidP="00F37A86">
      <w:pPr>
        <w:rPr>
          <w:lang w:eastAsia="en-US"/>
        </w:rPr>
      </w:pPr>
    </w:p>
    <w:p w14:paraId="6BB09EBC" w14:textId="71C68C47" w:rsidR="00F37A86" w:rsidRDefault="00F37A86" w:rsidP="00F37A86">
      <w:pPr>
        <w:rPr>
          <w:lang w:eastAsia="en-US"/>
        </w:rPr>
      </w:pPr>
    </w:p>
    <w:p w14:paraId="690074E7" w14:textId="5191BE86" w:rsidR="00F37A86" w:rsidRDefault="00F37A86" w:rsidP="00F37A86">
      <w:pPr>
        <w:rPr>
          <w:lang w:eastAsia="en-US"/>
        </w:rPr>
      </w:pPr>
    </w:p>
    <w:p w14:paraId="5F46F724" w14:textId="4083FF76" w:rsidR="00F37A86" w:rsidRDefault="00F37A86" w:rsidP="00F37A86">
      <w:pPr>
        <w:rPr>
          <w:lang w:eastAsia="en-US"/>
        </w:rPr>
      </w:pPr>
    </w:p>
    <w:p w14:paraId="22EC347A" w14:textId="5AA5E14B" w:rsidR="00F37A86" w:rsidRDefault="00F37A86" w:rsidP="00F37A86">
      <w:pPr>
        <w:rPr>
          <w:lang w:eastAsia="en-US"/>
        </w:rPr>
      </w:pPr>
    </w:p>
    <w:p w14:paraId="28C0E432" w14:textId="0AFF25DD" w:rsidR="00F37A86" w:rsidRDefault="00F37A86" w:rsidP="00F37A86">
      <w:pPr>
        <w:rPr>
          <w:lang w:eastAsia="en-US"/>
        </w:rPr>
      </w:pPr>
    </w:p>
    <w:p w14:paraId="795C3EA3" w14:textId="62DBEB9F" w:rsidR="00F37A86" w:rsidRDefault="00F37A86" w:rsidP="00F37A86">
      <w:pPr>
        <w:rPr>
          <w:lang w:eastAsia="en-US"/>
        </w:rPr>
      </w:pPr>
    </w:p>
    <w:p w14:paraId="29EB2F12" w14:textId="3E798621" w:rsidR="00F37A86" w:rsidRDefault="00F37A86" w:rsidP="00F37A86">
      <w:pPr>
        <w:rPr>
          <w:lang w:eastAsia="en-US"/>
        </w:rPr>
      </w:pPr>
    </w:p>
    <w:p w14:paraId="571B697E" w14:textId="51AAE7E1" w:rsidR="00F37A86" w:rsidRDefault="00F37A86" w:rsidP="00F37A86">
      <w:pPr>
        <w:rPr>
          <w:lang w:eastAsia="en-US"/>
        </w:rPr>
      </w:pPr>
    </w:p>
    <w:p w14:paraId="248E8C2A" w14:textId="0BA3F08B" w:rsidR="00F37A86" w:rsidRDefault="00F37A86" w:rsidP="00F37A86">
      <w:pPr>
        <w:rPr>
          <w:lang w:eastAsia="en-US"/>
        </w:rPr>
      </w:pPr>
    </w:p>
    <w:p w14:paraId="2B4FAA56" w14:textId="2A4674AB" w:rsidR="00F37A86" w:rsidRDefault="00F37A86" w:rsidP="00F37A86">
      <w:pPr>
        <w:rPr>
          <w:lang w:eastAsia="en-US"/>
        </w:rPr>
      </w:pPr>
    </w:p>
    <w:p w14:paraId="6BF68C46" w14:textId="6C70568F" w:rsidR="00F37A86" w:rsidRDefault="00F37A86" w:rsidP="00F37A86">
      <w:pPr>
        <w:rPr>
          <w:lang w:eastAsia="en-US"/>
        </w:rPr>
      </w:pPr>
    </w:p>
    <w:p w14:paraId="2CB592FA" w14:textId="4CD4515E" w:rsidR="00F37A86" w:rsidRDefault="00F37A86" w:rsidP="00F37A86">
      <w:pPr>
        <w:rPr>
          <w:lang w:eastAsia="en-US"/>
        </w:rPr>
      </w:pPr>
    </w:p>
    <w:p w14:paraId="0842671B" w14:textId="767A361F" w:rsidR="00F37A86" w:rsidRDefault="00F37A86" w:rsidP="00F37A86">
      <w:pPr>
        <w:rPr>
          <w:lang w:eastAsia="en-US"/>
        </w:rPr>
      </w:pPr>
    </w:p>
    <w:p w14:paraId="497B2FC2" w14:textId="15E3FFEB" w:rsidR="00F37A86" w:rsidRDefault="00F37A86" w:rsidP="00F37A86">
      <w:pPr>
        <w:rPr>
          <w:lang w:eastAsia="en-US"/>
        </w:rPr>
      </w:pPr>
    </w:p>
    <w:p w14:paraId="222F2D3E" w14:textId="77777777" w:rsidR="00F37A86" w:rsidRDefault="00F37A86" w:rsidP="00F37A86">
      <w:pPr>
        <w:rPr>
          <w:rFonts w:asciiTheme="majorHAnsi" w:hAnsiTheme="majorHAnsi"/>
          <w:sz w:val="40"/>
          <w:lang w:val="nl-BE"/>
        </w:rPr>
      </w:pPr>
    </w:p>
    <w:sdt>
      <w:sdtPr>
        <w:id w:val="673391742"/>
        <w:docPartObj>
          <w:docPartGallery w:val="Cover Pages"/>
          <w:docPartUnique/>
        </w:docPartObj>
      </w:sdtPr>
      <w:sdtEndPr/>
      <w:sdtContent>
        <w:p w14:paraId="06E7749A" w14:textId="77777777" w:rsidR="00F37A86" w:rsidRPr="00284E08" w:rsidRDefault="00F37A86" w:rsidP="00F37A86">
          <w:pPr>
            <w:spacing w:before="3120" w:line="259" w:lineRule="auto"/>
            <w:rPr>
              <w:rFonts w:asciiTheme="majorHAnsi" w:hAnsiTheme="majorHAnsi"/>
              <w:caps/>
              <w:color w:val="FFFFFF" w:themeColor="background2"/>
              <w:szCs w:val="28"/>
              <w:lang w:eastAsia="en-GB"/>
            </w:rPr>
          </w:pPr>
          <w:r>
            <w:rPr>
              <w:noProof/>
              <w:lang w:val="en-US"/>
            </w:rPr>
            <mc:AlternateContent>
              <mc:Choice Requires="wps">
                <w:drawing>
                  <wp:anchor distT="0" distB="0" distL="114300" distR="114300" simplePos="0" relativeHeight="251714560" behindDoc="0" locked="0" layoutInCell="1" allowOverlap="1" wp14:anchorId="37A67561" wp14:editId="07F1D0AD">
                    <wp:simplePos x="0" y="0"/>
                    <wp:positionH relativeFrom="margin">
                      <wp:posOffset>6985</wp:posOffset>
                    </wp:positionH>
                    <wp:positionV relativeFrom="page">
                      <wp:posOffset>2392680</wp:posOffset>
                    </wp:positionV>
                    <wp:extent cx="6004560" cy="581890"/>
                    <wp:effectExtent l="0" t="0" r="0" b="0"/>
                    <wp:wrapNone/>
                    <wp:docPr id="1" name="Text Box 1"/>
                    <wp:cNvGraphicFramePr/>
                    <a:graphic xmlns:a="http://schemas.openxmlformats.org/drawingml/2006/main">
                      <a:graphicData uri="http://schemas.microsoft.com/office/word/2010/wordprocessingShape">
                        <wps:wsp>
                          <wps:cNvSpPr txBox="1"/>
                          <wps:spPr>
                            <a:xfrm>
                              <a:off x="0" y="0"/>
                              <a:ext cx="6004560" cy="581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FF73FB" w14:textId="27205D2E" w:rsidR="00D121D9" w:rsidRPr="00DD3564" w:rsidRDefault="00D121D9" w:rsidP="00170864">
                                <w:pPr>
                                  <w:pStyle w:val="Voorblad"/>
                                  <w:numPr>
                                    <w:ilvl w:val="0"/>
                                    <w:numId w:val="0"/>
                                  </w:numPr>
                                  <w:ind w:left="432" w:hanging="432"/>
                                  <w:rPr>
                                    <w:b/>
                                    <w:sz w:val="44"/>
                                  </w:rPr>
                                </w:pPr>
                                <w:r w:rsidRPr="00DD3564">
                                  <w:rPr>
                                    <w:b/>
                                    <w:sz w:val="44"/>
                                  </w:rPr>
                                  <w:t>BACHELORPROEF</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A67561" id="Text Box 1" o:spid="_x0000_s1027" type="#_x0000_t202" style="position:absolute;margin-left:.55pt;margin-top:188.4pt;width:472.8pt;height:45.8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" filled="f" stroked="f" strokeweight=".5pt">
                    <v:textbox inset="0">
                      <w:txbxContent>
                        <w:p w14:paraId="1CFF73FB" w14:textId="27205D2E" w:rsidR="00D121D9" w:rsidRPr="00DD3564" w:rsidRDefault="00D121D9" w:rsidP="00170864">
                          <w:pPr>
                            <w:pStyle w:val="Voorblad"/>
                            <w:numPr>
                              <w:ilvl w:val="0"/>
                              <w:numId w:val="0"/>
                            </w:numPr>
                            <w:ind w:left="432" w:hanging="432"/>
                            <w:rPr>
                              <w:b/>
                              <w:sz w:val="44"/>
                            </w:rPr>
                          </w:pPr>
                          <w:r w:rsidRPr="00DD3564">
                            <w:rPr>
                              <w:b/>
                              <w:sz w:val="44"/>
                            </w:rPr>
                            <w:t>BACHELORPROEF</w:t>
                          </w:r>
                        </w:p>
                      </w:txbxContent>
                    </v:textbox>
                    <w10:wrap anchorx="margin" anchory="page"/>
                  </v:shape>
                </w:pict>
              </mc:Fallback>
            </mc:AlternateContent>
          </w:r>
          <w:r w:rsidRPr="007D58A9">
            <w:rPr>
              <w:rFonts w:asciiTheme="majorHAnsi" w:hAnsiTheme="majorHAnsi"/>
              <w:caps/>
              <w:noProof/>
              <w:color w:val="FFFFFF" w:themeColor="background2"/>
              <w:szCs w:val="28"/>
              <w:shd w:val="clear" w:color="auto" w:fill="ED008D" w:themeFill="accent2"/>
              <w:lang w:val="en-US"/>
            </w:rPr>
            <mc:AlternateContent>
              <mc:Choice Requires="wps">
                <w:drawing>
                  <wp:anchor distT="0" distB="0" distL="114300" distR="114300" simplePos="0" relativeHeight="251713536" behindDoc="0" locked="0" layoutInCell="1" allowOverlap="0" wp14:anchorId="62DF266E" wp14:editId="25D242E6">
                    <wp:simplePos x="0" y="0"/>
                    <wp:positionH relativeFrom="margin">
                      <wp:posOffset>16510</wp:posOffset>
                    </wp:positionH>
                    <wp:positionV relativeFrom="page">
                      <wp:posOffset>3093085</wp:posOffset>
                    </wp:positionV>
                    <wp:extent cx="1620000" cy="0"/>
                    <wp:effectExtent l="0" t="0" r="37465" b="19050"/>
                    <wp:wrapNone/>
                    <wp:docPr id="4" name="Straight Connector 4"/>
                    <wp:cNvGraphicFramePr/>
                    <a:graphic xmlns:a="http://schemas.openxmlformats.org/drawingml/2006/main">
                      <a:graphicData uri="http://schemas.microsoft.com/office/word/2010/wordprocessingShape">
                        <wps:wsp>
                          <wps:cNvCnPr/>
                          <wps:spPr>
                            <a:xfrm>
                              <a:off x="0" y="0"/>
                              <a:ext cx="1620000" cy="0"/>
                            </a:xfrm>
                            <a:prstGeom prst="line">
                              <a:avLst/>
                            </a:prstGeom>
                            <a:ln w="9525" cap="rnd">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BFFAB3" id="Straight Connector 4" o:spid="_x0000_s1026" style="position:absolute;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3pt,243.55pt" to="128.85pt,2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" o:allowoverlap="f" strokecolor="black [3213]">
                    <v:stroke endcap="round"/>
                    <w10:wrap anchorx="margin" anchory="page"/>
                  </v:line>
                </w:pict>
              </mc:Fallback>
            </mc:AlternateContent>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9180"/>
          </w:tblGrid>
          <w:tr w:rsidR="00F37A86" w:rsidRPr="0054548A" w14:paraId="1C583EB0" w14:textId="77777777" w:rsidTr="00110BD6">
            <w:trPr>
              <w:cantSplit/>
              <w:trHeight w:hRule="exact" w:val="1474"/>
            </w:trPr>
            <w:tc>
              <w:tcPr>
                <w:tcW w:w="5000" w:type="pct"/>
                <w:vAlign w:val="bottom"/>
              </w:tcPr>
              <w:p w14:paraId="7870D996" w14:textId="3DF79114" w:rsidR="00F37A86" w:rsidRPr="00F37A86" w:rsidRDefault="00F37A86" w:rsidP="00170864">
                <w:pPr>
                  <w:pStyle w:val="Voorblad"/>
                  <w:numPr>
                    <w:ilvl w:val="0"/>
                    <w:numId w:val="0"/>
                  </w:numPr>
                  <w:ind w:left="432" w:hanging="432"/>
                  <w:rPr>
                    <w:b/>
                    <w:sz w:val="40"/>
                    <w:szCs w:val="40"/>
                  </w:rPr>
                </w:pPr>
                <w:r w:rsidRPr="00F37A86">
                  <w:rPr>
                    <w:b/>
                    <w:sz w:val="40"/>
                    <w:szCs w:val="40"/>
                  </w:rPr>
                  <w:t>“Het is maar hoofdpijn”</w:t>
                </w:r>
                <w:r w:rsidR="00BA7F46">
                  <w:rPr>
                    <w:b/>
                    <w:sz w:val="40"/>
                    <w:szCs w:val="40"/>
                  </w:rPr>
                  <w:br/>
                </w:r>
              </w:p>
            </w:tc>
          </w:tr>
          <w:tr w:rsidR="00F37A86" w:rsidRPr="002C471A" w14:paraId="715FA473" w14:textId="77777777" w:rsidTr="00110BD6">
            <w:trPr>
              <w:cantSplit/>
              <w:trHeight w:hRule="exact" w:val="1361"/>
            </w:trPr>
            <w:tc>
              <w:tcPr>
                <w:tcW w:w="5000" w:type="pct"/>
              </w:tcPr>
              <w:p w14:paraId="0069AEB2" w14:textId="5D8571A6" w:rsidR="00F37A86" w:rsidRPr="001C7257" w:rsidRDefault="00F37A86" w:rsidP="00170864">
                <w:pPr>
                  <w:pStyle w:val="Voorblad"/>
                  <w:numPr>
                    <w:ilvl w:val="0"/>
                    <w:numId w:val="0"/>
                  </w:numPr>
                  <w:ind w:left="142"/>
                </w:pPr>
                <w:r w:rsidRPr="001C7257">
                  <w:rPr>
                    <w:sz w:val="36"/>
                  </w:rPr>
                  <w:fldChar w:fldCharType="begin">
                    <w:ffData>
                      <w:name w:val="Text6"/>
                      <w:enabled/>
                      <w:calcOnExit w:val="0"/>
                      <w:textInput>
                        <w:default w:val="Typ hier een ondertitel (op max. 3 lijnen) "/>
                      </w:textInput>
                    </w:ffData>
                  </w:fldChar>
                </w:r>
                <w:r w:rsidRPr="001C7257">
                  <w:rPr>
                    <w:sz w:val="36"/>
                  </w:rPr>
                  <w:instrText xml:space="preserve"> FORMTEXT </w:instrText>
                </w:r>
                <w:r w:rsidRPr="001C7257">
                  <w:rPr>
                    <w:sz w:val="36"/>
                  </w:rPr>
                </w:r>
                <w:r w:rsidRPr="001C7257">
                  <w:rPr>
                    <w:sz w:val="36"/>
                  </w:rPr>
                  <w:fldChar w:fldCharType="end"/>
                </w:r>
                <w:r>
                  <w:rPr>
                    <w:sz w:val="36"/>
                  </w:rPr>
                  <w:t xml:space="preserve">Psycho-educatief materiaal over migraine doorgelicht in functie van de kennisverruiming </w:t>
                </w:r>
                <w:r w:rsidR="00BA7F46">
                  <w:rPr>
                    <w:sz w:val="36"/>
                  </w:rPr>
                  <w:br/>
                </w:r>
                <w:r>
                  <w:rPr>
                    <w:sz w:val="36"/>
                  </w:rPr>
                  <w:t>van de sociale omgeving van migrainepatiënten.</w:t>
                </w:r>
                <w:r w:rsidRPr="001C7257">
                  <w:fldChar w:fldCharType="begin">
                    <w:ffData>
                      <w:name w:val="Text5"/>
                      <w:enabled/>
                      <w:calcOnExit w:val="0"/>
                      <w:textInput>
                        <w:default w:val="Typ hier een ondertitel (op max. 3 lijnen)"/>
                      </w:textInput>
                    </w:ffData>
                  </w:fldChar>
                </w:r>
                <w:r w:rsidRPr="001C7257">
                  <w:instrText xml:space="preserve"> FORMTEXT </w:instrText>
                </w:r>
                <w:r w:rsidRPr="001C7257">
                  <w:fldChar w:fldCharType="end"/>
                </w:r>
              </w:p>
            </w:tc>
          </w:tr>
        </w:tbl>
        <w:p w14:paraId="7D34BC0C" w14:textId="77777777" w:rsidR="00F37A86" w:rsidRPr="005B10B1" w:rsidRDefault="00F37A86" w:rsidP="00F37A86">
          <w:pPr>
            <w:rPr>
              <w:lang w:val="nl-BE"/>
            </w:rPr>
          </w:pPr>
          <w:r w:rsidRPr="00D93903">
            <w:rPr>
              <w:rFonts w:asciiTheme="majorHAnsi" w:hAnsiTheme="majorHAnsi"/>
              <w:caps/>
              <w:noProof/>
              <w:szCs w:val="28"/>
              <w:lang w:val="en-US"/>
            </w:rPr>
            <w:drawing>
              <wp:anchor distT="0" distB="0" distL="114300" distR="114300" simplePos="0" relativeHeight="251711488" behindDoc="0" locked="0" layoutInCell="1" allowOverlap="1" wp14:anchorId="0E5D2B7A" wp14:editId="2759AA75">
                <wp:simplePos x="0" y="0"/>
                <wp:positionH relativeFrom="margin">
                  <wp:align>right</wp:align>
                </wp:positionH>
                <wp:positionV relativeFrom="margin">
                  <wp:posOffset>8479155</wp:posOffset>
                </wp:positionV>
                <wp:extent cx="1558800" cy="266400"/>
                <wp:effectExtent l="0" t="0" r="3810" b="6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itte letters URL.png"/>
                        <pic:cNvPicPr/>
                      </pic:nvPicPr>
                      <pic:blipFill>
                        <a:blip r:embed="rId13" cstate="print">
                          <a:extLst>
                            <a:ext uri="{28A0092B-C50C-407E-A947-70E740481C1C}">
                              <a14:useLocalDpi xmlns:a14="http://schemas.microsoft.com/office/drawing/2010/main"/>
                            </a:ext>
                          </a:extLst>
                        </a:blip>
                        <a:stretch>
                          <a:fillRect/>
                        </a:stretch>
                      </pic:blipFill>
                      <pic:spPr>
                        <a:xfrm>
                          <a:off x="0" y="0"/>
                          <a:ext cx="1558800" cy="266400"/>
                        </a:xfrm>
                        <a:prstGeom prst="rect">
                          <a:avLst/>
                        </a:prstGeom>
                      </pic:spPr>
                    </pic:pic>
                  </a:graphicData>
                </a:graphic>
                <wp14:sizeRelH relativeFrom="margin">
                  <wp14:pctWidth>0</wp14:pctWidth>
                </wp14:sizeRelH>
                <wp14:sizeRelV relativeFrom="margin">
                  <wp14:pctHeight>0</wp14:pctHeight>
                </wp14:sizeRelV>
              </wp:anchor>
            </w:drawing>
          </w:r>
          <w:r w:rsidRPr="00D93903">
            <w:rPr>
              <w:rFonts w:asciiTheme="majorHAnsi" w:hAnsiTheme="majorHAnsi"/>
              <w:caps/>
              <w:noProof/>
              <w:szCs w:val="28"/>
              <w:shd w:val="clear" w:color="auto" w:fill="ED008D" w:themeFill="accent2"/>
              <w:lang w:val="en-US"/>
            </w:rPr>
            <mc:AlternateContent>
              <mc:Choice Requires="wps">
                <w:drawing>
                  <wp:anchor distT="0" distB="0" distL="114300" distR="114300" simplePos="0" relativeHeight="251712512" behindDoc="0" locked="0" layoutInCell="1" allowOverlap="0" wp14:anchorId="35ED1AC1" wp14:editId="64282631">
                    <wp:simplePos x="0" y="0"/>
                    <wp:positionH relativeFrom="margin">
                      <wp:align>left</wp:align>
                    </wp:positionH>
                    <wp:positionV relativeFrom="page">
                      <wp:posOffset>8835390</wp:posOffset>
                    </wp:positionV>
                    <wp:extent cx="5760000" cy="0"/>
                    <wp:effectExtent l="19050" t="19050" r="31750" b="19050"/>
                    <wp:wrapNone/>
                    <wp:docPr id="8" name="Straight Connector 8"/>
                    <wp:cNvGraphicFramePr/>
                    <a:graphic xmlns:a="http://schemas.openxmlformats.org/drawingml/2006/main">
                      <a:graphicData uri="http://schemas.microsoft.com/office/word/2010/wordprocessingShape">
                        <wps:wsp>
                          <wps:cNvCnPr/>
                          <wps:spPr>
                            <a:xfrm>
                              <a:off x="0" y="0"/>
                              <a:ext cx="5760000" cy="0"/>
                            </a:xfrm>
                            <a:prstGeom prst="line">
                              <a:avLst/>
                            </a:prstGeom>
                            <a:ln w="38100" cap="rnd">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C661E4" id="Straight Connector 8" o:spid="_x0000_s1026" style="position:absolute;z-index:251712512;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695.7pt" to="453.55pt,6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" o:allowoverlap="f" strokecolor="black [3213]" strokeweight="3pt">
                    <v:stroke endcap="round"/>
                    <w10:wrap anchorx="margin" anchory="page"/>
                  </v:line>
                </w:pict>
              </mc:Fallback>
            </mc:AlternateContent>
          </w:r>
        </w:p>
        <w:p w14:paraId="6B1F12B7" w14:textId="77777777" w:rsidR="00F37A86" w:rsidRDefault="006908AB" w:rsidP="00F37A86"/>
      </w:sdtContent>
    </w:sdt>
    <w:tbl>
      <w:tblPr>
        <w:tblStyle w:val="Tabelraster"/>
        <w:tblW w:w="9072"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tblCellMar>
        <w:tblLook w:val="04A0" w:firstRow="1" w:lastRow="0" w:firstColumn="1" w:lastColumn="0" w:noHBand="0" w:noVBand="1"/>
      </w:tblPr>
      <w:tblGrid>
        <w:gridCol w:w="2552"/>
        <w:gridCol w:w="6520"/>
      </w:tblGrid>
      <w:tr w:rsidR="00F37A86" w:rsidRPr="00706423" w14:paraId="24B2105C" w14:textId="77777777" w:rsidTr="00110BD6">
        <w:trPr>
          <w:trHeight w:hRule="exact" w:val="567"/>
        </w:trPr>
        <w:tc>
          <w:tcPr>
            <w:tcW w:w="2552" w:type="dxa"/>
            <w:vAlign w:val="center"/>
          </w:tcPr>
          <w:p w14:paraId="221DE826" w14:textId="77777777" w:rsidR="00F37A86" w:rsidRPr="00E153FF" w:rsidRDefault="00F37A86" w:rsidP="00170864">
            <w:pPr>
              <w:pStyle w:val="Voorblad"/>
              <w:numPr>
                <w:ilvl w:val="0"/>
                <w:numId w:val="0"/>
              </w:numPr>
              <w:ind w:left="432"/>
            </w:pPr>
            <w:r w:rsidRPr="00E153FF">
              <w:t>Bachelor</w:t>
            </w:r>
          </w:p>
        </w:tc>
        <w:tc>
          <w:tcPr>
            <w:tcW w:w="6520" w:type="dxa"/>
            <w:vAlign w:val="center"/>
          </w:tcPr>
          <w:p w14:paraId="705FC268" w14:textId="77777777" w:rsidR="00F37A86" w:rsidRPr="001C7257" w:rsidRDefault="00F37A86" w:rsidP="00170864">
            <w:pPr>
              <w:pStyle w:val="Voorblad"/>
              <w:numPr>
                <w:ilvl w:val="0"/>
                <w:numId w:val="0"/>
              </w:numPr>
              <w:ind w:left="432"/>
            </w:pPr>
            <w:r>
              <w:t>Toegepaste psychologie</w:t>
            </w:r>
          </w:p>
        </w:tc>
      </w:tr>
      <w:tr w:rsidR="00F37A86" w:rsidRPr="00706423" w14:paraId="3755FC89" w14:textId="77777777" w:rsidTr="00110BD6">
        <w:trPr>
          <w:trHeight w:hRule="exact" w:val="567"/>
        </w:trPr>
        <w:tc>
          <w:tcPr>
            <w:tcW w:w="2552" w:type="dxa"/>
            <w:vAlign w:val="center"/>
          </w:tcPr>
          <w:p w14:paraId="5E2A6792" w14:textId="77777777" w:rsidR="00F37A86" w:rsidRPr="00E153FF" w:rsidRDefault="00F37A86" w:rsidP="00170864">
            <w:pPr>
              <w:pStyle w:val="Voorblad"/>
              <w:numPr>
                <w:ilvl w:val="0"/>
                <w:numId w:val="0"/>
              </w:numPr>
              <w:ind w:left="432"/>
              <w:rPr>
                <w:szCs w:val="24"/>
              </w:rPr>
            </w:pPr>
            <w:r w:rsidRPr="00E153FF">
              <w:rPr>
                <w:szCs w:val="24"/>
              </w:rPr>
              <w:t>Academiejaar</w:t>
            </w:r>
          </w:p>
        </w:tc>
        <w:tc>
          <w:tcPr>
            <w:tcW w:w="6520" w:type="dxa"/>
            <w:vAlign w:val="center"/>
          </w:tcPr>
          <w:p w14:paraId="1BD43730" w14:textId="77777777" w:rsidR="00F37A86" w:rsidRPr="001C7257" w:rsidRDefault="00F37A86" w:rsidP="00170864">
            <w:pPr>
              <w:pStyle w:val="Voorblad"/>
              <w:numPr>
                <w:ilvl w:val="0"/>
                <w:numId w:val="0"/>
              </w:numPr>
              <w:ind w:left="432"/>
            </w:pPr>
            <w:r>
              <w:t>2017 - 2018</w:t>
            </w:r>
          </w:p>
        </w:tc>
      </w:tr>
      <w:tr w:rsidR="00F37A86" w:rsidRPr="00706423" w14:paraId="738718B3" w14:textId="77777777" w:rsidTr="00110BD6">
        <w:trPr>
          <w:trHeight w:hRule="exact" w:val="567"/>
        </w:trPr>
        <w:tc>
          <w:tcPr>
            <w:tcW w:w="2552" w:type="dxa"/>
            <w:vAlign w:val="center"/>
          </w:tcPr>
          <w:p w14:paraId="78C5F446" w14:textId="77777777" w:rsidR="00F37A86" w:rsidRPr="00E153FF" w:rsidRDefault="00F37A86" w:rsidP="00170864">
            <w:pPr>
              <w:pStyle w:val="Voorblad"/>
              <w:numPr>
                <w:ilvl w:val="0"/>
                <w:numId w:val="0"/>
              </w:numPr>
              <w:ind w:left="432"/>
              <w:rPr>
                <w:szCs w:val="24"/>
              </w:rPr>
            </w:pPr>
            <w:r w:rsidRPr="00E153FF">
              <w:rPr>
                <w:szCs w:val="24"/>
              </w:rPr>
              <w:t>Student</w:t>
            </w:r>
          </w:p>
        </w:tc>
        <w:tc>
          <w:tcPr>
            <w:tcW w:w="6520" w:type="dxa"/>
            <w:vAlign w:val="center"/>
          </w:tcPr>
          <w:p w14:paraId="5D391FD5" w14:textId="77777777" w:rsidR="00F37A86" w:rsidRPr="001C7257" w:rsidRDefault="00F37A86" w:rsidP="00170864">
            <w:pPr>
              <w:pStyle w:val="Voorblad"/>
              <w:numPr>
                <w:ilvl w:val="0"/>
                <w:numId w:val="0"/>
              </w:numPr>
              <w:ind w:left="432"/>
            </w:pPr>
            <w:r>
              <w:t>Elisa Keirsebilck</w:t>
            </w:r>
          </w:p>
        </w:tc>
      </w:tr>
      <w:tr w:rsidR="00F37A86" w:rsidRPr="00706423" w14:paraId="51FED10B" w14:textId="77777777" w:rsidTr="00110BD6">
        <w:trPr>
          <w:trHeight w:hRule="exact" w:val="567"/>
        </w:trPr>
        <w:tc>
          <w:tcPr>
            <w:tcW w:w="2552" w:type="dxa"/>
            <w:vAlign w:val="center"/>
          </w:tcPr>
          <w:p w14:paraId="20CB8191" w14:textId="77777777" w:rsidR="00F37A86" w:rsidRPr="00E153FF" w:rsidRDefault="00F37A86" w:rsidP="00170864">
            <w:pPr>
              <w:pStyle w:val="Voorblad"/>
              <w:numPr>
                <w:ilvl w:val="0"/>
                <w:numId w:val="0"/>
              </w:numPr>
              <w:ind w:left="432"/>
              <w:rPr>
                <w:szCs w:val="24"/>
              </w:rPr>
            </w:pPr>
            <w:r>
              <w:rPr>
                <w:szCs w:val="24"/>
              </w:rPr>
              <w:t>B</w:t>
            </w:r>
            <w:r w:rsidRPr="00E153FF">
              <w:rPr>
                <w:szCs w:val="24"/>
              </w:rPr>
              <w:t>egeleider</w:t>
            </w:r>
          </w:p>
        </w:tc>
        <w:tc>
          <w:tcPr>
            <w:tcW w:w="6520" w:type="dxa"/>
            <w:vAlign w:val="center"/>
          </w:tcPr>
          <w:p w14:paraId="3A3658F0" w14:textId="77777777" w:rsidR="00F37A86" w:rsidRPr="001C7257" w:rsidRDefault="00F37A86" w:rsidP="00170864">
            <w:pPr>
              <w:pStyle w:val="Voorblad"/>
              <w:numPr>
                <w:ilvl w:val="0"/>
                <w:numId w:val="0"/>
              </w:numPr>
              <w:ind w:left="432"/>
            </w:pPr>
            <w:r>
              <w:t>Miet Craeynest</w:t>
            </w:r>
          </w:p>
        </w:tc>
      </w:tr>
    </w:tbl>
    <w:p w14:paraId="66DD9710" w14:textId="77777777" w:rsidR="00F37A86" w:rsidRPr="00F37A86" w:rsidRDefault="00F37A86" w:rsidP="00F37A86">
      <w:pPr>
        <w:rPr>
          <w:lang w:eastAsia="en-US"/>
        </w:rPr>
      </w:pPr>
    </w:p>
    <w:p w14:paraId="6F962D66" w14:textId="77777777" w:rsidR="005117EC" w:rsidRDefault="005117EC" w:rsidP="00CE05AB">
      <w:pPr>
        <w:pStyle w:val="Kop1"/>
        <w:rPr>
          <w:lang w:eastAsia="en-US"/>
        </w:rPr>
      </w:pPr>
    </w:p>
    <w:p w14:paraId="6F5890B9" w14:textId="77777777" w:rsidR="005117EC" w:rsidRDefault="005117EC" w:rsidP="00CE05AB">
      <w:pPr>
        <w:pStyle w:val="Kop1"/>
        <w:rPr>
          <w:lang w:eastAsia="en-US"/>
        </w:rPr>
      </w:pPr>
    </w:p>
    <w:p w14:paraId="33B4EDFD" w14:textId="77777777" w:rsidR="005117EC" w:rsidRDefault="005117EC" w:rsidP="00CE05AB">
      <w:pPr>
        <w:pStyle w:val="Kop1"/>
        <w:rPr>
          <w:lang w:eastAsia="en-US"/>
        </w:rPr>
      </w:pPr>
    </w:p>
    <w:p w14:paraId="3F1AC23A" w14:textId="77777777" w:rsidR="005117EC" w:rsidRDefault="005117EC" w:rsidP="00CE05AB">
      <w:pPr>
        <w:pStyle w:val="Kop1"/>
        <w:rPr>
          <w:lang w:eastAsia="en-US"/>
        </w:rPr>
      </w:pPr>
    </w:p>
    <w:p w14:paraId="0099F135" w14:textId="77777777" w:rsidR="005117EC" w:rsidRDefault="005117EC" w:rsidP="00CE05AB">
      <w:pPr>
        <w:pStyle w:val="Kop1"/>
        <w:rPr>
          <w:lang w:eastAsia="en-US"/>
        </w:rPr>
      </w:pPr>
    </w:p>
    <w:p w14:paraId="2CC73255" w14:textId="77777777" w:rsidR="005117EC" w:rsidRDefault="005117EC" w:rsidP="00CE05AB">
      <w:pPr>
        <w:pStyle w:val="Kop1"/>
        <w:rPr>
          <w:lang w:eastAsia="en-US"/>
        </w:rPr>
      </w:pPr>
    </w:p>
    <w:p w14:paraId="1D8332DA" w14:textId="2D1A03D3" w:rsidR="005117EC" w:rsidRDefault="005117EC" w:rsidP="00CE05AB">
      <w:pPr>
        <w:pStyle w:val="Kop1"/>
        <w:rPr>
          <w:lang w:eastAsia="en-US"/>
        </w:rPr>
      </w:pPr>
    </w:p>
    <w:p w14:paraId="012E42F7" w14:textId="1EDD9098" w:rsidR="00232B76" w:rsidRDefault="0054548A" w:rsidP="00CE05AB">
      <w:pPr>
        <w:pStyle w:val="Kop1"/>
        <w:rPr>
          <w:lang w:eastAsia="en-US"/>
        </w:rPr>
      </w:pPr>
      <w:bookmarkStart w:id="3" w:name="_Toc522021888"/>
      <w:r>
        <w:rPr>
          <w:lang w:eastAsia="en-US"/>
        </w:rPr>
        <w:lastRenderedPageBreak/>
        <w:t>Dankwoord</w:t>
      </w:r>
      <w:bookmarkEnd w:id="3"/>
    </w:p>
    <w:p w14:paraId="32AC0154" w14:textId="18848F6C" w:rsidR="0078120D" w:rsidRDefault="00A77484" w:rsidP="00134E38">
      <w:pPr>
        <w:spacing w:after="200" w:line="360" w:lineRule="auto"/>
        <w:jc w:val="both"/>
        <w:rPr>
          <w:lang w:eastAsia="en-US"/>
        </w:rPr>
      </w:pPr>
      <w:r>
        <w:rPr>
          <w:lang w:eastAsia="en-US"/>
        </w:rPr>
        <w:t xml:space="preserve">Via deze wijze wil ik graag enkele personen bedanken </w:t>
      </w:r>
      <w:r w:rsidR="00134E38">
        <w:rPr>
          <w:lang w:eastAsia="en-US"/>
        </w:rPr>
        <w:t xml:space="preserve">die er mee hebben voor gezorgd </w:t>
      </w:r>
      <w:r w:rsidR="008816D7">
        <w:rPr>
          <w:lang w:eastAsia="en-US"/>
        </w:rPr>
        <w:t>dat ik er in geslaagd ben om dit werkstuk tot een goed einde te brengen.</w:t>
      </w:r>
    </w:p>
    <w:p w14:paraId="307EF3FB" w14:textId="46BD094C" w:rsidR="008816D7" w:rsidRDefault="00E602DB" w:rsidP="00134E38">
      <w:pPr>
        <w:spacing w:after="200" w:line="360" w:lineRule="auto"/>
        <w:jc w:val="both"/>
        <w:rPr>
          <w:lang w:eastAsia="en-US"/>
        </w:rPr>
      </w:pPr>
      <w:r>
        <w:rPr>
          <w:lang w:eastAsia="en-US"/>
        </w:rPr>
        <w:t>Eerst wil ik mijn begeleidster</w:t>
      </w:r>
      <w:r w:rsidR="008816D7">
        <w:rPr>
          <w:lang w:eastAsia="en-US"/>
        </w:rPr>
        <w:t xml:space="preserve"> </w:t>
      </w:r>
      <w:proofErr w:type="spellStart"/>
      <w:r w:rsidR="008816D7">
        <w:rPr>
          <w:lang w:eastAsia="en-US"/>
        </w:rPr>
        <w:t>mvr</w:t>
      </w:r>
      <w:proofErr w:type="spellEnd"/>
      <w:r w:rsidR="008816D7">
        <w:rPr>
          <w:lang w:eastAsia="en-US"/>
        </w:rPr>
        <w:t xml:space="preserve">. Miet Craeynest bedanken voor het eindeloze geduld en de ontelbare peptalks. Doorheen het hele proces van deze proef, die niet steeds even vlot verliep, bleef zij geloven in mijn capaciteiten om te slagen voor deze paper. </w:t>
      </w:r>
      <w:r w:rsidR="00190E5E">
        <w:rPr>
          <w:lang w:eastAsia="en-US"/>
        </w:rPr>
        <w:t xml:space="preserve">Dankzij haar motiverende woorden en opbouwende feedback geraakte ik telkens opnieuw </w:t>
      </w:r>
      <w:r w:rsidR="00F61C5E">
        <w:rPr>
          <w:lang w:eastAsia="en-US"/>
        </w:rPr>
        <w:t>een stukje dichter bij het eindresultaat.</w:t>
      </w:r>
    </w:p>
    <w:p w14:paraId="6CC7A33B" w14:textId="48BFB6C4" w:rsidR="00F61C5E" w:rsidRDefault="00F61C5E" w:rsidP="00134E38">
      <w:pPr>
        <w:spacing w:after="200" w:line="360" w:lineRule="auto"/>
        <w:jc w:val="both"/>
        <w:rPr>
          <w:lang w:eastAsia="en-US"/>
        </w:rPr>
      </w:pPr>
      <w:r>
        <w:rPr>
          <w:lang w:eastAsia="en-US"/>
        </w:rPr>
        <w:t xml:space="preserve">Verder </w:t>
      </w:r>
      <w:r w:rsidR="00BC0537">
        <w:rPr>
          <w:lang w:eastAsia="en-US"/>
        </w:rPr>
        <w:t>bedank ik de tien respondenten voor hun deelname aan dit onderzoek</w:t>
      </w:r>
      <w:r w:rsidR="002C452E">
        <w:rPr>
          <w:lang w:eastAsia="en-US"/>
        </w:rPr>
        <w:t xml:space="preserve"> en hun bereidwilligheid. </w:t>
      </w:r>
      <w:r w:rsidR="00BC0537">
        <w:rPr>
          <w:lang w:eastAsia="en-US"/>
        </w:rPr>
        <w:t xml:space="preserve">Zonder hun was het niet mogelijk geweest om </w:t>
      </w:r>
      <w:r w:rsidR="002C452E">
        <w:rPr>
          <w:lang w:eastAsia="en-US"/>
        </w:rPr>
        <w:t>dit werkstuk tot stand te brengen.</w:t>
      </w:r>
    </w:p>
    <w:p w14:paraId="6733C955" w14:textId="3B226FDA" w:rsidR="002C452E" w:rsidRDefault="002C452E" w:rsidP="00134E38">
      <w:pPr>
        <w:spacing w:after="200" w:line="360" w:lineRule="auto"/>
        <w:jc w:val="both"/>
        <w:rPr>
          <w:lang w:eastAsia="en-US"/>
        </w:rPr>
      </w:pPr>
      <w:r>
        <w:rPr>
          <w:lang w:eastAsia="en-US"/>
        </w:rPr>
        <w:t xml:space="preserve">Bedankt ook aan mijn partner Isabelle voor </w:t>
      </w:r>
      <w:r w:rsidR="000B67D5">
        <w:rPr>
          <w:lang w:eastAsia="en-US"/>
        </w:rPr>
        <w:t xml:space="preserve">de onvoorwaardelijke steun en hulp die zij mij gegeven heeft tijdens de laatste maanden van dit proces. </w:t>
      </w:r>
      <w:r w:rsidR="001601F1">
        <w:rPr>
          <w:lang w:eastAsia="en-US"/>
        </w:rPr>
        <w:t xml:space="preserve">Maar ook voor het begrip voor mijn migraine en de oppeppende woorden na een aanval. </w:t>
      </w:r>
    </w:p>
    <w:p w14:paraId="64C2406D" w14:textId="034AA432" w:rsidR="001601F1" w:rsidRDefault="001601F1" w:rsidP="00134E38">
      <w:pPr>
        <w:spacing w:after="200" w:line="360" w:lineRule="auto"/>
        <w:jc w:val="both"/>
        <w:rPr>
          <w:lang w:eastAsia="en-US"/>
        </w:rPr>
      </w:pPr>
      <w:r>
        <w:rPr>
          <w:lang w:eastAsia="en-US"/>
        </w:rPr>
        <w:t xml:space="preserve">Niet te vergeten zijn natuurlijk mijn ouders. Hun wil ik voornamelijk bedanken voor de kansen die ze mij gegeven hebben om deze </w:t>
      </w:r>
      <w:proofErr w:type="spellStart"/>
      <w:r>
        <w:rPr>
          <w:lang w:eastAsia="en-US"/>
        </w:rPr>
        <w:t>bachelorproef</w:t>
      </w:r>
      <w:proofErr w:type="spellEnd"/>
      <w:r>
        <w:rPr>
          <w:lang w:eastAsia="en-US"/>
        </w:rPr>
        <w:t xml:space="preserve"> tot het behalen van mijn diploma af te ronden. Doorheen de jaren heb ik </w:t>
      </w:r>
      <w:r w:rsidR="00D458D5">
        <w:rPr>
          <w:lang w:eastAsia="en-US"/>
        </w:rPr>
        <w:t xml:space="preserve">het soms hard te verduren gehad waarbij ik geworsteld heb met </w:t>
      </w:r>
      <w:r w:rsidR="009F2C3C">
        <w:rPr>
          <w:lang w:eastAsia="en-US"/>
        </w:rPr>
        <w:t>het voltooien van de opleiding. Desondanks waren ook zij overtuigd van mijn competenties waarbij ze me de kans gaven om mijn diploma op mijn eigen tempo te behalen. Dank je wel, Ann en Joost, om het vol</w:t>
      </w:r>
      <w:r w:rsidR="006B1EDE">
        <w:rPr>
          <w:lang w:eastAsia="en-US"/>
        </w:rPr>
        <w:t>brengen</w:t>
      </w:r>
      <w:r w:rsidR="009F2C3C">
        <w:rPr>
          <w:lang w:eastAsia="en-US"/>
        </w:rPr>
        <w:t xml:space="preserve"> van deze paper en daarbij het behalen van mijn diploma mogelijk te maken.  </w:t>
      </w:r>
      <w:r>
        <w:rPr>
          <w:lang w:eastAsia="en-US"/>
        </w:rPr>
        <w:t xml:space="preserve"> </w:t>
      </w:r>
    </w:p>
    <w:p w14:paraId="0BBBD1F7" w14:textId="77777777" w:rsidR="0078120D" w:rsidRDefault="0078120D">
      <w:pPr>
        <w:spacing w:after="200"/>
        <w:rPr>
          <w:lang w:eastAsia="en-US"/>
        </w:rPr>
      </w:pPr>
    </w:p>
    <w:p w14:paraId="032DAE87" w14:textId="1BC8B296" w:rsidR="005F6CE5" w:rsidRDefault="005F6CE5">
      <w:pPr>
        <w:spacing w:after="200"/>
        <w:rPr>
          <w:b/>
          <w:sz w:val="32"/>
          <w:lang w:eastAsia="en-US"/>
        </w:rPr>
      </w:pPr>
      <w:r w:rsidRPr="00044526">
        <w:rPr>
          <w:lang w:eastAsia="en-US"/>
        </w:rPr>
        <w:br w:type="page"/>
      </w:r>
    </w:p>
    <w:p w14:paraId="61A6C3CD" w14:textId="793E570F" w:rsidR="0054548A" w:rsidRPr="00D0367C" w:rsidRDefault="008D2672" w:rsidP="00E00E48">
      <w:pPr>
        <w:pStyle w:val="Kop1"/>
        <w:rPr>
          <w:color w:val="002060"/>
          <w:sz w:val="36"/>
          <w:szCs w:val="36"/>
          <w:lang w:eastAsia="en-US"/>
        </w:rPr>
      </w:pPr>
      <w:bookmarkStart w:id="4" w:name="_Toc522021889"/>
      <w:r w:rsidRPr="00D0367C">
        <w:rPr>
          <w:color w:val="002060"/>
          <w:sz w:val="36"/>
          <w:szCs w:val="36"/>
          <w:lang w:eastAsia="en-US"/>
        </w:rPr>
        <w:lastRenderedPageBreak/>
        <w:t>Inhoud</w:t>
      </w:r>
      <w:r w:rsidR="009D51D9" w:rsidRPr="00D0367C">
        <w:rPr>
          <w:color w:val="002060"/>
          <w:sz w:val="36"/>
          <w:szCs w:val="36"/>
          <w:lang w:eastAsia="en-US"/>
        </w:rPr>
        <w:t>s</w:t>
      </w:r>
      <w:r w:rsidRPr="00D0367C">
        <w:rPr>
          <w:color w:val="002060"/>
          <w:sz w:val="36"/>
          <w:szCs w:val="36"/>
          <w:lang w:eastAsia="en-US"/>
        </w:rPr>
        <w:t>opgave</w:t>
      </w:r>
      <w:bookmarkEnd w:id="4"/>
    </w:p>
    <w:p w14:paraId="41C1C29B" w14:textId="189F8EDA" w:rsidR="004A0425" w:rsidRDefault="005A5599">
      <w:pPr>
        <w:pStyle w:val="Inhopg1"/>
        <w:tabs>
          <w:tab w:val="right" w:leader="hyphen" w:pos="9062"/>
        </w:tabs>
        <w:rPr>
          <w:rFonts w:asciiTheme="minorHAnsi" w:eastAsiaTheme="minorEastAsia" w:hAnsiTheme="minorHAnsi" w:cstheme="minorBidi"/>
          <w:b w:val="0"/>
          <w:bCs w:val="0"/>
          <w:caps w:val="0"/>
          <w:noProof/>
        </w:rPr>
      </w:pPr>
      <w:r w:rsidRPr="00D0367C">
        <w:rPr>
          <w:rFonts w:ascii="Times New Roman" w:hAnsi="Times New Roman"/>
          <w:b w:val="0"/>
          <w:sz w:val="32"/>
          <w:lang w:eastAsia="en-US"/>
        </w:rPr>
        <w:fldChar w:fldCharType="begin"/>
      </w:r>
      <w:r w:rsidRPr="00D0367C">
        <w:rPr>
          <w:rFonts w:ascii="Times New Roman" w:hAnsi="Times New Roman"/>
          <w:b w:val="0"/>
          <w:sz w:val="32"/>
          <w:lang w:eastAsia="en-US"/>
        </w:rPr>
        <w:instrText xml:space="preserve"> TOC \o "1-5" \h \z \u </w:instrText>
      </w:r>
      <w:r w:rsidRPr="00D0367C">
        <w:rPr>
          <w:rFonts w:ascii="Times New Roman" w:hAnsi="Times New Roman"/>
          <w:b w:val="0"/>
          <w:sz w:val="32"/>
          <w:lang w:eastAsia="en-US"/>
        </w:rPr>
        <w:fldChar w:fldCharType="separate"/>
      </w:r>
      <w:hyperlink w:anchor="_Toc522021888" w:history="1">
        <w:r w:rsidR="004A0425" w:rsidRPr="00AA4081">
          <w:rPr>
            <w:rStyle w:val="Hyperlink"/>
            <w:noProof/>
            <w:lang w:eastAsia="en-US"/>
          </w:rPr>
          <w:t>Dankwoord</w:t>
        </w:r>
        <w:r w:rsidR="004A0425">
          <w:rPr>
            <w:noProof/>
            <w:webHidden/>
          </w:rPr>
          <w:tab/>
        </w:r>
        <w:r w:rsidR="004A0425">
          <w:rPr>
            <w:noProof/>
            <w:webHidden/>
          </w:rPr>
          <w:fldChar w:fldCharType="begin"/>
        </w:r>
        <w:r w:rsidR="004A0425">
          <w:rPr>
            <w:noProof/>
            <w:webHidden/>
          </w:rPr>
          <w:instrText xml:space="preserve"> PAGEREF _Toc522021888 \h </w:instrText>
        </w:r>
        <w:r w:rsidR="004A0425">
          <w:rPr>
            <w:noProof/>
            <w:webHidden/>
          </w:rPr>
        </w:r>
        <w:r w:rsidR="004A0425">
          <w:rPr>
            <w:noProof/>
            <w:webHidden/>
          </w:rPr>
          <w:fldChar w:fldCharType="separate"/>
        </w:r>
        <w:r w:rsidR="00D121D9">
          <w:rPr>
            <w:noProof/>
            <w:webHidden/>
          </w:rPr>
          <w:t>3</w:t>
        </w:r>
        <w:r w:rsidR="004A0425">
          <w:rPr>
            <w:noProof/>
            <w:webHidden/>
          </w:rPr>
          <w:fldChar w:fldCharType="end"/>
        </w:r>
      </w:hyperlink>
    </w:p>
    <w:p w14:paraId="415396C4" w14:textId="74558A18" w:rsidR="004A0425" w:rsidRDefault="006908AB">
      <w:pPr>
        <w:pStyle w:val="Inhopg1"/>
        <w:tabs>
          <w:tab w:val="right" w:leader="hyphen" w:pos="9062"/>
        </w:tabs>
        <w:rPr>
          <w:rFonts w:asciiTheme="minorHAnsi" w:eastAsiaTheme="minorEastAsia" w:hAnsiTheme="minorHAnsi" w:cstheme="minorBidi"/>
          <w:b w:val="0"/>
          <w:bCs w:val="0"/>
          <w:caps w:val="0"/>
          <w:noProof/>
        </w:rPr>
      </w:pPr>
      <w:hyperlink w:anchor="_Toc522021889" w:history="1">
        <w:r w:rsidR="004A0425" w:rsidRPr="00AA4081">
          <w:rPr>
            <w:rStyle w:val="Hyperlink"/>
            <w:noProof/>
            <w:lang w:eastAsia="en-US"/>
          </w:rPr>
          <w:t>Inhoudsopgave</w:t>
        </w:r>
        <w:r w:rsidR="004A0425">
          <w:rPr>
            <w:noProof/>
            <w:webHidden/>
          </w:rPr>
          <w:tab/>
        </w:r>
        <w:r w:rsidR="004A0425">
          <w:rPr>
            <w:noProof/>
            <w:webHidden/>
          </w:rPr>
          <w:fldChar w:fldCharType="begin"/>
        </w:r>
        <w:r w:rsidR="004A0425">
          <w:rPr>
            <w:noProof/>
            <w:webHidden/>
          </w:rPr>
          <w:instrText xml:space="preserve"> PAGEREF _Toc522021889 \h </w:instrText>
        </w:r>
        <w:r w:rsidR="004A0425">
          <w:rPr>
            <w:noProof/>
            <w:webHidden/>
          </w:rPr>
        </w:r>
        <w:r w:rsidR="004A0425">
          <w:rPr>
            <w:noProof/>
            <w:webHidden/>
          </w:rPr>
          <w:fldChar w:fldCharType="separate"/>
        </w:r>
        <w:r w:rsidR="00D121D9">
          <w:rPr>
            <w:noProof/>
            <w:webHidden/>
          </w:rPr>
          <w:t>4</w:t>
        </w:r>
        <w:r w:rsidR="004A0425">
          <w:rPr>
            <w:noProof/>
            <w:webHidden/>
          </w:rPr>
          <w:fldChar w:fldCharType="end"/>
        </w:r>
      </w:hyperlink>
    </w:p>
    <w:p w14:paraId="3ECBAA9B" w14:textId="58577E23" w:rsidR="004A0425" w:rsidRDefault="006908AB">
      <w:pPr>
        <w:pStyle w:val="Inhopg1"/>
        <w:tabs>
          <w:tab w:val="right" w:leader="hyphen" w:pos="9062"/>
        </w:tabs>
        <w:rPr>
          <w:rFonts w:asciiTheme="minorHAnsi" w:eastAsiaTheme="minorEastAsia" w:hAnsiTheme="minorHAnsi" w:cstheme="minorBidi"/>
          <w:b w:val="0"/>
          <w:bCs w:val="0"/>
          <w:caps w:val="0"/>
          <w:noProof/>
        </w:rPr>
      </w:pPr>
      <w:hyperlink w:anchor="_Toc522021890" w:history="1">
        <w:r w:rsidR="004A0425" w:rsidRPr="00AA4081">
          <w:rPr>
            <w:rStyle w:val="Hyperlink"/>
            <w:noProof/>
          </w:rPr>
          <w:t>Abstract</w:t>
        </w:r>
        <w:r w:rsidR="004A0425">
          <w:rPr>
            <w:noProof/>
            <w:webHidden/>
          </w:rPr>
          <w:tab/>
        </w:r>
        <w:r w:rsidR="004A0425">
          <w:rPr>
            <w:noProof/>
            <w:webHidden/>
          </w:rPr>
          <w:fldChar w:fldCharType="begin"/>
        </w:r>
        <w:r w:rsidR="004A0425">
          <w:rPr>
            <w:noProof/>
            <w:webHidden/>
          </w:rPr>
          <w:instrText xml:space="preserve"> PAGEREF _Toc522021890 \h </w:instrText>
        </w:r>
        <w:r w:rsidR="004A0425">
          <w:rPr>
            <w:noProof/>
            <w:webHidden/>
          </w:rPr>
        </w:r>
        <w:r w:rsidR="004A0425">
          <w:rPr>
            <w:noProof/>
            <w:webHidden/>
          </w:rPr>
          <w:fldChar w:fldCharType="separate"/>
        </w:r>
        <w:r w:rsidR="00D121D9">
          <w:rPr>
            <w:noProof/>
            <w:webHidden/>
          </w:rPr>
          <w:t>7</w:t>
        </w:r>
        <w:r w:rsidR="004A0425">
          <w:rPr>
            <w:noProof/>
            <w:webHidden/>
          </w:rPr>
          <w:fldChar w:fldCharType="end"/>
        </w:r>
      </w:hyperlink>
    </w:p>
    <w:p w14:paraId="265CC823" w14:textId="1783D92F" w:rsidR="004A0425" w:rsidRDefault="006908AB">
      <w:pPr>
        <w:pStyle w:val="Inhopg1"/>
        <w:tabs>
          <w:tab w:val="right" w:leader="hyphen" w:pos="9062"/>
        </w:tabs>
        <w:rPr>
          <w:rFonts w:asciiTheme="minorHAnsi" w:eastAsiaTheme="minorEastAsia" w:hAnsiTheme="minorHAnsi" w:cstheme="minorBidi"/>
          <w:b w:val="0"/>
          <w:bCs w:val="0"/>
          <w:caps w:val="0"/>
          <w:noProof/>
        </w:rPr>
      </w:pPr>
      <w:hyperlink w:anchor="_Toc522021891" w:history="1">
        <w:r w:rsidR="004A0425" w:rsidRPr="00AA4081">
          <w:rPr>
            <w:rStyle w:val="Hyperlink"/>
            <w:noProof/>
          </w:rPr>
          <w:t>Krantenartikel</w:t>
        </w:r>
        <w:r w:rsidR="004A0425">
          <w:rPr>
            <w:noProof/>
            <w:webHidden/>
          </w:rPr>
          <w:tab/>
        </w:r>
        <w:r w:rsidR="004A0425">
          <w:rPr>
            <w:noProof/>
            <w:webHidden/>
          </w:rPr>
          <w:fldChar w:fldCharType="begin"/>
        </w:r>
        <w:r w:rsidR="004A0425">
          <w:rPr>
            <w:noProof/>
            <w:webHidden/>
          </w:rPr>
          <w:instrText xml:space="preserve"> PAGEREF _Toc522021891 \h </w:instrText>
        </w:r>
        <w:r w:rsidR="004A0425">
          <w:rPr>
            <w:noProof/>
            <w:webHidden/>
          </w:rPr>
        </w:r>
        <w:r w:rsidR="004A0425">
          <w:rPr>
            <w:noProof/>
            <w:webHidden/>
          </w:rPr>
          <w:fldChar w:fldCharType="separate"/>
        </w:r>
        <w:r w:rsidR="00D121D9">
          <w:rPr>
            <w:noProof/>
            <w:webHidden/>
          </w:rPr>
          <w:t>8</w:t>
        </w:r>
        <w:r w:rsidR="004A0425">
          <w:rPr>
            <w:noProof/>
            <w:webHidden/>
          </w:rPr>
          <w:fldChar w:fldCharType="end"/>
        </w:r>
      </w:hyperlink>
    </w:p>
    <w:p w14:paraId="5076B9A9" w14:textId="13E33DE8" w:rsidR="004A0425" w:rsidRDefault="006908AB">
      <w:pPr>
        <w:pStyle w:val="Inhopg1"/>
        <w:tabs>
          <w:tab w:val="right" w:leader="hyphen" w:pos="9062"/>
        </w:tabs>
        <w:rPr>
          <w:rFonts w:asciiTheme="minorHAnsi" w:eastAsiaTheme="minorEastAsia" w:hAnsiTheme="minorHAnsi" w:cstheme="minorBidi"/>
          <w:b w:val="0"/>
          <w:bCs w:val="0"/>
          <w:caps w:val="0"/>
          <w:noProof/>
        </w:rPr>
      </w:pPr>
      <w:hyperlink w:anchor="_Toc522021892" w:history="1">
        <w:r w:rsidR="004A0425" w:rsidRPr="00AA4081">
          <w:rPr>
            <w:rStyle w:val="Hyperlink"/>
            <w:noProof/>
          </w:rPr>
          <w:t>Inleiding</w:t>
        </w:r>
        <w:r w:rsidR="004A0425">
          <w:rPr>
            <w:noProof/>
            <w:webHidden/>
          </w:rPr>
          <w:tab/>
        </w:r>
        <w:r w:rsidR="004A0425">
          <w:rPr>
            <w:noProof/>
            <w:webHidden/>
          </w:rPr>
          <w:fldChar w:fldCharType="begin"/>
        </w:r>
        <w:r w:rsidR="004A0425">
          <w:rPr>
            <w:noProof/>
            <w:webHidden/>
          </w:rPr>
          <w:instrText xml:space="preserve"> PAGEREF _Toc522021892 \h </w:instrText>
        </w:r>
        <w:r w:rsidR="004A0425">
          <w:rPr>
            <w:noProof/>
            <w:webHidden/>
          </w:rPr>
        </w:r>
        <w:r w:rsidR="004A0425">
          <w:rPr>
            <w:noProof/>
            <w:webHidden/>
          </w:rPr>
          <w:fldChar w:fldCharType="separate"/>
        </w:r>
        <w:r w:rsidR="00D121D9">
          <w:rPr>
            <w:noProof/>
            <w:webHidden/>
          </w:rPr>
          <w:t>9</w:t>
        </w:r>
        <w:r w:rsidR="004A0425">
          <w:rPr>
            <w:noProof/>
            <w:webHidden/>
          </w:rPr>
          <w:fldChar w:fldCharType="end"/>
        </w:r>
      </w:hyperlink>
    </w:p>
    <w:p w14:paraId="75BD6527" w14:textId="6D5A8F11" w:rsidR="004A0425" w:rsidRDefault="006908AB">
      <w:pPr>
        <w:pStyle w:val="Inhopg2"/>
        <w:tabs>
          <w:tab w:val="right" w:leader="hyphen" w:pos="9062"/>
        </w:tabs>
        <w:rPr>
          <w:rFonts w:eastAsiaTheme="minorEastAsia" w:cstheme="minorBidi"/>
          <w:b w:val="0"/>
          <w:bCs w:val="0"/>
          <w:noProof/>
          <w:sz w:val="24"/>
          <w:szCs w:val="24"/>
        </w:rPr>
      </w:pPr>
      <w:hyperlink w:anchor="_Toc522021893" w:history="1">
        <w:r w:rsidR="004A0425" w:rsidRPr="00AA4081">
          <w:rPr>
            <w:rStyle w:val="Hyperlink"/>
            <w:noProof/>
          </w:rPr>
          <w:t>1. Algemene situering</w:t>
        </w:r>
        <w:r w:rsidR="004A0425">
          <w:rPr>
            <w:noProof/>
            <w:webHidden/>
          </w:rPr>
          <w:tab/>
        </w:r>
        <w:r w:rsidR="004A0425">
          <w:rPr>
            <w:noProof/>
            <w:webHidden/>
          </w:rPr>
          <w:fldChar w:fldCharType="begin"/>
        </w:r>
        <w:r w:rsidR="004A0425">
          <w:rPr>
            <w:noProof/>
            <w:webHidden/>
          </w:rPr>
          <w:instrText xml:space="preserve"> PAGEREF _Toc522021893 \h </w:instrText>
        </w:r>
        <w:r w:rsidR="004A0425">
          <w:rPr>
            <w:noProof/>
            <w:webHidden/>
          </w:rPr>
        </w:r>
        <w:r w:rsidR="004A0425">
          <w:rPr>
            <w:noProof/>
            <w:webHidden/>
          </w:rPr>
          <w:fldChar w:fldCharType="separate"/>
        </w:r>
        <w:r w:rsidR="00D121D9">
          <w:rPr>
            <w:noProof/>
            <w:webHidden/>
          </w:rPr>
          <w:t>9</w:t>
        </w:r>
        <w:r w:rsidR="004A0425">
          <w:rPr>
            <w:noProof/>
            <w:webHidden/>
          </w:rPr>
          <w:fldChar w:fldCharType="end"/>
        </w:r>
      </w:hyperlink>
    </w:p>
    <w:p w14:paraId="7DDE846C" w14:textId="24370071" w:rsidR="004A0425" w:rsidRDefault="006908AB">
      <w:pPr>
        <w:pStyle w:val="Inhopg2"/>
        <w:tabs>
          <w:tab w:val="right" w:leader="hyphen" w:pos="9062"/>
        </w:tabs>
        <w:rPr>
          <w:rFonts w:eastAsiaTheme="minorEastAsia" w:cstheme="minorBidi"/>
          <w:b w:val="0"/>
          <w:bCs w:val="0"/>
          <w:noProof/>
          <w:sz w:val="24"/>
          <w:szCs w:val="24"/>
        </w:rPr>
      </w:pPr>
      <w:hyperlink w:anchor="_Toc522021894" w:history="1">
        <w:r w:rsidR="004A0425" w:rsidRPr="00AA4081">
          <w:rPr>
            <w:rStyle w:val="Hyperlink"/>
            <w:rFonts w:eastAsia="Calibri"/>
            <w:noProof/>
          </w:rPr>
          <w:t>2. Literatuurstudie</w:t>
        </w:r>
        <w:r w:rsidR="004A0425">
          <w:rPr>
            <w:noProof/>
            <w:webHidden/>
          </w:rPr>
          <w:tab/>
        </w:r>
        <w:r w:rsidR="004A0425">
          <w:rPr>
            <w:noProof/>
            <w:webHidden/>
          </w:rPr>
          <w:fldChar w:fldCharType="begin"/>
        </w:r>
        <w:r w:rsidR="004A0425">
          <w:rPr>
            <w:noProof/>
            <w:webHidden/>
          </w:rPr>
          <w:instrText xml:space="preserve"> PAGEREF _Toc522021894 \h </w:instrText>
        </w:r>
        <w:r w:rsidR="004A0425">
          <w:rPr>
            <w:noProof/>
            <w:webHidden/>
          </w:rPr>
        </w:r>
        <w:r w:rsidR="004A0425">
          <w:rPr>
            <w:noProof/>
            <w:webHidden/>
          </w:rPr>
          <w:fldChar w:fldCharType="separate"/>
        </w:r>
        <w:r w:rsidR="00D121D9">
          <w:rPr>
            <w:noProof/>
            <w:webHidden/>
          </w:rPr>
          <w:t>12</w:t>
        </w:r>
        <w:r w:rsidR="004A0425">
          <w:rPr>
            <w:noProof/>
            <w:webHidden/>
          </w:rPr>
          <w:fldChar w:fldCharType="end"/>
        </w:r>
      </w:hyperlink>
    </w:p>
    <w:p w14:paraId="5C8B1BCB" w14:textId="68F9DA5B" w:rsidR="004A0425" w:rsidRDefault="006908AB">
      <w:pPr>
        <w:pStyle w:val="Inhopg3"/>
        <w:tabs>
          <w:tab w:val="right" w:leader="hyphen" w:pos="9062"/>
        </w:tabs>
        <w:rPr>
          <w:rFonts w:eastAsiaTheme="minorEastAsia" w:cstheme="minorBidi"/>
          <w:noProof/>
          <w:sz w:val="24"/>
          <w:szCs w:val="24"/>
        </w:rPr>
      </w:pPr>
      <w:hyperlink w:anchor="_Toc522021895" w:history="1">
        <w:r w:rsidR="004A0425" w:rsidRPr="00AA4081">
          <w:rPr>
            <w:rStyle w:val="Hyperlink"/>
            <w:noProof/>
          </w:rPr>
          <w:t>2.1. Migraine</w:t>
        </w:r>
        <w:r w:rsidR="004A0425">
          <w:rPr>
            <w:noProof/>
            <w:webHidden/>
          </w:rPr>
          <w:tab/>
        </w:r>
        <w:r w:rsidR="004A0425">
          <w:rPr>
            <w:noProof/>
            <w:webHidden/>
          </w:rPr>
          <w:fldChar w:fldCharType="begin"/>
        </w:r>
        <w:r w:rsidR="004A0425">
          <w:rPr>
            <w:noProof/>
            <w:webHidden/>
          </w:rPr>
          <w:instrText xml:space="preserve"> PAGEREF _Toc522021895 \h </w:instrText>
        </w:r>
        <w:r w:rsidR="004A0425">
          <w:rPr>
            <w:noProof/>
            <w:webHidden/>
          </w:rPr>
        </w:r>
        <w:r w:rsidR="004A0425">
          <w:rPr>
            <w:noProof/>
            <w:webHidden/>
          </w:rPr>
          <w:fldChar w:fldCharType="separate"/>
        </w:r>
        <w:r w:rsidR="00D121D9">
          <w:rPr>
            <w:noProof/>
            <w:webHidden/>
          </w:rPr>
          <w:t>12</w:t>
        </w:r>
        <w:r w:rsidR="004A0425">
          <w:rPr>
            <w:noProof/>
            <w:webHidden/>
          </w:rPr>
          <w:fldChar w:fldCharType="end"/>
        </w:r>
      </w:hyperlink>
    </w:p>
    <w:p w14:paraId="5FB61EA0" w14:textId="6B2935A7" w:rsidR="004A0425" w:rsidRDefault="006908AB">
      <w:pPr>
        <w:pStyle w:val="Inhopg4"/>
        <w:tabs>
          <w:tab w:val="right" w:leader="hyphen" w:pos="9062"/>
        </w:tabs>
        <w:rPr>
          <w:rFonts w:eastAsiaTheme="minorEastAsia" w:cstheme="minorBidi"/>
          <w:noProof/>
          <w:sz w:val="24"/>
          <w:szCs w:val="24"/>
        </w:rPr>
      </w:pPr>
      <w:hyperlink w:anchor="_Toc522021896" w:history="1">
        <w:r w:rsidR="004A0425" w:rsidRPr="00AA4081">
          <w:rPr>
            <w:rStyle w:val="Hyperlink"/>
            <w:noProof/>
          </w:rPr>
          <w:t>2.1.1. De fasen van een migraineaanval</w:t>
        </w:r>
        <w:r w:rsidR="004A0425">
          <w:rPr>
            <w:noProof/>
            <w:webHidden/>
          </w:rPr>
          <w:tab/>
        </w:r>
        <w:r w:rsidR="004A0425">
          <w:rPr>
            <w:noProof/>
            <w:webHidden/>
          </w:rPr>
          <w:fldChar w:fldCharType="begin"/>
        </w:r>
        <w:r w:rsidR="004A0425">
          <w:rPr>
            <w:noProof/>
            <w:webHidden/>
          </w:rPr>
          <w:instrText xml:space="preserve"> PAGEREF _Toc522021896 \h </w:instrText>
        </w:r>
        <w:r w:rsidR="004A0425">
          <w:rPr>
            <w:noProof/>
            <w:webHidden/>
          </w:rPr>
        </w:r>
        <w:r w:rsidR="004A0425">
          <w:rPr>
            <w:noProof/>
            <w:webHidden/>
          </w:rPr>
          <w:fldChar w:fldCharType="separate"/>
        </w:r>
        <w:r w:rsidR="00D121D9">
          <w:rPr>
            <w:noProof/>
            <w:webHidden/>
          </w:rPr>
          <w:t>12</w:t>
        </w:r>
        <w:r w:rsidR="004A0425">
          <w:rPr>
            <w:noProof/>
            <w:webHidden/>
          </w:rPr>
          <w:fldChar w:fldCharType="end"/>
        </w:r>
      </w:hyperlink>
    </w:p>
    <w:p w14:paraId="68C1BED5" w14:textId="3797852C" w:rsidR="004A0425" w:rsidRDefault="006908AB">
      <w:pPr>
        <w:pStyle w:val="Inhopg4"/>
        <w:tabs>
          <w:tab w:val="right" w:leader="hyphen" w:pos="9062"/>
        </w:tabs>
        <w:rPr>
          <w:rFonts w:eastAsiaTheme="minorEastAsia" w:cstheme="minorBidi"/>
          <w:noProof/>
          <w:sz w:val="24"/>
          <w:szCs w:val="24"/>
        </w:rPr>
      </w:pPr>
      <w:hyperlink w:anchor="_Toc522021897" w:history="1">
        <w:r w:rsidR="004A0425" w:rsidRPr="00AA4081">
          <w:rPr>
            <w:rStyle w:val="Hyperlink"/>
            <w:noProof/>
          </w:rPr>
          <w:t>2.1.2. De diagnose</w:t>
        </w:r>
        <w:r w:rsidR="004A0425">
          <w:rPr>
            <w:noProof/>
            <w:webHidden/>
          </w:rPr>
          <w:tab/>
        </w:r>
        <w:r w:rsidR="004A0425">
          <w:rPr>
            <w:noProof/>
            <w:webHidden/>
          </w:rPr>
          <w:fldChar w:fldCharType="begin"/>
        </w:r>
        <w:r w:rsidR="004A0425">
          <w:rPr>
            <w:noProof/>
            <w:webHidden/>
          </w:rPr>
          <w:instrText xml:space="preserve"> PAGEREF _Toc522021897 \h </w:instrText>
        </w:r>
        <w:r w:rsidR="004A0425">
          <w:rPr>
            <w:noProof/>
            <w:webHidden/>
          </w:rPr>
        </w:r>
        <w:r w:rsidR="004A0425">
          <w:rPr>
            <w:noProof/>
            <w:webHidden/>
          </w:rPr>
          <w:fldChar w:fldCharType="separate"/>
        </w:r>
        <w:r w:rsidR="00D121D9">
          <w:rPr>
            <w:noProof/>
            <w:webHidden/>
          </w:rPr>
          <w:t>14</w:t>
        </w:r>
        <w:r w:rsidR="004A0425">
          <w:rPr>
            <w:noProof/>
            <w:webHidden/>
          </w:rPr>
          <w:fldChar w:fldCharType="end"/>
        </w:r>
      </w:hyperlink>
    </w:p>
    <w:p w14:paraId="6BC2E1FE" w14:textId="124A88E8" w:rsidR="004A0425" w:rsidRDefault="006908AB">
      <w:pPr>
        <w:pStyle w:val="Inhopg4"/>
        <w:tabs>
          <w:tab w:val="right" w:leader="hyphen" w:pos="9062"/>
        </w:tabs>
        <w:rPr>
          <w:rFonts w:eastAsiaTheme="minorEastAsia" w:cstheme="minorBidi"/>
          <w:noProof/>
          <w:sz w:val="24"/>
          <w:szCs w:val="24"/>
        </w:rPr>
      </w:pPr>
      <w:hyperlink w:anchor="_Toc522021898" w:history="1">
        <w:r w:rsidR="004A0425" w:rsidRPr="00AA4081">
          <w:rPr>
            <w:rStyle w:val="Hyperlink"/>
            <w:noProof/>
          </w:rPr>
          <w:t>2.1.3. Prevalentie en impact van migraine</w:t>
        </w:r>
        <w:r w:rsidR="004A0425">
          <w:rPr>
            <w:noProof/>
            <w:webHidden/>
          </w:rPr>
          <w:tab/>
        </w:r>
        <w:r w:rsidR="004A0425">
          <w:rPr>
            <w:noProof/>
            <w:webHidden/>
          </w:rPr>
          <w:fldChar w:fldCharType="begin"/>
        </w:r>
        <w:r w:rsidR="004A0425">
          <w:rPr>
            <w:noProof/>
            <w:webHidden/>
          </w:rPr>
          <w:instrText xml:space="preserve"> PAGEREF _Toc522021898 \h </w:instrText>
        </w:r>
        <w:r w:rsidR="004A0425">
          <w:rPr>
            <w:noProof/>
            <w:webHidden/>
          </w:rPr>
        </w:r>
        <w:r w:rsidR="004A0425">
          <w:rPr>
            <w:noProof/>
            <w:webHidden/>
          </w:rPr>
          <w:fldChar w:fldCharType="separate"/>
        </w:r>
        <w:r w:rsidR="00D121D9">
          <w:rPr>
            <w:noProof/>
            <w:webHidden/>
          </w:rPr>
          <w:t>16</w:t>
        </w:r>
        <w:r w:rsidR="004A0425">
          <w:rPr>
            <w:noProof/>
            <w:webHidden/>
          </w:rPr>
          <w:fldChar w:fldCharType="end"/>
        </w:r>
      </w:hyperlink>
    </w:p>
    <w:p w14:paraId="2E64CDB4" w14:textId="60E253F3" w:rsidR="004A0425" w:rsidRDefault="006908AB">
      <w:pPr>
        <w:pStyle w:val="Inhopg4"/>
        <w:tabs>
          <w:tab w:val="right" w:leader="hyphen" w:pos="9062"/>
        </w:tabs>
        <w:rPr>
          <w:rFonts w:eastAsiaTheme="minorEastAsia" w:cstheme="minorBidi"/>
          <w:noProof/>
          <w:sz w:val="24"/>
          <w:szCs w:val="24"/>
        </w:rPr>
      </w:pPr>
      <w:hyperlink w:anchor="_Toc522021899" w:history="1">
        <w:r w:rsidR="004A0425" w:rsidRPr="00AA4081">
          <w:rPr>
            <w:rStyle w:val="Hyperlink"/>
            <w:noProof/>
          </w:rPr>
          <w:t>2.1.4. Comorbiditeit</w:t>
        </w:r>
        <w:r w:rsidR="004A0425">
          <w:rPr>
            <w:noProof/>
            <w:webHidden/>
          </w:rPr>
          <w:tab/>
        </w:r>
        <w:r w:rsidR="004A0425">
          <w:rPr>
            <w:noProof/>
            <w:webHidden/>
          </w:rPr>
          <w:fldChar w:fldCharType="begin"/>
        </w:r>
        <w:r w:rsidR="004A0425">
          <w:rPr>
            <w:noProof/>
            <w:webHidden/>
          </w:rPr>
          <w:instrText xml:space="preserve"> PAGEREF _Toc522021899 \h </w:instrText>
        </w:r>
        <w:r w:rsidR="004A0425">
          <w:rPr>
            <w:noProof/>
            <w:webHidden/>
          </w:rPr>
        </w:r>
        <w:r w:rsidR="004A0425">
          <w:rPr>
            <w:noProof/>
            <w:webHidden/>
          </w:rPr>
          <w:fldChar w:fldCharType="separate"/>
        </w:r>
        <w:r w:rsidR="00D121D9">
          <w:rPr>
            <w:noProof/>
            <w:webHidden/>
          </w:rPr>
          <w:t>17</w:t>
        </w:r>
        <w:r w:rsidR="004A0425">
          <w:rPr>
            <w:noProof/>
            <w:webHidden/>
          </w:rPr>
          <w:fldChar w:fldCharType="end"/>
        </w:r>
      </w:hyperlink>
    </w:p>
    <w:p w14:paraId="6C3432C0" w14:textId="659E2650" w:rsidR="004A0425" w:rsidRDefault="006908AB">
      <w:pPr>
        <w:pStyle w:val="Inhopg4"/>
        <w:tabs>
          <w:tab w:val="right" w:leader="hyphen" w:pos="9062"/>
        </w:tabs>
        <w:rPr>
          <w:rFonts w:eastAsiaTheme="minorEastAsia" w:cstheme="minorBidi"/>
          <w:noProof/>
          <w:sz w:val="24"/>
          <w:szCs w:val="24"/>
        </w:rPr>
      </w:pPr>
      <w:hyperlink w:anchor="_Toc522021900" w:history="1">
        <w:r w:rsidR="004A0425" w:rsidRPr="00AA4081">
          <w:rPr>
            <w:rStyle w:val="Hyperlink"/>
            <w:noProof/>
          </w:rPr>
          <w:t>2.1.5. Bio-psycho-sociaal model</w:t>
        </w:r>
        <w:r w:rsidR="004A0425">
          <w:rPr>
            <w:noProof/>
            <w:webHidden/>
          </w:rPr>
          <w:tab/>
        </w:r>
        <w:r w:rsidR="004A0425">
          <w:rPr>
            <w:noProof/>
            <w:webHidden/>
          </w:rPr>
          <w:fldChar w:fldCharType="begin"/>
        </w:r>
        <w:r w:rsidR="004A0425">
          <w:rPr>
            <w:noProof/>
            <w:webHidden/>
          </w:rPr>
          <w:instrText xml:space="preserve"> PAGEREF _Toc522021900 \h </w:instrText>
        </w:r>
        <w:r w:rsidR="004A0425">
          <w:rPr>
            <w:noProof/>
            <w:webHidden/>
          </w:rPr>
        </w:r>
        <w:r w:rsidR="004A0425">
          <w:rPr>
            <w:noProof/>
            <w:webHidden/>
          </w:rPr>
          <w:fldChar w:fldCharType="separate"/>
        </w:r>
        <w:r w:rsidR="00D121D9">
          <w:rPr>
            <w:noProof/>
            <w:webHidden/>
          </w:rPr>
          <w:t>18</w:t>
        </w:r>
        <w:r w:rsidR="004A0425">
          <w:rPr>
            <w:noProof/>
            <w:webHidden/>
          </w:rPr>
          <w:fldChar w:fldCharType="end"/>
        </w:r>
      </w:hyperlink>
    </w:p>
    <w:p w14:paraId="298BF114" w14:textId="0C57B3DF" w:rsidR="004A0425" w:rsidRDefault="006908AB">
      <w:pPr>
        <w:pStyle w:val="Inhopg5"/>
        <w:tabs>
          <w:tab w:val="right" w:leader="hyphen" w:pos="9062"/>
        </w:tabs>
        <w:rPr>
          <w:rFonts w:eastAsiaTheme="minorEastAsia" w:cstheme="minorBidi"/>
          <w:noProof/>
          <w:sz w:val="24"/>
          <w:szCs w:val="24"/>
        </w:rPr>
      </w:pPr>
      <w:hyperlink w:anchor="_Toc522021901" w:history="1">
        <w:r w:rsidR="004A0425" w:rsidRPr="00AA4081">
          <w:rPr>
            <w:rStyle w:val="Hyperlink"/>
            <w:rFonts w:cs="Times New Roman"/>
            <w:noProof/>
          </w:rPr>
          <w:t>2.1.5.1. Predisponerende factoren</w:t>
        </w:r>
        <w:r w:rsidR="004A0425">
          <w:rPr>
            <w:noProof/>
            <w:webHidden/>
          </w:rPr>
          <w:tab/>
        </w:r>
        <w:r w:rsidR="004A0425">
          <w:rPr>
            <w:noProof/>
            <w:webHidden/>
          </w:rPr>
          <w:fldChar w:fldCharType="begin"/>
        </w:r>
        <w:r w:rsidR="004A0425">
          <w:rPr>
            <w:noProof/>
            <w:webHidden/>
          </w:rPr>
          <w:instrText xml:space="preserve"> PAGEREF _Toc522021901 \h </w:instrText>
        </w:r>
        <w:r w:rsidR="004A0425">
          <w:rPr>
            <w:noProof/>
            <w:webHidden/>
          </w:rPr>
        </w:r>
        <w:r w:rsidR="004A0425">
          <w:rPr>
            <w:noProof/>
            <w:webHidden/>
          </w:rPr>
          <w:fldChar w:fldCharType="separate"/>
        </w:r>
        <w:r w:rsidR="00D121D9">
          <w:rPr>
            <w:noProof/>
            <w:webHidden/>
          </w:rPr>
          <w:t>19</w:t>
        </w:r>
        <w:r w:rsidR="004A0425">
          <w:rPr>
            <w:noProof/>
            <w:webHidden/>
          </w:rPr>
          <w:fldChar w:fldCharType="end"/>
        </w:r>
      </w:hyperlink>
    </w:p>
    <w:p w14:paraId="78AC5385" w14:textId="525C66CD" w:rsidR="004A0425" w:rsidRDefault="006908AB">
      <w:pPr>
        <w:pStyle w:val="Inhopg5"/>
        <w:tabs>
          <w:tab w:val="right" w:leader="hyphen" w:pos="9062"/>
        </w:tabs>
        <w:rPr>
          <w:rFonts w:eastAsiaTheme="minorEastAsia" w:cstheme="minorBidi"/>
          <w:noProof/>
          <w:sz w:val="24"/>
          <w:szCs w:val="24"/>
        </w:rPr>
      </w:pPr>
      <w:hyperlink w:anchor="_Toc522021902" w:history="1">
        <w:r w:rsidR="004A0425" w:rsidRPr="00AA4081">
          <w:rPr>
            <w:rStyle w:val="Hyperlink"/>
            <w:rFonts w:cs="Times New Roman"/>
            <w:noProof/>
          </w:rPr>
          <w:t>2.1.5.1.1.</w:t>
        </w:r>
        <w:r w:rsidR="004A0425" w:rsidRPr="00AA4081">
          <w:rPr>
            <w:rStyle w:val="Hyperlink"/>
            <w:rFonts w:eastAsia="Calibri" w:cs="Times New Roman"/>
            <w:noProof/>
          </w:rPr>
          <w:t xml:space="preserve"> </w:t>
        </w:r>
        <w:r w:rsidR="004A0425" w:rsidRPr="00AA4081">
          <w:rPr>
            <w:rStyle w:val="Hyperlink"/>
            <w:rFonts w:cs="Times New Roman"/>
            <w:noProof/>
          </w:rPr>
          <w:t>Cognities en coping</w:t>
        </w:r>
        <w:r w:rsidR="004A0425">
          <w:rPr>
            <w:noProof/>
            <w:webHidden/>
          </w:rPr>
          <w:tab/>
        </w:r>
        <w:r w:rsidR="004A0425">
          <w:rPr>
            <w:noProof/>
            <w:webHidden/>
          </w:rPr>
          <w:fldChar w:fldCharType="begin"/>
        </w:r>
        <w:r w:rsidR="004A0425">
          <w:rPr>
            <w:noProof/>
            <w:webHidden/>
          </w:rPr>
          <w:instrText xml:space="preserve"> PAGEREF _Toc522021902 \h </w:instrText>
        </w:r>
        <w:r w:rsidR="004A0425">
          <w:rPr>
            <w:noProof/>
            <w:webHidden/>
          </w:rPr>
        </w:r>
        <w:r w:rsidR="004A0425">
          <w:rPr>
            <w:noProof/>
            <w:webHidden/>
          </w:rPr>
          <w:fldChar w:fldCharType="separate"/>
        </w:r>
        <w:r w:rsidR="00D121D9">
          <w:rPr>
            <w:noProof/>
            <w:webHidden/>
          </w:rPr>
          <w:t>20</w:t>
        </w:r>
        <w:r w:rsidR="004A0425">
          <w:rPr>
            <w:noProof/>
            <w:webHidden/>
          </w:rPr>
          <w:fldChar w:fldCharType="end"/>
        </w:r>
      </w:hyperlink>
    </w:p>
    <w:p w14:paraId="060D0B8F" w14:textId="71330389" w:rsidR="004A0425" w:rsidRDefault="006908AB">
      <w:pPr>
        <w:pStyle w:val="Inhopg5"/>
        <w:tabs>
          <w:tab w:val="right" w:leader="hyphen" w:pos="9062"/>
        </w:tabs>
        <w:rPr>
          <w:rFonts w:eastAsiaTheme="minorEastAsia" w:cstheme="minorBidi"/>
          <w:noProof/>
          <w:sz w:val="24"/>
          <w:szCs w:val="24"/>
        </w:rPr>
      </w:pPr>
      <w:hyperlink w:anchor="_Toc522021903" w:history="1">
        <w:r w:rsidR="004A0425" w:rsidRPr="00AA4081">
          <w:rPr>
            <w:rStyle w:val="Hyperlink"/>
            <w:rFonts w:cs="Times New Roman"/>
            <w:noProof/>
          </w:rPr>
          <w:t>2.1.5.2 Uitlokkende factoren</w:t>
        </w:r>
        <w:r w:rsidR="004A0425">
          <w:rPr>
            <w:noProof/>
            <w:webHidden/>
          </w:rPr>
          <w:tab/>
        </w:r>
        <w:r w:rsidR="004A0425">
          <w:rPr>
            <w:noProof/>
            <w:webHidden/>
          </w:rPr>
          <w:fldChar w:fldCharType="begin"/>
        </w:r>
        <w:r w:rsidR="004A0425">
          <w:rPr>
            <w:noProof/>
            <w:webHidden/>
          </w:rPr>
          <w:instrText xml:space="preserve"> PAGEREF _Toc522021903 \h </w:instrText>
        </w:r>
        <w:r w:rsidR="004A0425">
          <w:rPr>
            <w:noProof/>
            <w:webHidden/>
          </w:rPr>
        </w:r>
        <w:r w:rsidR="004A0425">
          <w:rPr>
            <w:noProof/>
            <w:webHidden/>
          </w:rPr>
          <w:fldChar w:fldCharType="separate"/>
        </w:r>
        <w:r w:rsidR="00D121D9">
          <w:rPr>
            <w:noProof/>
            <w:webHidden/>
          </w:rPr>
          <w:t>22</w:t>
        </w:r>
        <w:r w:rsidR="004A0425">
          <w:rPr>
            <w:noProof/>
            <w:webHidden/>
          </w:rPr>
          <w:fldChar w:fldCharType="end"/>
        </w:r>
      </w:hyperlink>
    </w:p>
    <w:p w14:paraId="3D811257" w14:textId="384F80F6" w:rsidR="004A0425" w:rsidRDefault="006908AB">
      <w:pPr>
        <w:pStyle w:val="Inhopg5"/>
        <w:tabs>
          <w:tab w:val="right" w:leader="hyphen" w:pos="9062"/>
        </w:tabs>
        <w:rPr>
          <w:rFonts w:eastAsiaTheme="minorEastAsia" w:cstheme="minorBidi"/>
          <w:noProof/>
          <w:sz w:val="24"/>
          <w:szCs w:val="24"/>
        </w:rPr>
      </w:pPr>
      <w:hyperlink w:anchor="_Toc522021904" w:history="1">
        <w:r w:rsidR="004A0425" w:rsidRPr="00AA4081">
          <w:rPr>
            <w:rStyle w:val="Hyperlink"/>
            <w:rFonts w:cs="Times New Roman"/>
            <w:noProof/>
          </w:rPr>
          <w:t>2.1.5.3. Instandhoudende factoren</w:t>
        </w:r>
        <w:r w:rsidR="004A0425">
          <w:rPr>
            <w:noProof/>
            <w:webHidden/>
          </w:rPr>
          <w:tab/>
        </w:r>
        <w:r w:rsidR="004A0425">
          <w:rPr>
            <w:noProof/>
            <w:webHidden/>
          </w:rPr>
          <w:fldChar w:fldCharType="begin"/>
        </w:r>
        <w:r w:rsidR="004A0425">
          <w:rPr>
            <w:noProof/>
            <w:webHidden/>
          </w:rPr>
          <w:instrText xml:space="preserve"> PAGEREF _Toc522021904 \h </w:instrText>
        </w:r>
        <w:r w:rsidR="004A0425">
          <w:rPr>
            <w:noProof/>
            <w:webHidden/>
          </w:rPr>
        </w:r>
        <w:r w:rsidR="004A0425">
          <w:rPr>
            <w:noProof/>
            <w:webHidden/>
          </w:rPr>
          <w:fldChar w:fldCharType="separate"/>
        </w:r>
        <w:r w:rsidR="00D121D9">
          <w:rPr>
            <w:noProof/>
            <w:webHidden/>
          </w:rPr>
          <w:t>24</w:t>
        </w:r>
        <w:r w:rsidR="004A0425">
          <w:rPr>
            <w:noProof/>
            <w:webHidden/>
          </w:rPr>
          <w:fldChar w:fldCharType="end"/>
        </w:r>
      </w:hyperlink>
    </w:p>
    <w:p w14:paraId="1BA95F96" w14:textId="461CD3B5" w:rsidR="004A0425" w:rsidRDefault="006908AB">
      <w:pPr>
        <w:pStyle w:val="Inhopg4"/>
        <w:tabs>
          <w:tab w:val="right" w:leader="hyphen" w:pos="9062"/>
        </w:tabs>
        <w:rPr>
          <w:rFonts w:eastAsiaTheme="minorEastAsia" w:cstheme="minorBidi"/>
          <w:noProof/>
          <w:sz w:val="24"/>
          <w:szCs w:val="24"/>
        </w:rPr>
      </w:pPr>
      <w:hyperlink w:anchor="_Toc522021905" w:history="1">
        <w:r w:rsidR="004A0425" w:rsidRPr="00AA4081">
          <w:rPr>
            <w:rStyle w:val="Hyperlink"/>
            <w:noProof/>
          </w:rPr>
          <w:t>2.1.6. Evidence-based behandelingen</w:t>
        </w:r>
        <w:r w:rsidR="004A0425">
          <w:rPr>
            <w:noProof/>
            <w:webHidden/>
          </w:rPr>
          <w:tab/>
        </w:r>
        <w:r w:rsidR="004A0425">
          <w:rPr>
            <w:noProof/>
            <w:webHidden/>
          </w:rPr>
          <w:fldChar w:fldCharType="begin"/>
        </w:r>
        <w:r w:rsidR="004A0425">
          <w:rPr>
            <w:noProof/>
            <w:webHidden/>
          </w:rPr>
          <w:instrText xml:space="preserve"> PAGEREF _Toc522021905 \h </w:instrText>
        </w:r>
        <w:r w:rsidR="004A0425">
          <w:rPr>
            <w:noProof/>
            <w:webHidden/>
          </w:rPr>
        </w:r>
        <w:r w:rsidR="004A0425">
          <w:rPr>
            <w:noProof/>
            <w:webHidden/>
          </w:rPr>
          <w:fldChar w:fldCharType="separate"/>
        </w:r>
        <w:r w:rsidR="00D121D9">
          <w:rPr>
            <w:noProof/>
            <w:webHidden/>
          </w:rPr>
          <w:t>24</w:t>
        </w:r>
        <w:r w:rsidR="004A0425">
          <w:rPr>
            <w:noProof/>
            <w:webHidden/>
          </w:rPr>
          <w:fldChar w:fldCharType="end"/>
        </w:r>
      </w:hyperlink>
    </w:p>
    <w:p w14:paraId="4BC4B803" w14:textId="2BEA77A8" w:rsidR="004A0425" w:rsidRDefault="006908AB">
      <w:pPr>
        <w:pStyle w:val="Inhopg3"/>
        <w:tabs>
          <w:tab w:val="right" w:leader="hyphen" w:pos="9062"/>
        </w:tabs>
        <w:rPr>
          <w:rFonts w:eastAsiaTheme="minorEastAsia" w:cstheme="minorBidi"/>
          <w:noProof/>
          <w:sz w:val="24"/>
          <w:szCs w:val="24"/>
        </w:rPr>
      </w:pPr>
      <w:hyperlink w:anchor="_Toc522021906" w:history="1">
        <w:r w:rsidR="004A0425" w:rsidRPr="00AA4081">
          <w:rPr>
            <w:rStyle w:val="Hyperlink"/>
            <w:noProof/>
          </w:rPr>
          <w:t>2.2. Psycho-educatie</w:t>
        </w:r>
        <w:r w:rsidR="004A0425">
          <w:rPr>
            <w:noProof/>
            <w:webHidden/>
          </w:rPr>
          <w:tab/>
        </w:r>
        <w:r w:rsidR="004A0425">
          <w:rPr>
            <w:noProof/>
            <w:webHidden/>
          </w:rPr>
          <w:fldChar w:fldCharType="begin"/>
        </w:r>
        <w:r w:rsidR="004A0425">
          <w:rPr>
            <w:noProof/>
            <w:webHidden/>
          </w:rPr>
          <w:instrText xml:space="preserve"> PAGEREF _Toc522021906 \h </w:instrText>
        </w:r>
        <w:r w:rsidR="004A0425">
          <w:rPr>
            <w:noProof/>
            <w:webHidden/>
          </w:rPr>
        </w:r>
        <w:r w:rsidR="004A0425">
          <w:rPr>
            <w:noProof/>
            <w:webHidden/>
          </w:rPr>
          <w:fldChar w:fldCharType="separate"/>
        </w:r>
        <w:r w:rsidR="00D121D9">
          <w:rPr>
            <w:noProof/>
            <w:webHidden/>
          </w:rPr>
          <w:t>27</w:t>
        </w:r>
        <w:r w:rsidR="004A0425">
          <w:rPr>
            <w:noProof/>
            <w:webHidden/>
          </w:rPr>
          <w:fldChar w:fldCharType="end"/>
        </w:r>
      </w:hyperlink>
    </w:p>
    <w:p w14:paraId="54D41F9C" w14:textId="7745A2AD" w:rsidR="004A0425" w:rsidRDefault="006908AB">
      <w:pPr>
        <w:pStyle w:val="Inhopg4"/>
        <w:tabs>
          <w:tab w:val="right" w:leader="hyphen" w:pos="9062"/>
        </w:tabs>
        <w:rPr>
          <w:rFonts w:eastAsiaTheme="minorEastAsia" w:cstheme="minorBidi"/>
          <w:noProof/>
          <w:sz w:val="24"/>
          <w:szCs w:val="24"/>
        </w:rPr>
      </w:pPr>
      <w:hyperlink w:anchor="_Toc522021907" w:history="1">
        <w:r w:rsidR="004A0425" w:rsidRPr="00AA4081">
          <w:rPr>
            <w:rStyle w:val="Hyperlink"/>
            <w:noProof/>
          </w:rPr>
          <w:t>2.2.1. Conceptualisatie</w:t>
        </w:r>
        <w:r w:rsidR="004A0425">
          <w:rPr>
            <w:noProof/>
            <w:webHidden/>
          </w:rPr>
          <w:tab/>
        </w:r>
        <w:r w:rsidR="004A0425">
          <w:rPr>
            <w:noProof/>
            <w:webHidden/>
          </w:rPr>
          <w:fldChar w:fldCharType="begin"/>
        </w:r>
        <w:r w:rsidR="004A0425">
          <w:rPr>
            <w:noProof/>
            <w:webHidden/>
          </w:rPr>
          <w:instrText xml:space="preserve"> PAGEREF _Toc522021907 \h </w:instrText>
        </w:r>
        <w:r w:rsidR="004A0425">
          <w:rPr>
            <w:noProof/>
            <w:webHidden/>
          </w:rPr>
        </w:r>
        <w:r w:rsidR="004A0425">
          <w:rPr>
            <w:noProof/>
            <w:webHidden/>
          </w:rPr>
          <w:fldChar w:fldCharType="separate"/>
        </w:r>
        <w:r w:rsidR="00D121D9">
          <w:rPr>
            <w:noProof/>
            <w:webHidden/>
          </w:rPr>
          <w:t>27</w:t>
        </w:r>
        <w:r w:rsidR="004A0425">
          <w:rPr>
            <w:noProof/>
            <w:webHidden/>
          </w:rPr>
          <w:fldChar w:fldCharType="end"/>
        </w:r>
      </w:hyperlink>
    </w:p>
    <w:p w14:paraId="68CD7950" w14:textId="2BE36CAE" w:rsidR="004A0425" w:rsidRDefault="006908AB">
      <w:pPr>
        <w:pStyle w:val="Inhopg4"/>
        <w:tabs>
          <w:tab w:val="right" w:leader="hyphen" w:pos="9062"/>
        </w:tabs>
        <w:rPr>
          <w:rFonts w:eastAsiaTheme="minorEastAsia" w:cstheme="minorBidi"/>
          <w:noProof/>
          <w:sz w:val="24"/>
          <w:szCs w:val="24"/>
        </w:rPr>
      </w:pPr>
      <w:hyperlink w:anchor="_Toc522021908" w:history="1">
        <w:r w:rsidR="004A0425" w:rsidRPr="00AA4081">
          <w:rPr>
            <w:rStyle w:val="Hyperlink"/>
            <w:noProof/>
          </w:rPr>
          <w:t>2.2.2. Belang van psycho-educatie bij migraine</w:t>
        </w:r>
        <w:r w:rsidR="004A0425">
          <w:rPr>
            <w:noProof/>
            <w:webHidden/>
          </w:rPr>
          <w:tab/>
        </w:r>
        <w:r w:rsidR="004A0425">
          <w:rPr>
            <w:noProof/>
            <w:webHidden/>
          </w:rPr>
          <w:fldChar w:fldCharType="begin"/>
        </w:r>
        <w:r w:rsidR="004A0425">
          <w:rPr>
            <w:noProof/>
            <w:webHidden/>
          </w:rPr>
          <w:instrText xml:space="preserve"> PAGEREF _Toc522021908 \h </w:instrText>
        </w:r>
        <w:r w:rsidR="004A0425">
          <w:rPr>
            <w:noProof/>
            <w:webHidden/>
          </w:rPr>
        </w:r>
        <w:r w:rsidR="004A0425">
          <w:rPr>
            <w:noProof/>
            <w:webHidden/>
          </w:rPr>
          <w:fldChar w:fldCharType="separate"/>
        </w:r>
        <w:r w:rsidR="00D121D9">
          <w:rPr>
            <w:noProof/>
            <w:webHidden/>
          </w:rPr>
          <w:t>29</w:t>
        </w:r>
        <w:r w:rsidR="004A0425">
          <w:rPr>
            <w:noProof/>
            <w:webHidden/>
          </w:rPr>
          <w:fldChar w:fldCharType="end"/>
        </w:r>
      </w:hyperlink>
    </w:p>
    <w:p w14:paraId="2DB3E381" w14:textId="2E22DB1D" w:rsidR="004A0425" w:rsidRDefault="006908AB">
      <w:pPr>
        <w:pStyle w:val="Inhopg4"/>
        <w:tabs>
          <w:tab w:val="right" w:leader="hyphen" w:pos="9062"/>
        </w:tabs>
        <w:rPr>
          <w:rFonts w:eastAsiaTheme="minorEastAsia" w:cstheme="minorBidi"/>
          <w:noProof/>
          <w:sz w:val="24"/>
          <w:szCs w:val="24"/>
        </w:rPr>
      </w:pPr>
      <w:hyperlink w:anchor="_Toc522021909" w:history="1">
        <w:r w:rsidR="004A0425" w:rsidRPr="00AA4081">
          <w:rPr>
            <w:rStyle w:val="Hyperlink"/>
            <w:noProof/>
          </w:rPr>
          <w:t>2.2.3. Belang van psycho-educatie bij de sociale omgeving</w:t>
        </w:r>
        <w:r w:rsidR="004A0425">
          <w:rPr>
            <w:noProof/>
            <w:webHidden/>
          </w:rPr>
          <w:tab/>
        </w:r>
        <w:r w:rsidR="004A0425">
          <w:rPr>
            <w:noProof/>
            <w:webHidden/>
          </w:rPr>
          <w:fldChar w:fldCharType="begin"/>
        </w:r>
        <w:r w:rsidR="004A0425">
          <w:rPr>
            <w:noProof/>
            <w:webHidden/>
          </w:rPr>
          <w:instrText xml:space="preserve"> PAGEREF _Toc522021909 \h </w:instrText>
        </w:r>
        <w:r w:rsidR="004A0425">
          <w:rPr>
            <w:noProof/>
            <w:webHidden/>
          </w:rPr>
        </w:r>
        <w:r w:rsidR="004A0425">
          <w:rPr>
            <w:noProof/>
            <w:webHidden/>
          </w:rPr>
          <w:fldChar w:fldCharType="separate"/>
        </w:r>
        <w:r w:rsidR="00D121D9">
          <w:rPr>
            <w:noProof/>
            <w:webHidden/>
          </w:rPr>
          <w:t>30</w:t>
        </w:r>
        <w:r w:rsidR="004A0425">
          <w:rPr>
            <w:noProof/>
            <w:webHidden/>
          </w:rPr>
          <w:fldChar w:fldCharType="end"/>
        </w:r>
      </w:hyperlink>
    </w:p>
    <w:p w14:paraId="692BA5DA" w14:textId="56214513" w:rsidR="004A0425" w:rsidRDefault="006908AB">
      <w:pPr>
        <w:pStyle w:val="Inhopg5"/>
        <w:tabs>
          <w:tab w:val="right" w:leader="hyphen" w:pos="9062"/>
        </w:tabs>
        <w:rPr>
          <w:rFonts w:eastAsiaTheme="minorEastAsia" w:cstheme="minorBidi"/>
          <w:noProof/>
          <w:sz w:val="24"/>
          <w:szCs w:val="24"/>
        </w:rPr>
      </w:pPr>
      <w:hyperlink w:anchor="_Toc522021910" w:history="1">
        <w:r w:rsidR="004A0425" w:rsidRPr="00AA4081">
          <w:rPr>
            <w:rStyle w:val="Hyperlink"/>
            <w:rFonts w:eastAsia="Calibri"/>
            <w:noProof/>
          </w:rPr>
          <w:t>2.2.3.1. Onbegrip bij de sociale omgeving</w:t>
        </w:r>
        <w:r w:rsidR="004A0425">
          <w:rPr>
            <w:noProof/>
            <w:webHidden/>
          </w:rPr>
          <w:tab/>
        </w:r>
        <w:r w:rsidR="004A0425">
          <w:rPr>
            <w:noProof/>
            <w:webHidden/>
          </w:rPr>
          <w:fldChar w:fldCharType="begin"/>
        </w:r>
        <w:r w:rsidR="004A0425">
          <w:rPr>
            <w:noProof/>
            <w:webHidden/>
          </w:rPr>
          <w:instrText xml:space="preserve"> PAGEREF _Toc522021910 \h </w:instrText>
        </w:r>
        <w:r w:rsidR="004A0425">
          <w:rPr>
            <w:noProof/>
            <w:webHidden/>
          </w:rPr>
        </w:r>
        <w:r w:rsidR="004A0425">
          <w:rPr>
            <w:noProof/>
            <w:webHidden/>
          </w:rPr>
          <w:fldChar w:fldCharType="separate"/>
        </w:r>
        <w:r w:rsidR="00D121D9">
          <w:rPr>
            <w:noProof/>
            <w:webHidden/>
          </w:rPr>
          <w:t>31</w:t>
        </w:r>
        <w:r w:rsidR="004A0425">
          <w:rPr>
            <w:noProof/>
            <w:webHidden/>
          </w:rPr>
          <w:fldChar w:fldCharType="end"/>
        </w:r>
      </w:hyperlink>
    </w:p>
    <w:p w14:paraId="4A867BCE" w14:textId="708CB3DB" w:rsidR="004A0425" w:rsidRDefault="006908AB">
      <w:pPr>
        <w:pStyle w:val="Inhopg2"/>
        <w:tabs>
          <w:tab w:val="right" w:leader="hyphen" w:pos="9062"/>
        </w:tabs>
        <w:rPr>
          <w:rFonts w:eastAsiaTheme="minorEastAsia" w:cstheme="minorBidi"/>
          <w:b w:val="0"/>
          <w:bCs w:val="0"/>
          <w:noProof/>
          <w:sz w:val="24"/>
          <w:szCs w:val="24"/>
        </w:rPr>
      </w:pPr>
      <w:hyperlink w:anchor="_Toc522021911" w:history="1">
        <w:r w:rsidR="004A0425" w:rsidRPr="00AA4081">
          <w:rPr>
            <w:rStyle w:val="Hyperlink"/>
            <w:noProof/>
          </w:rPr>
          <w:t>3. Conclusie van de literatuurstudie</w:t>
        </w:r>
        <w:r w:rsidR="004A0425">
          <w:rPr>
            <w:noProof/>
            <w:webHidden/>
          </w:rPr>
          <w:tab/>
        </w:r>
        <w:r w:rsidR="004A0425">
          <w:rPr>
            <w:noProof/>
            <w:webHidden/>
          </w:rPr>
          <w:fldChar w:fldCharType="begin"/>
        </w:r>
        <w:r w:rsidR="004A0425">
          <w:rPr>
            <w:noProof/>
            <w:webHidden/>
          </w:rPr>
          <w:instrText xml:space="preserve"> PAGEREF _Toc522021911 \h </w:instrText>
        </w:r>
        <w:r w:rsidR="004A0425">
          <w:rPr>
            <w:noProof/>
            <w:webHidden/>
          </w:rPr>
        </w:r>
        <w:r w:rsidR="004A0425">
          <w:rPr>
            <w:noProof/>
            <w:webHidden/>
          </w:rPr>
          <w:fldChar w:fldCharType="separate"/>
        </w:r>
        <w:r w:rsidR="00D121D9">
          <w:rPr>
            <w:noProof/>
            <w:webHidden/>
          </w:rPr>
          <w:t>34</w:t>
        </w:r>
        <w:r w:rsidR="004A0425">
          <w:rPr>
            <w:noProof/>
            <w:webHidden/>
          </w:rPr>
          <w:fldChar w:fldCharType="end"/>
        </w:r>
      </w:hyperlink>
    </w:p>
    <w:p w14:paraId="24485EFC" w14:textId="108C0403" w:rsidR="004A0425" w:rsidRDefault="006908AB">
      <w:pPr>
        <w:pStyle w:val="Inhopg3"/>
        <w:tabs>
          <w:tab w:val="right" w:leader="hyphen" w:pos="9062"/>
        </w:tabs>
        <w:rPr>
          <w:rFonts w:eastAsiaTheme="minorEastAsia" w:cstheme="minorBidi"/>
          <w:noProof/>
          <w:sz w:val="24"/>
          <w:szCs w:val="24"/>
        </w:rPr>
      </w:pPr>
      <w:hyperlink w:anchor="_Toc522021912" w:history="1">
        <w:r w:rsidR="004A0425" w:rsidRPr="00AA4081">
          <w:rPr>
            <w:rStyle w:val="Hyperlink"/>
            <w:noProof/>
          </w:rPr>
          <w:t>3.1. Onderzoeksdoel- en vragen</w:t>
        </w:r>
        <w:r w:rsidR="004A0425">
          <w:rPr>
            <w:noProof/>
            <w:webHidden/>
          </w:rPr>
          <w:tab/>
        </w:r>
        <w:r w:rsidR="004A0425">
          <w:rPr>
            <w:noProof/>
            <w:webHidden/>
          </w:rPr>
          <w:fldChar w:fldCharType="begin"/>
        </w:r>
        <w:r w:rsidR="004A0425">
          <w:rPr>
            <w:noProof/>
            <w:webHidden/>
          </w:rPr>
          <w:instrText xml:space="preserve"> PAGEREF _Toc522021912 \h </w:instrText>
        </w:r>
        <w:r w:rsidR="004A0425">
          <w:rPr>
            <w:noProof/>
            <w:webHidden/>
          </w:rPr>
        </w:r>
        <w:r w:rsidR="004A0425">
          <w:rPr>
            <w:noProof/>
            <w:webHidden/>
          </w:rPr>
          <w:fldChar w:fldCharType="separate"/>
        </w:r>
        <w:r w:rsidR="00D121D9">
          <w:rPr>
            <w:noProof/>
            <w:webHidden/>
          </w:rPr>
          <w:t>34</w:t>
        </w:r>
        <w:r w:rsidR="004A0425">
          <w:rPr>
            <w:noProof/>
            <w:webHidden/>
          </w:rPr>
          <w:fldChar w:fldCharType="end"/>
        </w:r>
      </w:hyperlink>
    </w:p>
    <w:p w14:paraId="0770B886" w14:textId="3A59AAE5" w:rsidR="004A0425" w:rsidRDefault="006908AB">
      <w:pPr>
        <w:pStyle w:val="Inhopg1"/>
        <w:tabs>
          <w:tab w:val="right" w:leader="hyphen" w:pos="9062"/>
        </w:tabs>
        <w:rPr>
          <w:rFonts w:asciiTheme="minorHAnsi" w:eastAsiaTheme="minorEastAsia" w:hAnsiTheme="minorHAnsi" w:cstheme="minorBidi"/>
          <w:b w:val="0"/>
          <w:bCs w:val="0"/>
          <w:caps w:val="0"/>
          <w:noProof/>
        </w:rPr>
      </w:pPr>
      <w:hyperlink w:anchor="_Toc522021913" w:history="1">
        <w:r w:rsidR="004A0425" w:rsidRPr="00AA4081">
          <w:rPr>
            <w:rStyle w:val="Hyperlink"/>
            <w:noProof/>
          </w:rPr>
          <w:t>Methode</w:t>
        </w:r>
        <w:r w:rsidR="004A0425">
          <w:rPr>
            <w:noProof/>
            <w:webHidden/>
          </w:rPr>
          <w:tab/>
        </w:r>
        <w:r w:rsidR="004A0425">
          <w:rPr>
            <w:noProof/>
            <w:webHidden/>
          </w:rPr>
          <w:fldChar w:fldCharType="begin"/>
        </w:r>
        <w:r w:rsidR="004A0425">
          <w:rPr>
            <w:noProof/>
            <w:webHidden/>
          </w:rPr>
          <w:instrText xml:space="preserve"> PAGEREF _Toc522021913 \h </w:instrText>
        </w:r>
        <w:r w:rsidR="004A0425">
          <w:rPr>
            <w:noProof/>
            <w:webHidden/>
          </w:rPr>
        </w:r>
        <w:r w:rsidR="004A0425">
          <w:rPr>
            <w:noProof/>
            <w:webHidden/>
          </w:rPr>
          <w:fldChar w:fldCharType="separate"/>
        </w:r>
        <w:r w:rsidR="00D121D9">
          <w:rPr>
            <w:noProof/>
            <w:webHidden/>
          </w:rPr>
          <w:t>36</w:t>
        </w:r>
        <w:r w:rsidR="004A0425">
          <w:rPr>
            <w:noProof/>
            <w:webHidden/>
          </w:rPr>
          <w:fldChar w:fldCharType="end"/>
        </w:r>
      </w:hyperlink>
    </w:p>
    <w:p w14:paraId="0A63B164" w14:textId="511424C3" w:rsidR="004A0425" w:rsidRDefault="006908AB">
      <w:pPr>
        <w:pStyle w:val="Inhopg2"/>
        <w:tabs>
          <w:tab w:val="right" w:leader="hyphen" w:pos="9062"/>
        </w:tabs>
        <w:rPr>
          <w:rFonts w:eastAsiaTheme="minorEastAsia" w:cstheme="minorBidi"/>
          <w:b w:val="0"/>
          <w:bCs w:val="0"/>
          <w:noProof/>
          <w:sz w:val="24"/>
          <w:szCs w:val="24"/>
        </w:rPr>
      </w:pPr>
      <w:hyperlink w:anchor="_Toc522021914" w:history="1">
        <w:r w:rsidR="004A0425" w:rsidRPr="00AA4081">
          <w:rPr>
            <w:rStyle w:val="Hyperlink"/>
            <w:noProof/>
          </w:rPr>
          <w:t>1. Algemeen</w:t>
        </w:r>
        <w:r w:rsidR="004A0425">
          <w:rPr>
            <w:noProof/>
            <w:webHidden/>
          </w:rPr>
          <w:tab/>
        </w:r>
        <w:r w:rsidR="004A0425">
          <w:rPr>
            <w:noProof/>
            <w:webHidden/>
          </w:rPr>
          <w:fldChar w:fldCharType="begin"/>
        </w:r>
        <w:r w:rsidR="004A0425">
          <w:rPr>
            <w:noProof/>
            <w:webHidden/>
          </w:rPr>
          <w:instrText xml:space="preserve"> PAGEREF _Toc522021914 \h </w:instrText>
        </w:r>
        <w:r w:rsidR="004A0425">
          <w:rPr>
            <w:noProof/>
            <w:webHidden/>
          </w:rPr>
        </w:r>
        <w:r w:rsidR="004A0425">
          <w:rPr>
            <w:noProof/>
            <w:webHidden/>
          </w:rPr>
          <w:fldChar w:fldCharType="separate"/>
        </w:r>
        <w:r w:rsidR="00D121D9">
          <w:rPr>
            <w:noProof/>
            <w:webHidden/>
          </w:rPr>
          <w:t>36</w:t>
        </w:r>
        <w:r w:rsidR="004A0425">
          <w:rPr>
            <w:noProof/>
            <w:webHidden/>
          </w:rPr>
          <w:fldChar w:fldCharType="end"/>
        </w:r>
      </w:hyperlink>
    </w:p>
    <w:p w14:paraId="2D991276" w14:textId="1E962F52" w:rsidR="004A0425" w:rsidRDefault="006908AB">
      <w:pPr>
        <w:pStyle w:val="Inhopg2"/>
        <w:tabs>
          <w:tab w:val="right" w:leader="hyphen" w:pos="9062"/>
        </w:tabs>
        <w:rPr>
          <w:rFonts w:eastAsiaTheme="minorEastAsia" w:cstheme="minorBidi"/>
          <w:b w:val="0"/>
          <w:bCs w:val="0"/>
          <w:noProof/>
          <w:sz w:val="24"/>
          <w:szCs w:val="24"/>
        </w:rPr>
      </w:pPr>
      <w:hyperlink w:anchor="_Toc522021915" w:history="1">
        <w:r w:rsidR="004A0425" w:rsidRPr="00AA4081">
          <w:rPr>
            <w:rStyle w:val="Hyperlink"/>
            <w:noProof/>
          </w:rPr>
          <w:t>2. Analyse-eenheden en deelnemers</w:t>
        </w:r>
        <w:r w:rsidR="004A0425">
          <w:rPr>
            <w:noProof/>
            <w:webHidden/>
          </w:rPr>
          <w:tab/>
        </w:r>
        <w:r w:rsidR="004A0425">
          <w:rPr>
            <w:noProof/>
            <w:webHidden/>
          </w:rPr>
          <w:fldChar w:fldCharType="begin"/>
        </w:r>
        <w:r w:rsidR="004A0425">
          <w:rPr>
            <w:noProof/>
            <w:webHidden/>
          </w:rPr>
          <w:instrText xml:space="preserve"> PAGEREF _Toc522021915 \h </w:instrText>
        </w:r>
        <w:r w:rsidR="004A0425">
          <w:rPr>
            <w:noProof/>
            <w:webHidden/>
          </w:rPr>
        </w:r>
        <w:r w:rsidR="004A0425">
          <w:rPr>
            <w:noProof/>
            <w:webHidden/>
          </w:rPr>
          <w:fldChar w:fldCharType="separate"/>
        </w:r>
        <w:r w:rsidR="00D121D9">
          <w:rPr>
            <w:noProof/>
            <w:webHidden/>
          </w:rPr>
          <w:t>36</w:t>
        </w:r>
        <w:r w:rsidR="004A0425">
          <w:rPr>
            <w:noProof/>
            <w:webHidden/>
          </w:rPr>
          <w:fldChar w:fldCharType="end"/>
        </w:r>
      </w:hyperlink>
    </w:p>
    <w:p w14:paraId="6465F721" w14:textId="20E914C3" w:rsidR="004A0425" w:rsidRDefault="006908AB">
      <w:pPr>
        <w:pStyle w:val="Inhopg3"/>
        <w:tabs>
          <w:tab w:val="right" w:leader="hyphen" w:pos="9062"/>
        </w:tabs>
        <w:rPr>
          <w:rFonts w:eastAsiaTheme="minorEastAsia" w:cstheme="minorBidi"/>
          <w:noProof/>
          <w:sz w:val="24"/>
          <w:szCs w:val="24"/>
        </w:rPr>
      </w:pPr>
      <w:hyperlink w:anchor="_Toc522021916" w:history="1">
        <w:r w:rsidR="004A0425" w:rsidRPr="00AA4081">
          <w:rPr>
            <w:rStyle w:val="Hyperlink"/>
            <w:noProof/>
          </w:rPr>
          <w:t>2.1. Deskresearch</w:t>
        </w:r>
        <w:r w:rsidR="004A0425">
          <w:rPr>
            <w:noProof/>
            <w:webHidden/>
          </w:rPr>
          <w:tab/>
        </w:r>
        <w:r w:rsidR="004A0425">
          <w:rPr>
            <w:noProof/>
            <w:webHidden/>
          </w:rPr>
          <w:fldChar w:fldCharType="begin"/>
        </w:r>
        <w:r w:rsidR="004A0425">
          <w:rPr>
            <w:noProof/>
            <w:webHidden/>
          </w:rPr>
          <w:instrText xml:space="preserve"> PAGEREF _Toc522021916 \h </w:instrText>
        </w:r>
        <w:r w:rsidR="004A0425">
          <w:rPr>
            <w:noProof/>
            <w:webHidden/>
          </w:rPr>
        </w:r>
        <w:r w:rsidR="004A0425">
          <w:rPr>
            <w:noProof/>
            <w:webHidden/>
          </w:rPr>
          <w:fldChar w:fldCharType="separate"/>
        </w:r>
        <w:r w:rsidR="00D121D9">
          <w:rPr>
            <w:noProof/>
            <w:webHidden/>
          </w:rPr>
          <w:t>36</w:t>
        </w:r>
        <w:r w:rsidR="004A0425">
          <w:rPr>
            <w:noProof/>
            <w:webHidden/>
          </w:rPr>
          <w:fldChar w:fldCharType="end"/>
        </w:r>
      </w:hyperlink>
    </w:p>
    <w:p w14:paraId="36C6AB05" w14:textId="0B5C825E" w:rsidR="004A0425" w:rsidRDefault="006908AB">
      <w:pPr>
        <w:pStyle w:val="Inhopg3"/>
        <w:tabs>
          <w:tab w:val="right" w:leader="hyphen" w:pos="9062"/>
        </w:tabs>
        <w:rPr>
          <w:rFonts w:eastAsiaTheme="minorEastAsia" w:cstheme="minorBidi"/>
          <w:noProof/>
          <w:sz w:val="24"/>
          <w:szCs w:val="24"/>
        </w:rPr>
      </w:pPr>
      <w:hyperlink w:anchor="_Toc522021917" w:history="1">
        <w:r w:rsidR="004A0425" w:rsidRPr="00AA4081">
          <w:rPr>
            <w:rStyle w:val="Hyperlink"/>
            <w:noProof/>
          </w:rPr>
          <w:t>2.2. Semi-gestructureerd interview</w:t>
        </w:r>
        <w:r w:rsidR="004A0425">
          <w:rPr>
            <w:noProof/>
            <w:webHidden/>
          </w:rPr>
          <w:tab/>
        </w:r>
        <w:r w:rsidR="004A0425">
          <w:rPr>
            <w:noProof/>
            <w:webHidden/>
          </w:rPr>
          <w:fldChar w:fldCharType="begin"/>
        </w:r>
        <w:r w:rsidR="004A0425">
          <w:rPr>
            <w:noProof/>
            <w:webHidden/>
          </w:rPr>
          <w:instrText xml:space="preserve"> PAGEREF _Toc522021917 \h </w:instrText>
        </w:r>
        <w:r w:rsidR="004A0425">
          <w:rPr>
            <w:noProof/>
            <w:webHidden/>
          </w:rPr>
        </w:r>
        <w:r w:rsidR="004A0425">
          <w:rPr>
            <w:noProof/>
            <w:webHidden/>
          </w:rPr>
          <w:fldChar w:fldCharType="separate"/>
        </w:r>
        <w:r w:rsidR="00D121D9">
          <w:rPr>
            <w:noProof/>
            <w:webHidden/>
          </w:rPr>
          <w:t>36</w:t>
        </w:r>
        <w:r w:rsidR="004A0425">
          <w:rPr>
            <w:noProof/>
            <w:webHidden/>
          </w:rPr>
          <w:fldChar w:fldCharType="end"/>
        </w:r>
      </w:hyperlink>
    </w:p>
    <w:p w14:paraId="7E9BA638" w14:textId="2579C9F8" w:rsidR="004A0425" w:rsidRDefault="006908AB">
      <w:pPr>
        <w:pStyle w:val="Inhopg2"/>
        <w:tabs>
          <w:tab w:val="right" w:leader="hyphen" w:pos="9062"/>
        </w:tabs>
        <w:rPr>
          <w:rFonts w:eastAsiaTheme="minorEastAsia" w:cstheme="minorBidi"/>
          <w:b w:val="0"/>
          <w:bCs w:val="0"/>
          <w:noProof/>
          <w:sz w:val="24"/>
          <w:szCs w:val="24"/>
        </w:rPr>
      </w:pPr>
      <w:hyperlink w:anchor="_Toc522021918" w:history="1">
        <w:r w:rsidR="004A0425" w:rsidRPr="00AA4081">
          <w:rPr>
            <w:rStyle w:val="Hyperlink"/>
            <w:noProof/>
          </w:rPr>
          <w:t>3. Meetinstrumenten en apparatuur</w:t>
        </w:r>
        <w:r w:rsidR="004A0425">
          <w:rPr>
            <w:noProof/>
            <w:webHidden/>
          </w:rPr>
          <w:tab/>
        </w:r>
        <w:r w:rsidR="004A0425">
          <w:rPr>
            <w:noProof/>
            <w:webHidden/>
          </w:rPr>
          <w:fldChar w:fldCharType="begin"/>
        </w:r>
        <w:r w:rsidR="004A0425">
          <w:rPr>
            <w:noProof/>
            <w:webHidden/>
          </w:rPr>
          <w:instrText xml:space="preserve"> PAGEREF _Toc522021918 \h </w:instrText>
        </w:r>
        <w:r w:rsidR="004A0425">
          <w:rPr>
            <w:noProof/>
            <w:webHidden/>
          </w:rPr>
        </w:r>
        <w:r w:rsidR="004A0425">
          <w:rPr>
            <w:noProof/>
            <w:webHidden/>
          </w:rPr>
          <w:fldChar w:fldCharType="separate"/>
        </w:r>
        <w:r w:rsidR="00D121D9">
          <w:rPr>
            <w:noProof/>
            <w:webHidden/>
          </w:rPr>
          <w:t>37</w:t>
        </w:r>
        <w:r w:rsidR="004A0425">
          <w:rPr>
            <w:noProof/>
            <w:webHidden/>
          </w:rPr>
          <w:fldChar w:fldCharType="end"/>
        </w:r>
      </w:hyperlink>
    </w:p>
    <w:p w14:paraId="3444B685" w14:textId="322E3466" w:rsidR="004A0425" w:rsidRDefault="006908AB">
      <w:pPr>
        <w:pStyle w:val="Inhopg3"/>
        <w:tabs>
          <w:tab w:val="right" w:leader="hyphen" w:pos="9062"/>
        </w:tabs>
        <w:rPr>
          <w:rFonts w:eastAsiaTheme="minorEastAsia" w:cstheme="minorBidi"/>
          <w:noProof/>
          <w:sz w:val="24"/>
          <w:szCs w:val="24"/>
        </w:rPr>
      </w:pPr>
      <w:hyperlink w:anchor="_Toc522021919" w:history="1">
        <w:r w:rsidR="004A0425" w:rsidRPr="00AA4081">
          <w:rPr>
            <w:rStyle w:val="Hyperlink"/>
            <w:noProof/>
          </w:rPr>
          <w:t>3.1. Deskresearch</w:t>
        </w:r>
        <w:r w:rsidR="004A0425">
          <w:rPr>
            <w:noProof/>
            <w:webHidden/>
          </w:rPr>
          <w:tab/>
        </w:r>
        <w:r w:rsidR="004A0425">
          <w:rPr>
            <w:noProof/>
            <w:webHidden/>
          </w:rPr>
          <w:fldChar w:fldCharType="begin"/>
        </w:r>
        <w:r w:rsidR="004A0425">
          <w:rPr>
            <w:noProof/>
            <w:webHidden/>
          </w:rPr>
          <w:instrText xml:space="preserve"> PAGEREF _Toc522021919 \h </w:instrText>
        </w:r>
        <w:r w:rsidR="004A0425">
          <w:rPr>
            <w:noProof/>
            <w:webHidden/>
          </w:rPr>
        </w:r>
        <w:r w:rsidR="004A0425">
          <w:rPr>
            <w:noProof/>
            <w:webHidden/>
          </w:rPr>
          <w:fldChar w:fldCharType="separate"/>
        </w:r>
        <w:r w:rsidR="00D121D9">
          <w:rPr>
            <w:noProof/>
            <w:webHidden/>
          </w:rPr>
          <w:t>37</w:t>
        </w:r>
        <w:r w:rsidR="004A0425">
          <w:rPr>
            <w:noProof/>
            <w:webHidden/>
          </w:rPr>
          <w:fldChar w:fldCharType="end"/>
        </w:r>
      </w:hyperlink>
    </w:p>
    <w:p w14:paraId="4B1ACFAD" w14:textId="6EED9E92" w:rsidR="004A0425" w:rsidRDefault="006908AB">
      <w:pPr>
        <w:pStyle w:val="Inhopg3"/>
        <w:tabs>
          <w:tab w:val="right" w:leader="hyphen" w:pos="9062"/>
        </w:tabs>
        <w:rPr>
          <w:rFonts w:eastAsiaTheme="minorEastAsia" w:cstheme="minorBidi"/>
          <w:noProof/>
          <w:sz w:val="24"/>
          <w:szCs w:val="24"/>
        </w:rPr>
      </w:pPr>
      <w:hyperlink w:anchor="_Toc522021920" w:history="1">
        <w:r w:rsidR="004A0425" w:rsidRPr="00AA4081">
          <w:rPr>
            <w:rStyle w:val="Hyperlink"/>
            <w:noProof/>
          </w:rPr>
          <w:t>3.2. Semi-gestructureerd interview</w:t>
        </w:r>
        <w:r w:rsidR="004A0425">
          <w:rPr>
            <w:noProof/>
            <w:webHidden/>
          </w:rPr>
          <w:tab/>
        </w:r>
        <w:r w:rsidR="004A0425">
          <w:rPr>
            <w:noProof/>
            <w:webHidden/>
          </w:rPr>
          <w:fldChar w:fldCharType="begin"/>
        </w:r>
        <w:r w:rsidR="004A0425">
          <w:rPr>
            <w:noProof/>
            <w:webHidden/>
          </w:rPr>
          <w:instrText xml:space="preserve"> PAGEREF _Toc522021920 \h </w:instrText>
        </w:r>
        <w:r w:rsidR="004A0425">
          <w:rPr>
            <w:noProof/>
            <w:webHidden/>
          </w:rPr>
        </w:r>
        <w:r w:rsidR="004A0425">
          <w:rPr>
            <w:noProof/>
            <w:webHidden/>
          </w:rPr>
          <w:fldChar w:fldCharType="separate"/>
        </w:r>
        <w:r w:rsidR="00D121D9">
          <w:rPr>
            <w:noProof/>
            <w:webHidden/>
          </w:rPr>
          <w:t>37</w:t>
        </w:r>
        <w:r w:rsidR="004A0425">
          <w:rPr>
            <w:noProof/>
            <w:webHidden/>
          </w:rPr>
          <w:fldChar w:fldCharType="end"/>
        </w:r>
      </w:hyperlink>
    </w:p>
    <w:p w14:paraId="5E9E0500" w14:textId="08C710A8" w:rsidR="004A0425" w:rsidRDefault="006908AB">
      <w:pPr>
        <w:pStyle w:val="Inhopg2"/>
        <w:tabs>
          <w:tab w:val="right" w:leader="hyphen" w:pos="9062"/>
        </w:tabs>
        <w:rPr>
          <w:rFonts w:eastAsiaTheme="minorEastAsia" w:cstheme="minorBidi"/>
          <w:b w:val="0"/>
          <w:bCs w:val="0"/>
          <w:noProof/>
          <w:sz w:val="24"/>
          <w:szCs w:val="24"/>
        </w:rPr>
      </w:pPr>
      <w:hyperlink w:anchor="_Toc522021921" w:history="1">
        <w:r w:rsidR="004A0425" w:rsidRPr="00AA4081">
          <w:rPr>
            <w:rStyle w:val="Hyperlink"/>
            <w:noProof/>
          </w:rPr>
          <w:t>4. Procedure</w:t>
        </w:r>
        <w:r w:rsidR="004A0425">
          <w:rPr>
            <w:noProof/>
            <w:webHidden/>
          </w:rPr>
          <w:tab/>
        </w:r>
        <w:r w:rsidR="004A0425">
          <w:rPr>
            <w:noProof/>
            <w:webHidden/>
          </w:rPr>
          <w:fldChar w:fldCharType="begin"/>
        </w:r>
        <w:r w:rsidR="004A0425">
          <w:rPr>
            <w:noProof/>
            <w:webHidden/>
          </w:rPr>
          <w:instrText xml:space="preserve"> PAGEREF _Toc522021921 \h </w:instrText>
        </w:r>
        <w:r w:rsidR="004A0425">
          <w:rPr>
            <w:noProof/>
            <w:webHidden/>
          </w:rPr>
        </w:r>
        <w:r w:rsidR="004A0425">
          <w:rPr>
            <w:noProof/>
            <w:webHidden/>
          </w:rPr>
          <w:fldChar w:fldCharType="separate"/>
        </w:r>
        <w:r w:rsidR="00D121D9">
          <w:rPr>
            <w:noProof/>
            <w:webHidden/>
          </w:rPr>
          <w:t>39</w:t>
        </w:r>
        <w:r w:rsidR="004A0425">
          <w:rPr>
            <w:noProof/>
            <w:webHidden/>
          </w:rPr>
          <w:fldChar w:fldCharType="end"/>
        </w:r>
      </w:hyperlink>
    </w:p>
    <w:p w14:paraId="6F32B314" w14:textId="656038D1" w:rsidR="004A0425" w:rsidRDefault="006908AB">
      <w:pPr>
        <w:pStyle w:val="Inhopg2"/>
        <w:tabs>
          <w:tab w:val="right" w:leader="hyphen" w:pos="9062"/>
        </w:tabs>
        <w:rPr>
          <w:rFonts w:eastAsiaTheme="minorEastAsia" w:cstheme="minorBidi"/>
          <w:b w:val="0"/>
          <w:bCs w:val="0"/>
          <w:noProof/>
          <w:sz w:val="24"/>
          <w:szCs w:val="24"/>
        </w:rPr>
      </w:pPr>
      <w:hyperlink w:anchor="_Toc522021922" w:history="1">
        <w:r w:rsidR="004A0425" w:rsidRPr="00AA4081">
          <w:rPr>
            <w:rStyle w:val="Hyperlink"/>
            <w:noProof/>
          </w:rPr>
          <w:t>5. Analyses</w:t>
        </w:r>
        <w:r w:rsidR="004A0425">
          <w:rPr>
            <w:noProof/>
            <w:webHidden/>
          </w:rPr>
          <w:tab/>
        </w:r>
        <w:r w:rsidR="004A0425">
          <w:rPr>
            <w:noProof/>
            <w:webHidden/>
          </w:rPr>
          <w:fldChar w:fldCharType="begin"/>
        </w:r>
        <w:r w:rsidR="004A0425">
          <w:rPr>
            <w:noProof/>
            <w:webHidden/>
          </w:rPr>
          <w:instrText xml:space="preserve"> PAGEREF _Toc522021922 \h </w:instrText>
        </w:r>
        <w:r w:rsidR="004A0425">
          <w:rPr>
            <w:noProof/>
            <w:webHidden/>
          </w:rPr>
        </w:r>
        <w:r w:rsidR="004A0425">
          <w:rPr>
            <w:noProof/>
            <w:webHidden/>
          </w:rPr>
          <w:fldChar w:fldCharType="separate"/>
        </w:r>
        <w:r w:rsidR="00D121D9">
          <w:rPr>
            <w:noProof/>
            <w:webHidden/>
          </w:rPr>
          <w:t>40</w:t>
        </w:r>
        <w:r w:rsidR="004A0425">
          <w:rPr>
            <w:noProof/>
            <w:webHidden/>
          </w:rPr>
          <w:fldChar w:fldCharType="end"/>
        </w:r>
      </w:hyperlink>
    </w:p>
    <w:p w14:paraId="070CFD8E" w14:textId="7295A6B5" w:rsidR="004A0425" w:rsidRDefault="006908AB">
      <w:pPr>
        <w:pStyle w:val="Inhopg3"/>
        <w:tabs>
          <w:tab w:val="right" w:leader="hyphen" w:pos="9062"/>
        </w:tabs>
        <w:rPr>
          <w:rFonts w:eastAsiaTheme="minorEastAsia" w:cstheme="minorBidi"/>
          <w:noProof/>
          <w:sz w:val="24"/>
          <w:szCs w:val="24"/>
        </w:rPr>
      </w:pPr>
      <w:hyperlink w:anchor="_Toc522021923" w:history="1">
        <w:r w:rsidR="004A0425" w:rsidRPr="00AA4081">
          <w:rPr>
            <w:rStyle w:val="Hyperlink"/>
            <w:noProof/>
          </w:rPr>
          <w:t>5.1. Deskresearch</w:t>
        </w:r>
        <w:r w:rsidR="004A0425">
          <w:rPr>
            <w:noProof/>
            <w:webHidden/>
          </w:rPr>
          <w:tab/>
        </w:r>
        <w:r w:rsidR="004A0425">
          <w:rPr>
            <w:noProof/>
            <w:webHidden/>
          </w:rPr>
          <w:fldChar w:fldCharType="begin"/>
        </w:r>
        <w:r w:rsidR="004A0425">
          <w:rPr>
            <w:noProof/>
            <w:webHidden/>
          </w:rPr>
          <w:instrText xml:space="preserve"> PAGEREF _Toc522021923 \h </w:instrText>
        </w:r>
        <w:r w:rsidR="004A0425">
          <w:rPr>
            <w:noProof/>
            <w:webHidden/>
          </w:rPr>
        </w:r>
        <w:r w:rsidR="004A0425">
          <w:rPr>
            <w:noProof/>
            <w:webHidden/>
          </w:rPr>
          <w:fldChar w:fldCharType="separate"/>
        </w:r>
        <w:r w:rsidR="00D121D9">
          <w:rPr>
            <w:noProof/>
            <w:webHidden/>
          </w:rPr>
          <w:t>40</w:t>
        </w:r>
        <w:r w:rsidR="004A0425">
          <w:rPr>
            <w:noProof/>
            <w:webHidden/>
          </w:rPr>
          <w:fldChar w:fldCharType="end"/>
        </w:r>
      </w:hyperlink>
    </w:p>
    <w:p w14:paraId="1867EAA8" w14:textId="3A8BC067" w:rsidR="004A0425" w:rsidRDefault="006908AB">
      <w:pPr>
        <w:pStyle w:val="Inhopg3"/>
        <w:tabs>
          <w:tab w:val="right" w:leader="hyphen" w:pos="9062"/>
        </w:tabs>
        <w:rPr>
          <w:rFonts w:eastAsiaTheme="minorEastAsia" w:cstheme="minorBidi"/>
          <w:noProof/>
          <w:sz w:val="24"/>
          <w:szCs w:val="24"/>
        </w:rPr>
      </w:pPr>
      <w:hyperlink w:anchor="_Toc522021924" w:history="1">
        <w:r w:rsidR="004A0425" w:rsidRPr="00AA4081">
          <w:rPr>
            <w:rStyle w:val="Hyperlink"/>
            <w:noProof/>
          </w:rPr>
          <w:t>5.2. Semi-gestructureerd interview</w:t>
        </w:r>
        <w:r w:rsidR="004A0425">
          <w:rPr>
            <w:noProof/>
            <w:webHidden/>
          </w:rPr>
          <w:tab/>
        </w:r>
        <w:r w:rsidR="004A0425">
          <w:rPr>
            <w:noProof/>
            <w:webHidden/>
          </w:rPr>
          <w:fldChar w:fldCharType="begin"/>
        </w:r>
        <w:r w:rsidR="004A0425">
          <w:rPr>
            <w:noProof/>
            <w:webHidden/>
          </w:rPr>
          <w:instrText xml:space="preserve"> PAGEREF _Toc522021924 \h </w:instrText>
        </w:r>
        <w:r w:rsidR="004A0425">
          <w:rPr>
            <w:noProof/>
            <w:webHidden/>
          </w:rPr>
        </w:r>
        <w:r w:rsidR="004A0425">
          <w:rPr>
            <w:noProof/>
            <w:webHidden/>
          </w:rPr>
          <w:fldChar w:fldCharType="separate"/>
        </w:r>
        <w:r w:rsidR="00D121D9">
          <w:rPr>
            <w:noProof/>
            <w:webHidden/>
          </w:rPr>
          <w:t>41</w:t>
        </w:r>
        <w:r w:rsidR="004A0425">
          <w:rPr>
            <w:noProof/>
            <w:webHidden/>
          </w:rPr>
          <w:fldChar w:fldCharType="end"/>
        </w:r>
      </w:hyperlink>
    </w:p>
    <w:p w14:paraId="65A2001A" w14:textId="0CA9EF45" w:rsidR="004A0425" w:rsidRDefault="006908AB">
      <w:pPr>
        <w:pStyle w:val="Inhopg1"/>
        <w:tabs>
          <w:tab w:val="right" w:leader="hyphen" w:pos="9062"/>
        </w:tabs>
        <w:rPr>
          <w:rFonts w:asciiTheme="minorHAnsi" w:eastAsiaTheme="minorEastAsia" w:hAnsiTheme="minorHAnsi" w:cstheme="minorBidi"/>
          <w:b w:val="0"/>
          <w:bCs w:val="0"/>
          <w:caps w:val="0"/>
          <w:noProof/>
        </w:rPr>
      </w:pPr>
      <w:hyperlink w:anchor="_Toc522021925" w:history="1">
        <w:r w:rsidR="004A0425" w:rsidRPr="00AA4081">
          <w:rPr>
            <w:rStyle w:val="Hyperlink"/>
            <w:noProof/>
          </w:rPr>
          <w:t>Resultaten</w:t>
        </w:r>
        <w:r w:rsidR="004A0425">
          <w:rPr>
            <w:noProof/>
            <w:webHidden/>
          </w:rPr>
          <w:tab/>
        </w:r>
        <w:r w:rsidR="004A0425">
          <w:rPr>
            <w:noProof/>
            <w:webHidden/>
          </w:rPr>
          <w:fldChar w:fldCharType="begin"/>
        </w:r>
        <w:r w:rsidR="004A0425">
          <w:rPr>
            <w:noProof/>
            <w:webHidden/>
          </w:rPr>
          <w:instrText xml:space="preserve"> PAGEREF _Toc522021925 \h </w:instrText>
        </w:r>
        <w:r w:rsidR="004A0425">
          <w:rPr>
            <w:noProof/>
            <w:webHidden/>
          </w:rPr>
        </w:r>
        <w:r w:rsidR="004A0425">
          <w:rPr>
            <w:noProof/>
            <w:webHidden/>
          </w:rPr>
          <w:fldChar w:fldCharType="separate"/>
        </w:r>
        <w:r w:rsidR="00D121D9">
          <w:rPr>
            <w:noProof/>
            <w:webHidden/>
          </w:rPr>
          <w:t>44</w:t>
        </w:r>
        <w:r w:rsidR="004A0425">
          <w:rPr>
            <w:noProof/>
            <w:webHidden/>
          </w:rPr>
          <w:fldChar w:fldCharType="end"/>
        </w:r>
      </w:hyperlink>
    </w:p>
    <w:p w14:paraId="12EAD3D1" w14:textId="18EF8BBC" w:rsidR="004A0425" w:rsidRDefault="006908AB">
      <w:pPr>
        <w:pStyle w:val="Inhopg2"/>
        <w:tabs>
          <w:tab w:val="right" w:leader="hyphen" w:pos="9062"/>
        </w:tabs>
        <w:rPr>
          <w:rFonts w:eastAsiaTheme="minorEastAsia" w:cstheme="minorBidi"/>
          <w:b w:val="0"/>
          <w:bCs w:val="0"/>
          <w:noProof/>
          <w:sz w:val="24"/>
          <w:szCs w:val="24"/>
        </w:rPr>
      </w:pPr>
      <w:hyperlink w:anchor="_Toc522021926" w:history="1">
        <w:r w:rsidR="004A0425" w:rsidRPr="00AA4081">
          <w:rPr>
            <w:rStyle w:val="Hyperlink"/>
            <w:noProof/>
          </w:rPr>
          <w:t>1. Deskresearch</w:t>
        </w:r>
        <w:r w:rsidR="004A0425">
          <w:rPr>
            <w:noProof/>
            <w:webHidden/>
          </w:rPr>
          <w:tab/>
        </w:r>
        <w:r w:rsidR="004A0425">
          <w:rPr>
            <w:noProof/>
            <w:webHidden/>
          </w:rPr>
          <w:fldChar w:fldCharType="begin"/>
        </w:r>
        <w:r w:rsidR="004A0425">
          <w:rPr>
            <w:noProof/>
            <w:webHidden/>
          </w:rPr>
          <w:instrText xml:space="preserve"> PAGEREF _Toc522021926 \h </w:instrText>
        </w:r>
        <w:r w:rsidR="004A0425">
          <w:rPr>
            <w:noProof/>
            <w:webHidden/>
          </w:rPr>
        </w:r>
        <w:r w:rsidR="004A0425">
          <w:rPr>
            <w:noProof/>
            <w:webHidden/>
          </w:rPr>
          <w:fldChar w:fldCharType="separate"/>
        </w:r>
        <w:r w:rsidR="00D121D9">
          <w:rPr>
            <w:noProof/>
            <w:webHidden/>
          </w:rPr>
          <w:t>44</w:t>
        </w:r>
        <w:r w:rsidR="004A0425">
          <w:rPr>
            <w:noProof/>
            <w:webHidden/>
          </w:rPr>
          <w:fldChar w:fldCharType="end"/>
        </w:r>
      </w:hyperlink>
    </w:p>
    <w:p w14:paraId="55CCC1C1" w14:textId="3000FEE0" w:rsidR="004A0425" w:rsidRDefault="006908AB">
      <w:pPr>
        <w:pStyle w:val="Inhopg2"/>
        <w:tabs>
          <w:tab w:val="right" w:leader="hyphen" w:pos="9062"/>
        </w:tabs>
        <w:rPr>
          <w:rFonts w:eastAsiaTheme="minorEastAsia" w:cstheme="minorBidi"/>
          <w:b w:val="0"/>
          <w:bCs w:val="0"/>
          <w:noProof/>
          <w:sz w:val="24"/>
          <w:szCs w:val="24"/>
        </w:rPr>
      </w:pPr>
      <w:hyperlink w:anchor="_Toc522021927" w:history="1">
        <w:r w:rsidR="004A0425" w:rsidRPr="00AA4081">
          <w:rPr>
            <w:rStyle w:val="Hyperlink"/>
            <w:noProof/>
          </w:rPr>
          <w:t>2. Semi-gestructureerd interview</w:t>
        </w:r>
        <w:r w:rsidR="004A0425">
          <w:rPr>
            <w:noProof/>
            <w:webHidden/>
          </w:rPr>
          <w:tab/>
        </w:r>
        <w:r w:rsidR="004A0425">
          <w:rPr>
            <w:noProof/>
            <w:webHidden/>
          </w:rPr>
          <w:fldChar w:fldCharType="begin"/>
        </w:r>
        <w:r w:rsidR="004A0425">
          <w:rPr>
            <w:noProof/>
            <w:webHidden/>
          </w:rPr>
          <w:instrText xml:space="preserve"> PAGEREF _Toc522021927 \h </w:instrText>
        </w:r>
        <w:r w:rsidR="004A0425">
          <w:rPr>
            <w:noProof/>
            <w:webHidden/>
          </w:rPr>
        </w:r>
        <w:r w:rsidR="004A0425">
          <w:rPr>
            <w:noProof/>
            <w:webHidden/>
          </w:rPr>
          <w:fldChar w:fldCharType="separate"/>
        </w:r>
        <w:r w:rsidR="00D121D9">
          <w:rPr>
            <w:noProof/>
            <w:webHidden/>
          </w:rPr>
          <w:t>45</w:t>
        </w:r>
        <w:r w:rsidR="004A0425">
          <w:rPr>
            <w:noProof/>
            <w:webHidden/>
          </w:rPr>
          <w:fldChar w:fldCharType="end"/>
        </w:r>
      </w:hyperlink>
    </w:p>
    <w:p w14:paraId="2B31F83C" w14:textId="4A24BF0D" w:rsidR="004A0425" w:rsidRDefault="006908AB">
      <w:pPr>
        <w:pStyle w:val="Inhopg3"/>
        <w:tabs>
          <w:tab w:val="right" w:leader="hyphen" w:pos="9062"/>
        </w:tabs>
        <w:rPr>
          <w:rFonts w:eastAsiaTheme="minorEastAsia" w:cstheme="minorBidi"/>
          <w:noProof/>
          <w:sz w:val="24"/>
          <w:szCs w:val="24"/>
        </w:rPr>
      </w:pPr>
      <w:hyperlink w:anchor="_Toc522021928" w:history="1">
        <w:r w:rsidR="004A0425" w:rsidRPr="00AA4081">
          <w:rPr>
            <w:rStyle w:val="Hyperlink"/>
            <w:noProof/>
          </w:rPr>
          <w:t>2.1.  Resultaten Tabel A: Ervaring deelnemers</w:t>
        </w:r>
        <w:r w:rsidR="004A0425">
          <w:rPr>
            <w:noProof/>
            <w:webHidden/>
          </w:rPr>
          <w:tab/>
        </w:r>
        <w:r w:rsidR="004A0425">
          <w:rPr>
            <w:noProof/>
            <w:webHidden/>
          </w:rPr>
          <w:fldChar w:fldCharType="begin"/>
        </w:r>
        <w:r w:rsidR="004A0425">
          <w:rPr>
            <w:noProof/>
            <w:webHidden/>
          </w:rPr>
          <w:instrText xml:space="preserve"> PAGEREF _Toc522021928 \h </w:instrText>
        </w:r>
        <w:r w:rsidR="004A0425">
          <w:rPr>
            <w:noProof/>
            <w:webHidden/>
          </w:rPr>
        </w:r>
        <w:r w:rsidR="004A0425">
          <w:rPr>
            <w:noProof/>
            <w:webHidden/>
          </w:rPr>
          <w:fldChar w:fldCharType="separate"/>
        </w:r>
        <w:r w:rsidR="00D121D9">
          <w:rPr>
            <w:noProof/>
            <w:webHidden/>
          </w:rPr>
          <w:t>45</w:t>
        </w:r>
        <w:r w:rsidR="004A0425">
          <w:rPr>
            <w:noProof/>
            <w:webHidden/>
          </w:rPr>
          <w:fldChar w:fldCharType="end"/>
        </w:r>
      </w:hyperlink>
    </w:p>
    <w:p w14:paraId="370CD796" w14:textId="7DE353BC" w:rsidR="004A0425" w:rsidRDefault="006908AB">
      <w:pPr>
        <w:pStyle w:val="Inhopg4"/>
        <w:tabs>
          <w:tab w:val="right" w:leader="hyphen" w:pos="9062"/>
        </w:tabs>
        <w:rPr>
          <w:rFonts w:eastAsiaTheme="minorEastAsia" w:cstheme="minorBidi"/>
          <w:noProof/>
          <w:sz w:val="24"/>
          <w:szCs w:val="24"/>
        </w:rPr>
      </w:pPr>
      <w:hyperlink w:anchor="_Toc522021929" w:history="1">
        <w:r w:rsidR="004A0425" w:rsidRPr="00AA4081">
          <w:rPr>
            <w:rStyle w:val="Hyperlink"/>
            <w:noProof/>
          </w:rPr>
          <w:t>2.1.1. Psycho-educatie bij migrainepatiënten</w:t>
        </w:r>
        <w:r w:rsidR="004A0425">
          <w:rPr>
            <w:noProof/>
            <w:webHidden/>
          </w:rPr>
          <w:tab/>
        </w:r>
        <w:r w:rsidR="004A0425">
          <w:rPr>
            <w:noProof/>
            <w:webHidden/>
          </w:rPr>
          <w:fldChar w:fldCharType="begin"/>
        </w:r>
        <w:r w:rsidR="004A0425">
          <w:rPr>
            <w:noProof/>
            <w:webHidden/>
          </w:rPr>
          <w:instrText xml:space="preserve"> PAGEREF _Toc522021929 \h </w:instrText>
        </w:r>
        <w:r w:rsidR="004A0425">
          <w:rPr>
            <w:noProof/>
            <w:webHidden/>
          </w:rPr>
        </w:r>
        <w:r w:rsidR="004A0425">
          <w:rPr>
            <w:noProof/>
            <w:webHidden/>
          </w:rPr>
          <w:fldChar w:fldCharType="separate"/>
        </w:r>
        <w:r w:rsidR="00D121D9">
          <w:rPr>
            <w:noProof/>
            <w:webHidden/>
          </w:rPr>
          <w:t>46</w:t>
        </w:r>
        <w:r w:rsidR="004A0425">
          <w:rPr>
            <w:noProof/>
            <w:webHidden/>
          </w:rPr>
          <w:fldChar w:fldCharType="end"/>
        </w:r>
      </w:hyperlink>
    </w:p>
    <w:p w14:paraId="02B75B68" w14:textId="2EB0A3A1" w:rsidR="004A0425" w:rsidRDefault="006908AB">
      <w:pPr>
        <w:pStyle w:val="Inhopg5"/>
        <w:tabs>
          <w:tab w:val="right" w:leader="hyphen" w:pos="9062"/>
        </w:tabs>
        <w:rPr>
          <w:rFonts w:eastAsiaTheme="minorEastAsia" w:cstheme="minorBidi"/>
          <w:noProof/>
          <w:sz w:val="24"/>
          <w:szCs w:val="24"/>
        </w:rPr>
      </w:pPr>
      <w:hyperlink w:anchor="_Toc522021930" w:history="1">
        <w:r w:rsidR="004A0425" w:rsidRPr="00AA4081">
          <w:rPr>
            <w:rStyle w:val="Hyperlink"/>
            <w:noProof/>
          </w:rPr>
          <w:t>A. De informatie van de behandelaar</w:t>
        </w:r>
        <w:r w:rsidR="004A0425">
          <w:rPr>
            <w:noProof/>
            <w:webHidden/>
          </w:rPr>
          <w:tab/>
        </w:r>
        <w:r w:rsidR="004A0425">
          <w:rPr>
            <w:noProof/>
            <w:webHidden/>
          </w:rPr>
          <w:fldChar w:fldCharType="begin"/>
        </w:r>
        <w:r w:rsidR="004A0425">
          <w:rPr>
            <w:noProof/>
            <w:webHidden/>
          </w:rPr>
          <w:instrText xml:space="preserve"> PAGEREF _Toc522021930 \h </w:instrText>
        </w:r>
        <w:r w:rsidR="004A0425">
          <w:rPr>
            <w:noProof/>
            <w:webHidden/>
          </w:rPr>
        </w:r>
        <w:r w:rsidR="004A0425">
          <w:rPr>
            <w:noProof/>
            <w:webHidden/>
          </w:rPr>
          <w:fldChar w:fldCharType="separate"/>
        </w:r>
        <w:r w:rsidR="00D121D9">
          <w:rPr>
            <w:noProof/>
            <w:webHidden/>
          </w:rPr>
          <w:t>47</w:t>
        </w:r>
        <w:r w:rsidR="004A0425">
          <w:rPr>
            <w:noProof/>
            <w:webHidden/>
          </w:rPr>
          <w:fldChar w:fldCharType="end"/>
        </w:r>
      </w:hyperlink>
    </w:p>
    <w:p w14:paraId="4F3A43F3" w14:textId="1DDA0CAC" w:rsidR="004A0425" w:rsidRDefault="006908AB">
      <w:pPr>
        <w:pStyle w:val="Inhopg5"/>
        <w:tabs>
          <w:tab w:val="right" w:leader="hyphen" w:pos="9062"/>
        </w:tabs>
        <w:rPr>
          <w:rFonts w:eastAsiaTheme="minorEastAsia" w:cstheme="minorBidi"/>
          <w:noProof/>
          <w:sz w:val="24"/>
          <w:szCs w:val="24"/>
        </w:rPr>
      </w:pPr>
      <w:hyperlink w:anchor="_Toc522021931" w:history="1">
        <w:r w:rsidR="004A0425" w:rsidRPr="00AA4081">
          <w:rPr>
            <w:rStyle w:val="Hyperlink"/>
            <w:noProof/>
          </w:rPr>
          <w:t>B. Onwetendheid van de behandelaar</w:t>
        </w:r>
        <w:r w:rsidR="004A0425">
          <w:rPr>
            <w:noProof/>
            <w:webHidden/>
          </w:rPr>
          <w:tab/>
        </w:r>
        <w:r w:rsidR="004A0425">
          <w:rPr>
            <w:noProof/>
            <w:webHidden/>
          </w:rPr>
          <w:fldChar w:fldCharType="begin"/>
        </w:r>
        <w:r w:rsidR="004A0425">
          <w:rPr>
            <w:noProof/>
            <w:webHidden/>
          </w:rPr>
          <w:instrText xml:space="preserve"> PAGEREF _Toc522021931 \h </w:instrText>
        </w:r>
        <w:r w:rsidR="004A0425">
          <w:rPr>
            <w:noProof/>
            <w:webHidden/>
          </w:rPr>
        </w:r>
        <w:r w:rsidR="004A0425">
          <w:rPr>
            <w:noProof/>
            <w:webHidden/>
          </w:rPr>
          <w:fldChar w:fldCharType="separate"/>
        </w:r>
        <w:r w:rsidR="00D121D9">
          <w:rPr>
            <w:noProof/>
            <w:webHidden/>
          </w:rPr>
          <w:t>48</w:t>
        </w:r>
        <w:r w:rsidR="004A0425">
          <w:rPr>
            <w:noProof/>
            <w:webHidden/>
          </w:rPr>
          <w:fldChar w:fldCharType="end"/>
        </w:r>
      </w:hyperlink>
    </w:p>
    <w:p w14:paraId="094DB0B4" w14:textId="0D9B6B42" w:rsidR="004A0425" w:rsidRDefault="006908AB">
      <w:pPr>
        <w:pStyle w:val="Inhopg5"/>
        <w:tabs>
          <w:tab w:val="right" w:leader="hyphen" w:pos="9062"/>
        </w:tabs>
        <w:rPr>
          <w:rFonts w:eastAsiaTheme="minorEastAsia" w:cstheme="minorBidi"/>
          <w:noProof/>
          <w:sz w:val="24"/>
          <w:szCs w:val="24"/>
        </w:rPr>
      </w:pPr>
      <w:hyperlink w:anchor="_Toc522021932" w:history="1">
        <w:r w:rsidR="004A0425" w:rsidRPr="00AA4081">
          <w:rPr>
            <w:rStyle w:val="Hyperlink"/>
            <w:noProof/>
          </w:rPr>
          <w:t>C. Ervaring</w:t>
        </w:r>
        <w:r w:rsidR="004A0425">
          <w:rPr>
            <w:noProof/>
            <w:webHidden/>
          </w:rPr>
          <w:tab/>
        </w:r>
        <w:r w:rsidR="004A0425">
          <w:rPr>
            <w:noProof/>
            <w:webHidden/>
          </w:rPr>
          <w:fldChar w:fldCharType="begin"/>
        </w:r>
        <w:r w:rsidR="004A0425">
          <w:rPr>
            <w:noProof/>
            <w:webHidden/>
          </w:rPr>
          <w:instrText xml:space="preserve"> PAGEREF _Toc522021932 \h </w:instrText>
        </w:r>
        <w:r w:rsidR="004A0425">
          <w:rPr>
            <w:noProof/>
            <w:webHidden/>
          </w:rPr>
        </w:r>
        <w:r w:rsidR="004A0425">
          <w:rPr>
            <w:noProof/>
            <w:webHidden/>
          </w:rPr>
          <w:fldChar w:fldCharType="separate"/>
        </w:r>
        <w:r w:rsidR="00D121D9">
          <w:rPr>
            <w:noProof/>
            <w:webHidden/>
          </w:rPr>
          <w:t>48</w:t>
        </w:r>
        <w:r w:rsidR="004A0425">
          <w:rPr>
            <w:noProof/>
            <w:webHidden/>
          </w:rPr>
          <w:fldChar w:fldCharType="end"/>
        </w:r>
      </w:hyperlink>
    </w:p>
    <w:p w14:paraId="04809155" w14:textId="0ED730E9" w:rsidR="004A0425" w:rsidRDefault="006908AB">
      <w:pPr>
        <w:pStyle w:val="Inhopg5"/>
        <w:tabs>
          <w:tab w:val="right" w:leader="hyphen" w:pos="9062"/>
        </w:tabs>
        <w:rPr>
          <w:rFonts w:eastAsiaTheme="minorEastAsia" w:cstheme="minorBidi"/>
          <w:noProof/>
          <w:sz w:val="24"/>
          <w:szCs w:val="24"/>
        </w:rPr>
      </w:pPr>
      <w:hyperlink w:anchor="_Toc522021933" w:history="1">
        <w:r w:rsidR="004A0425" w:rsidRPr="00AA4081">
          <w:rPr>
            <w:rStyle w:val="Hyperlink"/>
            <w:noProof/>
          </w:rPr>
          <w:t>D. Het internet</w:t>
        </w:r>
        <w:r w:rsidR="004A0425">
          <w:rPr>
            <w:noProof/>
            <w:webHidden/>
          </w:rPr>
          <w:tab/>
        </w:r>
        <w:r w:rsidR="004A0425">
          <w:rPr>
            <w:noProof/>
            <w:webHidden/>
          </w:rPr>
          <w:fldChar w:fldCharType="begin"/>
        </w:r>
        <w:r w:rsidR="004A0425">
          <w:rPr>
            <w:noProof/>
            <w:webHidden/>
          </w:rPr>
          <w:instrText xml:space="preserve"> PAGEREF _Toc522021933 \h </w:instrText>
        </w:r>
        <w:r w:rsidR="004A0425">
          <w:rPr>
            <w:noProof/>
            <w:webHidden/>
          </w:rPr>
        </w:r>
        <w:r w:rsidR="004A0425">
          <w:rPr>
            <w:noProof/>
            <w:webHidden/>
          </w:rPr>
          <w:fldChar w:fldCharType="separate"/>
        </w:r>
        <w:r w:rsidR="00D121D9">
          <w:rPr>
            <w:noProof/>
            <w:webHidden/>
          </w:rPr>
          <w:t>49</w:t>
        </w:r>
        <w:r w:rsidR="004A0425">
          <w:rPr>
            <w:noProof/>
            <w:webHidden/>
          </w:rPr>
          <w:fldChar w:fldCharType="end"/>
        </w:r>
      </w:hyperlink>
    </w:p>
    <w:p w14:paraId="5354163C" w14:textId="63925D49" w:rsidR="004A0425" w:rsidRDefault="006908AB">
      <w:pPr>
        <w:pStyle w:val="Inhopg4"/>
        <w:tabs>
          <w:tab w:val="right" w:leader="hyphen" w:pos="9062"/>
        </w:tabs>
        <w:rPr>
          <w:rFonts w:eastAsiaTheme="minorEastAsia" w:cstheme="minorBidi"/>
          <w:noProof/>
          <w:sz w:val="24"/>
          <w:szCs w:val="24"/>
        </w:rPr>
      </w:pPr>
      <w:hyperlink w:anchor="_Toc522021934" w:history="1">
        <w:r w:rsidR="004A0425" w:rsidRPr="00AA4081">
          <w:rPr>
            <w:rStyle w:val="Hyperlink"/>
            <w:noProof/>
          </w:rPr>
          <w:t>2.1.2. (On)begrip bij de sociale omgeving van migrainepatiënten</w:t>
        </w:r>
        <w:r w:rsidR="004A0425">
          <w:rPr>
            <w:noProof/>
            <w:webHidden/>
          </w:rPr>
          <w:tab/>
        </w:r>
        <w:r w:rsidR="004A0425">
          <w:rPr>
            <w:noProof/>
            <w:webHidden/>
          </w:rPr>
          <w:fldChar w:fldCharType="begin"/>
        </w:r>
        <w:r w:rsidR="004A0425">
          <w:rPr>
            <w:noProof/>
            <w:webHidden/>
          </w:rPr>
          <w:instrText xml:space="preserve"> PAGEREF _Toc522021934 \h </w:instrText>
        </w:r>
        <w:r w:rsidR="004A0425">
          <w:rPr>
            <w:noProof/>
            <w:webHidden/>
          </w:rPr>
        </w:r>
        <w:r w:rsidR="004A0425">
          <w:rPr>
            <w:noProof/>
            <w:webHidden/>
          </w:rPr>
          <w:fldChar w:fldCharType="separate"/>
        </w:r>
        <w:r w:rsidR="00D121D9">
          <w:rPr>
            <w:noProof/>
            <w:webHidden/>
          </w:rPr>
          <w:t>49</w:t>
        </w:r>
        <w:r w:rsidR="004A0425">
          <w:rPr>
            <w:noProof/>
            <w:webHidden/>
          </w:rPr>
          <w:fldChar w:fldCharType="end"/>
        </w:r>
      </w:hyperlink>
    </w:p>
    <w:p w14:paraId="5BE5EA04" w14:textId="1A43829D" w:rsidR="004A0425" w:rsidRDefault="006908AB">
      <w:pPr>
        <w:pStyle w:val="Inhopg5"/>
        <w:tabs>
          <w:tab w:val="right" w:leader="hyphen" w:pos="9062"/>
        </w:tabs>
        <w:rPr>
          <w:rFonts w:eastAsiaTheme="minorEastAsia" w:cstheme="minorBidi"/>
          <w:noProof/>
          <w:sz w:val="24"/>
          <w:szCs w:val="24"/>
        </w:rPr>
      </w:pPr>
      <w:hyperlink w:anchor="_Toc522021935" w:history="1">
        <w:r w:rsidR="004A0425" w:rsidRPr="00AA4081">
          <w:rPr>
            <w:rStyle w:val="Hyperlink"/>
            <w:noProof/>
          </w:rPr>
          <w:t>A. De dichte sociale omgeving</w:t>
        </w:r>
        <w:r w:rsidR="004A0425">
          <w:rPr>
            <w:noProof/>
            <w:webHidden/>
          </w:rPr>
          <w:tab/>
        </w:r>
        <w:r w:rsidR="004A0425">
          <w:rPr>
            <w:noProof/>
            <w:webHidden/>
          </w:rPr>
          <w:fldChar w:fldCharType="begin"/>
        </w:r>
        <w:r w:rsidR="004A0425">
          <w:rPr>
            <w:noProof/>
            <w:webHidden/>
          </w:rPr>
          <w:instrText xml:space="preserve"> PAGEREF _Toc522021935 \h </w:instrText>
        </w:r>
        <w:r w:rsidR="004A0425">
          <w:rPr>
            <w:noProof/>
            <w:webHidden/>
          </w:rPr>
        </w:r>
        <w:r w:rsidR="004A0425">
          <w:rPr>
            <w:noProof/>
            <w:webHidden/>
          </w:rPr>
          <w:fldChar w:fldCharType="separate"/>
        </w:r>
        <w:r w:rsidR="00D121D9">
          <w:rPr>
            <w:noProof/>
            <w:webHidden/>
          </w:rPr>
          <w:t>50</w:t>
        </w:r>
        <w:r w:rsidR="004A0425">
          <w:rPr>
            <w:noProof/>
            <w:webHidden/>
          </w:rPr>
          <w:fldChar w:fldCharType="end"/>
        </w:r>
      </w:hyperlink>
    </w:p>
    <w:p w14:paraId="1E4F7CB6" w14:textId="4E47C716" w:rsidR="004A0425" w:rsidRDefault="006908AB">
      <w:pPr>
        <w:pStyle w:val="Inhopg5"/>
        <w:tabs>
          <w:tab w:val="right" w:leader="hyphen" w:pos="9062"/>
        </w:tabs>
        <w:rPr>
          <w:rFonts w:eastAsiaTheme="minorEastAsia" w:cstheme="minorBidi"/>
          <w:noProof/>
          <w:sz w:val="24"/>
          <w:szCs w:val="24"/>
        </w:rPr>
      </w:pPr>
      <w:hyperlink w:anchor="_Toc522021936" w:history="1">
        <w:r w:rsidR="004A0425" w:rsidRPr="00AA4081">
          <w:rPr>
            <w:rStyle w:val="Hyperlink"/>
            <w:noProof/>
          </w:rPr>
          <w:t>B. Begrip door zien ervaring deelnemer</w:t>
        </w:r>
        <w:r w:rsidR="004A0425">
          <w:rPr>
            <w:noProof/>
            <w:webHidden/>
          </w:rPr>
          <w:tab/>
        </w:r>
        <w:r w:rsidR="004A0425">
          <w:rPr>
            <w:noProof/>
            <w:webHidden/>
          </w:rPr>
          <w:fldChar w:fldCharType="begin"/>
        </w:r>
        <w:r w:rsidR="004A0425">
          <w:rPr>
            <w:noProof/>
            <w:webHidden/>
          </w:rPr>
          <w:instrText xml:space="preserve"> PAGEREF _Toc522021936 \h </w:instrText>
        </w:r>
        <w:r w:rsidR="004A0425">
          <w:rPr>
            <w:noProof/>
            <w:webHidden/>
          </w:rPr>
        </w:r>
        <w:r w:rsidR="004A0425">
          <w:rPr>
            <w:noProof/>
            <w:webHidden/>
          </w:rPr>
          <w:fldChar w:fldCharType="separate"/>
        </w:r>
        <w:r w:rsidR="00D121D9">
          <w:rPr>
            <w:noProof/>
            <w:webHidden/>
          </w:rPr>
          <w:t>51</w:t>
        </w:r>
        <w:r w:rsidR="004A0425">
          <w:rPr>
            <w:noProof/>
            <w:webHidden/>
          </w:rPr>
          <w:fldChar w:fldCharType="end"/>
        </w:r>
      </w:hyperlink>
    </w:p>
    <w:p w14:paraId="6A70231D" w14:textId="450063CE" w:rsidR="004A0425" w:rsidRDefault="006908AB">
      <w:pPr>
        <w:pStyle w:val="Inhopg5"/>
        <w:tabs>
          <w:tab w:val="right" w:leader="hyphen" w:pos="9062"/>
        </w:tabs>
        <w:rPr>
          <w:rFonts w:eastAsiaTheme="minorEastAsia" w:cstheme="minorBidi"/>
          <w:noProof/>
          <w:sz w:val="24"/>
          <w:szCs w:val="24"/>
        </w:rPr>
      </w:pPr>
      <w:hyperlink w:anchor="_Toc522021937" w:history="1">
        <w:r w:rsidR="004A0425" w:rsidRPr="00AA4081">
          <w:rPr>
            <w:rStyle w:val="Hyperlink"/>
            <w:noProof/>
          </w:rPr>
          <w:t>C. De verre sociale omgeving</w:t>
        </w:r>
        <w:r w:rsidR="004A0425">
          <w:rPr>
            <w:noProof/>
            <w:webHidden/>
          </w:rPr>
          <w:tab/>
        </w:r>
        <w:r w:rsidR="004A0425">
          <w:rPr>
            <w:noProof/>
            <w:webHidden/>
          </w:rPr>
          <w:fldChar w:fldCharType="begin"/>
        </w:r>
        <w:r w:rsidR="004A0425">
          <w:rPr>
            <w:noProof/>
            <w:webHidden/>
          </w:rPr>
          <w:instrText xml:space="preserve"> PAGEREF _Toc522021937 \h </w:instrText>
        </w:r>
        <w:r w:rsidR="004A0425">
          <w:rPr>
            <w:noProof/>
            <w:webHidden/>
          </w:rPr>
        </w:r>
        <w:r w:rsidR="004A0425">
          <w:rPr>
            <w:noProof/>
            <w:webHidden/>
          </w:rPr>
          <w:fldChar w:fldCharType="separate"/>
        </w:r>
        <w:r w:rsidR="00D121D9">
          <w:rPr>
            <w:noProof/>
            <w:webHidden/>
          </w:rPr>
          <w:t>52</w:t>
        </w:r>
        <w:r w:rsidR="004A0425">
          <w:rPr>
            <w:noProof/>
            <w:webHidden/>
          </w:rPr>
          <w:fldChar w:fldCharType="end"/>
        </w:r>
      </w:hyperlink>
    </w:p>
    <w:p w14:paraId="6AFFF6EF" w14:textId="4B304C59" w:rsidR="004A0425" w:rsidRDefault="006908AB">
      <w:pPr>
        <w:pStyle w:val="Inhopg5"/>
        <w:tabs>
          <w:tab w:val="right" w:leader="hyphen" w:pos="9062"/>
        </w:tabs>
        <w:rPr>
          <w:rFonts w:eastAsiaTheme="minorEastAsia" w:cstheme="minorBidi"/>
          <w:noProof/>
          <w:sz w:val="24"/>
          <w:szCs w:val="24"/>
        </w:rPr>
      </w:pPr>
      <w:hyperlink w:anchor="_Toc522021938" w:history="1">
        <w:r w:rsidR="004A0425" w:rsidRPr="00AA4081">
          <w:rPr>
            <w:rStyle w:val="Hyperlink"/>
            <w:noProof/>
          </w:rPr>
          <w:t>D. Onwetendheid bij de sociale omgeving</w:t>
        </w:r>
        <w:r w:rsidR="004A0425">
          <w:rPr>
            <w:noProof/>
            <w:webHidden/>
          </w:rPr>
          <w:tab/>
        </w:r>
        <w:r w:rsidR="004A0425">
          <w:rPr>
            <w:noProof/>
            <w:webHidden/>
          </w:rPr>
          <w:fldChar w:fldCharType="begin"/>
        </w:r>
        <w:r w:rsidR="004A0425">
          <w:rPr>
            <w:noProof/>
            <w:webHidden/>
          </w:rPr>
          <w:instrText xml:space="preserve"> PAGEREF _Toc522021938 \h </w:instrText>
        </w:r>
        <w:r w:rsidR="004A0425">
          <w:rPr>
            <w:noProof/>
            <w:webHidden/>
          </w:rPr>
        </w:r>
        <w:r w:rsidR="004A0425">
          <w:rPr>
            <w:noProof/>
            <w:webHidden/>
          </w:rPr>
          <w:fldChar w:fldCharType="separate"/>
        </w:r>
        <w:r w:rsidR="00D121D9">
          <w:rPr>
            <w:noProof/>
            <w:webHidden/>
          </w:rPr>
          <w:t>52</w:t>
        </w:r>
        <w:r w:rsidR="004A0425">
          <w:rPr>
            <w:noProof/>
            <w:webHidden/>
          </w:rPr>
          <w:fldChar w:fldCharType="end"/>
        </w:r>
      </w:hyperlink>
    </w:p>
    <w:p w14:paraId="78B12223" w14:textId="39F85A17" w:rsidR="004A0425" w:rsidRDefault="006908AB">
      <w:pPr>
        <w:pStyle w:val="Inhopg3"/>
        <w:tabs>
          <w:tab w:val="right" w:leader="hyphen" w:pos="9062"/>
        </w:tabs>
        <w:rPr>
          <w:rFonts w:eastAsiaTheme="minorEastAsia" w:cstheme="minorBidi"/>
          <w:noProof/>
          <w:sz w:val="24"/>
          <w:szCs w:val="24"/>
        </w:rPr>
      </w:pPr>
      <w:hyperlink w:anchor="_Toc522021939" w:history="1">
        <w:r w:rsidR="004A0425" w:rsidRPr="00AA4081">
          <w:rPr>
            <w:rStyle w:val="Hyperlink"/>
            <w:noProof/>
          </w:rPr>
          <w:t>2.2. Resultaten Tabel B: Bevraging psycho-educatief materiaal</w:t>
        </w:r>
        <w:r w:rsidR="004A0425">
          <w:rPr>
            <w:noProof/>
            <w:webHidden/>
          </w:rPr>
          <w:tab/>
        </w:r>
        <w:r w:rsidR="004A0425">
          <w:rPr>
            <w:noProof/>
            <w:webHidden/>
          </w:rPr>
          <w:fldChar w:fldCharType="begin"/>
        </w:r>
        <w:r w:rsidR="004A0425">
          <w:rPr>
            <w:noProof/>
            <w:webHidden/>
          </w:rPr>
          <w:instrText xml:space="preserve"> PAGEREF _Toc522021939 \h </w:instrText>
        </w:r>
        <w:r w:rsidR="004A0425">
          <w:rPr>
            <w:noProof/>
            <w:webHidden/>
          </w:rPr>
        </w:r>
        <w:r w:rsidR="004A0425">
          <w:rPr>
            <w:noProof/>
            <w:webHidden/>
          </w:rPr>
          <w:fldChar w:fldCharType="separate"/>
        </w:r>
        <w:r w:rsidR="00D121D9">
          <w:rPr>
            <w:noProof/>
            <w:webHidden/>
          </w:rPr>
          <w:t>53</w:t>
        </w:r>
        <w:r w:rsidR="004A0425">
          <w:rPr>
            <w:noProof/>
            <w:webHidden/>
          </w:rPr>
          <w:fldChar w:fldCharType="end"/>
        </w:r>
      </w:hyperlink>
    </w:p>
    <w:p w14:paraId="3E778789" w14:textId="5F7F186C" w:rsidR="004A0425" w:rsidRDefault="006908AB">
      <w:pPr>
        <w:pStyle w:val="Inhopg4"/>
        <w:tabs>
          <w:tab w:val="right" w:leader="hyphen" w:pos="9062"/>
        </w:tabs>
        <w:rPr>
          <w:rFonts w:eastAsiaTheme="minorEastAsia" w:cstheme="minorBidi"/>
          <w:noProof/>
          <w:sz w:val="24"/>
          <w:szCs w:val="24"/>
        </w:rPr>
      </w:pPr>
      <w:hyperlink w:anchor="_Toc522021940" w:history="1">
        <w:r w:rsidR="004A0425" w:rsidRPr="00AA4081">
          <w:rPr>
            <w:rStyle w:val="Hyperlink"/>
            <w:noProof/>
          </w:rPr>
          <w:t>2.2.1. Websites</w:t>
        </w:r>
        <w:r w:rsidR="004A0425">
          <w:rPr>
            <w:noProof/>
            <w:webHidden/>
          </w:rPr>
          <w:tab/>
        </w:r>
        <w:r w:rsidR="004A0425">
          <w:rPr>
            <w:noProof/>
            <w:webHidden/>
          </w:rPr>
          <w:fldChar w:fldCharType="begin"/>
        </w:r>
        <w:r w:rsidR="004A0425">
          <w:rPr>
            <w:noProof/>
            <w:webHidden/>
          </w:rPr>
          <w:instrText xml:space="preserve"> PAGEREF _Toc522021940 \h </w:instrText>
        </w:r>
        <w:r w:rsidR="004A0425">
          <w:rPr>
            <w:noProof/>
            <w:webHidden/>
          </w:rPr>
        </w:r>
        <w:r w:rsidR="004A0425">
          <w:rPr>
            <w:noProof/>
            <w:webHidden/>
          </w:rPr>
          <w:fldChar w:fldCharType="separate"/>
        </w:r>
        <w:r w:rsidR="00D121D9">
          <w:rPr>
            <w:noProof/>
            <w:webHidden/>
          </w:rPr>
          <w:t>53</w:t>
        </w:r>
        <w:r w:rsidR="004A0425">
          <w:rPr>
            <w:noProof/>
            <w:webHidden/>
          </w:rPr>
          <w:fldChar w:fldCharType="end"/>
        </w:r>
      </w:hyperlink>
    </w:p>
    <w:p w14:paraId="0A975F20" w14:textId="7C3CFE85" w:rsidR="004A0425" w:rsidRDefault="006908AB">
      <w:pPr>
        <w:pStyle w:val="Inhopg5"/>
        <w:tabs>
          <w:tab w:val="right" w:leader="hyphen" w:pos="9062"/>
        </w:tabs>
        <w:rPr>
          <w:rFonts w:eastAsiaTheme="minorEastAsia" w:cstheme="minorBidi"/>
          <w:noProof/>
          <w:sz w:val="24"/>
          <w:szCs w:val="24"/>
        </w:rPr>
      </w:pPr>
      <w:hyperlink w:anchor="_Toc522021941" w:history="1">
        <w:r w:rsidR="004A0425" w:rsidRPr="00AA4081">
          <w:rPr>
            <w:rStyle w:val="Hyperlink"/>
            <w:noProof/>
          </w:rPr>
          <w:t>A. Website 2</w:t>
        </w:r>
        <w:r w:rsidR="004A0425">
          <w:rPr>
            <w:noProof/>
            <w:webHidden/>
          </w:rPr>
          <w:tab/>
        </w:r>
        <w:r w:rsidR="004A0425">
          <w:rPr>
            <w:noProof/>
            <w:webHidden/>
          </w:rPr>
          <w:fldChar w:fldCharType="begin"/>
        </w:r>
        <w:r w:rsidR="004A0425">
          <w:rPr>
            <w:noProof/>
            <w:webHidden/>
          </w:rPr>
          <w:instrText xml:space="preserve"> PAGEREF _Toc522021941 \h </w:instrText>
        </w:r>
        <w:r w:rsidR="004A0425">
          <w:rPr>
            <w:noProof/>
            <w:webHidden/>
          </w:rPr>
        </w:r>
        <w:r w:rsidR="004A0425">
          <w:rPr>
            <w:noProof/>
            <w:webHidden/>
          </w:rPr>
          <w:fldChar w:fldCharType="separate"/>
        </w:r>
        <w:r w:rsidR="00D121D9">
          <w:rPr>
            <w:noProof/>
            <w:webHidden/>
          </w:rPr>
          <w:t>54</w:t>
        </w:r>
        <w:r w:rsidR="004A0425">
          <w:rPr>
            <w:noProof/>
            <w:webHidden/>
          </w:rPr>
          <w:fldChar w:fldCharType="end"/>
        </w:r>
      </w:hyperlink>
    </w:p>
    <w:p w14:paraId="6C29059F" w14:textId="6BC6C73D" w:rsidR="004A0425" w:rsidRDefault="006908AB">
      <w:pPr>
        <w:pStyle w:val="Inhopg5"/>
        <w:tabs>
          <w:tab w:val="right" w:leader="hyphen" w:pos="9062"/>
        </w:tabs>
        <w:rPr>
          <w:rFonts w:eastAsiaTheme="minorEastAsia" w:cstheme="minorBidi"/>
          <w:noProof/>
          <w:sz w:val="24"/>
          <w:szCs w:val="24"/>
        </w:rPr>
      </w:pPr>
      <w:hyperlink w:anchor="_Toc522021942" w:history="1">
        <w:r w:rsidR="004A0425" w:rsidRPr="00AA4081">
          <w:rPr>
            <w:rStyle w:val="Hyperlink"/>
            <w:noProof/>
          </w:rPr>
          <w:t>B. Website 3</w:t>
        </w:r>
        <w:r w:rsidR="004A0425">
          <w:rPr>
            <w:noProof/>
            <w:webHidden/>
          </w:rPr>
          <w:tab/>
        </w:r>
        <w:r w:rsidR="004A0425">
          <w:rPr>
            <w:noProof/>
            <w:webHidden/>
          </w:rPr>
          <w:fldChar w:fldCharType="begin"/>
        </w:r>
        <w:r w:rsidR="004A0425">
          <w:rPr>
            <w:noProof/>
            <w:webHidden/>
          </w:rPr>
          <w:instrText xml:space="preserve"> PAGEREF _Toc522021942 \h </w:instrText>
        </w:r>
        <w:r w:rsidR="004A0425">
          <w:rPr>
            <w:noProof/>
            <w:webHidden/>
          </w:rPr>
        </w:r>
        <w:r w:rsidR="004A0425">
          <w:rPr>
            <w:noProof/>
            <w:webHidden/>
          </w:rPr>
          <w:fldChar w:fldCharType="separate"/>
        </w:r>
        <w:r w:rsidR="00D121D9">
          <w:rPr>
            <w:noProof/>
            <w:webHidden/>
          </w:rPr>
          <w:t>55</w:t>
        </w:r>
        <w:r w:rsidR="004A0425">
          <w:rPr>
            <w:noProof/>
            <w:webHidden/>
          </w:rPr>
          <w:fldChar w:fldCharType="end"/>
        </w:r>
      </w:hyperlink>
    </w:p>
    <w:p w14:paraId="7CC98B09" w14:textId="10F75D17" w:rsidR="004A0425" w:rsidRDefault="006908AB">
      <w:pPr>
        <w:pStyle w:val="Inhopg5"/>
        <w:tabs>
          <w:tab w:val="right" w:leader="hyphen" w:pos="9062"/>
        </w:tabs>
        <w:rPr>
          <w:rFonts w:eastAsiaTheme="minorEastAsia" w:cstheme="minorBidi"/>
          <w:noProof/>
          <w:sz w:val="24"/>
          <w:szCs w:val="24"/>
        </w:rPr>
      </w:pPr>
      <w:hyperlink w:anchor="_Toc522021943" w:history="1">
        <w:r w:rsidR="004A0425" w:rsidRPr="00AA4081">
          <w:rPr>
            <w:rStyle w:val="Hyperlink"/>
            <w:noProof/>
          </w:rPr>
          <w:t>C. Website 1</w:t>
        </w:r>
        <w:r w:rsidR="004A0425">
          <w:rPr>
            <w:noProof/>
            <w:webHidden/>
          </w:rPr>
          <w:tab/>
        </w:r>
        <w:r w:rsidR="004A0425">
          <w:rPr>
            <w:noProof/>
            <w:webHidden/>
          </w:rPr>
          <w:fldChar w:fldCharType="begin"/>
        </w:r>
        <w:r w:rsidR="004A0425">
          <w:rPr>
            <w:noProof/>
            <w:webHidden/>
          </w:rPr>
          <w:instrText xml:space="preserve"> PAGEREF _Toc522021943 \h </w:instrText>
        </w:r>
        <w:r w:rsidR="004A0425">
          <w:rPr>
            <w:noProof/>
            <w:webHidden/>
          </w:rPr>
        </w:r>
        <w:r w:rsidR="004A0425">
          <w:rPr>
            <w:noProof/>
            <w:webHidden/>
          </w:rPr>
          <w:fldChar w:fldCharType="separate"/>
        </w:r>
        <w:r w:rsidR="00D121D9">
          <w:rPr>
            <w:noProof/>
            <w:webHidden/>
          </w:rPr>
          <w:t>56</w:t>
        </w:r>
        <w:r w:rsidR="004A0425">
          <w:rPr>
            <w:noProof/>
            <w:webHidden/>
          </w:rPr>
          <w:fldChar w:fldCharType="end"/>
        </w:r>
      </w:hyperlink>
    </w:p>
    <w:p w14:paraId="5AE7D639" w14:textId="2A43D4BC" w:rsidR="004A0425" w:rsidRDefault="006908AB">
      <w:pPr>
        <w:pStyle w:val="Inhopg5"/>
        <w:tabs>
          <w:tab w:val="right" w:leader="hyphen" w:pos="9062"/>
        </w:tabs>
        <w:rPr>
          <w:rFonts w:eastAsiaTheme="minorEastAsia" w:cstheme="minorBidi"/>
          <w:noProof/>
          <w:sz w:val="24"/>
          <w:szCs w:val="24"/>
        </w:rPr>
      </w:pPr>
      <w:hyperlink w:anchor="_Toc522021944" w:history="1">
        <w:r w:rsidR="004A0425" w:rsidRPr="00AA4081">
          <w:rPr>
            <w:rStyle w:val="Hyperlink"/>
            <w:noProof/>
          </w:rPr>
          <w:t>D. Website 4</w:t>
        </w:r>
        <w:r w:rsidR="004A0425">
          <w:rPr>
            <w:noProof/>
            <w:webHidden/>
          </w:rPr>
          <w:tab/>
        </w:r>
        <w:r w:rsidR="004A0425">
          <w:rPr>
            <w:noProof/>
            <w:webHidden/>
          </w:rPr>
          <w:fldChar w:fldCharType="begin"/>
        </w:r>
        <w:r w:rsidR="004A0425">
          <w:rPr>
            <w:noProof/>
            <w:webHidden/>
          </w:rPr>
          <w:instrText xml:space="preserve"> PAGEREF _Toc522021944 \h </w:instrText>
        </w:r>
        <w:r w:rsidR="004A0425">
          <w:rPr>
            <w:noProof/>
            <w:webHidden/>
          </w:rPr>
        </w:r>
        <w:r w:rsidR="004A0425">
          <w:rPr>
            <w:noProof/>
            <w:webHidden/>
          </w:rPr>
          <w:fldChar w:fldCharType="separate"/>
        </w:r>
        <w:r w:rsidR="00D121D9">
          <w:rPr>
            <w:noProof/>
            <w:webHidden/>
          </w:rPr>
          <w:t>58</w:t>
        </w:r>
        <w:r w:rsidR="004A0425">
          <w:rPr>
            <w:noProof/>
            <w:webHidden/>
          </w:rPr>
          <w:fldChar w:fldCharType="end"/>
        </w:r>
      </w:hyperlink>
    </w:p>
    <w:p w14:paraId="0B122F96" w14:textId="7B1C1AFE" w:rsidR="004A0425" w:rsidRDefault="006908AB">
      <w:pPr>
        <w:pStyle w:val="Inhopg5"/>
        <w:tabs>
          <w:tab w:val="right" w:leader="hyphen" w:pos="9062"/>
        </w:tabs>
        <w:rPr>
          <w:rFonts w:eastAsiaTheme="minorEastAsia" w:cstheme="minorBidi"/>
          <w:noProof/>
          <w:sz w:val="24"/>
          <w:szCs w:val="24"/>
        </w:rPr>
      </w:pPr>
      <w:hyperlink w:anchor="_Toc522021945" w:history="1">
        <w:r w:rsidR="004A0425" w:rsidRPr="00AA4081">
          <w:rPr>
            <w:rStyle w:val="Hyperlink"/>
            <w:noProof/>
          </w:rPr>
          <w:t>E. Dubbele keuzes deelnemers</w:t>
        </w:r>
        <w:r w:rsidR="004A0425">
          <w:rPr>
            <w:noProof/>
            <w:webHidden/>
          </w:rPr>
          <w:tab/>
        </w:r>
        <w:r w:rsidR="004A0425">
          <w:rPr>
            <w:noProof/>
            <w:webHidden/>
          </w:rPr>
          <w:fldChar w:fldCharType="begin"/>
        </w:r>
        <w:r w:rsidR="004A0425">
          <w:rPr>
            <w:noProof/>
            <w:webHidden/>
          </w:rPr>
          <w:instrText xml:space="preserve"> PAGEREF _Toc522021945 \h </w:instrText>
        </w:r>
        <w:r w:rsidR="004A0425">
          <w:rPr>
            <w:noProof/>
            <w:webHidden/>
          </w:rPr>
        </w:r>
        <w:r w:rsidR="004A0425">
          <w:rPr>
            <w:noProof/>
            <w:webHidden/>
          </w:rPr>
          <w:fldChar w:fldCharType="separate"/>
        </w:r>
        <w:r w:rsidR="00D121D9">
          <w:rPr>
            <w:noProof/>
            <w:webHidden/>
          </w:rPr>
          <w:t>58</w:t>
        </w:r>
        <w:r w:rsidR="004A0425">
          <w:rPr>
            <w:noProof/>
            <w:webHidden/>
          </w:rPr>
          <w:fldChar w:fldCharType="end"/>
        </w:r>
      </w:hyperlink>
    </w:p>
    <w:p w14:paraId="53B85007" w14:textId="5DB066B0" w:rsidR="004A0425" w:rsidRDefault="006908AB">
      <w:pPr>
        <w:pStyle w:val="Inhopg4"/>
        <w:tabs>
          <w:tab w:val="right" w:leader="hyphen" w:pos="9062"/>
        </w:tabs>
        <w:rPr>
          <w:rFonts w:eastAsiaTheme="minorEastAsia" w:cstheme="minorBidi"/>
          <w:noProof/>
          <w:sz w:val="24"/>
          <w:szCs w:val="24"/>
        </w:rPr>
      </w:pPr>
      <w:hyperlink w:anchor="_Toc522021946" w:history="1">
        <w:r w:rsidR="004A0425" w:rsidRPr="00AA4081">
          <w:rPr>
            <w:rStyle w:val="Hyperlink"/>
            <w:noProof/>
          </w:rPr>
          <w:t>2.2.2. Brochures</w:t>
        </w:r>
        <w:r w:rsidR="004A0425">
          <w:rPr>
            <w:noProof/>
            <w:webHidden/>
          </w:rPr>
          <w:tab/>
        </w:r>
        <w:r w:rsidR="004A0425">
          <w:rPr>
            <w:noProof/>
            <w:webHidden/>
          </w:rPr>
          <w:fldChar w:fldCharType="begin"/>
        </w:r>
        <w:r w:rsidR="004A0425">
          <w:rPr>
            <w:noProof/>
            <w:webHidden/>
          </w:rPr>
          <w:instrText xml:space="preserve"> PAGEREF _Toc522021946 \h </w:instrText>
        </w:r>
        <w:r w:rsidR="004A0425">
          <w:rPr>
            <w:noProof/>
            <w:webHidden/>
          </w:rPr>
        </w:r>
        <w:r w:rsidR="004A0425">
          <w:rPr>
            <w:noProof/>
            <w:webHidden/>
          </w:rPr>
          <w:fldChar w:fldCharType="separate"/>
        </w:r>
        <w:r w:rsidR="00D121D9">
          <w:rPr>
            <w:noProof/>
            <w:webHidden/>
          </w:rPr>
          <w:t>59</w:t>
        </w:r>
        <w:r w:rsidR="004A0425">
          <w:rPr>
            <w:noProof/>
            <w:webHidden/>
          </w:rPr>
          <w:fldChar w:fldCharType="end"/>
        </w:r>
      </w:hyperlink>
    </w:p>
    <w:p w14:paraId="60E301C5" w14:textId="335A7310" w:rsidR="004A0425" w:rsidRDefault="006908AB">
      <w:pPr>
        <w:pStyle w:val="Inhopg5"/>
        <w:tabs>
          <w:tab w:val="right" w:leader="hyphen" w:pos="9062"/>
        </w:tabs>
        <w:rPr>
          <w:rFonts w:eastAsiaTheme="minorEastAsia" w:cstheme="minorBidi"/>
          <w:noProof/>
          <w:sz w:val="24"/>
          <w:szCs w:val="24"/>
        </w:rPr>
      </w:pPr>
      <w:hyperlink w:anchor="_Toc522021947" w:history="1">
        <w:r w:rsidR="004A0425" w:rsidRPr="00AA4081">
          <w:rPr>
            <w:rStyle w:val="Hyperlink"/>
            <w:noProof/>
          </w:rPr>
          <w:t>A. Brochure 2</w:t>
        </w:r>
        <w:r w:rsidR="004A0425">
          <w:rPr>
            <w:noProof/>
            <w:webHidden/>
          </w:rPr>
          <w:tab/>
        </w:r>
        <w:r w:rsidR="004A0425">
          <w:rPr>
            <w:noProof/>
            <w:webHidden/>
          </w:rPr>
          <w:fldChar w:fldCharType="begin"/>
        </w:r>
        <w:r w:rsidR="004A0425">
          <w:rPr>
            <w:noProof/>
            <w:webHidden/>
          </w:rPr>
          <w:instrText xml:space="preserve"> PAGEREF _Toc522021947 \h </w:instrText>
        </w:r>
        <w:r w:rsidR="004A0425">
          <w:rPr>
            <w:noProof/>
            <w:webHidden/>
          </w:rPr>
        </w:r>
        <w:r w:rsidR="004A0425">
          <w:rPr>
            <w:noProof/>
            <w:webHidden/>
          </w:rPr>
          <w:fldChar w:fldCharType="separate"/>
        </w:r>
        <w:r w:rsidR="00D121D9">
          <w:rPr>
            <w:noProof/>
            <w:webHidden/>
          </w:rPr>
          <w:t>59</w:t>
        </w:r>
        <w:r w:rsidR="004A0425">
          <w:rPr>
            <w:noProof/>
            <w:webHidden/>
          </w:rPr>
          <w:fldChar w:fldCharType="end"/>
        </w:r>
      </w:hyperlink>
    </w:p>
    <w:p w14:paraId="7FC7CB9D" w14:textId="1770F7CD" w:rsidR="004A0425" w:rsidRDefault="006908AB">
      <w:pPr>
        <w:pStyle w:val="Inhopg5"/>
        <w:tabs>
          <w:tab w:val="right" w:leader="hyphen" w:pos="9062"/>
        </w:tabs>
        <w:rPr>
          <w:rFonts w:eastAsiaTheme="minorEastAsia" w:cstheme="minorBidi"/>
          <w:noProof/>
          <w:sz w:val="24"/>
          <w:szCs w:val="24"/>
        </w:rPr>
      </w:pPr>
      <w:hyperlink w:anchor="_Toc522021948" w:history="1">
        <w:r w:rsidR="004A0425" w:rsidRPr="00AA4081">
          <w:rPr>
            <w:rStyle w:val="Hyperlink"/>
            <w:noProof/>
          </w:rPr>
          <w:t>B. Brochure 3</w:t>
        </w:r>
        <w:r w:rsidR="004A0425">
          <w:rPr>
            <w:noProof/>
            <w:webHidden/>
          </w:rPr>
          <w:tab/>
        </w:r>
        <w:r w:rsidR="004A0425">
          <w:rPr>
            <w:noProof/>
            <w:webHidden/>
          </w:rPr>
          <w:fldChar w:fldCharType="begin"/>
        </w:r>
        <w:r w:rsidR="004A0425">
          <w:rPr>
            <w:noProof/>
            <w:webHidden/>
          </w:rPr>
          <w:instrText xml:space="preserve"> PAGEREF _Toc522021948 \h </w:instrText>
        </w:r>
        <w:r w:rsidR="004A0425">
          <w:rPr>
            <w:noProof/>
            <w:webHidden/>
          </w:rPr>
        </w:r>
        <w:r w:rsidR="004A0425">
          <w:rPr>
            <w:noProof/>
            <w:webHidden/>
          </w:rPr>
          <w:fldChar w:fldCharType="separate"/>
        </w:r>
        <w:r w:rsidR="00D121D9">
          <w:rPr>
            <w:noProof/>
            <w:webHidden/>
          </w:rPr>
          <w:t>60</w:t>
        </w:r>
        <w:r w:rsidR="004A0425">
          <w:rPr>
            <w:noProof/>
            <w:webHidden/>
          </w:rPr>
          <w:fldChar w:fldCharType="end"/>
        </w:r>
      </w:hyperlink>
    </w:p>
    <w:p w14:paraId="2EDB3934" w14:textId="05B7897E" w:rsidR="004A0425" w:rsidRDefault="006908AB">
      <w:pPr>
        <w:pStyle w:val="Inhopg5"/>
        <w:tabs>
          <w:tab w:val="right" w:leader="hyphen" w:pos="9062"/>
        </w:tabs>
        <w:rPr>
          <w:rFonts w:eastAsiaTheme="minorEastAsia" w:cstheme="minorBidi"/>
          <w:noProof/>
          <w:sz w:val="24"/>
          <w:szCs w:val="24"/>
        </w:rPr>
      </w:pPr>
      <w:hyperlink w:anchor="_Toc522021949" w:history="1">
        <w:r w:rsidR="004A0425" w:rsidRPr="00AA4081">
          <w:rPr>
            <w:rStyle w:val="Hyperlink"/>
            <w:noProof/>
          </w:rPr>
          <w:t>C. Brochure 1</w:t>
        </w:r>
        <w:r w:rsidR="004A0425">
          <w:rPr>
            <w:noProof/>
            <w:webHidden/>
          </w:rPr>
          <w:tab/>
        </w:r>
        <w:r w:rsidR="004A0425">
          <w:rPr>
            <w:noProof/>
            <w:webHidden/>
          </w:rPr>
          <w:fldChar w:fldCharType="begin"/>
        </w:r>
        <w:r w:rsidR="004A0425">
          <w:rPr>
            <w:noProof/>
            <w:webHidden/>
          </w:rPr>
          <w:instrText xml:space="preserve"> PAGEREF _Toc522021949 \h </w:instrText>
        </w:r>
        <w:r w:rsidR="004A0425">
          <w:rPr>
            <w:noProof/>
            <w:webHidden/>
          </w:rPr>
        </w:r>
        <w:r w:rsidR="004A0425">
          <w:rPr>
            <w:noProof/>
            <w:webHidden/>
          </w:rPr>
          <w:fldChar w:fldCharType="separate"/>
        </w:r>
        <w:r w:rsidR="00D121D9">
          <w:rPr>
            <w:noProof/>
            <w:webHidden/>
          </w:rPr>
          <w:t>60</w:t>
        </w:r>
        <w:r w:rsidR="004A0425">
          <w:rPr>
            <w:noProof/>
            <w:webHidden/>
          </w:rPr>
          <w:fldChar w:fldCharType="end"/>
        </w:r>
      </w:hyperlink>
    </w:p>
    <w:p w14:paraId="2B2E3A69" w14:textId="5A12793D" w:rsidR="004A0425" w:rsidRDefault="006908AB">
      <w:pPr>
        <w:pStyle w:val="Inhopg5"/>
        <w:tabs>
          <w:tab w:val="right" w:leader="hyphen" w:pos="9062"/>
        </w:tabs>
        <w:rPr>
          <w:rFonts w:eastAsiaTheme="minorEastAsia" w:cstheme="minorBidi"/>
          <w:noProof/>
          <w:sz w:val="24"/>
          <w:szCs w:val="24"/>
        </w:rPr>
      </w:pPr>
      <w:hyperlink w:anchor="_Toc522021950" w:history="1">
        <w:r w:rsidR="004A0425" w:rsidRPr="00AA4081">
          <w:rPr>
            <w:rStyle w:val="Hyperlink"/>
            <w:noProof/>
          </w:rPr>
          <w:t>D. Dubbele keuzes deelnemers</w:t>
        </w:r>
        <w:r w:rsidR="004A0425">
          <w:rPr>
            <w:noProof/>
            <w:webHidden/>
          </w:rPr>
          <w:tab/>
        </w:r>
        <w:r w:rsidR="004A0425">
          <w:rPr>
            <w:noProof/>
            <w:webHidden/>
          </w:rPr>
          <w:fldChar w:fldCharType="begin"/>
        </w:r>
        <w:r w:rsidR="004A0425">
          <w:rPr>
            <w:noProof/>
            <w:webHidden/>
          </w:rPr>
          <w:instrText xml:space="preserve"> PAGEREF _Toc522021950 \h </w:instrText>
        </w:r>
        <w:r w:rsidR="004A0425">
          <w:rPr>
            <w:noProof/>
            <w:webHidden/>
          </w:rPr>
        </w:r>
        <w:r w:rsidR="004A0425">
          <w:rPr>
            <w:noProof/>
            <w:webHidden/>
          </w:rPr>
          <w:fldChar w:fldCharType="separate"/>
        </w:r>
        <w:r w:rsidR="00D121D9">
          <w:rPr>
            <w:noProof/>
            <w:webHidden/>
          </w:rPr>
          <w:t>61</w:t>
        </w:r>
        <w:r w:rsidR="004A0425">
          <w:rPr>
            <w:noProof/>
            <w:webHidden/>
          </w:rPr>
          <w:fldChar w:fldCharType="end"/>
        </w:r>
      </w:hyperlink>
    </w:p>
    <w:p w14:paraId="2783A2AA" w14:textId="5BFDF15B" w:rsidR="004A0425" w:rsidRDefault="006908AB">
      <w:pPr>
        <w:pStyle w:val="Inhopg4"/>
        <w:tabs>
          <w:tab w:val="right" w:leader="hyphen" w:pos="9062"/>
        </w:tabs>
        <w:rPr>
          <w:rFonts w:eastAsiaTheme="minorEastAsia" w:cstheme="minorBidi"/>
          <w:noProof/>
          <w:sz w:val="24"/>
          <w:szCs w:val="24"/>
        </w:rPr>
      </w:pPr>
      <w:hyperlink w:anchor="_Toc522021951" w:history="1">
        <w:r w:rsidR="004A0425" w:rsidRPr="00AA4081">
          <w:rPr>
            <w:rStyle w:val="Hyperlink"/>
            <w:noProof/>
          </w:rPr>
          <w:t>2.2.3. Filmpjes</w:t>
        </w:r>
        <w:r w:rsidR="004A0425">
          <w:rPr>
            <w:noProof/>
            <w:webHidden/>
          </w:rPr>
          <w:tab/>
        </w:r>
        <w:r w:rsidR="004A0425">
          <w:rPr>
            <w:noProof/>
            <w:webHidden/>
          </w:rPr>
          <w:fldChar w:fldCharType="begin"/>
        </w:r>
        <w:r w:rsidR="004A0425">
          <w:rPr>
            <w:noProof/>
            <w:webHidden/>
          </w:rPr>
          <w:instrText xml:space="preserve"> PAGEREF _Toc522021951 \h </w:instrText>
        </w:r>
        <w:r w:rsidR="004A0425">
          <w:rPr>
            <w:noProof/>
            <w:webHidden/>
          </w:rPr>
        </w:r>
        <w:r w:rsidR="004A0425">
          <w:rPr>
            <w:noProof/>
            <w:webHidden/>
          </w:rPr>
          <w:fldChar w:fldCharType="separate"/>
        </w:r>
        <w:r w:rsidR="00D121D9">
          <w:rPr>
            <w:noProof/>
            <w:webHidden/>
          </w:rPr>
          <w:t>61</w:t>
        </w:r>
        <w:r w:rsidR="004A0425">
          <w:rPr>
            <w:noProof/>
            <w:webHidden/>
          </w:rPr>
          <w:fldChar w:fldCharType="end"/>
        </w:r>
      </w:hyperlink>
    </w:p>
    <w:p w14:paraId="00042968" w14:textId="686E383D" w:rsidR="004A0425" w:rsidRDefault="006908AB">
      <w:pPr>
        <w:pStyle w:val="Inhopg5"/>
        <w:tabs>
          <w:tab w:val="right" w:leader="hyphen" w:pos="9062"/>
        </w:tabs>
        <w:rPr>
          <w:rFonts w:eastAsiaTheme="minorEastAsia" w:cstheme="minorBidi"/>
          <w:noProof/>
          <w:sz w:val="24"/>
          <w:szCs w:val="24"/>
        </w:rPr>
      </w:pPr>
      <w:hyperlink w:anchor="_Toc522021952" w:history="1">
        <w:r w:rsidR="004A0425" w:rsidRPr="00AA4081">
          <w:rPr>
            <w:rStyle w:val="Hyperlink"/>
            <w:noProof/>
          </w:rPr>
          <w:t>A. Filmpje 1</w:t>
        </w:r>
        <w:r w:rsidR="004A0425">
          <w:rPr>
            <w:noProof/>
            <w:webHidden/>
          </w:rPr>
          <w:tab/>
        </w:r>
        <w:r w:rsidR="004A0425">
          <w:rPr>
            <w:noProof/>
            <w:webHidden/>
          </w:rPr>
          <w:fldChar w:fldCharType="begin"/>
        </w:r>
        <w:r w:rsidR="004A0425">
          <w:rPr>
            <w:noProof/>
            <w:webHidden/>
          </w:rPr>
          <w:instrText xml:space="preserve"> PAGEREF _Toc522021952 \h </w:instrText>
        </w:r>
        <w:r w:rsidR="004A0425">
          <w:rPr>
            <w:noProof/>
            <w:webHidden/>
          </w:rPr>
        </w:r>
        <w:r w:rsidR="004A0425">
          <w:rPr>
            <w:noProof/>
            <w:webHidden/>
          </w:rPr>
          <w:fldChar w:fldCharType="separate"/>
        </w:r>
        <w:r w:rsidR="00D121D9">
          <w:rPr>
            <w:noProof/>
            <w:webHidden/>
          </w:rPr>
          <w:t>62</w:t>
        </w:r>
        <w:r w:rsidR="004A0425">
          <w:rPr>
            <w:noProof/>
            <w:webHidden/>
          </w:rPr>
          <w:fldChar w:fldCharType="end"/>
        </w:r>
      </w:hyperlink>
    </w:p>
    <w:p w14:paraId="3AB51F7F" w14:textId="5FCD5F90" w:rsidR="004A0425" w:rsidRDefault="006908AB">
      <w:pPr>
        <w:pStyle w:val="Inhopg5"/>
        <w:tabs>
          <w:tab w:val="right" w:leader="hyphen" w:pos="9062"/>
        </w:tabs>
        <w:rPr>
          <w:rFonts w:eastAsiaTheme="minorEastAsia" w:cstheme="minorBidi"/>
          <w:noProof/>
          <w:sz w:val="24"/>
          <w:szCs w:val="24"/>
        </w:rPr>
      </w:pPr>
      <w:hyperlink w:anchor="_Toc522021953" w:history="1">
        <w:r w:rsidR="004A0425" w:rsidRPr="00AA4081">
          <w:rPr>
            <w:rStyle w:val="Hyperlink"/>
            <w:noProof/>
          </w:rPr>
          <w:t>B. Filmpje 2</w:t>
        </w:r>
        <w:r w:rsidR="004A0425">
          <w:rPr>
            <w:noProof/>
            <w:webHidden/>
          </w:rPr>
          <w:tab/>
        </w:r>
        <w:r w:rsidR="004A0425">
          <w:rPr>
            <w:noProof/>
            <w:webHidden/>
          </w:rPr>
          <w:fldChar w:fldCharType="begin"/>
        </w:r>
        <w:r w:rsidR="004A0425">
          <w:rPr>
            <w:noProof/>
            <w:webHidden/>
          </w:rPr>
          <w:instrText xml:space="preserve"> PAGEREF _Toc522021953 \h </w:instrText>
        </w:r>
        <w:r w:rsidR="004A0425">
          <w:rPr>
            <w:noProof/>
            <w:webHidden/>
          </w:rPr>
        </w:r>
        <w:r w:rsidR="004A0425">
          <w:rPr>
            <w:noProof/>
            <w:webHidden/>
          </w:rPr>
          <w:fldChar w:fldCharType="separate"/>
        </w:r>
        <w:r w:rsidR="00D121D9">
          <w:rPr>
            <w:noProof/>
            <w:webHidden/>
          </w:rPr>
          <w:t>63</w:t>
        </w:r>
        <w:r w:rsidR="004A0425">
          <w:rPr>
            <w:noProof/>
            <w:webHidden/>
          </w:rPr>
          <w:fldChar w:fldCharType="end"/>
        </w:r>
      </w:hyperlink>
    </w:p>
    <w:p w14:paraId="51862520" w14:textId="4B737507" w:rsidR="004A0425" w:rsidRDefault="006908AB">
      <w:pPr>
        <w:pStyle w:val="Inhopg5"/>
        <w:tabs>
          <w:tab w:val="right" w:leader="hyphen" w:pos="9062"/>
        </w:tabs>
        <w:rPr>
          <w:rFonts w:eastAsiaTheme="minorEastAsia" w:cstheme="minorBidi"/>
          <w:noProof/>
          <w:sz w:val="24"/>
          <w:szCs w:val="24"/>
        </w:rPr>
      </w:pPr>
      <w:hyperlink w:anchor="_Toc522021954" w:history="1">
        <w:r w:rsidR="004A0425" w:rsidRPr="00AA4081">
          <w:rPr>
            <w:rStyle w:val="Hyperlink"/>
            <w:noProof/>
          </w:rPr>
          <w:t>C. Dubbele keuzes deelnemers</w:t>
        </w:r>
        <w:r w:rsidR="004A0425">
          <w:rPr>
            <w:noProof/>
            <w:webHidden/>
          </w:rPr>
          <w:tab/>
        </w:r>
        <w:r w:rsidR="004A0425">
          <w:rPr>
            <w:noProof/>
            <w:webHidden/>
          </w:rPr>
          <w:fldChar w:fldCharType="begin"/>
        </w:r>
        <w:r w:rsidR="004A0425">
          <w:rPr>
            <w:noProof/>
            <w:webHidden/>
          </w:rPr>
          <w:instrText xml:space="preserve"> PAGEREF _Toc522021954 \h </w:instrText>
        </w:r>
        <w:r w:rsidR="004A0425">
          <w:rPr>
            <w:noProof/>
            <w:webHidden/>
          </w:rPr>
        </w:r>
        <w:r w:rsidR="004A0425">
          <w:rPr>
            <w:noProof/>
            <w:webHidden/>
          </w:rPr>
          <w:fldChar w:fldCharType="separate"/>
        </w:r>
        <w:r w:rsidR="00D121D9">
          <w:rPr>
            <w:noProof/>
            <w:webHidden/>
          </w:rPr>
          <w:t>64</w:t>
        </w:r>
        <w:r w:rsidR="004A0425">
          <w:rPr>
            <w:noProof/>
            <w:webHidden/>
          </w:rPr>
          <w:fldChar w:fldCharType="end"/>
        </w:r>
      </w:hyperlink>
    </w:p>
    <w:p w14:paraId="224B2A19" w14:textId="481CCC33" w:rsidR="004A0425" w:rsidRDefault="006908AB">
      <w:pPr>
        <w:pStyle w:val="Inhopg4"/>
        <w:tabs>
          <w:tab w:val="right" w:leader="hyphen" w:pos="9062"/>
        </w:tabs>
        <w:rPr>
          <w:rFonts w:eastAsiaTheme="minorEastAsia" w:cstheme="minorBidi"/>
          <w:noProof/>
          <w:sz w:val="24"/>
          <w:szCs w:val="24"/>
        </w:rPr>
      </w:pPr>
      <w:hyperlink w:anchor="_Toc522021955" w:history="1">
        <w:r w:rsidR="004A0425" w:rsidRPr="00AA4081">
          <w:rPr>
            <w:rStyle w:val="Hyperlink"/>
            <w:noProof/>
          </w:rPr>
          <w:t>2.2.3. Resultaten algemene bevraging</w:t>
        </w:r>
        <w:r w:rsidR="004A0425">
          <w:rPr>
            <w:noProof/>
            <w:webHidden/>
          </w:rPr>
          <w:tab/>
        </w:r>
        <w:r w:rsidR="004A0425">
          <w:rPr>
            <w:noProof/>
            <w:webHidden/>
          </w:rPr>
          <w:fldChar w:fldCharType="begin"/>
        </w:r>
        <w:r w:rsidR="004A0425">
          <w:rPr>
            <w:noProof/>
            <w:webHidden/>
          </w:rPr>
          <w:instrText xml:space="preserve"> PAGEREF _Toc522021955 \h </w:instrText>
        </w:r>
        <w:r w:rsidR="004A0425">
          <w:rPr>
            <w:noProof/>
            <w:webHidden/>
          </w:rPr>
        </w:r>
        <w:r w:rsidR="004A0425">
          <w:rPr>
            <w:noProof/>
            <w:webHidden/>
          </w:rPr>
          <w:fldChar w:fldCharType="separate"/>
        </w:r>
        <w:r w:rsidR="00D121D9">
          <w:rPr>
            <w:noProof/>
            <w:webHidden/>
          </w:rPr>
          <w:t>65</w:t>
        </w:r>
        <w:r w:rsidR="004A0425">
          <w:rPr>
            <w:noProof/>
            <w:webHidden/>
          </w:rPr>
          <w:fldChar w:fldCharType="end"/>
        </w:r>
      </w:hyperlink>
    </w:p>
    <w:p w14:paraId="389AC305" w14:textId="137882CE" w:rsidR="004A0425" w:rsidRDefault="006908AB">
      <w:pPr>
        <w:pStyle w:val="Inhopg1"/>
        <w:tabs>
          <w:tab w:val="right" w:leader="hyphen" w:pos="9062"/>
        </w:tabs>
        <w:rPr>
          <w:rFonts w:asciiTheme="minorHAnsi" w:eastAsiaTheme="minorEastAsia" w:hAnsiTheme="minorHAnsi" w:cstheme="minorBidi"/>
          <w:b w:val="0"/>
          <w:bCs w:val="0"/>
          <w:caps w:val="0"/>
          <w:noProof/>
        </w:rPr>
      </w:pPr>
      <w:hyperlink w:anchor="_Toc522021956" w:history="1">
        <w:r w:rsidR="004A0425" w:rsidRPr="00AA4081">
          <w:rPr>
            <w:rStyle w:val="Hyperlink"/>
            <w:noProof/>
          </w:rPr>
          <w:t>Discussie</w:t>
        </w:r>
        <w:r w:rsidR="004A0425">
          <w:rPr>
            <w:noProof/>
            <w:webHidden/>
          </w:rPr>
          <w:tab/>
        </w:r>
        <w:r w:rsidR="004A0425">
          <w:rPr>
            <w:noProof/>
            <w:webHidden/>
          </w:rPr>
          <w:fldChar w:fldCharType="begin"/>
        </w:r>
        <w:r w:rsidR="004A0425">
          <w:rPr>
            <w:noProof/>
            <w:webHidden/>
          </w:rPr>
          <w:instrText xml:space="preserve"> PAGEREF _Toc522021956 \h </w:instrText>
        </w:r>
        <w:r w:rsidR="004A0425">
          <w:rPr>
            <w:noProof/>
            <w:webHidden/>
          </w:rPr>
        </w:r>
        <w:r w:rsidR="004A0425">
          <w:rPr>
            <w:noProof/>
            <w:webHidden/>
          </w:rPr>
          <w:fldChar w:fldCharType="separate"/>
        </w:r>
        <w:r w:rsidR="00D121D9">
          <w:rPr>
            <w:noProof/>
            <w:webHidden/>
          </w:rPr>
          <w:t>67</w:t>
        </w:r>
        <w:r w:rsidR="004A0425">
          <w:rPr>
            <w:noProof/>
            <w:webHidden/>
          </w:rPr>
          <w:fldChar w:fldCharType="end"/>
        </w:r>
      </w:hyperlink>
    </w:p>
    <w:p w14:paraId="24386AAA" w14:textId="306D7388" w:rsidR="004A0425" w:rsidRDefault="006908AB">
      <w:pPr>
        <w:pStyle w:val="Inhopg2"/>
        <w:tabs>
          <w:tab w:val="right" w:leader="hyphen" w:pos="9062"/>
        </w:tabs>
        <w:rPr>
          <w:rFonts w:eastAsiaTheme="minorEastAsia" w:cstheme="minorBidi"/>
          <w:b w:val="0"/>
          <w:bCs w:val="0"/>
          <w:noProof/>
          <w:sz w:val="24"/>
          <w:szCs w:val="24"/>
        </w:rPr>
      </w:pPr>
      <w:hyperlink w:anchor="_Toc522021957" w:history="1">
        <w:r w:rsidR="004A0425" w:rsidRPr="00AA4081">
          <w:rPr>
            <w:rStyle w:val="Hyperlink"/>
            <w:noProof/>
            <w:lang w:val="nl-BE"/>
          </w:rPr>
          <w:t>1. De belangrijkste resultaten</w:t>
        </w:r>
        <w:r w:rsidR="004A0425">
          <w:rPr>
            <w:noProof/>
            <w:webHidden/>
          </w:rPr>
          <w:tab/>
        </w:r>
        <w:r w:rsidR="004A0425">
          <w:rPr>
            <w:noProof/>
            <w:webHidden/>
          </w:rPr>
          <w:fldChar w:fldCharType="begin"/>
        </w:r>
        <w:r w:rsidR="004A0425">
          <w:rPr>
            <w:noProof/>
            <w:webHidden/>
          </w:rPr>
          <w:instrText xml:space="preserve"> PAGEREF _Toc522021957 \h </w:instrText>
        </w:r>
        <w:r w:rsidR="004A0425">
          <w:rPr>
            <w:noProof/>
            <w:webHidden/>
          </w:rPr>
        </w:r>
        <w:r w:rsidR="004A0425">
          <w:rPr>
            <w:noProof/>
            <w:webHidden/>
          </w:rPr>
          <w:fldChar w:fldCharType="separate"/>
        </w:r>
        <w:r w:rsidR="00D121D9">
          <w:rPr>
            <w:noProof/>
            <w:webHidden/>
          </w:rPr>
          <w:t>67</w:t>
        </w:r>
        <w:r w:rsidR="004A0425">
          <w:rPr>
            <w:noProof/>
            <w:webHidden/>
          </w:rPr>
          <w:fldChar w:fldCharType="end"/>
        </w:r>
      </w:hyperlink>
    </w:p>
    <w:p w14:paraId="2360B90D" w14:textId="01B06B61" w:rsidR="004A0425" w:rsidRDefault="006908AB">
      <w:pPr>
        <w:pStyle w:val="Inhopg2"/>
        <w:tabs>
          <w:tab w:val="right" w:leader="hyphen" w:pos="9062"/>
        </w:tabs>
        <w:rPr>
          <w:rFonts w:eastAsiaTheme="minorEastAsia" w:cstheme="minorBidi"/>
          <w:b w:val="0"/>
          <w:bCs w:val="0"/>
          <w:noProof/>
          <w:sz w:val="24"/>
          <w:szCs w:val="24"/>
        </w:rPr>
      </w:pPr>
      <w:hyperlink w:anchor="_Toc522021958" w:history="1">
        <w:r w:rsidR="004A0425" w:rsidRPr="00AA4081">
          <w:rPr>
            <w:rStyle w:val="Hyperlink"/>
            <w:noProof/>
            <w:lang w:val="nl-BE"/>
          </w:rPr>
          <w:t>2. Kritische bedenkingen</w:t>
        </w:r>
        <w:r w:rsidR="004A0425">
          <w:rPr>
            <w:noProof/>
            <w:webHidden/>
          </w:rPr>
          <w:tab/>
        </w:r>
        <w:r w:rsidR="004A0425">
          <w:rPr>
            <w:noProof/>
            <w:webHidden/>
          </w:rPr>
          <w:fldChar w:fldCharType="begin"/>
        </w:r>
        <w:r w:rsidR="004A0425">
          <w:rPr>
            <w:noProof/>
            <w:webHidden/>
          </w:rPr>
          <w:instrText xml:space="preserve"> PAGEREF _Toc522021958 \h </w:instrText>
        </w:r>
        <w:r w:rsidR="004A0425">
          <w:rPr>
            <w:noProof/>
            <w:webHidden/>
          </w:rPr>
        </w:r>
        <w:r w:rsidR="004A0425">
          <w:rPr>
            <w:noProof/>
            <w:webHidden/>
          </w:rPr>
          <w:fldChar w:fldCharType="separate"/>
        </w:r>
        <w:r w:rsidR="00D121D9">
          <w:rPr>
            <w:noProof/>
            <w:webHidden/>
          </w:rPr>
          <w:t>71</w:t>
        </w:r>
        <w:r w:rsidR="004A0425">
          <w:rPr>
            <w:noProof/>
            <w:webHidden/>
          </w:rPr>
          <w:fldChar w:fldCharType="end"/>
        </w:r>
      </w:hyperlink>
    </w:p>
    <w:p w14:paraId="50A7F187" w14:textId="65C0156E" w:rsidR="004A0425" w:rsidRDefault="006908AB">
      <w:pPr>
        <w:pStyle w:val="Inhopg2"/>
        <w:tabs>
          <w:tab w:val="right" w:leader="hyphen" w:pos="9062"/>
        </w:tabs>
        <w:rPr>
          <w:rFonts w:eastAsiaTheme="minorEastAsia" w:cstheme="minorBidi"/>
          <w:b w:val="0"/>
          <w:bCs w:val="0"/>
          <w:noProof/>
          <w:sz w:val="24"/>
          <w:szCs w:val="24"/>
        </w:rPr>
      </w:pPr>
      <w:hyperlink w:anchor="_Toc522021959" w:history="1">
        <w:r w:rsidR="004A0425" w:rsidRPr="00AA4081">
          <w:rPr>
            <w:rStyle w:val="Hyperlink"/>
            <w:noProof/>
            <w:lang w:val="nl-BE"/>
          </w:rPr>
          <w:t>3. Beroepsproduct</w:t>
        </w:r>
        <w:r w:rsidR="004A0425">
          <w:rPr>
            <w:noProof/>
            <w:webHidden/>
          </w:rPr>
          <w:tab/>
        </w:r>
        <w:r w:rsidR="004A0425">
          <w:rPr>
            <w:noProof/>
            <w:webHidden/>
          </w:rPr>
          <w:fldChar w:fldCharType="begin"/>
        </w:r>
        <w:r w:rsidR="004A0425">
          <w:rPr>
            <w:noProof/>
            <w:webHidden/>
          </w:rPr>
          <w:instrText xml:space="preserve"> PAGEREF _Toc522021959 \h </w:instrText>
        </w:r>
        <w:r w:rsidR="004A0425">
          <w:rPr>
            <w:noProof/>
            <w:webHidden/>
          </w:rPr>
        </w:r>
        <w:r w:rsidR="004A0425">
          <w:rPr>
            <w:noProof/>
            <w:webHidden/>
          </w:rPr>
          <w:fldChar w:fldCharType="separate"/>
        </w:r>
        <w:r w:rsidR="00D121D9">
          <w:rPr>
            <w:noProof/>
            <w:webHidden/>
          </w:rPr>
          <w:t>72</w:t>
        </w:r>
        <w:r w:rsidR="004A0425">
          <w:rPr>
            <w:noProof/>
            <w:webHidden/>
          </w:rPr>
          <w:fldChar w:fldCharType="end"/>
        </w:r>
      </w:hyperlink>
    </w:p>
    <w:p w14:paraId="55E99EA9" w14:textId="306C297F" w:rsidR="004A0425" w:rsidRDefault="006908AB">
      <w:pPr>
        <w:pStyle w:val="Inhopg2"/>
        <w:tabs>
          <w:tab w:val="right" w:leader="hyphen" w:pos="9062"/>
        </w:tabs>
        <w:rPr>
          <w:rFonts w:eastAsiaTheme="minorEastAsia" w:cstheme="minorBidi"/>
          <w:b w:val="0"/>
          <w:bCs w:val="0"/>
          <w:noProof/>
          <w:sz w:val="24"/>
          <w:szCs w:val="24"/>
        </w:rPr>
      </w:pPr>
      <w:hyperlink w:anchor="_Toc522021960" w:history="1">
        <w:r w:rsidR="004A0425" w:rsidRPr="00AA4081">
          <w:rPr>
            <w:rStyle w:val="Hyperlink"/>
            <w:noProof/>
            <w:lang w:val="nl-BE"/>
          </w:rPr>
          <w:t>4. Conclusie</w:t>
        </w:r>
        <w:r w:rsidR="004A0425">
          <w:rPr>
            <w:noProof/>
            <w:webHidden/>
          </w:rPr>
          <w:tab/>
        </w:r>
        <w:r w:rsidR="004A0425">
          <w:rPr>
            <w:noProof/>
            <w:webHidden/>
          </w:rPr>
          <w:fldChar w:fldCharType="begin"/>
        </w:r>
        <w:r w:rsidR="004A0425">
          <w:rPr>
            <w:noProof/>
            <w:webHidden/>
          </w:rPr>
          <w:instrText xml:space="preserve"> PAGEREF _Toc522021960 \h </w:instrText>
        </w:r>
        <w:r w:rsidR="004A0425">
          <w:rPr>
            <w:noProof/>
            <w:webHidden/>
          </w:rPr>
        </w:r>
        <w:r w:rsidR="004A0425">
          <w:rPr>
            <w:noProof/>
            <w:webHidden/>
          </w:rPr>
          <w:fldChar w:fldCharType="separate"/>
        </w:r>
        <w:r w:rsidR="00D121D9">
          <w:rPr>
            <w:noProof/>
            <w:webHidden/>
          </w:rPr>
          <w:t>73</w:t>
        </w:r>
        <w:r w:rsidR="004A0425">
          <w:rPr>
            <w:noProof/>
            <w:webHidden/>
          </w:rPr>
          <w:fldChar w:fldCharType="end"/>
        </w:r>
      </w:hyperlink>
    </w:p>
    <w:p w14:paraId="7E789255" w14:textId="24A975A9" w:rsidR="004A0425" w:rsidRDefault="006908AB">
      <w:pPr>
        <w:pStyle w:val="Inhopg1"/>
        <w:tabs>
          <w:tab w:val="right" w:leader="hyphen" w:pos="9062"/>
        </w:tabs>
        <w:rPr>
          <w:rFonts w:asciiTheme="minorHAnsi" w:eastAsiaTheme="minorEastAsia" w:hAnsiTheme="minorHAnsi" w:cstheme="minorBidi"/>
          <w:b w:val="0"/>
          <w:bCs w:val="0"/>
          <w:caps w:val="0"/>
          <w:noProof/>
        </w:rPr>
      </w:pPr>
      <w:hyperlink w:anchor="_Toc522021961" w:history="1">
        <w:r w:rsidR="004A0425" w:rsidRPr="00AA4081">
          <w:rPr>
            <w:rStyle w:val="Hyperlink"/>
            <w:noProof/>
          </w:rPr>
          <w:t>Literatuurlijst</w:t>
        </w:r>
        <w:r w:rsidR="004A0425">
          <w:rPr>
            <w:noProof/>
            <w:webHidden/>
          </w:rPr>
          <w:tab/>
        </w:r>
        <w:r w:rsidR="004A0425">
          <w:rPr>
            <w:noProof/>
            <w:webHidden/>
          </w:rPr>
          <w:fldChar w:fldCharType="begin"/>
        </w:r>
        <w:r w:rsidR="004A0425">
          <w:rPr>
            <w:noProof/>
            <w:webHidden/>
          </w:rPr>
          <w:instrText xml:space="preserve"> PAGEREF _Toc522021961 \h </w:instrText>
        </w:r>
        <w:r w:rsidR="004A0425">
          <w:rPr>
            <w:noProof/>
            <w:webHidden/>
          </w:rPr>
        </w:r>
        <w:r w:rsidR="004A0425">
          <w:rPr>
            <w:noProof/>
            <w:webHidden/>
          </w:rPr>
          <w:fldChar w:fldCharType="separate"/>
        </w:r>
        <w:r w:rsidR="00D121D9">
          <w:rPr>
            <w:noProof/>
            <w:webHidden/>
          </w:rPr>
          <w:t>74</w:t>
        </w:r>
        <w:r w:rsidR="004A0425">
          <w:rPr>
            <w:noProof/>
            <w:webHidden/>
          </w:rPr>
          <w:fldChar w:fldCharType="end"/>
        </w:r>
      </w:hyperlink>
    </w:p>
    <w:p w14:paraId="7292B805" w14:textId="515AED9E" w:rsidR="004A0425" w:rsidRDefault="006908AB">
      <w:pPr>
        <w:pStyle w:val="Inhopg1"/>
        <w:tabs>
          <w:tab w:val="right" w:leader="hyphen" w:pos="9062"/>
        </w:tabs>
        <w:rPr>
          <w:rFonts w:asciiTheme="minorHAnsi" w:eastAsiaTheme="minorEastAsia" w:hAnsiTheme="minorHAnsi" w:cstheme="minorBidi"/>
          <w:b w:val="0"/>
          <w:bCs w:val="0"/>
          <w:caps w:val="0"/>
          <w:noProof/>
        </w:rPr>
      </w:pPr>
      <w:hyperlink w:anchor="_Toc522021962" w:history="1">
        <w:r w:rsidR="004A0425" w:rsidRPr="00AA4081">
          <w:rPr>
            <w:rStyle w:val="Hyperlink"/>
            <w:noProof/>
          </w:rPr>
          <w:t>Bijlagen</w:t>
        </w:r>
        <w:r w:rsidR="004A0425">
          <w:rPr>
            <w:noProof/>
            <w:webHidden/>
          </w:rPr>
          <w:tab/>
        </w:r>
        <w:r w:rsidR="004A0425">
          <w:rPr>
            <w:noProof/>
            <w:webHidden/>
          </w:rPr>
          <w:fldChar w:fldCharType="begin"/>
        </w:r>
        <w:r w:rsidR="004A0425">
          <w:rPr>
            <w:noProof/>
            <w:webHidden/>
          </w:rPr>
          <w:instrText xml:space="preserve"> PAGEREF _Toc522021962 \h </w:instrText>
        </w:r>
        <w:r w:rsidR="004A0425">
          <w:rPr>
            <w:noProof/>
            <w:webHidden/>
          </w:rPr>
        </w:r>
        <w:r w:rsidR="004A0425">
          <w:rPr>
            <w:noProof/>
            <w:webHidden/>
          </w:rPr>
          <w:fldChar w:fldCharType="separate"/>
        </w:r>
        <w:r w:rsidR="00D121D9">
          <w:rPr>
            <w:noProof/>
            <w:webHidden/>
          </w:rPr>
          <w:t>77</w:t>
        </w:r>
        <w:r w:rsidR="004A0425">
          <w:rPr>
            <w:noProof/>
            <w:webHidden/>
          </w:rPr>
          <w:fldChar w:fldCharType="end"/>
        </w:r>
      </w:hyperlink>
    </w:p>
    <w:p w14:paraId="01AA7C73" w14:textId="365AC600" w:rsidR="004A0425" w:rsidRDefault="006908AB">
      <w:pPr>
        <w:pStyle w:val="Inhopg2"/>
        <w:tabs>
          <w:tab w:val="right" w:leader="hyphen" w:pos="9062"/>
        </w:tabs>
        <w:rPr>
          <w:rFonts w:eastAsiaTheme="minorEastAsia" w:cstheme="minorBidi"/>
          <w:b w:val="0"/>
          <w:bCs w:val="0"/>
          <w:noProof/>
          <w:sz w:val="24"/>
          <w:szCs w:val="24"/>
        </w:rPr>
      </w:pPr>
      <w:hyperlink w:anchor="_Toc522021963" w:history="1">
        <w:r w:rsidR="004A0425" w:rsidRPr="00AA4081">
          <w:rPr>
            <w:rStyle w:val="Hyperlink"/>
            <w:noProof/>
          </w:rPr>
          <w:t>Bijlage 1: Diagnostische criteria migraine</w:t>
        </w:r>
        <w:r w:rsidR="004A0425">
          <w:rPr>
            <w:noProof/>
            <w:webHidden/>
          </w:rPr>
          <w:tab/>
        </w:r>
        <w:r w:rsidR="004A0425">
          <w:rPr>
            <w:noProof/>
            <w:webHidden/>
          </w:rPr>
          <w:fldChar w:fldCharType="begin"/>
        </w:r>
        <w:r w:rsidR="004A0425">
          <w:rPr>
            <w:noProof/>
            <w:webHidden/>
          </w:rPr>
          <w:instrText xml:space="preserve"> PAGEREF _Toc522021963 \h </w:instrText>
        </w:r>
        <w:r w:rsidR="004A0425">
          <w:rPr>
            <w:noProof/>
            <w:webHidden/>
          </w:rPr>
        </w:r>
        <w:r w:rsidR="004A0425">
          <w:rPr>
            <w:noProof/>
            <w:webHidden/>
          </w:rPr>
          <w:fldChar w:fldCharType="separate"/>
        </w:r>
        <w:r w:rsidR="00D121D9">
          <w:rPr>
            <w:noProof/>
            <w:webHidden/>
          </w:rPr>
          <w:t>77</w:t>
        </w:r>
        <w:r w:rsidR="004A0425">
          <w:rPr>
            <w:noProof/>
            <w:webHidden/>
          </w:rPr>
          <w:fldChar w:fldCharType="end"/>
        </w:r>
      </w:hyperlink>
    </w:p>
    <w:p w14:paraId="0474F929" w14:textId="3F25DB72" w:rsidR="004A0425" w:rsidRDefault="006908AB">
      <w:pPr>
        <w:pStyle w:val="Inhopg2"/>
        <w:tabs>
          <w:tab w:val="right" w:leader="hyphen" w:pos="9062"/>
        </w:tabs>
        <w:rPr>
          <w:rFonts w:eastAsiaTheme="minorEastAsia" w:cstheme="minorBidi"/>
          <w:b w:val="0"/>
          <w:bCs w:val="0"/>
          <w:noProof/>
          <w:sz w:val="24"/>
          <w:szCs w:val="24"/>
        </w:rPr>
      </w:pPr>
      <w:hyperlink w:anchor="_Toc522021964" w:history="1">
        <w:r w:rsidR="004A0425" w:rsidRPr="00AA4081">
          <w:rPr>
            <w:rStyle w:val="Hyperlink"/>
            <w:noProof/>
          </w:rPr>
          <w:t>Bijlage 2: Parameters Psycho-educatief materiaal</w:t>
        </w:r>
        <w:r w:rsidR="004A0425">
          <w:rPr>
            <w:noProof/>
            <w:webHidden/>
          </w:rPr>
          <w:tab/>
        </w:r>
        <w:r w:rsidR="004A0425">
          <w:rPr>
            <w:noProof/>
            <w:webHidden/>
          </w:rPr>
          <w:fldChar w:fldCharType="begin"/>
        </w:r>
        <w:r w:rsidR="004A0425">
          <w:rPr>
            <w:noProof/>
            <w:webHidden/>
          </w:rPr>
          <w:instrText xml:space="preserve"> PAGEREF _Toc522021964 \h </w:instrText>
        </w:r>
        <w:r w:rsidR="004A0425">
          <w:rPr>
            <w:noProof/>
            <w:webHidden/>
          </w:rPr>
        </w:r>
        <w:r w:rsidR="004A0425">
          <w:rPr>
            <w:noProof/>
            <w:webHidden/>
          </w:rPr>
          <w:fldChar w:fldCharType="separate"/>
        </w:r>
        <w:r w:rsidR="00D121D9">
          <w:rPr>
            <w:noProof/>
            <w:webHidden/>
          </w:rPr>
          <w:t>78</w:t>
        </w:r>
        <w:r w:rsidR="004A0425">
          <w:rPr>
            <w:noProof/>
            <w:webHidden/>
          </w:rPr>
          <w:fldChar w:fldCharType="end"/>
        </w:r>
      </w:hyperlink>
    </w:p>
    <w:p w14:paraId="168741E9" w14:textId="53766E2C" w:rsidR="004A0425" w:rsidRDefault="006908AB">
      <w:pPr>
        <w:pStyle w:val="Inhopg2"/>
        <w:tabs>
          <w:tab w:val="right" w:leader="hyphen" w:pos="9062"/>
        </w:tabs>
        <w:rPr>
          <w:rFonts w:eastAsiaTheme="minorEastAsia" w:cstheme="minorBidi"/>
          <w:b w:val="0"/>
          <w:bCs w:val="0"/>
          <w:noProof/>
          <w:sz w:val="24"/>
          <w:szCs w:val="24"/>
        </w:rPr>
      </w:pPr>
      <w:hyperlink w:anchor="_Toc522021965" w:history="1">
        <w:r w:rsidR="004A0425" w:rsidRPr="00AA4081">
          <w:rPr>
            <w:rStyle w:val="Hyperlink"/>
            <w:noProof/>
          </w:rPr>
          <w:t>Bijlage 3: Vragenlijst ter voorbereiding van het interview</w:t>
        </w:r>
        <w:r w:rsidR="004A0425">
          <w:rPr>
            <w:noProof/>
            <w:webHidden/>
          </w:rPr>
          <w:tab/>
        </w:r>
        <w:r w:rsidR="004A0425">
          <w:rPr>
            <w:noProof/>
            <w:webHidden/>
          </w:rPr>
          <w:fldChar w:fldCharType="begin"/>
        </w:r>
        <w:r w:rsidR="004A0425">
          <w:rPr>
            <w:noProof/>
            <w:webHidden/>
          </w:rPr>
          <w:instrText xml:space="preserve"> PAGEREF _Toc522021965 \h </w:instrText>
        </w:r>
        <w:r w:rsidR="004A0425">
          <w:rPr>
            <w:noProof/>
            <w:webHidden/>
          </w:rPr>
        </w:r>
        <w:r w:rsidR="004A0425">
          <w:rPr>
            <w:noProof/>
            <w:webHidden/>
          </w:rPr>
          <w:fldChar w:fldCharType="separate"/>
        </w:r>
        <w:r w:rsidR="00D121D9">
          <w:rPr>
            <w:noProof/>
            <w:webHidden/>
          </w:rPr>
          <w:t>83</w:t>
        </w:r>
        <w:r w:rsidR="004A0425">
          <w:rPr>
            <w:noProof/>
            <w:webHidden/>
          </w:rPr>
          <w:fldChar w:fldCharType="end"/>
        </w:r>
      </w:hyperlink>
    </w:p>
    <w:p w14:paraId="5DF851F6" w14:textId="5DAAB605" w:rsidR="004A0425" w:rsidRDefault="006908AB">
      <w:pPr>
        <w:pStyle w:val="Inhopg2"/>
        <w:tabs>
          <w:tab w:val="right" w:leader="hyphen" w:pos="9062"/>
        </w:tabs>
        <w:rPr>
          <w:rFonts w:eastAsiaTheme="minorEastAsia" w:cstheme="minorBidi"/>
          <w:b w:val="0"/>
          <w:bCs w:val="0"/>
          <w:noProof/>
          <w:sz w:val="24"/>
          <w:szCs w:val="24"/>
        </w:rPr>
      </w:pPr>
      <w:hyperlink w:anchor="_Toc522021966" w:history="1">
        <w:r w:rsidR="004A0425" w:rsidRPr="00AA4081">
          <w:rPr>
            <w:rStyle w:val="Hyperlink"/>
            <w:noProof/>
          </w:rPr>
          <w:t>Bijlage 4: Vragenprotocol interview</w:t>
        </w:r>
        <w:r w:rsidR="004A0425">
          <w:rPr>
            <w:noProof/>
            <w:webHidden/>
          </w:rPr>
          <w:tab/>
        </w:r>
        <w:r w:rsidR="004A0425">
          <w:rPr>
            <w:noProof/>
            <w:webHidden/>
          </w:rPr>
          <w:fldChar w:fldCharType="begin"/>
        </w:r>
        <w:r w:rsidR="004A0425">
          <w:rPr>
            <w:noProof/>
            <w:webHidden/>
          </w:rPr>
          <w:instrText xml:space="preserve"> PAGEREF _Toc522021966 \h </w:instrText>
        </w:r>
        <w:r w:rsidR="004A0425">
          <w:rPr>
            <w:noProof/>
            <w:webHidden/>
          </w:rPr>
        </w:r>
        <w:r w:rsidR="004A0425">
          <w:rPr>
            <w:noProof/>
            <w:webHidden/>
          </w:rPr>
          <w:fldChar w:fldCharType="separate"/>
        </w:r>
        <w:r w:rsidR="00D121D9">
          <w:rPr>
            <w:noProof/>
            <w:webHidden/>
          </w:rPr>
          <w:t>86</w:t>
        </w:r>
        <w:r w:rsidR="004A0425">
          <w:rPr>
            <w:noProof/>
            <w:webHidden/>
          </w:rPr>
          <w:fldChar w:fldCharType="end"/>
        </w:r>
      </w:hyperlink>
    </w:p>
    <w:p w14:paraId="1A6D4284" w14:textId="548EFE7F" w:rsidR="004A0425" w:rsidRDefault="006908AB">
      <w:pPr>
        <w:pStyle w:val="Inhopg2"/>
        <w:tabs>
          <w:tab w:val="right" w:leader="hyphen" w:pos="9062"/>
        </w:tabs>
        <w:rPr>
          <w:rFonts w:eastAsiaTheme="minorEastAsia" w:cstheme="minorBidi"/>
          <w:b w:val="0"/>
          <w:bCs w:val="0"/>
          <w:noProof/>
          <w:sz w:val="24"/>
          <w:szCs w:val="24"/>
        </w:rPr>
      </w:pPr>
      <w:hyperlink w:anchor="_Toc522021967" w:history="1">
        <w:r w:rsidR="004A0425" w:rsidRPr="00AA4081">
          <w:rPr>
            <w:rStyle w:val="Hyperlink"/>
            <w:noProof/>
          </w:rPr>
          <w:t>Bijlage 5: Overzicht Psycho-educatief materiaal</w:t>
        </w:r>
        <w:r w:rsidR="004A0425">
          <w:rPr>
            <w:noProof/>
            <w:webHidden/>
          </w:rPr>
          <w:tab/>
        </w:r>
        <w:r w:rsidR="004A0425">
          <w:rPr>
            <w:noProof/>
            <w:webHidden/>
          </w:rPr>
          <w:fldChar w:fldCharType="begin"/>
        </w:r>
        <w:r w:rsidR="004A0425">
          <w:rPr>
            <w:noProof/>
            <w:webHidden/>
          </w:rPr>
          <w:instrText xml:space="preserve"> PAGEREF _Toc522021967 \h </w:instrText>
        </w:r>
        <w:r w:rsidR="004A0425">
          <w:rPr>
            <w:noProof/>
            <w:webHidden/>
          </w:rPr>
        </w:r>
        <w:r w:rsidR="004A0425">
          <w:rPr>
            <w:noProof/>
            <w:webHidden/>
          </w:rPr>
          <w:fldChar w:fldCharType="separate"/>
        </w:r>
        <w:r w:rsidR="00D121D9">
          <w:rPr>
            <w:noProof/>
            <w:webHidden/>
          </w:rPr>
          <w:t>88</w:t>
        </w:r>
        <w:r w:rsidR="004A0425">
          <w:rPr>
            <w:noProof/>
            <w:webHidden/>
          </w:rPr>
          <w:fldChar w:fldCharType="end"/>
        </w:r>
      </w:hyperlink>
    </w:p>
    <w:p w14:paraId="6C9D9293" w14:textId="2CC9C786" w:rsidR="004A0425" w:rsidRDefault="006908AB">
      <w:pPr>
        <w:pStyle w:val="Inhopg2"/>
        <w:tabs>
          <w:tab w:val="right" w:leader="hyphen" w:pos="9062"/>
        </w:tabs>
        <w:rPr>
          <w:rFonts w:eastAsiaTheme="minorEastAsia" w:cstheme="minorBidi"/>
          <w:b w:val="0"/>
          <w:bCs w:val="0"/>
          <w:noProof/>
          <w:sz w:val="24"/>
          <w:szCs w:val="24"/>
        </w:rPr>
      </w:pPr>
      <w:hyperlink w:anchor="_Toc522021968" w:history="1">
        <w:r w:rsidR="004A0425" w:rsidRPr="00AA4081">
          <w:rPr>
            <w:rStyle w:val="Hyperlink"/>
            <w:noProof/>
            <w:lang w:val="nl-BE"/>
          </w:rPr>
          <w:t>Bijlage 6: Formele beschrijving</w:t>
        </w:r>
        <w:r w:rsidR="004A0425">
          <w:rPr>
            <w:noProof/>
            <w:webHidden/>
          </w:rPr>
          <w:tab/>
        </w:r>
        <w:r w:rsidR="004A0425">
          <w:rPr>
            <w:noProof/>
            <w:webHidden/>
          </w:rPr>
          <w:fldChar w:fldCharType="begin"/>
        </w:r>
        <w:r w:rsidR="004A0425">
          <w:rPr>
            <w:noProof/>
            <w:webHidden/>
          </w:rPr>
          <w:instrText xml:space="preserve"> PAGEREF _Toc522021968 \h </w:instrText>
        </w:r>
        <w:r w:rsidR="004A0425">
          <w:rPr>
            <w:noProof/>
            <w:webHidden/>
          </w:rPr>
        </w:r>
        <w:r w:rsidR="004A0425">
          <w:rPr>
            <w:noProof/>
            <w:webHidden/>
          </w:rPr>
          <w:fldChar w:fldCharType="separate"/>
        </w:r>
        <w:r w:rsidR="00D121D9">
          <w:rPr>
            <w:noProof/>
            <w:webHidden/>
          </w:rPr>
          <w:t>91</w:t>
        </w:r>
        <w:r w:rsidR="004A0425">
          <w:rPr>
            <w:noProof/>
            <w:webHidden/>
          </w:rPr>
          <w:fldChar w:fldCharType="end"/>
        </w:r>
      </w:hyperlink>
    </w:p>
    <w:p w14:paraId="740CFC52" w14:textId="71AFD86C" w:rsidR="004A0425" w:rsidRDefault="006908AB">
      <w:pPr>
        <w:pStyle w:val="Inhopg2"/>
        <w:tabs>
          <w:tab w:val="right" w:leader="hyphen" w:pos="9062"/>
        </w:tabs>
        <w:rPr>
          <w:rFonts w:eastAsiaTheme="minorEastAsia" w:cstheme="minorBidi"/>
          <w:b w:val="0"/>
          <w:bCs w:val="0"/>
          <w:noProof/>
          <w:sz w:val="24"/>
          <w:szCs w:val="24"/>
        </w:rPr>
      </w:pPr>
      <w:hyperlink w:anchor="_Toc522021969" w:history="1">
        <w:r w:rsidR="004A0425" w:rsidRPr="00AA4081">
          <w:rPr>
            <w:rStyle w:val="Hyperlink"/>
            <w:noProof/>
            <w:lang w:val="nl-BE"/>
          </w:rPr>
          <w:t>Bijlage 7: Begeleidende brief</w:t>
        </w:r>
        <w:r w:rsidR="004A0425">
          <w:rPr>
            <w:noProof/>
            <w:webHidden/>
          </w:rPr>
          <w:tab/>
        </w:r>
        <w:r w:rsidR="004A0425">
          <w:rPr>
            <w:noProof/>
            <w:webHidden/>
          </w:rPr>
          <w:fldChar w:fldCharType="begin"/>
        </w:r>
        <w:r w:rsidR="004A0425">
          <w:rPr>
            <w:noProof/>
            <w:webHidden/>
          </w:rPr>
          <w:instrText xml:space="preserve"> PAGEREF _Toc522021969 \h </w:instrText>
        </w:r>
        <w:r w:rsidR="004A0425">
          <w:rPr>
            <w:noProof/>
            <w:webHidden/>
          </w:rPr>
        </w:r>
        <w:r w:rsidR="004A0425">
          <w:rPr>
            <w:noProof/>
            <w:webHidden/>
          </w:rPr>
          <w:fldChar w:fldCharType="separate"/>
        </w:r>
        <w:r w:rsidR="00D121D9">
          <w:rPr>
            <w:noProof/>
            <w:webHidden/>
          </w:rPr>
          <w:t>92</w:t>
        </w:r>
        <w:r w:rsidR="004A0425">
          <w:rPr>
            <w:noProof/>
            <w:webHidden/>
          </w:rPr>
          <w:fldChar w:fldCharType="end"/>
        </w:r>
      </w:hyperlink>
    </w:p>
    <w:p w14:paraId="3138DDC9" w14:textId="03E76BB8" w:rsidR="004A0425" w:rsidRDefault="006908AB">
      <w:pPr>
        <w:pStyle w:val="Inhopg2"/>
        <w:tabs>
          <w:tab w:val="right" w:leader="hyphen" w:pos="9062"/>
        </w:tabs>
        <w:rPr>
          <w:rFonts w:eastAsiaTheme="minorEastAsia" w:cstheme="minorBidi"/>
          <w:b w:val="0"/>
          <w:bCs w:val="0"/>
          <w:noProof/>
          <w:sz w:val="24"/>
          <w:szCs w:val="24"/>
        </w:rPr>
      </w:pPr>
      <w:hyperlink w:anchor="_Toc522021970" w:history="1">
        <w:r w:rsidR="004A0425" w:rsidRPr="00AA4081">
          <w:rPr>
            <w:rStyle w:val="Hyperlink"/>
            <w:noProof/>
            <w:lang w:val="en-US"/>
          </w:rPr>
          <w:t>Bijlage 8: Informed consent</w:t>
        </w:r>
        <w:r w:rsidR="004A0425">
          <w:rPr>
            <w:noProof/>
            <w:webHidden/>
          </w:rPr>
          <w:tab/>
        </w:r>
        <w:r w:rsidR="004A0425">
          <w:rPr>
            <w:noProof/>
            <w:webHidden/>
          </w:rPr>
          <w:fldChar w:fldCharType="begin"/>
        </w:r>
        <w:r w:rsidR="004A0425">
          <w:rPr>
            <w:noProof/>
            <w:webHidden/>
          </w:rPr>
          <w:instrText xml:space="preserve"> PAGEREF _Toc522021970 \h </w:instrText>
        </w:r>
        <w:r w:rsidR="004A0425">
          <w:rPr>
            <w:noProof/>
            <w:webHidden/>
          </w:rPr>
        </w:r>
        <w:r w:rsidR="004A0425">
          <w:rPr>
            <w:noProof/>
            <w:webHidden/>
          </w:rPr>
          <w:fldChar w:fldCharType="separate"/>
        </w:r>
        <w:r w:rsidR="00D121D9">
          <w:rPr>
            <w:noProof/>
            <w:webHidden/>
          </w:rPr>
          <w:t>95</w:t>
        </w:r>
        <w:r w:rsidR="004A0425">
          <w:rPr>
            <w:noProof/>
            <w:webHidden/>
          </w:rPr>
          <w:fldChar w:fldCharType="end"/>
        </w:r>
      </w:hyperlink>
    </w:p>
    <w:p w14:paraId="6DA13591" w14:textId="329FC5A7" w:rsidR="004A0425" w:rsidRDefault="006908AB">
      <w:pPr>
        <w:pStyle w:val="Inhopg2"/>
        <w:tabs>
          <w:tab w:val="right" w:leader="hyphen" w:pos="9062"/>
        </w:tabs>
        <w:rPr>
          <w:rFonts w:eastAsiaTheme="minorEastAsia" w:cstheme="minorBidi"/>
          <w:b w:val="0"/>
          <w:bCs w:val="0"/>
          <w:noProof/>
          <w:sz w:val="24"/>
          <w:szCs w:val="24"/>
        </w:rPr>
      </w:pPr>
      <w:hyperlink w:anchor="_Toc522021971" w:history="1">
        <w:r w:rsidR="004A0425" w:rsidRPr="00AA4081">
          <w:rPr>
            <w:rStyle w:val="Hyperlink"/>
            <w:noProof/>
          </w:rPr>
          <w:t>Bijlage 9: Criteria websites</w:t>
        </w:r>
        <w:r w:rsidR="004A0425">
          <w:rPr>
            <w:noProof/>
            <w:webHidden/>
          </w:rPr>
          <w:tab/>
        </w:r>
        <w:r w:rsidR="004A0425">
          <w:rPr>
            <w:noProof/>
            <w:webHidden/>
          </w:rPr>
          <w:fldChar w:fldCharType="begin"/>
        </w:r>
        <w:r w:rsidR="004A0425">
          <w:rPr>
            <w:noProof/>
            <w:webHidden/>
          </w:rPr>
          <w:instrText xml:space="preserve"> PAGEREF _Toc522021971 \h </w:instrText>
        </w:r>
        <w:r w:rsidR="004A0425">
          <w:rPr>
            <w:noProof/>
            <w:webHidden/>
          </w:rPr>
        </w:r>
        <w:r w:rsidR="004A0425">
          <w:rPr>
            <w:noProof/>
            <w:webHidden/>
          </w:rPr>
          <w:fldChar w:fldCharType="separate"/>
        </w:r>
        <w:r w:rsidR="00D121D9">
          <w:rPr>
            <w:noProof/>
            <w:webHidden/>
          </w:rPr>
          <w:t>96</w:t>
        </w:r>
        <w:r w:rsidR="004A0425">
          <w:rPr>
            <w:noProof/>
            <w:webHidden/>
          </w:rPr>
          <w:fldChar w:fldCharType="end"/>
        </w:r>
      </w:hyperlink>
    </w:p>
    <w:p w14:paraId="5C90FBCD" w14:textId="470DCE00" w:rsidR="004A0425" w:rsidRDefault="006908AB">
      <w:pPr>
        <w:pStyle w:val="Inhopg2"/>
        <w:tabs>
          <w:tab w:val="right" w:leader="hyphen" w:pos="9062"/>
        </w:tabs>
        <w:rPr>
          <w:rFonts w:eastAsiaTheme="minorEastAsia" w:cstheme="minorBidi"/>
          <w:b w:val="0"/>
          <w:bCs w:val="0"/>
          <w:noProof/>
          <w:sz w:val="24"/>
          <w:szCs w:val="24"/>
        </w:rPr>
      </w:pPr>
      <w:hyperlink w:anchor="_Toc522021972" w:history="1">
        <w:r w:rsidR="004A0425" w:rsidRPr="00AA4081">
          <w:rPr>
            <w:rStyle w:val="Hyperlink"/>
            <w:noProof/>
          </w:rPr>
          <w:t>Bijlage 10: Criteria brochures</w:t>
        </w:r>
        <w:r w:rsidR="004A0425">
          <w:rPr>
            <w:noProof/>
            <w:webHidden/>
          </w:rPr>
          <w:tab/>
        </w:r>
        <w:r w:rsidR="004A0425">
          <w:rPr>
            <w:noProof/>
            <w:webHidden/>
          </w:rPr>
          <w:fldChar w:fldCharType="begin"/>
        </w:r>
        <w:r w:rsidR="004A0425">
          <w:rPr>
            <w:noProof/>
            <w:webHidden/>
          </w:rPr>
          <w:instrText xml:space="preserve"> PAGEREF _Toc522021972 \h </w:instrText>
        </w:r>
        <w:r w:rsidR="004A0425">
          <w:rPr>
            <w:noProof/>
            <w:webHidden/>
          </w:rPr>
        </w:r>
        <w:r w:rsidR="004A0425">
          <w:rPr>
            <w:noProof/>
            <w:webHidden/>
          </w:rPr>
          <w:fldChar w:fldCharType="separate"/>
        </w:r>
        <w:r w:rsidR="00D121D9">
          <w:rPr>
            <w:noProof/>
            <w:webHidden/>
          </w:rPr>
          <w:t>97</w:t>
        </w:r>
        <w:r w:rsidR="004A0425">
          <w:rPr>
            <w:noProof/>
            <w:webHidden/>
          </w:rPr>
          <w:fldChar w:fldCharType="end"/>
        </w:r>
      </w:hyperlink>
    </w:p>
    <w:p w14:paraId="4118D8B1" w14:textId="0495D5CC" w:rsidR="004A0425" w:rsidRDefault="006908AB">
      <w:pPr>
        <w:pStyle w:val="Inhopg2"/>
        <w:tabs>
          <w:tab w:val="right" w:leader="hyphen" w:pos="9062"/>
        </w:tabs>
        <w:rPr>
          <w:rFonts w:eastAsiaTheme="minorEastAsia" w:cstheme="minorBidi"/>
          <w:b w:val="0"/>
          <w:bCs w:val="0"/>
          <w:noProof/>
          <w:sz w:val="24"/>
          <w:szCs w:val="24"/>
        </w:rPr>
      </w:pPr>
      <w:hyperlink w:anchor="_Toc522021973" w:history="1">
        <w:r w:rsidR="004A0425" w:rsidRPr="00AA4081">
          <w:rPr>
            <w:rStyle w:val="Hyperlink"/>
            <w:noProof/>
          </w:rPr>
          <w:t>Bijlage 11: Criteria beeldmateriaal</w:t>
        </w:r>
        <w:r w:rsidR="004A0425">
          <w:rPr>
            <w:noProof/>
            <w:webHidden/>
          </w:rPr>
          <w:tab/>
        </w:r>
        <w:r w:rsidR="004A0425">
          <w:rPr>
            <w:noProof/>
            <w:webHidden/>
          </w:rPr>
          <w:fldChar w:fldCharType="begin"/>
        </w:r>
        <w:r w:rsidR="004A0425">
          <w:rPr>
            <w:noProof/>
            <w:webHidden/>
          </w:rPr>
          <w:instrText xml:space="preserve"> PAGEREF _Toc522021973 \h </w:instrText>
        </w:r>
        <w:r w:rsidR="004A0425">
          <w:rPr>
            <w:noProof/>
            <w:webHidden/>
          </w:rPr>
        </w:r>
        <w:r w:rsidR="004A0425">
          <w:rPr>
            <w:noProof/>
            <w:webHidden/>
          </w:rPr>
          <w:fldChar w:fldCharType="separate"/>
        </w:r>
        <w:r w:rsidR="00D121D9">
          <w:rPr>
            <w:noProof/>
            <w:webHidden/>
          </w:rPr>
          <w:t>98</w:t>
        </w:r>
        <w:r w:rsidR="004A0425">
          <w:rPr>
            <w:noProof/>
            <w:webHidden/>
          </w:rPr>
          <w:fldChar w:fldCharType="end"/>
        </w:r>
      </w:hyperlink>
    </w:p>
    <w:p w14:paraId="713DC362" w14:textId="0A128DC1" w:rsidR="004A0425" w:rsidRDefault="006908AB">
      <w:pPr>
        <w:pStyle w:val="Inhopg2"/>
        <w:tabs>
          <w:tab w:val="right" w:leader="hyphen" w:pos="9062"/>
        </w:tabs>
        <w:rPr>
          <w:rFonts w:eastAsiaTheme="minorEastAsia" w:cstheme="minorBidi"/>
          <w:b w:val="0"/>
          <w:bCs w:val="0"/>
          <w:noProof/>
          <w:sz w:val="24"/>
          <w:szCs w:val="24"/>
        </w:rPr>
      </w:pPr>
      <w:hyperlink w:anchor="_Toc522021974" w:history="1">
        <w:r w:rsidR="004A0425" w:rsidRPr="00AA4081">
          <w:rPr>
            <w:rStyle w:val="Hyperlink"/>
            <w:noProof/>
          </w:rPr>
          <w:t>Bijlage 12: Flowcharts websites, brochures en beeldmateriaal</w:t>
        </w:r>
        <w:r w:rsidR="004A0425">
          <w:rPr>
            <w:noProof/>
            <w:webHidden/>
          </w:rPr>
          <w:tab/>
        </w:r>
        <w:r w:rsidR="004A0425">
          <w:rPr>
            <w:noProof/>
            <w:webHidden/>
          </w:rPr>
          <w:fldChar w:fldCharType="begin"/>
        </w:r>
        <w:r w:rsidR="004A0425">
          <w:rPr>
            <w:noProof/>
            <w:webHidden/>
          </w:rPr>
          <w:instrText xml:space="preserve"> PAGEREF _Toc522021974 \h </w:instrText>
        </w:r>
        <w:r w:rsidR="004A0425">
          <w:rPr>
            <w:noProof/>
            <w:webHidden/>
          </w:rPr>
        </w:r>
        <w:r w:rsidR="004A0425">
          <w:rPr>
            <w:noProof/>
            <w:webHidden/>
          </w:rPr>
          <w:fldChar w:fldCharType="separate"/>
        </w:r>
        <w:r w:rsidR="00D121D9">
          <w:rPr>
            <w:noProof/>
            <w:webHidden/>
          </w:rPr>
          <w:t>99</w:t>
        </w:r>
        <w:r w:rsidR="004A0425">
          <w:rPr>
            <w:noProof/>
            <w:webHidden/>
          </w:rPr>
          <w:fldChar w:fldCharType="end"/>
        </w:r>
      </w:hyperlink>
    </w:p>
    <w:p w14:paraId="697D7292" w14:textId="72A8D6FC" w:rsidR="004A0425" w:rsidRDefault="006908AB">
      <w:pPr>
        <w:pStyle w:val="Inhopg2"/>
        <w:tabs>
          <w:tab w:val="right" w:leader="hyphen" w:pos="9062"/>
        </w:tabs>
        <w:rPr>
          <w:rFonts w:eastAsiaTheme="minorEastAsia" w:cstheme="minorBidi"/>
          <w:b w:val="0"/>
          <w:bCs w:val="0"/>
          <w:noProof/>
          <w:sz w:val="24"/>
          <w:szCs w:val="24"/>
        </w:rPr>
      </w:pPr>
      <w:hyperlink w:anchor="_Toc522021975" w:history="1">
        <w:r w:rsidR="004A0425" w:rsidRPr="00AA4081">
          <w:rPr>
            <w:rStyle w:val="Hyperlink"/>
            <w:noProof/>
          </w:rPr>
          <w:t>Bijlage 13: Analyses</w:t>
        </w:r>
        <w:r w:rsidR="004A0425">
          <w:rPr>
            <w:noProof/>
            <w:webHidden/>
          </w:rPr>
          <w:tab/>
        </w:r>
        <w:r w:rsidR="004A0425">
          <w:rPr>
            <w:noProof/>
            <w:webHidden/>
          </w:rPr>
          <w:fldChar w:fldCharType="begin"/>
        </w:r>
        <w:r w:rsidR="004A0425">
          <w:rPr>
            <w:noProof/>
            <w:webHidden/>
          </w:rPr>
          <w:instrText xml:space="preserve"> PAGEREF _Toc522021975 \h </w:instrText>
        </w:r>
        <w:r w:rsidR="004A0425">
          <w:rPr>
            <w:noProof/>
            <w:webHidden/>
          </w:rPr>
        </w:r>
        <w:r w:rsidR="004A0425">
          <w:rPr>
            <w:noProof/>
            <w:webHidden/>
          </w:rPr>
          <w:fldChar w:fldCharType="separate"/>
        </w:r>
        <w:r w:rsidR="00D121D9">
          <w:rPr>
            <w:noProof/>
            <w:webHidden/>
          </w:rPr>
          <w:t>102</w:t>
        </w:r>
        <w:r w:rsidR="004A0425">
          <w:rPr>
            <w:noProof/>
            <w:webHidden/>
          </w:rPr>
          <w:fldChar w:fldCharType="end"/>
        </w:r>
      </w:hyperlink>
    </w:p>
    <w:p w14:paraId="0CA14181" w14:textId="5D2C9C2C" w:rsidR="004A0425" w:rsidRDefault="006908AB">
      <w:pPr>
        <w:pStyle w:val="Inhopg2"/>
        <w:tabs>
          <w:tab w:val="right" w:leader="hyphen" w:pos="9062"/>
        </w:tabs>
        <w:rPr>
          <w:rFonts w:eastAsiaTheme="minorEastAsia" w:cstheme="minorBidi"/>
          <w:b w:val="0"/>
          <w:bCs w:val="0"/>
          <w:noProof/>
          <w:sz w:val="24"/>
          <w:szCs w:val="24"/>
        </w:rPr>
      </w:pPr>
      <w:hyperlink w:anchor="_Toc522021976" w:history="1">
        <w:r w:rsidR="004A0425" w:rsidRPr="00AA4081">
          <w:rPr>
            <w:rStyle w:val="Hyperlink"/>
            <w:noProof/>
          </w:rPr>
          <w:t>Bijlage 14: Toestemmingsformulier Dspace</w:t>
        </w:r>
        <w:r w:rsidR="004A0425">
          <w:rPr>
            <w:noProof/>
            <w:webHidden/>
          </w:rPr>
          <w:tab/>
        </w:r>
        <w:r w:rsidR="004A0425">
          <w:rPr>
            <w:noProof/>
            <w:webHidden/>
          </w:rPr>
          <w:fldChar w:fldCharType="begin"/>
        </w:r>
        <w:r w:rsidR="004A0425">
          <w:rPr>
            <w:noProof/>
            <w:webHidden/>
          </w:rPr>
          <w:instrText xml:space="preserve"> PAGEREF _Toc522021976 \h </w:instrText>
        </w:r>
        <w:r w:rsidR="004A0425">
          <w:rPr>
            <w:noProof/>
            <w:webHidden/>
          </w:rPr>
        </w:r>
        <w:r w:rsidR="004A0425">
          <w:rPr>
            <w:noProof/>
            <w:webHidden/>
          </w:rPr>
          <w:fldChar w:fldCharType="separate"/>
        </w:r>
        <w:r w:rsidR="00D121D9">
          <w:rPr>
            <w:noProof/>
            <w:webHidden/>
          </w:rPr>
          <w:t>112</w:t>
        </w:r>
        <w:r w:rsidR="004A0425">
          <w:rPr>
            <w:noProof/>
            <w:webHidden/>
          </w:rPr>
          <w:fldChar w:fldCharType="end"/>
        </w:r>
      </w:hyperlink>
    </w:p>
    <w:p w14:paraId="215AAC03" w14:textId="4EE75CD1" w:rsidR="004A0425" w:rsidRDefault="006908AB">
      <w:pPr>
        <w:pStyle w:val="Inhopg2"/>
        <w:tabs>
          <w:tab w:val="right" w:leader="hyphen" w:pos="9062"/>
        </w:tabs>
        <w:rPr>
          <w:rFonts w:eastAsiaTheme="minorEastAsia" w:cstheme="minorBidi"/>
          <w:b w:val="0"/>
          <w:bCs w:val="0"/>
          <w:noProof/>
          <w:sz w:val="24"/>
          <w:szCs w:val="24"/>
        </w:rPr>
      </w:pPr>
      <w:hyperlink w:anchor="_Toc522021977" w:history="1">
        <w:r w:rsidR="004A0425" w:rsidRPr="00AA4081">
          <w:rPr>
            <w:rStyle w:val="Hyperlink"/>
            <w:noProof/>
          </w:rPr>
          <w:t>Bijlage 15: Het beroepsproduct</w:t>
        </w:r>
        <w:r w:rsidR="004A0425">
          <w:rPr>
            <w:noProof/>
            <w:webHidden/>
          </w:rPr>
          <w:tab/>
        </w:r>
        <w:r w:rsidR="004A0425">
          <w:rPr>
            <w:noProof/>
            <w:webHidden/>
          </w:rPr>
          <w:fldChar w:fldCharType="begin"/>
        </w:r>
        <w:r w:rsidR="004A0425">
          <w:rPr>
            <w:noProof/>
            <w:webHidden/>
          </w:rPr>
          <w:instrText xml:space="preserve"> PAGEREF _Toc522021977 \h </w:instrText>
        </w:r>
        <w:r w:rsidR="004A0425">
          <w:rPr>
            <w:noProof/>
            <w:webHidden/>
          </w:rPr>
        </w:r>
        <w:r w:rsidR="004A0425">
          <w:rPr>
            <w:noProof/>
            <w:webHidden/>
          </w:rPr>
          <w:fldChar w:fldCharType="separate"/>
        </w:r>
        <w:r w:rsidR="00D121D9">
          <w:rPr>
            <w:noProof/>
            <w:webHidden/>
          </w:rPr>
          <w:t>113</w:t>
        </w:r>
        <w:r w:rsidR="004A0425">
          <w:rPr>
            <w:noProof/>
            <w:webHidden/>
          </w:rPr>
          <w:fldChar w:fldCharType="end"/>
        </w:r>
      </w:hyperlink>
    </w:p>
    <w:p w14:paraId="6F3F643C" w14:textId="3FC07E76" w:rsidR="00980665" w:rsidRDefault="005A5599">
      <w:pPr>
        <w:spacing w:after="200"/>
        <w:rPr>
          <w:b/>
          <w:sz w:val="32"/>
          <w:lang w:eastAsia="en-US"/>
        </w:rPr>
      </w:pPr>
      <w:r w:rsidRPr="00D0367C">
        <w:rPr>
          <w:b/>
          <w:sz w:val="32"/>
          <w:lang w:eastAsia="en-US"/>
        </w:rPr>
        <w:fldChar w:fldCharType="end"/>
      </w:r>
    </w:p>
    <w:p w14:paraId="7CE6D5C6" w14:textId="77777777" w:rsidR="005F6CE5" w:rsidRDefault="005F6CE5" w:rsidP="00232B76">
      <w:pPr>
        <w:pStyle w:val="Kop1"/>
        <w:ind w:left="432" w:hanging="432"/>
        <w:rPr>
          <w:lang w:eastAsia="en-US"/>
        </w:rPr>
        <w:sectPr w:rsidR="005F6CE5" w:rsidSect="005F6CE5">
          <w:footerReference w:type="default" r:id="rId17"/>
          <w:footerReference w:type="first" r:id="rId18"/>
          <w:pgSz w:w="11906" w:h="16838"/>
          <w:pgMar w:top="1417" w:right="1417" w:bottom="1417" w:left="1417" w:header="708" w:footer="708" w:gutter="0"/>
          <w:pgNumType w:start="1"/>
          <w:cols w:space="708"/>
          <w:docGrid w:linePitch="360"/>
        </w:sectPr>
      </w:pPr>
    </w:p>
    <w:p w14:paraId="182A7DBE" w14:textId="7B5B6962" w:rsidR="008D2672" w:rsidRPr="005219AD" w:rsidRDefault="008D2672" w:rsidP="005219AD">
      <w:pPr>
        <w:pStyle w:val="Kop1"/>
      </w:pPr>
      <w:bookmarkStart w:id="5" w:name="_Toc522021890"/>
      <w:r w:rsidRPr="005219AD">
        <w:lastRenderedPageBreak/>
        <w:t>Abstract</w:t>
      </w:r>
      <w:bookmarkEnd w:id="5"/>
    </w:p>
    <w:bookmarkEnd w:id="2"/>
    <w:p w14:paraId="5F9FEBFD" w14:textId="7DFCCFE9" w:rsidR="00440372" w:rsidRDefault="00BF6421" w:rsidP="00193C1D">
      <w:pPr>
        <w:spacing w:line="360" w:lineRule="auto"/>
        <w:jc w:val="both"/>
        <w:rPr>
          <w:rFonts w:eastAsia="Calibri"/>
        </w:rPr>
      </w:pPr>
      <w:r>
        <w:rPr>
          <w:rFonts w:eastAsia="Calibri"/>
        </w:rPr>
        <w:t>Migraine is een veel voorkomende, terugkerende en invaliderende hoofdpijnaandoening. Ondanks het feit dat migraine een grote impact heeft op het dagelijks leven van de patiënt, wordt de ziekte vaak geminimaliseerd door de omgeving</w:t>
      </w:r>
      <w:r w:rsidR="0091604F">
        <w:rPr>
          <w:rFonts w:eastAsia="Calibri"/>
        </w:rPr>
        <w:t xml:space="preserve"> (Boon, </w:t>
      </w:r>
      <w:proofErr w:type="spellStart"/>
      <w:r w:rsidR="0091604F">
        <w:rPr>
          <w:rFonts w:eastAsia="Calibri"/>
        </w:rPr>
        <w:t>n.d</w:t>
      </w:r>
      <w:proofErr w:type="spellEnd"/>
      <w:r w:rsidR="0091604F">
        <w:rPr>
          <w:rFonts w:eastAsia="Calibri"/>
        </w:rPr>
        <w:t>.)</w:t>
      </w:r>
      <w:r>
        <w:rPr>
          <w:rFonts w:eastAsia="Calibri"/>
        </w:rPr>
        <w:t>.</w:t>
      </w:r>
      <w:r w:rsidR="00522FC2">
        <w:rPr>
          <w:rFonts w:eastAsia="Calibri"/>
        </w:rPr>
        <w:t xml:space="preserve"> </w:t>
      </w:r>
      <w:r w:rsidR="00BB1853">
        <w:rPr>
          <w:rFonts w:eastAsia="Calibri"/>
        </w:rPr>
        <w:t xml:space="preserve">Daarbij komt het feit dat </w:t>
      </w:r>
      <w:r w:rsidR="00581B50">
        <w:rPr>
          <w:rFonts w:eastAsia="Calibri"/>
        </w:rPr>
        <w:t>zowel de migrainepatiënt als zijn sociale omgeving een te kort heeft aan</w:t>
      </w:r>
      <w:r w:rsidR="00D721FA">
        <w:rPr>
          <w:rFonts w:eastAsia="Calibri"/>
        </w:rPr>
        <w:t xml:space="preserve"> kennis </w:t>
      </w:r>
      <w:r w:rsidR="006B1EDE">
        <w:rPr>
          <w:rFonts w:eastAsia="Calibri"/>
        </w:rPr>
        <w:t>hieromtrent</w:t>
      </w:r>
      <w:r w:rsidR="003631EF">
        <w:rPr>
          <w:rFonts w:eastAsia="Calibri"/>
        </w:rPr>
        <w:t xml:space="preserve"> (</w:t>
      </w:r>
      <w:proofErr w:type="spellStart"/>
      <w:r w:rsidR="006B071B">
        <w:rPr>
          <w:rFonts w:eastAsia="Calibri"/>
        </w:rPr>
        <w:t>Knack</w:t>
      </w:r>
      <w:proofErr w:type="spellEnd"/>
      <w:r w:rsidR="006B071B">
        <w:rPr>
          <w:rFonts w:eastAsia="Calibri"/>
        </w:rPr>
        <w:t xml:space="preserve">, </w:t>
      </w:r>
      <w:r w:rsidR="003631EF">
        <w:rPr>
          <w:rFonts w:eastAsia="Calibri"/>
        </w:rPr>
        <w:t>Plus Magazine, 2016)</w:t>
      </w:r>
      <w:r w:rsidR="00D721FA">
        <w:rPr>
          <w:rFonts w:eastAsia="Calibri"/>
        </w:rPr>
        <w:t xml:space="preserve">. Deze twee gegevens </w:t>
      </w:r>
      <w:r w:rsidR="008B76CC">
        <w:rPr>
          <w:rFonts w:eastAsia="Calibri"/>
        </w:rPr>
        <w:t>leiden beide</w:t>
      </w:r>
      <w:r w:rsidR="00440372">
        <w:rPr>
          <w:rFonts w:eastAsia="Calibri"/>
        </w:rPr>
        <w:t xml:space="preserve"> tot het</w:t>
      </w:r>
      <w:r w:rsidR="00193C1D">
        <w:rPr>
          <w:rFonts w:eastAsia="Calibri"/>
        </w:rPr>
        <w:t xml:space="preserve"> heersende onbegrip bij de sociale omgeving van mensen met migraine. </w:t>
      </w:r>
    </w:p>
    <w:p w14:paraId="022A53F1" w14:textId="77777777" w:rsidR="00440372" w:rsidRDefault="00440372" w:rsidP="00193C1D">
      <w:pPr>
        <w:spacing w:line="360" w:lineRule="auto"/>
        <w:jc w:val="both"/>
        <w:rPr>
          <w:rFonts w:eastAsia="Calibri"/>
        </w:rPr>
      </w:pPr>
    </w:p>
    <w:p w14:paraId="5401870F" w14:textId="4A4DB14D" w:rsidR="00E37D07" w:rsidRDefault="0025709A" w:rsidP="00193C1D">
      <w:pPr>
        <w:spacing w:line="360" w:lineRule="auto"/>
        <w:jc w:val="both"/>
        <w:rPr>
          <w:rFonts w:eastAsia="Calibri"/>
        </w:rPr>
      </w:pPr>
      <w:r>
        <w:rPr>
          <w:rFonts w:eastAsia="Calibri"/>
        </w:rPr>
        <w:t xml:space="preserve">De doelstelling binnen dit onderzoek is om het bestaande en tevens bruikbare en kwaliteitsvolle </w:t>
      </w:r>
      <w:proofErr w:type="spellStart"/>
      <w:r>
        <w:rPr>
          <w:rFonts w:eastAsia="Calibri"/>
        </w:rPr>
        <w:t>psycho</w:t>
      </w:r>
      <w:proofErr w:type="spellEnd"/>
      <w:r>
        <w:rPr>
          <w:rFonts w:eastAsia="Calibri"/>
        </w:rPr>
        <w:t xml:space="preserve">-educatief materiaal </w:t>
      </w:r>
      <w:r w:rsidR="00A059C7">
        <w:rPr>
          <w:rFonts w:eastAsia="Calibri"/>
        </w:rPr>
        <w:t xml:space="preserve">omtrent migraine in kaart te brengen. </w:t>
      </w:r>
      <w:r w:rsidR="00E37D07">
        <w:rPr>
          <w:rFonts w:eastAsia="Calibri"/>
        </w:rPr>
        <w:t xml:space="preserve">Dit voornamelijk naar bruikbaarheid </w:t>
      </w:r>
      <w:r w:rsidR="00427076">
        <w:rPr>
          <w:rFonts w:eastAsia="Calibri"/>
        </w:rPr>
        <w:t xml:space="preserve">toe voor de kennisverruiming van de sociale omgeving met aansluitend </w:t>
      </w:r>
      <w:r w:rsidR="005920F7">
        <w:rPr>
          <w:rFonts w:eastAsia="Calibri"/>
        </w:rPr>
        <w:t xml:space="preserve">het </w:t>
      </w:r>
      <w:r w:rsidR="00427076">
        <w:rPr>
          <w:rFonts w:eastAsia="Calibri"/>
        </w:rPr>
        <w:t xml:space="preserve">ontstaan van meer begrip. </w:t>
      </w:r>
    </w:p>
    <w:p w14:paraId="7E72622B" w14:textId="77777777" w:rsidR="00E37D07" w:rsidRDefault="00E37D07" w:rsidP="00193C1D">
      <w:pPr>
        <w:spacing w:line="360" w:lineRule="auto"/>
        <w:jc w:val="both"/>
        <w:rPr>
          <w:rFonts w:eastAsia="Calibri"/>
        </w:rPr>
      </w:pPr>
    </w:p>
    <w:p w14:paraId="1624FD52" w14:textId="2F78A32B" w:rsidR="00E36524" w:rsidRDefault="005920F7" w:rsidP="0054548A">
      <w:pPr>
        <w:spacing w:line="360" w:lineRule="auto"/>
        <w:jc w:val="both"/>
        <w:rPr>
          <w:rFonts w:eastAsia="Calibri"/>
        </w:rPr>
      </w:pPr>
      <w:r>
        <w:rPr>
          <w:rFonts w:eastAsia="Calibri"/>
        </w:rPr>
        <w:t>Via</w:t>
      </w:r>
      <w:r w:rsidR="000706E2">
        <w:rPr>
          <w:rFonts w:eastAsia="Calibri"/>
        </w:rPr>
        <w:t xml:space="preserve"> deskresearch</w:t>
      </w:r>
      <w:r>
        <w:rPr>
          <w:rFonts w:eastAsia="Calibri"/>
        </w:rPr>
        <w:t xml:space="preserve"> werd er eerst</w:t>
      </w:r>
      <w:r w:rsidR="000706E2">
        <w:rPr>
          <w:rFonts w:eastAsia="Calibri"/>
        </w:rPr>
        <w:t xml:space="preserve"> een inventarisatie gemaakt van het bestaande </w:t>
      </w:r>
      <w:proofErr w:type="spellStart"/>
      <w:r w:rsidR="000706E2">
        <w:rPr>
          <w:rFonts w:eastAsia="Calibri"/>
        </w:rPr>
        <w:t>psycho</w:t>
      </w:r>
      <w:proofErr w:type="spellEnd"/>
      <w:r w:rsidR="000706E2">
        <w:rPr>
          <w:rFonts w:eastAsia="Calibri"/>
        </w:rPr>
        <w:t xml:space="preserve">-educatief materiaal omtrent migraine. </w:t>
      </w:r>
      <w:r w:rsidR="008B76CC">
        <w:rPr>
          <w:rFonts w:eastAsia="Calibri"/>
        </w:rPr>
        <w:t>Hiervoor werd er</w:t>
      </w:r>
      <w:r w:rsidR="000706E2">
        <w:rPr>
          <w:rFonts w:eastAsia="Calibri"/>
        </w:rPr>
        <w:t xml:space="preserve"> toegespitst op websites met in tweede instantie ook brochures en beeldmateriaal. Aangezien er online zeer veel materiaal beschikbaar is maar het onduidelijk is in welke mate dit materiaal ook bruikbaar en kwalitatief is, werd het geïnventariseerde materiaal vervolgens gescoord o.b.v. vooropgestelde criteria die vanuit de lit</w:t>
      </w:r>
      <w:r w:rsidR="008B76CC">
        <w:rPr>
          <w:rFonts w:eastAsia="Calibri"/>
        </w:rPr>
        <w:t xml:space="preserve">eratuur zijn belang aantoonden. </w:t>
      </w:r>
      <w:r w:rsidR="000706E2">
        <w:rPr>
          <w:rFonts w:eastAsia="Calibri"/>
        </w:rPr>
        <w:t xml:space="preserve">Verder werd de bruikbaarheid en kwaliteit van het geselecteerde materiaal a.d.h.v. een </w:t>
      </w:r>
      <w:proofErr w:type="spellStart"/>
      <w:r w:rsidR="000706E2">
        <w:rPr>
          <w:rFonts w:eastAsia="Calibri"/>
        </w:rPr>
        <w:t>semi-gestructureerde</w:t>
      </w:r>
      <w:proofErr w:type="spellEnd"/>
      <w:r w:rsidR="000706E2">
        <w:rPr>
          <w:rFonts w:eastAsia="Calibri"/>
        </w:rPr>
        <w:t xml:space="preserve"> interview afgetoetst bij tien migrainepatiënten.</w:t>
      </w:r>
      <w:r>
        <w:rPr>
          <w:rFonts w:eastAsia="Calibri"/>
        </w:rPr>
        <w:t xml:space="preserve"> </w:t>
      </w:r>
      <w:r w:rsidR="00361AC8">
        <w:rPr>
          <w:rFonts w:eastAsia="Calibri"/>
        </w:rPr>
        <w:t xml:space="preserve">Naast een algemene scoring van het materiaal o.b.v. een persoonlijk aanvoelen en de ervaring van de patiënten werd ook bevraagd in welke mate ze het bestaande aanbod bruikbaar vinden om hun sociale omgeving over de aandoening in te lichten en van daaruit begrip op brengen. </w:t>
      </w:r>
    </w:p>
    <w:p w14:paraId="42186BFB" w14:textId="77777777" w:rsidR="008B76CC" w:rsidRDefault="008B76CC" w:rsidP="0054548A">
      <w:pPr>
        <w:spacing w:line="360" w:lineRule="auto"/>
        <w:jc w:val="both"/>
        <w:rPr>
          <w:rFonts w:eastAsia="Calibri"/>
        </w:rPr>
      </w:pPr>
    </w:p>
    <w:p w14:paraId="79E802CF" w14:textId="66C12A48" w:rsidR="00924BFE" w:rsidRPr="00440372" w:rsidRDefault="008B76CC" w:rsidP="00440372">
      <w:pPr>
        <w:spacing w:line="360" w:lineRule="auto"/>
        <w:jc w:val="both"/>
        <w:rPr>
          <w:rFonts w:eastAsia="Calibri"/>
        </w:rPr>
      </w:pPr>
      <w:r>
        <w:t xml:space="preserve">Na het verzamelen van de gegevens werd er </w:t>
      </w:r>
      <w:r>
        <w:rPr>
          <w:lang w:val="nl-BE"/>
        </w:rPr>
        <w:t xml:space="preserve">vastgesteld dat er veel psycho-educatief materiaal voor migrainepatiënten bestaat op het internet maar dat het merendeel niet bruikbaar en kwalitatief is.  </w:t>
      </w:r>
      <w:r>
        <w:rPr>
          <w:rFonts w:eastAsia="Calibri"/>
        </w:rPr>
        <w:t xml:space="preserve">Uiteindelijk werden er vier websites, drie brochures en twee filmpjes geselecteerd. </w:t>
      </w:r>
      <w:r w:rsidR="00361AC8">
        <w:rPr>
          <w:rFonts w:eastAsia="Calibri"/>
        </w:rPr>
        <w:t xml:space="preserve">Via de template analyse </w:t>
      </w:r>
      <w:r w:rsidR="00C912EF">
        <w:rPr>
          <w:rFonts w:eastAsia="Calibri"/>
        </w:rPr>
        <w:t xml:space="preserve">werd tenslotte vastgesteld dat </w:t>
      </w:r>
      <w:bookmarkStart w:id="6" w:name="_Toc451289542"/>
      <w:bookmarkStart w:id="7" w:name="_Toc471322483"/>
      <w:r w:rsidR="00B30C13">
        <w:rPr>
          <w:rFonts w:eastAsia="Calibri"/>
        </w:rPr>
        <w:t xml:space="preserve">er bij de </w:t>
      </w:r>
      <w:r w:rsidR="00C912EF">
        <w:rPr>
          <w:rFonts w:eastAsia="Calibri"/>
        </w:rPr>
        <w:t xml:space="preserve">sociale </w:t>
      </w:r>
      <w:r w:rsidR="00B30C13">
        <w:rPr>
          <w:rFonts w:eastAsia="Calibri"/>
        </w:rPr>
        <w:t xml:space="preserve">omgeving </w:t>
      </w:r>
      <w:r w:rsidR="00C912EF">
        <w:rPr>
          <w:rFonts w:eastAsia="Calibri"/>
        </w:rPr>
        <w:t>van migrainepatiënten een vorm van interesse moet zijn waarbij ze</w:t>
      </w:r>
      <w:r w:rsidR="00B30C13">
        <w:rPr>
          <w:rFonts w:eastAsia="Calibri"/>
        </w:rPr>
        <w:t xml:space="preserve"> open </w:t>
      </w:r>
      <w:r w:rsidR="006B1EDE">
        <w:rPr>
          <w:rFonts w:eastAsia="Calibri"/>
        </w:rPr>
        <w:t xml:space="preserve">moeten </w:t>
      </w:r>
      <w:r w:rsidR="00B30C13">
        <w:rPr>
          <w:rFonts w:eastAsia="Calibri"/>
        </w:rPr>
        <w:t>staan voor het krijgen van informatie</w:t>
      </w:r>
      <w:r>
        <w:rPr>
          <w:rFonts w:eastAsia="Calibri"/>
        </w:rPr>
        <w:t>. Enkel dan bestaat de kans</w:t>
      </w:r>
      <w:r w:rsidR="00B30C13">
        <w:rPr>
          <w:rFonts w:eastAsia="Calibri"/>
        </w:rPr>
        <w:t xml:space="preserve"> </w:t>
      </w:r>
      <w:r w:rsidR="00B661AB">
        <w:rPr>
          <w:rFonts w:eastAsia="Calibri"/>
        </w:rPr>
        <w:t>om</w:t>
      </w:r>
      <w:r w:rsidR="00B30C13">
        <w:rPr>
          <w:rFonts w:eastAsia="Calibri"/>
        </w:rPr>
        <w:t xml:space="preserve"> hun </w:t>
      </w:r>
      <w:r>
        <w:rPr>
          <w:rFonts w:eastAsia="Calibri"/>
        </w:rPr>
        <w:t xml:space="preserve">vervolgens </w:t>
      </w:r>
      <w:r w:rsidR="00B30C13">
        <w:rPr>
          <w:rFonts w:eastAsia="Calibri"/>
        </w:rPr>
        <w:t xml:space="preserve">a.d.h.v. het beschikbare </w:t>
      </w:r>
      <w:proofErr w:type="spellStart"/>
      <w:r w:rsidR="00B30C13">
        <w:rPr>
          <w:rFonts w:eastAsia="Calibri"/>
        </w:rPr>
        <w:t>psycho</w:t>
      </w:r>
      <w:proofErr w:type="spellEnd"/>
      <w:r w:rsidR="00B30C13">
        <w:rPr>
          <w:rFonts w:eastAsia="Calibri"/>
        </w:rPr>
        <w:t>-educatief mat</w:t>
      </w:r>
      <w:r>
        <w:rPr>
          <w:rFonts w:eastAsia="Calibri"/>
        </w:rPr>
        <w:t xml:space="preserve">eriaal meer kennis en begrip te </w:t>
      </w:r>
      <w:r w:rsidR="00B30C13">
        <w:rPr>
          <w:rFonts w:eastAsia="Calibri"/>
        </w:rPr>
        <w:t xml:space="preserve">doen krijgen. </w:t>
      </w:r>
    </w:p>
    <w:p w14:paraId="3CFBF595" w14:textId="77777777" w:rsidR="008B76CC" w:rsidRDefault="008B76CC">
      <w:pPr>
        <w:spacing w:after="200" w:line="276" w:lineRule="auto"/>
        <w:rPr>
          <w:b/>
          <w:sz w:val="32"/>
        </w:rPr>
      </w:pPr>
      <w:r>
        <w:br w:type="page"/>
      </w:r>
    </w:p>
    <w:p w14:paraId="3D8DA1C2" w14:textId="77777777" w:rsidR="009F18C9" w:rsidRDefault="002C28B7" w:rsidP="003664CF">
      <w:pPr>
        <w:pStyle w:val="Kop1"/>
      </w:pPr>
      <w:bookmarkStart w:id="8" w:name="_Toc522021891"/>
      <w:r>
        <w:lastRenderedPageBreak/>
        <w:t>Krantenartikel</w:t>
      </w:r>
      <w:bookmarkEnd w:id="8"/>
    </w:p>
    <w:p w14:paraId="6A9E7C50" w14:textId="063C1A53" w:rsidR="002C28B7" w:rsidRDefault="006B1EDE" w:rsidP="00352B77">
      <w:r>
        <w:rPr>
          <w:noProof/>
          <w:lang w:val="en-US"/>
        </w:rPr>
        <w:drawing>
          <wp:inline distT="0" distB="0" distL="0" distR="0" wp14:anchorId="4ACA8A9D" wp14:editId="6B9190F0">
            <wp:extent cx="6118860" cy="8152130"/>
            <wp:effectExtent l="0" t="0" r="0" b="0"/>
            <wp:docPr id="69" name="Afbeeld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Krantenartikel_2.pdf"/>
                    <pic:cNvPicPr/>
                  </pic:nvPicPr>
                  <pic:blipFill>
                    <a:blip r:embed="rId19">
                      <a:extLst>
                        <a:ext uri="{28A0092B-C50C-407E-A947-70E740481C1C}">
                          <a14:useLocalDpi xmlns:a14="http://schemas.microsoft.com/office/drawing/2010/main" val="0"/>
                        </a:ext>
                      </a:extLst>
                    </a:blip>
                    <a:stretch>
                      <a:fillRect/>
                    </a:stretch>
                  </pic:blipFill>
                  <pic:spPr>
                    <a:xfrm>
                      <a:off x="0" y="0"/>
                      <a:ext cx="6118860" cy="8152130"/>
                    </a:xfrm>
                    <a:prstGeom prst="rect">
                      <a:avLst/>
                    </a:prstGeom>
                  </pic:spPr>
                </pic:pic>
              </a:graphicData>
            </a:graphic>
          </wp:inline>
        </w:drawing>
      </w:r>
      <w:r w:rsidR="002C28B7">
        <w:br w:type="page"/>
      </w:r>
    </w:p>
    <w:p w14:paraId="21CF2B3B" w14:textId="1C39A5E8" w:rsidR="0054548A" w:rsidRPr="005260E4" w:rsidRDefault="0054548A" w:rsidP="005260E4">
      <w:pPr>
        <w:pStyle w:val="Kop1"/>
      </w:pPr>
      <w:bookmarkStart w:id="9" w:name="_Toc522021892"/>
      <w:r w:rsidRPr="005260E4">
        <w:lastRenderedPageBreak/>
        <w:t>Inleiding</w:t>
      </w:r>
      <w:bookmarkEnd w:id="6"/>
      <w:bookmarkEnd w:id="7"/>
      <w:bookmarkEnd w:id="9"/>
    </w:p>
    <w:p w14:paraId="33B5048D" w14:textId="540B96A8" w:rsidR="005260E4" w:rsidRPr="005260E4" w:rsidRDefault="00CA3D9B" w:rsidP="00A07A63">
      <w:pPr>
        <w:pStyle w:val="Kop2"/>
      </w:pPr>
      <w:bookmarkStart w:id="10" w:name="_Toc451289543"/>
      <w:bookmarkStart w:id="11" w:name="_Toc471322484"/>
      <w:bookmarkStart w:id="12" w:name="_Toc522021893"/>
      <w:r w:rsidRPr="00CA3D9B">
        <w:t>1.</w:t>
      </w:r>
      <w:r>
        <w:t xml:space="preserve"> </w:t>
      </w:r>
      <w:r w:rsidR="0054548A" w:rsidRPr="005260E4">
        <w:t>Algemene situering</w:t>
      </w:r>
      <w:bookmarkEnd w:id="10"/>
      <w:bookmarkEnd w:id="11"/>
      <w:bookmarkEnd w:id="12"/>
    </w:p>
    <w:p w14:paraId="3F532995" w14:textId="4CF3A4B3" w:rsidR="000C5FD4" w:rsidRDefault="000C5FD4" w:rsidP="000C5FD4">
      <w:pPr>
        <w:spacing w:line="360" w:lineRule="auto"/>
        <w:jc w:val="both"/>
      </w:pPr>
      <w:r w:rsidRPr="000C5FD4">
        <w:rPr>
          <w:rFonts w:eastAsia="Calibri"/>
        </w:rPr>
        <w:t xml:space="preserve">Migraine is een veel voorkomende, terugkerende en invaliderende hoofdpijnaandoening. Ze wordt gekenmerkt door aanvallen die tussen de 4 en 72 uur duren. In België bedraagt de </w:t>
      </w:r>
      <w:proofErr w:type="spellStart"/>
      <w:r w:rsidRPr="000C5FD4">
        <w:rPr>
          <w:rFonts w:eastAsia="Calibri"/>
        </w:rPr>
        <w:t>lifetimeprevalentie</w:t>
      </w:r>
      <w:proofErr w:type="spellEnd"/>
      <w:r w:rsidRPr="000C5FD4">
        <w:rPr>
          <w:rFonts w:eastAsia="Calibri"/>
        </w:rPr>
        <w:t xml:space="preserve"> van migraine 20.2%, waarbij vrouwen driemaal meer lijden dan mannen (vrouwen 32%; mannen 9.5%)</w:t>
      </w:r>
      <w:r w:rsidR="009C6155">
        <w:rPr>
          <w:rFonts w:eastAsia="Calibri"/>
        </w:rPr>
        <w:t xml:space="preserve"> (</w:t>
      </w:r>
      <w:r w:rsidR="00BF0447" w:rsidRPr="00F53BC7">
        <w:t xml:space="preserve">Van Leeuwen, E., </w:t>
      </w:r>
      <w:proofErr w:type="spellStart"/>
      <w:r w:rsidR="00BF0447" w:rsidRPr="00F53BC7">
        <w:t>Paemeleire</w:t>
      </w:r>
      <w:proofErr w:type="spellEnd"/>
      <w:r w:rsidR="00BF0447" w:rsidRPr="00F53BC7">
        <w:t xml:space="preserve">, K., Van Royen, </w:t>
      </w:r>
      <w:r w:rsidR="00BF0447">
        <w:t xml:space="preserve">P., Goossens, M., &amp; </w:t>
      </w:r>
      <w:proofErr w:type="spellStart"/>
      <w:r w:rsidR="00BF0447">
        <w:t>Dirven</w:t>
      </w:r>
      <w:proofErr w:type="spellEnd"/>
      <w:r w:rsidR="00BF0447">
        <w:t xml:space="preserve">, K., </w:t>
      </w:r>
      <w:r w:rsidR="00BF0447" w:rsidRPr="00F53BC7">
        <w:t>2010).</w:t>
      </w:r>
    </w:p>
    <w:p w14:paraId="4AC1BF4C" w14:textId="77777777" w:rsidR="00793FC8" w:rsidRPr="000C5FD4" w:rsidRDefault="00793FC8" w:rsidP="000C5FD4">
      <w:pPr>
        <w:spacing w:line="360" w:lineRule="auto"/>
        <w:jc w:val="both"/>
        <w:rPr>
          <w:rFonts w:eastAsia="Calibri"/>
        </w:rPr>
      </w:pPr>
    </w:p>
    <w:p w14:paraId="297EDF8A" w14:textId="749BE899" w:rsidR="00335188" w:rsidRDefault="002D5A53" w:rsidP="00342094">
      <w:pPr>
        <w:spacing w:line="360" w:lineRule="auto"/>
        <w:jc w:val="both"/>
        <w:rPr>
          <w:rFonts w:eastAsia="Calibri"/>
        </w:rPr>
      </w:pPr>
      <w:r w:rsidRPr="000C5FD4">
        <w:rPr>
          <w:rFonts w:eastAsia="Calibri"/>
        </w:rPr>
        <w:t>Epidemiologische</w:t>
      </w:r>
      <w:r w:rsidR="000C5FD4" w:rsidRPr="000C5FD4">
        <w:rPr>
          <w:rFonts w:eastAsia="Calibri"/>
        </w:rPr>
        <w:t xml:space="preserve"> studies hebben aangetoond dat migraine een grote weerslag heeft op </w:t>
      </w:r>
      <w:proofErr w:type="spellStart"/>
      <w:r w:rsidR="000C5FD4" w:rsidRPr="000C5FD4">
        <w:rPr>
          <w:rFonts w:eastAsia="Calibri"/>
        </w:rPr>
        <w:t>sociaal-economisch</w:t>
      </w:r>
      <w:proofErr w:type="spellEnd"/>
      <w:r w:rsidR="000C5FD4" w:rsidRPr="000C5FD4">
        <w:rPr>
          <w:rFonts w:eastAsia="Calibri"/>
        </w:rPr>
        <w:t xml:space="preserve"> en persoonlijk vlak. Zo veroorzaakt migraine onder andere een belangrijke directe (medicatie, consultaties, onderzoeken) en indirecte kost (verlies aan productiviteit) voor de maatschappij. In Vlaanderen en Brussel alleen al wordt geschat dat migraine op jaarbasis verantwoordelijk is voor zo’n 1 150 000 ziektedagen (Van Leeuwen et al., 2010). </w:t>
      </w:r>
    </w:p>
    <w:p w14:paraId="3480682F" w14:textId="77777777" w:rsidR="00335188" w:rsidRDefault="000C5FD4" w:rsidP="00342094">
      <w:pPr>
        <w:spacing w:line="360" w:lineRule="auto"/>
        <w:jc w:val="both"/>
        <w:rPr>
          <w:rFonts w:eastAsia="Calibri"/>
        </w:rPr>
      </w:pPr>
      <w:r w:rsidRPr="000C5FD4">
        <w:rPr>
          <w:rFonts w:eastAsia="Calibri"/>
        </w:rPr>
        <w:t xml:space="preserve">Daarbij kunnen herhaalde hoofdpijnaanvallen, en vaak ook de constante angst voor de volgende aanval, schade berokkenen aan de levenskwaliteit van de patiënt. Heel vaak is er sprake van verlies aan levensvreugde en ontstaan er gemiste kansen op sociaal, maatschappelijk en persoonlijk gebied (Russel, 2008). </w:t>
      </w:r>
    </w:p>
    <w:p w14:paraId="05D4A0D4" w14:textId="77777777" w:rsidR="00793FC8" w:rsidRDefault="00793FC8" w:rsidP="00342094">
      <w:pPr>
        <w:spacing w:line="360" w:lineRule="auto"/>
        <w:jc w:val="both"/>
        <w:rPr>
          <w:rFonts w:eastAsia="Calibri"/>
        </w:rPr>
      </w:pPr>
    </w:p>
    <w:p w14:paraId="7F37AC9A" w14:textId="364FC648" w:rsidR="00335188" w:rsidRDefault="000C5FD4" w:rsidP="00342094">
      <w:pPr>
        <w:spacing w:line="360" w:lineRule="auto"/>
        <w:jc w:val="both"/>
        <w:rPr>
          <w:rFonts w:eastAsia="Calibri"/>
        </w:rPr>
      </w:pPr>
      <w:r w:rsidRPr="000C5FD4">
        <w:rPr>
          <w:rFonts w:eastAsia="Calibri"/>
        </w:rPr>
        <w:t xml:space="preserve">Ondanks het feit dat migraine een grote impact heeft op het dagelijks leven van de patiënt, wordt de ziekte vaak geminimaliseerd door de omgeving. Omdat zoveel mensen </w:t>
      </w:r>
      <w:r w:rsidR="0087401D" w:rsidRPr="000C5FD4">
        <w:rPr>
          <w:rFonts w:eastAsia="Calibri"/>
        </w:rPr>
        <w:t>weleens</w:t>
      </w:r>
      <w:r w:rsidRPr="000C5FD4">
        <w:rPr>
          <w:rFonts w:eastAsia="Calibri"/>
        </w:rPr>
        <w:t xml:space="preserve"> te maken hebben met hoofdpijn (de </w:t>
      </w:r>
      <w:proofErr w:type="spellStart"/>
      <w:r w:rsidRPr="000C5FD4">
        <w:rPr>
          <w:rFonts w:eastAsia="Calibri"/>
        </w:rPr>
        <w:t>lifetimeprevalentie</w:t>
      </w:r>
      <w:proofErr w:type="spellEnd"/>
      <w:r w:rsidRPr="000C5FD4">
        <w:rPr>
          <w:rFonts w:eastAsia="Calibri"/>
        </w:rPr>
        <w:t xml:space="preserve"> van hoofdpijn in België is gelijk aan 96%), wordt migraine vervolgens zeer vaak geassocieerd met gewone hoofdpijn (Boon, </w:t>
      </w:r>
      <w:proofErr w:type="spellStart"/>
      <w:r w:rsidRPr="000C5FD4">
        <w:rPr>
          <w:rFonts w:eastAsia="Calibri"/>
        </w:rPr>
        <w:t>n.d</w:t>
      </w:r>
      <w:proofErr w:type="spellEnd"/>
      <w:r w:rsidRPr="000C5FD4">
        <w:rPr>
          <w:rFonts w:eastAsia="Calibri"/>
        </w:rPr>
        <w:t xml:space="preserve">.). </w:t>
      </w:r>
    </w:p>
    <w:p w14:paraId="35731BD9" w14:textId="65D148D5" w:rsidR="0087401D" w:rsidRDefault="000C5FD4" w:rsidP="00342094">
      <w:pPr>
        <w:spacing w:line="360" w:lineRule="auto"/>
        <w:jc w:val="both"/>
        <w:rPr>
          <w:rFonts w:eastAsia="Calibri"/>
        </w:rPr>
      </w:pPr>
      <w:r w:rsidRPr="000C5FD4">
        <w:rPr>
          <w:rFonts w:eastAsia="Calibri"/>
        </w:rPr>
        <w:t>Daarbij komt het feit dat men niet genoeg geïnformeerd is. Zowel de migrainepatiënt als de omgeving beschikt over onvoldoende kennis over de ziekte (</w:t>
      </w:r>
      <w:proofErr w:type="spellStart"/>
      <w:r w:rsidR="006B071B">
        <w:rPr>
          <w:rFonts w:eastAsia="Calibri"/>
        </w:rPr>
        <w:t>Knack</w:t>
      </w:r>
      <w:proofErr w:type="spellEnd"/>
      <w:r w:rsidR="006B071B">
        <w:rPr>
          <w:rFonts w:eastAsia="Calibri"/>
        </w:rPr>
        <w:t xml:space="preserve">, </w:t>
      </w:r>
      <w:r w:rsidRPr="000C5FD4">
        <w:rPr>
          <w:rFonts w:eastAsia="Calibri"/>
        </w:rPr>
        <w:t xml:space="preserve">Plus Magazine, 2016). Deze twee gegevens zorgen </w:t>
      </w:r>
      <w:r w:rsidR="0087401D" w:rsidRPr="000C5FD4">
        <w:rPr>
          <w:rFonts w:eastAsia="Calibri"/>
        </w:rPr>
        <w:t>ervoor</w:t>
      </w:r>
      <w:r w:rsidRPr="000C5FD4">
        <w:rPr>
          <w:rFonts w:eastAsia="Calibri"/>
        </w:rPr>
        <w:t xml:space="preserve"> dat er vaak onbegrip ontstaat want “iedereen heeft </w:t>
      </w:r>
      <w:r w:rsidR="0087401D" w:rsidRPr="000C5FD4">
        <w:rPr>
          <w:rFonts w:eastAsia="Calibri"/>
        </w:rPr>
        <w:t>weleens</w:t>
      </w:r>
      <w:r w:rsidRPr="000C5FD4">
        <w:rPr>
          <w:rFonts w:eastAsia="Calibri"/>
        </w:rPr>
        <w:t xml:space="preserve"> hoofdpijn”.</w:t>
      </w:r>
    </w:p>
    <w:p w14:paraId="492A8CCD" w14:textId="77777777" w:rsidR="00793FC8" w:rsidRDefault="00793FC8" w:rsidP="00342094">
      <w:pPr>
        <w:spacing w:line="360" w:lineRule="auto"/>
        <w:jc w:val="both"/>
        <w:rPr>
          <w:rFonts w:eastAsia="Calibri"/>
        </w:rPr>
      </w:pPr>
    </w:p>
    <w:p w14:paraId="4DE4F128" w14:textId="77777777" w:rsidR="0087401D" w:rsidRDefault="000C5FD4" w:rsidP="00342094">
      <w:pPr>
        <w:spacing w:line="360" w:lineRule="auto"/>
        <w:jc w:val="both"/>
        <w:rPr>
          <w:rFonts w:eastAsia="Calibri"/>
        </w:rPr>
      </w:pPr>
      <w:r w:rsidRPr="000C5FD4">
        <w:rPr>
          <w:rFonts w:eastAsia="Calibri"/>
        </w:rPr>
        <w:t xml:space="preserve">Aangezien er geen pasklare behandeling is die patiënten van migraine geneest, richten behandelingen zich voornamelijk op het onder controle brengen en houden van de pijn, en het verbeteren van de levenskwaliteit (Van </w:t>
      </w:r>
      <w:proofErr w:type="spellStart"/>
      <w:r w:rsidRPr="000C5FD4">
        <w:rPr>
          <w:rFonts w:eastAsia="Calibri"/>
        </w:rPr>
        <w:t>Eeghem</w:t>
      </w:r>
      <w:proofErr w:type="spellEnd"/>
      <w:r w:rsidRPr="000C5FD4">
        <w:rPr>
          <w:rFonts w:eastAsia="Calibri"/>
        </w:rPr>
        <w:t xml:space="preserve">, 2005). Hierbij is </w:t>
      </w:r>
      <w:proofErr w:type="spellStart"/>
      <w:r w:rsidRPr="000C5FD4">
        <w:rPr>
          <w:rFonts w:eastAsia="Calibri"/>
        </w:rPr>
        <w:t>psycho</w:t>
      </w:r>
      <w:proofErr w:type="spellEnd"/>
      <w:r w:rsidRPr="000C5FD4">
        <w:rPr>
          <w:rFonts w:eastAsia="Calibri"/>
        </w:rPr>
        <w:t>-educatie normaliter standaard een onderdeel van dergelijke behandelingen (</w:t>
      </w:r>
      <w:proofErr w:type="spellStart"/>
      <w:r w:rsidRPr="000C5FD4">
        <w:rPr>
          <w:rFonts w:eastAsia="Calibri"/>
        </w:rPr>
        <w:t>Singer</w:t>
      </w:r>
      <w:proofErr w:type="spellEnd"/>
      <w:r w:rsidRPr="000C5FD4">
        <w:rPr>
          <w:rFonts w:eastAsia="Calibri"/>
        </w:rPr>
        <w:t xml:space="preserve">, </w:t>
      </w:r>
      <w:proofErr w:type="spellStart"/>
      <w:r w:rsidRPr="000C5FD4">
        <w:rPr>
          <w:rFonts w:eastAsia="Calibri"/>
        </w:rPr>
        <w:t>Buse</w:t>
      </w:r>
      <w:proofErr w:type="spellEnd"/>
      <w:r w:rsidRPr="000C5FD4">
        <w:rPr>
          <w:rFonts w:eastAsia="Calibri"/>
        </w:rPr>
        <w:t xml:space="preserve">, &amp; </w:t>
      </w:r>
      <w:proofErr w:type="spellStart"/>
      <w:r w:rsidRPr="000C5FD4">
        <w:rPr>
          <w:rFonts w:eastAsia="Calibri"/>
        </w:rPr>
        <w:t>Seng</w:t>
      </w:r>
      <w:proofErr w:type="spellEnd"/>
      <w:r w:rsidRPr="000C5FD4">
        <w:rPr>
          <w:rFonts w:eastAsia="Calibri"/>
        </w:rPr>
        <w:t xml:space="preserve">, 2015). </w:t>
      </w:r>
    </w:p>
    <w:p w14:paraId="3A59CC1F" w14:textId="77777777" w:rsidR="0087401D" w:rsidRDefault="000C5FD4" w:rsidP="00342094">
      <w:pPr>
        <w:spacing w:line="360" w:lineRule="auto"/>
        <w:jc w:val="both"/>
        <w:rPr>
          <w:rFonts w:eastAsia="Calibri"/>
        </w:rPr>
      </w:pPr>
      <w:r w:rsidRPr="000C5FD4">
        <w:rPr>
          <w:rFonts w:eastAsia="Calibri"/>
        </w:rPr>
        <w:lastRenderedPageBreak/>
        <w:t xml:space="preserve">Uit onderzoek blijkt daarbij dat </w:t>
      </w:r>
      <w:proofErr w:type="spellStart"/>
      <w:r w:rsidRPr="000C5FD4">
        <w:rPr>
          <w:rFonts w:eastAsia="Calibri"/>
        </w:rPr>
        <w:t>psycho</w:t>
      </w:r>
      <w:proofErr w:type="spellEnd"/>
      <w:r w:rsidRPr="000C5FD4">
        <w:rPr>
          <w:rFonts w:eastAsia="Calibri"/>
        </w:rPr>
        <w:t>-educatie bij somatische ziektes leidt tot een beter behandelresultaat, grotere tevredenheid van de patiënt en een vermindering van de kosten. Het biedt de patiënt een cognitief en emotioneel kader om zijn of haar ziekte en de daaruit vloeiende consequenties te bespreken, te ervaren en te delen met familie en lotgenoten (</w:t>
      </w:r>
      <w:proofErr w:type="spellStart"/>
      <w:r w:rsidRPr="000C5FD4">
        <w:rPr>
          <w:rFonts w:eastAsia="Calibri"/>
        </w:rPr>
        <w:t>Hoencamp</w:t>
      </w:r>
      <w:proofErr w:type="spellEnd"/>
      <w:r w:rsidRPr="000C5FD4">
        <w:rPr>
          <w:rFonts w:eastAsia="Calibri"/>
        </w:rPr>
        <w:t xml:space="preserve"> &amp; </w:t>
      </w:r>
      <w:proofErr w:type="spellStart"/>
      <w:r w:rsidRPr="000C5FD4">
        <w:rPr>
          <w:rFonts w:eastAsia="Calibri"/>
        </w:rPr>
        <w:t>Haffmans</w:t>
      </w:r>
      <w:proofErr w:type="spellEnd"/>
      <w:r w:rsidRPr="000C5FD4">
        <w:rPr>
          <w:rFonts w:eastAsia="Calibri"/>
        </w:rPr>
        <w:t>, 2008).)</w:t>
      </w:r>
    </w:p>
    <w:p w14:paraId="00687FA0" w14:textId="77777777" w:rsidR="00793FC8" w:rsidRDefault="00793FC8" w:rsidP="00342094">
      <w:pPr>
        <w:spacing w:line="360" w:lineRule="auto"/>
        <w:jc w:val="both"/>
        <w:rPr>
          <w:rFonts w:eastAsia="Calibri"/>
        </w:rPr>
      </w:pPr>
    </w:p>
    <w:p w14:paraId="160C0085" w14:textId="77777777" w:rsidR="0087401D" w:rsidRDefault="000C5FD4" w:rsidP="00342094">
      <w:pPr>
        <w:spacing w:line="360" w:lineRule="auto"/>
        <w:jc w:val="both"/>
        <w:rPr>
          <w:rFonts w:eastAsia="Calibri"/>
        </w:rPr>
      </w:pPr>
      <w:r w:rsidRPr="000C5FD4">
        <w:rPr>
          <w:rFonts w:eastAsia="Calibri"/>
        </w:rPr>
        <w:t xml:space="preserve">Hoewel het belang van </w:t>
      </w:r>
      <w:proofErr w:type="spellStart"/>
      <w:r w:rsidRPr="000C5FD4">
        <w:rPr>
          <w:rFonts w:eastAsia="Calibri"/>
        </w:rPr>
        <w:t>psycho</w:t>
      </w:r>
      <w:proofErr w:type="spellEnd"/>
      <w:r w:rsidRPr="000C5FD4">
        <w:rPr>
          <w:rFonts w:eastAsia="Calibri"/>
        </w:rPr>
        <w:t>-educatie voor mensen met een chronische ziekte alom wordt erkend, is het in de reguliere klinische praktijk nog vaak moeilijk hier goed en systematisch vorm aan te geven. De dokter of specialist heeft nog steeds weinig tijd en de patiënt realiseert zich vaak pas na de consultatie wat hij eigenlijk had willen vragen. Op het internet is er zoveel informatie te vinden dat het soms moeilijk is om goed materiaal eruit te filteren. Daarbij is het ook niet altijd duidelijk hoe betrouwbaar de gezochte informatie is (Jaspers &amp; Van Middendorp, 2010).</w:t>
      </w:r>
    </w:p>
    <w:p w14:paraId="43F4C6DC" w14:textId="77777777" w:rsidR="00793FC8" w:rsidRDefault="00793FC8" w:rsidP="00342094">
      <w:pPr>
        <w:spacing w:line="360" w:lineRule="auto"/>
        <w:jc w:val="both"/>
        <w:rPr>
          <w:rFonts w:eastAsia="Calibri"/>
        </w:rPr>
      </w:pPr>
    </w:p>
    <w:p w14:paraId="16304A63" w14:textId="77777777" w:rsidR="0087401D" w:rsidRDefault="000C5FD4" w:rsidP="00342094">
      <w:pPr>
        <w:spacing w:line="360" w:lineRule="auto"/>
        <w:jc w:val="both"/>
        <w:rPr>
          <w:rFonts w:eastAsia="Calibri"/>
        </w:rPr>
      </w:pPr>
      <w:r w:rsidRPr="000C5FD4">
        <w:rPr>
          <w:rFonts w:eastAsia="Calibri"/>
        </w:rPr>
        <w:t xml:space="preserve">Ook voor de omgeving van de patiënt heeft </w:t>
      </w:r>
      <w:proofErr w:type="spellStart"/>
      <w:r w:rsidRPr="000C5FD4">
        <w:rPr>
          <w:rFonts w:eastAsia="Calibri"/>
        </w:rPr>
        <w:t>psycho</w:t>
      </w:r>
      <w:proofErr w:type="spellEnd"/>
      <w:r w:rsidRPr="000C5FD4">
        <w:rPr>
          <w:rFonts w:eastAsia="Calibri"/>
        </w:rPr>
        <w:t xml:space="preserve">-educatie zijn nut. Het biedt hen namelijk kennis en inzicht in de problematiek. Dit helpt hun om het proces van de patiënt te ondersteunen, maar vooral om hun eigen welzijn te versterken. </w:t>
      </w:r>
      <w:proofErr w:type="spellStart"/>
      <w:r w:rsidRPr="000C5FD4">
        <w:rPr>
          <w:rFonts w:eastAsia="Calibri"/>
        </w:rPr>
        <w:t>Psycho</w:t>
      </w:r>
      <w:proofErr w:type="spellEnd"/>
      <w:r w:rsidRPr="000C5FD4">
        <w:rPr>
          <w:rFonts w:eastAsia="Calibri"/>
        </w:rPr>
        <w:t>-educatie kan vervolgens het wederzijdse begrip tussen de patiënt en zijn omgeving bevorderen (</w:t>
      </w:r>
      <w:proofErr w:type="spellStart"/>
      <w:r w:rsidRPr="000C5FD4">
        <w:rPr>
          <w:rFonts w:eastAsia="Calibri"/>
        </w:rPr>
        <w:t>Egan</w:t>
      </w:r>
      <w:proofErr w:type="spellEnd"/>
      <w:r w:rsidRPr="000C5FD4">
        <w:rPr>
          <w:rFonts w:eastAsia="Calibri"/>
        </w:rPr>
        <w:t xml:space="preserve">, 2004; </w:t>
      </w:r>
      <w:proofErr w:type="spellStart"/>
      <w:r w:rsidRPr="000C5FD4">
        <w:rPr>
          <w:rFonts w:eastAsia="Calibri"/>
        </w:rPr>
        <w:t>Hoencamp</w:t>
      </w:r>
      <w:proofErr w:type="spellEnd"/>
      <w:r w:rsidRPr="000C5FD4">
        <w:rPr>
          <w:rFonts w:eastAsia="Calibri"/>
        </w:rPr>
        <w:t xml:space="preserve"> &amp; </w:t>
      </w:r>
      <w:proofErr w:type="spellStart"/>
      <w:r w:rsidRPr="000C5FD4">
        <w:rPr>
          <w:rFonts w:eastAsia="Calibri"/>
        </w:rPr>
        <w:t>Haffmans</w:t>
      </w:r>
      <w:proofErr w:type="spellEnd"/>
      <w:r w:rsidRPr="000C5FD4">
        <w:rPr>
          <w:rFonts w:eastAsia="Calibri"/>
        </w:rPr>
        <w:t>, 2008; VAD, 2003).</w:t>
      </w:r>
    </w:p>
    <w:p w14:paraId="207DC66F" w14:textId="77777777" w:rsidR="00793FC8" w:rsidRDefault="00793FC8" w:rsidP="00342094">
      <w:pPr>
        <w:spacing w:line="360" w:lineRule="auto"/>
        <w:jc w:val="both"/>
        <w:rPr>
          <w:rFonts w:eastAsia="Calibri"/>
        </w:rPr>
      </w:pPr>
    </w:p>
    <w:p w14:paraId="73709911" w14:textId="687C8EA8" w:rsidR="0087401D" w:rsidRDefault="000C5FD4" w:rsidP="00342094">
      <w:pPr>
        <w:spacing w:line="360" w:lineRule="auto"/>
        <w:jc w:val="both"/>
        <w:rPr>
          <w:rFonts w:eastAsia="Calibri"/>
        </w:rPr>
      </w:pPr>
      <w:r w:rsidRPr="000C5FD4">
        <w:rPr>
          <w:rFonts w:eastAsia="Calibri"/>
        </w:rPr>
        <w:t xml:space="preserve">Uit de literatuur blijkt dat </w:t>
      </w:r>
      <w:proofErr w:type="spellStart"/>
      <w:r w:rsidRPr="000C5FD4">
        <w:rPr>
          <w:rFonts w:eastAsia="Calibri"/>
        </w:rPr>
        <w:t>psycho</w:t>
      </w:r>
      <w:proofErr w:type="spellEnd"/>
      <w:r w:rsidRPr="000C5FD4">
        <w:rPr>
          <w:rFonts w:eastAsia="Calibri"/>
        </w:rPr>
        <w:t xml:space="preserve">-educatie voor zowel de patiënt als zijn omgeving zijn belang heeft. Een blik op het internet geeft alvast de indruk dat er heel wat </w:t>
      </w:r>
      <w:proofErr w:type="spellStart"/>
      <w:r w:rsidRPr="000C5FD4">
        <w:rPr>
          <w:rFonts w:eastAsia="Calibri"/>
        </w:rPr>
        <w:t>psycho</w:t>
      </w:r>
      <w:proofErr w:type="spellEnd"/>
      <w:r w:rsidRPr="000C5FD4">
        <w:rPr>
          <w:rFonts w:eastAsia="Calibri"/>
        </w:rPr>
        <w:t>-e</w:t>
      </w:r>
      <w:r w:rsidRPr="00301903">
        <w:rPr>
          <w:rFonts w:eastAsia="Calibri"/>
        </w:rPr>
        <w:t>ducatief mater</w:t>
      </w:r>
      <w:r w:rsidR="001B29D9" w:rsidRPr="00301903">
        <w:rPr>
          <w:rFonts w:eastAsia="Calibri"/>
        </w:rPr>
        <w:t>i</w:t>
      </w:r>
      <w:r w:rsidRPr="00301903">
        <w:rPr>
          <w:rFonts w:eastAsia="Calibri"/>
        </w:rPr>
        <w:t xml:space="preserve">aal met betrekking tot migraine bestaat en dit voornamelijk met </w:t>
      </w:r>
      <w:r w:rsidR="001E3762" w:rsidRPr="00301903">
        <w:rPr>
          <w:rFonts w:eastAsia="Calibri"/>
        </w:rPr>
        <w:t>betrekking</w:t>
      </w:r>
      <w:r w:rsidRPr="00301903">
        <w:rPr>
          <w:rFonts w:eastAsia="Calibri"/>
        </w:rPr>
        <w:t xml:space="preserve"> tot</w:t>
      </w:r>
      <w:r w:rsidRPr="000C5FD4">
        <w:rPr>
          <w:rFonts w:eastAsia="Calibri"/>
        </w:rPr>
        <w:t xml:space="preserve"> websites, maar het is niet duidelijk in hoeverre dat ook voldoende kwalitatief en nuttig is. Dat nagaan is dan ook van groot belang.</w:t>
      </w:r>
    </w:p>
    <w:p w14:paraId="14325064" w14:textId="77777777" w:rsidR="00793FC8" w:rsidRDefault="00793FC8" w:rsidP="00342094">
      <w:pPr>
        <w:spacing w:line="360" w:lineRule="auto"/>
        <w:jc w:val="both"/>
        <w:rPr>
          <w:rFonts w:eastAsia="Calibri"/>
        </w:rPr>
      </w:pPr>
    </w:p>
    <w:p w14:paraId="0049C4F3" w14:textId="2D664B33" w:rsidR="0087401D" w:rsidRDefault="000C5FD4" w:rsidP="00342094">
      <w:pPr>
        <w:spacing w:line="360" w:lineRule="auto"/>
        <w:jc w:val="both"/>
        <w:rPr>
          <w:rFonts w:eastAsia="Calibri"/>
        </w:rPr>
      </w:pPr>
      <w:r w:rsidRPr="000C5FD4">
        <w:rPr>
          <w:rFonts w:eastAsia="Calibri"/>
        </w:rPr>
        <w:t xml:space="preserve">Concreet worden de volgende onderzoeksvragen </w:t>
      </w:r>
      <w:r w:rsidR="0087401D" w:rsidRPr="000C5FD4">
        <w:rPr>
          <w:rFonts w:eastAsia="Calibri"/>
        </w:rPr>
        <w:t>vooropgesteld</w:t>
      </w:r>
      <w:r w:rsidR="00906DB7">
        <w:rPr>
          <w:rFonts w:eastAsia="Calibri"/>
        </w:rPr>
        <w:t>: Ten eerste: “Welk</w:t>
      </w:r>
      <w:r w:rsidRPr="000C5FD4">
        <w:rPr>
          <w:rFonts w:eastAsia="Calibri"/>
        </w:rPr>
        <w:t xml:space="preserve"> </w:t>
      </w:r>
      <w:proofErr w:type="spellStart"/>
      <w:r w:rsidRPr="000C5FD4">
        <w:rPr>
          <w:rFonts w:eastAsia="Calibri"/>
        </w:rPr>
        <w:t>psycho</w:t>
      </w:r>
      <w:proofErr w:type="spellEnd"/>
      <w:r w:rsidRPr="000C5FD4">
        <w:rPr>
          <w:rFonts w:eastAsia="Calibri"/>
        </w:rPr>
        <w:t>-educatief materiaal bestaat er voor mensen met migraine binne</w:t>
      </w:r>
      <w:r w:rsidR="0087401D">
        <w:rPr>
          <w:rFonts w:eastAsia="Calibri"/>
        </w:rPr>
        <w:t>n het Nederlandse taalgebied?”.</w:t>
      </w:r>
    </w:p>
    <w:p w14:paraId="57D9C5BC" w14:textId="291558DF" w:rsidR="000C5FD4" w:rsidRPr="000C5FD4" w:rsidRDefault="000C5FD4" w:rsidP="00342094">
      <w:pPr>
        <w:spacing w:line="360" w:lineRule="auto"/>
        <w:jc w:val="both"/>
        <w:rPr>
          <w:rFonts w:eastAsia="Calibri"/>
        </w:rPr>
      </w:pPr>
      <w:r w:rsidRPr="000C5FD4">
        <w:rPr>
          <w:rFonts w:eastAsia="Calibri"/>
        </w:rPr>
        <w:t xml:space="preserve">En ten tweede: “In hoeverre vinden patiënten het bestaande aanbod bruikbaar om hun sociale omgeving over de aandoening in te lichten en van daaruit ook begrip op brengen?” </w:t>
      </w:r>
    </w:p>
    <w:p w14:paraId="3740CCB4" w14:textId="77777777" w:rsidR="0087401D" w:rsidRDefault="000C5FD4" w:rsidP="00342094">
      <w:pPr>
        <w:spacing w:line="360" w:lineRule="auto"/>
        <w:jc w:val="both"/>
        <w:rPr>
          <w:rFonts w:eastAsia="Calibri"/>
        </w:rPr>
      </w:pPr>
      <w:r w:rsidRPr="000C5FD4">
        <w:rPr>
          <w:rFonts w:eastAsia="Calibri"/>
        </w:rPr>
        <w:t xml:space="preserve">Om beide onderzoeksvragen te beantwoorden, zal in een eerste fase aan de hand van deskresearch een inventarisatie worden gemaakt van </w:t>
      </w:r>
      <w:proofErr w:type="spellStart"/>
      <w:r w:rsidRPr="000C5FD4">
        <w:rPr>
          <w:rFonts w:eastAsia="Calibri"/>
        </w:rPr>
        <w:t>psycho</w:t>
      </w:r>
      <w:proofErr w:type="spellEnd"/>
      <w:r w:rsidRPr="000C5FD4">
        <w:rPr>
          <w:rFonts w:eastAsia="Calibri"/>
        </w:rPr>
        <w:t xml:space="preserve">-educatief materiaal rondom </w:t>
      </w:r>
      <w:r w:rsidRPr="000C5FD4">
        <w:rPr>
          <w:rFonts w:eastAsia="Calibri"/>
        </w:rPr>
        <w:lastRenderedPageBreak/>
        <w:t xml:space="preserve">migraine. Hier zal het voornamelijk over websites gaan met in tweede instantie ook brochures en videomateriaal. </w:t>
      </w:r>
    </w:p>
    <w:p w14:paraId="74D8D93D" w14:textId="77777777" w:rsidR="0087401D" w:rsidRDefault="000C5FD4" w:rsidP="00342094">
      <w:pPr>
        <w:spacing w:line="360" w:lineRule="auto"/>
        <w:jc w:val="both"/>
        <w:rPr>
          <w:rFonts w:eastAsia="Calibri"/>
        </w:rPr>
      </w:pPr>
      <w:r w:rsidRPr="000C5FD4">
        <w:rPr>
          <w:rFonts w:eastAsia="Calibri"/>
        </w:rPr>
        <w:t>Vervolgen</w:t>
      </w:r>
      <w:r w:rsidR="0087401D">
        <w:rPr>
          <w:rFonts w:eastAsia="Calibri"/>
        </w:rPr>
        <w:t>s zal het gevonden materiaal geë</w:t>
      </w:r>
      <w:r w:rsidRPr="000C5FD4">
        <w:rPr>
          <w:rFonts w:eastAsia="Calibri"/>
        </w:rPr>
        <w:t xml:space="preserve">valueerd worden op basis van criteria die opgesteld zijn geweest vanuit de literatuur. </w:t>
      </w:r>
    </w:p>
    <w:p w14:paraId="5883A020" w14:textId="3E12F0E5" w:rsidR="000C5FD4" w:rsidRPr="000C5FD4" w:rsidRDefault="000C5FD4" w:rsidP="00342094">
      <w:pPr>
        <w:spacing w:line="360" w:lineRule="auto"/>
        <w:jc w:val="both"/>
        <w:rPr>
          <w:rFonts w:eastAsia="Calibri"/>
        </w:rPr>
      </w:pPr>
      <w:r w:rsidRPr="000C5FD4">
        <w:rPr>
          <w:rFonts w:eastAsia="Calibri"/>
        </w:rPr>
        <w:t xml:space="preserve">In een volgende fase zal de kwaliteit en concrete bruikbaarheid van het gevonden </w:t>
      </w:r>
      <w:proofErr w:type="spellStart"/>
      <w:r w:rsidRPr="000C5FD4">
        <w:rPr>
          <w:rFonts w:eastAsia="Calibri"/>
        </w:rPr>
        <w:t>psycho</w:t>
      </w:r>
      <w:proofErr w:type="spellEnd"/>
      <w:r w:rsidRPr="000C5FD4">
        <w:rPr>
          <w:rFonts w:eastAsia="Calibri"/>
        </w:rPr>
        <w:t xml:space="preserve">-educatief materiaal a.d.h.v. een </w:t>
      </w:r>
      <w:proofErr w:type="spellStart"/>
      <w:r w:rsidRPr="000C5FD4">
        <w:rPr>
          <w:rFonts w:eastAsia="Calibri"/>
        </w:rPr>
        <w:t>semi-gestructureerd</w:t>
      </w:r>
      <w:proofErr w:type="spellEnd"/>
      <w:r w:rsidRPr="000C5FD4">
        <w:rPr>
          <w:rFonts w:eastAsia="Calibri"/>
        </w:rPr>
        <w:t xml:space="preserve"> interview afgetoetst worden bij verschillende patiënten. Hier zal het materiaal meer vanuit een persoonlijk aanvoelen en de ervaring van de patiënten geëvalueerd worden. </w:t>
      </w:r>
    </w:p>
    <w:p w14:paraId="3C0AFF2D" w14:textId="7591C818" w:rsidR="0087401D" w:rsidRDefault="000C5FD4" w:rsidP="00342094">
      <w:pPr>
        <w:spacing w:line="360" w:lineRule="auto"/>
        <w:jc w:val="both"/>
        <w:rPr>
          <w:rFonts w:eastAsia="Calibri"/>
        </w:rPr>
      </w:pPr>
      <w:r w:rsidRPr="000C5FD4">
        <w:rPr>
          <w:rFonts w:eastAsia="Calibri"/>
        </w:rPr>
        <w:t>Op basis van de resultaten van het onderzoek zal – mede in overleg met de patiënten – een beroepsproduct ontwikkeld wo</w:t>
      </w:r>
      <w:r w:rsidR="00195D07">
        <w:rPr>
          <w:rFonts w:eastAsia="Calibri"/>
        </w:rPr>
        <w:t>rden dat bestaat uit een ‘flipover’-boekje</w:t>
      </w:r>
      <w:r w:rsidR="006B1EDE">
        <w:rPr>
          <w:rFonts w:eastAsia="Calibri"/>
        </w:rPr>
        <w:t xml:space="preserve"> die een korte schetsing van migraine bevat</w:t>
      </w:r>
      <w:r w:rsidRPr="000C5FD4">
        <w:rPr>
          <w:rFonts w:eastAsia="Calibri"/>
        </w:rPr>
        <w:t>. Hier zullen de voornaamste kenmerken en symptomen van migraine worden uitgelegd. Vervolgens zal de impact van de ziekte op het leven van de patiënt beschrev</w:t>
      </w:r>
      <w:r w:rsidR="00195D07">
        <w:rPr>
          <w:rFonts w:eastAsia="Calibri"/>
        </w:rPr>
        <w:t>en worden waar</w:t>
      </w:r>
      <w:r w:rsidR="006B1EDE">
        <w:rPr>
          <w:rFonts w:eastAsia="Calibri"/>
        </w:rPr>
        <w:t>van</w:t>
      </w:r>
      <w:r w:rsidR="00195D07">
        <w:rPr>
          <w:rFonts w:eastAsia="Calibri"/>
        </w:rPr>
        <w:t xml:space="preserve"> het heersende onbegrip v</w:t>
      </w:r>
      <w:r w:rsidR="006B1EDE">
        <w:rPr>
          <w:rFonts w:eastAsia="Calibri"/>
        </w:rPr>
        <w:t>an de omgeving een onderdeel</w:t>
      </w:r>
      <w:r w:rsidR="00195D07">
        <w:rPr>
          <w:rFonts w:eastAsia="Calibri"/>
        </w:rPr>
        <w:t xml:space="preserve"> is.</w:t>
      </w:r>
    </w:p>
    <w:p w14:paraId="4CA2DBDE" w14:textId="7C79A587" w:rsidR="000C5FD4" w:rsidRPr="000C5FD4" w:rsidRDefault="006B1EDE" w:rsidP="00342094">
      <w:pPr>
        <w:spacing w:line="360" w:lineRule="auto"/>
        <w:jc w:val="both"/>
        <w:rPr>
          <w:rFonts w:eastAsia="Calibri"/>
        </w:rPr>
      </w:pPr>
      <w:r>
        <w:rPr>
          <w:rFonts w:eastAsia="Calibri"/>
        </w:rPr>
        <w:t>Er wordt geëindigd met</w:t>
      </w:r>
      <w:r w:rsidR="000C5FD4" w:rsidRPr="000C5FD4">
        <w:rPr>
          <w:rFonts w:eastAsia="Calibri"/>
        </w:rPr>
        <w:t xml:space="preserve"> een overzicht van </w:t>
      </w:r>
      <w:proofErr w:type="spellStart"/>
      <w:r w:rsidR="000C5FD4" w:rsidRPr="000C5FD4">
        <w:rPr>
          <w:rFonts w:eastAsia="Calibri"/>
        </w:rPr>
        <w:t>psycho</w:t>
      </w:r>
      <w:proofErr w:type="spellEnd"/>
      <w:r w:rsidR="000C5FD4" w:rsidRPr="000C5FD4">
        <w:rPr>
          <w:rFonts w:eastAsia="Calibri"/>
        </w:rPr>
        <w:t xml:space="preserve">-educatief materiaal dat na evaluatie door de onderzoeker en de patiënt zijn kwaliteit en bruikbaarheid aangetoond heeft. </w:t>
      </w:r>
    </w:p>
    <w:p w14:paraId="1ED9B13C" w14:textId="77777777" w:rsidR="000C5FD4" w:rsidRPr="004F2D1C" w:rsidRDefault="000C5FD4" w:rsidP="000C5FD4">
      <w:pPr>
        <w:spacing w:after="200"/>
        <w:rPr>
          <w:rFonts w:eastAsia="Calibri"/>
          <w:sz w:val="28"/>
        </w:rPr>
      </w:pPr>
    </w:p>
    <w:p w14:paraId="0681DEF6" w14:textId="77777777" w:rsidR="000C5FD4" w:rsidRPr="000C5FD4" w:rsidRDefault="000C5FD4" w:rsidP="000C5FD4"/>
    <w:p w14:paraId="58C2AF37" w14:textId="77777777" w:rsidR="000F5C4B" w:rsidRDefault="000F5C4B">
      <w:pPr>
        <w:spacing w:after="200"/>
        <w:rPr>
          <w:rFonts w:eastAsia="Calibri"/>
          <w:sz w:val="28"/>
        </w:rPr>
      </w:pPr>
      <w:r w:rsidRPr="001F6A41">
        <w:rPr>
          <w:rFonts w:eastAsia="Calibri"/>
        </w:rPr>
        <w:br w:type="page"/>
      </w:r>
    </w:p>
    <w:p w14:paraId="41F5B36B" w14:textId="718BBF7F" w:rsidR="00D53860" w:rsidRPr="00577DDB" w:rsidRDefault="00CA3D9B" w:rsidP="00577DDB">
      <w:pPr>
        <w:pStyle w:val="Kop2"/>
        <w:rPr>
          <w:rFonts w:eastAsia="Calibri"/>
        </w:rPr>
      </w:pPr>
      <w:bookmarkStart w:id="13" w:name="_Toc522021894"/>
      <w:r>
        <w:rPr>
          <w:rFonts w:eastAsia="Calibri"/>
        </w:rPr>
        <w:lastRenderedPageBreak/>
        <w:t xml:space="preserve">2. </w:t>
      </w:r>
      <w:r w:rsidR="00B42E21" w:rsidRPr="00577DDB">
        <w:rPr>
          <w:rFonts w:eastAsia="Calibri"/>
        </w:rPr>
        <w:t>Literatuurstudie</w:t>
      </w:r>
      <w:bookmarkEnd w:id="13"/>
    </w:p>
    <w:p w14:paraId="3FC8BF5A" w14:textId="2D80FFAC" w:rsidR="000F5C4B" w:rsidRPr="00577DDB" w:rsidRDefault="00195D07" w:rsidP="00577DDB">
      <w:pPr>
        <w:pStyle w:val="Kop3"/>
      </w:pPr>
      <w:bookmarkStart w:id="14" w:name="_Toc522021895"/>
      <w:r>
        <w:t>2.1.</w:t>
      </w:r>
      <w:r w:rsidR="003C3B88">
        <w:t xml:space="preserve"> </w:t>
      </w:r>
      <w:r w:rsidR="00D53860" w:rsidRPr="00577DDB">
        <w:t>Migraine</w:t>
      </w:r>
      <w:bookmarkEnd w:id="14"/>
      <w:r w:rsidR="00D53860" w:rsidRPr="00577DDB">
        <w:t xml:space="preserve"> </w:t>
      </w:r>
    </w:p>
    <w:p w14:paraId="64801D37" w14:textId="129B77FC" w:rsidR="005B1AE9" w:rsidRPr="005219AD" w:rsidRDefault="003B11D3" w:rsidP="005219AD">
      <w:pPr>
        <w:pStyle w:val="Kop4"/>
      </w:pPr>
      <w:bookmarkStart w:id="15" w:name="_Toc522021896"/>
      <w:r>
        <w:t xml:space="preserve">2.1.1. </w:t>
      </w:r>
      <w:r w:rsidR="00720C58" w:rsidRPr="005219AD">
        <w:t>De fasen van een migraineaanval</w:t>
      </w:r>
      <w:bookmarkEnd w:id="15"/>
      <w:r w:rsidR="0054548A" w:rsidRPr="005219AD">
        <w:t xml:space="preserve"> </w:t>
      </w:r>
    </w:p>
    <w:p w14:paraId="05F2D031" w14:textId="1ECE13C6" w:rsidR="0054548A" w:rsidRPr="005A5599" w:rsidRDefault="0054548A" w:rsidP="005A5599">
      <w:pPr>
        <w:spacing w:line="360" w:lineRule="auto"/>
        <w:jc w:val="both"/>
        <w:rPr>
          <w:rFonts w:eastAsia="Calibri"/>
        </w:rPr>
      </w:pPr>
      <w:r w:rsidRPr="005A5599">
        <w:rPr>
          <w:rFonts w:eastAsia="Calibri"/>
        </w:rPr>
        <w:t xml:space="preserve">Migraine is een somatische chronische pijnaandoening die optreedt in aanvallen en doorloopt gewoonlijk verschillende fasen: de </w:t>
      </w:r>
      <w:proofErr w:type="spellStart"/>
      <w:r w:rsidRPr="005A5599">
        <w:rPr>
          <w:rFonts w:eastAsia="Calibri"/>
        </w:rPr>
        <w:t>prodromale</w:t>
      </w:r>
      <w:proofErr w:type="spellEnd"/>
      <w:r w:rsidRPr="005A5599">
        <w:rPr>
          <w:rFonts w:eastAsia="Calibri"/>
        </w:rPr>
        <w:t xml:space="preserve"> fase, aura, hoofdpijnfase en </w:t>
      </w:r>
      <w:proofErr w:type="spellStart"/>
      <w:r w:rsidRPr="005A5599">
        <w:rPr>
          <w:rFonts w:eastAsia="Calibri"/>
        </w:rPr>
        <w:t>postdromale</w:t>
      </w:r>
      <w:proofErr w:type="spellEnd"/>
      <w:r w:rsidRPr="005A5599">
        <w:rPr>
          <w:rFonts w:eastAsia="Calibri"/>
        </w:rPr>
        <w:t xml:space="preserve"> fase</w:t>
      </w:r>
      <w:r w:rsidR="00A15844" w:rsidRPr="005A5599">
        <w:rPr>
          <w:rFonts w:eastAsia="Calibri"/>
        </w:rPr>
        <w:t xml:space="preserve">. Het doorlopen van de fasen is afhankelijk van patiënt tot patiënt. Zo ervaart niet elke patiënt alle fasen </w:t>
      </w:r>
      <w:r w:rsidR="005B1AE9" w:rsidRPr="005A5599">
        <w:rPr>
          <w:rFonts w:eastAsia="Calibri"/>
        </w:rPr>
        <w:t xml:space="preserve">(Couturier &amp; </w:t>
      </w:r>
      <w:proofErr w:type="spellStart"/>
      <w:r w:rsidR="005B1AE9" w:rsidRPr="005A5599">
        <w:rPr>
          <w:rFonts w:eastAsia="Calibri"/>
        </w:rPr>
        <w:t>Carpay</w:t>
      </w:r>
      <w:proofErr w:type="spellEnd"/>
      <w:r w:rsidR="005B1AE9" w:rsidRPr="005A5599">
        <w:rPr>
          <w:rFonts w:eastAsia="Calibri"/>
        </w:rPr>
        <w:t>, 2011)</w:t>
      </w:r>
      <w:r w:rsidR="00A15844" w:rsidRPr="005A5599">
        <w:rPr>
          <w:rFonts w:eastAsia="Calibri"/>
        </w:rPr>
        <w:t>.</w:t>
      </w:r>
    </w:p>
    <w:p w14:paraId="4F29A94A" w14:textId="77777777" w:rsidR="0054548A" w:rsidRPr="00947D7E" w:rsidRDefault="0054548A" w:rsidP="0054548A">
      <w:pPr>
        <w:spacing w:line="360" w:lineRule="auto"/>
        <w:jc w:val="center"/>
        <w:rPr>
          <w:rFonts w:eastAsia="Calibri"/>
        </w:rPr>
      </w:pPr>
      <w:r>
        <w:rPr>
          <w:rFonts w:eastAsia="Calibri"/>
          <w:noProof/>
          <w:lang w:val="en-US"/>
        </w:rPr>
        <w:drawing>
          <wp:inline distT="0" distB="0" distL="0" distR="0" wp14:anchorId="785C7964" wp14:editId="7DA6391C">
            <wp:extent cx="4522898" cy="2460501"/>
            <wp:effectExtent l="0" t="0" r="0" b="381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ermafbeelding 2016-05-12 om 20.21.01.png"/>
                    <pic:cNvPicPr/>
                  </pic:nvPicPr>
                  <pic:blipFill rotWithShape="1">
                    <a:blip r:embed="rId20">
                      <a:extLst>
                        <a:ext uri="{28A0092B-C50C-407E-A947-70E740481C1C}">
                          <a14:useLocalDpi xmlns:a14="http://schemas.microsoft.com/office/drawing/2010/main" val="0"/>
                        </a:ext>
                      </a:extLst>
                    </a:blip>
                    <a:srcRect t="13081"/>
                    <a:stretch/>
                  </pic:blipFill>
                  <pic:spPr bwMode="auto">
                    <a:xfrm>
                      <a:off x="0" y="0"/>
                      <a:ext cx="4544775" cy="2472402"/>
                    </a:xfrm>
                    <a:prstGeom prst="rect">
                      <a:avLst/>
                    </a:prstGeom>
                    <a:ln>
                      <a:noFill/>
                    </a:ln>
                    <a:extLst>
                      <a:ext uri="{53640926-AAD7-44d8-BBD7-CCE9431645EC}">
                        <a14:shadowObscured xmlns:a14="http://schemas.microsoft.com/office/drawing/2010/main"/>
                      </a:ext>
                    </a:extLst>
                  </pic:spPr>
                </pic:pic>
              </a:graphicData>
            </a:graphic>
          </wp:inline>
        </w:drawing>
      </w:r>
      <w:r w:rsidRPr="00947D7E">
        <w:rPr>
          <w:rFonts w:eastAsia="Calibri"/>
        </w:rPr>
        <w:br/>
      </w:r>
      <w:r w:rsidRPr="005B1AE9">
        <w:rPr>
          <w:rFonts w:eastAsia="Calibri"/>
          <w:i/>
        </w:rPr>
        <w:t>Figuur 1.</w:t>
      </w:r>
      <w:r w:rsidRPr="00947D7E">
        <w:rPr>
          <w:rFonts w:eastAsia="Calibri"/>
        </w:rPr>
        <w:t xml:space="preserve"> Natuurlijk beloop van een karakteristieke migraineaanval. Overgenomen uit </w:t>
      </w:r>
      <w:r w:rsidRPr="00947D7E">
        <w:rPr>
          <w:rFonts w:eastAsia="Calibri"/>
          <w:i/>
        </w:rPr>
        <w:t>Veel gestelde vragen over hoofdpijn-migraine</w:t>
      </w:r>
      <w:r w:rsidRPr="00947D7E">
        <w:rPr>
          <w:rFonts w:eastAsia="Calibri"/>
        </w:rPr>
        <w:t xml:space="preserve"> (p. 27), E.G.M. Couturier en J.A. </w:t>
      </w:r>
      <w:proofErr w:type="spellStart"/>
      <w:r w:rsidRPr="00947D7E">
        <w:rPr>
          <w:rFonts w:eastAsia="Calibri"/>
        </w:rPr>
        <w:t>Carpay</w:t>
      </w:r>
      <w:proofErr w:type="spellEnd"/>
      <w:r w:rsidRPr="00947D7E">
        <w:rPr>
          <w:rFonts w:eastAsia="Calibri"/>
        </w:rPr>
        <w:t xml:space="preserve">, 2011, Houten: Uitgeverij Bon </w:t>
      </w:r>
      <w:proofErr w:type="spellStart"/>
      <w:r w:rsidRPr="00947D7E">
        <w:rPr>
          <w:rFonts w:eastAsia="Calibri"/>
        </w:rPr>
        <w:t>Stafleu</w:t>
      </w:r>
      <w:proofErr w:type="spellEnd"/>
      <w:r w:rsidRPr="00947D7E">
        <w:rPr>
          <w:rFonts w:eastAsia="Calibri"/>
        </w:rPr>
        <w:t xml:space="preserve"> van </w:t>
      </w:r>
      <w:proofErr w:type="spellStart"/>
      <w:r w:rsidRPr="00947D7E">
        <w:rPr>
          <w:rFonts w:eastAsia="Calibri"/>
        </w:rPr>
        <w:t>Loghum</w:t>
      </w:r>
      <w:proofErr w:type="spellEnd"/>
      <w:r w:rsidRPr="00947D7E">
        <w:rPr>
          <w:rFonts w:eastAsia="Calibri"/>
        </w:rPr>
        <w:t xml:space="preserve">. Copyright 2011 </w:t>
      </w:r>
      <w:proofErr w:type="spellStart"/>
      <w:r w:rsidRPr="00947D7E">
        <w:rPr>
          <w:rFonts w:eastAsia="Calibri"/>
        </w:rPr>
        <w:t>Bohn</w:t>
      </w:r>
      <w:proofErr w:type="spellEnd"/>
      <w:r w:rsidRPr="00947D7E">
        <w:rPr>
          <w:rFonts w:eastAsia="Calibri"/>
        </w:rPr>
        <w:t xml:space="preserve"> </w:t>
      </w:r>
      <w:proofErr w:type="spellStart"/>
      <w:r w:rsidRPr="00947D7E">
        <w:rPr>
          <w:rFonts w:eastAsia="Calibri"/>
        </w:rPr>
        <w:t>Stafleu</w:t>
      </w:r>
      <w:proofErr w:type="spellEnd"/>
      <w:r w:rsidRPr="00947D7E">
        <w:rPr>
          <w:rFonts w:eastAsia="Calibri"/>
        </w:rPr>
        <w:t xml:space="preserve"> van </w:t>
      </w:r>
      <w:proofErr w:type="spellStart"/>
      <w:r w:rsidRPr="00947D7E">
        <w:rPr>
          <w:rFonts w:eastAsia="Calibri"/>
        </w:rPr>
        <w:t>Loghum</w:t>
      </w:r>
      <w:proofErr w:type="spellEnd"/>
      <w:r w:rsidRPr="00947D7E">
        <w:rPr>
          <w:rFonts w:eastAsia="Calibri"/>
        </w:rPr>
        <w:t>.</w:t>
      </w:r>
    </w:p>
    <w:p w14:paraId="3C6460D3" w14:textId="77777777" w:rsidR="0061758F" w:rsidRDefault="0061758F" w:rsidP="0054548A">
      <w:pPr>
        <w:spacing w:line="360" w:lineRule="auto"/>
        <w:jc w:val="both"/>
        <w:rPr>
          <w:rFonts w:eastAsia="Calibri"/>
        </w:rPr>
      </w:pPr>
    </w:p>
    <w:p w14:paraId="2757CDDF" w14:textId="77777777" w:rsidR="007B09CC" w:rsidRDefault="0054548A" w:rsidP="0054548A">
      <w:pPr>
        <w:spacing w:line="360" w:lineRule="auto"/>
        <w:jc w:val="both"/>
        <w:rPr>
          <w:rFonts w:eastAsia="Calibri"/>
        </w:rPr>
      </w:pPr>
      <w:r w:rsidRPr="00947D7E">
        <w:rPr>
          <w:rFonts w:eastAsia="Calibri"/>
        </w:rPr>
        <w:t xml:space="preserve">In de </w:t>
      </w:r>
      <w:proofErr w:type="spellStart"/>
      <w:r w:rsidRPr="00947D7E">
        <w:rPr>
          <w:rFonts w:eastAsia="Calibri"/>
        </w:rPr>
        <w:t>prodromale</w:t>
      </w:r>
      <w:proofErr w:type="spellEnd"/>
      <w:r w:rsidRPr="00947D7E">
        <w:rPr>
          <w:rFonts w:eastAsia="Calibri"/>
        </w:rPr>
        <w:t xml:space="preserve"> fase kan de patiënt een aantal vage symptomen ervaren die de aanval inleiden. Zo kunnen de patiënten die deze fase ervaren enkele uren tot twee dagen op voorhand de migraine voorspellen. Enkele symptomen zijn stemmings- of gevoelsveranderingen, veranderingen in de eetlust, overgevoeligheid voor licht of geluid, overmatig geeuwen en vermoeidheid. </w:t>
      </w:r>
    </w:p>
    <w:p w14:paraId="33645AF7" w14:textId="47791342" w:rsidR="007B09CC" w:rsidRDefault="0054548A" w:rsidP="00342094">
      <w:pPr>
        <w:spacing w:line="360" w:lineRule="auto"/>
        <w:jc w:val="both"/>
        <w:rPr>
          <w:rFonts w:eastAsia="Calibri"/>
        </w:rPr>
      </w:pPr>
      <w:r w:rsidRPr="00947D7E">
        <w:rPr>
          <w:rFonts w:eastAsia="Calibri"/>
        </w:rPr>
        <w:t xml:space="preserve">Bij </w:t>
      </w:r>
      <w:r w:rsidR="00C76116">
        <w:rPr>
          <w:rFonts w:eastAsia="Calibri"/>
        </w:rPr>
        <w:t>patiënten die de tweede fase doorlopen, ontstaan er auraverschijnselen.</w:t>
      </w:r>
      <w:r w:rsidR="001E4F9B">
        <w:rPr>
          <w:rFonts w:eastAsia="Calibri"/>
        </w:rPr>
        <w:t xml:space="preserve"> Aura is een focaal neurologisch s</w:t>
      </w:r>
      <w:r w:rsidR="001E3762">
        <w:rPr>
          <w:rFonts w:eastAsia="Calibri"/>
        </w:rPr>
        <w:t xml:space="preserve">ymptoom dat zich kan uiten </w:t>
      </w:r>
      <w:r w:rsidR="001E3762" w:rsidRPr="00110BD6">
        <w:rPr>
          <w:rFonts w:eastAsia="Calibri"/>
        </w:rPr>
        <w:t>in éé</w:t>
      </w:r>
      <w:r w:rsidR="001E4F9B" w:rsidRPr="00110BD6">
        <w:rPr>
          <w:rFonts w:eastAsia="Calibri"/>
        </w:rPr>
        <w:t>n of</w:t>
      </w:r>
      <w:r w:rsidR="001E4F9B">
        <w:rPr>
          <w:rFonts w:eastAsia="Calibri"/>
        </w:rPr>
        <w:t xml:space="preserve"> meerdere omkeerbare symptomen (Van Leeuwen</w:t>
      </w:r>
      <w:r w:rsidR="006C7B86">
        <w:rPr>
          <w:rFonts w:eastAsia="Calibri"/>
        </w:rPr>
        <w:t xml:space="preserve"> et al.</w:t>
      </w:r>
      <w:r w:rsidR="001E4F9B">
        <w:rPr>
          <w:rFonts w:eastAsia="Calibri"/>
        </w:rPr>
        <w:t xml:space="preserve">, 2010). </w:t>
      </w:r>
      <w:r w:rsidR="001E4F9B" w:rsidRPr="00947D7E">
        <w:rPr>
          <w:rFonts w:eastAsia="Calibri"/>
        </w:rPr>
        <w:t xml:space="preserve">De typische verschijnselen zijn visuele, sensibele, motorische of spraakstoornissen. </w:t>
      </w:r>
      <w:r w:rsidR="008B1096">
        <w:rPr>
          <w:rFonts w:eastAsia="Calibri"/>
        </w:rPr>
        <w:t xml:space="preserve">De visuele verschijnselen komen daarbij het vaakst voor. </w:t>
      </w:r>
      <w:r w:rsidR="001E4F9B" w:rsidRPr="00947D7E">
        <w:rPr>
          <w:rFonts w:eastAsia="Calibri"/>
        </w:rPr>
        <w:t xml:space="preserve">Een voorbeeld van een visuele sensatie is het zien van sterretjes of blinde vlekken. </w:t>
      </w:r>
      <w:r w:rsidRPr="00947D7E">
        <w:rPr>
          <w:rFonts w:eastAsia="Calibri"/>
        </w:rPr>
        <w:t xml:space="preserve">Deze ontstaan vlak voor of samen met de hoofdpijn. </w:t>
      </w:r>
    </w:p>
    <w:p w14:paraId="1CEC75D3" w14:textId="77777777" w:rsidR="007B09CC" w:rsidRDefault="0054548A" w:rsidP="00342094">
      <w:pPr>
        <w:spacing w:line="360" w:lineRule="auto"/>
        <w:jc w:val="both"/>
        <w:rPr>
          <w:rFonts w:eastAsia="Calibri"/>
        </w:rPr>
      </w:pPr>
      <w:r w:rsidRPr="00947D7E">
        <w:rPr>
          <w:rFonts w:eastAsia="Calibri"/>
        </w:rPr>
        <w:lastRenderedPageBreak/>
        <w:t xml:space="preserve">Vervolgens vangt de hoofdpijnfase of de fase van de migraineaanval zelf aan. Deze kan 4 tot 72 uur duren waarbij de pijn meestal éénzijdig gesitueerd is en van kloppende of bonzende aard is. Deze hoofdpijn gaat vaak (bij 60% van de patiënten) gepaard met misselijkheid, braken, foto- en </w:t>
      </w:r>
      <w:proofErr w:type="spellStart"/>
      <w:r w:rsidRPr="00947D7E">
        <w:rPr>
          <w:rFonts w:eastAsia="Calibri"/>
        </w:rPr>
        <w:t>fonofobie</w:t>
      </w:r>
      <w:proofErr w:type="spellEnd"/>
      <w:r w:rsidRPr="00947D7E">
        <w:rPr>
          <w:rFonts w:eastAsia="Calibri"/>
        </w:rPr>
        <w:t xml:space="preserve"> en verhindert daarbij ook het uitvoeren van dagelijkse activiteiten.</w:t>
      </w:r>
      <w:r w:rsidR="001E4F9B" w:rsidRPr="001E4F9B">
        <w:rPr>
          <w:rFonts w:eastAsia="Calibri"/>
        </w:rPr>
        <w:t xml:space="preserve"> </w:t>
      </w:r>
      <w:r w:rsidR="001E4F9B">
        <w:rPr>
          <w:rFonts w:eastAsia="Calibri"/>
        </w:rPr>
        <w:t xml:space="preserve">Foto- en </w:t>
      </w:r>
      <w:proofErr w:type="spellStart"/>
      <w:r w:rsidR="001E4F9B">
        <w:rPr>
          <w:rFonts w:eastAsia="Calibri"/>
        </w:rPr>
        <w:t>fonofobie</w:t>
      </w:r>
      <w:proofErr w:type="spellEnd"/>
      <w:r w:rsidR="001E4F9B">
        <w:rPr>
          <w:rFonts w:eastAsia="Calibri"/>
        </w:rPr>
        <w:t xml:space="preserve"> is de overgevoeligheid voor licht en geluid (Russel, 2008). </w:t>
      </w:r>
      <w:r w:rsidRPr="00947D7E">
        <w:rPr>
          <w:rFonts w:eastAsia="Calibri"/>
        </w:rPr>
        <w:t xml:space="preserve"> </w:t>
      </w:r>
    </w:p>
    <w:p w14:paraId="6942CB6A" w14:textId="77777777" w:rsidR="00793FC8" w:rsidRDefault="00793FC8" w:rsidP="00342094">
      <w:pPr>
        <w:spacing w:line="360" w:lineRule="auto"/>
        <w:jc w:val="both"/>
        <w:rPr>
          <w:rFonts w:eastAsia="Calibri"/>
        </w:rPr>
      </w:pPr>
    </w:p>
    <w:p w14:paraId="27EC802C" w14:textId="77777777" w:rsidR="007B09CC" w:rsidRDefault="0054548A" w:rsidP="00342094">
      <w:pPr>
        <w:spacing w:line="360" w:lineRule="auto"/>
        <w:jc w:val="both"/>
        <w:rPr>
          <w:rFonts w:eastAsia="Calibri"/>
        </w:rPr>
      </w:pPr>
      <w:r w:rsidRPr="00947D7E">
        <w:rPr>
          <w:rFonts w:eastAsia="Calibri"/>
        </w:rPr>
        <w:t xml:space="preserve">De aanval eindigt in de </w:t>
      </w:r>
      <w:proofErr w:type="spellStart"/>
      <w:r w:rsidRPr="00947D7E">
        <w:rPr>
          <w:rFonts w:eastAsia="Calibri"/>
        </w:rPr>
        <w:t>postdromale</w:t>
      </w:r>
      <w:proofErr w:type="spellEnd"/>
      <w:r w:rsidRPr="00947D7E">
        <w:rPr>
          <w:rFonts w:eastAsia="Calibri"/>
        </w:rPr>
        <w:t xml:space="preserve"> fase of de herstelfase waarbij de hoofdpijnlijder zich over het algemeen uitgeput en versuft voelt. Deze laatste fase kan 1 tot 2 dagen duren. (Van </w:t>
      </w:r>
      <w:proofErr w:type="spellStart"/>
      <w:r w:rsidRPr="00947D7E">
        <w:rPr>
          <w:rFonts w:eastAsia="Calibri"/>
        </w:rPr>
        <w:t>Eeghem</w:t>
      </w:r>
      <w:proofErr w:type="spellEnd"/>
      <w:r w:rsidRPr="00947D7E">
        <w:rPr>
          <w:rFonts w:eastAsia="Calibri"/>
        </w:rPr>
        <w:t>,</w:t>
      </w:r>
      <w:r w:rsidR="001E4F9B">
        <w:rPr>
          <w:rFonts w:eastAsia="Calibri"/>
        </w:rPr>
        <w:t xml:space="preserve"> 2005; Couturier &amp; </w:t>
      </w:r>
      <w:proofErr w:type="spellStart"/>
      <w:r w:rsidR="001E4F9B">
        <w:rPr>
          <w:rFonts w:eastAsia="Calibri"/>
        </w:rPr>
        <w:t>Carpay</w:t>
      </w:r>
      <w:proofErr w:type="spellEnd"/>
      <w:r w:rsidR="001E4F9B">
        <w:rPr>
          <w:rFonts w:eastAsia="Calibri"/>
        </w:rPr>
        <w:t>, 2011</w:t>
      </w:r>
      <w:r w:rsidRPr="00947D7E">
        <w:rPr>
          <w:rFonts w:eastAsia="Calibri"/>
        </w:rPr>
        <w:t xml:space="preserve">). </w:t>
      </w:r>
    </w:p>
    <w:p w14:paraId="42829F76" w14:textId="77777777" w:rsidR="00793FC8" w:rsidRDefault="00793FC8" w:rsidP="00342094">
      <w:pPr>
        <w:spacing w:line="360" w:lineRule="auto"/>
        <w:jc w:val="both"/>
        <w:rPr>
          <w:rFonts w:eastAsia="Calibri"/>
        </w:rPr>
      </w:pPr>
    </w:p>
    <w:p w14:paraId="3022D45C" w14:textId="0ED27F7A" w:rsidR="007B09CC" w:rsidRDefault="00491694" w:rsidP="00342094">
      <w:pPr>
        <w:spacing w:line="360" w:lineRule="auto"/>
        <w:jc w:val="both"/>
        <w:rPr>
          <w:rFonts w:eastAsia="Calibri"/>
        </w:rPr>
      </w:pPr>
      <w:r>
        <w:rPr>
          <w:rFonts w:eastAsia="Calibri"/>
        </w:rPr>
        <w:t xml:space="preserve">Naast de verschillende fasen van migraine </w:t>
      </w:r>
      <w:r w:rsidR="00E0715D">
        <w:rPr>
          <w:rFonts w:eastAsia="Calibri"/>
        </w:rPr>
        <w:t xml:space="preserve">is het ook van belang een onderscheid te maken tussen hoofdpijn en migraine. Migraine is namelijk een primaire hoofdpijnsoort. </w:t>
      </w:r>
      <w:r w:rsidR="0054548A" w:rsidRPr="00947D7E">
        <w:rPr>
          <w:rFonts w:eastAsia="Calibri"/>
        </w:rPr>
        <w:t xml:space="preserve">Wanneer hoofdpijn de hoofdklacht is en er daarbij geen aanwijzingen zijn voor een </w:t>
      </w:r>
      <w:r w:rsidR="001E3762" w:rsidRPr="00110BD6">
        <w:rPr>
          <w:rFonts w:eastAsia="Calibri"/>
        </w:rPr>
        <w:t>onderliggende</w:t>
      </w:r>
      <w:r w:rsidR="0054548A" w:rsidRPr="00947D7E">
        <w:rPr>
          <w:rFonts w:eastAsia="Calibri"/>
        </w:rPr>
        <w:t xml:space="preserve"> aandoening dan wordt dit primaire hoofdpijn genoemd. Men spreekt van secundaire hoofdpijn wanneer er wél sprake is van een onderliggende aandoening waarbij vervolgens hoofdpijn optreedt (Valkenburg, 2007). </w:t>
      </w:r>
    </w:p>
    <w:p w14:paraId="282C58AC" w14:textId="77777777" w:rsidR="00793FC8" w:rsidRDefault="00793FC8" w:rsidP="00342094">
      <w:pPr>
        <w:spacing w:line="360" w:lineRule="auto"/>
        <w:jc w:val="both"/>
        <w:rPr>
          <w:rFonts w:eastAsia="Calibri"/>
        </w:rPr>
      </w:pPr>
    </w:p>
    <w:p w14:paraId="45D4F923" w14:textId="5C0D5A64" w:rsidR="00A52015" w:rsidRDefault="001E3762" w:rsidP="00342094">
      <w:pPr>
        <w:spacing w:line="360" w:lineRule="auto"/>
        <w:jc w:val="both"/>
        <w:rPr>
          <w:rFonts w:eastAsia="Calibri"/>
        </w:rPr>
      </w:pPr>
      <w:r>
        <w:rPr>
          <w:rFonts w:eastAsia="Calibri"/>
        </w:rPr>
        <w:t>Naast</w:t>
      </w:r>
      <w:r w:rsidR="0054548A" w:rsidRPr="00947D7E">
        <w:rPr>
          <w:rFonts w:eastAsia="Calibri"/>
        </w:rPr>
        <w:t xml:space="preserve"> migraine (met en zonder aura) zijn er nog tal van andere soorten primaire hoofdpijnso</w:t>
      </w:r>
      <w:r w:rsidR="00E0715D">
        <w:rPr>
          <w:rFonts w:eastAsia="Calibri"/>
        </w:rPr>
        <w:t xml:space="preserve">orten zoals clusterhoofdpijn en </w:t>
      </w:r>
      <w:r w:rsidR="0054548A" w:rsidRPr="00947D7E">
        <w:rPr>
          <w:rFonts w:eastAsia="Calibri"/>
        </w:rPr>
        <w:t xml:space="preserve">spanningshoofdpijn. Voor </w:t>
      </w:r>
      <w:r w:rsidR="00E0715D">
        <w:rPr>
          <w:rFonts w:eastAsia="Calibri"/>
        </w:rPr>
        <w:t>dit onderzoek wordt er voornamelijk</w:t>
      </w:r>
      <w:r w:rsidR="0054548A" w:rsidRPr="00947D7E">
        <w:rPr>
          <w:rFonts w:eastAsia="Calibri"/>
        </w:rPr>
        <w:t xml:space="preserve"> toegespitst op de eerste categorie van primai</w:t>
      </w:r>
      <w:r w:rsidR="00E0715D">
        <w:rPr>
          <w:rFonts w:eastAsia="Calibri"/>
        </w:rPr>
        <w:t>re hoofdpijn, namelijk migraine</w:t>
      </w:r>
      <w:r w:rsidR="001F6A41">
        <w:rPr>
          <w:rFonts w:eastAsia="Calibri"/>
        </w:rPr>
        <w:t xml:space="preserve"> met en zonder aura</w:t>
      </w:r>
      <w:r w:rsidR="00E0715D">
        <w:rPr>
          <w:rFonts w:eastAsia="Calibri"/>
        </w:rPr>
        <w:t>.</w:t>
      </w:r>
      <w:r w:rsidR="008B21DF">
        <w:rPr>
          <w:rFonts w:eastAsia="Calibri"/>
        </w:rPr>
        <w:t xml:space="preserve"> Migraine kan nog eens onderverde</w:t>
      </w:r>
      <w:r w:rsidR="00233A36">
        <w:rPr>
          <w:rFonts w:eastAsia="Calibri"/>
        </w:rPr>
        <w:t>e</w:t>
      </w:r>
      <w:r w:rsidR="008B21DF">
        <w:rPr>
          <w:rFonts w:eastAsia="Calibri"/>
        </w:rPr>
        <w:t>ld worden in episodische migraine en chronische migraine.</w:t>
      </w:r>
      <w:r w:rsidR="00720C58">
        <w:rPr>
          <w:rFonts w:eastAsia="Calibri"/>
        </w:rPr>
        <w:t xml:space="preserve"> </w:t>
      </w:r>
    </w:p>
    <w:p w14:paraId="48527A0D" w14:textId="77777777" w:rsidR="00793FC8" w:rsidRDefault="00793FC8" w:rsidP="00342094">
      <w:pPr>
        <w:spacing w:line="360" w:lineRule="auto"/>
        <w:jc w:val="both"/>
        <w:rPr>
          <w:rFonts w:eastAsia="Calibri"/>
        </w:rPr>
      </w:pPr>
    </w:p>
    <w:p w14:paraId="689D77BD" w14:textId="2798C92B" w:rsidR="00720C58" w:rsidRPr="00F37A86" w:rsidRDefault="00804A6F" w:rsidP="00342094">
      <w:pPr>
        <w:spacing w:line="360" w:lineRule="auto"/>
        <w:jc w:val="both"/>
        <w:rPr>
          <w:rFonts w:eastAsia="Calibri"/>
          <w:lang w:val="fr-FR"/>
        </w:rPr>
      </w:pPr>
      <w:r>
        <w:rPr>
          <w:rFonts w:eastAsia="Calibri"/>
        </w:rPr>
        <w:t xml:space="preserve">Men spreekt van chronische migraine </w:t>
      </w:r>
      <w:r w:rsidR="00A52015">
        <w:rPr>
          <w:rFonts w:eastAsia="Calibri"/>
        </w:rPr>
        <w:t xml:space="preserve">wanneer patiënten minstens 15 hoofdpijndagen per maand hebben, waarvan minstens 8 migraine (IHS, </w:t>
      </w:r>
      <w:proofErr w:type="spellStart"/>
      <w:r w:rsidR="00A52015">
        <w:rPr>
          <w:rFonts w:eastAsia="Calibri"/>
        </w:rPr>
        <w:t>nd</w:t>
      </w:r>
      <w:proofErr w:type="spellEnd"/>
      <w:r w:rsidR="00A52015">
        <w:rPr>
          <w:rFonts w:eastAsia="Calibri"/>
        </w:rPr>
        <w:t xml:space="preserve">). </w:t>
      </w:r>
      <w:r w:rsidR="00720C58" w:rsidRPr="00A52015">
        <w:rPr>
          <w:rFonts w:eastAsia="Calibri"/>
        </w:rPr>
        <w:t>Bij 2,5 à 3% van de migrainepatiënten is er op jaarbasis een evolutie naar chronische migraine en gebeurt er een verstrengeling van de kenmerken van episodische migraine met die van chronische pijn. Die evolutie kan te maken hebben m</w:t>
      </w:r>
      <w:r w:rsidR="00073C89">
        <w:rPr>
          <w:rFonts w:eastAsia="Calibri"/>
        </w:rPr>
        <w:t xml:space="preserve">et risicofactoren zoals </w:t>
      </w:r>
      <w:proofErr w:type="spellStart"/>
      <w:r w:rsidR="00073C89">
        <w:rPr>
          <w:rFonts w:eastAsia="Calibri"/>
        </w:rPr>
        <w:t>comorbi</w:t>
      </w:r>
      <w:r w:rsidR="00720C58" w:rsidRPr="00A52015">
        <w:rPr>
          <w:rFonts w:eastAsia="Calibri"/>
        </w:rPr>
        <w:t>de</w:t>
      </w:r>
      <w:proofErr w:type="spellEnd"/>
      <w:r w:rsidR="00720C58" w:rsidRPr="00A52015">
        <w:rPr>
          <w:rFonts w:eastAsia="Calibri"/>
        </w:rPr>
        <w:t xml:space="preserve"> depressie of angststoornis, het over</w:t>
      </w:r>
      <w:r w:rsidR="00073C89">
        <w:rPr>
          <w:rFonts w:eastAsia="Calibri"/>
        </w:rPr>
        <w:t xml:space="preserve">matig </w:t>
      </w:r>
      <w:r w:rsidR="00720C58" w:rsidRPr="00A52015">
        <w:rPr>
          <w:rFonts w:eastAsia="Calibri"/>
        </w:rPr>
        <w:t>gebruik van pijnsti</w:t>
      </w:r>
      <w:r w:rsidR="00195D07">
        <w:rPr>
          <w:rFonts w:eastAsia="Calibri"/>
        </w:rPr>
        <w:t xml:space="preserve">llers of beïnvloeding door een </w:t>
      </w:r>
      <w:r w:rsidR="00720C58" w:rsidRPr="00A52015">
        <w:rPr>
          <w:rFonts w:eastAsia="Calibri"/>
        </w:rPr>
        <w:t>and</w:t>
      </w:r>
      <w:r w:rsidR="00195D07">
        <w:rPr>
          <w:rFonts w:eastAsia="Calibri"/>
        </w:rPr>
        <w:t>ere chronische pijnproblematiek (Hendrickx, 2014</w:t>
      </w:r>
      <w:r w:rsidR="004462ED" w:rsidRPr="00F37A86">
        <w:rPr>
          <w:rFonts w:eastAsia="Calibri"/>
          <w:lang w:val="fr-FR"/>
        </w:rPr>
        <w:t>)</w:t>
      </w:r>
      <w:r w:rsidR="00195D07">
        <w:rPr>
          <w:rFonts w:eastAsia="Calibri"/>
          <w:lang w:val="fr-FR"/>
        </w:rPr>
        <w:t>.</w:t>
      </w:r>
    </w:p>
    <w:p w14:paraId="16B2F0B6" w14:textId="77777777" w:rsidR="00720C58" w:rsidRPr="00F37A86" w:rsidRDefault="00720C58" w:rsidP="001A18E2">
      <w:pPr>
        <w:spacing w:line="360" w:lineRule="auto"/>
        <w:jc w:val="both"/>
        <w:rPr>
          <w:rFonts w:eastAsia="Calibri"/>
          <w:lang w:val="fr-FR"/>
        </w:rPr>
      </w:pPr>
    </w:p>
    <w:p w14:paraId="07ADE474" w14:textId="25E71630" w:rsidR="001A18E2" w:rsidRPr="00F37A86" w:rsidRDefault="001A18E2" w:rsidP="001A18E2">
      <w:pPr>
        <w:spacing w:line="360" w:lineRule="auto"/>
        <w:jc w:val="both"/>
        <w:rPr>
          <w:rFonts w:eastAsia="Calibri"/>
          <w:lang w:val="fr-FR"/>
        </w:rPr>
      </w:pPr>
    </w:p>
    <w:p w14:paraId="2733755F" w14:textId="77777777" w:rsidR="00A52015" w:rsidRPr="00F37A86" w:rsidRDefault="00A52015" w:rsidP="001A18E2">
      <w:pPr>
        <w:spacing w:line="360" w:lineRule="auto"/>
        <w:jc w:val="both"/>
        <w:rPr>
          <w:rFonts w:eastAsia="Calibri"/>
          <w:lang w:val="fr-FR"/>
        </w:rPr>
      </w:pPr>
    </w:p>
    <w:p w14:paraId="2455CF08" w14:textId="77777777" w:rsidR="00073C89" w:rsidRDefault="00073C89">
      <w:pPr>
        <w:spacing w:after="200" w:line="276" w:lineRule="auto"/>
        <w:rPr>
          <w:rFonts w:eastAsia="Calibri"/>
        </w:rPr>
      </w:pPr>
      <w:r>
        <w:br w:type="page"/>
      </w:r>
    </w:p>
    <w:p w14:paraId="396507A4" w14:textId="04008E0A" w:rsidR="0054548A" w:rsidRPr="00577DDB" w:rsidRDefault="003B11D3" w:rsidP="00577DDB">
      <w:pPr>
        <w:pStyle w:val="Kop4"/>
      </w:pPr>
      <w:bookmarkStart w:id="16" w:name="_Toc522021897"/>
      <w:r>
        <w:lastRenderedPageBreak/>
        <w:t xml:space="preserve">2.1.2. </w:t>
      </w:r>
      <w:r w:rsidR="00B35712" w:rsidRPr="00577DDB">
        <w:t>De diagnose</w:t>
      </w:r>
      <w:bookmarkEnd w:id="16"/>
      <w:r w:rsidR="0054548A" w:rsidRPr="00577DDB">
        <w:t xml:space="preserve"> </w:t>
      </w:r>
    </w:p>
    <w:p w14:paraId="5C32407D" w14:textId="15B36789" w:rsidR="00B35712" w:rsidRPr="00947D7E" w:rsidRDefault="0054548A" w:rsidP="00073C89">
      <w:pPr>
        <w:spacing w:line="360" w:lineRule="auto"/>
        <w:jc w:val="both"/>
        <w:rPr>
          <w:rFonts w:eastAsia="Calibri"/>
        </w:rPr>
      </w:pPr>
      <w:r w:rsidRPr="00947D7E">
        <w:rPr>
          <w:rFonts w:eastAsia="Calibri"/>
        </w:rPr>
        <w:t>De diagnose van migraine wordt voor</w:t>
      </w:r>
      <w:r w:rsidR="006C7B86">
        <w:rPr>
          <w:rFonts w:eastAsia="Calibri"/>
        </w:rPr>
        <w:t>namelijk gesteld op basis van een</w:t>
      </w:r>
      <w:r w:rsidRPr="00947D7E">
        <w:rPr>
          <w:rFonts w:eastAsia="Calibri"/>
        </w:rPr>
        <w:t xml:space="preserve"> anamnese</w:t>
      </w:r>
      <w:r w:rsidR="004F3684">
        <w:rPr>
          <w:rFonts w:eastAsia="Calibri"/>
        </w:rPr>
        <w:t>, met ondersteuning van het hoofdpijndagboek,</w:t>
      </w:r>
      <w:r w:rsidRPr="00947D7E">
        <w:rPr>
          <w:rFonts w:eastAsia="Calibri"/>
        </w:rPr>
        <w:t xml:space="preserve"> </w:t>
      </w:r>
      <w:r w:rsidR="006C7B86">
        <w:rPr>
          <w:rFonts w:eastAsia="Calibri"/>
        </w:rPr>
        <w:t>door de behandelende arts. D</w:t>
      </w:r>
      <w:r w:rsidRPr="00947D7E">
        <w:rPr>
          <w:rFonts w:eastAsia="Calibri"/>
        </w:rPr>
        <w:t>aarbij is een goede diff</w:t>
      </w:r>
      <w:r w:rsidR="006C7B86">
        <w:rPr>
          <w:rFonts w:eastAsia="Calibri"/>
        </w:rPr>
        <w:t>erentiële diagnostiek</w:t>
      </w:r>
      <w:r w:rsidRPr="00947D7E">
        <w:rPr>
          <w:rFonts w:eastAsia="Calibri"/>
        </w:rPr>
        <w:t xml:space="preserve"> van belang daar er verscheidende hoofdpijnsoorten bestaan en dit bij gevolg geen gemakkelijke taak is voor de huisarts of neuroloog (Van Leeuwen et al., 2010; Van</w:t>
      </w:r>
      <w:r w:rsidR="0080183C">
        <w:rPr>
          <w:rFonts w:eastAsia="Calibri"/>
        </w:rPr>
        <w:t xml:space="preserve"> </w:t>
      </w:r>
      <w:proofErr w:type="spellStart"/>
      <w:r w:rsidRPr="00947D7E">
        <w:rPr>
          <w:rFonts w:eastAsia="Calibri"/>
        </w:rPr>
        <w:t>Eeghem</w:t>
      </w:r>
      <w:proofErr w:type="spellEnd"/>
      <w:r w:rsidRPr="00947D7E">
        <w:rPr>
          <w:rFonts w:eastAsia="Calibri"/>
        </w:rPr>
        <w:t>, 2001). Figuur 2 (Van Leeuwen et al., 2010) geeft een algoritme weer voor de differentiaaldiagnose van migraine en andere vormen van hoofdpijn.</w:t>
      </w:r>
      <w:r w:rsidR="004C7E9C">
        <w:rPr>
          <w:rFonts w:eastAsia="Calibri"/>
          <w:noProof/>
          <w:lang w:val="en-US"/>
        </w:rPr>
        <w:drawing>
          <wp:anchor distT="0" distB="0" distL="114300" distR="114300" simplePos="0" relativeHeight="251698176" behindDoc="0" locked="0" layoutInCell="1" allowOverlap="1" wp14:anchorId="6BB0A992" wp14:editId="0206CE2B">
            <wp:simplePos x="0" y="0"/>
            <wp:positionH relativeFrom="column">
              <wp:posOffset>3810</wp:posOffset>
            </wp:positionH>
            <wp:positionV relativeFrom="paragraph">
              <wp:posOffset>1572260</wp:posOffset>
            </wp:positionV>
            <wp:extent cx="5760720" cy="4777105"/>
            <wp:effectExtent l="0" t="0" r="5080" b="0"/>
            <wp:wrapTight wrapText="bothSides">
              <wp:wrapPolygon edited="0">
                <wp:start x="0" y="0"/>
                <wp:lineTo x="0" y="21477"/>
                <wp:lineTo x="21524" y="21477"/>
                <wp:lineTo x="21524" y="0"/>
                <wp:lineTo x="0" y="0"/>
              </wp:wrapPolygon>
            </wp:wrapTight>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hermafbeelding 2017-03-31 om 15.55.39.png"/>
                    <pic:cNvPicPr/>
                  </pic:nvPicPr>
                  <pic:blipFill>
                    <a:blip r:embed="rId21">
                      <a:extLst>
                        <a:ext uri="{28A0092B-C50C-407E-A947-70E740481C1C}">
                          <a14:useLocalDpi xmlns:a14="http://schemas.microsoft.com/office/drawing/2010/main" val="0"/>
                        </a:ext>
                      </a:extLst>
                    </a:blip>
                    <a:stretch>
                      <a:fillRect/>
                    </a:stretch>
                  </pic:blipFill>
                  <pic:spPr>
                    <a:xfrm>
                      <a:off x="0" y="0"/>
                      <a:ext cx="5760720" cy="4777105"/>
                    </a:xfrm>
                    <a:prstGeom prst="rect">
                      <a:avLst/>
                    </a:prstGeom>
                  </pic:spPr>
                </pic:pic>
              </a:graphicData>
            </a:graphic>
            <wp14:sizeRelH relativeFrom="page">
              <wp14:pctWidth>0</wp14:pctWidth>
            </wp14:sizeRelH>
            <wp14:sizeRelV relativeFrom="page">
              <wp14:pctHeight>0</wp14:pctHeight>
            </wp14:sizeRelV>
          </wp:anchor>
        </w:drawing>
      </w:r>
      <w:r w:rsidRPr="00947D7E">
        <w:rPr>
          <w:rFonts w:eastAsia="Calibri"/>
        </w:rPr>
        <w:t xml:space="preserve"> </w:t>
      </w:r>
      <w:r w:rsidR="004C7E9C">
        <w:rPr>
          <w:rFonts w:eastAsia="Calibri"/>
          <w:i/>
        </w:rPr>
        <w:br/>
      </w:r>
      <w:r w:rsidR="00B35712" w:rsidRPr="00B35712">
        <w:rPr>
          <w:rFonts w:eastAsia="Calibri"/>
          <w:i/>
        </w:rPr>
        <w:t>Figuur 2.</w:t>
      </w:r>
      <w:r w:rsidR="00B35712" w:rsidRPr="00947D7E">
        <w:rPr>
          <w:rFonts w:eastAsia="Calibri"/>
        </w:rPr>
        <w:t xml:space="preserve"> Algoritme voor differentiaaldiagnose van migraine en andere vormen van hoofdpijn. Overgenomen uit </w:t>
      </w:r>
      <w:r w:rsidR="00B35712" w:rsidRPr="00947D7E">
        <w:rPr>
          <w:rFonts w:eastAsia="Calibri"/>
          <w:i/>
        </w:rPr>
        <w:t>Aanpak van migraine in de huisartsenpraktijk</w:t>
      </w:r>
      <w:r w:rsidR="00B35712" w:rsidRPr="00947D7E">
        <w:rPr>
          <w:rFonts w:eastAsia="Calibri"/>
        </w:rPr>
        <w:t xml:space="preserve"> (p. S42), E. Van Leeuwen, K. </w:t>
      </w:r>
      <w:proofErr w:type="spellStart"/>
      <w:r w:rsidR="00B35712" w:rsidRPr="00947D7E">
        <w:rPr>
          <w:rFonts w:eastAsia="Calibri"/>
        </w:rPr>
        <w:t>Paemeleire</w:t>
      </w:r>
      <w:proofErr w:type="spellEnd"/>
      <w:r w:rsidR="00B35712" w:rsidRPr="00947D7E">
        <w:rPr>
          <w:rFonts w:eastAsia="Calibri"/>
        </w:rPr>
        <w:t xml:space="preserve">, P. Van Royen, M. Goossens en K. </w:t>
      </w:r>
      <w:proofErr w:type="spellStart"/>
      <w:r w:rsidR="00B35712" w:rsidRPr="00947D7E">
        <w:rPr>
          <w:rFonts w:eastAsia="Calibri"/>
        </w:rPr>
        <w:t>Dirven</w:t>
      </w:r>
      <w:proofErr w:type="spellEnd"/>
      <w:r w:rsidR="00B35712" w:rsidRPr="00947D7E">
        <w:rPr>
          <w:rFonts w:eastAsia="Calibri"/>
        </w:rPr>
        <w:t xml:space="preserve">, 2010, Uitgeverij: </w:t>
      </w:r>
      <w:proofErr w:type="spellStart"/>
      <w:r w:rsidR="00B35712" w:rsidRPr="00947D7E">
        <w:rPr>
          <w:rFonts w:eastAsia="Calibri"/>
        </w:rPr>
        <w:t>Domus</w:t>
      </w:r>
      <w:proofErr w:type="spellEnd"/>
      <w:r w:rsidR="00B35712" w:rsidRPr="00947D7E">
        <w:rPr>
          <w:rFonts w:eastAsia="Calibri"/>
        </w:rPr>
        <w:t xml:space="preserve"> </w:t>
      </w:r>
      <w:proofErr w:type="spellStart"/>
      <w:r w:rsidR="00B35712" w:rsidRPr="00947D7E">
        <w:rPr>
          <w:rFonts w:eastAsia="Calibri"/>
        </w:rPr>
        <w:t>Medica</w:t>
      </w:r>
      <w:proofErr w:type="spellEnd"/>
      <w:r w:rsidR="00B35712" w:rsidRPr="00947D7E">
        <w:rPr>
          <w:rFonts w:eastAsia="Calibri"/>
        </w:rPr>
        <w:t xml:space="preserve"> vzw. </w:t>
      </w:r>
      <w:r w:rsidR="00B35712" w:rsidRPr="002715AC">
        <w:rPr>
          <w:rFonts w:eastAsia="Calibri"/>
        </w:rPr>
        <w:t xml:space="preserve">Copyright 2010 </w:t>
      </w:r>
      <w:proofErr w:type="spellStart"/>
      <w:r w:rsidR="00B35712" w:rsidRPr="002715AC">
        <w:rPr>
          <w:rFonts w:eastAsia="Calibri"/>
        </w:rPr>
        <w:t>Domus</w:t>
      </w:r>
      <w:proofErr w:type="spellEnd"/>
      <w:r w:rsidR="00B35712" w:rsidRPr="002715AC">
        <w:rPr>
          <w:rFonts w:eastAsia="Calibri"/>
        </w:rPr>
        <w:t xml:space="preserve"> </w:t>
      </w:r>
      <w:proofErr w:type="spellStart"/>
      <w:r w:rsidR="00B35712" w:rsidRPr="002715AC">
        <w:rPr>
          <w:rFonts w:eastAsia="Calibri"/>
        </w:rPr>
        <w:t>Medica</w:t>
      </w:r>
      <w:proofErr w:type="spellEnd"/>
      <w:r w:rsidR="00B35712" w:rsidRPr="002715AC">
        <w:rPr>
          <w:rFonts w:eastAsia="Calibri"/>
        </w:rPr>
        <w:t xml:space="preserve"> vzw.</w:t>
      </w:r>
    </w:p>
    <w:p w14:paraId="0382687B" w14:textId="77777777" w:rsidR="00A52015" w:rsidRDefault="00A52015" w:rsidP="0054548A">
      <w:pPr>
        <w:spacing w:line="360" w:lineRule="auto"/>
        <w:jc w:val="both"/>
        <w:rPr>
          <w:rFonts w:eastAsia="Calibri"/>
        </w:rPr>
      </w:pPr>
    </w:p>
    <w:p w14:paraId="6837BB91" w14:textId="77777777" w:rsidR="007B09CC" w:rsidRDefault="0054548A" w:rsidP="0054548A">
      <w:pPr>
        <w:spacing w:line="360" w:lineRule="auto"/>
        <w:jc w:val="both"/>
        <w:rPr>
          <w:rFonts w:eastAsia="Calibri"/>
        </w:rPr>
      </w:pPr>
      <w:r w:rsidRPr="00947D7E">
        <w:rPr>
          <w:rFonts w:eastAsia="Calibri"/>
        </w:rPr>
        <w:t>Daarnaast kan er lichamelijk onderzoek ui</w:t>
      </w:r>
      <w:r w:rsidR="006C7B86">
        <w:rPr>
          <w:rFonts w:eastAsia="Calibri"/>
        </w:rPr>
        <w:t>tgevoerd worden waarbij een MRI-</w:t>
      </w:r>
      <w:r w:rsidRPr="00947D7E">
        <w:rPr>
          <w:rFonts w:eastAsia="Calibri"/>
        </w:rPr>
        <w:t xml:space="preserve">scan wordt genomen en/of een EEG wordt gemaakt. Bij neurologisch onderzoek worden bij migraine </w:t>
      </w:r>
      <w:r w:rsidRPr="00947D7E">
        <w:rPr>
          <w:rFonts w:eastAsia="Calibri"/>
        </w:rPr>
        <w:lastRenderedPageBreak/>
        <w:t xml:space="preserve">geen afwijkingen gezien (J. Maes, persoonlijke communicatie, 12 mei 2016). </w:t>
      </w:r>
      <w:r w:rsidR="00514BD7">
        <w:rPr>
          <w:rFonts w:eastAsia="Calibri"/>
        </w:rPr>
        <w:t xml:space="preserve">Dit lichamelijk onderzoek dient dus enkel om andere potentiële ziektes uit te sluiten. </w:t>
      </w:r>
    </w:p>
    <w:p w14:paraId="1F212E13" w14:textId="77777777" w:rsidR="00793FC8" w:rsidRDefault="00793FC8" w:rsidP="0054548A">
      <w:pPr>
        <w:spacing w:line="360" w:lineRule="auto"/>
        <w:jc w:val="both"/>
        <w:rPr>
          <w:rFonts w:eastAsia="Calibri"/>
        </w:rPr>
      </w:pPr>
    </w:p>
    <w:p w14:paraId="6C2CAD35" w14:textId="77777777" w:rsidR="007B09CC" w:rsidRDefault="001A18E2" w:rsidP="00342094">
      <w:pPr>
        <w:spacing w:line="360" w:lineRule="auto"/>
        <w:jc w:val="both"/>
        <w:rPr>
          <w:rFonts w:eastAsia="Calibri"/>
        </w:rPr>
      </w:pPr>
      <w:r>
        <w:rPr>
          <w:rFonts w:eastAsia="Calibri"/>
        </w:rPr>
        <w:t xml:space="preserve">Wat de fysiopathologie van migraine betreft, zijn er tot op heden geen algemeen aanvaarde conclusies en/of </w:t>
      </w:r>
      <w:proofErr w:type="spellStart"/>
      <w:r>
        <w:rPr>
          <w:rFonts w:eastAsia="Calibri"/>
        </w:rPr>
        <w:t>theoriën</w:t>
      </w:r>
      <w:proofErr w:type="spellEnd"/>
      <w:r>
        <w:rPr>
          <w:rFonts w:eastAsia="Calibri"/>
        </w:rPr>
        <w:t xml:space="preserve"> gevonden die alle aspecten kunnen verklaren. Wel is duidelijk dat migraine een </w:t>
      </w:r>
      <w:proofErr w:type="spellStart"/>
      <w:r>
        <w:rPr>
          <w:rFonts w:eastAsia="Calibri"/>
        </w:rPr>
        <w:t>neurovasculaire</w:t>
      </w:r>
      <w:proofErr w:type="spellEnd"/>
      <w:r>
        <w:rPr>
          <w:rFonts w:eastAsia="Calibri"/>
        </w:rPr>
        <w:t xml:space="preserve"> aandoening is, waarbij complexe interacties tussen zenuwstelsel en bloedvaten verantwoordelijk zijn voor het ontstaan van de pijn. </w:t>
      </w:r>
      <w:r w:rsidR="00A442F1">
        <w:rPr>
          <w:rFonts w:eastAsia="Calibri"/>
        </w:rPr>
        <w:t xml:space="preserve">Er zou sprake zijn van een overreactie van de bloedvaten in de hersenen. Naar de exacte oorzaak van migraine wordt dus nog steeds onderzoek gedaan </w:t>
      </w:r>
      <w:r w:rsidR="003A11AB" w:rsidRPr="003A11AB">
        <w:rPr>
          <w:rFonts w:eastAsia="Calibri"/>
        </w:rPr>
        <w:t>(</w:t>
      </w:r>
      <w:proofErr w:type="spellStart"/>
      <w:r w:rsidR="003A11AB" w:rsidRPr="003A11AB">
        <w:rPr>
          <w:rFonts w:eastAsia="Calibri"/>
        </w:rPr>
        <w:t>Paemeleire</w:t>
      </w:r>
      <w:proofErr w:type="spellEnd"/>
      <w:r w:rsidR="003A11AB" w:rsidRPr="003A11AB">
        <w:rPr>
          <w:rFonts w:eastAsia="Calibri"/>
        </w:rPr>
        <w:t>, 2010</w:t>
      </w:r>
      <w:r w:rsidR="00A442F1" w:rsidRPr="003A11AB">
        <w:rPr>
          <w:rFonts w:eastAsia="Calibri"/>
        </w:rPr>
        <w:t>.).</w:t>
      </w:r>
    </w:p>
    <w:p w14:paraId="56F15136" w14:textId="77777777" w:rsidR="00793FC8" w:rsidRDefault="00793FC8" w:rsidP="00342094">
      <w:pPr>
        <w:spacing w:line="360" w:lineRule="auto"/>
        <w:jc w:val="both"/>
        <w:rPr>
          <w:rFonts w:eastAsia="Calibri"/>
        </w:rPr>
      </w:pPr>
    </w:p>
    <w:p w14:paraId="46E42403" w14:textId="77777777" w:rsidR="00277FDC" w:rsidRDefault="00EF7D67" w:rsidP="004770D6">
      <w:pPr>
        <w:spacing w:line="360" w:lineRule="auto"/>
        <w:jc w:val="both"/>
        <w:rPr>
          <w:rFonts w:eastAsia="Calibri"/>
        </w:rPr>
      </w:pPr>
      <w:r>
        <w:rPr>
          <w:rFonts w:eastAsia="Calibri"/>
        </w:rPr>
        <w:t>Wanneer eventuele andere aandoeningen geëlimineerd zijn</w:t>
      </w:r>
      <w:r w:rsidR="00514BD7">
        <w:rPr>
          <w:rFonts w:eastAsia="Calibri"/>
        </w:rPr>
        <w:t>,</w:t>
      </w:r>
      <w:r>
        <w:rPr>
          <w:rFonts w:eastAsia="Calibri"/>
        </w:rPr>
        <w:t xml:space="preserve"> moet de patiënt specifieke diagnostische criteria </w:t>
      </w:r>
      <w:r w:rsidR="00B9758C">
        <w:rPr>
          <w:rFonts w:eastAsia="Calibri"/>
        </w:rPr>
        <w:t>vertonen</w:t>
      </w:r>
      <w:r w:rsidR="00514BD7">
        <w:rPr>
          <w:rFonts w:eastAsia="Calibri"/>
        </w:rPr>
        <w:t xml:space="preserve"> om de diagnose migraine te verkrijgen</w:t>
      </w:r>
      <w:r w:rsidR="00B9758C">
        <w:rPr>
          <w:rFonts w:eastAsia="Calibri"/>
        </w:rPr>
        <w:t xml:space="preserve">. </w:t>
      </w:r>
      <w:r w:rsidR="007C7D3D" w:rsidRPr="00947D7E">
        <w:rPr>
          <w:rFonts w:eastAsia="Calibri"/>
        </w:rPr>
        <w:t>Om een du</w:t>
      </w:r>
      <w:r w:rsidR="007C7D3D">
        <w:rPr>
          <w:rFonts w:eastAsia="Calibri"/>
        </w:rPr>
        <w:t>idelijk overzicht te krijgen op</w:t>
      </w:r>
      <w:r w:rsidR="007C7D3D" w:rsidRPr="00947D7E">
        <w:rPr>
          <w:rFonts w:eastAsia="Calibri"/>
        </w:rPr>
        <w:t xml:space="preserve"> de verschillende diagnostische criteria van migraine wordt er gebruik gemaakt van twee classificatiesystemen. </w:t>
      </w:r>
    </w:p>
    <w:p w14:paraId="02C57B4F" w14:textId="77777777" w:rsidR="00793FC8" w:rsidRDefault="00793FC8" w:rsidP="004770D6">
      <w:pPr>
        <w:spacing w:line="360" w:lineRule="auto"/>
        <w:jc w:val="both"/>
        <w:rPr>
          <w:rFonts w:eastAsia="Calibri"/>
        </w:rPr>
      </w:pPr>
    </w:p>
    <w:p w14:paraId="527B2115" w14:textId="77777777" w:rsidR="00277FDC" w:rsidRDefault="007C7D3D" w:rsidP="004770D6">
      <w:pPr>
        <w:spacing w:line="360" w:lineRule="auto"/>
        <w:jc w:val="both"/>
        <w:rPr>
          <w:rFonts w:eastAsia="Calibri"/>
        </w:rPr>
      </w:pPr>
      <w:r w:rsidRPr="00947D7E">
        <w:rPr>
          <w:rFonts w:eastAsia="Calibri"/>
        </w:rPr>
        <w:t xml:space="preserve">Het eerste classificatiesysteem is de International </w:t>
      </w:r>
      <w:proofErr w:type="spellStart"/>
      <w:r w:rsidRPr="00947D7E">
        <w:rPr>
          <w:rFonts w:eastAsia="Calibri"/>
        </w:rPr>
        <w:t>Classification</w:t>
      </w:r>
      <w:proofErr w:type="spellEnd"/>
      <w:r w:rsidRPr="00947D7E">
        <w:rPr>
          <w:rFonts w:eastAsia="Calibri"/>
        </w:rPr>
        <w:t xml:space="preserve"> of </w:t>
      </w:r>
      <w:proofErr w:type="spellStart"/>
      <w:r w:rsidRPr="00947D7E">
        <w:rPr>
          <w:rFonts w:eastAsia="Calibri"/>
        </w:rPr>
        <w:t>Diseases</w:t>
      </w:r>
      <w:proofErr w:type="spellEnd"/>
      <w:r w:rsidRPr="00947D7E">
        <w:rPr>
          <w:rFonts w:eastAsia="Calibri"/>
        </w:rPr>
        <w:t xml:space="preserve"> (ICD-10) en is een standaard instrument voor klinische doeleinden (World He</w:t>
      </w:r>
      <w:r w:rsidR="00277FDC">
        <w:rPr>
          <w:rFonts w:eastAsia="Calibri"/>
        </w:rPr>
        <w:t xml:space="preserve">alth </w:t>
      </w:r>
      <w:proofErr w:type="spellStart"/>
      <w:r w:rsidR="00277FDC">
        <w:rPr>
          <w:rFonts w:eastAsia="Calibri"/>
        </w:rPr>
        <w:t>Organization</w:t>
      </w:r>
      <w:proofErr w:type="spellEnd"/>
      <w:r w:rsidR="00277FDC">
        <w:rPr>
          <w:rFonts w:eastAsia="Calibri"/>
        </w:rPr>
        <w:t xml:space="preserve">, </w:t>
      </w:r>
      <w:proofErr w:type="spellStart"/>
      <w:r w:rsidR="00277FDC">
        <w:rPr>
          <w:rFonts w:eastAsia="Calibri"/>
        </w:rPr>
        <w:t>n.d</w:t>
      </w:r>
      <w:proofErr w:type="spellEnd"/>
      <w:r w:rsidR="00277FDC">
        <w:rPr>
          <w:rFonts w:eastAsia="Calibri"/>
        </w:rPr>
        <w:t>.).</w:t>
      </w:r>
    </w:p>
    <w:p w14:paraId="78A5BAD8" w14:textId="5A14997A" w:rsidR="00277FDC" w:rsidRDefault="007C7D3D" w:rsidP="004770D6">
      <w:pPr>
        <w:spacing w:line="360" w:lineRule="auto"/>
        <w:jc w:val="both"/>
        <w:rPr>
          <w:rFonts w:eastAsia="Calibri"/>
        </w:rPr>
      </w:pPr>
      <w:r>
        <w:rPr>
          <w:rFonts w:eastAsia="Calibri"/>
        </w:rPr>
        <w:t>T</w:t>
      </w:r>
      <w:r w:rsidRPr="00947D7E">
        <w:rPr>
          <w:rFonts w:eastAsia="Calibri"/>
        </w:rPr>
        <w:t>egenwoordig wordt</w:t>
      </w:r>
      <w:r>
        <w:rPr>
          <w:rFonts w:eastAsia="Calibri"/>
        </w:rPr>
        <w:t xml:space="preserve"> echter</w:t>
      </w:r>
      <w:r w:rsidRPr="00947D7E">
        <w:rPr>
          <w:rFonts w:eastAsia="Calibri"/>
        </w:rPr>
        <w:t xml:space="preserve"> wereldwijd het classificatiesysteem ICHD-II</w:t>
      </w:r>
      <w:r w:rsidR="00DB6B8A">
        <w:rPr>
          <w:rFonts w:eastAsia="Calibri"/>
        </w:rPr>
        <w:t>I</w:t>
      </w:r>
      <w:r w:rsidRPr="00947D7E">
        <w:rPr>
          <w:rFonts w:eastAsia="Calibri"/>
        </w:rPr>
        <w:t xml:space="preserve"> –  International </w:t>
      </w:r>
      <w:proofErr w:type="spellStart"/>
      <w:r w:rsidRPr="00947D7E">
        <w:rPr>
          <w:rFonts w:eastAsia="Calibri"/>
        </w:rPr>
        <w:t>Classification</w:t>
      </w:r>
      <w:proofErr w:type="spellEnd"/>
      <w:r w:rsidRPr="00947D7E">
        <w:rPr>
          <w:rFonts w:eastAsia="Calibri"/>
        </w:rPr>
        <w:t xml:space="preserve"> of </w:t>
      </w:r>
      <w:proofErr w:type="spellStart"/>
      <w:r w:rsidRPr="00947D7E">
        <w:rPr>
          <w:rFonts w:eastAsia="Calibri"/>
        </w:rPr>
        <w:t>Headache</w:t>
      </w:r>
      <w:proofErr w:type="spellEnd"/>
      <w:r w:rsidRPr="00947D7E">
        <w:rPr>
          <w:rFonts w:eastAsia="Calibri"/>
        </w:rPr>
        <w:t xml:space="preserve"> Disorders – gebruikt. Op dit tweede classificatiesysteem – dat opgesteld wordt door de International </w:t>
      </w:r>
      <w:proofErr w:type="spellStart"/>
      <w:r w:rsidRPr="00947D7E">
        <w:rPr>
          <w:rFonts w:eastAsia="Calibri"/>
        </w:rPr>
        <w:t>Headache</w:t>
      </w:r>
      <w:proofErr w:type="spellEnd"/>
      <w:r w:rsidRPr="00947D7E">
        <w:rPr>
          <w:rFonts w:eastAsia="Calibri"/>
        </w:rPr>
        <w:t xml:space="preserve"> Society (IHS) –  </w:t>
      </w:r>
      <w:r>
        <w:rPr>
          <w:rFonts w:eastAsia="Calibri"/>
        </w:rPr>
        <w:t>is de definiëring</w:t>
      </w:r>
      <w:r w:rsidRPr="00947D7E">
        <w:rPr>
          <w:rFonts w:eastAsia="Calibri"/>
        </w:rPr>
        <w:t xml:space="preserve"> migraine in dit onderzoek gericht. </w:t>
      </w:r>
    </w:p>
    <w:p w14:paraId="6D182E62" w14:textId="77777777" w:rsidR="00793FC8" w:rsidRDefault="00793FC8" w:rsidP="004770D6">
      <w:pPr>
        <w:spacing w:line="360" w:lineRule="auto"/>
        <w:jc w:val="both"/>
        <w:rPr>
          <w:rFonts w:eastAsia="Calibri"/>
        </w:rPr>
      </w:pPr>
    </w:p>
    <w:p w14:paraId="7D75DDD6" w14:textId="08FDE4B0" w:rsidR="00277FDC" w:rsidRDefault="007C7D3D" w:rsidP="004770D6">
      <w:pPr>
        <w:spacing w:line="360" w:lineRule="auto"/>
        <w:jc w:val="both"/>
        <w:rPr>
          <w:rFonts w:eastAsia="Calibri"/>
        </w:rPr>
      </w:pPr>
      <w:r w:rsidRPr="00947D7E">
        <w:rPr>
          <w:rFonts w:eastAsia="Calibri"/>
        </w:rPr>
        <w:t xml:space="preserve">De IHS </w:t>
      </w:r>
      <w:r>
        <w:rPr>
          <w:rFonts w:eastAsia="Calibri"/>
        </w:rPr>
        <w:t>vertrekt van</w:t>
      </w:r>
      <w:r w:rsidRPr="00947D7E">
        <w:rPr>
          <w:rFonts w:eastAsia="Calibri"/>
        </w:rPr>
        <w:t xml:space="preserve"> een classificatie van</w:t>
      </w:r>
      <w:r>
        <w:rPr>
          <w:rFonts w:eastAsia="Calibri"/>
        </w:rPr>
        <w:t xml:space="preserve"> verschillende soorten</w:t>
      </w:r>
      <w:r w:rsidRPr="00947D7E">
        <w:rPr>
          <w:rFonts w:eastAsia="Calibri"/>
        </w:rPr>
        <w:t xml:space="preserve"> hoofdpijn en niet van patiënten</w:t>
      </w:r>
      <w:r>
        <w:rPr>
          <w:rFonts w:eastAsia="Calibri"/>
        </w:rPr>
        <w:t xml:space="preserve"> zoals de ICD-10. Dit is belangrijk, aangezien er</w:t>
      </w:r>
      <w:r w:rsidRPr="00947D7E">
        <w:rPr>
          <w:rFonts w:eastAsia="Calibri"/>
        </w:rPr>
        <w:t xml:space="preserve"> </w:t>
      </w:r>
      <w:r>
        <w:rPr>
          <w:rFonts w:eastAsia="Calibri"/>
        </w:rPr>
        <w:t xml:space="preserve">verschillende soorten hoofdpijn vastgesteld kunnen </w:t>
      </w:r>
      <w:r w:rsidRPr="00947D7E">
        <w:rPr>
          <w:rFonts w:eastAsia="Calibri"/>
        </w:rPr>
        <w:t xml:space="preserve">worden bij één patiënt (Valkenburg, 2007.; Van </w:t>
      </w:r>
      <w:proofErr w:type="spellStart"/>
      <w:r w:rsidRPr="00947D7E">
        <w:rPr>
          <w:rFonts w:eastAsia="Calibri"/>
        </w:rPr>
        <w:t>Eeghem</w:t>
      </w:r>
      <w:proofErr w:type="spellEnd"/>
      <w:r w:rsidRPr="00947D7E">
        <w:rPr>
          <w:rFonts w:eastAsia="Calibri"/>
        </w:rPr>
        <w:t xml:space="preserve">, 2005; Van </w:t>
      </w:r>
      <w:proofErr w:type="spellStart"/>
      <w:r w:rsidRPr="00947D7E">
        <w:rPr>
          <w:rFonts w:eastAsia="Calibri"/>
        </w:rPr>
        <w:t>Eeghem</w:t>
      </w:r>
      <w:proofErr w:type="spellEnd"/>
      <w:r w:rsidRPr="00947D7E">
        <w:rPr>
          <w:rFonts w:eastAsia="Calibri"/>
        </w:rPr>
        <w:t>, 2001).</w:t>
      </w:r>
    </w:p>
    <w:p w14:paraId="0B988363" w14:textId="01438625" w:rsidR="00277FDC" w:rsidRDefault="00943BD5" w:rsidP="004770D6">
      <w:pPr>
        <w:spacing w:line="360" w:lineRule="auto"/>
        <w:jc w:val="both"/>
        <w:rPr>
          <w:rFonts w:eastAsia="Calibri"/>
        </w:rPr>
      </w:pPr>
      <w:r>
        <w:rPr>
          <w:rFonts w:eastAsia="Calibri"/>
        </w:rPr>
        <w:t>E</w:t>
      </w:r>
      <w:r w:rsidR="00B9758C">
        <w:rPr>
          <w:rFonts w:eastAsia="Calibri"/>
        </w:rPr>
        <w:t>en</w:t>
      </w:r>
      <w:r w:rsidR="00B35712">
        <w:rPr>
          <w:rFonts w:eastAsia="Calibri"/>
        </w:rPr>
        <w:t xml:space="preserve"> </w:t>
      </w:r>
      <w:r w:rsidR="0054548A" w:rsidRPr="00947D7E">
        <w:rPr>
          <w:rFonts w:eastAsia="Calibri"/>
        </w:rPr>
        <w:t xml:space="preserve">overzicht van de diagnostische criteria van de </w:t>
      </w:r>
      <w:r w:rsidR="00B9758C">
        <w:rPr>
          <w:rFonts w:eastAsia="Calibri"/>
        </w:rPr>
        <w:t>verschillende</w:t>
      </w:r>
      <w:r w:rsidR="00B35712">
        <w:rPr>
          <w:rFonts w:eastAsia="Calibri"/>
        </w:rPr>
        <w:t xml:space="preserve"> hoofdpijnsoorten </w:t>
      </w:r>
      <w:r>
        <w:rPr>
          <w:rFonts w:eastAsia="Calibri"/>
        </w:rPr>
        <w:t xml:space="preserve">is terug te vinden op de website van IHS </w:t>
      </w:r>
      <w:r w:rsidR="0054548A" w:rsidRPr="00947D7E">
        <w:rPr>
          <w:rFonts w:eastAsia="Calibri"/>
        </w:rPr>
        <w:t>(</w:t>
      </w:r>
      <w:r w:rsidR="00514BD7" w:rsidRPr="00514BD7">
        <w:rPr>
          <w:rFonts w:eastAsia="Calibri"/>
        </w:rPr>
        <w:t>https://www.ichd-3.org</w:t>
      </w:r>
      <w:r w:rsidR="0054548A" w:rsidRPr="00947D7E">
        <w:rPr>
          <w:rFonts w:eastAsia="Calibri"/>
        </w:rPr>
        <w:t xml:space="preserve">). </w:t>
      </w:r>
      <w:r w:rsidR="00514BD7">
        <w:rPr>
          <w:rFonts w:eastAsia="Calibri"/>
        </w:rPr>
        <w:t xml:space="preserve">De diagnostische criteria voor migraine met – en zonder aura zijn terug te vinden in </w:t>
      </w:r>
      <w:r w:rsidR="00514BD7" w:rsidRPr="00B105AF">
        <w:rPr>
          <w:rFonts w:eastAsia="Calibri"/>
          <w:i/>
        </w:rPr>
        <w:t>bijlage</w:t>
      </w:r>
      <w:r w:rsidR="00A52015" w:rsidRPr="00B105AF">
        <w:rPr>
          <w:rFonts w:eastAsia="Calibri"/>
          <w:i/>
        </w:rPr>
        <w:t xml:space="preserve"> 1</w:t>
      </w:r>
      <w:r w:rsidR="0077143A" w:rsidRPr="00B105AF">
        <w:rPr>
          <w:rFonts w:eastAsia="Calibri"/>
        </w:rPr>
        <w:t xml:space="preserve"> </w:t>
      </w:r>
      <w:r w:rsidR="0077143A" w:rsidRPr="00B105AF">
        <w:rPr>
          <w:rFonts w:eastAsia="Calibri"/>
          <w:i/>
        </w:rPr>
        <w:t>Diagnostische criteria migraine</w:t>
      </w:r>
      <w:r w:rsidR="00C00D4A" w:rsidRPr="00B105AF">
        <w:rPr>
          <w:rFonts w:eastAsia="Calibri"/>
          <w:i/>
        </w:rPr>
        <w:t>.</w:t>
      </w:r>
    </w:p>
    <w:p w14:paraId="4F96ECF0" w14:textId="74F5114D" w:rsidR="0054548A" w:rsidRDefault="0054548A" w:rsidP="004770D6">
      <w:pPr>
        <w:spacing w:line="360" w:lineRule="auto"/>
        <w:jc w:val="both"/>
        <w:rPr>
          <w:rFonts w:eastAsia="Calibri"/>
        </w:rPr>
      </w:pPr>
      <w:r w:rsidRPr="00947D7E">
        <w:rPr>
          <w:rFonts w:eastAsia="Calibri"/>
        </w:rPr>
        <w:t xml:space="preserve">In de indeling worden de codes van de ICD-10 steeds overeenkomstig aan elke IHS code aangeboden. Dit vergemakkelijkt de diagnosevorming tevens in de dagelijkse praktijk (IHS, </w:t>
      </w:r>
      <w:proofErr w:type="spellStart"/>
      <w:r w:rsidRPr="00947D7E">
        <w:rPr>
          <w:rFonts w:eastAsia="Calibri"/>
        </w:rPr>
        <w:t>n.d</w:t>
      </w:r>
      <w:proofErr w:type="spellEnd"/>
      <w:r w:rsidRPr="00947D7E">
        <w:rPr>
          <w:rFonts w:eastAsia="Calibri"/>
        </w:rPr>
        <w:t xml:space="preserve">.). </w:t>
      </w:r>
    </w:p>
    <w:p w14:paraId="6C052E6D" w14:textId="77777777" w:rsidR="008D574C" w:rsidRPr="000F05FB" w:rsidRDefault="00C211EB" w:rsidP="004770D6">
      <w:pPr>
        <w:spacing w:line="360" w:lineRule="auto"/>
        <w:jc w:val="both"/>
        <w:rPr>
          <w:rFonts w:eastAsia="Calibri"/>
        </w:rPr>
      </w:pPr>
      <w:r w:rsidRPr="000F05FB">
        <w:rPr>
          <w:rFonts w:eastAsia="Calibri"/>
        </w:rPr>
        <w:lastRenderedPageBreak/>
        <w:t xml:space="preserve">Desondanks </w:t>
      </w:r>
      <w:r w:rsidR="002A235E" w:rsidRPr="000F05FB">
        <w:rPr>
          <w:rFonts w:eastAsia="Calibri"/>
        </w:rPr>
        <w:t xml:space="preserve">blijft migraine grotendeels onder gediagnosticeerd en niet goed behandeld. </w:t>
      </w:r>
      <w:r w:rsidR="001B3164" w:rsidRPr="000F05FB">
        <w:rPr>
          <w:rFonts w:eastAsia="Calibri"/>
        </w:rPr>
        <w:t>Zo wordt m</w:t>
      </w:r>
      <w:r w:rsidR="002A235E" w:rsidRPr="000F05FB">
        <w:rPr>
          <w:rFonts w:eastAsia="Calibri"/>
        </w:rPr>
        <w:t>inder dan de hel</w:t>
      </w:r>
      <w:r w:rsidR="001B3164" w:rsidRPr="000F05FB">
        <w:rPr>
          <w:rFonts w:eastAsia="Calibri"/>
        </w:rPr>
        <w:t xml:space="preserve">ft van de migrainelijders </w:t>
      </w:r>
      <w:r w:rsidR="002A235E" w:rsidRPr="000F05FB">
        <w:rPr>
          <w:rFonts w:eastAsia="Calibri"/>
        </w:rPr>
        <w:t xml:space="preserve">gediagnosticeerd door hun dokter </w:t>
      </w:r>
      <w:r w:rsidRPr="000F05FB">
        <w:rPr>
          <w:rFonts w:eastAsia="Calibri"/>
        </w:rPr>
        <w:t>(Lipton</w:t>
      </w:r>
      <w:r w:rsidR="00F31A78" w:rsidRPr="000F05FB">
        <w:rPr>
          <w:rFonts w:eastAsia="Calibri"/>
        </w:rPr>
        <w:t xml:space="preserve">, Scher, </w:t>
      </w:r>
      <w:proofErr w:type="spellStart"/>
      <w:r w:rsidR="00F31A78" w:rsidRPr="000F05FB">
        <w:rPr>
          <w:rFonts w:eastAsia="Calibri"/>
        </w:rPr>
        <w:t>Kolodner</w:t>
      </w:r>
      <w:proofErr w:type="spellEnd"/>
      <w:r w:rsidR="00F31A78" w:rsidRPr="000F05FB">
        <w:rPr>
          <w:rFonts w:eastAsia="Calibri"/>
        </w:rPr>
        <w:t xml:space="preserve"> et al., 2002)</w:t>
      </w:r>
      <w:r w:rsidR="002A235E" w:rsidRPr="000F05FB">
        <w:rPr>
          <w:rFonts w:eastAsia="Calibri"/>
        </w:rPr>
        <w:t xml:space="preserve">. </w:t>
      </w:r>
    </w:p>
    <w:p w14:paraId="30F850C9" w14:textId="490391DF" w:rsidR="008D574C" w:rsidRPr="000F05FB" w:rsidRDefault="004454C0" w:rsidP="004770D6">
      <w:pPr>
        <w:spacing w:line="360" w:lineRule="auto"/>
        <w:jc w:val="both"/>
        <w:rPr>
          <w:rFonts w:eastAsia="Calibri"/>
        </w:rPr>
      </w:pPr>
      <w:r w:rsidRPr="000F05FB">
        <w:rPr>
          <w:rFonts w:eastAsia="Calibri"/>
        </w:rPr>
        <w:t>De redenen hiervoor kunnen ove</w:t>
      </w:r>
      <w:r w:rsidR="00671254" w:rsidRPr="000F05FB">
        <w:rPr>
          <w:rFonts w:eastAsia="Calibri"/>
        </w:rPr>
        <w:t xml:space="preserve">r de wereld </w:t>
      </w:r>
      <w:r w:rsidR="008D574C" w:rsidRPr="000F05FB">
        <w:rPr>
          <w:rFonts w:eastAsia="Calibri"/>
        </w:rPr>
        <w:t xml:space="preserve">heen </w:t>
      </w:r>
      <w:r w:rsidR="00671254" w:rsidRPr="000F05FB">
        <w:rPr>
          <w:rFonts w:eastAsia="Calibri"/>
        </w:rPr>
        <w:t xml:space="preserve">verschillen maar als gemeenschappelijke factor komt het te weinig bewustzijn van de ziekte </w:t>
      </w:r>
      <w:r w:rsidR="0023159F">
        <w:rPr>
          <w:rFonts w:eastAsia="Calibri"/>
        </w:rPr>
        <w:t>sterk naar bo</w:t>
      </w:r>
      <w:r w:rsidR="0023159F" w:rsidRPr="00110BD6">
        <w:rPr>
          <w:rFonts w:eastAsia="Calibri"/>
        </w:rPr>
        <w:t>ven waarvoor</w:t>
      </w:r>
      <w:r w:rsidR="00E30100" w:rsidRPr="00110BD6">
        <w:rPr>
          <w:rFonts w:eastAsia="Calibri"/>
        </w:rPr>
        <w:t xml:space="preserve"> er vervolgens</w:t>
      </w:r>
      <w:r w:rsidR="0023159F" w:rsidRPr="00110BD6">
        <w:rPr>
          <w:rFonts w:eastAsia="Calibri"/>
        </w:rPr>
        <w:t xml:space="preserve"> zeer weinig erkenning is</w:t>
      </w:r>
      <w:r w:rsidR="00E30100" w:rsidRPr="00110BD6">
        <w:rPr>
          <w:rFonts w:eastAsia="Calibri"/>
        </w:rPr>
        <w:t>.</w:t>
      </w:r>
      <w:r w:rsidR="00E30100" w:rsidRPr="000F05FB">
        <w:rPr>
          <w:rFonts w:eastAsia="Calibri"/>
        </w:rPr>
        <w:t xml:space="preserve"> </w:t>
      </w:r>
      <w:r w:rsidR="00925C7E" w:rsidRPr="000F05FB">
        <w:rPr>
          <w:rFonts w:eastAsia="Calibri"/>
        </w:rPr>
        <w:t xml:space="preserve">Hierbij zijn er binnen de gezondheidszorg </w:t>
      </w:r>
      <w:r w:rsidR="0001040A" w:rsidRPr="000F05FB">
        <w:rPr>
          <w:rFonts w:eastAsia="Calibri"/>
        </w:rPr>
        <w:t xml:space="preserve">weinig </w:t>
      </w:r>
      <w:r w:rsidR="0023281B" w:rsidRPr="000F05FB">
        <w:rPr>
          <w:rFonts w:eastAsia="Calibri"/>
        </w:rPr>
        <w:t>middelen die helpe</w:t>
      </w:r>
      <w:r w:rsidR="00400190" w:rsidRPr="000F05FB">
        <w:rPr>
          <w:rFonts w:eastAsia="Calibri"/>
        </w:rPr>
        <w:t xml:space="preserve">nd kunnen zijn voor migraine. </w:t>
      </w:r>
    </w:p>
    <w:p w14:paraId="3587E779" w14:textId="77777777" w:rsidR="008D574C" w:rsidRPr="000F05FB" w:rsidRDefault="00C71801" w:rsidP="004770D6">
      <w:pPr>
        <w:spacing w:line="360" w:lineRule="auto"/>
        <w:jc w:val="both"/>
        <w:rPr>
          <w:rFonts w:eastAsia="Calibri"/>
        </w:rPr>
      </w:pPr>
      <w:r w:rsidRPr="000F05FB">
        <w:rPr>
          <w:rFonts w:eastAsia="Calibri"/>
        </w:rPr>
        <w:t>De gevolgen hiervan zijn onvermijdelijk waarbij een ziekte die verlicht zou kunnen worden, niet verlicht wordt en de zware lasten die de ziekte met zich meebrengt, dit zowel individueel als maatschappelijk, blijven bestaan wanneer ze zouden kunnen worden beperkt</w:t>
      </w:r>
      <w:r w:rsidR="008D574C" w:rsidRPr="000F05FB">
        <w:rPr>
          <w:rFonts w:eastAsia="Calibri"/>
        </w:rPr>
        <w:t>.</w:t>
      </w:r>
    </w:p>
    <w:p w14:paraId="5C1F5FC4" w14:textId="39C7E96B" w:rsidR="00C211EB" w:rsidRPr="00F31A78" w:rsidRDefault="008D574C" w:rsidP="004770D6">
      <w:pPr>
        <w:spacing w:line="360" w:lineRule="auto"/>
        <w:jc w:val="both"/>
        <w:rPr>
          <w:rFonts w:eastAsia="Calibri"/>
        </w:rPr>
      </w:pPr>
      <w:r w:rsidRPr="000F05FB">
        <w:rPr>
          <w:rFonts w:eastAsia="Calibri"/>
        </w:rPr>
        <w:t>Doordat er dus m.a.w. weinig erkenning is van de psychologische, emotionele, sociale en economische impact is het hervormen en/of vernieuwen van de ondersteuningsmiddelen geen prioriteit</w:t>
      </w:r>
      <w:r w:rsidR="00C71801" w:rsidRPr="000F05FB">
        <w:rPr>
          <w:rFonts w:eastAsia="Calibri"/>
        </w:rPr>
        <w:t xml:space="preserve"> (</w:t>
      </w:r>
      <w:proofErr w:type="spellStart"/>
      <w:r w:rsidR="00C71801" w:rsidRPr="000F05FB">
        <w:rPr>
          <w:rFonts w:eastAsia="Calibri"/>
        </w:rPr>
        <w:t>Leonardi</w:t>
      </w:r>
      <w:proofErr w:type="spellEnd"/>
      <w:r w:rsidR="00C71801" w:rsidRPr="000F05FB">
        <w:rPr>
          <w:rFonts w:eastAsia="Calibri"/>
        </w:rPr>
        <w:t>, 2015).</w:t>
      </w:r>
      <w:r w:rsidR="00C71801">
        <w:rPr>
          <w:rFonts w:eastAsia="Calibri"/>
        </w:rPr>
        <w:t xml:space="preserve"> </w:t>
      </w:r>
    </w:p>
    <w:p w14:paraId="1BD9072C" w14:textId="77777777" w:rsidR="00C211EB" w:rsidRPr="001B3164" w:rsidRDefault="00C211EB" w:rsidP="00277FDC">
      <w:pPr>
        <w:spacing w:line="360" w:lineRule="auto"/>
        <w:ind w:firstLine="709"/>
        <w:jc w:val="both"/>
        <w:rPr>
          <w:rFonts w:eastAsia="Calibri"/>
        </w:rPr>
      </w:pPr>
    </w:p>
    <w:p w14:paraId="1D370629" w14:textId="2B6A38B6" w:rsidR="0054548A" w:rsidRPr="001B3164" w:rsidRDefault="0054548A" w:rsidP="0054548A">
      <w:pPr>
        <w:rPr>
          <w:b/>
          <w:bCs/>
          <w:spacing w:val="5"/>
        </w:rPr>
      </w:pPr>
    </w:p>
    <w:p w14:paraId="1BAD32B5" w14:textId="288204A0" w:rsidR="00A442F1" w:rsidRPr="00577DDB" w:rsidRDefault="003B11D3" w:rsidP="00577DDB">
      <w:pPr>
        <w:pStyle w:val="Kop4"/>
      </w:pPr>
      <w:bookmarkStart w:id="17" w:name="_Toc522021898"/>
      <w:r>
        <w:t xml:space="preserve">2.1.3. </w:t>
      </w:r>
      <w:r w:rsidR="0096284C" w:rsidRPr="00577DDB">
        <w:t>Prevalentie</w:t>
      </w:r>
      <w:r w:rsidR="003C3D92" w:rsidRPr="00577DDB">
        <w:t xml:space="preserve"> </w:t>
      </w:r>
      <w:r w:rsidR="00FA7A09" w:rsidRPr="00577DDB">
        <w:t>en impact van migraine</w:t>
      </w:r>
      <w:bookmarkEnd w:id="17"/>
    </w:p>
    <w:p w14:paraId="0F3ADCED" w14:textId="77777777" w:rsidR="00277FDC" w:rsidRDefault="00A442F1" w:rsidP="00AA3615">
      <w:pPr>
        <w:spacing w:line="360" w:lineRule="auto"/>
        <w:jc w:val="both"/>
        <w:rPr>
          <w:rFonts w:eastAsia="Calibri"/>
        </w:rPr>
      </w:pPr>
      <w:r w:rsidRPr="00693B90">
        <w:rPr>
          <w:rFonts w:eastAsia="Calibri"/>
        </w:rPr>
        <w:t xml:space="preserve">Meer dan 1/10 Belgen heeft last van migraine. Met een </w:t>
      </w:r>
      <w:proofErr w:type="spellStart"/>
      <w:r w:rsidR="00693B90">
        <w:rPr>
          <w:rFonts w:eastAsia="Calibri"/>
        </w:rPr>
        <w:t>lifetimeprevalentie</w:t>
      </w:r>
      <w:proofErr w:type="spellEnd"/>
      <w:r w:rsidR="00693B90">
        <w:rPr>
          <w:rFonts w:eastAsia="Calibri"/>
        </w:rPr>
        <w:t xml:space="preserve"> van 20.2%</w:t>
      </w:r>
      <w:r w:rsidRPr="00693B90">
        <w:rPr>
          <w:rFonts w:eastAsia="Calibri"/>
        </w:rPr>
        <w:t xml:space="preserve"> </w:t>
      </w:r>
      <w:r w:rsidR="00693B90" w:rsidRPr="00947D7E">
        <w:rPr>
          <w:rFonts w:eastAsia="Calibri"/>
        </w:rPr>
        <w:t>waarbij vrouwen driemaal meer lijden da</w:t>
      </w:r>
      <w:r w:rsidR="00693B90">
        <w:rPr>
          <w:rFonts w:eastAsia="Calibri"/>
        </w:rPr>
        <w:t>n mannen (vrouwen 32%; mannen 9.</w:t>
      </w:r>
      <w:r w:rsidR="00693B90" w:rsidRPr="00947D7E">
        <w:rPr>
          <w:rFonts w:eastAsia="Calibri"/>
        </w:rPr>
        <w:t>5%)</w:t>
      </w:r>
      <w:r w:rsidR="00693B90">
        <w:rPr>
          <w:rFonts w:eastAsia="Calibri"/>
        </w:rPr>
        <w:t xml:space="preserve"> </w:t>
      </w:r>
      <w:r w:rsidRPr="00693B90">
        <w:rPr>
          <w:rFonts w:eastAsia="Calibri"/>
        </w:rPr>
        <w:t>kan er gesteld worden dat migraine een heel frequent probleem vormt</w:t>
      </w:r>
      <w:r w:rsidR="00693B90">
        <w:rPr>
          <w:rFonts w:eastAsia="Calibri"/>
        </w:rPr>
        <w:t xml:space="preserve"> (</w:t>
      </w:r>
      <w:r w:rsidR="00693B90" w:rsidRPr="00947D7E">
        <w:rPr>
          <w:rFonts w:eastAsia="Calibri"/>
        </w:rPr>
        <w:t>Van Leeuwen et al., 2010</w:t>
      </w:r>
      <w:r w:rsidR="00693B90">
        <w:rPr>
          <w:rFonts w:eastAsia="Calibri"/>
        </w:rPr>
        <w:t>)</w:t>
      </w:r>
      <w:r w:rsidRPr="00693B90">
        <w:rPr>
          <w:rFonts w:eastAsia="Calibri"/>
        </w:rPr>
        <w:t xml:space="preserve">. </w:t>
      </w:r>
    </w:p>
    <w:p w14:paraId="6752ABF9" w14:textId="77777777" w:rsidR="00277FDC" w:rsidRDefault="00252A1E" w:rsidP="004770D6">
      <w:pPr>
        <w:spacing w:line="360" w:lineRule="auto"/>
        <w:jc w:val="both"/>
        <w:rPr>
          <w:rFonts w:eastAsia="Calibri"/>
        </w:rPr>
      </w:pPr>
      <w:r>
        <w:rPr>
          <w:rFonts w:eastAsia="Calibri"/>
        </w:rPr>
        <w:t xml:space="preserve">Volgens de World Health </w:t>
      </w:r>
      <w:proofErr w:type="spellStart"/>
      <w:r>
        <w:rPr>
          <w:rFonts w:eastAsia="Calibri"/>
        </w:rPr>
        <w:t>Organization</w:t>
      </w:r>
      <w:proofErr w:type="spellEnd"/>
      <w:r>
        <w:rPr>
          <w:rFonts w:eastAsia="Calibri"/>
        </w:rPr>
        <w:t xml:space="preserve"> staat migraine wereldwijd dan ook op de 19</w:t>
      </w:r>
      <w:r w:rsidRPr="006741F0">
        <w:rPr>
          <w:rFonts w:eastAsia="Calibri"/>
        </w:rPr>
        <w:t>e</w:t>
      </w:r>
      <w:r>
        <w:rPr>
          <w:rFonts w:eastAsia="Calibri"/>
        </w:rPr>
        <w:t xml:space="preserve"> plaats van de meest invaliderende aandoeningen. </w:t>
      </w:r>
      <w:r w:rsidR="0003587D">
        <w:rPr>
          <w:rFonts w:eastAsia="Calibri"/>
        </w:rPr>
        <w:t>Zo kan er gesteld worden dat migraine een ernstige impact kan hebben op de kwaliteit van leven (</w:t>
      </w:r>
      <w:proofErr w:type="spellStart"/>
      <w:r w:rsidR="0003587D">
        <w:rPr>
          <w:rFonts w:eastAsia="Calibri"/>
        </w:rPr>
        <w:t>Quality</w:t>
      </w:r>
      <w:proofErr w:type="spellEnd"/>
      <w:r w:rsidR="0003587D">
        <w:rPr>
          <w:rFonts w:eastAsia="Calibri"/>
        </w:rPr>
        <w:t xml:space="preserve"> of Life)</w:t>
      </w:r>
      <w:r w:rsidR="006741F0">
        <w:rPr>
          <w:rFonts w:eastAsia="Calibri"/>
        </w:rPr>
        <w:t xml:space="preserve">. </w:t>
      </w:r>
    </w:p>
    <w:p w14:paraId="6FF215B2" w14:textId="77777777" w:rsidR="00140EFF" w:rsidRDefault="00140EFF" w:rsidP="004770D6">
      <w:pPr>
        <w:spacing w:line="360" w:lineRule="auto"/>
        <w:jc w:val="both"/>
        <w:rPr>
          <w:rFonts w:eastAsia="Calibri"/>
        </w:rPr>
      </w:pPr>
    </w:p>
    <w:p w14:paraId="02C728A0" w14:textId="77777777" w:rsidR="001C2A41" w:rsidRDefault="006741F0" w:rsidP="004770D6">
      <w:pPr>
        <w:spacing w:line="360" w:lineRule="auto"/>
        <w:jc w:val="both"/>
        <w:rPr>
          <w:rFonts w:eastAsia="Calibri"/>
        </w:rPr>
      </w:pPr>
      <w:r>
        <w:rPr>
          <w:rFonts w:eastAsia="Calibri"/>
        </w:rPr>
        <w:t xml:space="preserve">Daarbij </w:t>
      </w:r>
      <w:r w:rsidR="0013747A">
        <w:rPr>
          <w:rFonts w:eastAsia="Calibri"/>
        </w:rPr>
        <w:t xml:space="preserve">gaat migraine gepaard met een belangrijke medische kost en verlies aan productiviteit. </w:t>
      </w:r>
      <w:r w:rsidR="005C7526">
        <w:rPr>
          <w:rFonts w:eastAsia="Calibri"/>
        </w:rPr>
        <w:t xml:space="preserve">Voor de Europese Gemeenschap heeft men berekend dat migraine de duurste neurologische aandoening is met een kostprijs van 27 miljard euro per jaar. Specifiek voor Vlaanderen en Brussel </w:t>
      </w:r>
      <w:r w:rsidR="00FB660C">
        <w:rPr>
          <w:rFonts w:eastAsia="Calibri"/>
        </w:rPr>
        <w:t xml:space="preserve">wordt het aantal dagen werkverzuim per jaar </w:t>
      </w:r>
      <w:r w:rsidR="004A65F3">
        <w:rPr>
          <w:rFonts w:eastAsia="Calibri"/>
        </w:rPr>
        <w:t>door klachten van</w:t>
      </w:r>
      <w:r w:rsidR="003A11AB">
        <w:rPr>
          <w:rFonts w:eastAsia="Calibri"/>
        </w:rPr>
        <w:t xml:space="preserve"> migraine geschat op 1.150.000 (</w:t>
      </w:r>
      <w:proofErr w:type="spellStart"/>
      <w:r w:rsidR="003A11AB">
        <w:rPr>
          <w:rFonts w:eastAsia="Calibri"/>
        </w:rPr>
        <w:t>Paemeleire</w:t>
      </w:r>
      <w:proofErr w:type="spellEnd"/>
      <w:r w:rsidR="003A11AB">
        <w:rPr>
          <w:rFonts w:eastAsia="Calibri"/>
        </w:rPr>
        <w:t>, 2010).</w:t>
      </w:r>
    </w:p>
    <w:p w14:paraId="75E33F72" w14:textId="083A95F3" w:rsidR="001C2A41" w:rsidRDefault="002940A4" w:rsidP="004770D6">
      <w:pPr>
        <w:spacing w:line="360" w:lineRule="auto"/>
        <w:jc w:val="both"/>
        <w:rPr>
          <w:rFonts w:eastAsia="Calibri"/>
        </w:rPr>
      </w:pPr>
      <w:r>
        <w:rPr>
          <w:rFonts w:eastAsia="Calibri"/>
        </w:rPr>
        <w:t xml:space="preserve">Verscheidene </w:t>
      </w:r>
      <w:r w:rsidR="00F6389B">
        <w:rPr>
          <w:rFonts w:eastAsia="Calibri"/>
        </w:rPr>
        <w:t>e</w:t>
      </w:r>
      <w:r w:rsidR="00F6389B" w:rsidRPr="00947D7E">
        <w:rPr>
          <w:rFonts w:eastAsia="Calibri"/>
        </w:rPr>
        <w:t>pidemiologische</w:t>
      </w:r>
      <w:r w:rsidR="00246A50" w:rsidRPr="00947D7E">
        <w:rPr>
          <w:rFonts w:eastAsia="Calibri"/>
        </w:rPr>
        <w:t xml:space="preserve"> studies </w:t>
      </w:r>
      <w:r>
        <w:rPr>
          <w:rFonts w:eastAsia="Calibri"/>
        </w:rPr>
        <w:t>tonen dus een significant verband aan</w:t>
      </w:r>
      <w:r w:rsidR="00246A50">
        <w:rPr>
          <w:rFonts w:eastAsia="Calibri"/>
        </w:rPr>
        <w:t xml:space="preserve"> tussen </w:t>
      </w:r>
      <w:r>
        <w:rPr>
          <w:rFonts w:eastAsia="Calibri"/>
        </w:rPr>
        <w:t xml:space="preserve">migraine en </w:t>
      </w:r>
      <w:proofErr w:type="spellStart"/>
      <w:r>
        <w:rPr>
          <w:rFonts w:eastAsia="Calibri"/>
        </w:rPr>
        <w:t>sociaal-economische</w:t>
      </w:r>
      <w:proofErr w:type="spellEnd"/>
      <w:r>
        <w:rPr>
          <w:rFonts w:eastAsia="Calibri"/>
        </w:rPr>
        <w:t xml:space="preserve"> en persoonlijke</w:t>
      </w:r>
      <w:r w:rsidR="00246A50">
        <w:rPr>
          <w:rFonts w:eastAsia="Calibri"/>
        </w:rPr>
        <w:t xml:space="preserve"> </w:t>
      </w:r>
      <w:r w:rsidR="00246A50" w:rsidRPr="00947D7E">
        <w:rPr>
          <w:rFonts w:eastAsia="Calibri"/>
        </w:rPr>
        <w:t xml:space="preserve">gevolgen. Herhaalde migraineaanvallen hebben </w:t>
      </w:r>
      <w:r w:rsidR="00246A50">
        <w:rPr>
          <w:rFonts w:eastAsia="Calibri"/>
        </w:rPr>
        <w:t xml:space="preserve">m.a.w. </w:t>
      </w:r>
      <w:r w:rsidR="00246A50" w:rsidRPr="00947D7E">
        <w:rPr>
          <w:rFonts w:eastAsia="Calibri"/>
        </w:rPr>
        <w:t xml:space="preserve">een grote impact op het leven van de </w:t>
      </w:r>
      <w:proofErr w:type="spellStart"/>
      <w:r w:rsidR="00246A50" w:rsidRPr="00947D7E">
        <w:rPr>
          <w:rFonts w:eastAsia="Calibri"/>
        </w:rPr>
        <w:t>migraineur</w:t>
      </w:r>
      <w:proofErr w:type="spellEnd"/>
      <w:r w:rsidR="00246A50" w:rsidRPr="00947D7E">
        <w:rPr>
          <w:rFonts w:eastAsia="Calibri"/>
        </w:rPr>
        <w:t xml:space="preserve">. </w:t>
      </w:r>
    </w:p>
    <w:p w14:paraId="3537366A" w14:textId="77777777" w:rsidR="00140EFF" w:rsidRDefault="00140EFF" w:rsidP="004770D6">
      <w:pPr>
        <w:spacing w:line="360" w:lineRule="auto"/>
        <w:jc w:val="both"/>
        <w:rPr>
          <w:rFonts w:eastAsia="Calibri"/>
        </w:rPr>
      </w:pPr>
    </w:p>
    <w:p w14:paraId="7AA1BE19" w14:textId="77777777" w:rsidR="001C2A41" w:rsidRDefault="00246A50" w:rsidP="004770D6">
      <w:pPr>
        <w:spacing w:line="360" w:lineRule="auto"/>
        <w:jc w:val="both"/>
        <w:rPr>
          <w:rFonts w:eastAsia="Calibri"/>
        </w:rPr>
      </w:pPr>
      <w:r w:rsidRPr="00947D7E">
        <w:rPr>
          <w:rFonts w:eastAsia="Calibri"/>
        </w:rPr>
        <w:lastRenderedPageBreak/>
        <w:t xml:space="preserve">Zo blijkt uit onderzoek dat de meeste mensen moeilijkheden ondervinden met onder andere slapen, het uitvoeren van de dagelijkse routine en werken. Maar ook emotionele problemen en moeite in de interpersoonlijke relaties werden vastgesteld (Coenen, 2016). </w:t>
      </w:r>
    </w:p>
    <w:p w14:paraId="0AB58696" w14:textId="77777777" w:rsidR="00E0684D" w:rsidRDefault="003C3D5C" w:rsidP="004770D6">
      <w:pPr>
        <w:spacing w:line="360" w:lineRule="auto"/>
        <w:jc w:val="both"/>
        <w:rPr>
          <w:rFonts w:eastAsia="Calibri"/>
        </w:rPr>
      </w:pPr>
      <w:r>
        <w:rPr>
          <w:rFonts w:eastAsia="Calibri"/>
        </w:rPr>
        <w:t xml:space="preserve">Daarenboven kan de eerder vermelde hoge prevalentie </w:t>
      </w:r>
      <w:r w:rsidR="00085028">
        <w:rPr>
          <w:rFonts w:eastAsia="Calibri"/>
        </w:rPr>
        <w:t xml:space="preserve">echter </w:t>
      </w:r>
      <w:r w:rsidR="00432A3C">
        <w:rPr>
          <w:rFonts w:eastAsia="Calibri"/>
        </w:rPr>
        <w:t>leiden tot een ‘normalisatie-</w:t>
      </w:r>
      <w:r>
        <w:rPr>
          <w:rFonts w:eastAsia="Calibri"/>
        </w:rPr>
        <w:t>proces</w:t>
      </w:r>
      <w:r w:rsidR="00432A3C">
        <w:rPr>
          <w:rFonts w:eastAsia="Calibri"/>
        </w:rPr>
        <w:t>’</w:t>
      </w:r>
      <w:r>
        <w:rPr>
          <w:rFonts w:eastAsia="Calibri"/>
        </w:rPr>
        <w:t xml:space="preserve">, waarbij migraine eerder als een kwaaltje dan als een ernstige ziekte gezien wordt. Dit wordt </w:t>
      </w:r>
      <w:r w:rsidR="00F867DB">
        <w:rPr>
          <w:rFonts w:eastAsia="Calibri"/>
        </w:rPr>
        <w:t xml:space="preserve">ook wel </w:t>
      </w:r>
      <w:r>
        <w:rPr>
          <w:rFonts w:eastAsia="Calibri"/>
        </w:rPr>
        <w:t xml:space="preserve">het Rodney </w:t>
      </w:r>
      <w:proofErr w:type="spellStart"/>
      <w:r>
        <w:rPr>
          <w:rFonts w:eastAsia="Calibri"/>
        </w:rPr>
        <w:t>Dangerfield</w:t>
      </w:r>
      <w:proofErr w:type="spellEnd"/>
      <w:r>
        <w:rPr>
          <w:rFonts w:eastAsia="Calibri"/>
        </w:rPr>
        <w:t xml:space="preserve"> Effect genoemd</w:t>
      </w:r>
      <w:r w:rsidR="00E0684D">
        <w:rPr>
          <w:rFonts w:eastAsia="Calibri"/>
        </w:rPr>
        <w:t xml:space="preserve"> (</w:t>
      </w:r>
      <w:proofErr w:type="spellStart"/>
      <w:r w:rsidR="00E0684D">
        <w:rPr>
          <w:rFonts w:eastAsia="Calibri"/>
        </w:rPr>
        <w:t>Paemeleire</w:t>
      </w:r>
      <w:proofErr w:type="spellEnd"/>
      <w:r w:rsidR="00E0684D">
        <w:rPr>
          <w:rFonts w:eastAsia="Calibri"/>
        </w:rPr>
        <w:t>, 2010).</w:t>
      </w:r>
    </w:p>
    <w:p w14:paraId="152FD560" w14:textId="177BAFE9" w:rsidR="00E0684D" w:rsidRDefault="00CE2DD6" w:rsidP="004770D6">
      <w:pPr>
        <w:spacing w:line="360" w:lineRule="auto"/>
        <w:jc w:val="both"/>
        <w:rPr>
          <w:rFonts w:eastAsia="Calibri"/>
        </w:rPr>
      </w:pPr>
      <w:r>
        <w:rPr>
          <w:rFonts w:eastAsia="Calibri"/>
        </w:rPr>
        <w:t>Zo stuiten 1 op 3 migrainelijders op onbegrip op het werk en 6 op 10 vindt de ziekte daarenboven gênant.</w:t>
      </w:r>
      <w:r w:rsidR="00AC5028">
        <w:rPr>
          <w:rFonts w:eastAsia="Calibri"/>
        </w:rPr>
        <w:t xml:space="preserve"> 1 op 3 verbergt zelfs een aanval voor zijn collega’s.</w:t>
      </w:r>
      <w:r w:rsidR="00E0684D">
        <w:rPr>
          <w:rFonts w:eastAsia="Calibri"/>
        </w:rPr>
        <w:t xml:space="preserve"> Deze cijfers komen uit</w:t>
      </w:r>
      <w:r w:rsidR="002D1F97">
        <w:rPr>
          <w:rFonts w:eastAsia="Calibri"/>
        </w:rPr>
        <w:t xml:space="preserve"> een recente bevraging van het marktonderzoeksbureau </w:t>
      </w:r>
      <w:proofErr w:type="spellStart"/>
      <w:r w:rsidR="002D1F97">
        <w:rPr>
          <w:rFonts w:eastAsia="Calibri"/>
        </w:rPr>
        <w:t>GfK</w:t>
      </w:r>
      <w:proofErr w:type="spellEnd"/>
      <w:r>
        <w:rPr>
          <w:rFonts w:eastAsia="Calibri"/>
        </w:rPr>
        <w:t xml:space="preserve">. </w:t>
      </w:r>
    </w:p>
    <w:p w14:paraId="222F57F4" w14:textId="77777777" w:rsidR="00140EFF" w:rsidRDefault="00140EFF" w:rsidP="004770D6">
      <w:pPr>
        <w:spacing w:line="360" w:lineRule="auto"/>
        <w:jc w:val="both"/>
        <w:rPr>
          <w:rFonts w:eastAsia="Calibri"/>
        </w:rPr>
      </w:pPr>
    </w:p>
    <w:p w14:paraId="60A238BF" w14:textId="77777777" w:rsidR="00DA53D5" w:rsidRDefault="000D5D27" w:rsidP="004770D6">
      <w:pPr>
        <w:spacing w:line="360" w:lineRule="auto"/>
        <w:jc w:val="both"/>
        <w:rPr>
          <w:rFonts w:eastAsia="Calibri"/>
        </w:rPr>
      </w:pPr>
      <w:r>
        <w:rPr>
          <w:rFonts w:eastAsia="Calibri"/>
        </w:rPr>
        <w:t xml:space="preserve">Er hangt dus een negatieve sfeer rond migraine waarbij er sprake is van een heersende taboe rond de ziekte. </w:t>
      </w:r>
    </w:p>
    <w:p w14:paraId="0E5EF263" w14:textId="41758B0E" w:rsidR="00DA53D5" w:rsidRDefault="000D5D27" w:rsidP="004770D6">
      <w:pPr>
        <w:spacing w:line="360" w:lineRule="auto"/>
        <w:jc w:val="both"/>
        <w:rPr>
          <w:rFonts w:eastAsia="Calibri"/>
        </w:rPr>
      </w:pPr>
      <w:r>
        <w:rPr>
          <w:rFonts w:eastAsia="Calibri"/>
        </w:rPr>
        <w:t>Het onbegrip ontstaat door</w:t>
      </w:r>
      <w:r w:rsidR="00E0684D">
        <w:rPr>
          <w:rFonts w:eastAsia="Calibri"/>
        </w:rPr>
        <w:t>gaans door</w:t>
      </w:r>
      <w:r>
        <w:rPr>
          <w:rFonts w:eastAsia="Calibri"/>
        </w:rPr>
        <w:t xml:space="preserve"> een gebrek aan kennis. </w:t>
      </w:r>
      <w:r w:rsidR="007E21ED">
        <w:rPr>
          <w:rFonts w:eastAsia="Calibri"/>
        </w:rPr>
        <w:t>Zowel patië</w:t>
      </w:r>
      <w:r w:rsidR="00CE0D07">
        <w:rPr>
          <w:rFonts w:eastAsia="Calibri"/>
        </w:rPr>
        <w:t>nten als hun</w:t>
      </w:r>
      <w:r w:rsidR="001A7180">
        <w:rPr>
          <w:rFonts w:eastAsia="Calibri"/>
        </w:rPr>
        <w:t xml:space="preserve"> omgeving zijn</w:t>
      </w:r>
      <w:r w:rsidR="007E21ED">
        <w:rPr>
          <w:rFonts w:eastAsia="Calibri"/>
        </w:rPr>
        <w:t xml:space="preserve"> niet genoeg geïnformeerd over onder andere de symptomen en uitlokkende factoren van migraine. Zo weet </w:t>
      </w:r>
      <w:r w:rsidR="001A7180">
        <w:rPr>
          <w:rFonts w:eastAsia="Calibri"/>
        </w:rPr>
        <w:t xml:space="preserve">bijvoorbeeld </w:t>
      </w:r>
      <w:r w:rsidR="007E21ED">
        <w:rPr>
          <w:rFonts w:eastAsia="Calibri"/>
        </w:rPr>
        <w:t>1 op 4 migrainelijders niet dat hij of zij aan de ziekte lijdt</w:t>
      </w:r>
      <w:r w:rsidR="006F1BB6">
        <w:rPr>
          <w:rFonts w:eastAsia="Calibri"/>
        </w:rPr>
        <w:t>.</w:t>
      </w:r>
      <w:r w:rsidR="00ED393E">
        <w:rPr>
          <w:rFonts w:eastAsia="Calibri"/>
        </w:rPr>
        <w:t xml:space="preserve"> </w:t>
      </w:r>
    </w:p>
    <w:p w14:paraId="7D22BFC2" w14:textId="60936F41" w:rsidR="00DA53D5" w:rsidRDefault="008B439E" w:rsidP="004770D6">
      <w:pPr>
        <w:spacing w:line="360" w:lineRule="auto"/>
        <w:jc w:val="both"/>
        <w:rPr>
          <w:rFonts w:eastAsia="Calibri"/>
        </w:rPr>
      </w:pPr>
      <w:r>
        <w:rPr>
          <w:rFonts w:eastAsia="Calibri"/>
        </w:rPr>
        <w:t>Omdat migraine daarenboven drie keer vaker voorkomt bij vrouwe</w:t>
      </w:r>
      <w:r w:rsidR="00B11F52">
        <w:rPr>
          <w:rFonts w:eastAsia="Calibri"/>
        </w:rPr>
        <w:t xml:space="preserve">n dan bij mannen </w:t>
      </w:r>
      <w:r>
        <w:rPr>
          <w:rFonts w:eastAsia="Calibri"/>
        </w:rPr>
        <w:t>wordt migraine ook vaak een ‘vrouwenziekte’ genoemd. Men gaat er nogal vlug vanuit dat migrainepatiënten overreageren op hun pijn, depressief of zelf neurotisch zijn</w:t>
      </w:r>
      <w:r w:rsidR="00FD30A9">
        <w:rPr>
          <w:rFonts w:eastAsia="Calibri"/>
        </w:rPr>
        <w:t xml:space="preserve"> (</w:t>
      </w:r>
      <w:proofErr w:type="spellStart"/>
      <w:r w:rsidR="00FD30A9">
        <w:rPr>
          <w:rFonts w:eastAsia="Calibri"/>
        </w:rPr>
        <w:t>Iliades</w:t>
      </w:r>
      <w:proofErr w:type="spellEnd"/>
      <w:r w:rsidR="00FD30A9">
        <w:rPr>
          <w:rFonts w:eastAsia="Calibri"/>
        </w:rPr>
        <w:t>, 2012).</w:t>
      </w:r>
      <w:r>
        <w:rPr>
          <w:rFonts w:eastAsia="Calibri"/>
        </w:rPr>
        <w:t xml:space="preserve"> </w:t>
      </w:r>
    </w:p>
    <w:p w14:paraId="21580E77" w14:textId="718BD0D7" w:rsidR="009164D6" w:rsidRPr="00B608E5" w:rsidRDefault="00983D54" w:rsidP="004770D6">
      <w:pPr>
        <w:spacing w:line="360" w:lineRule="auto"/>
        <w:jc w:val="both"/>
        <w:rPr>
          <w:rFonts w:eastAsia="Calibri"/>
        </w:rPr>
      </w:pPr>
      <w:r>
        <w:rPr>
          <w:rFonts w:eastAsia="Calibri"/>
        </w:rPr>
        <w:t xml:space="preserve">Zo valt er te concluderen dat de </w:t>
      </w:r>
      <w:proofErr w:type="spellStart"/>
      <w:r>
        <w:rPr>
          <w:rFonts w:eastAsia="Calibri"/>
        </w:rPr>
        <w:t>sociaal-economische</w:t>
      </w:r>
      <w:proofErr w:type="spellEnd"/>
      <w:r>
        <w:rPr>
          <w:rFonts w:eastAsia="Calibri"/>
        </w:rPr>
        <w:t xml:space="preserve"> en persoonlijke gevolgen van migraine op heden nog steeds niet voldoende erkend worden door de maatschappij </w:t>
      </w:r>
      <w:r w:rsidR="00BC5255" w:rsidRPr="009332AB">
        <w:rPr>
          <w:rFonts w:eastAsia="Calibri"/>
        </w:rPr>
        <w:t>(</w:t>
      </w:r>
      <w:proofErr w:type="spellStart"/>
      <w:r w:rsidR="00BC5255" w:rsidRPr="009332AB">
        <w:rPr>
          <w:rFonts w:eastAsia="Calibri"/>
        </w:rPr>
        <w:t>Leonardi</w:t>
      </w:r>
      <w:proofErr w:type="spellEnd"/>
      <w:r w:rsidR="00BC5255" w:rsidRPr="009332AB">
        <w:rPr>
          <w:rFonts w:eastAsia="Calibri"/>
        </w:rPr>
        <w:t xml:space="preserve">, </w:t>
      </w:r>
      <w:r w:rsidRPr="009332AB">
        <w:rPr>
          <w:rFonts w:eastAsia="Calibri"/>
        </w:rPr>
        <w:t>2015).</w:t>
      </w:r>
    </w:p>
    <w:p w14:paraId="68730A73" w14:textId="77777777" w:rsidR="00247F35" w:rsidRPr="00247F35" w:rsidRDefault="00247F35" w:rsidP="00246A50">
      <w:pPr>
        <w:spacing w:line="360" w:lineRule="auto"/>
        <w:jc w:val="both"/>
        <w:rPr>
          <w:rFonts w:ascii="inherit" w:hAnsi="inherit" w:cs="Courier New"/>
        </w:rPr>
      </w:pPr>
    </w:p>
    <w:p w14:paraId="01347F83" w14:textId="1EF83CE1" w:rsidR="002940A4" w:rsidRPr="00577DDB" w:rsidRDefault="003B11D3" w:rsidP="00577DDB">
      <w:pPr>
        <w:pStyle w:val="Kop4"/>
      </w:pPr>
      <w:bookmarkStart w:id="18" w:name="_Toc522021899"/>
      <w:r>
        <w:t xml:space="preserve">2.1.4. </w:t>
      </w:r>
      <w:proofErr w:type="spellStart"/>
      <w:r w:rsidR="002940A4" w:rsidRPr="00577DDB">
        <w:t>Comorbiditeit</w:t>
      </w:r>
      <w:bookmarkEnd w:id="18"/>
      <w:proofErr w:type="spellEnd"/>
    </w:p>
    <w:p w14:paraId="46C743BC" w14:textId="77777777" w:rsidR="00DA53D5" w:rsidRDefault="00246A50" w:rsidP="00246A50">
      <w:pPr>
        <w:spacing w:line="360" w:lineRule="auto"/>
        <w:jc w:val="both"/>
        <w:rPr>
          <w:rFonts w:eastAsia="Calibri"/>
        </w:rPr>
      </w:pPr>
      <w:r w:rsidRPr="00947D7E">
        <w:rPr>
          <w:rFonts w:eastAsia="Calibri"/>
        </w:rPr>
        <w:t xml:space="preserve">Op lange termijn kan er daarenboven sprake zijn van </w:t>
      </w:r>
      <w:proofErr w:type="spellStart"/>
      <w:r w:rsidRPr="00947D7E">
        <w:rPr>
          <w:rFonts w:eastAsia="Calibri"/>
        </w:rPr>
        <w:t>comorbi</w:t>
      </w:r>
      <w:r>
        <w:rPr>
          <w:rFonts w:eastAsia="Calibri"/>
        </w:rPr>
        <w:t>diteit</w:t>
      </w:r>
      <w:proofErr w:type="spellEnd"/>
      <w:r>
        <w:rPr>
          <w:rFonts w:eastAsia="Calibri"/>
        </w:rPr>
        <w:t xml:space="preserve">, </w:t>
      </w:r>
      <w:r w:rsidRPr="00CB0ADC">
        <w:rPr>
          <w:rFonts w:eastAsia="Calibri"/>
        </w:rPr>
        <w:t>het tegelijkertijd hebben van twee of meer stoornissen of aandoeningen bij een patiënt</w:t>
      </w:r>
      <w:r>
        <w:rPr>
          <w:rFonts w:eastAsia="Calibri"/>
        </w:rPr>
        <w:t xml:space="preserve">. Zo </w:t>
      </w:r>
      <w:r w:rsidRPr="00947D7E">
        <w:rPr>
          <w:rFonts w:eastAsia="Calibri"/>
        </w:rPr>
        <w:t>komt depressie bijvoorbeeld drie keer vaker voor bij mensen met migrai</w:t>
      </w:r>
      <w:r>
        <w:rPr>
          <w:rFonts w:eastAsia="Calibri"/>
        </w:rPr>
        <w:t>ne dan bij gezonde individuen. Daarenboven behoren m</w:t>
      </w:r>
      <w:r w:rsidRPr="00947D7E">
        <w:rPr>
          <w:rFonts w:eastAsia="Calibri"/>
        </w:rPr>
        <w:t>igrai</w:t>
      </w:r>
      <w:r>
        <w:rPr>
          <w:rFonts w:eastAsia="Calibri"/>
        </w:rPr>
        <w:t xml:space="preserve">ne en depressie </w:t>
      </w:r>
      <w:r w:rsidRPr="00947D7E">
        <w:rPr>
          <w:rFonts w:eastAsia="Calibri"/>
        </w:rPr>
        <w:t xml:space="preserve">beiden tot de top 20 van de meest invaliderende aandoeningen (World Health </w:t>
      </w:r>
      <w:proofErr w:type="spellStart"/>
      <w:r w:rsidRPr="00947D7E">
        <w:rPr>
          <w:rFonts w:eastAsia="Calibri"/>
        </w:rPr>
        <w:t>Organisation</w:t>
      </w:r>
      <w:proofErr w:type="spellEnd"/>
      <w:r w:rsidRPr="00947D7E">
        <w:rPr>
          <w:rFonts w:eastAsia="Calibri"/>
        </w:rPr>
        <w:t xml:space="preserve">, </w:t>
      </w:r>
      <w:proofErr w:type="spellStart"/>
      <w:r w:rsidRPr="00947D7E">
        <w:rPr>
          <w:rFonts w:eastAsia="Calibri"/>
        </w:rPr>
        <w:t>n.d</w:t>
      </w:r>
      <w:proofErr w:type="spellEnd"/>
      <w:r w:rsidRPr="00947D7E">
        <w:rPr>
          <w:rFonts w:eastAsia="Calibri"/>
        </w:rPr>
        <w:t>.).</w:t>
      </w:r>
    </w:p>
    <w:p w14:paraId="0D4DDE25" w14:textId="77777777" w:rsidR="00140EFF" w:rsidRDefault="00140EFF" w:rsidP="00246A50">
      <w:pPr>
        <w:spacing w:line="360" w:lineRule="auto"/>
        <w:jc w:val="both"/>
        <w:rPr>
          <w:rFonts w:eastAsia="Calibri"/>
        </w:rPr>
      </w:pPr>
    </w:p>
    <w:p w14:paraId="2972E8CE" w14:textId="77777777" w:rsidR="00DA53D5" w:rsidRDefault="00246A50" w:rsidP="004770D6">
      <w:pPr>
        <w:spacing w:line="360" w:lineRule="auto"/>
        <w:jc w:val="both"/>
        <w:rPr>
          <w:rFonts w:eastAsia="Calibri"/>
        </w:rPr>
      </w:pPr>
      <w:r w:rsidRPr="00947D7E">
        <w:rPr>
          <w:rFonts w:eastAsia="Calibri"/>
        </w:rPr>
        <w:t xml:space="preserve">Naast de vastgestelde </w:t>
      </w:r>
      <w:proofErr w:type="spellStart"/>
      <w:r w:rsidRPr="00947D7E">
        <w:rPr>
          <w:rFonts w:eastAsia="Calibri"/>
        </w:rPr>
        <w:t>comorbiditeit</w:t>
      </w:r>
      <w:proofErr w:type="spellEnd"/>
      <w:r w:rsidRPr="00947D7E">
        <w:rPr>
          <w:rFonts w:eastAsia="Calibri"/>
        </w:rPr>
        <w:t xml:space="preserve"> met depressie is er ook</w:t>
      </w:r>
      <w:r>
        <w:rPr>
          <w:rFonts w:eastAsia="Calibri"/>
        </w:rPr>
        <w:t xml:space="preserve"> een</w:t>
      </w:r>
      <w:r w:rsidRPr="00947D7E">
        <w:rPr>
          <w:rFonts w:eastAsia="Calibri"/>
        </w:rPr>
        <w:t xml:space="preserve"> associatie tussen angststoornissen en migraine vastgesteld (Louter, 2015). Angst en depressie zouden daarbij zowel oorzaak als gevolg van migraine kunnen zijn (Van </w:t>
      </w:r>
      <w:proofErr w:type="spellStart"/>
      <w:r w:rsidRPr="00947D7E">
        <w:rPr>
          <w:rFonts w:eastAsia="Calibri"/>
        </w:rPr>
        <w:t>Eeghem</w:t>
      </w:r>
      <w:proofErr w:type="spellEnd"/>
      <w:r w:rsidRPr="00947D7E">
        <w:rPr>
          <w:rFonts w:eastAsia="Calibri"/>
        </w:rPr>
        <w:t xml:space="preserve">, 2001). Volgens deze opvatting is de </w:t>
      </w:r>
      <w:proofErr w:type="spellStart"/>
      <w:r w:rsidRPr="00947D7E">
        <w:rPr>
          <w:rFonts w:eastAsia="Calibri"/>
        </w:rPr>
        <w:t>comorbiditeit</w:t>
      </w:r>
      <w:proofErr w:type="spellEnd"/>
      <w:r w:rsidRPr="00947D7E">
        <w:rPr>
          <w:rFonts w:eastAsia="Calibri"/>
        </w:rPr>
        <w:t xml:space="preserve"> m.a.w. </w:t>
      </w:r>
      <w:proofErr w:type="spellStart"/>
      <w:r w:rsidRPr="00947D7E">
        <w:rPr>
          <w:rFonts w:eastAsia="Calibri"/>
        </w:rPr>
        <w:t>bidirectioneel</w:t>
      </w:r>
      <w:proofErr w:type="spellEnd"/>
      <w:r w:rsidRPr="00947D7E">
        <w:rPr>
          <w:rFonts w:eastAsia="Calibri"/>
        </w:rPr>
        <w:t xml:space="preserve">. D.w.z. dat patiënten met migraine een verhoogde kans hebben op het krijgen van een depressie of een angststoornis maar dat ook </w:t>
      </w:r>
      <w:r w:rsidRPr="00947D7E">
        <w:rPr>
          <w:rFonts w:eastAsia="Calibri"/>
        </w:rPr>
        <w:lastRenderedPageBreak/>
        <w:t xml:space="preserve">omgekeerd de depressie of de angststoornis een risicofactor kan zijn voor de ontwikkeling van migraine. </w:t>
      </w:r>
    </w:p>
    <w:p w14:paraId="7F4FF53F" w14:textId="77777777" w:rsidR="00140EFF" w:rsidRDefault="00140EFF" w:rsidP="004770D6">
      <w:pPr>
        <w:spacing w:line="360" w:lineRule="auto"/>
        <w:jc w:val="both"/>
        <w:rPr>
          <w:rFonts w:eastAsia="Calibri"/>
        </w:rPr>
      </w:pPr>
    </w:p>
    <w:p w14:paraId="39504464" w14:textId="3859EEFE" w:rsidR="00246A50" w:rsidRPr="00947D7E" w:rsidRDefault="00246A50" w:rsidP="004770D6">
      <w:pPr>
        <w:spacing w:line="360" w:lineRule="auto"/>
        <w:jc w:val="both"/>
        <w:rPr>
          <w:rFonts w:eastAsia="Calibri"/>
        </w:rPr>
      </w:pPr>
      <w:r w:rsidRPr="00947D7E">
        <w:rPr>
          <w:rFonts w:eastAsia="Calibri"/>
        </w:rPr>
        <w:t xml:space="preserve">Samenvattend kunnen de chronische ziekte en de psychologische stoornis elkaar dus </w:t>
      </w:r>
      <w:r>
        <w:rPr>
          <w:rFonts w:eastAsia="Calibri"/>
        </w:rPr>
        <w:t xml:space="preserve">wederzijds </w:t>
      </w:r>
      <w:r w:rsidRPr="00947D7E">
        <w:rPr>
          <w:rFonts w:eastAsia="Calibri"/>
        </w:rPr>
        <w:t xml:space="preserve">beïnvloeden (Jaspers &amp; Van Middendorp, 2010). Deze </w:t>
      </w:r>
      <w:proofErr w:type="spellStart"/>
      <w:r w:rsidRPr="00947D7E">
        <w:rPr>
          <w:rFonts w:eastAsia="Calibri"/>
        </w:rPr>
        <w:t>bidirectionele</w:t>
      </w:r>
      <w:proofErr w:type="spellEnd"/>
      <w:r w:rsidRPr="00947D7E">
        <w:rPr>
          <w:rFonts w:eastAsia="Calibri"/>
        </w:rPr>
        <w:t xml:space="preserve"> associatie suggereert bovendien een gemeenschappelijke etiologie die wordt ondersteund door verscheidene studies waaruit blijkt dat er gedeelde genetische factoren zijn bij migraine en depressie (Louter, 2015). </w:t>
      </w:r>
    </w:p>
    <w:p w14:paraId="6CB79F51" w14:textId="250E598A" w:rsidR="0096284C" w:rsidRDefault="0096284C" w:rsidP="00246A50">
      <w:pPr>
        <w:pStyle w:val="Kop4"/>
      </w:pPr>
    </w:p>
    <w:p w14:paraId="1B330721" w14:textId="627BE3AF" w:rsidR="004B4235" w:rsidRDefault="006E510F" w:rsidP="002F4C77">
      <w:pPr>
        <w:pStyle w:val="Kop4"/>
      </w:pPr>
      <w:bookmarkStart w:id="19" w:name="_Toc522021900"/>
      <w:r>
        <w:t xml:space="preserve">2.1.5. </w:t>
      </w:r>
      <w:r w:rsidR="0054548A" w:rsidRPr="002F4C77">
        <w:t>Bio-</w:t>
      </w:r>
      <w:proofErr w:type="spellStart"/>
      <w:r w:rsidR="0054548A" w:rsidRPr="002F4C77">
        <w:t>psycho</w:t>
      </w:r>
      <w:proofErr w:type="spellEnd"/>
      <w:r w:rsidR="0054548A" w:rsidRPr="002F4C77">
        <w:t>-sociaal model</w:t>
      </w:r>
      <w:bookmarkEnd w:id="19"/>
      <w:r w:rsidR="0054548A" w:rsidRPr="00232228">
        <w:t xml:space="preserve"> </w:t>
      </w:r>
    </w:p>
    <w:p w14:paraId="1BD7BD98" w14:textId="6D301259" w:rsidR="00B608E5" w:rsidRDefault="0054548A" w:rsidP="00D70F5A">
      <w:pPr>
        <w:spacing w:line="360" w:lineRule="auto"/>
        <w:jc w:val="both"/>
        <w:rPr>
          <w:rFonts w:eastAsia="Calibri"/>
        </w:rPr>
      </w:pPr>
      <w:r w:rsidRPr="00947D7E">
        <w:rPr>
          <w:rFonts w:eastAsia="Calibri"/>
        </w:rPr>
        <w:t>Een chronische pijnklacht als migraine wordt in de gedragswetenschappen via het bio-</w:t>
      </w:r>
      <w:proofErr w:type="spellStart"/>
      <w:r w:rsidRPr="00947D7E">
        <w:rPr>
          <w:rFonts w:eastAsia="Calibri"/>
        </w:rPr>
        <w:t>psycho</w:t>
      </w:r>
      <w:proofErr w:type="spellEnd"/>
      <w:r w:rsidRPr="00947D7E">
        <w:rPr>
          <w:rFonts w:eastAsia="Calibri"/>
        </w:rPr>
        <w:t xml:space="preserve">-sociaal model beschouwd als het resultaat van de complexe interactie tussen biologische, psychologische en sociaal-culturele factoren. </w:t>
      </w:r>
      <w:r w:rsidR="00F01555">
        <w:rPr>
          <w:rFonts w:eastAsia="Calibri"/>
        </w:rPr>
        <w:t>De mate waarin deze drie factoren invloed hebben is veranderlijk waarbij ze per situatie en binnen individuen sterk kunnen wisselen.</w:t>
      </w:r>
    </w:p>
    <w:p w14:paraId="1405100F" w14:textId="77777777" w:rsidR="001B17BF" w:rsidRDefault="001B17BF" w:rsidP="003664CF">
      <w:pPr>
        <w:spacing w:line="360" w:lineRule="auto"/>
        <w:jc w:val="both"/>
        <w:rPr>
          <w:rFonts w:eastAsia="Calibri"/>
        </w:rPr>
      </w:pPr>
    </w:p>
    <w:p w14:paraId="0F35D4E5" w14:textId="3E9142DD" w:rsidR="00DA53D5" w:rsidRDefault="0054548A" w:rsidP="003664CF">
      <w:pPr>
        <w:spacing w:line="360" w:lineRule="auto"/>
        <w:jc w:val="both"/>
        <w:rPr>
          <w:rFonts w:eastAsia="Calibri"/>
        </w:rPr>
      </w:pPr>
      <w:r w:rsidRPr="00947D7E">
        <w:rPr>
          <w:rFonts w:eastAsia="Calibri"/>
        </w:rPr>
        <w:t>Aangezien er zoals eerder vermeld geen pasklare behandeling is die patiënten geneest van migraine, richten behandelingen zich voornamelijk op het onder controle brengen en houden van de pijn, en het ver</w:t>
      </w:r>
      <w:r w:rsidR="00DA53D5">
        <w:rPr>
          <w:rFonts w:eastAsia="Calibri"/>
        </w:rPr>
        <w:t>beteren van de levenskwaliteit.</w:t>
      </w:r>
    </w:p>
    <w:p w14:paraId="6232B867" w14:textId="1A9066BC" w:rsidR="002E7279" w:rsidRDefault="0054548A" w:rsidP="003664CF">
      <w:pPr>
        <w:spacing w:line="360" w:lineRule="auto"/>
        <w:jc w:val="both"/>
        <w:rPr>
          <w:rFonts w:eastAsia="Calibri"/>
        </w:rPr>
      </w:pPr>
      <w:r w:rsidRPr="00947D7E">
        <w:rPr>
          <w:rFonts w:eastAsia="Calibri"/>
        </w:rPr>
        <w:t>Vanuit de visie van het bio-</w:t>
      </w:r>
      <w:proofErr w:type="spellStart"/>
      <w:r w:rsidRPr="00947D7E">
        <w:rPr>
          <w:rFonts w:eastAsia="Calibri"/>
        </w:rPr>
        <w:t>psycho</w:t>
      </w:r>
      <w:proofErr w:type="spellEnd"/>
      <w:r w:rsidRPr="00947D7E">
        <w:rPr>
          <w:rFonts w:eastAsia="Calibri"/>
        </w:rPr>
        <w:t>-sociaal model wordt migraine dus beschouwd als een proces en ligt de nadruk vooral op h</w:t>
      </w:r>
      <w:r w:rsidR="002978BE">
        <w:rPr>
          <w:rFonts w:eastAsia="Calibri"/>
        </w:rPr>
        <w:t>et behandelen van de predisponerende</w:t>
      </w:r>
      <w:r w:rsidR="00C81CD2">
        <w:rPr>
          <w:rFonts w:eastAsia="Calibri"/>
        </w:rPr>
        <w:t xml:space="preserve">, </w:t>
      </w:r>
      <w:r w:rsidR="00065931" w:rsidRPr="005B7B5D">
        <w:rPr>
          <w:rFonts w:eastAsia="Calibri"/>
        </w:rPr>
        <w:t>uitlokkende</w:t>
      </w:r>
      <w:r w:rsidR="005B7B5D" w:rsidRPr="005B7B5D">
        <w:rPr>
          <w:rFonts w:eastAsia="Calibri"/>
        </w:rPr>
        <w:t xml:space="preserve"> </w:t>
      </w:r>
      <w:r w:rsidRPr="005B7B5D">
        <w:rPr>
          <w:rFonts w:eastAsia="Calibri"/>
        </w:rPr>
        <w:t>fac</w:t>
      </w:r>
      <w:r w:rsidRPr="00947D7E">
        <w:rPr>
          <w:rFonts w:eastAsia="Calibri"/>
        </w:rPr>
        <w:t>toren</w:t>
      </w:r>
      <w:r w:rsidR="00B964D1">
        <w:rPr>
          <w:rFonts w:eastAsia="Calibri"/>
        </w:rPr>
        <w:t xml:space="preserve"> en </w:t>
      </w:r>
      <w:proofErr w:type="spellStart"/>
      <w:r w:rsidR="00B964D1">
        <w:rPr>
          <w:rFonts w:eastAsia="Calibri"/>
        </w:rPr>
        <w:t>instandhoudende</w:t>
      </w:r>
      <w:proofErr w:type="spellEnd"/>
      <w:r w:rsidR="00B964D1">
        <w:rPr>
          <w:rFonts w:eastAsia="Calibri"/>
        </w:rPr>
        <w:t xml:space="preserve"> factoren</w:t>
      </w:r>
      <w:r w:rsidRPr="00947D7E">
        <w:rPr>
          <w:rFonts w:eastAsia="Calibri"/>
        </w:rPr>
        <w:t xml:space="preserve"> van migraine (Van </w:t>
      </w:r>
      <w:proofErr w:type="spellStart"/>
      <w:r w:rsidRPr="00947D7E">
        <w:rPr>
          <w:rFonts w:eastAsia="Calibri"/>
        </w:rPr>
        <w:t>Eeghem</w:t>
      </w:r>
      <w:proofErr w:type="spellEnd"/>
      <w:r w:rsidRPr="00947D7E">
        <w:rPr>
          <w:rFonts w:eastAsia="Calibri"/>
        </w:rPr>
        <w:t>, 2005).</w:t>
      </w:r>
    </w:p>
    <w:p w14:paraId="54DE4758" w14:textId="77777777" w:rsidR="004B7E2D" w:rsidRDefault="004B7E2D" w:rsidP="004770D6">
      <w:pPr>
        <w:spacing w:line="360" w:lineRule="auto"/>
        <w:jc w:val="both"/>
        <w:rPr>
          <w:rFonts w:eastAsia="Calibri"/>
        </w:rPr>
      </w:pPr>
    </w:p>
    <w:p w14:paraId="121EA68E" w14:textId="202050C8" w:rsidR="002646C4" w:rsidRDefault="00B35026" w:rsidP="004770D6">
      <w:pPr>
        <w:spacing w:line="360" w:lineRule="auto"/>
        <w:jc w:val="both"/>
        <w:rPr>
          <w:rFonts w:eastAsia="Calibri"/>
        </w:rPr>
      </w:pPr>
      <w:r>
        <w:rPr>
          <w:rFonts w:eastAsia="Calibri"/>
        </w:rPr>
        <w:t xml:space="preserve">Deze factoren </w:t>
      </w:r>
      <w:r w:rsidR="0054548A" w:rsidRPr="00947D7E">
        <w:rPr>
          <w:rFonts w:eastAsia="Calibri"/>
        </w:rPr>
        <w:t xml:space="preserve">zorgen voor een kwetsbaarheid bij de patiënt. </w:t>
      </w:r>
      <w:r>
        <w:rPr>
          <w:rFonts w:eastAsia="Calibri"/>
        </w:rPr>
        <w:t>Ze</w:t>
      </w:r>
      <w:r w:rsidR="0054548A" w:rsidRPr="00947D7E">
        <w:rPr>
          <w:rFonts w:eastAsia="Calibri"/>
        </w:rPr>
        <w:t xml:space="preserve"> lokken zelf geen migraine uit maar zijn tijdelijke of permane</w:t>
      </w:r>
      <w:r w:rsidR="00065931">
        <w:rPr>
          <w:rFonts w:eastAsia="Calibri"/>
        </w:rPr>
        <w:t>nte toestanden die de patiënt</w:t>
      </w:r>
      <w:r w:rsidR="0054548A" w:rsidRPr="00947D7E">
        <w:rPr>
          <w:rFonts w:eastAsia="Calibri"/>
        </w:rPr>
        <w:t xml:space="preserve"> kwetsbaar maken voor migraineaanvallen (Van </w:t>
      </w:r>
      <w:proofErr w:type="spellStart"/>
      <w:r w:rsidR="0054548A" w:rsidRPr="00947D7E">
        <w:rPr>
          <w:rFonts w:eastAsia="Calibri"/>
        </w:rPr>
        <w:t>Eeghem</w:t>
      </w:r>
      <w:proofErr w:type="spellEnd"/>
      <w:r w:rsidR="0054548A" w:rsidRPr="00947D7E">
        <w:rPr>
          <w:rFonts w:eastAsia="Calibri"/>
        </w:rPr>
        <w:t>, 2005). Migraine is namelijk onvoorspelbaar. Een aanval kan op elk moment beginnen waarbij de ene persoon gevoeliger is voor aanvallen dan de andere. Hoe lager de ‘migrainedrempel’, hoe groter het risico op het ontstaan van een aanval (Van Leeuwen et al., 2010).</w:t>
      </w:r>
      <w:r w:rsidR="0097389B">
        <w:rPr>
          <w:rFonts w:eastAsia="Calibri"/>
        </w:rPr>
        <w:t xml:space="preserve"> </w:t>
      </w:r>
    </w:p>
    <w:p w14:paraId="085FE707" w14:textId="77777777" w:rsidR="00E102A4" w:rsidRDefault="00E102A4" w:rsidP="004770D6">
      <w:pPr>
        <w:spacing w:line="360" w:lineRule="auto"/>
        <w:jc w:val="both"/>
        <w:rPr>
          <w:rFonts w:eastAsia="Calibri"/>
        </w:rPr>
      </w:pPr>
    </w:p>
    <w:p w14:paraId="0D888558" w14:textId="6735A3EA" w:rsidR="00DB104F" w:rsidRPr="004B0382" w:rsidRDefault="004B0382" w:rsidP="00DB104F">
      <w:pPr>
        <w:spacing w:line="360" w:lineRule="auto"/>
        <w:jc w:val="both"/>
        <w:rPr>
          <w:rFonts w:eastAsia="Calibri"/>
          <w:highlight w:val="yellow"/>
        </w:rPr>
      </w:pPr>
      <w:r>
        <w:rPr>
          <w:rFonts w:eastAsia="Calibri"/>
        </w:rPr>
        <w:t>Daarnaast wordt</w:t>
      </w:r>
      <w:r w:rsidR="00E102A4" w:rsidRPr="004B0382">
        <w:rPr>
          <w:rFonts w:eastAsia="Calibri"/>
        </w:rPr>
        <w:t xml:space="preserve"> ook het belang van sociale steun</w:t>
      </w:r>
      <w:r w:rsidRPr="004B0382">
        <w:rPr>
          <w:rFonts w:eastAsia="Calibri"/>
        </w:rPr>
        <w:t xml:space="preserve"> </w:t>
      </w:r>
      <w:r>
        <w:rPr>
          <w:rFonts w:eastAsia="Calibri"/>
        </w:rPr>
        <w:t xml:space="preserve">voor de gezondheid </w:t>
      </w:r>
      <w:r w:rsidR="00DB104F" w:rsidRPr="004B0382">
        <w:rPr>
          <w:rFonts w:eastAsia="Calibri"/>
        </w:rPr>
        <w:t>steeds duidelijker.</w:t>
      </w:r>
      <w:r w:rsidRPr="004B0382">
        <w:rPr>
          <w:rFonts w:eastAsia="Calibri"/>
        </w:rPr>
        <w:t xml:space="preserve"> </w:t>
      </w:r>
      <w:r>
        <w:rPr>
          <w:rFonts w:eastAsia="Calibri"/>
        </w:rPr>
        <w:t>Vanuit de leertheorie werd geargumenteerd dat pijngedrag door de sociale context wordt beïnvloed. De reacties van onder andere familieleden kunnen pijngedrag verminderen, vergroten of het chronisch worden bevorderen</w:t>
      </w:r>
      <w:r w:rsidRPr="004B0382">
        <w:rPr>
          <w:rFonts w:eastAsia="Calibri"/>
        </w:rPr>
        <w:t xml:space="preserve">. </w:t>
      </w:r>
      <w:r w:rsidR="00DB104F" w:rsidRPr="004B0382">
        <w:rPr>
          <w:rFonts w:eastAsia="Calibri"/>
        </w:rPr>
        <w:t xml:space="preserve">Tal van onderzoeken hebben </w:t>
      </w:r>
      <w:r w:rsidRPr="004B0382">
        <w:rPr>
          <w:rFonts w:eastAsia="Calibri"/>
        </w:rPr>
        <w:t xml:space="preserve">daarenboven </w:t>
      </w:r>
      <w:r w:rsidRPr="004B0382">
        <w:rPr>
          <w:rFonts w:eastAsia="Calibri"/>
        </w:rPr>
        <w:lastRenderedPageBreak/>
        <w:t>aangetoond</w:t>
      </w:r>
      <w:r w:rsidR="00DB104F" w:rsidRPr="004B0382">
        <w:rPr>
          <w:rFonts w:eastAsia="Calibri"/>
        </w:rPr>
        <w:t xml:space="preserve"> dat </w:t>
      </w:r>
      <w:r w:rsidRPr="004B0382">
        <w:rPr>
          <w:rFonts w:eastAsia="Calibri"/>
        </w:rPr>
        <w:t>wanneer de pijnpatiënt een</w:t>
      </w:r>
      <w:r w:rsidR="00DB104F" w:rsidRPr="004B0382">
        <w:rPr>
          <w:rFonts w:eastAsia="Calibri"/>
        </w:rPr>
        <w:t xml:space="preserve"> goed sociaal netwerk </w:t>
      </w:r>
      <w:r w:rsidRPr="004B0382">
        <w:rPr>
          <w:rFonts w:eastAsia="Calibri"/>
        </w:rPr>
        <w:t xml:space="preserve">heeft, </w:t>
      </w:r>
      <w:r w:rsidR="00DB104F" w:rsidRPr="004B0382">
        <w:rPr>
          <w:rFonts w:eastAsia="Calibri"/>
        </w:rPr>
        <w:t>de negatieve effecten van blootstelling aan stressrijke gebeurt</w:t>
      </w:r>
      <w:r w:rsidRPr="004B0382">
        <w:rPr>
          <w:rFonts w:eastAsia="Calibri"/>
        </w:rPr>
        <w:t>enissen kan neutraliseren</w:t>
      </w:r>
      <w:r w:rsidR="00DB104F" w:rsidRPr="004B0382">
        <w:rPr>
          <w:rFonts w:eastAsia="Calibri"/>
        </w:rPr>
        <w:t xml:space="preserve">. Sociale steun </w:t>
      </w:r>
      <w:r w:rsidRPr="004B0382">
        <w:rPr>
          <w:rFonts w:eastAsia="Calibri"/>
        </w:rPr>
        <w:t>kan hier zeer breed gezien worden: i</w:t>
      </w:r>
      <w:r w:rsidR="00DB104F" w:rsidRPr="004B0382">
        <w:rPr>
          <w:rFonts w:eastAsia="Calibri"/>
        </w:rPr>
        <w:t>emand met raad en daad of materieel bijstaan, en zo nodig, een arm om hem of haar heen of een schouder om</w:t>
      </w:r>
      <w:r w:rsidR="005260E4">
        <w:rPr>
          <w:rFonts w:eastAsia="Calibri"/>
        </w:rPr>
        <w:t xml:space="preserve"> op</w:t>
      </w:r>
      <w:r w:rsidR="00DB104F" w:rsidRPr="004B0382">
        <w:rPr>
          <w:rFonts w:eastAsia="Calibri"/>
        </w:rPr>
        <w:t xml:space="preserve"> uit te huilen</w:t>
      </w:r>
      <w:r w:rsidRPr="004B0382">
        <w:rPr>
          <w:rFonts w:eastAsia="Calibri"/>
        </w:rPr>
        <w:t>. Als de migrainepatiënt m.a.w.</w:t>
      </w:r>
      <w:r w:rsidR="00DB104F" w:rsidRPr="004B0382">
        <w:rPr>
          <w:rFonts w:eastAsia="Calibri"/>
        </w:rPr>
        <w:t xml:space="preserve"> goede sociale steun</w:t>
      </w:r>
      <w:r w:rsidRPr="004B0382">
        <w:rPr>
          <w:rFonts w:eastAsia="Calibri"/>
        </w:rPr>
        <w:t xml:space="preserve"> heeft</w:t>
      </w:r>
      <w:r w:rsidR="00DB104F" w:rsidRPr="004B0382">
        <w:rPr>
          <w:rFonts w:eastAsia="Calibri"/>
        </w:rPr>
        <w:t xml:space="preserve"> dan is deze persoon weerbaarder en minder </w:t>
      </w:r>
      <w:proofErr w:type="spellStart"/>
      <w:r w:rsidR="00DB104F" w:rsidRPr="004B0382">
        <w:rPr>
          <w:rFonts w:eastAsia="Calibri"/>
        </w:rPr>
        <w:t>stress-gevoelig</w:t>
      </w:r>
      <w:proofErr w:type="spellEnd"/>
      <w:r w:rsidR="00DB104F" w:rsidRPr="004B0382">
        <w:rPr>
          <w:rFonts w:eastAsia="Calibri"/>
        </w:rPr>
        <w:t>.</w:t>
      </w:r>
      <w:r w:rsidR="00DB104F" w:rsidRPr="00DB104F">
        <w:rPr>
          <w:rFonts w:eastAsia="Calibri"/>
        </w:rPr>
        <w:t xml:space="preserve"> </w:t>
      </w:r>
    </w:p>
    <w:p w14:paraId="79872DCD" w14:textId="77777777" w:rsidR="00DB104F" w:rsidRDefault="00DB104F" w:rsidP="00DB104F">
      <w:pPr>
        <w:spacing w:line="360" w:lineRule="auto"/>
        <w:jc w:val="both"/>
        <w:rPr>
          <w:rFonts w:eastAsia="Calibri"/>
        </w:rPr>
      </w:pPr>
    </w:p>
    <w:p w14:paraId="3026EDAA" w14:textId="590A24E4" w:rsidR="00DB104F" w:rsidRPr="005E39D5" w:rsidRDefault="00640E81" w:rsidP="00DB104F">
      <w:pPr>
        <w:spacing w:line="360" w:lineRule="auto"/>
        <w:jc w:val="both"/>
        <w:rPr>
          <w:rFonts w:eastAsia="Calibri"/>
        </w:rPr>
      </w:pPr>
      <w:r>
        <w:rPr>
          <w:rFonts w:eastAsia="Calibri"/>
        </w:rPr>
        <w:t>Daarbij</w:t>
      </w:r>
      <w:r w:rsidR="00DB104F">
        <w:rPr>
          <w:rFonts w:eastAsia="Calibri"/>
        </w:rPr>
        <w:t xml:space="preserve"> toont een studie naar het gedrag van </w:t>
      </w:r>
      <w:proofErr w:type="spellStart"/>
      <w:r w:rsidR="00DB104F">
        <w:rPr>
          <w:rFonts w:eastAsia="Calibri"/>
        </w:rPr>
        <w:t>peers</w:t>
      </w:r>
      <w:proofErr w:type="spellEnd"/>
      <w:r w:rsidR="00DB104F">
        <w:rPr>
          <w:rFonts w:eastAsia="Calibri"/>
        </w:rPr>
        <w:t xml:space="preserve"> t.o.v. pijnpatiënten aan dat men meestal meer aandacht geeft aan de pijnpatiënt wanneer deze geen pijn ervaart. Bij episodes van pijn daalt de aandacht en daarmee ook het begrip vanuit de omgeving terwijl de betrokkene dit op dat </w:t>
      </w:r>
      <w:r w:rsidR="005260E4">
        <w:rPr>
          <w:rFonts w:eastAsia="Calibri"/>
        </w:rPr>
        <w:t>moment juist het meest</w:t>
      </w:r>
      <w:r w:rsidR="00DB104F">
        <w:rPr>
          <w:rFonts w:eastAsia="Calibri"/>
        </w:rPr>
        <w:t xml:space="preserve"> nodig heeft. Dit zorgt er op zijn beurt voor dat de migrainepatiënt zich vaak onbegrepen voelt, onvoldoende steun ervaart en zich sociaal geïsoleerd voelt (</w:t>
      </w:r>
      <w:proofErr w:type="spellStart"/>
      <w:r w:rsidR="00DB104F">
        <w:rPr>
          <w:rFonts w:eastAsia="Calibri"/>
        </w:rPr>
        <w:t>Kriszio</w:t>
      </w:r>
      <w:proofErr w:type="spellEnd"/>
      <w:r w:rsidR="00DB104F">
        <w:rPr>
          <w:rFonts w:eastAsia="Calibri"/>
        </w:rPr>
        <w:t xml:space="preserve">, </w:t>
      </w:r>
      <w:proofErr w:type="spellStart"/>
      <w:r w:rsidR="00DB104F">
        <w:rPr>
          <w:rFonts w:eastAsia="Calibri"/>
        </w:rPr>
        <w:t>Wager</w:t>
      </w:r>
      <w:proofErr w:type="spellEnd"/>
      <w:r w:rsidR="00DB104F">
        <w:rPr>
          <w:rFonts w:eastAsia="Calibri"/>
        </w:rPr>
        <w:t xml:space="preserve"> </w:t>
      </w:r>
      <w:proofErr w:type="spellStart"/>
      <w:r w:rsidR="00DB104F">
        <w:rPr>
          <w:rFonts w:eastAsia="Calibri"/>
        </w:rPr>
        <w:t>Dobe</w:t>
      </w:r>
      <w:proofErr w:type="spellEnd"/>
      <w:r w:rsidR="00DB104F">
        <w:rPr>
          <w:rFonts w:eastAsia="Calibri"/>
        </w:rPr>
        <w:t xml:space="preserve">, </w:t>
      </w:r>
      <w:proofErr w:type="spellStart"/>
      <w:r w:rsidR="00DB104F">
        <w:rPr>
          <w:rFonts w:eastAsia="Calibri"/>
        </w:rPr>
        <w:t>Hechler</w:t>
      </w:r>
      <w:proofErr w:type="spellEnd"/>
      <w:r w:rsidR="00DB104F">
        <w:rPr>
          <w:rFonts w:eastAsia="Calibri"/>
        </w:rPr>
        <w:t xml:space="preserve">, &amp; </w:t>
      </w:r>
      <w:proofErr w:type="spellStart"/>
      <w:r w:rsidR="00DB104F">
        <w:rPr>
          <w:rFonts w:eastAsia="Calibri"/>
        </w:rPr>
        <w:t>Zernikow</w:t>
      </w:r>
      <w:proofErr w:type="spellEnd"/>
      <w:r w:rsidR="00DB104F">
        <w:rPr>
          <w:rFonts w:eastAsia="Calibri"/>
        </w:rPr>
        <w:t xml:space="preserve">, 2013). Hier wordt de heersende taboe omtrent migraine en het blijvende onbegrip opnieuw bevestigd. Dit ondanks de nieuwe campagnes, zoals ‘De week van de migraine’, vanuit het WHO en overheidsinstanties.  </w:t>
      </w:r>
    </w:p>
    <w:p w14:paraId="4DD6D2E0" w14:textId="77777777" w:rsidR="00DB104F" w:rsidRDefault="00DB104F" w:rsidP="004770D6">
      <w:pPr>
        <w:spacing w:line="360" w:lineRule="auto"/>
        <w:jc w:val="both"/>
        <w:rPr>
          <w:rFonts w:eastAsia="Calibri"/>
        </w:rPr>
      </w:pPr>
    </w:p>
    <w:p w14:paraId="4D0DBAE7" w14:textId="00B3701B" w:rsidR="000D326D" w:rsidRDefault="00DB104F" w:rsidP="004770D6">
      <w:pPr>
        <w:spacing w:line="360" w:lineRule="auto"/>
        <w:jc w:val="both"/>
        <w:rPr>
          <w:rFonts w:eastAsia="Calibri"/>
        </w:rPr>
      </w:pPr>
      <w:r>
        <w:rPr>
          <w:rFonts w:eastAsia="Calibri"/>
        </w:rPr>
        <w:t>Hieronder</w:t>
      </w:r>
      <w:r w:rsidR="0056314F">
        <w:rPr>
          <w:rFonts w:eastAsia="Calibri"/>
        </w:rPr>
        <w:t xml:space="preserve"> </w:t>
      </w:r>
      <w:r w:rsidR="004B7E2D" w:rsidRPr="002F1EF7">
        <w:rPr>
          <w:rFonts w:eastAsia="Calibri"/>
        </w:rPr>
        <w:t xml:space="preserve">worden </w:t>
      </w:r>
      <w:r>
        <w:rPr>
          <w:rFonts w:eastAsia="Calibri"/>
        </w:rPr>
        <w:t xml:space="preserve">vervolgens </w:t>
      </w:r>
      <w:r w:rsidR="004B7E2D" w:rsidRPr="002F1EF7">
        <w:rPr>
          <w:rFonts w:eastAsia="Calibri"/>
        </w:rPr>
        <w:t xml:space="preserve">de predisponerende, uitlokkende en </w:t>
      </w:r>
      <w:r w:rsidR="00980125" w:rsidRPr="002F1EF7">
        <w:rPr>
          <w:rFonts w:eastAsia="Calibri"/>
        </w:rPr>
        <w:t>in standhoudende</w:t>
      </w:r>
      <w:r w:rsidR="004B7E2D" w:rsidRPr="002F1EF7">
        <w:rPr>
          <w:rFonts w:eastAsia="Calibri"/>
        </w:rPr>
        <w:t xml:space="preserve"> f</w:t>
      </w:r>
      <w:r w:rsidR="000D326D" w:rsidRPr="002F1EF7">
        <w:rPr>
          <w:rFonts w:eastAsia="Calibri"/>
        </w:rPr>
        <w:t xml:space="preserve">actoren </w:t>
      </w:r>
      <w:r w:rsidR="00DD54E1" w:rsidRPr="002F1EF7">
        <w:rPr>
          <w:rFonts w:eastAsia="Calibri"/>
        </w:rPr>
        <w:t xml:space="preserve">van migraine </w:t>
      </w:r>
      <w:r w:rsidR="000D326D" w:rsidRPr="002F1EF7">
        <w:rPr>
          <w:rFonts w:eastAsia="Calibri"/>
        </w:rPr>
        <w:t>verder toegelicht.</w:t>
      </w:r>
      <w:r w:rsidR="002F1EF7">
        <w:rPr>
          <w:rFonts w:eastAsia="Calibri"/>
        </w:rPr>
        <w:t xml:space="preserve"> </w:t>
      </w:r>
    </w:p>
    <w:p w14:paraId="3CE83F8C" w14:textId="77777777" w:rsidR="002646C4" w:rsidRDefault="002646C4" w:rsidP="00F36A90">
      <w:pPr>
        <w:spacing w:line="360" w:lineRule="auto"/>
        <w:jc w:val="both"/>
        <w:rPr>
          <w:rFonts w:eastAsia="Calibri"/>
        </w:rPr>
      </w:pPr>
    </w:p>
    <w:p w14:paraId="41FA33F5" w14:textId="2E6B2AB0" w:rsidR="00F36A90" w:rsidRPr="003664CF" w:rsidRDefault="00D70F5A" w:rsidP="003664CF">
      <w:pPr>
        <w:pStyle w:val="Kop5"/>
        <w:rPr>
          <w:rFonts w:cs="Times New Roman"/>
        </w:rPr>
      </w:pPr>
      <w:bookmarkStart w:id="20" w:name="_Toc522021901"/>
      <w:r>
        <w:rPr>
          <w:rFonts w:cs="Times New Roman"/>
        </w:rPr>
        <w:t xml:space="preserve">2.1.5.1. </w:t>
      </w:r>
      <w:r w:rsidR="00F36A90" w:rsidRPr="00D70F5A">
        <w:rPr>
          <w:rFonts w:cs="Times New Roman"/>
        </w:rPr>
        <w:t>Predisponerende factoren</w:t>
      </w:r>
      <w:bookmarkEnd w:id="20"/>
    </w:p>
    <w:p w14:paraId="733BE414" w14:textId="77777777" w:rsidR="00577DDB" w:rsidRPr="00577DDB" w:rsidRDefault="00577DDB" w:rsidP="00577DDB"/>
    <w:p w14:paraId="3CDF4681" w14:textId="77777777" w:rsidR="00F36A90" w:rsidRDefault="0054548A" w:rsidP="00F36A90">
      <w:pPr>
        <w:spacing w:line="360" w:lineRule="auto"/>
        <w:jc w:val="both"/>
        <w:rPr>
          <w:rFonts w:eastAsia="Calibri"/>
        </w:rPr>
      </w:pPr>
      <w:r w:rsidRPr="00947D7E">
        <w:rPr>
          <w:rFonts w:eastAsia="Calibri"/>
        </w:rPr>
        <w:t>Een eerste kwetsbaarheidsfactor is de genetische aanleg voor migraine. Erfelijke factoren spelen namelijk zonder tw</w:t>
      </w:r>
      <w:r w:rsidR="000279B3">
        <w:rPr>
          <w:rFonts w:eastAsia="Calibri"/>
        </w:rPr>
        <w:t>ijfel een grote rol</w:t>
      </w:r>
      <w:r w:rsidRPr="00947D7E">
        <w:rPr>
          <w:rFonts w:eastAsia="Calibri"/>
        </w:rPr>
        <w:t xml:space="preserve"> maar het blijft voorlopig nog onduidelijk wat precies wordt overgeërfd (Van </w:t>
      </w:r>
      <w:proofErr w:type="spellStart"/>
      <w:r w:rsidRPr="00947D7E">
        <w:rPr>
          <w:rFonts w:eastAsia="Calibri"/>
        </w:rPr>
        <w:t>Eeghem</w:t>
      </w:r>
      <w:proofErr w:type="spellEnd"/>
      <w:r w:rsidRPr="00947D7E">
        <w:rPr>
          <w:rFonts w:eastAsia="Calibri"/>
        </w:rPr>
        <w:t xml:space="preserve">, 2005). </w:t>
      </w:r>
    </w:p>
    <w:p w14:paraId="7E891D9F" w14:textId="5CA09D60" w:rsidR="00DA53D5" w:rsidRDefault="0054548A" w:rsidP="004770D6">
      <w:pPr>
        <w:spacing w:line="360" w:lineRule="auto"/>
        <w:jc w:val="both"/>
        <w:rPr>
          <w:rFonts w:eastAsia="Calibri"/>
        </w:rPr>
      </w:pPr>
      <w:r w:rsidRPr="00947D7E">
        <w:rPr>
          <w:rFonts w:eastAsia="Calibri"/>
        </w:rPr>
        <w:t xml:space="preserve">Met zekerheid wordt gesteld dat er bij migraine een ontregeling in de hersenen optreedt (Couturier &amp; </w:t>
      </w:r>
      <w:proofErr w:type="spellStart"/>
      <w:r w:rsidRPr="00947D7E">
        <w:rPr>
          <w:rFonts w:eastAsia="Calibri"/>
        </w:rPr>
        <w:t>Carpay</w:t>
      </w:r>
      <w:proofErr w:type="spellEnd"/>
      <w:r w:rsidRPr="00947D7E">
        <w:rPr>
          <w:rFonts w:eastAsia="Calibri"/>
        </w:rPr>
        <w:t>, 2011). Zo denkt men aan labiliteit in de hersenbloedvaten, een bepaalde psychofysiologische reactie op de omgevingsstimuli of een specifieke reactie van het cen</w:t>
      </w:r>
      <w:r w:rsidR="000279B3">
        <w:rPr>
          <w:rFonts w:eastAsia="Calibri"/>
        </w:rPr>
        <w:t xml:space="preserve">trale zenuwstelsel op prikkels </w:t>
      </w:r>
      <w:r w:rsidRPr="00947D7E">
        <w:rPr>
          <w:rFonts w:eastAsia="Calibri"/>
        </w:rPr>
        <w:t xml:space="preserve">(Van </w:t>
      </w:r>
      <w:proofErr w:type="spellStart"/>
      <w:r w:rsidRPr="00947D7E">
        <w:rPr>
          <w:rFonts w:eastAsia="Calibri"/>
        </w:rPr>
        <w:t>Eeghem</w:t>
      </w:r>
      <w:proofErr w:type="spellEnd"/>
      <w:r w:rsidRPr="00947D7E">
        <w:rPr>
          <w:rFonts w:eastAsia="Calibri"/>
        </w:rPr>
        <w:t xml:space="preserve">, 2001). </w:t>
      </w:r>
    </w:p>
    <w:p w14:paraId="398080DA" w14:textId="77777777" w:rsidR="00140EFF" w:rsidRDefault="00140EFF" w:rsidP="004770D6">
      <w:pPr>
        <w:spacing w:line="360" w:lineRule="auto"/>
        <w:jc w:val="both"/>
        <w:rPr>
          <w:rFonts w:eastAsia="Calibri"/>
        </w:rPr>
      </w:pPr>
    </w:p>
    <w:p w14:paraId="22A82780" w14:textId="54AB04C4" w:rsidR="00DA53D5" w:rsidRDefault="0054548A" w:rsidP="004770D6">
      <w:pPr>
        <w:spacing w:line="360" w:lineRule="auto"/>
        <w:jc w:val="both"/>
        <w:rPr>
          <w:rFonts w:eastAsia="Calibri"/>
        </w:rPr>
      </w:pPr>
      <w:r w:rsidRPr="00947D7E">
        <w:rPr>
          <w:rFonts w:eastAsia="Calibri"/>
        </w:rPr>
        <w:t xml:space="preserve">Verder hebben ook levenshygiëne, sociale vaardigheidstekorten en ingrijpende levensgebeurtenissen een effect aangezien deze gezien kunnen worden als chronische stressbronnen. </w:t>
      </w:r>
      <w:r w:rsidR="009607A9">
        <w:rPr>
          <w:rFonts w:eastAsia="Calibri"/>
        </w:rPr>
        <w:t xml:space="preserve">De blootstelling aan chronische stressoren kan ervoor zorgen dat men kwetsbaar wordt voor het ontwikkelen van allerlei klachten, waaronder het krijgen van migraine. Hiernaast kunnen stressoren ook de rol van uitlokkende factoren innemen waarbij men reeds verzwakt kan zijn door genetische invloeden of door de leefstijl waardoor een </w:t>
      </w:r>
      <w:r w:rsidR="009607A9">
        <w:rPr>
          <w:rFonts w:eastAsia="Calibri"/>
        </w:rPr>
        <w:lastRenderedPageBreak/>
        <w:t>acute stressor de ontwikkeling van klachten in gang kan zetten. Dit wordt verder uitgelegd bij 2.1.6. Uitlokkende factoren (</w:t>
      </w:r>
      <w:proofErr w:type="spellStart"/>
      <w:r w:rsidR="009607A9">
        <w:rPr>
          <w:rFonts w:eastAsia="Calibri"/>
        </w:rPr>
        <w:t>Vingerhoets</w:t>
      </w:r>
      <w:proofErr w:type="spellEnd"/>
      <w:r w:rsidR="009607A9">
        <w:rPr>
          <w:rFonts w:eastAsia="Calibri"/>
        </w:rPr>
        <w:t>, 2004).</w:t>
      </w:r>
    </w:p>
    <w:p w14:paraId="11DBF48E" w14:textId="77777777" w:rsidR="00140EFF" w:rsidRDefault="00140EFF" w:rsidP="004770D6">
      <w:pPr>
        <w:spacing w:line="360" w:lineRule="auto"/>
        <w:jc w:val="both"/>
        <w:rPr>
          <w:rFonts w:eastAsia="Calibri"/>
        </w:rPr>
      </w:pPr>
    </w:p>
    <w:p w14:paraId="1E24F8F6" w14:textId="2488855C" w:rsidR="00DA53D5" w:rsidRDefault="0054548A" w:rsidP="004770D6">
      <w:pPr>
        <w:spacing w:line="360" w:lineRule="auto"/>
        <w:jc w:val="both"/>
        <w:rPr>
          <w:rFonts w:eastAsia="Calibri"/>
        </w:rPr>
      </w:pPr>
      <w:r w:rsidRPr="00947D7E">
        <w:rPr>
          <w:rFonts w:eastAsia="Calibri"/>
        </w:rPr>
        <w:t xml:space="preserve">Ter afsluiting </w:t>
      </w:r>
      <w:r w:rsidR="00D70F5A">
        <w:rPr>
          <w:rFonts w:eastAsia="Calibri"/>
        </w:rPr>
        <w:t>zijn er</w:t>
      </w:r>
      <w:r w:rsidRPr="00947D7E">
        <w:rPr>
          <w:rFonts w:eastAsia="Calibri"/>
        </w:rPr>
        <w:t xml:space="preserve"> </w:t>
      </w:r>
      <w:r w:rsidRPr="005E2458">
        <w:rPr>
          <w:rFonts w:eastAsia="Calibri"/>
        </w:rPr>
        <w:t>bepaalde cognitieve schema’s</w:t>
      </w:r>
      <w:r w:rsidR="005E2458">
        <w:rPr>
          <w:rFonts w:eastAsia="Calibri"/>
        </w:rPr>
        <w:t>, die hieronder verder uitgelegd worden,</w:t>
      </w:r>
      <w:r w:rsidR="000279B3" w:rsidRPr="005E2458">
        <w:rPr>
          <w:rFonts w:eastAsia="Calibri"/>
        </w:rPr>
        <w:t xml:space="preserve"> </w:t>
      </w:r>
      <w:r w:rsidRPr="00947D7E">
        <w:rPr>
          <w:rFonts w:eastAsia="Calibri"/>
        </w:rPr>
        <w:t xml:space="preserve">die de patiënt extra kwetsbaar maken ook tot de predisponerende factoren (Van </w:t>
      </w:r>
      <w:proofErr w:type="spellStart"/>
      <w:r w:rsidRPr="00947D7E">
        <w:rPr>
          <w:rFonts w:eastAsia="Calibri"/>
        </w:rPr>
        <w:t>Eeghem</w:t>
      </w:r>
      <w:proofErr w:type="spellEnd"/>
      <w:r w:rsidRPr="00947D7E">
        <w:rPr>
          <w:rFonts w:eastAsia="Calibri"/>
        </w:rPr>
        <w:t xml:space="preserve">, 2005). </w:t>
      </w:r>
    </w:p>
    <w:p w14:paraId="0E90F2DA" w14:textId="33E98D64" w:rsidR="005E2458" w:rsidRDefault="005E2458" w:rsidP="004770D6">
      <w:pPr>
        <w:spacing w:line="360" w:lineRule="auto"/>
        <w:jc w:val="both"/>
        <w:rPr>
          <w:rFonts w:eastAsia="Calibri"/>
        </w:rPr>
      </w:pPr>
      <w:r w:rsidRPr="00947D7E">
        <w:rPr>
          <w:rFonts w:eastAsia="Calibri"/>
        </w:rPr>
        <w:t>Bovengenoemde faciliterende factoren zorgen ervoor dat de ‘migrainedrempel’ verlaagd wordt waardoor uitlokkende factoren, die vervolgens aan bod komen, gemakkelijker een aanval veroorza</w:t>
      </w:r>
      <w:r>
        <w:rPr>
          <w:rFonts w:eastAsia="Calibri"/>
        </w:rPr>
        <w:t>ken (Van Leeuwen et al., 2010).</w:t>
      </w:r>
    </w:p>
    <w:p w14:paraId="4EB45546" w14:textId="77777777" w:rsidR="005E2458" w:rsidRDefault="005E2458" w:rsidP="00073C89">
      <w:pPr>
        <w:spacing w:line="360" w:lineRule="auto"/>
        <w:jc w:val="both"/>
        <w:rPr>
          <w:rFonts w:eastAsia="Calibri"/>
        </w:rPr>
      </w:pPr>
    </w:p>
    <w:p w14:paraId="69C155B5" w14:textId="1C1E029A" w:rsidR="005E2458" w:rsidRPr="00D70F5A" w:rsidRDefault="00D70F5A" w:rsidP="00D70F5A">
      <w:pPr>
        <w:pStyle w:val="Kop5"/>
        <w:rPr>
          <w:rFonts w:eastAsia="Calibri" w:cs="Times New Roman"/>
        </w:rPr>
      </w:pPr>
      <w:bookmarkStart w:id="21" w:name="_Toc522021902"/>
      <w:r w:rsidRPr="00D70F5A">
        <w:rPr>
          <w:rStyle w:val="Kop6Teken"/>
          <w:rFonts w:cs="Times New Roman"/>
        </w:rPr>
        <w:t>2.1.5.1.1.</w:t>
      </w:r>
      <w:r w:rsidRPr="00D70F5A">
        <w:rPr>
          <w:rFonts w:eastAsia="Calibri" w:cs="Times New Roman"/>
        </w:rPr>
        <w:t xml:space="preserve"> </w:t>
      </w:r>
      <w:r w:rsidR="005E2458" w:rsidRPr="00D70F5A">
        <w:rPr>
          <w:rStyle w:val="Kop6Teken"/>
          <w:rFonts w:cs="Times New Roman"/>
        </w:rPr>
        <w:t>Cognities en coping</w:t>
      </w:r>
      <w:bookmarkEnd w:id="21"/>
    </w:p>
    <w:p w14:paraId="27969E04" w14:textId="77777777" w:rsidR="00577DDB" w:rsidRPr="00577DDB" w:rsidRDefault="00577DDB" w:rsidP="00577DDB"/>
    <w:p w14:paraId="59D3C4E4" w14:textId="77777777" w:rsidR="00F30666" w:rsidRDefault="00467072" w:rsidP="005E2458">
      <w:pPr>
        <w:spacing w:line="360" w:lineRule="auto"/>
        <w:jc w:val="both"/>
        <w:rPr>
          <w:rFonts w:eastAsia="Calibri"/>
        </w:rPr>
      </w:pPr>
      <w:r>
        <w:rPr>
          <w:rFonts w:eastAsia="Calibri"/>
        </w:rPr>
        <w:t>Ziektecognities zijn iemands waarnemingen en interpretaties over a</w:t>
      </w:r>
      <w:r w:rsidR="00832BDA">
        <w:rPr>
          <w:rFonts w:eastAsia="Calibri"/>
        </w:rPr>
        <w:t>lles wat met gezondheid</w:t>
      </w:r>
      <w:r>
        <w:rPr>
          <w:rFonts w:eastAsia="Calibri"/>
        </w:rPr>
        <w:t xml:space="preserve"> en ziekte te maken heeft. Deze cognities </w:t>
      </w:r>
      <w:r w:rsidR="00832BDA">
        <w:rPr>
          <w:rFonts w:eastAsia="Calibri"/>
        </w:rPr>
        <w:t xml:space="preserve">kunnen in sterke mate bepalen hoe men met gezondheidsproblemen en in dit geval migraine omgaat. Hierdoor kunnen ze vervolgens een grote invloed hebben op het verdere ziektebeloop en de behandeling. </w:t>
      </w:r>
    </w:p>
    <w:p w14:paraId="1194BCBE" w14:textId="46E17005" w:rsidR="005E2458" w:rsidRDefault="00832BDA" w:rsidP="004770D6">
      <w:pPr>
        <w:spacing w:line="360" w:lineRule="auto"/>
        <w:jc w:val="both"/>
        <w:rPr>
          <w:rFonts w:eastAsia="Calibri"/>
        </w:rPr>
      </w:pPr>
      <w:r>
        <w:rPr>
          <w:rFonts w:eastAsia="Calibri"/>
        </w:rPr>
        <w:t>A.d.h.v. het zelfregulatiemodel wordt hier de</w:t>
      </w:r>
      <w:r w:rsidR="00357167">
        <w:rPr>
          <w:rFonts w:eastAsia="Calibri"/>
        </w:rPr>
        <w:t xml:space="preserve"> rol van cognities, die betrekking hebben op het waarnemen, interpreteren en vervolgens omgaan met de lichamelijke klachten, uitgelegd. </w:t>
      </w:r>
      <w:r w:rsidR="006E4A31">
        <w:rPr>
          <w:rFonts w:eastAsia="Calibri"/>
        </w:rPr>
        <w:t>Dit model kan dus zeker ook gebruikt worden om te beschrijven hoe mensen omgaan met migraine.</w:t>
      </w:r>
    </w:p>
    <w:p w14:paraId="690E282E" w14:textId="370B119B" w:rsidR="00357167" w:rsidRPr="005E2458" w:rsidRDefault="00F30666" w:rsidP="005E2458">
      <w:pPr>
        <w:spacing w:line="360" w:lineRule="auto"/>
        <w:jc w:val="both"/>
        <w:rPr>
          <w:rFonts w:eastAsia="Calibri"/>
        </w:rPr>
      </w:pPr>
      <w:r>
        <w:rPr>
          <w:rFonts w:eastAsia="Calibri"/>
          <w:noProof/>
          <w:lang w:val="en-US"/>
        </w:rPr>
        <w:drawing>
          <wp:inline distT="0" distB="0" distL="0" distR="0" wp14:anchorId="3EAF2F9D" wp14:editId="0959EC88">
            <wp:extent cx="5760720" cy="2635885"/>
            <wp:effectExtent l="0" t="0" r="5080" b="571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ermafbeelding 2018-04-30 om 13.30.23.png"/>
                    <pic:cNvPicPr/>
                  </pic:nvPicPr>
                  <pic:blipFill>
                    <a:blip r:embed="rId22">
                      <a:extLst>
                        <a:ext uri="{28A0092B-C50C-407E-A947-70E740481C1C}">
                          <a14:useLocalDpi xmlns:a14="http://schemas.microsoft.com/office/drawing/2010/main" val="0"/>
                        </a:ext>
                      </a:extLst>
                    </a:blip>
                    <a:stretch>
                      <a:fillRect/>
                    </a:stretch>
                  </pic:blipFill>
                  <pic:spPr>
                    <a:xfrm>
                      <a:off x="0" y="0"/>
                      <a:ext cx="5760720" cy="2635885"/>
                    </a:xfrm>
                    <a:prstGeom prst="rect">
                      <a:avLst/>
                    </a:prstGeom>
                  </pic:spPr>
                </pic:pic>
              </a:graphicData>
            </a:graphic>
          </wp:inline>
        </w:drawing>
      </w:r>
    </w:p>
    <w:p w14:paraId="7A303602" w14:textId="32094A12" w:rsidR="009332AB" w:rsidRDefault="009332AB" w:rsidP="00195D07">
      <w:pPr>
        <w:spacing w:line="360" w:lineRule="auto"/>
        <w:ind w:firstLine="709"/>
        <w:jc w:val="center"/>
        <w:rPr>
          <w:rFonts w:eastAsia="Calibri"/>
        </w:rPr>
      </w:pPr>
      <w:r w:rsidRPr="00195D07">
        <w:rPr>
          <w:rFonts w:eastAsia="Calibri"/>
          <w:i/>
        </w:rPr>
        <w:t>Figuur 3</w:t>
      </w:r>
      <w:r w:rsidR="00195D07">
        <w:rPr>
          <w:rFonts w:eastAsia="Calibri"/>
          <w:i/>
        </w:rPr>
        <w:t>.</w:t>
      </w:r>
      <w:r w:rsidRPr="00195D07">
        <w:rPr>
          <w:rFonts w:eastAsia="Calibri"/>
        </w:rPr>
        <w:t xml:space="preserve"> Evers</w:t>
      </w:r>
      <w:r w:rsidR="006228E6" w:rsidRPr="00195D07">
        <w:rPr>
          <w:rFonts w:eastAsia="Calibri"/>
        </w:rPr>
        <w:t>,</w:t>
      </w:r>
      <w:r w:rsidR="00C07135" w:rsidRPr="00195D07">
        <w:rPr>
          <w:rFonts w:eastAsia="Calibri"/>
        </w:rPr>
        <w:t xml:space="preserve"> A.W.M.</w:t>
      </w:r>
      <w:r w:rsidR="006228E6" w:rsidRPr="00195D07">
        <w:rPr>
          <w:rFonts w:eastAsia="Calibri"/>
        </w:rPr>
        <w:t xml:space="preserve"> </w:t>
      </w:r>
      <w:r w:rsidR="00C07135" w:rsidRPr="00195D07">
        <w:rPr>
          <w:rFonts w:eastAsia="Calibri"/>
        </w:rPr>
        <w:t>(</w:t>
      </w:r>
      <w:r w:rsidR="006228E6" w:rsidRPr="00195D07">
        <w:rPr>
          <w:rFonts w:eastAsia="Calibri"/>
        </w:rPr>
        <w:t>2006</w:t>
      </w:r>
      <w:r w:rsidR="00C07135" w:rsidRPr="00195D07">
        <w:rPr>
          <w:rFonts w:eastAsia="Calibri"/>
        </w:rPr>
        <w:t>). Medische psychologie: Cognities</w:t>
      </w:r>
      <w:r w:rsidR="00D267B5" w:rsidRPr="00195D07">
        <w:rPr>
          <w:rFonts w:eastAsia="Calibri"/>
        </w:rPr>
        <w:t xml:space="preserve">. </w:t>
      </w:r>
      <w:proofErr w:type="spellStart"/>
      <w:r w:rsidR="00D267B5" w:rsidRPr="00195D07">
        <w:rPr>
          <w:rFonts w:eastAsia="Calibri"/>
          <w:lang w:val="en-US"/>
        </w:rPr>
        <w:t>Pg</w:t>
      </w:r>
      <w:proofErr w:type="spellEnd"/>
      <w:r w:rsidR="00D267B5" w:rsidRPr="00195D07">
        <w:rPr>
          <w:rFonts w:eastAsia="Calibri"/>
          <w:lang w:val="en-US"/>
        </w:rPr>
        <w:t xml:space="preserve"> 21 – 28.</w:t>
      </w:r>
      <w:r w:rsidR="00195D07" w:rsidRPr="00195D07">
        <w:rPr>
          <w:rFonts w:ascii="Times" w:hAnsi="Times" w:cs="Times"/>
          <w:szCs w:val="16"/>
          <w:lang w:val="en-US"/>
        </w:rPr>
        <w:t xml:space="preserve"> Fordyce, W.E. (1976a). Behavioral methods for chronic pain and illness. </w:t>
      </w:r>
      <w:r w:rsidR="00195D07" w:rsidRPr="003C3B88">
        <w:rPr>
          <w:rFonts w:ascii="Times" w:hAnsi="Times" w:cs="Times"/>
          <w:szCs w:val="16"/>
        </w:rPr>
        <w:t xml:space="preserve">C.V. </w:t>
      </w:r>
      <w:proofErr w:type="spellStart"/>
      <w:r w:rsidR="00195D07" w:rsidRPr="003C3B88">
        <w:rPr>
          <w:rFonts w:ascii="Times" w:hAnsi="Times" w:cs="Times"/>
          <w:szCs w:val="16"/>
        </w:rPr>
        <w:t>Mosby</w:t>
      </w:r>
      <w:proofErr w:type="spellEnd"/>
      <w:r w:rsidR="00195D07" w:rsidRPr="003C3B88">
        <w:rPr>
          <w:rFonts w:ascii="Times" w:hAnsi="Times" w:cs="Times"/>
          <w:szCs w:val="16"/>
        </w:rPr>
        <w:t xml:space="preserve">, </w:t>
      </w:r>
      <w:proofErr w:type="spellStart"/>
      <w:r w:rsidR="00195D07" w:rsidRPr="003C3B88">
        <w:rPr>
          <w:rFonts w:ascii="Times" w:hAnsi="Times" w:cs="Times"/>
          <w:szCs w:val="16"/>
        </w:rPr>
        <w:t>StLouis</w:t>
      </w:r>
      <w:proofErr w:type="spellEnd"/>
      <w:r w:rsidR="00195D07" w:rsidRPr="003C3B88">
        <w:rPr>
          <w:rFonts w:ascii="Times" w:hAnsi="Times" w:cs="Times"/>
          <w:szCs w:val="16"/>
        </w:rPr>
        <w:t>.</w:t>
      </w:r>
    </w:p>
    <w:p w14:paraId="3E419865" w14:textId="328DB82F" w:rsidR="00140EFF" w:rsidRDefault="006E4A31" w:rsidP="004770D6">
      <w:pPr>
        <w:spacing w:line="360" w:lineRule="auto"/>
        <w:jc w:val="both"/>
        <w:rPr>
          <w:rFonts w:eastAsia="Calibri"/>
        </w:rPr>
      </w:pPr>
      <w:r>
        <w:rPr>
          <w:rFonts w:eastAsia="Calibri"/>
        </w:rPr>
        <w:lastRenderedPageBreak/>
        <w:t xml:space="preserve">Allereerst worden er lichamelijke klachten of symptomen opgemerkt waarbij er automatisch representaties ontstaan. Dit zijn bepaalde opvattingen of ideeën over de klacht of de aandoening. </w:t>
      </w:r>
      <w:r w:rsidR="00980125">
        <w:rPr>
          <w:rFonts w:eastAsia="Calibri"/>
        </w:rPr>
        <w:t>Zo kan hoofdpijn voor de éé</w:t>
      </w:r>
      <w:r w:rsidR="003B48C0">
        <w:rPr>
          <w:rFonts w:eastAsia="Calibri"/>
        </w:rPr>
        <w:t xml:space="preserve">n de betekenis hebben van een alarmerend symptoom terwijl iemand anders hetzelfde verschijnsel onbeduidend vindt. Door eerder opgedane ervaringen (bv. vaak hoofdpijn hebben) en informatie van de omgeving (bv. </w:t>
      </w:r>
      <w:r w:rsidR="00572818">
        <w:rPr>
          <w:rFonts w:eastAsia="Calibri"/>
        </w:rPr>
        <w:t>via brochures</w:t>
      </w:r>
      <w:r w:rsidR="003B48C0">
        <w:rPr>
          <w:rFonts w:eastAsia="Calibri"/>
        </w:rPr>
        <w:t xml:space="preserve"> of tv) worden deze interpretaties van perso</w:t>
      </w:r>
      <w:r w:rsidR="004526EB">
        <w:rPr>
          <w:rFonts w:eastAsia="Calibri"/>
        </w:rPr>
        <w:t>on tot persoon anders gekleurd.</w:t>
      </w:r>
    </w:p>
    <w:p w14:paraId="585AF69B" w14:textId="77777777" w:rsidR="004526EB" w:rsidRDefault="00572818" w:rsidP="004770D6">
      <w:pPr>
        <w:spacing w:line="360" w:lineRule="auto"/>
        <w:jc w:val="both"/>
        <w:rPr>
          <w:rFonts w:eastAsia="Calibri"/>
        </w:rPr>
      </w:pPr>
      <w:r>
        <w:rPr>
          <w:rFonts w:eastAsia="Calibri"/>
        </w:rPr>
        <w:t xml:space="preserve">Afhankelijk van deze ideeën en opvattingen probeert men vervolgens zo goed mogelijk met de klacht of aandoening om te gaan. </w:t>
      </w:r>
      <w:r w:rsidR="007732D6">
        <w:rPr>
          <w:rFonts w:eastAsia="Calibri"/>
        </w:rPr>
        <w:t xml:space="preserve">De manier waarop men hiermee omgaat wordt </w:t>
      </w:r>
      <w:r w:rsidR="004526EB">
        <w:rPr>
          <w:rFonts w:eastAsia="Calibri"/>
        </w:rPr>
        <w:t>benoemd</w:t>
      </w:r>
      <w:r w:rsidR="007732D6">
        <w:rPr>
          <w:rFonts w:eastAsia="Calibri"/>
        </w:rPr>
        <w:t xml:space="preserve"> als coping. </w:t>
      </w:r>
      <w:r w:rsidR="004526EB">
        <w:rPr>
          <w:rFonts w:eastAsia="Calibri"/>
        </w:rPr>
        <w:t xml:space="preserve">Zo kan men bijvoorbeeld wel of niet hulp zoeken voor de klacht. </w:t>
      </w:r>
    </w:p>
    <w:p w14:paraId="758025FE" w14:textId="65F8CF1F" w:rsidR="00140EFF" w:rsidRDefault="004526EB" w:rsidP="004770D6">
      <w:pPr>
        <w:spacing w:line="360" w:lineRule="auto"/>
        <w:jc w:val="both"/>
        <w:rPr>
          <w:rFonts w:eastAsia="Calibri"/>
        </w:rPr>
      </w:pPr>
      <w:r>
        <w:rPr>
          <w:rFonts w:eastAsia="Calibri"/>
        </w:rPr>
        <w:t>D</w:t>
      </w:r>
      <w:r w:rsidR="00B9556C">
        <w:rPr>
          <w:rFonts w:eastAsia="Calibri"/>
        </w:rPr>
        <w:t xml:space="preserve">eze </w:t>
      </w:r>
      <w:r w:rsidR="00F27950">
        <w:rPr>
          <w:rFonts w:eastAsia="Calibri"/>
        </w:rPr>
        <w:t>coping strategieën</w:t>
      </w:r>
      <w:r>
        <w:rPr>
          <w:rFonts w:eastAsia="Calibri"/>
        </w:rPr>
        <w:t xml:space="preserve"> worden vervolgens geëvalueerd waarbij ze tot specifieke verwachtingen voor de toekomst leiden. </w:t>
      </w:r>
    </w:p>
    <w:p w14:paraId="25ADFFDB" w14:textId="77777777" w:rsidR="00192853" w:rsidRDefault="004526EB" w:rsidP="004770D6">
      <w:pPr>
        <w:spacing w:line="360" w:lineRule="auto"/>
        <w:jc w:val="both"/>
        <w:rPr>
          <w:rFonts w:eastAsia="Calibri"/>
        </w:rPr>
      </w:pPr>
      <w:r>
        <w:rPr>
          <w:rFonts w:eastAsia="Calibri"/>
        </w:rPr>
        <w:t xml:space="preserve">Binnen het model kan men daarbij twee parallel verlopende processen onderscheiden. Enerzijds is dit het cognitieve proces waarbij men moet omgaan met de ziekte of de lichamelijk klachten en anderzijds is dit het omgaan met de emoties die hiermee gepaard gegaan wat resulteert in een emotioneel proces. </w:t>
      </w:r>
    </w:p>
    <w:p w14:paraId="53BDAE78" w14:textId="77777777" w:rsidR="00F01542" w:rsidRDefault="004526EB" w:rsidP="004770D6">
      <w:pPr>
        <w:spacing w:line="360" w:lineRule="auto"/>
        <w:jc w:val="both"/>
        <w:rPr>
          <w:rFonts w:eastAsia="Calibri"/>
        </w:rPr>
      </w:pPr>
      <w:r>
        <w:rPr>
          <w:rFonts w:eastAsia="Calibri"/>
        </w:rPr>
        <w:t xml:space="preserve">Deze twee parallel lopende processen beïnvloeden elkaar waarbij ze bij een langer durende klacht, zoals bij migraine, steeds opnieuw doorlopen worden. D.w.z. dat beide processen het beloop van een aandoening langdurig kunnen beïnvloeden. </w:t>
      </w:r>
    </w:p>
    <w:p w14:paraId="50603993" w14:textId="2EDB1FBD" w:rsidR="00900966" w:rsidRDefault="00900966" w:rsidP="004770D6">
      <w:pPr>
        <w:spacing w:line="360" w:lineRule="auto"/>
        <w:jc w:val="both"/>
        <w:rPr>
          <w:rFonts w:eastAsia="Calibri"/>
        </w:rPr>
      </w:pPr>
      <w:r>
        <w:rPr>
          <w:rFonts w:eastAsia="Calibri"/>
        </w:rPr>
        <w:t xml:space="preserve">Om een beter beeld te krijgen van hoe een migrainepatiënt deze processen mogelijks zou kunnen doorlopen, wordt er hieronder een voorbeeld geconstrueerd. </w:t>
      </w:r>
    </w:p>
    <w:p w14:paraId="275D6FF3" w14:textId="77777777" w:rsidR="00F01542" w:rsidRDefault="00F01542" w:rsidP="00F01542">
      <w:pPr>
        <w:spacing w:line="360" w:lineRule="auto"/>
        <w:rPr>
          <w:rFonts w:eastAsia="Calibri"/>
          <w:u w:val="single"/>
        </w:rPr>
      </w:pPr>
    </w:p>
    <w:p w14:paraId="503E702B" w14:textId="77777777" w:rsidR="00140EFF" w:rsidRDefault="00D218BC" w:rsidP="00F01542">
      <w:pPr>
        <w:spacing w:line="360" w:lineRule="auto"/>
        <w:rPr>
          <w:rFonts w:eastAsia="Calibri"/>
        </w:rPr>
      </w:pPr>
      <w:r w:rsidRPr="009332AB">
        <w:rPr>
          <w:rFonts w:eastAsia="Calibri"/>
        </w:rPr>
        <w:t>Bij het cognitieve proces</w:t>
      </w:r>
      <w:r>
        <w:rPr>
          <w:rFonts w:eastAsia="Calibri"/>
        </w:rPr>
        <w:t xml:space="preserve"> worden vijf representaties onderscheiden: identiteit (diagnose), tijdpad (verwachte duur van de aandoening of klacht), oorzaak, gevolgen (lichamelijke en psychosociale beperkingen in het dagelijks leven), en de controleerbaarheid van de ziekte.</w:t>
      </w:r>
    </w:p>
    <w:p w14:paraId="7A6B907E" w14:textId="0661F4DF" w:rsidR="004771D8" w:rsidRDefault="00D218BC" w:rsidP="00F01542">
      <w:pPr>
        <w:spacing w:line="360" w:lineRule="auto"/>
        <w:rPr>
          <w:rFonts w:eastAsia="Calibri"/>
        </w:rPr>
      </w:pPr>
      <w:r>
        <w:rPr>
          <w:rFonts w:eastAsia="Calibri"/>
        </w:rPr>
        <w:t xml:space="preserve"> </w:t>
      </w:r>
    </w:p>
    <w:p w14:paraId="0C97B3A5" w14:textId="0B932D8F" w:rsidR="00D218BC" w:rsidRDefault="00D218BC" w:rsidP="004770D6">
      <w:pPr>
        <w:spacing w:line="360" w:lineRule="auto"/>
        <w:rPr>
          <w:rFonts w:eastAsia="Calibri"/>
        </w:rPr>
      </w:pPr>
      <w:r>
        <w:rPr>
          <w:rFonts w:eastAsia="Calibri"/>
        </w:rPr>
        <w:t xml:space="preserve">Zo kan iemand met herhaaldelijk aanvallen van hoofdpijn na een consult bij de dokter </w:t>
      </w:r>
      <w:r w:rsidR="004771D8">
        <w:rPr>
          <w:rFonts w:eastAsia="Calibri"/>
        </w:rPr>
        <w:t xml:space="preserve">gediagnosticeerd worden met migraine (identiteit) waarbij men beseft dat dit een chronische aandoening is (tijdsbesef) die in het dagelijks leven vaak veel beperkingen met zich meebrengt zoals pijn en de nood aan bedrust (gevolgen). Verder is de oorzaak van de ziekte nog een vraagteken (oorzaak) waardoor ook mits behandeling de ziekte momenteel nog niet te genezen valt (controleerbaarheid). </w:t>
      </w:r>
    </w:p>
    <w:p w14:paraId="76FBBAEB" w14:textId="77777777" w:rsidR="00140EFF" w:rsidRDefault="00140EFF" w:rsidP="004770D6">
      <w:pPr>
        <w:spacing w:line="360" w:lineRule="auto"/>
        <w:rPr>
          <w:rFonts w:eastAsia="Calibri"/>
        </w:rPr>
      </w:pPr>
    </w:p>
    <w:p w14:paraId="062BAC4A" w14:textId="77777777" w:rsidR="00A27497" w:rsidRDefault="0038068C" w:rsidP="004770D6">
      <w:pPr>
        <w:spacing w:line="360" w:lineRule="auto"/>
        <w:rPr>
          <w:rFonts w:eastAsia="Calibri"/>
        </w:rPr>
      </w:pPr>
      <w:r>
        <w:rPr>
          <w:rFonts w:eastAsia="Calibri"/>
        </w:rPr>
        <w:lastRenderedPageBreak/>
        <w:t>Vervolgens zal deze persoon d.m.v. probleemgerichte coping trachten om hier zo goed mogelijk mee om te gaan. Zo kan men zichzelf bijvoorbeeld online informeren over de ziekte</w:t>
      </w:r>
      <w:r w:rsidR="00C8702A">
        <w:rPr>
          <w:rFonts w:eastAsia="Calibri"/>
        </w:rPr>
        <w:t xml:space="preserve"> of te rade gaan bij een neuroloog om een medicatieplan op te stellen. </w:t>
      </w:r>
    </w:p>
    <w:p w14:paraId="323EB425" w14:textId="01DFADA2" w:rsidR="00140EFF" w:rsidRDefault="00F27950" w:rsidP="004770D6">
      <w:pPr>
        <w:spacing w:line="360" w:lineRule="auto"/>
        <w:rPr>
          <w:rFonts w:eastAsia="Calibri"/>
        </w:rPr>
      </w:pPr>
      <w:r>
        <w:rPr>
          <w:rFonts w:eastAsia="Calibri"/>
        </w:rPr>
        <w:t>Doordat de persoon middels</w:t>
      </w:r>
      <w:r w:rsidR="004C1919">
        <w:rPr>
          <w:rFonts w:eastAsia="Calibri"/>
        </w:rPr>
        <w:t xml:space="preserve"> zichzelf te informeren meer op de hoogte is van zijn ziekte en hierbij medicamenteus ondersteund wordt, k</w:t>
      </w:r>
      <w:r w:rsidR="001D4F27">
        <w:rPr>
          <w:rFonts w:eastAsia="Calibri"/>
        </w:rPr>
        <w:t>an hij het idee hebben meer gri</w:t>
      </w:r>
      <w:r w:rsidR="004C1919">
        <w:rPr>
          <w:rFonts w:eastAsia="Calibri"/>
        </w:rPr>
        <w:t xml:space="preserve">p te hebben op zijn ziekte waarbij hij zelf zo actief mogelijk omgaat met zijn aandoening (zelf-effectiviteit). Dit heeft op zijn beurt dan weer een positief effect </w:t>
      </w:r>
      <w:r w:rsidR="0070615C">
        <w:rPr>
          <w:rFonts w:eastAsia="Calibri"/>
        </w:rPr>
        <w:t>op het gevoel ook in de toekomst met de ziekte te zullen kunnen omgaan (verwachtingen).</w:t>
      </w:r>
    </w:p>
    <w:p w14:paraId="2BB489C7" w14:textId="124C04D8" w:rsidR="003C7391" w:rsidRDefault="00F01542" w:rsidP="0054548A">
      <w:pPr>
        <w:spacing w:line="360" w:lineRule="auto"/>
        <w:rPr>
          <w:rFonts w:eastAsia="Calibri"/>
        </w:rPr>
      </w:pPr>
      <w:r w:rsidRPr="009332AB">
        <w:rPr>
          <w:rFonts w:eastAsia="Calibri"/>
        </w:rPr>
        <w:t>Bij het emotionele proces</w:t>
      </w:r>
      <w:r w:rsidR="001D4F27">
        <w:rPr>
          <w:rFonts w:eastAsia="Calibri"/>
        </w:rPr>
        <w:t xml:space="preserve"> </w:t>
      </w:r>
      <w:r>
        <w:rPr>
          <w:rFonts w:eastAsia="Calibri"/>
        </w:rPr>
        <w:t xml:space="preserve">bestaan de representaties uit de emoties die gepaard gaan met migraine, zoals angst, ongerustheid, boosheid of depressiviteit. </w:t>
      </w:r>
    </w:p>
    <w:p w14:paraId="0B8723AC" w14:textId="77777777" w:rsidR="003C7391" w:rsidRDefault="00F01542" w:rsidP="004770D6">
      <w:pPr>
        <w:spacing w:line="360" w:lineRule="auto"/>
        <w:rPr>
          <w:rFonts w:eastAsia="Calibri"/>
        </w:rPr>
      </w:pPr>
      <w:r>
        <w:rPr>
          <w:rFonts w:eastAsia="Calibri"/>
        </w:rPr>
        <w:t xml:space="preserve">Via emotiegeoriënteerde coping, zoals ontspanning of steun zoeken, probeert men ook hiermee zo goed mogelijk om te gaan. </w:t>
      </w:r>
    </w:p>
    <w:p w14:paraId="2BF1D434" w14:textId="49F31278" w:rsidR="003C7391" w:rsidRDefault="00F01542" w:rsidP="004770D6">
      <w:pPr>
        <w:spacing w:line="360" w:lineRule="auto"/>
        <w:rPr>
          <w:rFonts w:eastAsia="Calibri"/>
        </w:rPr>
      </w:pPr>
      <w:r>
        <w:rPr>
          <w:rFonts w:eastAsia="Calibri"/>
        </w:rPr>
        <w:t xml:space="preserve">De evaluatie gebeurt vervolgens op dezelfde manier als bij het cognitieve proces. </w:t>
      </w:r>
      <w:r w:rsidR="003C7391">
        <w:rPr>
          <w:rFonts w:eastAsia="Calibri"/>
        </w:rPr>
        <w:t>Zo kan een migrainepatiënt bij lotgenoten te</w:t>
      </w:r>
      <w:r w:rsidR="00F27950">
        <w:rPr>
          <w:rFonts w:eastAsia="Calibri"/>
        </w:rPr>
        <w:t>n</w:t>
      </w:r>
      <w:r w:rsidR="003C7391">
        <w:rPr>
          <w:rFonts w:eastAsia="Calibri"/>
        </w:rPr>
        <w:t xml:space="preserve"> rade gaan en steun zoeken (coping) waardoor de ongerustheid kan afnemen wanneer men beseft niet alleen te zijn met deze ziekte. </w:t>
      </w:r>
    </w:p>
    <w:p w14:paraId="36D171B6" w14:textId="77777777" w:rsidR="003C7391" w:rsidRDefault="003C7391" w:rsidP="004770D6">
      <w:pPr>
        <w:spacing w:line="360" w:lineRule="auto"/>
        <w:rPr>
          <w:rFonts w:eastAsia="Calibri"/>
        </w:rPr>
      </w:pPr>
      <w:r>
        <w:rPr>
          <w:rFonts w:eastAsia="Calibri"/>
        </w:rPr>
        <w:t xml:space="preserve">Het positieve effect versterkt het idee dat steun van naasten kan helpen om met angst en onzekerheden omtrent de diagnose en zijn gevolgen om te gaan (evaluatie). </w:t>
      </w:r>
    </w:p>
    <w:p w14:paraId="3CE35396" w14:textId="1C042E28" w:rsidR="00900966" w:rsidRDefault="003C7391" w:rsidP="004770D6">
      <w:pPr>
        <w:spacing w:line="360" w:lineRule="auto"/>
        <w:rPr>
          <w:rFonts w:eastAsia="Calibri"/>
        </w:rPr>
      </w:pPr>
      <w:r>
        <w:rPr>
          <w:rFonts w:eastAsia="Calibri"/>
        </w:rPr>
        <w:t xml:space="preserve">Dit heeft ten slotte dan ook weer een gunstig effect op de ervaren zelf-effectiviteit en de verwachting ook in de toekomst met hun diagnose en de gevolgen om te kunnen gaan. </w:t>
      </w:r>
    </w:p>
    <w:p w14:paraId="57D54492" w14:textId="77777777" w:rsidR="003C7391" w:rsidRDefault="003C7391" w:rsidP="0054548A">
      <w:pPr>
        <w:spacing w:line="360" w:lineRule="auto"/>
        <w:rPr>
          <w:rFonts w:eastAsia="Calibri"/>
        </w:rPr>
      </w:pPr>
    </w:p>
    <w:p w14:paraId="4DD157A4" w14:textId="77777777" w:rsidR="004C2ACA" w:rsidRDefault="00801C05" w:rsidP="0054548A">
      <w:pPr>
        <w:spacing w:line="360" w:lineRule="auto"/>
        <w:rPr>
          <w:rFonts w:eastAsia="Calibri"/>
        </w:rPr>
      </w:pPr>
      <w:r>
        <w:rPr>
          <w:rFonts w:eastAsia="Calibri"/>
        </w:rPr>
        <w:t xml:space="preserve">Bij bovenstaand voorbeeld is er sprake van </w:t>
      </w:r>
      <w:r w:rsidR="006B0FAE">
        <w:rPr>
          <w:rFonts w:eastAsia="Calibri"/>
        </w:rPr>
        <w:t xml:space="preserve">een </w:t>
      </w:r>
      <w:r>
        <w:rPr>
          <w:rFonts w:eastAsia="Calibri"/>
        </w:rPr>
        <w:t xml:space="preserve">eerder positieve evaluatie van de lichamelijke klachten. Maar afhankelijk van het individu en de manier waarop er wordt omgegaan met de ziekte kan de evaluatie anders tot stand komen. </w:t>
      </w:r>
    </w:p>
    <w:p w14:paraId="4DBF6507" w14:textId="2593B140" w:rsidR="004C2ACA" w:rsidRDefault="00801C05" w:rsidP="004770D6">
      <w:pPr>
        <w:spacing w:line="360" w:lineRule="auto"/>
        <w:rPr>
          <w:rFonts w:eastAsia="Calibri"/>
        </w:rPr>
      </w:pPr>
      <w:r>
        <w:rPr>
          <w:rFonts w:eastAsia="Calibri"/>
        </w:rPr>
        <w:t xml:space="preserve">Iemand die </w:t>
      </w:r>
      <w:r w:rsidR="004C2ACA">
        <w:rPr>
          <w:rFonts w:eastAsia="Calibri"/>
        </w:rPr>
        <w:t xml:space="preserve">bijvoorbeeld koos voor medicamenteuze ondersteuning (probleemgerichte coping) maar hiermee niet geholpen is, waarbij de pijn aanhoudt en daarbij </w:t>
      </w:r>
      <w:r w:rsidR="006B0FAE">
        <w:rPr>
          <w:rFonts w:eastAsia="Calibri"/>
        </w:rPr>
        <w:t xml:space="preserve">snel ongerust is (emoties) en </w:t>
      </w:r>
      <w:r w:rsidR="006523A6">
        <w:rPr>
          <w:rFonts w:eastAsia="Calibri"/>
        </w:rPr>
        <w:t>er in gedachten voortdurend mee bezig is (coping met emoties)</w:t>
      </w:r>
      <w:r w:rsidR="00170F77">
        <w:rPr>
          <w:rFonts w:eastAsia="Calibri"/>
        </w:rPr>
        <w:t xml:space="preserve"> </w:t>
      </w:r>
      <w:r w:rsidR="004C2ACA">
        <w:rPr>
          <w:rFonts w:eastAsia="Calibri"/>
        </w:rPr>
        <w:t>kan tot een eerder negatieve evaluatie komen met het gevolg dat men somber (emo</w:t>
      </w:r>
      <w:r w:rsidR="001D4F27">
        <w:rPr>
          <w:rFonts w:eastAsia="Calibri"/>
        </w:rPr>
        <w:t>tie) wordt. Vervolgens trekt men</w:t>
      </w:r>
      <w:r w:rsidR="004C2ACA">
        <w:rPr>
          <w:rFonts w:eastAsia="Calibri"/>
        </w:rPr>
        <w:t xml:space="preserve"> zich steeds meer terug (probleemgericht coping) wat resulteert in sociale isolatie. </w:t>
      </w:r>
    </w:p>
    <w:p w14:paraId="340B12D8" w14:textId="77777777" w:rsidR="006D28C3" w:rsidRDefault="006D28C3" w:rsidP="0054548A">
      <w:pPr>
        <w:spacing w:line="360" w:lineRule="auto"/>
        <w:rPr>
          <w:rFonts w:eastAsia="Calibri"/>
        </w:rPr>
      </w:pPr>
    </w:p>
    <w:p w14:paraId="583F63E8" w14:textId="3B67E9E9" w:rsidR="0037485F" w:rsidRDefault="006D28C3" w:rsidP="0054548A">
      <w:pPr>
        <w:spacing w:line="360" w:lineRule="auto"/>
        <w:rPr>
          <w:rFonts w:eastAsia="Calibri"/>
        </w:rPr>
      </w:pPr>
      <w:r w:rsidRPr="007D5091">
        <w:rPr>
          <w:rFonts w:eastAsia="Calibri"/>
        </w:rPr>
        <w:t xml:space="preserve">Het zelfregulatiemodel laat </w:t>
      </w:r>
      <w:r w:rsidR="004C2ACA" w:rsidRPr="007D5091">
        <w:rPr>
          <w:rFonts w:eastAsia="Calibri"/>
        </w:rPr>
        <w:t xml:space="preserve">duidelijk </w:t>
      </w:r>
      <w:r w:rsidRPr="007D5091">
        <w:rPr>
          <w:rFonts w:eastAsia="Calibri"/>
        </w:rPr>
        <w:t xml:space="preserve">zien dat cognities mede verantwoordelijk zijn dat de ene patiënt veel klachten rapporteert, terwijl een ander met </w:t>
      </w:r>
      <w:r w:rsidR="004C2ACA" w:rsidRPr="007D5091">
        <w:rPr>
          <w:rFonts w:eastAsia="Calibri"/>
        </w:rPr>
        <w:t>dezelfde ziekte er gemakkelijker mee omgaat. Het model biedt een verklaring voor individuele verschillen tussen patiënten die niet aan de ernst van de ziekte toe te schrijven zijn.</w:t>
      </w:r>
      <w:r w:rsidR="007D5091">
        <w:rPr>
          <w:rFonts w:eastAsia="Calibri"/>
        </w:rPr>
        <w:t xml:space="preserve"> </w:t>
      </w:r>
    </w:p>
    <w:p w14:paraId="285C1AB7" w14:textId="77777777" w:rsidR="004C2ACA" w:rsidRPr="00F01542" w:rsidRDefault="004C2ACA" w:rsidP="0054548A">
      <w:pPr>
        <w:spacing w:line="360" w:lineRule="auto"/>
        <w:rPr>
          <w:rFonts w:eastAsia="Calibri"/>
        </w:rPr>
      </w:pPr>
    </w:p>
    <w:p w14:paraId="0D392291" w14:textId="4021DB04" w:rsidR="004B4235" w:rsidRPr="005575A7" w:rsidRDefault="006E510F" w:rsidP="005575A7">
      <w:pPr>
        <w:pStyle w:val="Kop5"/>
        <w:spacing w:line="360" w:lineRule="auto"/>
        <w:rPr>
          <w:rFonts w:cs="Times New Roman"/>
        </w:rPr>
      </w:pPr>
      <w:bookmarkStart w:id="22" w:name="_Toc522021903"/>
      <w:r w:rsidRPr="005575A7">
        <w:rPr>
          <w:rFonts w:cs="Times New Roman"/>
        </w:rPr>
        <w:lastRenderedPageBreak/>
        <w:t>2.</w:t>
      </w:r>
      <w:r w:rsidR="00D70F5A" w:rsidRPr="005575A7">
        <w:rPr>
          <w:rFonts w:cs="Times New Roman"/>
        </w:rPr>
        <w:t>1.5</w:t>
      </w:r>
      <w:r w:rsidRPr="005575A7">
        <w:rPr>
          <w:rFonts w:cs="Times New Roman"/>
        </w:rPr>
        <w:t>.</w:t>
      </w:r>
      <w:r w:rsidR="00D70F5A" w:rsidRPr="005575A7">
        <w:rPr>
          <w:rFonts w:cs="Times New Roman"/>
        </w:rPr>
        <w:t>2</w:t>
      </w:r>
      <w:r w:rsidRPr="005575A7">
        <w:rPr>
          <w:rFonts w:cs="Times New Roman"/>
        </w:rPr>
        <w:t xml:space="preserve"> </w:t>
      </w:r>
      <w:r w:rsidR="009607A9" w:rsidRPr="005575A7">
        <w:rPr>
          <w:rFonts w:cs="Times New Roman"/>
        </w:rPr>
        <w:t>Uitlokkende factoren</w:t>
      </w:r>
      <w:bookmarkEnd w:id="22"/>
    </w:p>
    <w:p w14:paraId="585C393B" w14:textId="77777777" w:rsidR="00DA53D5" w:rsidRDefault="0054548A" w:rsidP="005575A7">
      <w:pPr>
        <w:spacing w:line="360" w:lineRule="auto"/>
        <w:jc w:val="both"/>
        <w:rPr>
          <w:rFonts w:eastAsia="Calibri"/>
        </w:rPr>
      </w:pPr>
      <w:r w:rsidRPr="00947D7E">
        <w:rPr>
          <w:rFonts w:eastAsia="Calibri"/>
        </w:rPr>
        <w:t xml:space="preserve">Uitlokkende factoren (‘triggers’) zetten een aanval in gang. Het zijn specifieke condities die onmiddellijk voorafgaan aan de migraineaanval. Er is een grote variatie aan uitlokkers vastgesteld waardoor men wel eens beweert dat ongeveer alles een migraineaanval kan uitlokken. Belangrijk te vermelden is dat er geen wetenschappelijke evidentie is voor de invloed van de verschillende uitlokkers (Couturier, 2009).  </w:t>
      </w:r>
    </w:p>
    <w:p w14:paraId="6F8CBDF2" w14:textId="77777777" w:rsidR="00DA53D5" w:rsidRDefault="0054548A" w:rsidP="005575A7">
      <w:pPr>
        <w:spacing w:line="360" w:lineRule="auto"/>
        <w:jc w:val="both"/>
        <w:rPr>
          <w:rFonts w:eastAsia="Calibri"/>
        </w:rPr>
      </w:pPr>
      <w:r w:rsidRPr="00947D7E">
        <w:rPr>
          <w:rFonts w:eastAsia="Calibri"/>
        </w:rPr>
        <w:t xml:space="preserve">In de literatuur worden de triggers geordend in een aantal categorieën. Deze worden hier kort samengevat weergegeven. </w:t>
      </w:r>
    </w:p>
    <w:p w14:paraId="0120A4FC" w14:textId="77777777" w:rsidR="00DA53D5" w:rsidRDefault="0054548A" w:rsidP="004770D6">
      <w:pPr>
        <w:spacing w:line="360" w:lineRule="auto"/>
        <w:jc w:val="both"/>
        <w:rPr>
          <w:rFonts w:eastAsia="Calibri"/>
        </w:rPr>
      </w:pPr>
      <w:r w:rsidRPr="00947D7E">
        <w:rPr>
          <w:rFonts w:eastAsia="Calibri"/>
        </w:rPr>
        <w:t xml:space="preserve">Allereerst spelen hormonale veranderingen bij vrouwen een grote rol wat </w:t>
      </w:r>
      <w:r w:rsidR="000279B3">
        <w:rPr>
          <w:rFonts w:eastAsia="Calibri"/>
        </w:rPr>
        <w:t xml:space="preserve">meteen ook </w:t>
      </w:r>
      <w:r w:rsidRPr="00947D7E">
        <w:rPr>
          <w:rFonts w:eastAsia="Calibri"/>
        </w:rPr>
        <w:t xml:space="preserve">de grotere prevalentie van migraine bij vrouwen verklaart. </w:t>
      </w:r>
    </w:p>
    <w:p w14:paraId="34F7EB6F" w14:textId="3C52BE55" w:rsidR="00140EFF" w:rsidRDefault="0054548A" w:rsidP="004770D6">
      <w:pPr>
        <w:spacing w:line="360" w:lineRule="auto"/>
        <w:jc w:val="both"/>
        <w:rPr>
          <w:rFonts w:eastAsia="Calibri"/>
        </w:rPr>
      </w:pPr>
      <w:r w:rsidRPr="00947D7E">
        <w:rPr>
          <w:rFonts w:eastAsia="Calibri"/>
        </w:rPr>
        <w:t>Een tweede categorie zijn de externe omgevingsfactoren of sensorische prikkels. Enkele voorbeelden zijn fel of flikkerend licht, lang en ononderbroken werken met de computer, lange tijd televisie kijken, bepaalde geuren (bijvoorbeeld parfum), </w:t>
      </w:r>
      <w:r w:rsidR="00140EFF" w:rsidRPr="00947D7E">
        <w:rPr>
          <w:rFonts w:eastAsia="Calibri"/>
        </w:rPr>
        <w:t>temperatuurverschillen</w:t>
      </w:r>
      <w:r w:rsidRPr="00947D7E">
        <w:rPr>
          <w:rFonts w:eastAsia="Calibri"/>
        </w:rPr>
        <w:t> etc.</w:t>
      </w:r>
    </w:p>
    <w:p w14:paraId="196AEC85" w14:textId="4D5CA39C" w:rsidR="00DA53D5" w:rsidRDefault="0054548A" w:rsidP="004770D6">
      <w:pPr>
        <w:spacing w:line="360" w:lineRule="auto"/>
        <w:jc w:val="both"/>
        <w:rPr>
          <w:rFonts w:eastAsia="Calibri"/>
        </w:rPr>
      </w:pPr>
      <w:r w:rsidRPr="00947D7E">
        <w:rPr>
          <w:rFonts w:eastAsia="Calibri"/>
        </w:rPr>
        <w:t xml:space="preserve">De volgende categorie omvat de eetgewoontes. Bepaalde voeding zoals chocolade, rode wijn en charcuterie kan aanvallen uitlokken. </w:t>
      </w:r>
    </w:p>
    <w:p w14:paraId="47600350" w14:textId="77777777" w:rsidR="00DA53D5" w:rsidRDefault="0054548A" w:rsidP="004770D6">
      <w:pPr>
        <w:spacing w:line="360" w:lineRule="auto"/>
        <w:jc w:val="both"/>
        <w:rPr>
          <w:rFonts w:eastAsia="Calibri"/>
        </w:rPr>
      </w:pPr>
      <w:r w:rsidRPr="00947D7E">
        <w:rPr>
          <w:rFonts w:eastAsia="Calibri"/>
        </w:rPr>
        <w:t xml:space="preserve">Slaap en meer bepaald een tekort aan slaap (vermoeidheid) wordt als vierde categorie ook als een belangrijke uitlokker van migraine gezien. </w:t>
      </w:r>
    </w:p>
    <w:p w14:paraId="2251BF49" w14:textId="77777777" w:rsidR="00DA53D5" w:rsidRDefault="0054548A" w:rsidP="004770D6">
      <w:pPr>
        <w:spacing w:line="360" w:lineRule="auto"/>
        <w:jc w:val="both"/>
        <w:rPr>
          <w:rFonts w:eastAsia="Calibri"/>
        </w:rPr>
      </w:pPr>
      <w:r w:rsidRPr="00947D7E">
        <w:rPr>
          <w:rFonts w:eastAsia="Calibri"/>
        </w:rPr>
        <w:t>Daarnaast kan een migrainepatiënt baat hebben bij regelmatige</w:t>
      </w:r>
      <w:r w:rsidR="000279B3">
        <w:rPr>
          <w:rFonts w:eastAsia="Calibri"/>
        </w:rPr>
        <w:t xml:space="preserve"> lichaamsbeweging maar kan tegelijk ook</w:t>
      </w:r>
      <w:r w:rsidRPr="00947D7E">
        <w:rPr>
          <w:rFonts w:eastAsia="Calibri"/>
        </w:rPr>
        <w:t xml:space="preserve"> overmatig sporten migraine opwekken. Een goed evenwicht vinden is hier </w:t>
      </w:r>
      <w:r w:rsidR="000279B3">
        <w:rPr>
          <w:rFonts w:eastAsia="Calibri"/>
        </w:rPr>
        <w:t xml:space="preserve">dus </w:t>
      </w:r>
      <w:r w:rsidRPr="00947D7E">
        <w:rPr>
          <w:rFonts w:eastAsia="Calibri"/>
        </w:rPr>
        <w:t xml:space="preserve">de boodschap (Van Leeuwen et al., 2010; Van </w:t>
      </w:r>
      <w:proofErr w:type="spellStart"/>
      <w:r w:rsidRPr="00947D7E">
        <w:rPr>
          <w:rFonts w:eastAsia="Calibri"/>
        </w:rPr>
        <w:t>Eeghem</w:t>
      </w:r>
      <w:proofErr w:type="spellEnd"/>
      <w:r w:rsidRPr="00947D7E">
        <w:rPr>
          <w:rFonts w:eastAsia="Calibri"/>
        </w:rPr>
        <w:t>, 2005).</w:t>
      </w:r>
    </w:p>
    <w:p w14:paraId="144705CD" w14:textId="77777777" w:rsidR="007D5091" w:rsidRDefault="007D5091" w:rsidP="004770D6">
      <w:pPr>
        <w:spacing w:line="360" w:lineRule="auto"/>
        <w:jc w:val="both"/>
        <w:rPr>
          <w:rFonts w:eastAsia="Calibri"/>
          <w:highlight w:val="yellow"/>
        </w:rPr>
      </w:pPr>
    </w:p>
    <w:p w14:paraId="2CB1943E" w14:textId="1D34C8C1" w:rsidR="00DA53D5" w:rsidRDefault="007D5091" w:rsidP="004770D6">
      <w:pPr>
        <w:spacing w:line="360" w:lineRule="auto"/>
        <w:jc w:val="both"/>
        <w:rPr>
          <w:rFonts w:eastAsia="Calibri"/>
        </w:rPr>
      </w:pPr>
      <w:r w:rsidRPr="007D5091">
        <w:rPr>
          <w:rFonts w:eastAsia="Calibri"/>
        </w:rPr>
        <w:t>De</w:t>
      </w:r>
      <w:r w:rsidR="0054548A" w:rsidRPr="007D5091">
        <w:rPr>
          <w:rFonts w:eastAsia="Calibri"/>
        </w:rPr>
        <w:t xml:space="preserve"> triggers vertegenwoordigen </w:t>
      </w:r>
      <w:r w:rsidRPr="007D5091">
        <w:rPr>
          <w:rFonts w:eastAsia="Calibri"/>
        </w:rPr>
        <w:t xml:space="preserve">daarnaast vaak </w:t>
      </w:r>
      <w:r w:rsidR="007C5D39">
        <w:rPr>
          <w:rFonts w:eastAsia="Calibri"/>
        </w:rPr>
        <w:t>éé</w:t>
      </w:r>
      <w:r w:rsidR="0054548A" w:rsidRPr="007D5091">
        <w:rPr>
          <w:rFonts w:eastAsia="Calibri"/>
        </w:rPr>
        <w:t>n of andere vorm van stress en tonen aan dat mensen met migraine niet goed reageren op verandering (Van Leeuwen et al., 2010).</w:t>
      </w:r>
      <w:r w:rsidR="0054548A" w:rsidRPr="00947D7E">
        <w:rPr>
          <w:rFonts w:eastAsia="Calibri"/>
        </w:rPr>
        <w:t xml:space="preserve"> Stress en negatieve </w:t>
      </w:r>
      <w:r w:rsidR="0054548A" w:rsidRPr="00AA52A2">
        <w:rPr>
          <w:rFonts w:eastAsia="Calibri"/>
        </w:rPr>
        <w:t>gemoedstoestanden</w:t>
      </w:r>
      <w:r w:rsidR="0054548A" w:rsidRPr="00947D7E">
        <w:rPr>
          <w:rFonts w:eastAsia="Calibri"/>
        </w:rPr>
        <w:t xml:space="preserve"> worden </w:t>
      </w:r>
      <w:r w:rsidR="000279B3">
        <w:rPr>
          <w:rFonts w:eastAsia="Calibri"/>
        </w:rPr>
        <w:t xml:space="preserve">dan ook </w:t>
      </w:r>
      <w:r w:rsidR="007C5D39">
        <w:rPr>
          <w:rFonts w:eastAsia="Calibri"/>
        </w:rPr>
        <w:t>éé</w:t>
      </w:r>
      <w:r w:rsidR="0054548A" w:rsidRPr="00947D7E">
        <w:rPr>
          <w:rFonts w:eastAsia="Calibri"/>
        </w:rPr>
        <w:t>n van de belangrijkste u</w:t>
      </w:r>
      <w:r w:rsidR="00DA53D5">
        <w:rPr>
          <w:rFonts w:eastAsia="Calibri"/>
        </w:rPr>
        <w:t>itlokkers van migraine genoemd.</w:t>
      </w:r>
    </w:p>
    <w:p w14:paraId="5FC146F4" w14:textId="77777777" w:rsidR="006C1A1A" w:rsidRDefault="0054548A" w:rsidP="004770D6">
      <w:pPr>
        <w:spacing w:line="360" w:lineRule="auto"/>
        <w:jc w:val="both"/>
        <w:rPr>
          <w:rFonts w:eastAsia="Calibri"/>
        </w:rPr>
      </w:pPr>
      <w:r w:rsidRPr="00947D7E">
        <w:rPr>
          <w:rFonts w:eastAsia="Calibri"/>
        </w:rPr>
        <w:t>Vooral alledaagse stress</w:t>
      </w:r>
      <w:r w:rsidR="0031643E">
        <w:rPr>
          <w:rFonts w:eastAsia="Calibri"/>
        </w:rPr>
        <w:t>, zoals emotionele gebeurtenissen, drukte, onenigheid, zware mentale arbeid,</w:t>
      </w:r>
      <w:r w:rsidRPr="00947D7E">
        <w:rPr>
          <w:rFonts w:eastAsia="Calibri"/>
        </w:rPr>
        <w:t xml:space="preserve"> zou aanleiding geven tot migraine en niet de grote ingrijpende levensgebeurtenissen zoals echtscheiding of het overlijden van een familielid. </w:t>
      </w:r>
    </w:p>
    <w:p w14:paraId="6E3F15B2" w14:textId="77777777" w:rsidR="006C1A1A" w:rsidRDefault="0054548A" w:rsidP="004770D6">
      <w:pPr>
        <w:spacing w:line="360" w:lineRule="auto"/>
        <w:jc w:val="both"/>
        <w:rPr>
          <w:rFonts w:eastAsia="Calibri"/>
        </w:rPr>
      </w:pPr>
      <w:r w:rsidRPr="00947D7E">
        <w:rPr>
          <w:rFonts w:eastAsia="Calibri"/>
        </w:rPr>
        <w:t>Vandaar dat er veel belang wordt gehecht aan de persoonlijke leefstijl van de patiënt bij de behandeling van migraine aangezien deze als permanen</w:t>
      </w:r>
      <w:r w:rsidR="000279B3">
        <w:rPr>
          <w:rFonts w:eastAsia="Calibri"/>
        </w:rPr>
        <w:t xml:space="preserve">te spanningsbron kan fungeren </w:t>
      </w:r>
      <w:r w:rsidRPr="00947D7E">
        <w:rPr>
          <w:rFonts w:eastAsia="Calibri"/>
        </w:rPr>
        <w:t xml:space="preserve">(Couturier &amp; </w:t>
      </w:r>
      <w:proofErr w:type="spellStart"/>
      <w:r w:rsidRPr="00947D7E">
        <w:rPr>
          <w:rFonts w:eastAsia="Calibri"/>
        </w:rPr>
        <w:t>Carpay</w:t>
      </w:r>
      <w:proofErr w:type="spellEnd"/>
      <w:r w:rsidRPr="00947D7E">
        <w:rPr>
          <w:rFonts w:eastAsia="Calibri"/>
        </w:rPr>
        <w:t xml:space="preserve">, 2011; Van </w:t>
      </w:r>
      <w:proofErr w:type="spellStart"/>
      <w:r w:rsidRPr="00947D7E">
        <w:rPr>
          <w:rFonts w:eastAsia="Calibri"/>
        </w:rPr>
        <w:t>Eeghem</w:t>
      </w:r>
      <w:proofErr w:type="spellEnd"/>
      <w:r w:rsidRPr="00947D7E">
        <w:rPr>
          <w:rFonts w:eastAsia="Calibri"/>
        </w:rPr>
        <w:t xml:space="preserve">, 2001). </w:t>
      </w:r>
    </w:p>
    <w:p w14:paraId="75FD849D" w14:textId="77777777" w:rsidR="00140EFF" w:rsidRDefault="00140EFF" w:rsidP="004770D6">
      <w:pPr>
        <w:spacing w:line="360" w:lineRule="auto"/>
        <w:jc w:val="both"/>
        <w:rPr>
          <w:rFonts w:eastAsia="Calibri"/>
        </w:rPr>
      </w:pPr>
    </w:p>
    <w:p w14:paraId="06098F89" w14:textId="05302F26" w:rsidR="0054548A" w:rsidRDefault="0031643E" w:rsidP="004770D6">
      <w:pPr>
        <w:spacing w:line="360" w:lineRule="auto"/>
        <w:jc w:val="both"/>
        <w:rPr>
          <w:rFonts w:eastAsia="Calibri"/>
        </w:rPr>
      </w:pPr>
      <w:r>
        <w:rPr>
          <w:rFonts w:eastAsia="Calibri"/>
        </w:rPr>
        <w:t>Veelvuldige migraine kan op zijn beurt dan weer stress oproepen. Deze stress vloeit voort uit de frustraties en andere emoties die de pijn</w:t>
      </w:r>
      <w:r w:rsidR="006C1A1A">
        <w:rPr>
          <w:rFonts w:eastAsia="Calibri"/>
        </w:rPr>
        <w:t>,</w:t>
      </w:r>
      <w:r>
        <w:rPr>
          <w:rFonts w:eastAsia="Calibri"/>
        </w:rPr>
        <w:t xml:space="preserve"> maar ook de </w:t>
      </w:r>
      <w:r w:rsidR="006C1A1A">
        <w:rPr>
          <w:rFonts w:eastAsia="Calibri"/>
        </w:rPr>
        <w:t xml:space="preserve">gevolgen zoals problemen op het </w:t>
      </w:r>
      <w:r w:rsidR="006C1A1A">
        <w:rPr>
          <w:rFonts w:eastAsia="Calibri"/>
        </w:rPr>
        <w:lastRenderedPageBreak/>
        <w:t>werkgebied en de onduidelijkheid over de oorzaak, met zich meebrengen. Zo blijkt ook dat de wens om geïnformeerd te worden over de oorzaak van de hoofdpijn sterker is dan die om ervan afgeholpen te worden. Maar ook hier staan de migrainelijders in de kou waarbij de dokter geen eenduidig antwoord kan geven (</w:t>
      </w:r>
      <w:proofErr w:type="spellStart"/>
      <w:r w:rsidR="006C1A1A">
        <w:rPr>
          <w:rFonts w:eastAsia="Calibri"/>
        </w:rPr>
        <w:t>Passchier</w:t>
      </w:r>
      <w:proofErr w:type="spellEnd"/>
      <w:r w:rsidR="006C1A1A">
        <w:rPr>
          <w:rFonts w:eastAsia="Calibri"/>
        </w:rPr>
        <w:t>, 2004).</w:t>
      </w:r>
    </w:p>
    <w:p w14:paraId="26268841" w14:textId="77777777" w:rsidR="0054548A" w:rsidRDefault="0054548A" w:rsidP="0054548A">
      <w:pPr>
        <w:spacing w:line="360" w:lineRule="auto"/>
        <w:jc w:val="both"/>
        <w:rPr>
          <w:rFonts w:eastAsia="Calibri"/>
        </w:rPr>
      </w:pPr>
    </w:p>
    <w:p w14:paraId="7449A8FA" w14:textId="77777777" w:rsidR="001225A5" w:rsidRDefault="001225A5">
      <w:pPr>
        <w:spacing w:after="200" w:line="276" w:lineRule="auto"/>
        <w:rPr>
          <w:rFonts w:eastAsiaTheme="majorEastAsia"/>
          <w:color w:val="000000" w:themeColor="text1"/>
        </w:rPr>
      </w:pPr>
      <w:bookmarkStart w:id="23" w:name="_Toc522021904"/>
      <w:r>
        <w:br w:type="page"/>
      </w:r>
    </w:p>
    <w:p w14:paraId="11BD88FE" w14:textId="2AB17105" w:rsidR="00CE38E9" w:rsidRPr="005575A7" w:rsidRDefault="006E510F" w:rsidP="005575A7">
      <w:pPr>
        <w:pStyle w:val="Kop5"/>
        <w:spacing w:line="360" w:lineRule="auto"/>
        <w:rPr>
          <w:rFonts w:cs="Times New Roman"/>
        </w:rPr>
      </w:pPr>
      <w:r w:rsidRPr="005575A7">
        <w:rPr>
          <w:rFonts w:cs="Times New Roman"/>
        </w:rPr>
        <w:lastRenderedPageBreak/>
        <w:t>2.</w:t>
      </w:r>
      <w:r w:rsidR="005575A7">
        <w:rPr>
          <w:rFonts w:cs="Times New Roman"/>
        </w:rPr>
        <w:t>1.5.3</w:t>
      </w:r>
      <w:r w:rsidRPr="005575A7">
        <w:rPr>
          <w:rFonts w:cs="Times New Roman"/>
        </w:rPr>
        <w:t xml:space="preserve">. </w:t>
      </w:r>
      <w:proofErr w:type="spellStart"/>
      <w:r w:rsidR="00B354E0" w:rsidRPr="005575A7">
        <w:rPr>
          <w:rFonts w:cs="Times New Roman"/>
        </w:rPr>
        <w:t>Instandhoudende</w:t>
      </w:r>
      <w:proofErr w:type="spellEnd"/>
      <w:r w:rsidR="00B354E0" w:rsidRPr="005575A7">
        <w:rPr>
          <w:rFonts w:cs="Times New Roman"/>
        </w:rPr>
        <w:t xml:space="preserve"> factoren</w:t>
      </w:r>
      <w:bookmarkEnd w:id="23"/>
    </w:p>
    <w:p w14:paraId="5867F3C3" w14:textId="298C8435" w:rsidR="00B354E0" w:rsidRDefault="009F5211" w:rsidP="005575A7">
      <w:pPr>
        <w:spacing w:line="360" w:lineRule="auto"/>
        <w:jc w:val="both"/>
        <w:rPr>
          <w:rFonts w:eastAsia="Calibri"/>
        </w:rPr>
      </w:pPr>
      <w:r>
        <w:rPr>
          <w:rFonts w:eastAsia="Calibri"/>
        </w:rPr>
        <w:t>De reeds op</w:t>
      </w:r>
      <w:r w:rsidR="007C5D39">
        <w:rPr>
          <w:rFonts w:eastAsia="Calibri"/>
        </w:rPr>
        <w:t>genoemde factoren kunnen op hun</w:t>
      </w:r>
      <w:r>
        <w:rPr>
          <w:rFonts w:eastAsia="Calibri"/>
        </w:rPr>
        <w:t xml:space="preserve"> beurt ervoor zorgen dat de klachten blijven voortduren. </w:t>
      </w:r>
      <w:r w:rsidR="006440F6">
        <w:rPr>
          <w:rFonts w:eastAsia="Calibri"/>
        </w:rPr>
        <w:t>Zo kan d</w:t>
      </w:r>
      <w:r>
        <w:rPr>
          <w:rFonts w:eastAsia="Calibri"/>
        </w:rPr>
        <w:t>e blootstel</w:t>
      </w:r>
      <w:r w:rsidR="00814596">
        <w:rPr>
          <w:rFonts w:eastAsia="Calibri"/>
        </w:rPr>
        <w:t>ling aan stressbronnen en d</w:t>
      </w:r>
      <w:r w:rsidR="006440F6">
        <w:rPr>
          <w:rFonts w:eastAsia="Calibri"/>
        </w:rPr>
        <w:t>e afwezigheid van sociale steun</w:t>
      </w:r>
      <w:r w:rsidR="00640E81">
        <w:rPr>
          <w:rFonts w:eastAsia="Calibri"/>
        </w:rPr>
        <w:t xml:space="preserve"> herstel belemmeren. Maar ook inadequate coping kunnen klachtb</w:t>
      </w:r>
      <w:r w:rsidR="006440F6">
        <w:rPr>
          <w:rFonts w:eastAsia="Calibri"/>
        </w:rPr>
        <w:t>estendige factoren zijn waarbij de ziekte of klachten op zich ook als stressor kunnen dienen. En zoals reeds gezegd kunnen kla</w:t>
      </w:r>
      <w:r w:rsidR="007C5D39">
        <w:rPr>
          <w:rFonts w:eastAsia="Calibri"/>
        </w:rPr>
        <w:t>chten op hun</w:t>
      </w:r>
      <w:r w:rsidR="006440F6">
        <w:rPr>
          <w:rFonts w:eastAsia="Calibri"/>
        </w:rPr>
        <w:t xml:space="preserve"> beurt als een vorm van coping fungeren. </w:t>
      </w:r>
    </w:p>
    <w:p w14:paraId="19D57F49" w14:textId="77777777" w:rsidR="00140EFF" w:rsidRDefault="006440F6" w:rsidP="006440F6">
      <w:pPr>
        <w:spacing w:line="360" w:lineRule="auto"/>
        <w:jc w:val="both"/>
        <w:rPr>
          <w:rFonts w:eastAsia="Calibri"/>
        </w:rPr>
      </w:pPr>
      <w:r>
        <w:rPr>
          <w:rFonts w:eastAsia="Calibri"/>
        </w:rPr>
        <w:t xml:space="preserve">Zo gaat </w:t>
      </w:r>
      <w:proofErr w:type="spellStart"/>
      <w:r w:rsidRPr="00140EFF">
        <w:rPr>
          <w:rFonts w:eastAsia="Calibri"/>
        </w:rPr>
        <w:t>Fordyce</w:t>
      </w:r>
      <w:proofErr w:type="spellEnd"/>
      <w:r w:rsidRPr="00140EFF">
        <w:rPr>
          <w:rFonts w:eastAsia="Calibri"/>
        </w:rPr>
        <w:t xml:space="preserve"> (1976)</w:t>
      </w:r>
      <w:r>
        <w:rPr>
          <w:rFonts w:eastAsia="Calibri"/>
        </w:rPr>
        <w:t xml:space="preserve"> ervan uit dat uitingen van pijn bij de patiënt toeneemt wanneer de patiënt positieve gevolgen ervan ondervindt. Wanneer deze bijvoorbeeld extra aandacht krijgt, financieel voordeel ondervindt of de mogelijkheid ziet tot het vermijden van ongewenste activiteiten. </w:t>
      </w:r>
    </w:p>
    <w:p w14:paraId="20CE8EBD" w14:textId="77777777" w:rsidR="00140EFF" w:rsidRDefault="00140EFF" w:rsidP="006440F6">
      <w:pPr>
        <w:spacing w:line="360" w:lineRule="auto"/>
        <w:jc w:val="both"/>
        <w:rPr>
          <w:rFonts w:eastAsia="Calibri"/>
        </w:rPr>
      </w:pPr>
    </w:p>
    <w:p w14:paraId="5828EEB0" w14:textId="438D34A1" w:rsidR="00B354E0" w:rsidRPr="00B354E0" w:rsidRDefault="006440F6" w:rsidP="00B354E0">
      <w:pPr>
        <w:spacing w:line="360" w:lineRule="auto"/>
        <w:jc w:val="both"/>
        <w:rPr>
          <w:rFonts w:eastAsia="Calibri"/>
        </w:rPr>
      </w:pPr>
      <w:r>
        <w:rPr>
          <w:rFonts w:eastAsia="Calibri"/>
        </w:rPr>
        <w:t>De gezondheidsklachten kunnen dus verschillende en wisselende rollen aannemen.</w:t>
      </w:r>
      <w:r w:rsidR="00140EFF">
        <w:rPr>
          <w:rFonts w:eastAsia="Calibri"/>
        </w:rPr>
        <w:t xml:space="preserve"> </w:t>
      </w:r>
      <w:r>
        <w:rPr>
          <w:rFonts w:eastAsia="Calibri"/>
        </w:rPr>
        <w:t xml:space="preserve">Hierbij kan gesteld worden dat </w:t>
      </w:r>
      <w:proofErr w:type="spellStart"/>
      <w:r>
        <w:rPr>
          <w:rFonts w:eastAsia="Calibri"/>
        </w:rPr>
        <w:t>operante</w:t>
      </w:r>
      <w:proofErr w:type="spellEnd"/>
      <w:r>
        <w:rPr>
          <w:rFonts w:eastAsia="Calibri"/>
        </w:rPr>
        <w:t xml:space="preserve"> en klassieke conditioneringsprocessen ervoor kunnen zorgen dat de klachten optreden of in stand blijven waarbij de klacht kan loskomen van de oorspronkelijke lichamelijke dysfunctie die aanvankelijk de klacht veroorzaakte</w:t>
      </w:r>
      <w:r w:rsidR="00C20A54">
        <w:rPr>
          <w:rFonts w:eastAsia="Calibri"/>
        </w:rPr>
        <w:t xml:space="preserve"> (</w:t>
      </w:r>
      <w:proofErr w:type="spellStart"/>
      <w:r w:rsidR="00C20A54">
        <w:rPr>
          <w:rFonts w:eastAsia="Calibri"/>
        </w:rPr>
        <w:t>Vingerhoets</w:t>
      </w:r>
      <w:proofErr w:type="spellEnd"/>
      <w:r w:rsidR="00C20A54">
        <w:rPr>
          <w:rFonts w:eastAsia="Calibri"/>
        </w:rPr>
        <w:t>, 2004)</w:t>
      </w:r>
      <w:r>
        <w:rPr>
          <w:rFonts w:eastAsia="Calibri"/>
        </w:rPr>
        <w:t xml:space="preserve">. </w:t>
      </w:r>
    </w:p>
    <w:p w14:paraId="2F3D40F5" w14:textId="77777777" w:rsidR="00CE38E9" w:rsidRPr="00947D7E" w:rsidRDefault="00CE38E9" w:rsidP="0054548A">
      <w:pPr>
        <w:spacing w:line="360" w:lineRule="auto"/>
        <w:jc w:val="both"/>
        <w:rPr>
          <w:rFonts w:eastAsia="Calibri"/>
        </w:rPr>
      </w:pPr>
    </w:p>
    <w:p w14:paraId="000C7B49" w14:textId="3FF48D49" w:rsidR="004B4235" w:rsidRPr="002715AC" w:rsidRDefault="005575A7" w:rsidP="002F4C77">
      <w:pPr>
        <w:pStyle w:val="Kop4"/>
      </w:pPr>
      <w:bookmarkStart w:id="24" w:name="_Toc522021905"/>
      <w:r>
        <w:t>2.1.6</w:t>
      </w:r>
      <w:r w:rsidR="006E510F">
        <w:t xml:space="preserve">. </w:t>
      </w:r>
      <w:proofErr w:type="spellStart"/>
      <w:r w:rsidR="0054548A" w:rsidRPr="00EB607C">
        <w:t>Evidence-based</w:t>
      </w:r>
      <w:proofErr w:type="spellEnd"/>
      <w:r w:rsidR="0054548A" w:rsidRPr="00EB607C">
        <w:t xml:space="preserve"> behandelingen</w:t>
      </w:r>
      <w:bookmarkEnd w:id="24"/>
    </w:p>
    <w:p w14:paraId="260D9460" w14:textId="6229FACE" w:rsidR="0054548A" w:rsidRDefault="0054548A" w:rsidP="0054548A">
      <w:pPr>
        <w:spacing w:line="360" w:lineRule="auto"/>
        <w:jc w:val="both"/>
        <w:rPr>
          <w:rFonts w:eastAsia="Calibri"/>
        </w:rPr>
      </w:pPr>
      <w:r w:rsidRPr="00947D7E">
        <w:rPr>
          <w:rFonts w:eastAsia="Calibri"/>
        </w:rPr>
        <w:t xml:space="preserve">Volgens Couturier en </w:t>
      </w:r>
      <w:proofErr w:type="spellStart"/>
      <w:r w:rsidRPr="00947D7E">
        <w:rPr>
          <w:rFonts w:eastAsia="Calibri"/>
        </w:rPr>
        <w:t>Carpay</w:t>
      </w:r>
      <w:proofErr w:type="spellEnd"/>
      <w:r w:rsidRPr="00947D7E">
        <w:rPr>
          <w:rFonts w:eastAsia="Calibri"/>
        </w:rPr>
        <w:t xml:space="preserve"> (2011) berust de behandeling van </w:t>
      </w:r>
      <w:r w:rsidRPr="00F36A90">
        <w:rPr>
          <w:rFonts w:eastAsia="Calibri"/>
        </w:rPr>
        <w:t>chronische migraine</w:t>
      </w:r>
      <w:r w:rsidRPr="00947D7E">
        <w:rPr>
          <w:rFonts w:eastAsia="Calibri"/>
        </w:rPr>
        <w:t xml:space="preserve"> op een viertal pijlers, namelijk 1) geruststellen, uitleggen en voorlichten, 2) conservatieve behandelingsvormen, 3) medicamenteuze therapie en 4) vervolgen met behulp van een hoofdpijndagboek. Er wordt m.a.w. belang gehecht aan het opstellen van een stapsgewijs behandelplan op maat van de patiënt (Van Leeuwen et al., 2010). </w:t>
      </w:r>
    </w:p>
    <w:p w14:paraId="3A8905A5" w14:textId="77777777" w:rsidR="004E1678" w:rsidRPr="00947D7E" w:rsidRDefault="004E1678" w:rsidP="0054548A">
      <w:pPr>
        <w:spacing w:line="360" w:lineRule="auto"/>
        <w:jc w:val="both"/>
        <w:rPr>
          <w:rFonts w:eastAsia="Calibri"/>
        </w:rPr>
      </w:pPr>
    </w:p>
    <w:p w14:paraId="29F3EA12" w14:textId="77777777" w:rsidR="00F36A90" w:rsidRDefault="0054548A" w:rsidP="004770D6">
      <w:pPr>
        <w:spacing w:line="360" w:lineRule="auto"/>
        <w:jc w:val="both"/>
        <w:rPr>
          <w:rFonts w:eastAsia="Calibri"/>
        </w:rPr>
      </w:pPr>
      <w:r w:rsidRPr="00947D7E">
        <w:rPr>
          <w:rFonts w:eastAsia="Calibri"/>
        </w:rPr>
        <w:t xml:space="preserve">De eerste pijler benadrukt meteen het belang van goede informatie en voorlichting bij de behandeling van migraine. Dit mede ook omdat migraine een complexe ziekte is en heldere informatie nodig is voor de patiënt zodat deze zijn ziekte begrijpt (Van </w:t>
      </w:r>
      <w:proofErr w:type="spellStart"/>
      <w:r w:rsidRPr="00947D7E">
        <w:rPr>
          <w:rFonts w:eastAsia="Calibri"/>
        </w:rPr>
        <w:t>Eeghem</w:t>
      </w:r>
      <w:proofErr w:type="spellEnd"/>
      <w:r w:rsidRPr="00947D7E">
        <w:rPr>
          <w:rFonts w:eastAsia="Calibri"/>
        </w:rPr>
        <w:t xml:space="preserve">, H; persoonlijke communicatie, 21 maart 2016). </w:t>
      </w:r>
    </w:p>
    <w:p w14:paraId="5E62D25A" w14:textId="00B4BA83" w:rsidR="00F36A90" w:rsidRDefault="0054548A" w:rsidP="004770D6">
      <w:pPr>
        <w:spacing w:line="360" w:lineRule="auto"/>
        <w:jc w:val="both"/>
        <w:rPr>
          <w:rFonts w:eastAsia="Calibri"/>
        </w:rPr>
      </w:pPr>
      <w:r w:rsidRPr="00947D7E">
        <w:rPr>
          <w:rFonts w:eastAsia="Calibri"/>
        </w:rPr>
        <w:t xml:space="preserve">Volgens Jaspers en Van Middendorp (2010) is </w:t>
      </w:r>
      <w:proofErr w:type="spellStart"/>
      <w:r w:rsidRPr="00947D7E">
        <w:rPr>
          <w:rFonts w:eastAsia="Calibri"/>
        </w:rPr>
        <w:t>psycho</w:t>
      </w:r>
      <w:proofErr w:type="spellEnd"/>
      <w:r w:rsidRPr="00947D7E">
        <w:rPr>
          <w:rFonts w:eastAsia="Calibri"/>
        </w:rPr>
        <w:t xml:space="preserve">-educatie een voorwaarde voor interventies op het gebied van zelfmanagement en psychosociale factoren. Er kan besloten worden dat patiënten pas gebruik maken van de verschillende therapievormen wanneer de ziekte en de bijkomende problemen </w:t>
      </w:r>
      <w:r w:rsidR="00DD4924" w:rsidRPr="00947D7E">
        <w:rPr>
          <w:rFonts w:eastAsia="Calibri"/>
        </w:rPr>
        <w:t>gekend</w:t>
      </w:r>
      <w:r w:rsidRPr="00947D7E">
        <w:rPr>
          <w:rFonts w:eastAsia="Calibri"/>
        </w:rPr>
        <w:t xml:space="preserve"> en erkent worden (</w:t>
      </w:r>
      <w:proofErr w:type="spellStart"/>
      <w:r w:rsidRPr="00947D7E">
        <w:rPr>
          <w:rFonts w:eastAsia="Calibri"/>
        </w:rPr>
        <w:t>Vanmarcke</w:t>
      </w:r>
      <w:proofErr w:type="spellEnd"/>
      <w:r w:rsidRPr="00947D7E">
        <w:rPr>
          <w:rFonts w:eastAsia="Calibri"/>
        </w:rPr>
        <w:t xml:space="preserve">, 2013). </w:t>
      </w:r>
    </w:p>
    <w:p w14:paraId="35AA6B9A" w14:textId="77777777" w:rsidR="004E1678" w:rsidRDefault="004E1678" w:rsidP="004770D6">
      <w:pPr>
        <w:spacing w:line="360" w:lineRule="auto"/>
        <w:jc w:val="both"/>
        <w:rPr>
          <w:rFonts w:eastAsia="Calibri"/>
        </w:rPr>
      </w:pPr>
    </w:p>
    <w:p w14:paraId="5D0557B6" w14:textId="77777777" w:rsidR="00F36A90" w:rsidRDefault="0054548A" w:rsidP="004770D6">
      <w:pPr>
        <w:spacing w:line="360" w:lineRule="auto"/>
        <w:jc w:val="both"/>
        <w:rPr>
          <w:rFonts w:eastAsia="Calibri"/>
        </w:rPr>
      </w:pPr>
      <w:r w:rsidRPr="00947D7E">
        <w:rPr>
          <w:rFonts w:eastAsia="Calibri"/>
        </w:rPr>
        <w:lastRenderedPageBreak/>
        <w:t xml:space="preserve">Het belang van </w:t>
      </w:r>
      <w:proofErr w:type="spellStart"/>
      <w:r w:rsidRPr="00947D7E">
        <w:rPr>
          <w:rFonts w:eastAsia="Calibri"/>
        </w:rPr>
        <w:t>psycho</w:t>
      </w:r>
      <w:proofErr w:type="spellEnd"/>
      <w:r w:rsidRPr="00947D7E">
        <w:rPr>
          <w:rFonts w:eastAsia="Calibri"/>
        </w:rPr>
        <w:t xml:space="preserve">-educatie bij chronische en somatische ziektes wordt dus alom erkent (Jaspers en Van Middendorp, 2010). Educatie kan op zich namelijk reeds leiden tot significante verbeteringen in de levenskwaliteit, de functionele status en de </w:t>
      </w:r>
      <w:r w:rsidR="00F36A90">
        <w:rPr>
          <w:rFonts w:eastAsia="Calibri"/>
        </w:rPr>
        <w:t xml:space="preserve">pijnresultaten van </w:t>
      </w:r>
      <w:proofErr w:type="spellStart"/>
      <w:r w:rsidR="00F36A90">
        <w:rPr>
          <w:rFonts w:eastAsia="Calibri"/>
        </w:rPr>
        <w:t>migraineurs</w:t>
      </w:r>
      <w:proofErr w:type="spellEnd"/>
      <w:r w:rsidR="00F36A90">
        <w:rPr>
          <w:rFonts w:eastAsia="Calibri"/>
        </w:rPr>
        <w:t>.</w:t>
      </w:r>
    </w:p>
    <w:p w14:paraId="17299C8F" w14:textId="152ED29F" w:rsidR="004E1678" w:rsidRPr="00947D7E" w:rsidRDefault="0054548A" w:rsidP="004770D6">
      <w:pPr>
        <w:spacing w:line="360" w:lineRule="auto"/>
        <w:jc w:val="both"/>
        <w:rPr>
          <w:rFonts w:eastAsia="Calibri"/>
        </w:rPr>
      </w:pPr>
      <w:r w:rsidRPr="00947D7E">
        <w:rPr>
          <w:rFonts w:eastAsia="Calibri"/>
        </w:rPr>
        <w:t>Maar ook vermindering van de depressieve- en angstsymptomen en een goed gebruik van hulpbronnen betreffende de gezondheidszorg zijn een resultaat van educatie (</w:t>
      </w:r>
      <w:proofErr w:type="spellStart"/>
      <w:r w:rsidRPr="00947D7E">
        <w:rPr>
          <w:rFonts w:eastAsia="Calibri"/>
        </w:rPr>
        <w:t>Singer</w:t>
      </w:r>
      <w:proofErr w:type="spellEnd"/>
      <w:r w:rsidRPr="00947D7E">
        <w:rPr>
          <w:rFonts w:eastAsia="Calibri"/>
        </w:rPr>
        <w:t xml:space="preserve"> et al., 2015). </w:t>
      </w:r>
    </w:p>
    <w:p w14:paraId="3D1494DE" w14:textId="77777777" w:rsidR="00F36A90" w:rsidRDefault="0054548A" w:rsidP="004770D6">
      <w:pPr>
        <w:spacing w:line="360" w:lineRule="auto"/>
        <w:jc w:val="both"/>
        <w:rPr>
          <w:rFonts w:eastAsia="Calibri"/>
        </w:rPr>
      </w:pPr>
      <w:r w:rsidRPr="00947D7E">
        <w:rPr>
          <w:rFonts w:eastAsia="Calibri"/>
        </w:rPr>
        <w:t>Onder de conservatieve behandelingsvormen bij pijler twee behoren in de eerste plaats enkele adviezen die gegeven worden aan de patiënt. De belangrijkste zijn hier het veranderen van de levensstijl, regelmatig slapen en eten, dieetmaatregelen en het vermijden van bekende uitlokkende factoren (‘triggers’) (Couturier, 2009). Daarnaast zijn er de zogenaamde gedragsmatige behandelingen zoals relaxatietherapie, biofeedbacktechnieken en cognitieve therapie waarvan de effectiviteit wetenschappelijk bewezen is (</w:t>
      </w:r>
      <w:proofErr w:type="spellStart"/>
      <w:r w:rsidRPr="00947D7E">
        <w:rPr>
          <w:rFonts w:eastAsia="Calibri"/>
        </w:rPr>
        <w:t>Singer</w:t>
      </w:r>
      <w:proofErr w:type="spellEnd"/>
      <w:r w:rsidRPr="00947D7E">
        <w:rPr>
          <w:rFonts w:eastAsia="Calibri"/>
        </w:rPr>
        <w:t xml:space="preserve"> et al., 2015).</w:t>
      </w:r>
    </w:p>
    <w:p w14:paraId="3267EAA6" w14:textId="77777777" w:rsidR="004E1678" w:rsidRDefault="004E1678" w:rsidP="004770D6">
      <w:pPr>
        <w:spacing w:line="360" w:lineRule="auto"/>
        <w:jc w:val="both"/>
        <w:rPr>
          <w:rFonts w:eastAsia="Calibri"/>
        </w:rPr>
      </w:pPr>
    </w:p>
    <w:p w14:paraId="62960B8D" w14:textId="77777777" w:rsidR="00F36A90" w:rsidRDefault="0054548A" w:rsidP="004770D6">
      <w:pPr>
        <w:spacing w:line="360" w:lineRule="auto"/>
        <w:jc w:val="both"/>
        <w:rPr>
          <w:rFonts w:eastAsia="Calibri"/>
        </w:rPr>
      </w:pPr>
      <w:r w:rsidRPr="00947D7E">
        <w:rPr>
          <w:rFonts w:eastAsia="Calibri"/>
        </w:rPr>
        <w:t xml:space="preserve">De derde pijler bestaat uit de medicamenteuze therapie en deze valt in feite uiteen in twee verschillende benaderingen. </w:t>
      </w:r>
    </w:p>
    <w:p w14:paraId="09DBCB61" w14:textId="5DCA95CE" w:rsidR="00F36A90" w:rsidRDefault="0054548A" w:rsidP="004770D6">
      <w:pPr>
        <w:spacing w:line="360" w:lineRule="auto"/>
        <w:jc w:val="both"/>
        <w:rPr>
          <w:rFonts w:eastAsia="Calibri"/>
        </w:rPr>
      </w:pPr>
      <w:r w:rsidRPr="00947D7E">
        <w:rPr>
          <w:rFonts w:eastAsia="Calibri"/>
        </w:rPr>
        <w:t>Zo heb je de aanvalsbehandeling die gericht is op het verminderen van de hoofdpijn en begeleidende symptomen, zoals misselijkheid en braken. Hier komt he</w:t>
      </w:r>
      <w:r w:rsidR="004E1678">
        <w:rPr>
          <w:rFonts w:eastAsia="Calibri"/>
        </w:rPr>
        <w:t>t er</w:t>
      </w:r>
      <w:r w:rsidRPr="00947D7E">
        <w:rPr>
          <w:rFonts w:eastAsia="Calibri"/>
        </w:rPr>
        <w:t>op neer dat er medicatie wordt ingenomen op het moment dat de migraine klachten veroorzaakt</w:t>
      </w:r>
      <w:r w:rsidR="00F36A90">
        <w:rPr>
          <w:rFonts w:eastAsia="Calibri"/>
        </w:rPr>
        <w:t>.</w:t>
      </w:r>
    </w:p>
    <w:p w14:paraId="75161C48" w14:textId="77777777" w:rsidR="00F36A90" w:rsidRDefault="0054548A" w:rsidP="004770D6">
      <w:pPr>
        <w:spacing w:line="360" w:lineRule="auto"/>
        <w:jc w:val="both"/>
        <w:rPr>
          <w:rFonts w:eastAsia="Calibri"/>
        </w:rPr>
      </w:pPr>
      <w:r w:rsidRPr="00947D7E">
        <w:rPr>
          <w:rFonts w:eastAsia="Calibri"/>
        </w:rPr>
        <w:t xml:space="preserve">Een twee benadering is de preventieve of profylactische behandeling die gericht is op het voorkomen van migraineaanvallen. Concreet neemt de patiënt dagelijks de medicijnen ter voorkoming van de aanvallen (Couturier &amp; </w:t>
      </w:r>
      <w:proofErr w:type="spellStart"/>
      <w:r w:rsidRPr="00947D7E">
        <w:rPr>
          <w:rFonts w:eastAsia="Calibri"/>
        </w:rPr>
        <w:t>Carpay</w:t>
      </w:r>
      <w:proofErr w:type="spellEnd"/>
      <w:r w:rsidRPr="00947D7E">
        <w:rPr>
          <w:rFonts w:eastAsia="Calibri"/>
        </w:rPr>
        <w:t xml:space="preserve">, 2011). </w:t>
      </w:r>
    </w:p>
    <w:p w14:paraId="75E5F10D" w14:textId="6C47E559" w:rsidR="0054548A" w:rsidRDefault="0054548A" w:rsidP="004770D6">
      <w:pPr>
        <w:spacing w:line="360" w:lineRule="auto"/>
        <w:jc w:val="both"/>
        <w:rPr>
          <w:rFonts w:eastAsia="Calibri"/>
        </w:rPr>
      </w:pPr>
      <w:r w:rsidRPr="00947D7E">
        <w:rPr>
          <w:rFonts w:eastAsia="Calibri"/>
        </w:rPr>
        <w:t xml:space="preserve">De keuze van benadering en de keuze van het middel hangt af van de individuele patiënt daar er eventueel een wens is om het eerst zonder (preventieve) medicijnen te proberen (Couturier, 2009). </w:t>
      </w:r>
    </w:p>
    <w:p w14:paraId="57A1ADD5" w14:textId="77777777" w:rsidR="004E1678" w:rsidRPr="00947D7E" w:rsidRDefault="004E1678" w:rsidP="004770D6">
      <w:pPr>
        <w:spacing w:line="360" w:lineRule="auto"/>
        <w:jc w:val="both"/>
        <w:rPr>
          <w:rFonts w:eastAsia="Calibri"/>
        </w:rPr>
      </w:pPr>
    </w:p>
    <w:p w14:paraId="115D669A" w14:textId="77777777" w:rsidR="0054548A" w:rsidRDefault="0054548A" w:rsidP="004770D6">
      <w:pPr>
        <w:spacing w:line="360" w:lineRule="auto"/>
        <w:jc w:val="both"/>
        <w:rPr>
          <w:rFonts w:eastAsia="Calibri"/>
        </w:rPr>
      </w:pPr>
      <w:r w:rsidRPr="00947D7E">
        <w:rPr>
          <w:rFonts w:eastAsia="Calibri"/>
        </w:rPr>
        <w:t xml:space="preserve">Bij de laatste pijler wordt het belang van het hoofdpijndagboek onderstreept. Het bijhouden van een dagboek is een belangrijke houvast voor zowel de patiënt als de behandelende arts in de begeleiding en de behandeling van de migraine en om de patiënt bij falende therapie bijvoorbeeld de juiste informatie te kunnen geven over realistische doelen (Van Leeuwen et al., 2010). </w:t>
      </w:r>
    </w:p>
    <w:p w14:paraId="3FE1F9BF" w14:textId="77777777" w:rsidR="004E1678" w:rsidRPr="00947D7E" w:rsidRDefault="004E1678" w:rsidP="004770D6">
      <w:pPr>
        <w:spacing w:line="360" w:lineRule="auto"/>
        <w:jc w:val="both"/>
        <w:rPr>
          <w:rFonts w:eastAsia="Calibri"/>
        </w:rPr>
      </w:pPr>
    </w:p>
    <w:p w14:paraId="04B4CB41" w14:textId="273E03FC" w:rsidR="0097768A" w:rsidRDefault="0054548A" w:rsidP="004770D6">
      <w:pPr>
        <w:spacing w:line="360" w:lineRule="auto"/>
        <w:jc w:val="both"/>
        <w:rPr>
          <w:rFonts w:eastAsia="Calibri"/>
        </w:rPr>
      </w:pPr>
      <w:r w:rsidRPr="00947D7E">
        <w:rPr>
          <w:rFonts w:eastAsia="Calibri"/>
        </w:rPr>
        <w:lastRenderedPageBreak/>
        <w:t xml:space="preserve">Bij chronische migraine (≥15 dagen per maand) zal men adviseren om uitlokkende factoren (‘triggers’), die uitvoerig besproken werden in punt </w:t>
      </w:r>
      <w:r w:rsidR="005F25E3">
        <w:rPr>
          <w:rFonts w:eastAsia="Calibri"/>
        </w:rPr>
        <w:t xml:space="preserve">2.1.6 </w:t>
      </w:r>
      <w:r w:rsidRPr="00947D7E">
        <w:rPr>
          <w:rFonts w:eastAsia="Calibri"/>
        </w:rPr>
        <w:t xml:space="preserve">, te vermijden en initieert men een preventieve, medicinale behandeling. </w:t>
      </w:r>
    </w:p>
    <w:p w14:paraId="6D7CF4F7" w14:textId="77777777" w:rsidR="0097768A" w:rsidRDefault="0054548A" w:rsidP="004770D6">
      <w:pPr>
        <w:spacing w:line="360" w:lineRule="auto"/>
        <w:jc w:val="both"/>
        <w:rPr>
          <w:rFonts w:eastAsia="Calibri"/>
        </w:rPr>
      </w:pPr>
      <w:r w:rsidRPr="00947D7E">
        <w:rPr>
          <w:rFonts w:eastAsia="Calibri"/>
        </w:rPr>
        <w:t xml:space="preserve">Bij falende therapie bekijkt men opnieuw zorgvuldig het hele proces van diagnosestelling en aanpak. Alternatieve, gedragsmatige behandelingen zijn tot slot ook nog een optie. </w:t>
      </w:r>
    </w:p>
    <w:p w14:paraId="798E07C7" w14:textId="6DCE8DB5" w:rsidR="0054548A" w:rsidRPr="00947D7E" w:rsidRDefault="0054548A" w:rsidP="004770D6">
      <w:pPr>
        <w:spacing w:line="360" w:lineRule="auto"/>
        <w:jc w:val="both"/>
        <w:rPr>
          <w:rFonts w:eastAsia="Calibri"/>
        </w:rPr>
      </w:pPr>
      <w:r w:rsidRPr="00947D7E">
        <w:rPr>
          <w:rFonts w:eastAsia="Calibri"/>
        </w:rPr>
        <w:t xml:space="preserve">Daarnaast verwachten patiënten niet enkel een effectieve pijntherapie, maar vooral ook deskundige informatie om hun migraine beter te kunnen begrijpen. Dit toont nogmaals de belangrijke rol van </w:t>
      </w:r>
      <w:proofErr w:type="spellStart"/>
      <w:r w:rsidRPr="00947D7E">
        <w:rPr>
          <w:rFonts w:eastAsia="Calibri"/>
        </w:rPr>
        <w:t>psycho</w:t>
      </w:r>
      <w:proofErr w:type="spellEnd"/>
      <w:r w:rsidRPr="00947D7E">
        <w:rPr>
          <w:rFonts w:eastAsia="Calibri"/>
        </w:rPr>
        <w:t>-educatie bij de therapeutische behandeling van mensen met migraine. Bij gevolg wordt er in het volgende deel dieper ingegaan op het onderwerp (Van Leeuwen et al., 2010).</w:t>
      </w:r>
    </w:p>
    <w:p w14:paraId="58CD6895" w14:textId="77777777" w:rsidR="0054548A" w:rsidRPr="00947D7E" w:rsidRDefault="0054548A" w:rsidP="0054548A">
      <w:pPr>
        <w:jc w:val="both"/>
      </w:pPr>
    </w:p>
    <w:p w14:paraId="5B320FBE" w14:textId="77777777" w:rsidR="0054548A" w:rsidRPr="00947D7E" w:rsidRDefault="0054548A" w:rsidP="0054548A">
      <w:pPr>
        <w:jc w:val="both"/>
        <w:rPr>
          <w:color w:val="087093" w:themeColor="accent1" w:themeShade="7F"/>
        </w:rPr>
      </w:pPr>
      <w:r w:rsidRPr="00947D7E">
        <w:br w:type="page"/>
      </w:r>
    </w:p>
    <w:p w14:paraId="5D4D0EFB" w14:textId="48DD36E3" w:rsidR="0054548A" w:rsidRPr="002B0CBC" w:rsidRDefault="00195D07" w:rsidP="002B0CBC">
      <w:pPr>
        <w:pStyle w:val="Kop3"/>
      </w:pPr>
      <w:bookmarkStart w:id="25" w:name="_Toc451289545"/>
      <w:bookmarkStart w:id="26" w:name="_Toc471322486"/>
      <w:bookmarkStart w:id="27" w:name="_Toc522021906"/>
      <w:r>
        <w:lastRenderedPageBreak/>
        <w:t>2.2.</w:t>
      </w:r>
      <w:r w:rsidR="003C3B88">
        <w:t xml:space="preserve"> </w:t>
      </w:r>
      <w:proofErr w:type="spellStart"/>
      <w:r w:rsidR="0054548A" w:rsidRPr="002B0CBC">
        <w:t>Psycho</w:t>
      </w:r>
      <w:proofErr w:type="spellEnd"/>
      <w:r w:rsidR="0054548A" w:rsidRPr="002B0CBC">
        <w:t>-educatie</w:t>
      </w:r>
      <w:bookmarkEnd w:id="25"/>
      <w:bookmarkEnd w:id="26"/>
      <w:bookmarkEnd w:id="27"/>
    </w:p>
    <w:p w14:paraId="799CBD8F" w14:textId="09B22CCE" w:rsidR="004B4235" w:rsidRPr="002B5DCC" w:rsidRDefault="003B11D3" w:rsidP="002B5DCC">
      <w:pPr>
        <w:pStyle w:val="Kop4"/>
        <w:ind w:left="360" w:hanging="360"/>
      </w:pPr>
      <w:bookmarkStart w:id="28" w:name="_Toc522021907"/>
      <w:r>
        <w:t xml:space="preserve">2.2.1. </w:t>
      </w:r>
      <w:r w:rsidR="0054548A" w:rsidRPr="002B5DCC">
        <w:t>Conceptualisatie</w:t>
      </w:r>
      <w:bookmarkEnd w:id="28"/>
      <w:r w:rsidR="0054548A" w:rsidRPr="002B5DCC">
        <w:t xml:space="preserve"> </w:t>
      </w:r>
    </w:p>
    <w:p w14:paraId="5629CC3F" w14:textId="77777777" w:rsidR="00DA53D5" w:rsidRDefault="0054548A" w:rsidP="0054548A">
      <w:pPr>
        <w:spacing w:line="360" w:lineRule="auto"/>
        <w:jc w:val="both"/>
        <w:rPr>
          <w:rFonts w:eastAsia="Calibri"/>
        </w:rPr>
      </w:pPr>
      <w:proofErr w:type="spellStart"/>
      <w:r w:rsidRPr="00947D7E">
        <w:rPr>
          <w:rFonts w:eastAsia="Calibri"/>
        </w:rPr>
        <w:t>Psycho</w:t>
      </w:r>
      <w:proofErr w:type="spellEnd"/>
      <w:r w:rsidRPr="00947D7E">
        <w:rPr>
          <w:rFonts w:eastAsia="Calibri"/>
        </w:rPr>
        <w:t>-educatie heeft zowel in de somatische gezondheidszorg als in de psychiatrie een belangrijke rol gekregen. Binnen de psychiatrie is het een onderdeel van bijna alle behandelrichtlijnen (</w:t>
      </w:r>
      <w:proofErr w:type="spellStart"/>
      <w:r w:rsidRPr="00947D7E">
        <w:rPr>
          <w:rFonts w:eastAsia="Calibri"/>
        </w:rPr>
        <w:t>Hoencamp</w:t>
      </w:r>
      <w:proofErr w:type="spellEnd"/>
      <w:r w:rsidRPr="00947D7E">
        <w:rPr>
          <w:rFonts w:eastAsia="Calibri"/>
        </w:rPr>
        <w:t xml:space="preserve"> &amp; </w:t>
      </w:r>
      <w:proofErr w:type="spellStart"/>
      <w:r w:rsidRPr="00947D7E">
        <w:rPr>
          <w:rFonts w:eastAsia="Calibri"/>
        </w:rPr>
        <w:t>Haffmans</w:t>
      </w:r>
      <w:proofErr w:type="spellEnd"/>
      <w:r w:rsidRPr="00947D7E">
        <w:rPr>
          <w:rFonts w:eastAsia="Calibri"/>
        </w:rPr>
        <w:t xml:space="preserve">, 2008). </w:t>
      </w:r>
    </w:p>
    <w:p w14:paraId="11364D1B" w14:textId="7FCD376A" w:rsidR="0054548A" w:rsidRPr="00947D7E" w:rsidRDefault="0054548A" w:rsidP="004770D6">
      <w:pPr>
        <w:spacing w:line="360" w:lineRule="auto"/>
        <w:jc w:val="both"/>
        <w:rPr>
          <w:rFonts w:eastAsia="Calibri"/>
        </w:rPr>
      </w:pPr>
      <w:r w:rsidRPr="00947D7E">
        <w:rPr>
          <w:rFonts w:eastAsia="Calibri"/>
        </w:rPr>
        <w:t>Maar ook in het kader van multimodale programma’s bij chronisch</w:t>
      </w:r>
      <w:r w:rsidR="005F25E3">
        <w:rPr>
          <w:rFonts w:eastAsia="Calibri"/>
        </w:rPr>
        <w:t>e ziektes is educatie meestal éé</w:t>
      </w:r>
      <w:r w:rsidRPr="00947D7E">
        <w:rPr>
          <w:rFonts w:eastAsia="Calibri"/>
        </w:rPr>
        <w:t>n van de eerste onderdelen van het programma (Jaspers &amp; Van Middendorp, 2010).</w:t>
      </w:r>
    </w:p>
    <w:p w14:paraId="5D1C2694" w14:textId="77777777" w:rsidR="00DA53D5" w:rsidRDefault="00DA53D5" w:rsidP="0054548A">
      <w:pPr>
        <w:spacing w:line="360" w:lineRule="auto"/>
        <w:jc w:val="both"/>
        <w:rPr>
          <w:rFonts w:eastAsia="Calibri"/>
        </w:rPr>
      </w:pPr>
    </w:p>
    <w:p w14:paraId="689C1B22" w14:textId="77777777" w:rsidR="00DA53D5" w:rsidRDefault="0054548A" w:rsidP="0054548A">
      <w:pPr>
        <w:spacing w:line="360" w:lineRule="auto"/>
        <w:jc w:val="both"/>
        <w:rPr>
          <w:rFonts w:eastAsia="Calibri"/>
        </w:rPr>
      </w:pPr>
      <w:r w:rsidRPr="00947D7E">
        <w:rPr>
          <w:rFonts w:eastAsia="Calibri"/>
        </w:rPr>
        <w:t xml:space="preserve">Het vinden van een eenduidige definitie voor </w:t>
      </w:r>
      <w:proofErr w:type="spellStart"/>
      <w:r w:rsidRPr="00947D7E">
        <w:rPr>
          <w:rFonts w:eastAsia="Calibri"/>
        </w:rPr>
        <w:t>psycho</w:t>
      </w:r>
      <w:proofErr w:type="spellEnd"/>
      <w:r w:rsidRPr="00947D7E">
        <w:rPr>
          <w:rFonts w:eastAsia="Calibri"/>
        </w:rPr>
        <w:t xml:space="preserve">-educatie in de literatuur is een moeilijke opgave. Een reden hiervoor is dat afhankelijk van de setting waarin men werkt en/of het type patiënten waarmee men werkt, er een andere invulling en vorm aan gegeven wordt. </w:t>
      </w:r>
    </w:p>
    <w:p w14:paraId="794AA277" w14:textId="47C9C77C" w:rsidR="0054548A" w:rsidRPr="00947D7E" w:rsidRDefault="0054548A" w:rsidP="004770D6">
      <w:pPr>
        <w:spacing w:line="360" w:lineRule="auto"/>
        <w:jc w:val="both"/>
        <w:rPr>
          <w:rFonts w:eastAsia="Calibri"/>
        </w:rPr>
      </w:pPr>
      <w:proofErr w:type="spellStart"/>
      <w:r w:rsidRPr="00947D7E">
        <w:rPr>
          <w:rFonts w:eastAsia="Calibri"/>
        </w:rPr>
        <w:t>Hoencamp</w:t>
      </w:r>
      <w:proofErr w:type="spellEnd"/>
      <w:r w:rsidRPr="00947D7E">
        <w:rPr>
          <w:rFonts w:eastAsia="Calibri"/>
        </w:rPr>
        <w:t xml:space="preserve"> &amp; </w:t>
      </w:r>
      <w:proofErr w:type="spellStart"/>
      <w:r w:rsidRPr="00947D7E">
        <w:rPr>
          <w:rFonts w:eastAsia="Calibri"/>
        </w:rPr>
        <w:t>Haffmans</w:t>
      </w:r>
      <w:proofErr w:type="spellEnd"/>
      <w:r w:rsidRPr="00947D7E">
        <w:rPr>
          <w:rFonts w:eastAsia="Calibri"/>
        </w:rPr>
        <w:t xml:space="preserve"> (2008) verwoorden het begrip als volgt:</w:t>
      </w:r>
    </w:p>
    <w:p w14:paraId="3F47AA57" w14:textId="77777777" w:rsidR="0054548A" w:rsidRPr="00947D7E" w:rsidRDefault="0054548A" w:rsidP="0054548A">
      <w:pPr>
        <w:spacing w:line="360" w:lineRule="auto"/>
        <w:ind w:left="567"/>
        <w:jc w:val="both"/>
        <w:rPr>
          <w:rFonts w:eastAsia="Calibri"/>
        </w:rPr>
      </w:pPr>
      <w:proofErr w:type="spellStart"/>
      <w:r w:rsidRPr="00947D7E">
        <w:rPr>
          <w:rFonts w:eastAsia="Calibri"/>
        </w:rPr>
        <w:t>Psycho</w:t>
      </w:r>
      <w:proofErr w:type="spellEnd"/>
      <w:r w:rsidRPr="00947D7E">
        <w:rPr>
          <w:rFonts w:eastAsia="Calibri"/>
        </w:rPr>
        <w:t xml:space="preserve">-educatie is een georganiseerde vorm van voorlichting, informatie over de ziekte, de verschijnselen en de effecten van medicijnen, het ondersteunen bij verwerken van verlies van functies en een training van </w:t>
      </w:r>
      <w:proofErr w:type="spellStart"/>
      <w:r w:rsidRPr="00947D7E">
        <w:rPr>
          <w:rFonts w:eastAsia="Calibri"/>
        </w:rPr>
        <w:t>copinggedrag</w:t>
      </w:r>
      <w:proofErr w:type="spellEnd"/>
      <w:r w:rsidRPr="00947D7E">
        <w:rPr>
          <w:rFonts w:eastAsia="Calibri"/>
        </w:rPr>
        <w:t xml:space="preserve"> met het doel de cliënt en andere betrokkenen hierin meer inzicht te geven, zodat ze adequater met de ziekte en de gevolgen ervan kunnen omgaan. (p.8) </w:t>
      </w:r>
    </w:p>
    <w:p w14:paraId="5B80A7BA" w14:textId="77777777" w:rsidR="00DA53D5" w:rsidRDefault="0054548A" w:rsidP="004770D6">
      <w:pPr>
        <w:spacing w:line="360" w:lineRule="auto"/>
        <w:jc w:val="both"/>
        <w:rPr>
          <w:rFonts w:eastAsia="Calibri"/>
        </w:rPr>
      </w:pPr>
      <w:r w:rsidRPr="00947D7E">
        <w:rPr>
          <w:rFonts w:eastAsia="Calibri"/>
        </w:rPr>
        <w:t xml:space="preserve">Zij geven aan dat het proces van </w:t>
      </w:r>
      <w:proofErr w:type="spellStart"/>
      <w:r w:rsidRPr="00947D7E">
        <w:rPr>
          <w:rFonts w:eastAsia="Calibri"/>
        </w:rPr>
        <w:t>psycho</w:t>
      </w:r>
      <w:proofErr w:type="spellEnd"/>
      <w:r w:rsidRPr="00947D7E">
        <w:rPr>
          <w:rFonts w:eastAsia="Calibri"/>
        </w:rPr>
        <w:t>-educatie begint bij de vaststelling dat iemand ergens aan lijdt. Dit lijden krijgt indien mogelijk een benaming. In de kern gaat het er dan om dat patiënten en aanverwanten op een zo adequaat mogelijke manier leren omgaan met enerzijds de aandoening zelf en anderzijds met de praktische en emotionele gevolgen van de zi</w:t>
      </w:r>
      <w:r w:rsidR="00DA53D5">
        <w:rPr>
          <w:rFonts w:eastAsia="Calibri"/>
        </w:rPr>
        <w:t>ekte.</w:t>
      </w:r>
    </w:p>
    <w:p w14:paraId="3B5E8FDE" w14:textId="71AF61B6" w:rsidR="0054548A" w:rsidRPr="00947D7E" w:rsidRDefault="0054548A" w:rsidP="004770D6">
      <w:pPr>
        <w:spacing w:line="360" w:lineRule="auto"/>
        <w:jc w:val="both"/>
        <w:rPr>
          <w:rFonts w:eastAsia="Calibri"/>
        </w:rPr>
      </w:pPr>
      <w:r w:rsidRPr="00947D7E">
        <w:rPr>
          <w:rFonts w:eastAsia="Calibri"/>
        </w:rPr>
        <w:t xml:space="preserve">Concreet kan </w:t>
      </w:r>
      <w:proofErr w:type="spellStart"/>
      <w:r w:rsidRPr="00947D7E">
        <w:rPr>
          <w:rFonts w:eastAsia="Calibri"/>
        </w:rPr>
        <w:t>psycho</w:t>
      </w:r>
      <w:proofErr w:type="spellEnd"/>
      <w:r w:rsidRPr="00947D7E">
        <w:rPr>
          <w:rFonts w:eastAsia="Calibri"/>
        </w:rPr>
        <w:t>-educatie dan onder andere de onderwerpen behandeling, levenswijze en handicap bevatten (</w:t>
      </w:r>
      <w:proofErr w:type="spellStart"/>
      <w:r w:rsidRPr="00947D7E">
        <w:rPr>
          <w:rFonts w:eastAsia="Calibri"/>
        </w:rPr>
        <w:t>Hoencamp</w:t>
      </w:r>
      <w:proofErr w:type="spellEnd"/>
      <w:r w:rsidRPr="00947D7E">
        <w:rPr>
          <w:rFonts w:eastAsia="Calibri"/>
        </w:rPr>
        <w:t xml:space="preserve"> &amp; </w:t>
      </w:r>
      <w:proofErr w:type="spellStart"/>
      <w:r w:rsidRPr="00947D7E">
        <w:rPr>
          <w:rFonts w:eastAsia="Calibri"/>
        </w:rPr>
        <w:t>Haffmans</w:t>
      </w:r>
      <w:proofErr w:type="spellEnd"/>
      <w:r w:rsidRPr="00947D7E">
        <w:rPr>
          <w:rFonts w:eastAsia="Calibri"/>
        </w:rPr>
        <w:t xml:space="preserve">, 2008). </w:t>
      </w:r>
    </w:p>
    <w:p w14:paraId="70446678" w14:textId="77777777" w:rsidR="00DA53D5" w:rsidRDefault="00DA53D5" w:rsidP="0054548A">
      <w:pPr>
        <w:spacing w:line="360" w:lineRule="auto"/>
        <w:jc w:val="both"/>
        <w:rPr>
          <w:rFonts w:eastAsia="Calibri"/>
        </w:rPr>
      </w:pPr>
    </w:p>
    <w:p w14:paraId="0B1C0468" w14:textId="77777777" w:rsidR="00DA53D5" w:rsidRDefault="0054548A" w:rsidP="0054548A">
      <w:pPr>
        <w:spacing w:line="360" w:lineRule="auto"/>
        <w:jc w:val="both"/>
        <w:rPr>
          <w:rFonts w:eastAsia="Calibri"/>
        </w:rPr>
      </w:pPr>
      <w:proofErr w:type="spellStart"/>
      <w:r w:rsidRPr="00947D7E">
        <w:rPr>
          <w:rFonts w:eastAsia="Calibri"/>
        </w:rPr>
        <w:t>Psycho</w:t>
      </w:r>
      <w:proofErr w:type="spellEnd"/>
      <w:r w:rsidRPr="00947D7E">
        <w:rPr>
          <w:rFonts w:eastAsia="Calibri"/>
        </w:rPr>
        <w:t xml:space="preserve">-educatie moet in de huidige context van de psychiatrie gezien worden als een belangrijk onderdeel van een cyclisch proces. Afhankelijk van het ziektebeloop van de patiënt, wordt kennis op verschillende momenten met patiënt en verwanten gedeeld. Aangezien er verschillende fasen zijn waarin een ziekte zich kan bevinden, veranderen de emotionele consequenties ervan mee over de tijd heen. </w:t>
      </w:r>
    </w:p>
    <w:p w14:paraId="03D1FCAA" w14:textId="77777777" w:rsidR="00221AB1" w:rsidRDefault="0054548A" w:rsidP="004770D6">
      <w:pPr>
        <w:spacing w:line="360" w:lineRule="auto"/>
        <w:jc w:val="both"/>
        <w:rPr>
          <w:rFonts w:eastAsia="Calibri"/>
        </w:rPr>
      </w:pPr>
      <w:r w:rsidRPr="00947D7E">
        <w:rPr>
          <w:rFonts w:eastAsia="Calibri"/>
        </w:rPr>
        <w:t xml:space="preserve">Doordat er dus sprake is van een cyclisch proces is het noodzakelijk om dezelfde informatie herhaaldelijk te bespreken met de patiënt. De inhoud en vorm van </w:t>
      </w:r>
      <w:proofErr w:type="spellStart"/>
      <w:r w:rsidRPr="00947D7E">
        <w:rPr>
          <w:rFonts w:eastAsia="Calibri"/>
        </w:rPr>
        <w:t>psycho</w:t>
      </w:r>
      <w:proofErr w:type="spellEnd"/>
      <w:r w:rsidRPr="00947D7E">
        <w:rPr>
          <w:rFonts w:eastAsia="Calibri"/>
        </w:rPr>
        <w:t>-educatie volgen dus de patiënt in de tijd (</w:t>
      </w:r>
      <w:proofErr w:type="spellStart"/>
      <w:r w:rsidRPr="00947D7E">
        <w:rPr>
          <w:rFonts w:eastAsia="Calibri"/>
        </w:rPr>
        <w:t>Hoencamp</w:t>
      </w:r>
      <w:proofErr w:type="spellEnd"/>
      <w:r w:rsidRPr="00947D7E">
        <w:rPr>
          <w:rFonts w:eastAsia="Calibri"/>
        </w:rPr>
        <w:t xml:space="preserve"> &amp; </w:t>
      </w:r>
      <w:proofErr w:type="spellStart"/>
      <w:r w:rsidRPr="00947D7E">
        <w:rPr>
          <w:rFonts w:eastAsia="Calibri"/>
        </w:rPr>
        <w:t>Haffmans</w:t>
      </w:r>
      <w:proofErr w:type="spellEnd"/>
      <w:r w:rsidRPr="00947D7E">
        <w:rPr>
          <w:rFonts w:eastAsia="Calibri"/>
        </w:rPr>
        <w:t xml:space="preserve">, 2008). </w:t>
      </w:r>
    </w:p>
    <w:p w14:paraId="36D2562E" w14:textId="77777777" w:rsidR="00221AB1" w:rsidRDefault="0054548A" w:rsidP="004770D6">
      <w:pPr>
        <w:spacing w:line="360" w:lineRule="auto"/>
        <w:jc w:val="both"/>
        <w:rPr>
          <w:rFonts w:eastAsia="Calibri"/>
        </w:rPr>
      </w:pPr>
      <w:r w:rsidRPr="00947D7E">
        <w:rPr>
          <w:rFonts w:eastAsia="Calibri"/>
        </w:rPr>
        <w:lastRenderedPageBreak/>
        <w:t xml:space="preserve">Daarbij zijn er verschillende stappen te onderscheiden voordat men kan spreken van </w:t>
      </w:r>
      <w:proofErr w:type="spellStart"/>
      <w:r w:rsidRPr="00947D7E">
        <w:rPr>
          <w:rFonts w:eastAsia="Calibri"/>
        </w:rPr>
        <w:t>psycho</w:t>
      </w:r>
      <w:proofErr w:type="spellEnd"/>
      <w:r w:rsidRPr="00947D7E">
        <w:rPr>
          <w:rFonts w:eastAsia="Calibri"/>
        </w:rPr>
        <w:t>-educatie. Ten eerste kan men voorlichting geven. Men doet dit in scholen, ziekenhuizen of via verschillende mediakanalen. Daarbij gaat men zich richten op de (h)erkenning van de aandoening, de preventie ervan, maar ook de manier waarop de m</w:t>
      </w:r>
      <w:r w:rsidR="00221AB1">
        <w:rPr>
          <w:rFonts w:eastAsia="Calibri"/>
        </w:rPr>
        <w:t xml:space="preserve">aatschappij ermee om kan gaan. </w:t>
      </w:r>
    </w:p>
    <w:p w14:paraId="5B36DC2B" w14:textId="77777777" w:rsidR="004E1678" w:rsidRDefault="004E1678" w:rsidP="004770D6">
      <w:pPr>
        <w:spacing w:line="360" w:lineRule="auto"/>
        <w:jc w:val="both"/>
        <w:rPr>
          <w:rFonts w:eastAsia="Calibri"/>
        </w:rPr>
      </w:pPr>
    </w:p>
    <w:p w14:paraId="7D7EAAD1" w14:textId="77777777" w:rsidR="00221AB1" w:rsidRDefault="0054548A" w:rsidP="004770D6">
      <w:pPr>
        <w:spacing w:line="360" w:lineRule="auto"/>
        <w:jc w:val="both"/>
        <w:rPr>
          <w:rFonts w:eastAsia="Calibri"/>
        </w:rPr>
      </w:pPr>
      <w:r w:rsidRPr="00947D7E">
        <w:rPr>
          <w:rFonts w:eastAsia="Calibri"/>
        </w:rPr>
        <w:t xml:space="preserve">Daarnaast gaat men ook informatie geven over een specifieke aandoening, waarbij men stilstaat bij de diagnose, het beloop en de behandelmogelijkheden ervan. Deze informatie wordt vaak verspreid via mondelinge communicatie, brochures of specifieke websites die door de beroepsverenigingen zijn ontwikkeld. </w:t>
      </w:r>
    </w:p>
    <w:p w14:paraId="62A937E8" w14:textId="77777777" w:rsidR="004E1678" w:rsidRDefault="004E1678" w:rsidP="004770D6">
      <w:pPr>
        <w:spacing w:line="360" w:lineRule="auto"/>
        <w:jc w:val="both"/>
        <w:rPr>
          <w:rFonts w:eastAsia="Calibri"/>
        </w:rPr>
      </w:pPr>
    </w:p>
    <w:p w14:paraId="10D2BAC4" w14:textId="7F53B1DD" w:rsidR="004E1678" w:rsidRDefault="0054548A" w:rsidP="004770D6">
      <w:pPr>
        <w:spacing w:line="360" w:lineRule="auto"/>
        <w:jc w:val="both"/>
        <w:rPr>
          <w:rFonts w:eastAsia="Calibri"/>
        </w:rPr>
      </w:pPr>
      <w:r w:rsidRPr="00947D7E">
        <w:rPr>
          <w:rFonts w:eastAsia="Calibri"/>
        </w:rPr>
        <w:t xml:space="preserve">Ten derde bespreekt men de ziekte ook aan de hand van educatie. Hierbij gaat men niet enkel informatie geven maar ook de vragen van de patiënt of de omgeving bespreken, toelichten en uitleggen. Deze educatie richt zich vooral op specifiekere doelgroepen. </w:t>
      </w:r>
    </w:p>
    <w:p w14:paraId="48DB621F" w14:textId="77777777" w:rsidR="004E1678" w:rsidRDefault="004E1678" w:rsidP="004770D6">
      <w:pPr>
        <w:spacing w:line="360" w:lineRule="auto"/>
        <w:jc w:val="both"/>
        <w:rPr>
          <w:rFonts w:eastAsia="Calibri"/>
        </w:rPr>
      </w:pPr>
    </w:p>
    <w:p w14:paraId="4F77F47F" w14:textId="3B2DFCE4" w:rsidR="0054548A" w:rsidRPr="00947D7E" w:rsidRDefault="0054548A" w:rsidP="004770D6">
      <w:pPr>
        <w:spacing w:line="360" w:lineRule="auto"/>
        <w:jc w:val="both"/>
        <w:rPr>
          <w:rFonts w:eastAsia="Calibri"/>
        </w:rPr>
      </w:pPr>
      <w:r w:rsidRPr="00947D7E">
        <w:rPr>
          <w:rFonts w:eastAsia="Calibri"/>
        </w:rPr>
        <w:t xml:space="preserve">Naast deze drie mogelijkheden komt </w:t>
      </w:r>
      <w:proofErr w:type="spellStart"/>
      <w:r w:rsidRPr="00947D7E">
        <w:rPr>
          <w:rFonts w:eastAsia="Calibri"/>
        </w:rPr>
        <w:t>psycho</w:t>
      </w:r>
      <w:proofErr w:type="spellEnd"/>
      <w:r w:rsidRPr="00947D7E">
        <w:rPr>
          <w:rFonts w:eastAsia="Calibri"/>
        </w:rPr>
        <w:t xml:space="preserve">-educatie. Bij </w:t>
      </w:r>
      <w:proofErr w:type="spellStart"/>
      <w:r w:rsidRPr="00947D7E">
        <w:rPr>
          <w:rFonts w:eastAsia="Calibri"/>
        </w:rPr>
        <w:t>psycho</w:t>
      </w:r>
      <w:proofErr w:type="spellEnd"/>
      <w:r w:rsidRPr="00947D7E">
        <w:rPr>
          <w:rFonts w:eastAsia="Calibri"/>
        </w:rPr>
        <w:t>-educatie is niet de inhoud van de informatie het belangrijkste, maar wel de relatie tussen de behandelaar en patiënt en diens familie over de emotionele consequenties van de gegeven informatie, alsook wat de aandoening met zich meebrengt voor de toekomst (</w:t>
      </w:r>
      <w:proofErr w:type="spellStart"/>
      <w:r w:rsidRPr="00947D7E">
        <w:rPr>
          <w:rFonts w:eastAsia="Calibri"/>
        </w:rPr>
        <w:t>Hoencamp</w:t>
      </w:r>
      <w:proofErr w:type="spellEnd"/>
      <w:r w:rsidRPr="00947D7E">
        <w:rPr>
          <w:rFonts w:eastAsia="Calibri"/>
        </w:rPr>
        <w:t xml:space="preserve"> &amp; </w:t>
      </w:r>
      <w:proofErr w:type="spellStart"/>
      <w:r w:rsidRPr="00947D7E">
        <w:rPr>
          <w:rFonts w:eastAsia="Calibri"/>
        </w:rPr>
        <w:t>Haffmans</w:t>
      </w:r>
      <w:proofErr w:type="spellEnd"/>
      <w:r w:rsidRPr="00947D7E">
        <w:rPr>
          <w:rFonts w:eastAsia="Calibri"/>
        </w:rPr>
        <w:t xml:space="preserve">, 2008). Figuur 3 toont schematisch de relatie tussen voorlichting, informatie, educatie, </w:t>
      </w:r>
      <w:proofErr w:type="spellStart"/>
      <w:r w:rsidRPr="00947D7E">
        <w:rPr>
          <w:rFonts w:eastAsia="Calibri"/>
        </w:rPr>
        <w:t>psycho</w:t>
      </w:r>
      <w:proofErr w:type="spellEnd"/>
      <w:r w:rsidRPr="00947D7E">
        <w:rPr>
          <w:rFonts w:eastAsia="Calibri"/>
        </w:rPr>
        <w:t>-educatie, psychotherapie en zelfhulp.</w:t>
      </w:r>
    </w:p>
    <w:p w14:paraId="47EB9290" w14:textId="77777777" w:rsidR="0054548A" w:rsidRDefault="0054548A" w:rsidP="0054548A">
      <w:pPr>
        <w:spacing w:line="360" w:lineRule="auto"/>
        <w:jc w:val="center"/>
        <w:rPr>
          <w:rFonts w:eastAsia="Calibri"/>
        </w:rPr>
      </w:pPr>
      <w:r>
        <w:rPr>
          <w:noProof/>
          <w:lang w:val="en-US"/>
        </w:rPr>
        <w:lastRenderedPageBreak/>
        <w:drawing>
          <wp:inline distT="0" distB="0" distL="0" distR="0" wp14:anchorId="3CA5C07E" wp14:editId="3DD688E0">
            <wp:extent cx="5029565" cy="3526479"/>
            <wp:effectExtent l="0" t="0" r="0" b="444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sycho-educatie_schema.png"/>
                    <pic:cNvPicPr/>
                  </pic:nvPicPr>
                  <pic:blipFill>
                    <a:blip r:embed="rId23">
                      <a:extLst>
                        <a:ext uri="{28A0092B-C50C-407E-A947-70E740481C1C}">
                          <a14:useLocalDpi xmlns:a14="http://schemas.microsoft.com/office/drawing/2010/main" val="0"/>
                        </a:ext>
                      </a:extLst>
                    </a:blip>
                    <a:stretch>
                      <a:fillRect/>
                    </a:stretch>
                  </pic:blipFill>
                  <pic:spPr>
                    <a:xfrm>
                      <a:off x="0" y="0"/>
                      <a:ext cx="5061608" cy="3548946"/>
                    </a:xfrm>
                    <a:prstGeom prst="rect">
                      <a:avLst/>
                    </a:prstGeom>
                  </pic:spPr>
                </pic:pic>
              </a:graphicData>
            </a:graphic>
          </wp:inline>
        </w:drawing>
      </w:r>
    </w:p>
    <w:p w14:paraId="336283C4" w14:textId="1B03DB90" w:rsidR="0054548A" w:rsidRPr="002715AC" w:rsidRDefault="00C63516" w:rsidP="0054548A">
      <w:pPr>
        <w:spacing w:line="360" w:lineRule="auto"/>
        <w:jc w:val="center"/>
        <w:rPr>
          <w:rFonts w:eastAsia="Calibri"/>
        </w:rPr>
      </w:pPr>
      <w:r w:rsidRPr="00195D07">
        <w:rPr>
          <w:rFonts w:eastAsia="Calibri"/>
          <w:i/>
        </w:rPr>
        <w:t>Figuur 4</w:t>
      </w:r>
      <w:r w:rsidR="0054548A" w:rsidRPr="00195D07">
        <w:rPr>
          <w:rFonts w:eastAsia="Calibri"/>
          <w:i/>
        </w:rPr>
        <w:t>.</w:t>
      </w:r>
      <w:r w:rsidR="0054548A" w:rsidRPr="00947D7E">
        <w:rPr>
          <w:rFonts w:eastAsia="Calibri"/>
        </w:rPr>
        <w:t xml:space="preserve"> Schematische weergave van de relatie voorlichting-informatie-educatie-</w:t>
      </w:r>
      <w:proofErr w:type="spellStart"/>
      <w:r w:rsidR="0054548A" w:rsidRPr="00947D7E">
        <w:rPr>
          <w:rFonts w:eastAsia="Calibri"/>
        </w:rPr>
        <w:t>psychoeducatie</w:t>
      </w:r>
      <w:proofErr w:type="spellEnd"/>
      <w:r w:rsidR="0054548A" w:rsidRPr="00947D7E">
        <w:rPr>
          <w:rFonts w:eastAsia="Calibri"/>
        </w:rPr>
        <w:t xml:space="preserve">. Overgenomen uit </w:t>
      </w:r>
      <w:proofErr w:type="spellStart"/>
      <w:r w:rsidR="0054548A" w:rsidRPr="00947D7E">
        <w:rPr>
          <w:rFonts w:eastAsia="Calibri"/>
          <w:i/>
        </w:rPr>
        <w:t>Psycho</w:t>
      </w:r>
      <w:proofErr w:type="spellEnd"/>
      <w:r w:rsidR="0054548A" w:rsidRPr="00947D7E">
        <w:rPr>
          <w:rFonts w:eastAsia="Calibri"/>
          <w:i/>
        </w:rPr>
        <w:t xml:space="preserve">-educatie in de </w:t>
      </w:r>
      <w:proofErr w:type="spellStart"/>
      <w:r w:rsidR="0054548A" w:rsidRPr="00947D7E">
        <w:rPr>
          <w:rFonts w:eastAsia="Calibri"/>
          <w:i/>
        </w:rPr>
        <w:t>GGz</w:t>
      </w:r>
      <w:proofErr w:type="spellEnd"/>
      <w:r w:rsidR="0054548A" w:rsidRPr="00947D7E">
        <w:rPr>
          <w:rFonts w:eastAsia="Calibri"/>
          <w:i/>
        </w:rPr>
        <w:t xml:space="preserve"> en de verslavingszorg: theorie en praktijk</w:t>
      </w:r>
      <w:r w:rsidR="0054548A" w:rsidRPr="00947D7E">
        <w:rPr>
          <w:rFonts w:eastAsia="Calibri"/>
        </w:rPr>
        <w:t xml:space="preserve"> (p.9), E. </w:t>
      </w:r>
      <w:proofErr w:type="spellStart"/>
      <w:r w:rsidR="0054548A" w:rsidRPr="00947D7E">
        <w:rPr>
          <w:rFonts w:eastAsia="Calibri"/>
        </w:rPr>
        <w:t>Hoencamp</w:t>
      </w:r>
      <w:proofErr w:type="spellEnd"/>
      <w:r w:rsidR="0054548A" w:rsidRPr="00947D7E">
        <w:rPr>
          <w:rFonts w:eastAsia="Calibri"/>
        </w:rPr>
        <w:t xml:space="preserve"> en P. M .J. </w:t>
      </w:r>
      <w:proofErr w:type="spellStart"/>
      <w:r w:rsidR="0054548A" w:rsidRPr="00947D7E">
        <w:rPr>
          <w:rFonts w:eastAsia="Calibri"/>
        </w:rPr>
        <w:t>Haffmans</w:t>
      </w:r>
      <w:proofErr w:type="spellEnd"/>
      <w:r w:rsidR="0054548A" w:rsidRPr="00947D7E">
        <w:rPr>
          <w:rFonts w:eastAsia="Calibri"/>
        </w:rPr>
        <w:t xml:space="preserve">, 2008, Assen: Uitgeverij Van Gorcum. </w:t>
      </w:r>
      <w:r w:rsidR="0054548A" w:rsidRPr="002715AC">
        <w:rPr>
          <w:rFonts w:eastAsia="Calibri"/>
        </w:rPr>
        <w:t>Copyright 2008 Koninklijke Van Gorcum BV.</w:t>
      </w:r>
    </w:p>
    <w:p w14:paraId="272E579C" w14:textId="77777777" w:rsidR="0054548A" w:rsidRPr="00947D7E" w:rsidRDefault="0054548A" w:rsidP="0054548A"/>
    <w:p w14:paraId="37E3CC12" w14:textId="635D40A4" w:rsidR="0054548A" w:rsidRPr="00947D7E" w:rsidRDefault="003B11D3" w:rsidP="002B5DCC">
      <w:pPr>
        <w:pStyle w:val="Kop4"/>
        <w:ind w:left="360" w:hanging="360"/>
      </w:pPr>
      <w:bookmarkStart w:id="29" w:name="_Toc451289546"/>
      <w:bookmarkStart w:id="30" w:name="_Toc471322487"/>
      <w:bookmarkStart w:id="31" w:name="_Toc522021908"/>
      <w:r>
        <w:t xml:space="preserve">2.2.2. </w:t>
      </w:r>
      <w:r w:rsidR="0054548A" w:rsidRPr="00947D7E">
        <w:t xml:space="preserve">Belang van </w:t>
      </w:r>
      <w:proofErr w:type="spellStart"/>
      <w:r w:rsidR="0054548A" w:rsidRPr="00947D7E">
        <w:t>psycho</w:t>
      </w:r>
      <w:proofErr w:type="spellEnd"/>
      <w:r w:rsidR="0054548A" w:rsidRPr="00947D7E">
        <w:t>-educatie bij migraine</w:t>
      </w:r>
      <w:bookmarkEnd w:id="29"/>
      <w:bookmarkEnd w:id="30"/>
      <w:bookmarkEnd w:id="31"/>
      <w:r w:rsidR="0054548A" w:rsidRPr="00947D7E">
        <w:t xml:space="preserve"> </w:t>
      </w:r>
    </w:p>
    <w:p w14:paraId="3918A48F" w14:textId="368188F3" w:rsidR="0054548A" w:rsidRPr="00947D7E" w:rsidRDefault="0054548A" w:rsidP="0054548A">
      <w:pPr>
        <w:spacing w:line="360" w:lineRule="auto"/>
        <w:jc w:val="both"/>
        <w:rPr>
          <w:rFonts w:eastAsia="Calibri"/>
        </w:rPr>
      </w:pPr>
      <w:r w:rsidRPr="00947D7E">
        <w:rPr>
          <w:rFonts w:eastAsia="Calibri"/>
        </w:rPr>
        <w:t xml:space="preserve">Zoals eerder werd aangegeven, heeft chronische </w:t>
      </w:r>
      <w:proofErr w:type="spellStart"/>
      <w:r w:rsidRPr="00947D7E">
        <w:rPr>
          <w:rFonts w:eastAsia="Calibri"/>
        </w:rPr>
        <w:t>migaine</w:t>
      </w:r>
      <w:proofErr w:type="spellEnd"/>
      <w:r w:rsidRPr="00947D7E">
        <w:rPr>
          <w:rFonts w:eastAsia="Calibri"/>
        </w:rPr>
        <w:t xml:space="preserve"> en de bijkomende problemen van de ziekte, een grote impact op het dagelijks functioneren van een persoon (Coenen, 2016). Daarbij behoort </w:t>
      </w:r>
      <w:proofErr w:type="spellStart"/>
      <w:r w:rsidRPr="00947D7E">
        <w:rPr>
          <w:rFonts w:eastAsia="Calibri"/>
        </w:rPr>
        <w:t>psycho</w:t>
      </w:r>
      <w:proofErr w:type="spellEnd"/>
      <w:r w:rsidRPr="00947D7E">
        <w:rPr>
          <w:rFonts w:eastAsia="Calibri"/>
        </w:rPr>
        <w:t>-educatie volgens C</w:t>
      </w:r>
      <w:r w:rsidR="008763E0">
        <w:rPr>
          <w:rFonts w:eastAsia="Calibri"/>
        </w:rPr>
        <w:t xml:space="preserve">outurier en </w:t>
      </w:r>
      <w:proofErr w:type="spellStart"/>
      <w:r w:rsidR="008763E0">
        <w:rPr>
          <w:rFonts w:eastAsia="Calibri"/>
        </w:rPr>
        <w:t>Carpay</w:t>
      </w:r>
      <w:proofErr w:type="spellEnd"/>
      <w:r w:rsidR="008763E0">
        <w:rPr>
          <w:rFonts w:eastAsia="Calibri"/>
        </w:rPr>
        <w:t xml:space="preserve"> (2011) tot éé</w:t>
      </w:r>
      <w:r w:rsidRPr="00947D7E">
        <w:rPr>
          <w:rFonts w:eastAsia="Calibri"/>
        </w:rPr>
        <w:t>n van de vier pijlers bij de behandeling van chronische migraine. En ook in multimodale programma’s bij chronisch</w:t>
      </w:r>
      <w:r w:rsidR="008763E0">
        <w:rPr>
          <w:rFonts w:eastAsia="Calibri"/>
        </w:rPr>
        <w:t>e ziektes is educatie meestal éé</w:t>
      </w:r>
      <w:r w:rsidRPr="00947D7E">
        <w:rPr>
          <w:rFonts w:eastAsia="Calibri"/>
        </w:rPr>
        <w:t xml:space="preserve">n van de eerste onderdelen van het programma (Jaspers &amp; Van Middendorp, 2010). Deze drie elementen samen geven aan dat </w:t>
      </w:r>
      <w:proofErr w:type="spellStart"/>
      <w:r w:rsidRPr="00947D7E">
        <w:rPr>
          <w:rFonts w:eastAsia="Calibri"/>
        </w:rPr>
        <w:t>psycho</w:t>
      </w:r>
      <w:proofErr w:type="spellEnd"/>
      <w:r w:rsidRPr="00947D7E">
        <w:rPr>
          <w:rFonts w:eastAsia="Calibri"/>
        </w:rPr>
        <w:t>-educatie reeds zijn nut heeft aangetoond en m.a.w. bijdraagt tot een beter functioneren.</w:t>
      </w:r>
    </w:p>
    <w:p w14:paraId="6E4B9430" w14:textId="77777777" w:rsidR="00221AB1" w:rsidRDefault="00221AB1" w:rsidP="0054548A">
      <w:pPr>
        <w:spacing w:line="360" w:lineRule="auto"/>
        <w:jc w:val="both"/>
        <w:rPr>
          <w:rFonts w:eastAsia="Calibri"/>
        </w:rPr>
      </w:pPr>
    </w:p>
    <w:p w14:paraId="3E79D312" w14:textId="77777777" w:rsidR="00221AB1" w:rsidRDefault="0054548A" w:rsidP="0054548A">
      <w:pPr>
        <w:spacing w:line="360" w:lineRule="auto"/>
        <w:jc w:val="both"/>
        <w:rPr>
          <w:rFonts w:eastAsia="Calibri"/>
        </w:rPr>
      </w:pPr>
      <w:r w:rsidRPr="00947D7E">
        <w:rPr>
          <w:rFonts w:eastAsia="Calibri"/>
        </w:rPr>
        <w:t xml:space="preserve">Uit onderzoek blijkt dat </w:t>
      </w:r>
      <w:proofErr w:type="spellStart"/>
      <w:r w:rsidRPr="00947D7E">
        <w:rPr>
          <w:rFonts w:eastAsia="Calibri"/>
        </w:rPr>
        <w:t>psycho</w:t>
      </w:r>
      <w:proofErr w:type="spellEnd"/>
      <w:r w:rsidRPr="00947D7E">
        <w:rPr>
          <w:rFonts w:eastAsia="Calibri"/>
        </w:rPr>
        <w:t>-educatie bij somatische ziektes tot een beter behandelresultaat, grotere tevredenheid van de patiënt en een vermindering van de kosten leidt (</w:t>
      </w:r>
      <w:proofErr w:type="spellStart"/>
      <w:r w:rsidRPr="00947D7E">
        <w:rPr>
          <w:rFonts w:eastAsia="Calibri"/>
        </w:rPr>
        <w:t>Hoencamp</w:t>
      </w:r>
      <w:proofErr w:type="spellEnd"/>
      <w:r w:rsidRPr="00947D7E">
        <w:rPr>
          <w:rFonts w:eastAsia="Calibri"/>
        </w:rPr>
        <w:t xml:space="preserve">, &amp; </w:t>
      </w:r>
      <w:proofErr w:type="spellStart"/>
      <w:r w:rsidRPr="00947D7E">
        <w:rPr>
          <w:rFonts w:eastAsia="Calibri"/>
        </w:rPr>
        <w:t>Haffmans</w:t>
      </w:r>
      <w:proofErr w:type="spellEnd"/>
      <w:r w:rsidRPr="00947D7E">
        <w:rPr>
          <w:rFonts w:eastAsia="Calibri"/>
        </w:rPr>
        <w:t xml:space="preserve">, 2008). Maar ondanks de vanzelfsprekendheid die heerst rondom educatie bij chronische ziekten is er over de effectiviteit ervan bijzonder weinig bekend. </w:t>
      </w:r>
      <w:proofErr w:type="spellStart"/>
      <w:r w:rsidRPr="00947D7E">
        <w:rPr>
          <w:rFonts w:eastAsia="Calibri"/>
        </w:rPr>
        <w:t>RCT’s</w:t>
      </w:r>
      <w:proofErr w:type="spellEnd"/>
      <w:r w:rsidRPr="00947D7E">
        <w:rPr>
          <w:rFonts w:eastAsia="Calibri"/>
        </w:rPr>
        <w:t xml:space="preserve"> die het afzonderlijke effect van </w:t>
      </w:r>
      <w:proofErr w:type="spellStart"/>
      <w:r w:rsidRPr="00947D7E">
        <w:rPr>
          <w:rFonts w:eastAsia="Calibri"/>
        </w:rPr>
        <w:t>psycho</w:t>
      </w:r>
      <w:proofErr w:type="spellEnd"/>
      <w:r w:rsidRPr="00947D7E">
        <w:rPr>
          <w:rFonts w:eastAsia="Calibri"/>
        </w:rPr>
        <w:t xml:space="preserve">-educatie vaststellen zijn schaars (Jaspers &amp; Van Middendorp, 2010). </w:t>
      </w:r>
    </w:p>
    <w:p w14:paraId="11ECB772" w14:textId="77777777" w:rsidR="00221AB1" w:rsidRDefault="0054548A" w:rsidP="004770D6">
      <w:pPr>
        <w:spacing w:line="360" w:lineRule="auto"/>
        <w:jc w:val="both"/>
        <w:rPr>
          <w:rFonts w:eastAsia="Calibri"/>
        </w:rPr>
      </w:pPr>
      <w:r w:rsidRPr="00947D7E">
        <w:rPr>
          <w:rFonts w:eastAsia="Calibri"/>
        </w:rPr>
        <w:lastRenderedPageBreak/>
        <w:t xml:space="preserve">In de literatuur werden voorlopig twee onderzoeken gevonden die de evidentie voor het nut van </w:t>
      </w:r>
      <w:proofErr w:type="spellStart"/>
      <w:r w:rsidRPr="00947D7E">
        <w:rPr>
          <w:rFonts w:eastAsia="Calibri"/>
        </w:rPr>
        <w:t>psycho</w:t>
      </w:r>
      <w:proofErr w:type="spellEnd"/>
      <w:r w:rsidRPr="00947D7E">
        <w:rPr>
          <w:rFonts w:eastAsia="Calibri"/>
        </w:rPr>
        <w:t>-educatie bij migraine aantonen.</w:t>
      </w:r>
    </w:p>
    <w:p w14:paraId="62F35327" w14:textId="41463A8F" w:rsidR="0054548A" w:rsidRPr="00947D7E" w:rsidRDefault="0054548A" w:rsidP="004770D6">
      <w:pPr>
        <w:spacing w:line="360" w:lineRule="auto"/>
        <w:jc w:val="both"/>
        <w:rPr>
          <w:rFonts w:eastAsia="Calibri"/>
        </w:rPr>
      </w:pPr>
      <w:proofErr w:type="spellStart"/>
      <w:r w:rsidRPr="00947D7E">
        <w:rPr>
          <w:rFonts w:eastAsia="Calibri"/>
        </w:rPr>
        <w:t>Kindelan-Calvo</w:t>
      </w:r>
      <w:proofErr w:type="spellEnd"/>
      <w:r w:rsidRPr="00947D7E">
        <w:rPr>
          <w:rFonts w:eastAsia="Calibri"/>
        </w:rPr>
        <w:t xml:space="preserve"> et al. (2014) hadden het doel om een systematische review en meta-analyse uit te voeren rondom de effectiviteit van TPE bij migraine. TPE staat voor “</w:t>
      </w:r>
      <w:proofErr w:type="spellStart"/>
      <w:r w:rsidRPr="00947D7E">
        <w:rPr>
          <w:rFonts w:eastAsia="Calibri"/>
        </w:rPr>
        <w:t>Therapeutic</w:t>
      </w:r>
      <w:proofErr w:type="spellEnd"/>
      <w:r w:rsidRPr="00947D7E">
        <w:rPr>
          <w:rFonts w:eastAsia="Calibri"/>
        </w:rPr>
        <w:t xml:space="preserve"> </w:t>
      </w:r>
      <w:proofErr w:type="spellStart"/>
      <w:r w:rsidRPr="00947D7E">
        <w:rPr>
          <w:rFonts w:eastAsia="Calibri"/>
        </w:rPr>
        <w:t>patient</w:t>
      </w:r>
      <w:proofErr w:type="spellEnd"/>
      <w:r w:rsidRPr="00947D7E">
        <w:rPr>
          <w:rFonts w:eastAsia="Calibri"/>
        </w:rPr>
        <w:t xml:space="preserve"> </w:t>
      </w:r>
      <w:proofErr w:type="spellStart"/>
      <w:r w:rsidRPr="00947D7E">
        <w:rPr>
          <w:rFonts w:eastAsia="Calibri"/>
        </w:rPr>
        <w:t>education</w:t>
      </w:r>
      <w:proofErr w:type="spellEnd"/>
      <w:r w:rsidRPr="00947D7E">
        <w:rPr>
          <w:rFonts w:eastAsia="Calibri"/>
        </w:rPr>
        <w:t xml:space="preserve">” en wordt door de World Health </w:t>
      </w:r>
      <w:proofErr w:type="spellStart"/>
      <w:r w:rsidRPr="00947D7E">
        <w:rPr>
          <w:rFonts w:eastAsia="Calibri"/>
        </w:rPr>
        <w:t>Organisation</w:t>
      </w:r>
      <w:proofErr w:type="spellEnd"/>
      <w:r w:rsidRPr="00947D7E">
        <w:rPr>
          <w:rFonts w:eastAsia="Calibri"/>
        </w:rPr>
        <w:t xml:space="preserve"> (WHO) als volgt gedefinieerd:</w:t>
      </w:r>
    </w:p>
    <w:p w14:paraId="4CBB1F51" w14:textId="5BDDE72B" w:rsidR="00062EA3" w:rsidRPr="000A0CEE" w:rsidRDefault="000A0CEE" w:rsidP="000A0CEE">
      <w:pPr>
        <w:spacing w:line="360" w:lineRule="auto"/>
        <w:ind w:left="567"/>
        <w:jc w:val="both"/>
        <w:rPr>
          <w:rFonts w:eastAsia="Calibri"/>
        </w:rPr>
      </w:pPr>
      <w:r w:rsidRPr="00996A34">
        <w:rPr>
          <w:rFonts w:eastAsia="Calibri"/>
        </w:rPr>
        <w:t>Educatie</w:t>
      </w:r>
      <w:r w:rsidRPr="00062EA3">
        <w:rPr>
          <w:rFonts w:eastAsia="Calibri"/>
        </w:rPr>
        <w:t xml:space="preserve"> onder leiding van zorgverleners die zijn opgeleid in </w:t>
      </w:r>
      <w:r>
        <w:rPr>
          <w:rFonts w:eastAsia="Calibri"/>
        </w:rPr>
        <w:t xml:space="preserve">het geven van educatie aan </w:t>
      </w:r>
      <w:r w:rsidRPr="00062EA3">
        <w:rPr>
          <w:rFonts w:eastAsia="Calibri"/>
        </w:rPr>
        <w:t xml:space="preserve">patiënten om de patiënten kennis te bieden over de behandeling van hun ziektetoestand, en om de vaardigheden te verwerven om complicaties te voorkomen en </w:t>
      </w:r>
      <w:r>
        <w:rPr>
          <w:rFonts w:eastAsia="Calibri"/>
        </w:rPr>
        <w:t xml:space="preserve">hierbij </w:t>
      </w:r>
      <w:r w:rsidRPr="00062EA3">
        <w:rPr>
          <w:rFonts w:eastAsia="Calibri"/>
        </w:rPr>
        <w:t>evenwicht in hun leven te verkrijgen om hun kwaliteit</w:t>
      </w:r>
      <w:r>
        <w:rPr>
          <w:rFonts w:eastAsia="Calibri"/>
        </w:rPr>
        <w:t xml:space="preserve"> van leven te verbeteren of te behouden.</w:t>
      </w:r>
    </w:p>
    <w:p w14:paraId="41AD4237" w14:textId="77777777" w:rsidR="00062EA3" w:rsidRPr="000A0CEE" w:rsidRDefault="00062EA3" w:rsidP="0054548A">
      <w:pPr>
        <w:spacing w:line="360" w:lineRule="auto"/>
        <w:ind w:left="567"/>
        <w:jc w:val="both"/>
        <w:rPr>
          <w:rFonts w:eastAsia="Calibri"/>
        </w:rPr>
      </w:pPr>
    </w:p>
    <w:p w14:paraId="167AC331" w14:textId="77777777" w:rsidR="00221AB1" w:rsidRDefault="0054548A" w:rsidP="004770D6">
      <w:pPr>
        <w:spacing w:line="360" w:lineRule="auto"/>
        <w:jc w:val="both"/>
        <w:rPr>
          <w:rFonts w:eastAsia="Calibri"/>
        </w:rPr>
      </w:pPr>
      <w:r w:rsidRPr="00947D7E">
        <w:rPr>
          <w:rFonts w:eastAsia="Calibri"/>
        </w:rPr>
        <w:t xml:space="preserve">De resultaten gaven matig tot sterk bewijs rondom de effectiviteit van TPE bij migraine. Ze geven wel aan dat verdere </w:t>
      </w:r>
      <w:proofErr w:type="spellStart"/>
      <w:r w:rsidRPr="00947D7E">
        <w:rPr>
          <w:rFonts w:eastAsia="Calibri"/>
        </w:rPr>
        <w:t>RCT’s</w:t>
      </w:r>
      <w:proofErr w:type="spellEnd"/>
      <w:r w:rsidRPr="00947D7E">
        <w:rPr>
          <w:rFonts w:eastAsia="Calibri"/>
        </w:rPr>
        <w:t xml:space="preserve"> moeten uitgevoerd worden om een definitieve conclusie te kunnen maken rondom het bewijs van effectiviteit.</w:t>
      </w:r>
    </w:p>
    <w:p w14:paraId="33D9873F" w14:textId="77777777" w:rsidR="00221AB1" w:rsidRDefault="0054548A" w:rsidP="004770D6">
      <w:pPr>
        <w:spacing w:line="360" w:lineRule="auto"/>
        <w:jc w:val="both"/>
        <w:rPr>
          <w:rFonts w:eastAsia="Calibri"/>
        </w:rPr>
      </w:pPr>
      <w:r w:rsidRPr="00947D7E">
        <w:rPr>
          <w:rFonts w:eastAsia="Calibri"/>
        </w:rPr>
        <w:t xml:space="preserve">Een tweede onderzoek werd uitgevoerd door </w:t>
      </w:r>
      <w:proofErr w:type="spellStart"/>
      <w:r w:rsidRPr="00947D7E">
        <w:rPr>
          <w:rFonts w:eastAsia="Calibri"/>
        </w:rPr>
        <w:t>Medrano</w:t>
      </w:r>
      <w:proofErr w:type="spellEnd"/>
      <w:r w:rsidRPr="00947D7E">
        <w:rPr>
          <w:rFonts w:eastAsia="Calibri"/>
        </w:rPr>
        <w:t xml:space="preserve"> </w:t>
      </w:r>
      <w:proofErr w:type="spellStart"/>
      <w:r w:rsidRPr="00947D7E">
        <w:rPr>
          <w:rFonts w:eastAsia="Calibri"/>
        </w:rPr>
        <w:t>Martinez</w:t>
      </w:r>
      <w:proofErr w:type="spellEnd"/>
      <w:r w:rsidRPr="00947D7E">
        <w:rPr>
          <w:rFonts w:eastAsia="Calibri"/>
        </w:rPr>
        <w:t xml:space="preserve"> et al. (2014). Hierin werd het nut van een educatieve brochure rondom migraine onderzocht </w:t>
      </w:r>
      <w:r w:rsidR="004069D6">
        <w:rPr>
          <w:rFonts w:eastAsia="Calibri"/>
        </w:rPr>
        <w:t xml:space="preserve">en daarbij ook de tevredenheid van de patiënten </w:t>
      </w:r>
      <w:r w:rsidRPr="00947D7E">
        <w:rPr>
          <w:rFonts w:eastAsia="Calibri"/>
        </w:rPr>
        <w:t xml:space="preserve">hieromtrent. </w:t>
      </w:r>
    </w:p>
    <w:p w14:paraId="163AFFCF" w14:textId="3B2645B1" w:rsidR="0054548A" w:rsidRDefault="0054548A" w:rsidP="004770D6">
      <w:pPr>
        <w:spacing w:line="360" w:lineRule="auto"/>
        <w:jc w:val="both"/>
        <w:rPr>
          <w:rFonts w:eastAsia="Calibri"/>
        </w:rPr>
      </w:pPr>
      <w:r w:rsidRPr="00947D7E">
        <w:rPr>
          <w:rFonts w:eastAsia="Calibri"/>
        </w:rPr>
        <w:t>Als conclusie kwam uit het onderzoek naar voor dat patiënten de inhoud van de brochure begrepen en duidelijk vonden. Het bleek een nuttig middel te zijn om zowel de algemene kennis van de ziekte en de controle over de migraine zelf te verhogen.</w:t>
      </w:r>
    </w:p>
    <w:p w14:paraId="7074542E" w14:textId="77777777" w:rsidR="0054548A" w:rsidRPr="00947D7E" w:rsidRDefault="0054548A" w:rsidP="0054548A">
      <w:pPr>
        <w:jc w:val="both"/>
        <w:rPr>
          <w:rFonts w:eastAsia="Calibri"/>
        </w:rPr>
      </w:pPr>
    </w:p>
    <w:p w14:paraId="39CE5A74" w14:textId="77777777" w:rsidR="0054548A" w:rsidRPr="00947D7E" w:rsidRDefault="0054548A" w:rsidP="0054548A">
      <w:pPr>
        <w:spacing w:line="360" w:lineRule="auto"/>
        <w:jc w:val="both"/>
        <w:rPr>
          <w:rFonts w:eastAsia="Calibri"/>
        </w:rPr>
      </w:pPr>
      <w:r w:rsidRPr="00947D7E">
        <w:rPr>
          <w:rFonts w:eastAsia="Calibri"/>
        </w:rPr>
        <w:t xml:space="preserve">Ondanks de schaarste aan </w:t>
      </w:r>
      <w:proofErr w:type="spellStart"/>
      <w:r w:rsidRPr="00947D7E">
        <w:rPr>
          <w:rFonts w:eastAsia="Calibri"/>
        </w:rPr>
        <w:t>RCT’s</w:t>
      </w:r>
      <w:proofErr w:type="spellEnd"/>
      <w:r w:rsidRPr="00947D7E">
        <w:rPr>
          <w:rFonts w:eastAsia="Calibri"/>
        </w:rPr>
        <w:t xml:space="preserve"> die de effectiviteit van </w:t>
      </w:r>
      <w:proofErr w:type="spellStart"/>
      <w:r w:rsidRPr="00947D7E">
        <w:rPr>
          <w:rFonts w:eastAsia="Calibri"/>
        </w:rPr>
        <w:t>psycho</w:t>
      </w:r>
      <w:proofErr w:type="spellEnd"/>
      <w:r w:rsidRPr="00947D7E">
        <w:rPr>
          <w:rFonts w:eastAsia="Calibri"/>
        </w:rPr>
        <w:t xml:space="preserve">-educatie bij migraine vaststellen (Jaspers &amp; Van Middendorp, 2010), is er uit de literatuurstudie toch aangetoond dat </w:t>
      </w:r>
      <w:proofErr w:type="spellStart"/>
      <w:r w:rsidRPr="00947D7E">
        <w:rPr>
          <w:rFonts w:eastAsia="Calibri"/>
        </w:rPr>
        <w:t>psycho</w:t>
      </w:r>
      <w:proofErr w:type="spellEnd"/>
      <w:r w:rsidRPr="00947D7E">
        <w:rPr>
          <w:rFonts w:eastAsia="Calibri"/>
        </w:rPr>
        <w:t xml:space="preserve">-educatie wel degelijk zijn nut heeft bij het optimaliseren van de levenskwaliteit en het functioneren van migrainepatiënten. </w:t>
      </w:r>
    </w:p>
    <w:p w14:paraId="1ACCEA76" w14:textId="77777777" w:rsidR="00F54591" w:rsidRDefault="00F54591" w:rsidP="0054548A"/>
    <w:p w14:paraId="26D2C013" w14:textId="02217A4C" w:rsidR="003B11D3" w:rsidRPr="003B11D3" w:rsidRDefault="003B11D3" w:rsidP="006D42F5">
      <w:pPr>
        <w:pStyle w:val="Kop4"/>
      </w:pPr>
      <w:bookmarkStart w:id="32" w:name="_Toc522021909"/>
      <w:r>
        <w:t xml:space="preserve">2.2.3. </w:t>
      </w:r>
      <w:r w:rsidR="00D60D13" w:rsidRPr="00BC4849">
        <w:t xml:space="preserve">Belang van </w:t>
      </w:r>
      <w:proofErr w:type="spellStart"/>
      <w:r w:rsidR="00D60D13" w:rsidRPr="00BC4849">
        <w:t>psycho</w:t>
      </w:r>
      <w:proofErr w:type="spellEnd"/>
      <w:r w:rsidR="00D60D13" w:rsidRPr="00BC4849">
        <w:t>-educatie bij de sociale omgeving</w:t>
      </w:r>
      <w:bookmarkEnd w:id="32"/>
    </w:p>
    <w:p w14:paraId="77AFFA12" w14:textId="77777777" w:rsidR="00015F00" w:rsidRPr="00015F00" w:rsidRDefault="00015F00" w:rsidP="00015F00">
      <w:pPr>
        <w:spacing w:line="360" w:lineRule="auto"/>
        <w:jc w:val="both"/>
        <w:rPr>
          <w:rFonts w:eastAsia="Calibri"/>
        </w:rPr>
      </w:pPr>
      <w:r w:rsidRPr="00015F00">
        <w:rPr>
          <w:rFonts w:eastAsia="Calibri"/>
        </w:rPr>
        <w:t xml:space="preserve">Ondanks het feit dat migraine een grote impact heeft op het dagelijks leven van de patiënt, wordt de ziekte vaak geminimaliseerd door de omgeving. Omdat zoveel mensen weleens te maken hebben met hoofdpijn (de </w:t>
      </w:r>
      <w:proofErr w:type="spellStart"/>
      <w:r w:rsidRPr="00015F00">
        <w:rPr>
          <w:rFonts w:eastAsia="Calibri"/>
        </w:rPr>
        <w:t>lifetimeprevalentie</w:t>
      </w:r>
      <w:proofErr w:type="spellEnd"/>
      <w:r w:rsidRPr="00015F00">
        <w:rPr>
          <w:rFonts w:eastAsia="Calibri"/>
        </w:rPr>
        <w:t xml:space="preserve"> van hoofdpijn in België is gelijk aan 96%), wordt migraine vervolgens zeer vaak geassocieerd met gewone hoofdpijn (Boon, </w:t>
      </w:r>
      <w:proofErr w:type="spellStart"/>
      <w:r w:rsidRPr="00015F00">
        <w:rPr>
          <w:rFonts w:eastAsia="Calibri"/>
        </w:rPr>
        <w:t>n.d</w:t>
      </w:r>
      <w:proofErr w:type="spellEnd"/>
      <w:r w:rsidRPr="00015F00">
        <w:rPr>
          <w:rFonts w:eastAsia="Calibri"/>
        </w:rPr>
        <w:t xml:space="preserve">.). </w:t>
      </w:r>
    </w:p>
    <w:p w14:paraId="351981BF" w14:textId="28E40559" w:rsidR="00015F00" w:rsidRDefault="00015F00" w:rsidP="00247827">
      <w:pPr>
        <w:spacing w:line="360" w:lineRule="auto"/>
        <w:jc w:val="both"/>
        <w:rPr>
          <w:rFonts w:eastAsia="Calibri"/>
        </w:rPr>
      </w:pPr>
      <w:r w:rsidRPr="00015F00">
        <w:rPr>
          <w:rFonts w:eastAsia="Calibri"/>
        </w:rPr>
        <w:t xml:space="preserve">Daarbij komt het feit dat men niet genoeg geïnformeerd is. </w:t>
      </w:r>
      <w:r w:rsidR="00247827">
        <w:rPr>
          <w:rFonts w:eastAsia="Calibri"/>
        </w:rPr>
        <w:t xml:space="preserve">Zowel de migrainepatiënt als de </w:t>
      </w:r>
      <w:r w:rsidRPr="00015F00">
        <w:rPr>
          <w:rFonts w:eastAsia="Calibri"/>
        </w:rPr>
        <w:t>omgeving beschikt over onvoldoende kennis over de ziekte (</w:t>
      </w:r>
      <w:proofErr w:type="spellStart"/>
      <w:r w:rsidR="006B071B">
        <w:rPr>
          <w:rFonts w:eastAsia="Calibri"/>
        </w:rPr>
        <w:t>Knack</w:t>
      </w:r>
      <w:proofErr w:type="spellEnd"/>
      <w:r w:rsidR="006B071B">
        <w:rPr>
          <w:rFonts w:eastAsia="Calibri"/>
        </w:rPr>
        <w:t xml:space="preserve">, </w:t>
      </w:r>
      <w:r w:rsidRPr="00015F00">
        <w:rPr>
          <w:rFonts w:eastAsia="Calibri"/>
        </w:rPr>
        <w:t xml:space="preserve">Plus Magazine, 2016). </w:t>
      </w:r>
      <w:r w:rsidRPr="00015F00">
        <w:rPr>
          <w:rFonts w:eastAsia="Calibri"/>
        </w:rPr>
        <w:lastRenderedPageBreak/>
        <w:t>Deze twee gegevens zorgen ervoor dat er vaak onbegrip ontstaat want “iedereen heeft weleens hoofdpijn”.</w:t>
      </w:r>
    </w:p>
    <w:p w14:paraId="7F4B511E" w14:textId="04FBF5C8" w:rsidR="00C16FB8" w:rsidRDefault="00C16FB8" w:rsidP="00F055CF">
      <w:pPr>
        <w:pStyle w:val="Kop5"/>
        <w:spacing w:line="360" w:lineRule="auto"/>
        <w:rPr>
          <w:rFonts w:eastAsia="Calibri"/>
        </w:rPr>
      </w:pPr>
      <w:bookmarkStart w:id="33" w:name="_Toc522021910"/>
      <w:r>
        <w:rPr>
          <w:rFonts w:eastAsia="Calibri"/>
        </w:rPr>
        <w:t>2.2.3.1. Onbegrip bij de sociale omgeving</w:t>
      </w:r>
      <w:bookmarkEnd w:id="33"/>
    </w:p>
    <w:p w14:paraId="5D4E8512" w14:textId="5B1B3905" w:rsidR="00C16FB8" w:rsidRDefault="000700DE" w:rsidP="00F055CF">
      <w:pPr>
        <w:spacing w:line="360" w:lineRule="auto"/>
        <w:jc w:val="both"/>
        <w:rPr>
          <w:rFonts w:eastAsia="Calibri"/>
        </w:rPr>
      </w:pPr>
      <w:r>
        <w:rPr>
          <w:rFonts w:eastAsia="Calibri"/>
        </w:rPr>
        <w:t xml:space="preserve">Omtrent het heersende onbegrip bij </w:t>
      </w:r>
      <w:r w:rsidR="00087E35">
        <w:rPr>
          <w:rFonts w:eastAsia="Calibri"/>
        </w:rPr>
        <w:t>de sociale omgeving van pijnpatiënten</w:t>
      </w:r>
      <w:r w:rsidR="009E3111">
        <w:rPr>
          <w:rFonts w:eastAsia="Calibri"/>
        </w:rPr>
        <w:t xml:space="preserve"> </w:t>
      </w:r>
      <w:r>
        <w:rPr>
          <w:rFonts w:eastAsia="Calibri"/>
        </w:rPr>
        <w:t xml:space="preserve">kunnen twee </w:t>
      </w:r>
      <w:r w:rsidR="00925DBC">
        <w:rPr>
          <w:rFonts w:eastAsia="Calibri"/>
        </w:rPr>
        <w:t xml:space="preserve">gevonden </w:t>
      </w:r>
      <w:r>
        <w:rPr>
          <w:rFonts w:eastAsia="Calibri"/>
        </w:rPr>
        <w:t xml:space="preserve">onderzoeken </w:t>
      </w:r>
      <w:r w:rsidR="00925DBC">
        <w:rPr>
          <w:rFonts w:eastAsia="Calibri"/>
        </w:rPr>
        <w:t xml:space="preserve">uit de literatuur voor meer duiding zorgen. </w:t>
      </w:r>
    </w:p>
    <w:p w14:paraId="5110B958" w14:textId="77777777" w:rsidR="00C16FB8" w:rsidRPr="00C16FB8" w:rsidRDefault="00C16FB8" w:rsidP="00C16FB8">
      <w:pPr>
        <w:spacing w:line="360" w:lineRule="auto"/>
        <w:jc w:val="both"/>
        <w:rPr>
          <w:rFonts w:eastAsia="Calibri"/>
        </w:rPr>
      </w:pPr>
    </w:p>
    <w:p w14:paraId="45A4E7CD" w14:textId="1FA5B846" w:rsidR="00511B4E" w:rsidRDefault="001C6054" w:rsidP="00015F00">
      <w:pPr>
        <w:spacing w:line="360" w:lineRule="auto"/>
        <w:jc w:val="both"/>
        <w:rPr>
          <w:rFonts w:eastAsia="Calibri"/>
        </w:rPr>
      </w:pPr>
      <w:r>
        <w:rPr>
          <w:rFonts w:eastAsia="Calibri"/>
        </w:rPr>
        <w:t xml:space="preserve">Een eerste onderzoek werd uitgevoerd door </w:t>
      </w:r>
      <w:r w:rsidR="00A54E14">
        <w:rPr>
          <w:rFonts w:eastAsia="Calibri"/>
        </w:rPr>
        <w:t xml:space="preserve">Callewaert (2016) waarbij de noden en behoeften van volwassenen na het krijgen van de diagnose migraine in kaart werden gebracht. </w:t>
      </w:r>
    </w:p>
    <w:p w14:paraId="38C26A8B" w14:textId="77777777" w:rsidR="00511B4E" w:rsidRDefault="00CB35FD" w:rsidP="00015F00">
      <w:pPr>
        <w:spacing w:line="360" w:lineRule="auto"/>
        <w:jc w:val="both"/>
        <w:rPr>
          <w:rFonts w:eastAsia="Calibri"/>
        </w:rPr>
      </w:pPr>
      <w:r>
        <w:rPr>
          <w:rFonts w:eastAsia="Calibri"/>
        </w:rPr>
        <w:t xml:space="preserve">Voor de steekproef die tien migrainepatiënten bevatte, werd vastgesteld dat 80% onvoldoende informatie kreeg over de aandoening van de behandelende arts. Daarbij </w:t>
      </w:r>
      <w:r w:rsidR="00922CA6">
        <w:rPr>
          <w:rFonts w:eastAsia="Calibri"/>
        </w:rPr>
        <w:t xml:space="preserve">werd opnieuw bij de meerderheid van de migrainelijders vastgesteld dat ze geconfronteerd worden met onbegrip rondom </w:t>
      </w:r>
      <w:r w:rsidR="005F743D">
        <w:rPr>
          <w:rFonts w:eastAsia="Calibri"/>
        </w:rPr>
        <w:t xml:space="preserve">hun diagnose en dit voornamelijk vanuit de verre omgeving. </w:t>
      </w:r>
    </w:p>
    <w:p w14:paraId="2E3DE3FD" w14:textId="09E8FE17" w:rsidR="00511B4E" w:rsidRDefault="00511B4E" w:rsidP="00015F00">
      <w:pPr>
        <w:spacing w:line="360" w:lineRule="auto"/>
        <w:jc w:val="both"/>
        <w:rPr>
          <w:rFonts w:eastAsia="Calibri"/>
        </w:rPr>
      </w:pPr>
      <w:r>
        <w:rPr>
          <w:rFonts w:eastAsia="Calibri"/>
        </w:rPr>
        <w:t xml:space="preserve">Binnen dit gegeven gaf men aan dat de </w:t>
      </w:r>
      <w:proofErr w:type="spellStart"/>
      <w:r>
        <w:rPr>
          <w:rFonts w:eastAsia="Calibri"/>
        </w:rPr>
        <w:t>psycho</w:t>
      </w:r>
      <w:proofErr w:type="spellEnd"/>
      <w:r>
        <w:rPr>
          <w:rFonts w:eastAsia="Calibri"/>
        </w:rPr>
        <w:t xml:space="preserve">-educatie van de omgeving beter moet </w:t>
      </w:r>
      <w:r w:rsidR="005009FD">
        <w:rPr>
          <w:rFonts w:eastAsia="Calibri"/>
        </w:rPr>
        <w:t xml:space="preserve">en dat </w:t>
      </w:r>
      <w:r w:rsidR="00B85EC5">
        <w:rPr>
          <w:rFonts w:eastAsia="Calibri"/>
        </w:rPr>
        <w:t xml:space="preserve">de bewustwording verhoogd moet worden. </w:t>
      </w:r>
    </w:p>
    <w:p w14:paraId="1CA005DB" w14:textId="17610B66" w:rsidR="000700DE" w:rsidRDefault="005F743D" w:rsidP="00015F00">
      <w:pPr>
        <w:spacing w:line="360" w:lineRule="auto"/>
        <w:jc w:val="both"/>
        <w:rPr>
          <w:rFonts w:eastAsia="Calibri"/>
        </w:rPr>
      </w:pPr>
      <w:r>
        <w:rPr>
          <w:rFonts w:eastAsia="Calibri"/>
        </w:rPr>
        <w:t xml:space="preserve">Als voornaamste noden en behoeften gaven de deelnemers dan ook aan dat ze enerzijds meer begrip zouden willen krijgen vanuit de verdere omgeving en er anderzijds meer informatie door een deskundige </w:t>
      </w:r>
      <w:r w:rsidR="005115C7">
        <w:rPr>
          <w:rFonts w:eastAsia="Calibri"/>
        </w:rPr>
        <w:t xml:space="preserve">of een platform </w:t>
      </w:r>
      <w:r>
        <w:rPr>
          <w:rFonts w:eastAsia="Calibri"/>
        </w:rPr>
        <w:t xml:space="preserve">gewenst is. </w:t>
      </w:r>
    </w:p>
    <w:p w14:paraId="4A123B3A" w14:textId="0C18BF86" w:rsidR="008223EC" w:rsidRDefault="000A5D7F" w:rsidP="00015F00">
      <w:pPr>
        <w:spacing w:line="360" w:lineRule="auto"/>
        <w:jc w:val="both"/>
        <w:rPr>
          <w:rFonts w:eastAsia="Calibri"/>
        </w:rPr>
      </w:pPr>
      <w:r>
        <w:rPr>
          <w:rFonts w:eastAsia="Calibri"/>
        </w:rPr>
        <w:t>Ondanks dat dit kwalitatief onderzoek een kleine steekproef bevatte en dus niet te generaliseren is voor de rest van de bevolking, bevestigt het wel de voorgaande vaststellingen omtrent het bestaande onbegrip bij de sociale omgeving van pijnpatiënten en het tekort aan kennis van zowel de migrainepatiënt als zijn omgeving.</w:t>
      </w:r>
    </w:p>
    <w:p w14:paraId="38770DBB" w14:textId="77777777" w:rsidR="008223EC" w:rsidRDefault="008223EC" w:rsidP="00015F00">
      <w:pPr>
        <w:spacing w:line="360" w:lineRule="auto"/>
        <w:jc w:val="both"/>
        <w:rPr>
          <w:rFonts w:eastAsia="Calibri"/>
        </w:rPr>
      </w:pPr>
    </w:p>
    <w:p w14:paraId="339B0DDA" w14:textId="4324B69C" w:rsidR="009E3111" w:rsidRDefault="00B56734" w:rsidP="00015F00">
      <w:pPr>
        <w:spacing w:line="360" w:lineRule="auto"/>
        <w:jc w:val="both"/>
        <w:rPr>
          <w:rFonts w:eastAsia="Times New Roman"/>
          <w:color w:val="000000"/>
        </w:rPr>
      </w:pPr>
      <w:r>
        <w:rPr>
          <w:rFonts w:eastAsia="Times New Roman"/>
          <w:color w:val="000000"/>
        </w:rPr>
        <w:t xml:space="preserve">In een tweede onderzoek uitgevoerd door </w:t>
      </w:r>
      <w:r w:rsidR="00574154">
        <w:rPr>
          <w:rFonts w:eastAsia="Times New Roman"/>
          <w:color w:val="000000"/>
        </w:rPr>
        <w:t xml:space="preserve">Kool, </w:t>
      </w:r>
      <w:r w:rsidR="009E3111" w:rsidRPr="00310782">
        <w:rPr>
          <w:rFonts w:eastAsia="Times New Roman"/>
          <w:color w:val="000000"/>
        </w:rPr>
        <w:t>van Middendorp,</w:t>
      </w:r>
      <w:r w:rsidR="009E3111">
        <w:rPr>
          <w:rFonts w:eastAsia="Times New Roman"/>
          <w:color w:val="000000"/>
        </w:rPr>
        <w:t xml:space="preserve"> </w:t>
      </w:r>
      <w:r w:rsidR="009E3111" w:rsidRPr="00310782">
        <w:rPr>
          <w:rFonts w:eastAsia="Times New Roman"/>
          <w:color w:val="000000"/>
        </w:rPr>
        <w:t>Vermaas,</w:t>
      </w:r>
      <w:r w:rsidR="009E3111">
        <w:rPr>
          <w:rFonts w:eastAsia="Times New Roman"/>
          <w:color w:val="000000"/>
        </w:rPr>
        <w:t xml:space="preserve"> </w:t>
      </w:r>
      <w:r>
        <w:rPr>
          <w:rFonts w:eastAsia="Times New Roman"/>
          <w:color w:val="000000"/>
        </w:rPr>
        <w:t xml:space="preserve">de Jong en </w:t>
      </w:r>
      <w:r w:rsidR="00574154">
        <w:rPr>
          <w:rFonts w:eastAsia="Times New Roman"/>
          <w:color w:val="000000"/>
        </w:rPr>
        <w:t>Geenen</w:t>
      </w:r>
      <w:r w:rsidR="009E3111" w:rsidRPr="00310782">
        <w:rPr>
          <w:rFonts w:eastAsia="Times New Roman"/>
          <w:color w:val="000000"/>
        </w:rPr>
        <w:t xml:space="preserve"> (2018)</w:t>
      </w:r>
      <w:r>
        <w:rPr>
          <w:rFonts w:eastAsia="Times New Roman"/>
          <w:color w:val="000000"/>
        </w:rPr>
        <w:t xml:space="preserve"> werd het onbegrip bij de so</w:t>
      </w:r>
      <w:r w:rsidR="00971471">
        <w:rPr>
          <w:rFonts w:eastAsia="Times New Roman"/>
          <w:color w:val="000000"/>
        </w:rPr>
        <w:t>ciale omgeving van mensen met fi</w:t>
      </w:r>
      <w:r>
        <w:rPr>
          <w:rFonts w:eastAsia="Times New Roman"/>
          <w:color w:val="000000"/>
        </w:rPr>
        <w:t xml:space="preserve">bromyalgie in beeld gebracht. </w:t>
      </w:r>
      <w:r w:rsidR="00971471">
        <w:rPr>
          <w:rFonts w:eastAsia="Times New Roman"/>
          <w:color w:val="000000"/>
        </w:rPr>
        <w:t>Omdat mensen met fibromyalgie net zoals mensen met migraine onder de noemer van chronische pijnpatiënten te plaatsen vallen, kunnen de resultaten van dit onderzoek als waardevol gezien worden</w:t>
      </w:r>
      <w:r w:rsidR="00C16FB8">
        <w:rPr>
          <w:rFonts w:eastAsia="Times New Roman"/>
          <w:color w:val="000000"/>
        </w:rPr>
        <w:t xml:space="preserve"> maar moet men toch voorzichtig zijn met het doortrekken van deze resultaten voor migrainepatiënten. </w:t>
      </w:r>
    </w:p>
    <w:p w14:paraId="37004082" w14:textId="042641F3" w:rsidR="003477CD" w:rsidRDefault="00133D89" w:rsidP="00015F00">
      <w:pPr>
        <w:spacing w:line="360" w:lineRule="auto"/>
        <w:jc w:val="both"/>
        <w:rPr>
          <w:rFonts w:eastAsia="Times New Roman"/>
          <w:color w:val="000000"/>
        </w:rPr>
      </w:pPr>
      <w:r>
        <w:rPr>
          <w:rFonts w:eastAsia="Times New Roman"/>
          <w:color w:val="000000"/>
        </w:rPr>
        <w:t>De onderzoekers hebben de patiënten met fibromyalgie a.d.h.v. interviews gevraagd welk onbegrip zij precies ervaren. De twee belangrijkste zaken die uit de resultaten naar boven kwamen was een ge</w:t>
      </w:r>
      <w:r w:rsidR="004203C7">
        <w:rPr>
          <w:rFonts w:eastAsia="Times New Roman"/>
          <w:color w:val="000000"/>
        </w:rPr>
        <w:t>voel van afwijzing en een gebrek</w:t>
      </w:r>
      <w:r>
        <w:rPr>
          <w:rFonts w:eastAsia="Times New Roman"/>
          <w:color w:val="000000"/>
        </w:rPr>
        <w:t xml:space="preserve"> aan begrip. </w:t>
      </w:r>
      <w:r w:rsidR="004203C7">
        <w:rPr>
          <w:rFonts w:eastAsia="Times New Roman"/>
          <w:color w:val="000000"/>
        </w:rPr>
        <w:t xml:space="preserve">Een gevoel van afwijzing ontstaat wanneer de ziekte ontkend wordt door de omgeving. En er wordt een gebrek aan begrip ervaren wanneer anderen geen emotionele steun of hulp bieden en geen erkenning geven voor de symptomen. </w:t>
      </w:r>
    </w:p>
    <w:p w14:paraId="736068A7" w14:textId="16C74FD2" w:rsidR="00C63516" w:rsidRDefault="00C63516" w:rsidP="00015F00">
      <w:pPr>
        <w:spacing w:line="360" w:lineRule="auto"/>
        <w:jc w:val="both"/>
        <w:rPr>
          <w:rFonts w:eastAsia="Times New Roman"/>
          <w:color w:val="000000"/>
        </w:rPr>
      </w:pPr>
      <w:r>
        <w:rPr>
          <w:rFonts w:eastAsia="Times New Roman"/>
          <w:color w:val="000000"/>
        </w:rPr>
        <w:lastRenderedPageBreak/>
        <w:t xml:space="preserve">In totaal werden 15 kenmerken van onbegrip gevonden welke terug te vinden zijn in </w:t>
      </w:r>
      <w:r w:rsidR="00195D07" w:rsidRPr="00195D07">
        <w:rPr>
          <w:rFonts w:eastAsia="Times New Roman"/>
          <w:i/>
          <w:color w:val="000000"/>
        </w:rPr>
        <w:t>Figuur 5.</w:t>
      </w:r>
      <w:r w:rsidRPr="00195D07">
        <w:rPr>
          <w:rFonts w:eastAsia="Times New Roman"/>
          <w:color w:val="000000"/>
        </w:rPr>
        <w:t xml:space="preserve"> Kenmerken van onbegrip.</w:t>
      </w:r>
    </w:p>
    <w:p w14:paraId="04DE2705" w14:textId="261142C2" w:rsidR="00C63516" w:rsidRDefault="00C63516" w:rsidP="00015F00">
      <w:pPr>
        <w:spacing w:line="360" w:lineRule="auto"/>
        <w:jc w:val="both"/>
        <w:rPr>
          <w:rFonts w:eastAsia="Times New Roman"/>
          <w:color w:val="000000"/>
        </w:rPr>
      </w:pPr>
      <w:r>
        <w:rPr>
          <w:rFonts w:eastAsia="Times New Roman"/>
          <w:noProof/>
          <w:color w:val="000000"/>
          <w:lang w:val="en-US"/>
        </w:rPr>
        <w:drawing>
          <wp:inline distT="0" distB="0" distL="0" distR="0" wp14:anchorId="7F3AD11B" wp14:editId="572D424A">
            <wp:extent cx="5756910" cy="3599180"/>
            <wp:effectExtent l="0" t="0" r="8890" b="762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chermafbeelding 2018-08-13 om 15.50.39.png"/>
                    <pic:cNvPicPr/>
                  </pic:nvPicPr>
                  <pic:blipFill>
                    <a:blip r:embed="rId24">
                      <a:extLst>
                        <a:ext uri="{28A0092B-C50C-407E-A947-70E740481C1C}">
                          <a14:useLocalDpi xmlns:a14="http://schemas.microsoft.com/office/drawing/2010/main" val="0"/>
                        </a:ext>
                      </a:extLst>
                    </a:blip>
                    <a:stretch>
                      <a:fillRect/>
                    </a:stretch>
                  </pic:blipFill>
                  <pic:spPr>
                    <a:xfrm>
                      <a:off x="0" y="0"/>
                      <a:ext cx="5756910" cy="3599180"/>
                    </a:xfrm>
                    <a:prstGeom prst="rect">
                      <a:avLst/>
                    </a:prstGeom>
                  </pic:spPr>
                </pic:pic>
              </a:graphicData>
            </a:graphic>
          </wp:inline>
        </w:drawing>
      </w:r>
    </w:p>
    <w:p w14:paraId="69601B6B" w14:textId="32A30335" w:rsidR="006F68BC" w:rsidRPr="00073C89" w:rsidRDefault="00195D07" w:rsidP="00073C89">
      <w:pPr>
        <w:spacing w:before="240" w:after="240" w:line="360" w:lineRule="auto"/>
        <w:ind w:left="360" w:hanging="360"/>
        <w:jc w:val="center"/>
        <w:rPr>
          <w:rFonts w:eastAsia="Calibri"/>
          <w:color w:val="000000"/>
        </w:rPr>
      </w:pPr>
      <w:r w:rsidRPr="00195D07">
        <w:rPr>
          <w:rFonts w:eastAsia="Calibri"/>
          <w:i/>
        </w:rPr>
        <w:t>Figuur 5.</w:t>
      </w:r>
      <w:r>
        <w:rPr>
          <w:rFonts w:eastAsia="Calibri"/>
        </w:rPr>
        <w:t xml:space="preserve"> </w:t>
      </w:r>
      <w:r w:rsidRPr="00310782">
        <w:rPr>
          <w:rFonts w:eastAsia="Times New Roman"/>
          <w:color w:val="000000"/>
        </w:rPr>
        <w:t>Kool, M.,</w:t>
      </w:r>
      <w:r w:rsidR="003C3B88">
        <w:rPr>
          <w:rFonts w:eastAsia="Times New Roman"/>
          <w:color w:val="000000"/>
        </w:rPr>
        <w:t xml:space="preserve"> </w:t>
      </w:r>
      <w:r w:rsidRPr="00310782">
        <w:rPr>
          <w:rFonts w:eastAsia="Times New Roman"/>
          <w:color w:val="000000"/>
        </w:rPr>
        <w:t>van Middendorp,</w:t>
      </w:r>
      <w:r>
        <w:rPr>
          <w:rFonts w:eastAsia="Times New Roman"/>
          <w:color w:val="000000"/>
        </w:rPr>
        <w:t xml:space="preserve"> </w:t>
      </w:r>
      <w:r w:rsidRPr="00310782">
        <w:rPr>
          <w:rFonts w:eastAsia="Times New Roman"/>
          <w:color w:val="000000"/>
        </w:rPr>
        <w:t>H.,</w:t>
      </w:r>
      <w:r w:rsidR="003C3B88">
        <w:rPr>
          <w:rFonts w:eastAsia="Times New Roman"/>
          <w:color w:val="000000"/>
        </w:rPr>
        <w:t xml:space="preserve"> </w:t>
      </w:r>
      <w:r w:rsidRPr="00310782">
        <w:rPr>
          <w:rFonts w:eastAsia="Times New Roman"/>
          <w:color w:val="000000"/>
        </w:rPr>
        <w:t>Vermaas,</w:t>
      </w:r>
      <w:r>
        <w:rPr>
          <w:rFonts w:eastAsia="Times New Roman"/>
          <w:color w:val="000000"/>
        </w:rPr>
        <w:t xml:space="preserve"> </w:t>
      </w:r>
      <w:r w:rsidRPr="00310782">
        <w:rPr>
          <w:rFonts w:eastAsia="Times New Roman"/>
          <w:color w:val="000000"/>
        </w:rPr>
        <w:t>P.,</w:t>
      </w:r>
      <w:r w:rsidR="003C3B88">
        <w:rPr>
          <w:rFonts w:eastAsia="Times New Roman"/>
          <w:color w:val="000000"/>
        </w:rPr>
        <w:t xml:space="preserve"> </w:t>
      </w:r>
      <w:r w:rsidRPr="00310782">
        <w:rPr>
          <w:rFonts w:eastAsia="Times New Roman"/>
          <w:color w:val="000000"/>
        </w:rPr>
        <w:t>de Jong, M.,</w:t>
      </w:r>
      <w:r w:rsidR="003C3B88">
        <w:rPr>
          <w:rFonts w:eastAsia="Times New Roman"/>
          <w:color w:val="000000"/>
        </w:rPr>
        <w:t xml:space="preserve"> </w:t>
      </w:r>
      <w:r w:rsidRPr="00310782">
        <w:rPr>
          <w:rFonts w:eastAsia="Times New Roman"/>
          <w:color w:val="000000"/>
        </w:rPr>
        <w:t>Geenen, R. (2018). Onbegrip. Universiteit Utrecht. Geraadpleegd op</w:t>
      </w:r>
      <w:r w:rsidRPr="00310782">
        <w:rPr>
          <w:rStyle w:val="apple-converted-space"/>
          <w:rFonts w:eastAsia="Times New Roman"/>
          <w:color w:val="000000"/>
        </w:rPr>
        <w:t> </w:t>
      </w:r>
      <w:r w:rsidRPr="00310782">
        <w:rPr>
          <w:rFonts w:eastAsia="Times New Roman"/>
        </w:rPr>
        <w:t>https://www.fibromyalgie.be/onbegrip-bij-fm-ontrafeld/february-23rd-2018</w:t>
      </w:r>
    </w:p>
    <w:p w14:paraId="1ADDE3BC" w14:textId="10B01C18" w:rsidR="00623620" w:rsidRDefault="00623620" w:rsidP="00C16FB8">
      <w:pPr>
        <w:spacing w:line="360" w:lineRule="auto"/>
        <w:jc w:val="both"/>
        <w:rPr>
          <w:rFonts w:eastAsia="Calibri"/>
        </w:rPr>
      </w:pPr>
      <w:r>
        <w:rPr>
          <w:rFonts w:eastAsia="Calibri"/>
        </w:rPr>
        <w:t>Onbegrip ontstaat het meest bij maatschappelijke instanties en op het werk maar ook familieleden hebben het soms moeilijk om begrip op te brengen. Onbegrip van de partner komt daarnaast weinig voor. Daarbij kunnen er negatieve gevolgen ontstaan voor het welzijn en het functioneren van de patië</w:t>
      </w:r>
      <w:r w:rsidR="00066494">
        <w:rPr>
          <w:rFonts w:eastAsia="Calibri"/>
        </w:rPr>
        <w:t>nt. Zo kunnen patiënten zich somberder en eenzamer voelen.</w:t>
      </w:r>
    </w:p>
    <w:p w14:paraId="0A6D3BF6" w14:textId="77777777" w:rsidR="00066494" w:rsidRDefault="00066494" w:rsidP="00C16FB8">
      <w:pPr>
        <w:spacing w:line="360" w:lineRule="auto"/>
        <w:jc w:val="both"/>
        <w:rPr>
          <w:rFonts w:eastAsia="Calibri"/>
        </w:rPr>
      </w:pPr>
    </w:p>
    <w:p w14:paraId="339B53B7" w14:textId="62C092F2" w:rsidR="00066494" w:rsidRDefault="00066494" w:rsidP="00C16FB8">
      <w:pPr>
        <w:spacing w:line="360" w:lineRule="auto"/>
        <w:jc w:val="both"/>
        <w:rPr>
          <w:rFonts w:eastAsia="Calibri"/>
        </w:rPr>
      </w:pPr>
      <w:r>
        <w:rPr>
          <w:rFonts w:eastAsia="Calibri"/>
        </w:rPr>
        <w:t>Ten slotte werden twee manieren gerapporteerd om het onbegrip aan te pakken. Eerst en vooral zou de omgeving voorlichting moeten krijgen om op deze manier meer inzicht te hebben in wat fibromyalgie inhoudt. Hiervoor zijn er acties nodig van onderzoekers, behandelaars, patiëntenvereniging</w:t>
      </w:r>
      <w:r w:rsidR="007D4916">
        <w:rPr>
          <w:rFonts w:eastAsia="Calibri"/>
        </w:rPr>
        <w:t>en, opleidingen en de politiek door bijvoorbeeld folders uit te delen.</w:t>
      </w:r>
    </w:p>
    <w:p w14:paraId="67C72A28" w14:textId="1DFB5C92" w:rsidR="00623620" w:rsidRDefault="00066494" w:rsidP="00C16FB8">
      <w:pPr>
        <w:spacing w:line="360" w:lineRule="auto"/>
        <w:jc w:val="both"/>
        <w:rPr>
          <w:rFonts w:eastAsia="Calibri"/>
        </w:rPr>
      </w:pPr>
      <w:r>
        <w:rPr>
          <w:rFonts w:eastAsia="Calibri"/>
        </w:rPr>
        <w:t>De tweede manier ligt bij de patiënten zelf. Het is namelijk niet haalbaar om iedereen te overtuigen van de echtheid van de ziekte. Omdat het dus onmogelijk is om onbegrip volledig uit de maatschappij</w:t>
      </w:r>
      <w:r w:rsidR="006B1934">
        <w:rPr>
          <w:rFonts w:eastAsia="Calibri"/>
        </w:rPr>
        <w:t xml:space="preserve"> te bannen, is het belangrijk dat</w:t>
      </w:r>
      <w:r>
        <w:rPr>
          <w:rFonts w:eastAsia="Calibri"/>
        </w:rPr>
        <w:t xml:space="preserve"> </w:t>
      </w:r>
      <w:r w:rsidR="006B1934">
        <w:rPr>
          <w:rFonts w:eastAsia="Calibri"/>
        </w:rPr>
        <w:t xml:space="preserve">mensen met fibromyalgie weerbaarder </w:t>
      </w:r>
      <w:r w:rsidR="006B1934">
        <w:rPr>
          <w:rFonts w:eastAsia="Calibri"/>
        </w:rPr>
        <w:lastRenderedPageBreak/>
        <w:t xml:space="preserve">worden tegen het onbegrip waar ze op botsen. </w:t>
      </w:r>
      <w:r w:rsidR="0063758E">
        <w:rPr>
          <w:rFonts w:eastAsia="Calibri"/>
        </w:rPr>
        <w:t xml:space="preserve">Dit kan </w:t>
      </w:r>
      <w:r w:rsidR="007D4916">
        <w:rPr>
          <w:rFonts w:eastAsia="Calibri"/>
        </w:rPr>
        <w:t>bereikt worden door ze bijvoorbeeld aan te sporen om meer en beter te leren praten over hun aandoening en de problemen die erbij komen kijken.</w:t>
      </w:r>
    </w:p>
    <w:p w14:paraId="65F10079" w14:textId="59F82641" w:rsidR="00C16FB8" w:rsidRPr="00015F00" w:rsidRDefault="00300923" w:rsidP="00C16FB8">
      <w:pPr>
        <w:spacing w:line="360" w:lineRule="auto"/>
        <w:jc w:val="both"/>
        <w:rPr>
          <w:rFonts w:eastAsia="Calibri"/>
        </w:rPr>
      </w:pPr>
      <w:r>
        <w:rPr>
          <w:rFonts w:eastAsia="Calibri"/>
        </w:rPr>
        <w:t>Samenvattend</w:t>
      </w:r>
      <w:r w:rsidR="00C16FB8">
        <w:rPr>
          <w:rFonts w:eastAsia="Calibri"/>
        </w:rPr>
        <w:t xml:space="preserve"> kan er </w:t>
      </w:r>
      <w:r>
        <w:rPr>
          <w:rFonts w:eastAsia="Calibri"/>
        </w:rPr>
        <w:t xml:space="preserve">dus </w:t>
      </w:r>
      <w:r w:rsidR="00C16FB8">
        <w:rPr>
          <w:rFonts w:eastAsia="Calibri"/>
        </w:rPr>
        <w:t xml:space="preserve">gesteld worden dat </w:t>
      </w:r>
      <w:proofErr w:type="spellStart"/>
      <w:r w:rsidR="00C16FB8">
        <w:rPr>
          <w:rFonts w:eastAsia="Calibri"/>
        </w:rPr>
        <w:t>psycho</w:t>
      </w:r>
      <w:proofErr w:type="spellEnd"/>
      <w:r w:rsidR="00C16FB8">
        <w:rPr>
          <w:rFonts w:eastAsia="Calibri"/>
        </w:rPr>
        <w:t>-educatie ook</w:t>
      </w:r>
      <w:r w:rsidR="00C16FB8" w:rsidRPr="00015F00">
        <w:rPr>
          <w:rFonts w:eastAsia="Calibri"/>
        </w:rPr>
        <w:t xml:space="preserve"> voor d</w:t>
      </w:r>
      <w:r w:rsidR="00C16FB8">
        <w:rPr>
          <w:rFonts w:eastAsia="Calibri"/>
        </w:rPr>
        <w:t>e omgeving van de patiënt zijn</w:t>
      </w:r>
      <w:r w:rsidR="00C16FB8" w:rsidRPr="00015F00">
        <w:rPr>
          <w:rFonts w:eastAsia="Calibri"/>
        </w:rPr>
        <w:t xml:space="preserve"> nut</w:t>
      </w:r>
      <w:r w:rsidR="00C16FB8">
        <w:rPr>
          <w:rFonts w:eastAsia="Calibri"/>
        </w:rPr>
        <w:t xml:space="preserve"> heeft</w:t>
      </w:r>
      <w:r w:rsidR="00C16FB8" w:rsidRPr="00015F00">
        <w:rPr>
          <w:rFonts w:eastAsia="Calibri"/>
        </w:rPr>
        <w:t xml:space="preserve">. Het biedt hen namelijk kennis en inzicht in de problematiek. Dit helpt hun om het proces van de patiënt te ondersteunen, maar vooral om hun eigen welzijn te versterken. </w:t>
      </w:r>
      <w:proofErr w:type="spellStart"/>
      <w:r w:rsidR="00C16FB8" w:rsidRPr="00015F00">
        <w:rPr>
          <w:rFonts w:eastAsia="Calibri"/>
        </w:rPr>
        <w:t>Psycho</w:t>
      </w:r>
      <w:proofErr w:type="spellEnd"/>
      <w:r w:rsidR="00C16FB8" w:rsidRPr="00015F00">
        <w:rPr>
          <w:rFonts w:eastAsia="Calibri"/>
        </w:rPr>
        <w:t>-educatie kan vervolgens het wederzijdse begrip tussen de patiënt en zijn omgeving bevorderen (</w:t>
      </w:r>
      <w:proofErr w:type="spellStart"/>
      <w:r w:rsidR="00C16FB8" w:rsidRPr="00015F00">
        <w:rPr>
          <w:rFonts w:eastAsia="Calibri"/>
        </w:rPr>
        <w:t>Egan</w:t>
      </w:r>
      <w:proofErr w:type="spellEnd"/>
      <w:r w:rsidR="00C16FB8" w:rsidRPr="00015F00">
        <w:rPr>
          <w:rFonts w:eastAsia="Calibri"/>
        </w:rPr>
        <w:t xml:space="preserve">, 2004; </w:t>
      </w:r>
      <w:proofErr w:type="spellStart"/>
      <w:r w:rsidR="00C16FB8" w:rsidRPr="00015F00">
        <w:rPr>
          <w:rFonts w:eastAsia="Calibri"/>
        </w:rPr>
        <w:t>Hoencam</w:t>
      </w:r>
      <w:r w:rsidR="00C16FB8">
        <w:rPr>
          <w:rFonts w:eastAsia="Calibri"/>
        </w:rPr>
        <w:t>p</w:t>
      </w:r>
      <w:proofErr w:type="spellEnd"/>
      <w:r w:rsidR="00C16FB8">
        <w:rPr>
          <w:rFonts w:eastAsia="Calibri"/>
        </w:rPr>
        <w:t xml:space="preserve"> &amp; </w:t>
      </w:r>
      <w:proofErr w:type="spellStart"/>
      <w:r w:rsidR="00C16FB8">
        <w:rPr>
          <w:rFonts w:eastAsia="Calibri"/>
        </w:rPr>
        <w:t>Haffmans</w:t>
      </w:r>
      <w:proofErr w:type="spellEnd"/>
      <w:r w:rsidR="00C16FB8">
        <w:rPr>
          <w:rFonts w:eastAsia="Calibri"/>
        </w:rPr>
        <w:t>, 2008; VAD, 2003).</w:t>
      </w:r>
    </w:p>
    <w:p w14:paraId="3C70E3CA" w14:textId="4F30161B" w:rsidR="0054548A" w:rsidRDefault="0054548A" w:rsidP="00300923">
      <w:pPr>
        <w:pStyle w:val="Kop3"/>
      </w:pPr>
    </w:p>
    <w:p w14:paraId="1FE06741" w14:textId="77777777" w:rsidR="00300923" w:rsidRPr="00300923" w:rsidRDefault="00300923" w:rsidP="00300923"/>
    <w:p w14:paraId="5E25F49B" w14:textId="77777777" w:rsidR="00F055CF" w:rsidRDefault="00F055CF">
      <w:pPr>
        <w:spacing w:after="200" w:line="276" w:lineRule="auto"/>
        <w:rPr>
          <w:rFonts w:eastAsia="Times New Roman" w:cs="Tahoma"/>
          <w:noProof/>
          <w:color w:val="000000"/>
          <w:sz w:val="28"/>
          <w:szCs w:val="20"/>
        </w:rPr>
      </w:pPr>
      <w:r>
        <w:br w:type="page"/>
      </w:r>
    </w:p>
    <w:p w14:paraId="51DF9971" w14:textId="3E58579D" w:rsidR="0054548A" w:rsidRPr="002B5DCC" w:rsidRDefault="003B11D3" w:rsidP="003B11D3">
      <w:pPr>
        <w:pStyle w:val="Kop2"/>
      </w:pPr>
      <w:bookmarkStart w:id="34" w:name="_Toc522021911"/>
      <w:r w:rsidRPr="003B11D3">
        <w:lastRenderedPageBreak/>
        <w:t>3.</w:t>
      </w:r>
      <w:r>
        <w:t xml:space="preserve"> </w:t>
      </w:r>
      <w:r w:rsidR="00441BC4" w:rsidRPr="002B5DCC">
        <w:t xml:space="preserve">Conclusie </w:t>
      </w:r>
      <w:r w:rsidR="00290CD0" w:rsidRPr="002B5DCC">
        <w:t>van de literatuurstudie</w:t>
      </w:r>
      <w:bookmarkEnd w:id="34"/>
    </w:p>
    <w:p w14:paraId="2939A516" w14:textId="7F299DC4" w:rsidR="004E04D4" w:rsidRDefault="003B11D3" w:rsidP="003B11D3">
      <w:pPr>
        <w:pStyle w:val="Kop3"/>
      </w:pPr>
      <w:bookmarkStart w:id="35" w:name="_Toc522021912"/>
      <w:r>
        <w:t xml:space="preserve">3.1. </w:t>
      </w:r>
      <w:r w:rsidR="004E04D4">
        <w:t>Onderzoeksdoel</w:t>
      </w:r>
      <w:r w:rsidR="00290CD0">
        <w:t>- en vragen</w:t>
      </w:r>
      <w:bookmarkEnd w:id="35"/>
    </w:p>
    <w:p w14:paraId="7A965AD7" w14:textId="77777777" w:rsidR="003B11D3" w:rsidRPr="003B11D3" w:rsidRDefault="003B11D3" w:rsidP="003B11D3"/>
    <w:p w14:paraId="0EDE082C" w14:textId="616AD4D2" w:rsidR="003E27B5" w:rsidRDefault="00BF2EB4" w:rsidP="00BF2EB4">
      <w:pPr>
        <w:spacing w:line="360" w:lineRule="auto"/>
        <w:jc w:val="both"/>
        <w:rPr>
          <w:rFonts w:eastAsia="Calibri"/>
        </w:rPr>
      </w:pPr>
      <w:r w:rsidRPr="00BF2EB4">
        <w:rPr>
          <w:rFonts w:eastAsia="Calibri"/>
        </w:rPr>
        <w:t xml:space="preserve">De literatuurstudie heeft aangetoond dat </w:t>
      </w:r>
      <w:proofErr w:type="spellStart"/>
      <w:r w:rsidRPr="00BF2EB4">
        <w:rPr>
          <w:rFonts w:eastAsia="Calibri"/>
        </w:rPr>
        <w:t>psycho</w:t>
      </w:r>
      <w:proofErr w:type="spellEnd"/>
      <w:r w:rsidRPr="00BF2EB4">
        <w:rPr>
          <w:rFonts w:eastAsia="Calibri"/>
        </w:rPr>
        <w:t xml:space="preserve">-educatie </w:t>
      </w:r>
      <w:r>
        <w:rPr>
          <w:rFonts w:eastAsia="Calibri"/>
        </w:rPr>
        <w:t>zowel voor de migrainepatiënt als voor zijn sociale omgeving belangrijk is. Het zorgt voor kennisverruiming omtrent de ziekte en meer inzicht in de problematiek en zijn gevolgen. Wanneer de omgeving beter op de hoogte is, helpt dit hen om het proces van de patiënt te ondersteunen waarbij het welzijn van de migrainelijder versterkt kan worden. Wederzijds begrip tussen de patiënt en zijn sociale omgeving kan op deze manier bevorderd worden (</w:t>
      </w:r>
      <w:proofErr w:type="spellStart"/>
      <w:r w:rsidRPr="00BF2EB4">
        <w:rPr>
          <w:rFonts w:eastAsia="Calibri"/>
        </w:rPr>
        <w:t>Egan</w:t>
      </w:r>
      <w:proofErr w:type="spellEnd"/>
      <w:r w:rsidRPr="00BF2EB4">
        <w:rPr>
          <w:rFonts w:eastAsia="Calibri"/>
        </w:rPr>
        <w:t xml:space="preserve">, 2004; </w:t>
      </w:r>
      <w:proofErr w:type="spellStart"/>
      <w:r w:rsidRPr="00BF2EB4">
        <w:rPr>
          <w:rFonts w:eastAsia="Calibri"/>
        </w:rPr>
        <w:t>Hoencamp</w:t>
      </w:r>
      <w:proofErr w:type="spellEnd"/>
      <w:r w:rsidRPr="00BF2EB4">
        <w:rPr>
          <w:rFonts w:eastAsia="Calibri"/>
        </w:rPr>
        <w:t xml:space="preserve"> &amp; </w:t>
      </w:r>
      <w:proofErr w:type="spellStart"/>
      <w:r w:rsidRPr="00BF2EB4">
        <w:rPr>
          <w:rFonts w:eastAsia="Calibri"/>
        </w:rPr>
        <w:t>Haffmans</w:t>
      </w:r>
      <w:proofErr w:type="spellEnd"/>
      <w:r w:rsidRPr="00BF2EB4">
        <w:rPr>
          <w:rFonts w:eastAsia="Calibri"/>
        </w:rPr>
        <w:t>, 2008; VAD, 2003).</w:t>
      </w:r>
      <w:r>
        <w:rPr>
          <w:rFonts w:eastAsia="Calibri"/>
        </w:rPr>
        <w:t xml:space="preserve"> </w:t>
      </w:r>
    </w:p>
    <w:p w14:paraId="117F653A" w14:textId="77777777" w:rsidR="008153A1" w:rsidRDefault="008153A1" w:rsidP="00BF2EB4">
      <w:pPr>
        <w:spacing w:line="360" w:lineRule="auto"/>
        <w:jc w:val="both"/>
        <w:rPr>
          <w:rFonts w:eastAsia="Calibri"/>
        </w:rPr>
      </w:pPr>
    </w:p>
    <w:p w14:paraId="1C027D28" w14:textId="050509E8" w:rsidR="00903CD5" w:rsidRDefault="00E1174C" w:rsidP="004770D6">
      <w:pPr>
        <w:spacing w:line="360" w:lineRule="auto"/>
        <w:jc w:val="both"/>
        <w:rPr>
          <w:rFonts w:eastAsia="Calibri"/>
        </w:rPr>
      </w:pPr>
      <w:r>
        <w:rPr>
          <w:rFonts w:eastAsia="Calibri"/>
        </w:rPr>
        <w:t xml:space="preserve">Ondanks </w:t>
      </w:r>
      <w:r w:rsidR="002536D6">
        <w:rPr>
          <w:rFonts w:eastAsia="Calibri"/>
        </w:rPr>
        <w:t xml:space="preserve">dat </w:t>
      </w:r>
      <w:r>
        <w:rPr>
          <w:rFonts w:eastAsia="Calibri"/>
        </w:rPr>
        <w:t xml:space="preserve">het belang van </w:t>
      </w:r>
      <w:proofErr w:type="spellStart"/>
      <w:r>
        <w:rPr>
          <w:rFonts w:eastAsia="Calibri"/>
        </w:rPr>
        <w:t>psycho</w:t>
      </w:r>
      <w:proofErr w:type="spellEnd"/>
      <w:r>
        <w:rPr>
          <w:rFonts w:eastAsia="Calibri"/>
        </w:rPr>
        <w:t xml:space="preserve">-educatie en het aansluitende materiaal erkend wordt, valt </w:t>
      </w:r>
      <w:r w:rsidR="003E27B5">
        <w:rPr>
          <w:rFonts w:eastAsia="Calibri"/>
        </w:rPr>
        <w:t>er</w:t>
      </w:r>
      <w:r w:rsidR="002536D6">
        <w:rPr>
          <w:rFonts w:eastAsia="Calibri"/>
        </w:rPr>
        <w:t xml:space="preserve"> </w:t>
      </w:r>
      <w:r w:rsidR="003E27B5">
        <w:rPr>
          <w:rFonts w:eastAsia="Calibri"/>
        </w:rPr>
        <w:t>op</w:t>
      </w:r>
      <w:r>
        <w:rPr>
          <w:rFonts w:eastAsia="Calibri"/>
        </w:rPr>
        <w:t xml:space="preserve"> te merken dat het in de reguliere klinische praktijk vaak nog moeilijk is om hier op een systematische manier vorm aan te geven. De dokter heeft vaak te weinig tijd voor het verschaffen van duidelijke informatie en op het internet is er zoveel informatie te vinden dat het moeilij</w:t>
      </w:r>
      <w:r w:rsidR="002536D6">
        <w:rPr>
          <w:rFonts w:eastAsia="Calibri"/>
        </w:rPr>
        <w:t>k is om kwalitatief</w:t>
      </w:r>
      <w:r>
        <w:rPr>
          <w:rFonts w:eastAsia="Calibri"/>
        </w:rPr>
        <w:t xml:space="preserve"> materiaal eruit te filteren. Ook de vraag naar bruikbaarheid toe steekt vaak de kop op </w:t>
      </w:r>
      <w:r w:rsidRPr="000C5FD4">
        <w:rPr>
          <w:rFonts w:eastAsia="Calibri"/>
        </w:rPr>
        <w:t>(Jaspers &amp; Van Middendorp, 2010).</w:t>
      </w:r>
      <w:r>
        <w:rPr>
          <w:rFonts w:eastAsia="Calibri"/>
        </w:rPr>
        <w:t xml:space="preserve"> </w:t>
      </w:r>
      <w:r w:rsidR="00903CD5">
        <w:rPr>
          <w:rFonts w:eastAsia="Calibri"/>
        </w:rPr>
        <w:t xml:space="preserve">Dat nagaan zal dan ook van groot belang zijn wat </w:t>
      </w:r>
      <w:r w:rsidR="00290CD0">
        <w:rPr>
          <w:rFonts w:eastAsia="Calibri"/>
        </w:rPr>
        <w:t>geresulteerd heeft in</w:t>
      </w:r>
      <w:r w:rsidR="003E27B5">
        <w:rPr>
          <w:rFonts w:eastAsia="Calibri"/>
        </w:rPr>
        <w:t xml:space="preserve"> volgende onderzoeksvragen</w:t>
      </w:r>
      <w:r w:rsidR="00290CD0">
        <w:rPr>
          <w:rFonts w:eastAsia="Calibri"/>
        </w:rPr>
        <w:t>.</w:t>
      </w:r>
    </w:p>
    <w:p w14:paraId="5F5B1DA3" w14:textId="77777777" w:rsidR="008153A1" w:rsidRDefault="008153A1" w:rsidP="004770D6">
      <w:pPr>
        <w:spacing w:line="360" w:lineRule="auto"/>
        <w:jc w:val="both"/>
        <w:rPr>
          <w:rFonts w:eastAsia="Calibri"/>
        </w:rPr>
      </w:pPr>
    </w:p>
    <w:p w14:paraId="53C3A121" w14:textId="77777777" w:rsidR="00290CD0" w:rsidRDefault="00441BC4" w:rsidP="004770D6">
      <w:pPr>
        <w:pStyle w:val="Lijstalinea"/>
        <w:numPr>
          <w:ilvl w:val="0"/>
          <w:numId w:val="0"/>
        </w:numPr>
        <w:spacing w:line="360" w:lineRule="auto"/>
        <w:jc w:val="both"/>
        <w:rPr>
          <w:rFonts w:eastAsia="Calibri"/>
        </w:rPr>
      </w:pPr>
      <w:r w:rsidRPr="004069D6">
        <w:rPr>
          <w:rFonts w:eastAsia="Calibri"/>
        </w:rPr>
        <w:t xml:space="preserve">Ten eerste: “Welke </w:t>
      </w:r>
      <w:proofErr w:type="spellStart"/>
      <w:r w:rsidRPr="004069D6">
        <w:rPr>
          <w:rFonts w:eastAsia="Calibri"/>
        </w:rPr>
        <w:t>psycho</w:t>
      </w:r>
      <w:proofErr w:type="spellEnd"/>
      <w:r w:rsidRPr="004069D6">
        <w:rPr>
          <w:rFonts w:eastAsia="Calibri"/>
        </w:rPr>
        <w:t xml:space="preserve">-educatief materiaal bestaat er voor mensen met migraine binnen het Nederlandse taalgebied?”. En ten tweede: “In hoeverre vinden patiënten het bestaande aanbod bruikbaar om hun sociale omgeving over de aandoening in te lichten en van daaruit ook begrip op brengen?” </w:t>
      </w:r>
    </w:p>
    <w:p w14:paraId="17AB99B3" w14:textId="77777777" w:rsidR="00290CD0" w:rsidRDefault="00290CD0" w:rsidP="00290CD0">
      <w:pPr>
        <w:pStyle w:val="Lijstalinea"/>
        <w:numPr>
          <w:ilvl w:val="0"/>
          <w:numId w:val="0"/>
        </w:numPr>
        <w:spacing w:line="360" w:lineRule="auto"/>
        <w:jc w:val="both"/>
        <w:rPr>
          <w:rFonts w:eastAsia="Calibri"/>
        </w:rPr>
      </w:pPr>
    </w:p>
    <w:p w14:paraId="6B11545F" w14:textId="77777777" w:rsidR="00951207" w:rsidRDefault="00441BC4" w:rsidP="00290CD0">
      <w:pPr>
        <w:pStyle w:val="Lijstalinea"/>
        <w:numPr>
          <w:ilvl w:val="0"/>
          <w:numId w:val="0"/>
        </w:numPr>
        <w:spacing w:line="360" w:lineRule="auto"/>
        <w:jc w:val="both"/>
        <w:rPr>
          <w:rFonts w:eastAsia="Calibri"/>
        </w:rPr>
      </w:pPr>
      <w:r w:rsidRPr="004069D6">
        <w:rPr>
          <w:rFonts w:eastAsia="Calibri"/>
        </w:rPr>
        <w:t xml:space="preserve">Om beide onderzoeksvragen te beantwoorden, zal in een eerste fase aan de hand van deskresearch een inventarisatie worden gemaakt van </w:t>
      </w:r>
      <w:proofErr w:type="spellStart"/>
      <w:r w:rsidRPr="004069D6">
        <w:rPr>
          <w:rFonts w:eastAsia="Calibri"/>
        </w:rPr>
        <w:t>psycho</w:t>
      </w:r>
      <w:proofErr w:type="spellEnd"/>
      <w:r w:rsidRPr="004069D6">
        <w:rPr>
          <w:rFonts w:eastAsia="Calibri"/>
        </w:rPr>
        <w:t xml:space="preserve">-educatief materiaal rondom migraine. Hier zal het voornamelijk over websites gaan met in tweede instantie ook brochures en videomateriaal. </w:t>
      </w:r>
    </w:p>
    <w:p w14:paraId="458CDF90" w14:textId="77777777" w:rsidR="008153A1" w:rsidRDefault="008153A1" w:rsidP="00290CD0">
      <w:pPr>
        <w:pStyle w:val="Lijstalinea"/>
        <w:numPr>
          <w:ilvl w:val="0"/>
          <w:numId w:val="0"/>
        </w:numPr>
        <w:spacing w:line="360" w:lineRule="auto"/>
        <w:jc w:val="both"/>
        <w:rPr>
          <w:rFonts w:eastAsia="Calibri"/>
        </w:rPr>
      </w:pPr>
    </w:p>
    <w:p w14:paraId="1D2B7726" w14:textId="77777777" w:rsidR="00951207" w:rsidRDefault="00441BC4" w:rsidP="004770D6">
      <w:pPr>
        <w:pStyle w:val="Lijstalinea"/>
        <w:numPr>
          <w:ilvl w:val="0"/>
          <w:numId w:val="0"/>
        </w:numPr>
        <w:spacing w:line="360" w:lineRule="auto"/>
        <w:jc w:val="both"/>
        <w:rPr>
          <w:rFonts w:eastAsia="Calibri"/>
        </w:rPr>
      </w:pPr>
      <w:r w:rsidRPr="004069D6">
        <w:rPr>
          <w:rFonts w:eastAsia="Calibri"/>
        </w:rPr>
        <w:t xml:space="preserve">Vervolgens zal het gevonden materiaal geëvalueerd worden op basis van criteria die opgesteld zijn geweest vanuit de literatuur. </w:t>
      </w:r>
    </w:p>
    <w:p w14:paraId="3FA32628" w14:textId="2786BD94" w:rsidR="00441BC4" w:rsidRDefault="00441BC4" w:rsidP="004770D6">
      <w:pPr>
        <w:pStyle w:val="Lijstalinea"/>
        <w:numPr>
          <w:ilvl w:val="0"/>
          <w:numId w:val="0"/>
        </w:numPr>
        <w:spacing w:line="360" w:lineRule="auto"/>
        <w:jc w:val="both"/>
        <w:rPr>
          <w:rFonts w:eastAsia="Calibri"/>
        </w:rPr>
      </w:pPr>
      <w:r w:rsidRPr="004069D6">
        <w:rPr>
          <w:rFonts w:eastAsia="Calibri"/>
        </w:rPr>
        <w:t xml:space="preserve">In een volgende fase zal de kwaliteit en concrete bruikbaarheid van het gevonden </w:t>
      </w:r>
      <w:proofErr w:type="spellStart"/>
      <w:r w:rsidRPr="004069D6">
        <w:rPr>
          <w:rFonts w:eastAsia="Calibri"/>
        </w:rPr>
        <w:t>psycho</w:t>
      </w:r>
      <w:proofErr w:type="spellEnd"/>
      <w:r w:rsidRPr="004069D6">
        <w:rPr>
          <w:rFonts w:eastAsia="Calibri"/>
        </w:rPr>
        <w:t xml:space="preserve">-educatief materiaal a.d.h.v. een </w:t>
      </w:r>
      <w:proofErr w:type="spellStart"/>
      <w:r w:rsidRPr="004069D6">
        <w:rPr>
          <w:rFonts w:eastAsia="Calibri"/>
        </w:rPr>
        <w:t>semi-gestructureerd</w:t>
      </w:r>
      <w:proofErr w:type="spellEnd"/>
      <w:r w:rsidRPr="004069D6">
        <w:rPr>
          <w:rFonts w:eastAsia="Calibri"/>
        </w:rPr>
        <w:t xml:space="preserve"> interview afgetoetst worden bij </w:t>
      </w:r>
      <w:r w:rsidRPr="004069D6">
        <w:rPr>
          <w:rFonts w:eastAsia="Calibri"/>
        </w:rPr>
        <w:lastRenderedPageBreak/>
        <w:t xml:space="preserve">verschillende patiënten. Hier zal het materiaal meer vanuit een persoonlijk aanvoelen en de ervaring van de patiënten geëvalueerd worden. </w:t>
      </w:r>
    </w:p>
    <w:p w14:paraId="7723A942" w14:textId="77777777" w:rsidR="00951207" w:rsidRPr="004069D6" w:rsidRDefault="00951207" w:rsidP="00951207">
      <w:pPr>
        <w:pStyle w:val="Lijstalinea"/>
        <w:numPr>
          <w:ilvl w:val="0"/>
          <w:numId w:val="0"/>
        </w:numPr>
        <w:spacing w:line="360" w:lineRule="auto"/>
        <w:ind w:firstLine="284"/>
        <w:jc w:val="both"/>
        <w:rPr>
          <w:rFonts w:eastAsia="Calibri"/>
        </w:rPr>
      </w:pPr>
    </w:p>
    <w:p w14:paraId="70FB9A3B" w14:textId="77777777" w:rsidR="00441BC4" w:rsidRPr="005D3695" w:rsidRDefault="00441BC4" w:rsidP="00441BC4">
      <w:pPr>
        <w:spacing w:line="360" w:lineRule="auto"/>
        <w:ind w:left="709"/>
        <w:jc w:val="both"/>
        <w:rPr>
          <w:rFonts w:eastAsia="Calibri"/>
          <w:b/>
        </w:rPr>
      </w:pPr>
      <w:r w:rsidRPr="005D3695">
        <w:rPr>
          <w:rFonts w:eastAsia="Calibri"/>
          <w:b/>
        </w:rPr>
        <w:t>Toelichting</w:t>
      </w:r>
    </w:p>
    <w:p w14:paraId="016DCE16" w14:textId="0AC80203" w:rsidR="006560BF" w:rsidRPr="00391EB7" w:rsidRDefault="00441BC4" w:rsidP="00951207">
      <w:pPr>
        <w:spacing w:line="360" w:lineRule="auto"/>
        <w:ind w:left="709"/>
        <w:jc w:val="both"/>
        <w:rPr>
          <w:rFonts w:eastAsia="Calibri"/>
        </w:rPr>
      </w:pPr>
      <w:r>
        <w:rPr>
          <w:rFonts w:eastAsia="Calibri"/>
        </w:rPr>
        <w:t>‘</w:t>
      </w:r>
      <w:proofErr w:type="spellStart"/>
      <w:r>
        <w:rPr>
          <w:rFonts w:eastAsia="Calibri"/>
        </w:rPr>
        <w:t>Psycho</w:t>
      </w:r>
      <w:proofErr w:type="spellEnd"/>
      <w:r>
        <w:rPr>
          <w:rFonts w:eastAsia="Calibri"/>
        </w:rPr>
        <w:t>-educatief materiaal’ in</w:t>
      </w:r>
      <w:r w:rsidR="00845363">
        <w:rPr>
          <w:rFonts w:eastAsia="Calibri"/>
        </w:rPr>
        <w:t xml:space="preserve"> dit onderzoek beperkt zich </w:t>
      </w:r>
      <w:r>
        <w:rPr>
          <w:rFonts w:eastAsia="Calibri"/>
        </w:rPr>
        <w:t>voornamelijk tot websites, brochures</w:t>
      </w:r>
      <w:r w:rsidR="00EB3F39">
        <w:rPr>
          <w:rFonts w:eastAsia="Calibri"/>
        </w:rPr>
        <w:t xml:space="preserve"> en beeldmateriaal</w:t>
      </w:r>
      <w:r>
        <w:rPr>
          <w:rFonts w:eastAsia="Calibri"/>
        </w:rPr>
        <w:t xml:space="preserve">. Dit materiaal werd eerst gescoord door de onderzoeker </w:t>
      </w:r>
      <w:r w:rsidR="00860BC8">
        <w:rPr>
          <w:rFonts w:eastAsia="Calibri"/>
        </w:rPr>
        <w:t>o.b.v. vooropgestelde criteria</w:t>
      </w:r>
      <w:r>
        <w:rPr>
          <w:rFonts w:eastAsia="Calibri"/>
        </w:rPr>
        <w:t>. Op deze manier wordt er geen “slecht” materiaal getoond aan de deelnemers, aangezien dit geen enkel nut zou hebben. Al het gevonden materiaal geeft op zijn eigen manier meer informatie over de ziekte en de gevolgen die ermee gepaard gaan.</w:t>
      </w:r>
    </w:p>
    <w:p w14:paraId="3A4E6054" w14:textId="77777777" w:rsidR="004069D6" w:rsidRPr="00FF4F1B" w:rsidRDefault="004069D6" w:rsidP="005D3695">
      <w:pPr>
        <w:spacing w:line="360" w:lineRule="auto"/>
        <w:ind w:left="709"/>
        <w:jc w:val="both"/>
        <w:rPr>
          <w:rFonts w:eastAsia="Calibri"/>
        </w:rPr>
      </w:pPr>
    </w:p>
    <w:p w14:paraId="39B3ED6F" w14:textId="77777777" w:rsidR="0054548A" w:rsidRPr="00947D7E" w:rsidRDefault="0054548A" w:rsidP="0054548A">
      <w:pPr>
        <w:spacing w:line="360" w:lineRule="auto"/>
        <w:jc w:val="both"/>
        <w:rPr>
          <w:rFonts w:eastAsia="Calibri"/>
        </w:rPr>
      </w:pPr>
    </w:p>
    <w:p w14:paraId="4ADC133A" w14:textId="77777777" w:rsidR="0054548A" w:rsidRPr="00947D7E" w:rsidRDefault="0054548A" w:rsidP="0054548A">
      <w:pPr>
        <w:spacing w:line="360" w:lineRule="auto"/>
        <w:jc w:val="both"/>
        <w:rPr>
          <w:rFonts w:eastAsia="Calibri"/>
        </w:rPr>
      </w:pPr>
    </w:p>
    <w:p w14:paraId="77DA8743" w14:textId="77777777" w:rsidR="0054548A" w:rsidRPr="00947D7E" w:rsidRDefault="0054548A" w:rsidP="0054548A">
      <w:pPr>
        <w:jc w:val="both"/>
        <w:rPr>
          <w:color w:val="0CA8DE" w:themeColor="accent1" w:themeShade="BF"/>
          <w:sz w:val="26"/>
          <w:szCs w:val="26"/>
        </w:rPr>
      </w:pPr>
      <w:r w:rsidRPr="00947D7E">
        <w:br w:type="page"/>
      </w:r>
    </w:p>
    <w:p w14:paraId="15840476" w14:textId="1D669471" w:rsidR="0054548A" w:rsidRPr="007B1809" w:rsidRDefault="004E04D4" w:rsidP="004E04D4">
      <w:pPr>
        <w:pStyle w:val="Kop1"/>
        <w:ind w:left="432" w:hanging="432"/>
      </w:pPr>
      <w:bookmarkStart w:id="36" w:name="_Toc451289548"/>
      <w:bookmarkStart w:id="37" w:name="_Toc471322489"/>
      <w:bookmarkStart w:id="38" w:name="_Toc522021913"/>
      <w:r>
        <w:lastRenderedPageBreak/>
        <w:t>M</w:t>
      </w:r>
      <w:r w:rsidR="0054548A">
        <w:t>ethode</w:t>
      </w:r>
      <w:bookmarkEnd w:id="36"/>
      <w:bookmarkEnd w:id="37"/>
      <w:bookmarkEnd w:id="38"/>
    </w:p>
    <w:p w14:paraId="676C9FBF" w14:textId="3641ACD0" w:rsidR="00C10752" w:rsidRDefault="00170864" w:rsidP="00170864">
      <w:pPr>
        <w:pStyle w:val="Kop2"/>
      </w:pPr>
      <w:bookmarkStart w:id="39" w:name="_Toc522021914"/>
      <w:r w:rsidRPr="00170864">
        <w:t>1.</w:t>
      </w:r>
      <w:r>
        <w:t xml:space="preserve"> </w:t>
      </w:r>
      <w:r w:rsidR="00C10752">
        <w:t>Algemeen</w:t>
      </w:r>
      <w:bookmarkEnd w:id="39"/>
    </w:p>
    <w:p w14:paraId="25A01EE8" w14:textId="6E1A41B4" w:rsidR="00DA4030" w:rsidRDefault="00D51B1E" w:rsidP="00DA4030">
      <w:pPr>
        <w:spacing w:line="360" w:lineRule="auto"/>
        <w:jc w:val="both"/>
        <w:rPr>
          <w:rFonts w:eastAsia="Calibri"/>
        </w:rPr>
      </w:pPr>
      <w:r>
        <w:rPr>
          <w:rFonts w:eastAsia="Calibri"/>
        </w:rPr>
        <w:t>Voor dit onderzoek werd</w:t>
      </w:r>
      <w:r w:rsidR="00746C1A">
        <w:rPr>
          <w:rFonts w:eastAsia="Calibri"/>
        </w:rPr>
        <w:t xml:space="preserve"> </w:t>
      </w:r>
      <w:r w:rsidR="00463116">
        <w:rPr>
          <w:rFonts w:eastAsia="Calibri"/>
        </w:rPr>
        <w:t>er gebruik gemaakt van twee versch</w:t>
      </w:r>
      <w:r w:rsidR="001D209F">
        <w:rPr>
          <w:rFonts w:eastAsia="Calibri"/>
        </w:rPr>
        <w:t xml:space="preserve">illende methoden. </w:t>
      </w:r>
      <w:r>
        <w:rPr>
          <w:rFonts w:eastAsia="Calibri"/>
        </w:rPr>
        <w:t>In het eerste luik werd</w:t>
      </w:r>
      <w:r w:rsidR="00C04FDF">
        <w:rPr>
          <w:rFonts w:eastAsia="Calibri"/>
        </w:rPr>
        <w:t xml:space="preserve"> a.d.h.v. deskresearch </w:t>
      </w:r>
      <w:proofErr w:type="spellStart"/>
      <w:r w:rsidR="00C04FDF">
        <w:rPr>
          <w:rFonts w:eastAsia="Calibri"/>
        </w:rPr>
        <w:t>psycho</w:t>
      </w:r>
      <w:proofErr w:type="spellEnd"/>
      <w:r w:rsidR="00C04FDF">
        <w:rPr>
          <w:rFonts w:eastAsia="Calibri"/>
        </w:rPr>
        <w:t>-educatief m</w:t>
      </w:r>
      <w:r>
        <w:rPr>
          <w:rFonts w:eastAsia="Calibri"/>
        </w:rPr>
        <w:t>ateriaal over migraine verzameld</w:t>
      </w:r>
      <w:r w:rsidR="00C04FDF">
        <w:rPr>
          <w:rFonts w:eastAsia="Calibri"/>
        </w:rPr>
        <w:t xml:space="preserve"> en vervolgens gescoord volgens vooropgestelde</w:t>
      </w:r>
      <w:r>
        <w:rPr>
          <w:rFonts w:eastAsia="Calibri"/>
        </w:rPr>
        <w:t xml:space="preserve"> criteria. In</w:t>
      </w:r>
      <w:r w:rsidR="00B65CC9">
        <w:rPr>
          <w:rFonts w:eastAsia="Calibri"/>
        </w:rPr>
        <w:t xml:space="preserve"> het t</w:t>
      </w:r>
      <w:r>
        <w:rPr>
          <w:rFonts w:eastAsia="Calibri"/>
        </w:rPr>
        <w:t>weede deel van deze studie werd</w:t>
      </w:r>
      <w:r w:rsidR="00393A9D">
        <w:rPr>
          <w:rFonts w:eastAsia="Calibri"/>
        </w:rPr>
        <w:t xml:space="preserve"> </w:t>
      </w:r>
      <w:r>
        <w:rPr>
          <w:rFonts w:eastAsia="Calibri"/>
        </w:rPr>
        <w:t>er o.b.v. een vragenlijst, die ingevuld werden</w:t>
      </w:r>
      <w:r w:rsidR="00393A9D">
        <w:rPr>
          <w:rFonts w:eastAsia="Calibri"/>
        </w:rPr>
        <w:t xml:space="preserve"> door de deelnemers, </w:t>
      </w:r>
      <w:r w:rsidR="00C61141">
        <w:rPr>
          <w:rFonts w:eastAsia="Calibri"/>
        </w:rPr>
        <w:t xml:space="preserve">een </w:t>
      </w:r>
      <w:proofErr w:type="spellStart"/>
      <w:r w:rsidR="00C61141">
        <w:rPr>
          <w:rFonts w:eastAsia="Calibri"/>
        </w:rPr>
        <w:t>semi-gestructuree</w:t>
      </w:r>
      <w:r>
        <w:rPr>
          <w:rFonts w:eastAsia="Calibri"/>
        </w:rPr>
        <w:t>rd</w:t>
      </w:r>
      <w:proofErr w:type="spellEnd"/>
      <w:r>
        <w:rPr>
          <w:rFonts w:eastAsia="Calibri"/>
        </w:rPr>
        <w:t xml:space="preserve"> interview afgelegd. Hier werd </w:t>
      </w:r>
      <w:r w:rsidR="002308F2">
        <w:rPr>
          <w:rFonts w:eastAsia="Calibri"/>
        </w:rPr>
        <w:t>er eerst</w:t>
      </w:r>
      <w:r w:rsidR="00C61141">
        <w:rPr>
          <w:rFonts w:eastAsia="Calibri"/>
        </w:rPr>
        <w:t xml:space="preserve"> doorgevraagd op de antwoorden van de vragenlijst waarna</w:t>
      </w:r>
      <w:r w:rsidR="00B65CC9">
        <w:rPr>
          <w:rFonts w:eastAsia="Calibri"/>
        </w:rPr>
        <w:t xml:space="preserve"> het gevonden </w:t>
      </w:r>
      <w:proofErr w:type="spellStart"/>
      <w:r w:rsidR="00B65CC9">
        <w:rPr>
          <w:rFonts w:eastAsia="Calibri"/>
        </w:rPr>
        <w:t>psycho</w:t>
      </w:r>
      <w:proofErr w:type="spellEnd"/>
      <w:r w:rsidR="00B65CC9">
        <w:rPr>
          <w:rFonts w:eastAsia="Calibri"/>
        </w:rPr>
        <w:t>-educatief materiaal</w:t>
      </w:r>
      <w:r w:rsidR="00C61141">
        <w:rPr>
          <w:rFonts w:eastAsia="Calibri"/>
        </w:rPr>
        <w:t xml:space="preserve"> uit stap één</w:t>
      </w:r>
      <w:r w:rsidR="00B65CC9">
        <w:rPr>
          <w:rFonts w:eastAsia="Calibri"/>
        </w:rPr>
        <w:t xml:space="preserve"> </w:t>
      </w:r>
      <w:r w:rsidR="00C61141">
        <w:rPr>
          <w:rFonts w:eastAsia="Calibri"/>
        </w:rPr>
        <w:t xml:space="preserve">bij de </w:t>
      </w:r>
      <w:r>
        <w:rPr>
          <w:rFonts w:eastAsia="Calibri"/>
        </w:rPr>
        <w:t>deelnemers afgetoetst werd</w:t>
      </w:r>
      <w:r w:rsidR="00C61141">
        <w:rPr>
          <w:rFonts w:eastAsia="Calibri"/>
        </w:rPr>
        <w:t>.</w:t>
      </w:r>
    </w:p>
    <w:p w14:paraId="09854FC9" w14:textId="77777777" w:rsidR="00BF0447" w:rsidRPr="00DA4030" w:rsidRDefault="00BF0447" w:rsidP="00DA4030">
      <w:pPr>
        <w:spacing w:line="360" w:lineRule="auto"/>
        <w:jc w:val="both"/>
        <w:rPr>
          <w:rFonts w:eastAsia="Calibri"/>
        </w:rPr>
      </w:pPr>
    </w:p>
    <w:p w14:paraId="04ABE4BC" w14:textId="210A4644" w:rsidR="0054548A" w:rsidRDefault="00535295" w:rsidP="00535295">
      <w:pPr>
        <w:pStyle w:val="Kop2"/>
      </w:pPr>
      <w:bookmarkStart w:id="40" w:name="_Toc522021915"/>
      <w:r>
        <w:t>2.</w:t>
      </w:r>
      <w:r w:rsidR="00170864">
        <w:t xml:space="preserve"> </w:t>
      </w:r>
      <w:r w:rsidR="000D2D44">
        <w:t>Analyse-eenheden en deelnemers</w:t>
      </w:r>
      <w:bookmarkEnd w:id="40"/>
    </w:p>
    <w:p w14:paraId="125A9D1E" w14:textId="5591F3FF" w:rsidR="00D51B1E" w:rsidRDefault="00D51B1E" w:rsidP="00F055CF">
      <w:pPr>
        <w:pStyle w:val="Kop3"/>
      </w:pPr>
      <w:bookmarkStart w:id="41" w:name="_Toc522021916"/>
      <w:r>
        <w:t>2.1. Deskresearch</w:t>
      </w:r>
      <w:bookmarkEnd w:id="41"/>
    </w:p>
    <w:p w14:paraId="1DE6CE46" w14:textId="2102AC69" w:rsidR="00FB32C2" w:rsidRDefault="00992150" w:rsidP="00F055CF">
      <w:pPr>
        <w:spacing w:line="360" w:lineRule="auto"/>
        <w:jc w:val="both"/>
        <w:rPr>
          <w:rFonts w:eastAsia="Calibri"/>
        </w:rPr>
      </w:pPr>
      <w:r w:rsidRPr="00992150">
        <w:rPr>
          <w:rFonts w:eastAsia="Calibri"/>
        </w:rPr>
        <w:t xml:space="preserve">De </w:t>
      </w:r>
      <w:r w:rsidR="000F1E70">
        <w:rPr>
          <w:rFonts w:eastAsia="Calibri"/>
        </w:rPr>
        <w:t xml:space="preserve">gegevensverzameling </w:t>
      </w:r>
      <w:r w:rsidR="00266059">
        <w:rPr>
          <w:rFonts w:eastAsia="Calibri"/>
        </w:rPr>
        <w:t xml:space="preserve">van </w:t>
      </w:r>
      <w:proofErr w:type="spellStart"/>
      <w:r w:rsidR="00266059">
        <w:rPr>
          <w:rFonts w:eastAsia="Calibri"/>
        </w:rPr>
        <w:t>psycho</w:t>
      </w:r>
      <w:proofErr w:type="spellEnd"/>
      <w:r w:rsidR="00266059">
        <w:rPr>
          <w:rFonts w:eastAsia="Calibri"/>
        </w:rPr>
        <w:t xml:space="preserve">-educatief materiaal over migraine </w:t>
      </w:r>
      <w:r w:rsidR="00D51B1E">
        <w:rPr>
          <w:rFonts w:eastAsia="Calibri"/>
        </w:rPr>
        <w:t>vond</w:t>
      </w:r>
      <w:r>
        <w:rPr>
          <w:rFonts w:eastAsia="Calibri"/>
        </w:rPr>
        <w:t xml:space="preserve"> plaats in </w:t>
      </w:r>
      <w:r w:rsidR="00D51B1E">
        <w:rPr>
          <w:rFonts w:eastAsia="Calibri"/>
        </w:rPr>
        <w:t>de maand maart 2017. Hierbij werd</w:t>
      </w:r>
      <w:r>
        <w:rPr>
          <w:rFonts w:eastAsia="Calibri"/>
        </w:rPr>
        <w:t xml:space="preserve"> gekozen voor de zoekmachine ‘Google’. </w:t>
      </w:r>
      <w:r w:rsidR="00F56AED">
        <w:rPr>
          <w:rFonts w:eastAsia="Calibri"/>
        </w:rPr>
        <w:t>Binnen de</w:t>
      </w:r>
      <w:r w:rsidR="00D51B1E">
        <w:rPr>
          <w:rFonts w:eastAsia="Calibri"/>
        </w:rPr>
        <w:t>ze inventarisatie we</w:t>
      </w:r>
      <w:r w:rsidR="001633E6">
        <w:rPr>
          <w:rFonts w:eastAsia="Calibri"/>
        </w:rPr>
        <w:t>rden drie</w:t>
      </w:r>
      <w:r w:rsidR="00F56AED">
        <w:rPr>
          <w:rFonts w:eastAsia="Calibri"/>
        </w:rPr>
        <w:t xml:space="preserve"> soorten vorm</w:t>
      </w:r>
      <w:r w:rsidR="009157C9">
        <w:rPr>
          <w:rFonts w:eastAsia="Calibri"/>
        </w:rPr>
        <w:t>en van informati</w:t>
      </w:r>
      <w:r w:rsidR="00F56AED">
        <w:rPr>
          <w:rFonts w:eastAsia="Calibri"/>
        </w:rPr>
        <w:t>e beoogd. Zo</w:t>
      </w:r>
      <w:r w:rsidR="00D51B1E">
        <w:rPr>
          <w:rFonts w:eastAsia="Calibri"/>
        </w:rPr>
        <w:t xml:space="preserve"> werd</w:t>
      </w:r>
      <w:r>
        <w:rPr>
          <w:rFonts w:eastAsia="Calibri"/>
        </w:rPr>
        <w:t xml:space="preserve"> er gezocht n</w:t>
      </w:r>
      <w:r w:rsidR="00BE7426">
        <w:rPr>
          <w:rFonts w:eastAsia="Calibri"/>
        </w:rPr>
        <w:t>aar zowel bestaande websites,</w:t>
      </w:r>
      <w:r>
        <w:rPr>
          <w:rFonts w:eastAsia="Calibri"/>
        </w:rPr>
        <w:t xml:space="preserve"> brochures</w:t>
      </w:r>
      <w:r w:rsidR="0050531B">
        <w:rPr>
          <w:rFonts w:eastAsia="Calibri"/>
        </w:rPr>
        <w:t xml:space="preserve"> (en/of folders)</w:t>
      </w:r>
      <w:r>
        <w:rPr>
          <w:rFonts w:eastAsia="Calibri"/>
        </w:rPr>
        <w:t xml:space="preserve"> </w:t>
      </w:r>
      <w:r w:rsidR="00D51B1E">
        <w:rPr>
          <w:rFonts w:eastAsia="Calibri"/>
        </w:rPr>
        <w:t>als</w:t>
      </w:r>
      <w:r w:rsidR="00BE7426">
        <w:rPr>
          <w:rFonts w:eastAsia="Calibri"/>
        </w:rPr>
        <w:t xml:space="preserve"> beeldmateriaal </w:t>
      </w:r>
      <w:r>
        <w:rPr>
          <w:rFonts w:eastAsia="Calibri"/>
        </w:rPr>
        <w:t>over migraine</w:t>
      </w:r>
      <w:r w:rsidR="00C75AC5">
        <w:rPr>
          <w:rFonts w:eastAsia="Calibri"/>
        </w:rPr>
        <w:t xml:space="preserve">. </w:t>
      </w:r>
    </w:p>
    <w:p w14:paraId="089CFC3C" w14:textId="77777777" w:rsidR="00BF0447" w:rsidRDefault="00BF0447" w:rsidP="00992150">
      <w:pPr>
        <w:spacing w:line="360" w:lineRule="auto"/>
        <w:jc w:val="both"/>
        <w:rPr>
          <w:rFonts w:eastAsia="Calibri"/>
        </w:rPr>
      </w:pPr>
    </w:p>
    <w:p w14:paraId="02630EE3" w14:textId="2D3EBF1B" w:rsidR="00A736D7" w:rsidRDefault="00A736D7" w:rsidP="00F055CF">
      <w:pPr>
        <w:pStyle w:val="Kop3"/>
      </w:pPr>
      <w:bookmarkStart w:id="42" w:name="_Toc522021917"/>
      <w:r>
        <w:t xml:space="preserve">2.2. </w:t>
      </w:r>
      <w:proofErr w:type="spellStart"/>
      <w:r>
        <w:t>Semi-gestructureerd</w:t>
      </w:r>
      <w:proofErr w:type="spellEnd"/>
      <w:r>
        <w:t xml:space="preserve"> interview</w:t>
      </w:r>
      <w:bookmarkEnd w:id="42"/>
    </w:p>
    <w:p w14:paraId="4B885CBF" w14:textId="77777777" w:rsidR="00A736D7" w:rsidRDefault="00626DF6" w:rsidP="00F055CF">
      <w:pPr>
        <w:spacing w:line="360" w:lineRule="auto"/>
        <w:jc w:val="both"/>
        <w:rPr>
          <w:rFonts w:eastAsia="Calibri"/>
        </w:rPr>
      </w:pPr>
      <w:r>
        <w:rPr>
          <w:rFonts w:eastAsia="Calibri"/>
        </w:rPr>
        <w:t>D</w:t>
      </w:r>
      <w:r w:rsidR="00BF0447">
        <w:rPr>
          <w:rFonts w:eastAsia="Calibri"/>
        </w:rPr>
        <w:t>e geïnterviewde groep bevat</w:t>
      </w:r>
      <w:r w:rsidR="00A736D7">
        <w:rPr>
          <w:rFonts w:eastAsia="Calibri"/>
        </w:rPr>
        <w:t>te</w:t>
      </w:r>
      <w:r w:rsidR="004A5D24">
        <w:rPr>
          <w:rFonts w:eastAsia="Calibri"/>
        </w:rPr>
        <w:t xml:space="preserve"> 10</w:t>
      </w:r>
      <w:r w:rsidR="00170186">
        <w:rPr>
          <w:rFonts w:eastAsia="Calibri"/>
        </w:rPr>
        <w:t xml:space="preserve"> deelnemers. Als inclusie</w:t>
      </w:r>
      <w:r w:rsidR="000F1E70">
        <w:rPr>
          <w:rFonts w:eastAsia="Calibri"/>
        </w:rPr>
        <w:t>- en exclusiecriteria wo</w:t>
      </w:r>
      <w:r w:rsidR="00170186">
        <w:rPr>
          <w:rFonts w:eastAsia="Calibri"/>
        </w:rPr>
        <w:t>rden drie zaken voo</w:t>
      </w:r>
      <w:r w:rsidR="000F1E70">
        <w:rPr>
          <w:rFonts w:eastAsia="Calibri"/>
        </w:rPr>
        <w:t xml:space="preserve">ropgesteld. </w:t>
      </w:r>
    </w:p>
    <w:p w14:paraId="36E8B863" w14:textId="1AB0A52A" w:rsidR="00A736D7" w:rsidRDefault="000F1E70" w:rsidP="00F055CF">
      <w:pPr>
        <w:spacing w:line="360" w:lineRule="auto"/>
        <w:jc w:val="both"/>
        <w:rPr>
          <w:rFonts w:eastAsia="Calibri"/>
        </w:rPr>
      </w:pPr>
      <w:r>
        <w:rPr>
          <w:rFonts w:eastAsia="Calibri"/>
        </w:rPr>
        <w:t>Eerst en vooral moe</w:t>
      </w:r>
      <w:r w:rsidR="00A736D7">
        <w:rPr>
          <w:rFonts w:eastAsia="Calibri"/>
        </w:rPr>
        <w:t>s</w:t>
      </w:r>
      <w:r w:rsidR="00170186">
        <w:rPr>
          <w:rFonts w:eastAsia="Calibri"/>
        </w:rPr>
        <w:t>t</w:t>
      </w:r>
      <w:r>
        <w:rPr>
          <w:rFonts w:eastAsia="Calibri"/>
        </w:rPr>
        <w:t xml:space="preserve"> hun leeftijd zi</w:t>
      </w:r>
      <w:r w:rsidR="00AD36CF">
        <w:rPr>
          <w:rFonts w:eastAsia="Calibri"/>
        </w:rPr>
        <w:t>ch tussen de 18</w:t>
      </w:r>
      <w:r>
        <w:rPr>
          <w:rFonts w:eastAsia="Calibri"/>
        </w:rPr>
        <w:t xml:space="preserve"> – en 50 jaar bevinden. </w:t>
      </w:r>
      <w:r w:rsidR="00C96696">
        <w:rPr>
          <w:rFonts w:eastAsia="Calibri"/>
        </w:rPr>
        <w:t>De r</w:t>
      </w:r>
      <w:r w:rsidR="003D051A">
        <w:rPr>
          <w:rFonts w:eastAsia="Calibri"/>
        </w:rPr>
        <w:t xml:space="preserve">eden van </w:t>
      </w:r>
      <w:r w:rsidR="00B558D3">
        <w:rPr>
          <w:rFonts w:eastAsia="Calibri"/>
        </w:rPr>
        <w:t xml:space="preserve">de keuze voor deze </w:t>
      </w:r>
      <w:r w:rsidR="00C96696">
        <w:rPr>
          <w:rFonts w:eastAsia="Calibri"/>
        </w:rPr>
        <w:t xml:space="preserve">doelgroep is </w:t>
      </w:r>
      <w:r w:rsidR="00A736D7">
        <w:rPr>
          <w:rFonts w:eastAsia="Calibri"/>
        </w:rPr>
        <w:t xml:space="preserve">gekozen o.b.v. de literatuur waarin wordt gesteld dat </w:t>
      </w:r>
      <w:r w:rsidR="00B558D3" w:rsidRPr="00BF0447">
        <w:rPr>
          <w:rFonts w:eastAsia="Calibri"/>
        </w:rPr>
        <w:t>migraine</w:t>
      </w:r>
      <w:r w:rsidR="003D051A" w:rsidRPr="00BF0447">
        <w:rPr>
          <w:rFonts w:eastAsia="Calibri"/>
        </w:rPr>
        <w:t xml:space="preserve"> meestal </w:t>
      </w:r>
      <w:r w:rsidR="00B558D3" w:rsidRPr="00BF0447">
        <w:rPr>
          <w:rFonts w:eastAsia="Calibri"/>
        </w:rPr>
        <w:t>begint rond de puberteit</w:t>
      </w:r>
      <w:r w:rsidR="00A736D7">
        <w:rPr>
          <w:rFonts w:eastAsia="Calibri"/>
        </w:rPr>
        <w:t xml:space="preserve">, langzaam stijgt tot aan </w:t>
      </w:r>
      <w:r w:rsidR="00B558D3" w:rsidRPr="00BF0447">
        <w:rPr>
          <w:rFonts w:eastAsia="Calibri"/>
        </w:rPr>
        <w:t>het vijftigste levensjaar</w:t>
      </w:r>
      <w:r w:rsidR="00A736D7">
        <w:rPr>
          <w:rFonts w:eastAsia="Calibri"/>
        </w:rPr>
        <w:t>, en vervolgens terug daalt</w:t>
      </w:r>
      <w:r w:rsidR="002C471A">
        <w:rPr>
          <w:rFonts w:eastAsia="Calibri"/>
        </w:rPr>
        <w:t xml:space="preserve"> </w:t>
      </w:r>
      <w:r w:rsidR="003D051A" w:rsidRPr="00BF0447">
        <w:rPr>
          <w:rFonts w:eastAsia="Calibri"/>
        </w:rPr>
        <w:t>(</w:t>
      </w:r>
      <w:r w:rsidR="00BF0447" w:rsidRPr="00BF0447">
        <w:rPr>
          <w:rFonts w:eastAsia="Calibri"/>
        </w:rPr>
        <w:t xml:space="preserve">De Jongh, </w:t>
      </w:r>
      <w:proofErr w:type="spellStart"/>
      <w:r w:rsidR="00BF0447" w:rsidRPr="00BF0447">
        <w:rPr>
          <w:rFonts w:eastAsia="Calibri"/>
        </w:rPr>
        <w:t>Knuistingh</w:t>
      </w:r>
      <w:proofErr w:type="spellEnd"/>
      <w:r w:rsidR="00BF0447" w:rsidRPr="00BF0447">
        <w:rPr>
          <w:rFonts w:eastAsia="Calibri"/>
        </w:rPr>
        <w:t xml:space="preserve"> Neven &amp; Couturier</w:t>
      </w:r>
      <w:r w:rsidR="00BF0447">
        <w:rPr>
          <w:rFonts w:eastAsia="Calibri"/>
        </w:rPr>
        <w:t xml:space="preserve">, 2007). </w:t>
      </w:r>
    </w:p>
    <w:p w14:paraId="2E7D5265" w14:textId="77777777" w:rsidR="00A736D7" w:rsidRDefault="00A736D7" w:rsidP="004770D6">
      <w:pPr>
        <w:spacing w:line="360" w:lineRule="auto"/>
        <w:jc w:val="both"/>
        <w:rPr>
          <w:rFonts w:eastAsia="Calibri"/>
        </w:rPr>
      </w:pPr>
      <w:r>
        <w:rPr>
          <w:rFonts w:eastAsia="Calibri"/>
        </w:rPr>
        <w:t xml:space="preserve">Ten tweede moesten alle deelnemers de </w:t>
      </w:r>
      <w:r w:rsidR="000F1E70">
        <w:rPr>
          <w:rFonts w:eastAsia="Calibri"/>
        </w:rPr>
        <w:t>diagnose migr</w:t>
      </w:r>
      <w:r w:rsidR="00C96696">
        <w:rPr>
          <w:rFonts w:eastAsia="Calibri"/>
        </w:rPr>
        <w:t xml:space="preserve">aine </w:t>
      </w:r>
      <w:r>
        <w:rPr>
          <w:rFonts w:eastAsia="Calibri"/>
        </w:rPr>
        <w:t>hebben.</w:t>
      </w:r>
    </w:p>
    <w:p w14:paraId="5F785104" w14:textId="43629CBC" w:rsidR="00A736D7" w:rsidRDefault="00A736D7" w:rsidP="004770D6">
      <w:pPr>
        <w:spacing w:line="360" w:lineRule="auto"/>
        <w:jc w:val="both"/>
        <w:rPr>
          <w:rFonts w:eastAsia="Calibri"/>
        </w:rPr>
      </w:pPr>
      <w:r>
        <w:rPr>
          <w:rFonts w:eastAsia="Calibri"/>
        </w:rPr>
        <w:t xml:space="preserve">Ten derde dienden ze ook </w:t>
      </w:r>
      <w:r w:rsidR="000F1E70">
        <w:rPr>
          <w:rFonts w:eastAsia="Calibri"/>
        </w:rPr>
        <w:t>reeds</w:t>
      </w:r>
      <w:r w:rsidR="00626DF6">
        <w:rPr>
          <w:rFonts w:eastAsia="Calibri"/>
        </w:rPr>
        <w:t xml:space="preserve"> ervaring </w:t>
      </w:r>
      <w:r w:rsidR="000F1E70">
        <w:rPr>
          <w:rFonts w:eastAsia="Calibri"/>
        </w:rPr>
        <w:t xml:space="preserve">gehad </w:t>
      </w:r>
      <w:r w:rsidR="00B87F20">
        <w:rPr>
          <w:rFonts w:eastAsia="Calibri"/>
        </w:rPr>
        <w:t xml:space="preserve">te </w:t>
      </w:r>
      <w:r w:rsidR="000F1E70">
        <w:rPr>
          <w:rFonts w:eastAsia="Calibri"/>
        </w:rPr>
        <w:t xml:space="preserve">hebben met onbegrip vanuit de omgeving. </w:t>
      </w:r>
    </w:p>
    <w:p w14:paraId="73FC1970" w14:textId="6915E420" w:rsidR="00936472" w:rsidRDefault="00A736D7" w:rsidP="004770D6">
      <w:pPr>
        <w:spacing w:line="360" w:lineRule="auto"/>
        <w:jc w:val="both"/>
        <w:rPr>
          <w:rFonts w:eastAsia="Calibri"/>
        </w:rPr>
      </w:pPr>
      <w:r>
        <w:rPr>
          <w:rFonts w:eastAsia="Calibri"/>
        </w:rPr>
        <w:t xml:space="preserve">Ten slotte mocht de steekproef voornamelijk vrouwelijk zijn aangezien </w:t>
      </w:r>
      <w:r w:rsidR="00626DF6">
        <w:rPr>
          <w:rFonts w:eastAsia="Calibri"/>
        </w:rPr>
        <w:t xml:space="preserve">vrouwen 3 keer meer kans hebben op het hebben van migraine </w:t>
      </w:r>
      <w:r w:rsidR="009C6155">
        <w:rPr>
          <w:rFonts w:eastAsia="Calibri"/>
        </w:rPr>
        <w:t>(</w:t>
      </w:r>
      <w:r w:rsidR="009C6155" w:rsidRPr="000C5FD4">
        <w:rPr>
          <w:rFonts w:eastAsia="Calibri"/>
        </w:rPr>
        <w:t>Van Leeuwen et al., 2010</w:t>
      </w:r>
      <w:r w:rsidR="009C6155">
        <w:rPr>
          <w:rFonts w:eastAsia="Calibri"/>
        </w:rPr>
        <w:t>)</w:t>
      </w:r>
      <w:r w:rsidR="006A74F2">
        <w:rPr>
          <w:rFonts w:eastAsia="Calibri"/>
        </w:rPr>
        <w:t xml:space="preserve">. </w:t>
      </w:r>
    </w:p>
    <w:p w14:paraId="48697FFD" w14:textId="77777777" w:rsidR="008153A1" w:rsidRDefault="008153A1" w:rsidP="004770D6">
      <w:pPr>
        <w:spacing w:line="360" w:lineRule="auto"/>
        <w:jc w:val="both"/>
        <w:rPr>
          <w:rFonts w:eastAsia="Calibri"/>
        </w:rPr>
      </w:pPr>
    </w:p>
    <w:p w14:paraId="7527E702" w14:textId="4F1B211C" w:rsidR="003B11D3" w:rsidRPr="00DD1F3E" w:rsidRDefault="00A736D7" w:rsidP="00DD1F3E">
      <w:pPr>
        <w:spacing w:line="360" w:lineRule="auto"/>
        <w:jc w:val="both"/>
        <w:rPr>
          <w:rFonts w:eastAsia="Calibri"/>
        </w:rPr>
      </w:pPr>
      <w:r>
        <w:rPr>
          <w:rFonts w:eastAsia="Calibri"/>
        </w:rPr>
        <w:t>De uiteindelijk steekproef bestond uit 9 vrouwen en 1 man. Hun gemiddelde leeftijd was</w:t>
      </w:r>
      <w:r w:rsidR="005F4453">
        <w:rPr>
          <w:rFonts w:eastAsia="Calibri"/>
        </w:rPr>
        <w:t xml:space="preserve"> 29,6 jaar. 5 deelnemers hebben de diagnose c</w:t>
      </w:r>
      <w:r w:rsidR="00650036">
        <w:rPr>
          <w:rFonts w:eastAsia="Calibri"/>
        </w:rPr>
        <w:t xml:space="preserve">hronische migraine, 4 migraine en </w:t>
      </w:r>
      <w:r w:rsidR="005F4453">
        <w:rPr>
          <w:rFonts w:eastAsia="Calibri"/>
        </w:rPr>
        <w:t xml:space="preserve">1 hormonale </w:t>
      </w:r>
      <w:r w:rsidR="005F4453">
        <w:rPr>
          <w:rFonts w:eastAsia="Calibri"/>
        </w:rPr>
        <w:lastRenderedPageBreak/>
        <w:t>migr</w:t>
      </w:r>
      <w:r w:rsidR="00650036">
        <w:rPr>
          <w:rFonts w:eastAsia="Calibri"/>
        </w:rPr>
        <w:t>aine</w:t>
      </w:r>
      <w:r w:rsidR="005F4453">
        <w:rPr>
          <w:rFonts w:eastAsia="Calibri"/>
        </w:rPr>
        <w:t>. Als laatste zijn alle deelnemers binnen de steekproef reeds geconfronteerd geweest met onbegrip bij hun sociale omgeving.</w:t>
      </w:r>
    </w:p>
    <w:p w14:paraId="5A673884" w14:textId="7DB4ED8D" w:rsidR="0029416D" w:rsidRPr="0029416D" w:rsidRDefault="00535295" w:rsidP="00535295">
      <w:pPr>
        <w:pStyle w:val="Kop2"/>
      </w:pPr>
      <w:bookmarkStart w:id="43" w:name="_Toc522021918"/>
      <w:r>
        <w:t>3.</w:t>
      </w:r>
      <w:r w:rsidR="00170864">
        <w:t xml:space="preserve"> </w:t>
      </w:r>
      <w:r w:rsidR="004E04D4">
        <w:t>Meetinstrumenten en apparatuur</w:t>
      </w:r>
      <w:bookmarkEnd w:id="43"/>
    </w:p>
    <w:p w14:paraId="500FDA62" w14:textId="5ECB100A" w:rsidR="006826F1" w:rsidRDefault="006826F1" w:rsidP="00F055CF">
      <w:pPr>
        <w:pStyle w:val="Kop3"/>
      </w:pPr>
      <w:bookmarkStart w:id="44" w:name="_Toc522021919"/>
      <w:r>
        <w:t>3.1. Deskresearch</w:t>
      </w:r>
      <w:bookmarkEnd w:id="44"/>
    </w:p>
    <w:p w14:paraId="15E6D00A" w14:textId="1294F6E7" w:rsidR="006946C1" w:rsidRDefault="00C87A73" w:rsidP="00F055CF">
      <w:pPr>
        <w:spacing w:line="360" w:lineRule="auto"/>
        <w:jc w:val="both"/>
        <w:rPr>
          <w:rFonts w:eastAsia="Calibri"/>
        </w:rPr>
      </w:pPr>
      <w:r>
        <w:rPr>
          <w:rFonts w:eastAsia="Calibri"/>
        </w:rPr>
        <w:t>E</w:t>
      </w:r>
      <w:r w:rsidR="00860BC8">
        <w:rPr>
          <w:rFonts w:eastAsia="Calibri"/>
        </w:rPr>
        <w:t>r werden verschillende criteria</w:t>
      </w:r>
      <w:r>
        <w:rPr>
          <w:rFonts w:eastAsia="Calibri"/>
        </w:rPr>
        <w:t xml:space="preserve"> opgesteld door de onderzoeker voor het beoordelen van het </w:t>
      </w:r>
      <w:proofErr w:type="spellStart"/>
      <w:r>
        <w:rPr>
          <w:rFonts w:eastAsia="Calibri"/>
        </w:rPr>
        <w:t>psycho</w:t>
      </w:r>
      <w:proofErr w:type="spellEnd"/>
      <w:r>
        <w:rPr>
          <w:rFonts w:eastAsia="Calibri"/>
        </w:rPr>
        <w:t xml:space="preserve">-educatief materiaal. </w:t>
      </w:r>
    </w:p>
    <w:p w14:paraId="557C6DD1" w14:textId="4212882A" w:rsidR="00DF3B07" w:rsidRDefault="00C87A73" w:rsidP="00F055CF">
      <w:pPr>
        <w:spacing w:line="360" w:lineRule="auto"/>
        <w:jc w:val="both"/>
        <w:rPr>
          <w:rFonts w:eastAsia="Calibri"/>
        </w:rPr>
      </w:pPr>
      <w:r>
        <w:rPr>
          <w:rFonts w:eastAsia="Calibri"/>
        </w:rPr>
        <w:t xml:space="preserve">De keuze voor de criteria </w:t>
      </w:r>
      <w:r w:rsidR="00575F52">
        <w:rPr>
          <w:rFonts w:eastAsia="Calibri"/>
        </w:rPr>
        <w:t xml:space="preserve">voor de websites </w:t>
      </w:r>
      <w:r>
        <w:rPr>
          <w:rFonts w:eastAsia="Calibri"/>
        </w:rPr>
        <w:t>werd voornamelijk gebaseerd op de drie W’s van het WWW: Wie? Wat? Waar?</w:t>
      </w:r>
      <w:r w:rsidR="002A0267">
        <w:rPr>
          <w:rFonts w:eastAsia="Calibri"/>
        </w:rPr>
        <w:t xml:space="preserve"> </w:t>
      </w:r>
      <w:r w:rsidR="00DF3B07" w:rsidRPr="00EC19CA">
        <w:rPr>
          <w:rFonts w:eastAsia="Calibri"/>
        </w:rPr>
        <w:t>(</w:t>
      </w:r>
      <w:r w:rsidR="00EC19CA" w:rsidRPr="00EC19CA">
        <w:rPr>
          <w:rFonts w:eastAsia="Calibri"/>
        </w:rPr>
        <w:t xml:space="preserve">De Bruycker &amp; </w:t>
      </w:r>
      <w:r w:rsidR="00DF3B07" w:rsidRPr="00EC19CA">
        <w:rPr>
          <w:rFonts w:eastAsia="Calibri"/>
        </w:rPr>
        <w:t>C</w:t>
      </w:r>
      <w:r w:rsidR="005F3D0A" w:rsidRPr="00EC19CA">
        <w:rPr>
          <w:rFonts w:eastAsia="Calibri"/>
        </w:rPr>
        <w:t>raeynest</w:t>
      </w:r>
      <w:r w:rsidR="00EC19CA" w:rsidRPr="00EC19CA">
        <w:rPr>
          <w:rFonts w:eastAsia="Calibri"/>
        </w:rPr>
        <w:t>, 2016).</w:t>
      </w:r>
      <w:r w:rsidR="002A0267">
        <w:rPr>
          <w:rFonts w:eastAsia="Calibri"/>
        </w:rPr>
        <w:t xml:space="preserve"> </w:t>
      </w:r>
      <w:r w:rsidR="00E37194">
        <w:rPr>
          <w:rFonts w:eastAsia="Calibri"/>
        </w:rPr>
        <w:t xml:space="preserve">Dit zorgde voor 8 criteria: Auteur, Financiering, Geldigheid, Accuraatheid, Actualiteit, Volledigheid, Dekking en Locatie. </w:t>
      </w:r>
    </w:p>
    <w:p w14:paraId="305834E2" w14:textId="14DC92A4" w:rsidR="006946C1" w:rsidRDefault="00413A4E" w:rsidP="004770D6">
      <w:pPr>
        <w:spacing w:line="360" w:lineRule="auto"/>
        <w:jc w:val="both"/>
      </w:pPr>
      <w:r>
        <w:rPr>
          <w:rFonts w:eastAsia="Calibri"/>
        </w:rPr>
        <w:t>Een wetenschappelijk onderzoek omtrent de beoordelingscriteria voor websites met gezondheidsinformatie (</w:t>
      </w:r>
      <w:r>
        <w:t>de Roos, Brouwer &amp; Assendelft, 2002) heeft daarnaast aanget</w:t>
      </w:r>
      <w:r w:rsidR="00B87F20">
        <w:t xml:space="preserve">oond dat ook de lay-out van </w:t>
      </w:r>
      <w:r>
        <w:t xml:space="preserve">websites binnen de kwaliteitsaspecten behoren. </w:t>
      </w:r>
    </w:p>
    <w:p w14:paraId="02B715DA" w14:textId="77777777" w:rsidR="008153A1" w:rsidRDefault="008153A1" w:rsidP="004770D6">
      <w:pPr>
        <w:spacing w:line="360" w:lineRule="auto"/>
        <w:jc w:val="both"/>
      </w:pPr>
    </w:p>
    <w:p w14:paraId="05BDD618" w14:textId="42F188FC" w:rsidR="006826F1" w:rsidRDefault="00413A4E" w:rsidP="004770D6">
      <w:pPr>
        <w:spacing w:line="360" w:lineRule="auto"/>
        <w:jc w:val="both"/>
        <w:rPr>
          <w:rFonts w:eastAsia="Calibri"/>
        </w:rPr>
      </w:pPr>
      <w:r>
        <w:rPr>
          <w:rFonts w:eastAsia="Calibri"/>
        </w:rPr>
        <w:t>En uit de literatuur</w:t>
      </w:r>
      <w:r w:rsidR="0071261D">
        <w:rPr>
          <w:rFonts w:eastAsia="Calibri"/>
        </w:rPr>
        <w:t xml:space="preserve"> bleek </w:t>
      </w:r>
      <w:r w:rsidR="00650036">
        <w:rPr>
          <w:rFonts w:eastAsia="Calibri"/>
        </w:rPr>
        <w:t xml:space="preserve">ook </w:t>
      </w:r>
      <w:r w:rsidR="0071261D">
        <w:rPr>
          <w:rFonts w:eastAsia="Calibri"/>
        </w:rPr>
        <w:t>dat patiënten tijdens een aanval van migraine overgevoelig zijn voor onder andere licht en geluid (Russel, 2008). Zo leek het van belang om ook de</w:t>
      </w:r>
      <w:r w:rsidR="00F33D9A">
        <w:rPr>
          <w:rFonts w:eastAsia="Calibri"/>
        </w:rPr>
        <w:t xml:space="preserve">ze factoren mee op te nemen in </w:t>
      </w:r>
      <w:r w:rsidR="0071261D">
        <w:rPr>
          <w:rFonts w:eastAsia="Calibri"/>
        </w:rPr>
        <w:t>de criteria</w:t>
      </w:r>
      <w:r>
        <w:rPr>
          <w:rFonts w:eastAsia="Calibri"/>
        </w:rPr>
        <w:t xml:space="preserve"> waarbij er nog twee extra criteria werden toegevoegd, namelijk ‘Lay-out’ en ‘Uitlokkers’.</w:t>
      </w:r>
    </w:p>
    <w:p w14:paraId="44CDF182" w14:textId="77777777" w:rsidR="008153A1" w:rsidRDefault="008153A1" w:rsidP="004770D6">
      <w:pPr>
        <w:spacing w:line="360" w:lineRule="auto"/>
        <w:jc w:val="both"/>
        <w:rPr>
          <w:rFonts w:eastAsia="Calibri"/>
        </w:rPr>
      </w:pPr>
    </w:p>
    <w:p w14:paraId="4720FEF1" w14:textId="3A0A8693" w:rsidR="006946C1" w:rsidRDefault="006946C1" w:rsidP="004770D6">
      <w:pPr>
        <w:spacing w:line="360" w:lineRule="auto"/>
        <w:jc w:val="both"/>
        <w:rPr>
          <w:rFonts w:eastAsia="Calibri"/>
        </w:rPr>
      </w:pPr>
      <w:r>
        <w:rPr>
          <w:rFonts w:eastAsia="Calibri"/>
        </w:rPr>
        <w:t xml:space="preserve">Voor de brochures/folders werden de criteria gebaseerd op een checklist die gevonden is op de website van de MS Vereniging Nederland. Deze checklist zorgt ervoor dat je een indicatie kan geven omtrent de kwaliteit en </w:t>
      </w:r>
      <w:r w:rsidR="0001473A">
        <w:rPr>
          <w:rFonts w:eastAsia="Calibri"/>
        </w:rPr>
        <w:t xml:space="preserve">de </w:t>
      </w:r>
      <w:r>
        <w:rPr>
          <w:rFonts w:eastAsia="Calibri"/>
        </w:rPr>
        <w:t>leesbaarheid van de brochure of folder.</w:t>
      </w:r>
      <w:r w:rsidR="0001473A">
        <w:rPr>
          <w:rFonts w:eastAsia="Calibri"/>
        </w:rPr>
        <w:t xml:space="preserve"> Dit zorgde op zijn beurt voor 6 criteria: Doel, Informatiewaarde, Structuur, Begrijpelijke taal, Vormgeving en Service voor de lezer. </w:t>
      </w:r>
    </w:p>
    <w:p w14:paraId="2BB6F39A" w14:textId="77777777" w:rsidR="008153A1" w:rsidRDefault="008153A1" w:rsidP="004770D6">
      <w:pPr>
        <w:spacing w:line="360" w:lineRule="auto"/>
        <w:jc w:val="both"/>
        <w:rPr>
          <w:rFonts w:eastAsia="Calibri"/>
        </w:rPr>
      </w:pPr>
    </w:p>
    <w:p w14:paraId="318A13A3" w14:textId="764796A3" w:rsidR="002A4BF8" w:rsidRDefault="002A4BF8" w:rsidP="004770D6">
      <w:pPr>
        <w:spacing w:line="360" w:lineRule="auto"/>
        <w:jc w:val="both"/>
        <w:rPr>
          <w:rFonts w:eastAsia="Calibri"/>
        </w:rPr>
      </w:pPr>
      <w:r>
        <w:rPr>
          <w:rFonts w:eastAsia="Calibri"/>
        </w:rPr>
        <w:t xml:space="preserve">Voor het beeldmateriaal </w:t>
      </w:r>
      <w:r w:rsidR="00C16614">
        <w:rPr>
          <w:rFonts w:eastAsia="Calibri"/>
        </w:rPr>
        <w:t xml:space="preserve">werd dezelfde checklist gebruikt als voor de brochures/folders. Dit natuurlijk dan </w:t>
      </w:r>
      <w:r w:rsidR="00860BC8">
        <w:rPr>
          <w:rFonts w:eastAsia="Calibri"/>
        </w:rPr>
        <w:t xml:space="preserve">toegespitst op </w:t>
      </w:r>
      <w:r w:rsidR="00C16614">
        <w:rPr>
          <w:rFonts w:eastAsia="Calibri"/>
        </w:rPr>
        <w:t xml:space="preserve">beeldmateriaal. </w:t>
      </w:r>
    </w:p>
    <w:p w14:paraId="308C6AB8" w14:textId="4F166658" w:rsidR="006946C1" w:rsidRDefault="00860BC8" w:rsidP="004770D6">
      <w:pPr>
        <w:spacing w:line="360" w:lineRule="auto"/>
        <w:jc w:val="both"/>
        <w:rPr>
          <w:rFonts w:eastAsia="Calibri"/>
        </w:rPr>
      </w:pPr>
      <w:r>
        <w:rPr>
          <w:rFonts w:eastAsia="Calibri"/>
        </w:rPr>
        <w:t xml:space="preserve">Een overzicht van de criteria met uitleg is te vinden in </w:t>
      </w:r>
      <w:r w:rsidRPr="00DB6ECC">
        <w:rPr>
          <w:rFonts w:eastAsia="Calibri"/>
          <w:i/>
        </w:rPr>
        <w:t xml:space="preserve">bijlage </w:t>
      </w:r>
      <w:r w:rsidR="00FD30A9" w:rsidRPr="00DB6ECC">
        <w:rPr>
          <w:rFonts w:eastAsia="Calibri"/>
          <w:i/>
        </w:rPr>
        <w:t>2</w:t>
      </w:r>
      <w:r w:rsidR="00DB6ECC">
        <w:rPr>
          <w:rFonts w:eastAsia="Calibri"/>
          <w:i/>
        </w:rPr>
        <w:t>:</w:t>
      </w:r>
      <w:r w:rsidRPr="00DB6ECC">
        <w:rPr>
          <w:rFonts w:eastAsia="Calibri"/>
          <w:i/>
        </w:rPr>
        <w:t xml:space="preserve"> Parameters </w:t>
      </w:r>
      <w:proofErr w:type="spellStart"/>
      <w:r w:rsidRPr="00DB6ECC">
        <w:rPr>
          <w:rFonts w:eastAsia="Calibri"/>
          <w:i/>
        </w:rPr>
        <w:t>psycho</w:t>
      </w:r>
      <w:proofErr w:type="spellEnd"/>
      <w:r w:rsidRPr="00DB6ECC">
        <w:rPr>
          <w:rFonts w:eastAsia="Calibri"/>
          <w:i/>
        </w:rPr>
        <w:t>-educatief</w:t>
      </w:r>
      <w:r w:rsidRPr="00860BC8">
        <w:rPr>
          <w:rFonts w:eastAsia="Calibri"/>
          <w:i/>
        </w:rPr>
        <w:t xml:space="preserve"> materiaal.</w:t>
      </w:r>
      <w:r w:rsidR="00D008EC">
        <w:rPr>
          <w:rFonts w:eastAsia="Calibri"/>
          <w:i/>
        </w:rPr>
        <w:t xml:space="preserve"> </w:t>
      </w:r>
    </w:p>
    <w:p w14:paraId="5862B558" w14:textId="77777777" w:rsidR="006826F1" w:rsidRDefault="006826F1" w:rsidP="006849FF">
      <w:pPr>
        <w:spacing w:line="360" w:lineRule="auto"/>
        <w:jc w:val="both"/>
        <w:rPr>
          <w:rFonts w:eastAsia="Calibri"/>
        </w:rPr>
      </w:pPr>
    </w:p>
    <w:p w14:paraId="62382953" w14:textId="734C7CF5" w:rsidR="006826F1" w:rsidRDefault="006826F1" w:rsidP="00F055CF">
      <w:pPr>
        <w:pStyle w:val="Kop3"/>
        <w:spacing w:line="276" w:lineRule="auto"/>
      </w:pPr>
      <w:bookmarkStart w:id="45" w:name="_Toc522021920"/>
      <w:r>
        <w:t xml:space="preserve">3.2. </w:t>
      </w:r>
      <w:proofErr w:type="spellStart"/>
      <w:r>
        <w:t>Semi-gestructureerd</w:t>
      </w:r>
      <w:proofErr w:type="spellEnd"/>
      <w:r>
        <w:t xml:space="preserve"> interview</w:t>
      </w:r>
      <w:bookmarkEnd w:id="45"/>
    </w:p>
    <w:p w14:paraId="60E14367" w14:textId="2961182F" w:rsidR="006826F1" w:rsidRDefault="00165B3A" w:rsidP="00073C89">
      <w:pPr>
        <w:spacing w:line="360" w:lineRule="auto"/>
        <w:jc w:val="both"/>
        <w:rPr>
          <w:rFonts w:eastAsia="Calibri"/>
        </w:rPr>
      </w:pPr>
      <w:r>
        <w:rPr>
          <w:rFonts w:eastAsia="Calibri"/>
        </w:rPr>
        <w:t xml:space="preserve">Voor </w:t>
      </w:r>
      <w:r w:rsidR="006826F1">
        <w:rPr>
          <w:rFonts w:eastAsia="Calibri"/>
        </w:rPr>
        <w:t>de bevraging van de steekproef werd</w:t>
      </w:r>
      <w:r>
        <w:rPr>
          <w:rFonts w:eastAsia="Calibri"/>
        </w:rPr>
        <w:t xml:space="preserve"> er </w:t>
      </w:r>
      <w:r w:rsidR="006826F1">
        <w:rPr>
          <w:rFonts w:eastAsia="Calibri"/>
        </w:rPr>
        <w:t xml:space="preserve">vooreerst </w:t>
      </w:r>
      <w:r>
        <w:rPr>
          <w:rFonts w:eastAsia="Calibri"/>
        </w:rPr>
        <w:t xml:space="preserve">gebruik gemaakt van </w:t>
      </w:r>
      <w:r w:rsidR="009017CB">
        <w:rPr>
          <w:rFonts w:eastAsia="Calibri"/>
        </w:rPr>
        <w:t>een vragenlijst</w:t>
      </w:r>
      <w:r>
        <w:rPr>
          <w:rFonts w:eastAsia="Calibri"/>
        </w:rPr>
        <w:t xml:space="preserve"> </w:t>
      </w:r>
      <w:r w:rsidR="006826F1">
        <w:rPr>
          <w:rFonts w:eastAsia="Calibri"/>
        </w:rPr>
        <w:t xml:space="preserve">die was </w:t>
      </w:r>
      <w:r>
        <w:rPr>
          <w:rFonts w:eastAsia="Calibri"/>
        </w:rPr>
        <w:t xml:space="preserve">opgesteld door de onderzoeker o.b.v. de literatuurstudie en de resultaten van </w:t>
      </w:r>
      <w:r w:rsidR="006826F1">
        <w:rPr>
          <w:rFonts w:eastAsia="Calibri"/>
        </w:rPr>
        <w:t>de</w:t>
      </w:r>
      <w:r>
        <w:rPr>
          <w:rFonts w:eastAsia="Calibri"/>
        </w:rPr>
        <w:t xml:space="preserve"> </w:t>
      </w:r>
      <w:r>
        <w:rPr>
          <w:rFonts w:eastAsia="Calibri"/>
        </w:rPr>
        <w:lastRenderedPageBreak/>
        <w:t>deskresearch.</w:t>
      </w:r>
      <w:r w:rsidR="004B1E00">
        <w:rPr>
          <w:rFonts w:eastAsia="Calibri"/>
        </w:rPr>
        <w:t xml:space="preserve"> Deze is terug te vinden in </w:t>
      </w:r>
      <w:r w:rsidR="00FD30A9" w:rsidRPr="00DB6ECC">
        <w:rPr>
          <w:rFonts w:eastAsia="Calibri"/>
          <w:i/>
        </w:rPr>
        <w:t>bijlage 3</w:t>
      </w:r>
      <w:r w:rsidR="00DB6ECC">
        <w:rPr>
          <w:rFonts w:eastAsia="Calibri"/>
          <w:i/>
        </w:rPr>
        <w:t>:</w:t>
      </w:r>
      <w:r w:rsidR="00FD30A9" w:rsidRPr="00DB6ECC">
        <w:rPr>
          <w:rFonts w:eastAsia="Calibri"/>
          <w:i/>
        </w:rPr>
        <w:t xml:space="preserve"> </w:t>
      </w:r>
      <w:r w:rsidR="00B833FF" w:rsidRPr="00DB6ECC">
        <w:rPr>
          <w:rFonts w:eastAsia="Calibri"/>
          <w:i/>
        </w:rPr>
        <w:t>Vragenlijst</w:t>
      </w:r>
      <w:r w:rsidR="00B833FF" w:rsidRPr="00B833FF">
        <w:rPr>
          <w:rFonts w:eastAsia="Calibri"/>
          <w:i/>
        </w:rPr>
        <w:t xml:space="preserve"> ter voorbereiding van het interview.</w:t>
      </w:r>
      <w:r w:rsidR="00B833FF">
        <w:rPr>
          <w:rFonts w:eastAsia="Calibri"/>
        </w:rPr>
        <w:t xml:space="preserve"> </w:t>
      </w:r>
      <w:r w:rsidR="009017CB">
        <w:rPr>
          <w:rFonts w:eastAsia="Calibri"/>
        </w:rPr>
        <w:t>De</w:t>
      </w:r>
      <w:r w:rsidR="006826F1">
        <w:rPr>
          <w:rFonts w:eastAsia="Calibri"/>
        </w:rPr>
        <w:t>ze vragenlijst diende</w:t>
      </w:r>
      <w:r w:rsidR="009017CB">
        <w:rPr>
          <w:rFonts w:eastAsia="Calibri"/>
        </w:rPr>
        <w:t xml:space="preserve"> als voorbereiding voor de onderzoeker tot het interview. </w:t>
      </w:r>
      <w:r w:rsidR="004B1E00">
        <w:rPr>
          <w:rFonts w:eastAsia="Calibri"/>
        </w:rPr>
        <w:t>A.d.h.v. de verkregen info</w:t>
      </w:r>
      <w:r w:rsidR="006826F1">
        <w:rPr>
          <w:rFonts w:eastAsia="Calibri"/>
        </w:rPr>
        <w:t>rmatie in de vragenlijst, konden</w:t>
      </w:r>
      <w:r w:rsidR="004B1E00">
        <w:rPr>
          <w:rFonts w:eastAsia="Calibri"/>
        </w:rPr>
        <w:t xml:space="preserve"> er meer gerichte vragen gesteld worden tijdens het interview. </w:t>
      </w:r>
    </w:p>
    <w:p w14:paraId="24AC3097" w14:textId="77777777" w:rsidR="008153A1" w:rsidRDefault="008153A1" w:rsidP="006849FF">
      <w:pPr>
        <w:spacing w:line="360" w:lineRule="auto"/>
        <w:jc w:val="both"/>
        <w:rPr>
          <w:rFonts w:eastAsia="Calibri"/>
        </w:rPr>
      </w:pPr>
    </w:p>
    <w:p w14:paraId="533C16FA" w14:textId="0CE9913A" w:rsidR="007F04E8" w:rsidRDefault="006826F1" w:rsidP="004770D6">
      <w:pPr>
        <w:spacing w:line="360" w:lineRule="auto"/>
        <w:jc w:val="both"/>
        <w:rPr>
          <w:rFonts w:eastAsia="Calibri"/>
        </w:rPr>
      </w:pPr>
      <w:r>
        <w:rPr>
          <w:rFonts w:eastAsia="Calibri"/>
        </w:rPr>
        <w:t xml:space="preserve">Het interview zelf was een </w:t>
      </w:r>
      <w:proofErr w:type="spellStart"/>
      <w:r w:rsidR="004B1E00">
        <w:rPr>
          <w:rFonts w:eastAsia="Calibri"/>
        </w:rPr>
        <w:t>semi-gestructureerd</w:t>
      </w:r>
      <w:proofErr w:type="spellEnd"/>
      <w:r w:rsidR="004B1E00">
        <w:rPr>
          <w:rFonts w:eastAsia="Calibri"/>
        </w:rPr>
        <w:t xml:space="preserve"> </w:t>
      </w:r>
      <w:r>
        <w:rPr>
          <w:rFonts w:eastAsia="Calibri"/>
        </w:rPr>
        <w:t>interview</w:t>
      </w:r>
      <w:r w:rsidR="00503D2C">
        <w:rPr>
          <w:rFonts w:eastAsia="Calibri"/>
        </w:rPr>
        <w:t>.</w:t>
      </w:r>
      <w:r w:rsidR="004B1E00">
        <w:rPr>
          <w:rFonts w:eastAsia="Calibri"/>
        </w:rPr>
        <w:t xml:space="preserve"> </w:t>
      </w:r>
      <w:r>
        <w:rPr>
          <w:rFonts w:eastAsia="Calibri"/>
        </w:rPr>
        <w:t>Die</w:t>
      </w:r>
      <w:r w:rsidR="00C749AA">
        <w:rPr>
          <w:rFonts w:eastAsia="Calibri"/>
        </w:rPr>
        <w:t xml:space="preserve"> keuze </w:t>
      </w:r>
      <w:r>
        <w:rPr>
          <w:rFonts w:eastAsia="Calibri"/>
        </w:rPr>
        <w:t>werd</w:t>
      </w:r>
      <w:r w:rsidR="006849FF">
        <w:rPr>
          <w:rFonts w:eastAsia="Calibri"/>
        </w:rPr>
        <w:t xml:space="preserve"> gemaakt o.b.v. de aard van het onderzoek daar het belangrijk is dat men genoeg spreekruimte krijgt aangezien vele zaken persoonsgebonden zijn. Daarnaast is het van belang om toch met</w:t>
      </w:r>
      <w:r w:rsidR="00F2696E">
        <w:rPr>
          <w:rFonts w:eastAsia="Calibri"/>
        </w:rPr>
        <w:t xml:space="preserve"> ee</w:t>
      </w:r>
      <w:r w:rsidR="006849FF">
        <w:rPr>
          <w:rFonts w:eastAsia="Calibri"/>
        </w:rPr>
        <w:t xml:space="preserve">n bepaalde structuur te werken </w:t>
      </w:r>
      <w:r w:rsidR="00F2696E">
        <w:rPr>
          <w:rFonts w:eastAsia="Calibri"/>
        </w:rPr>
        <w:t xml:space="preserve">om de resultaten </w:t>
      </w:r>
      <w:r w:rsidR="006849FF">
        <w:rPr>
          <w:rFonts w:eastAsia="Calibri"/>
        </w:rPr>
        <w:t xml:space="preserve">nadien </w:t>
      </w:r>
      <w:r w:rsidR="00F2696E">
        <w:rPr>
          <w:rFonts w:eastAsia="Calibri"/>
        </w:rPr>
        <w:t xml:space="preserve">met elkaar te </w:t>
      </w:r>
      <w:r w:rsidR="006849FF">
        <w:rPr>
          <w:rFonts w:eastAsia="Calibri"/>
        </w:rPr>
        <w:t xml:space="preserve">kunnen vergelijken. </w:t>
      </w:r>
      <w:r>
        <w:rPr>
          <w:rFonts w:eastAsia="Calibri"/>
        </w:rPr>
        <w:t>De vragen we</w:t>
      </w:r>
      <w:r w:rsidR="00C749AA">
        <w:rPr>
          <w:rFonts w:eastAsia="Calibri"/>
        </w:rPr>
        <w:t xml:space="preserve">rden opnieuw opgesteld door de onderzoeker en zijn terug te vinden in </w:t>
      </w:r>
      <w:r w:rsidR="0077402E" w:rsidRPr="00DB6ECC">
        <w:rPr>
          <w:rFonts w:eastAsia="Calibri"/>
          <w:i/>
        </w:rPr>
        <w:t>bijlage 4</w:t>
      </w:r>
      <w:r w:rsidR="00DB6ECC">
        <w:rPr>
          <w:rFonts w:eastAsia="Calibri"/>
          <w:i/>
        </w:rPr>
        <w:t>:</w:t>
      </w:r>
      <w:r w:rsidR="00B833FF" w:rsidRPr="007F04E8">
        <w:rPr>
          <w:rFonts w:eastAsia="Calibri"/>
        </w:rPr>
        <w:t xml:space="preserve"> </w:t>
      </w:r>
      <w:r w:rsidR="00B833FF" w:rsidRPr="007F04E8">
        <w:rPr>
          <w:rFonts w:eastAsia="Calibri"/>
          <w:i/>
        </w:rPr>
        <w:t>Vragenprotocol interview.</w:t>
      </w:r>
      <w:r w:rsidR="006849FF">
        <w:rPr>
          <w:rFonts w:eastAsia="Calibri"/>
        </w:rPr>
        <w:t xml:space="preserve"> </w:t>
      </w:r>
    </w:p>
    <w:p w14:paraId="7CD0DBEE" w14:textId="77777777" w:rsidR="008153A1" w:rsidRDefault="008153A1" w:rsidP="004770D6">
      <w:pPr>
        <w:spacing w:line="360" w:lineRule="auto"/>
        <w:jc w:val="both"/>
        <w:rPr>
          <w:rFonts w:eastAsia="Calibri"/>
        </w:rPr>
      </w:pPr>
    </w:p>
    <w:p w14:paraId="1AC8E38A" w14:textId="52E675D4" w:rsidR="007F04E8" w:rsidRDefault="00650036" w:rsidP="004770D6">
      <w:pPr>
        <w:spacing w:line="360" w:lineRule="auto"/>
        <w:jc w:val="both"/>
        <w:rPr>
          <w:rFonts w:eastAsia="Calibri"/>
        </w:rPr>
      </w:pPr>
      <w:r>
        <w:rPr>
          <w:rFonts w:eastAsia="Calibri"/>
        </w:rPr>
        <w:t>Het protocol vangt aan met</w:t>
      </w:r>
      <w:r w:rsidR="00DC59AA">
        <w:rPr>
          <w:rFonts w:eastAsia="Calibri"/>
        </w:rPr>
        <w:t xml:space="preserve"> d</w:t>
      </w:r>
      <w:r>
        <w:rPr>
          <w:rFonts w:eastAsia="Calibri"/>
        </w:rPr>
        <w:t>e</w:t>
      </w:r>
      <w:r w:rsidR="001269DF">
        <w:rPr>
          <w:rFonts w:eastAsia="Calibri"/>
        </w:rPr>
        <w:t xml:space="preserve"> 7</w:t>
      </w:r>
      <w:r w:rsidR="00DC59AA">
        <w:rPr>
          <w:rFonts w:eastAsia="Calibri"/>
        </w:rPr>
        <w:t xml:space="preserve"> vragen </w:t>
      </w:r>
      <w:r>
        <w:rPr>
          <w:rFonts w:eastAsia="Calibri"/>
        </w:rPr>
        <w:t>van de vragenlijst. Bij deze vragen</w:t>
      </w:r>
      <w:r w:rsidR="00DC59AA">
        <w:rPr>
          <w:rFonts w:eastAsia="Calibri"/>
        </w:rPr>
        <w:t xml:space="preserve"> werden en</w:t>
      </w:r>
      <w:r>
        <w:rPr>
          <w:rFonts w:eastAsia="Calibri"/>
        </w:rPr>
        <w:t>kele bijvragen toegevoegd</w:t>
      </w:r>
      <w:r w:rsidR="00DC59AA">
        <w:rPr>
          <w:rFonts w:eastAsia="Calibri"/>
        </w:rPr>
        <w:t xml:space="preserve">. Deze bijvragen </w:t>
      </w:r>
      <w:r w:rsidR="00062C76">
        <w:rPr>
          <w:rFonts w:eastAsia="Calibri"/>
        </w:rPr>
        <w:t xml:space="preserve">gaan </w:t>
      </w:r>
      <w:r w:rsidR="001269DF">
        <w:rPr>
          <w:rFonts w:eastAsia="Calibri"/>
        </w:rPr>
        <w:t xml:space="preserve">ten eerste </w:t>
      </w:r>
      <w:r w:rsidR="00062C76">
        <w:rPr>
          <w:rFonts w:eastAsia="Calibri"/>
        </w:rPr>
        <w:t xml:space="preserve">dieper in op de </w:t>
      </w:r>
      <w:r w:rsidR="00DC59AA">
        <w:rPr>
          <w:rFonts w:eastAsia="Calibri"/>
        </w:rPr>
        <w:t>persoonlijke beleving van de deelnemers</w:t>
      </w:r>
      <w:r w:rsidR="001269DF">
        <w:rPr>
          <w:rFonts w:eastAsia="Calibri"/>
        </w:rPr>
        <w:t xml:space="preserve"> waarbij er ook wordt</w:t>
      </w:r>
      <w:r w:rsidR="00062C76">
        <w:rPr>
          <w:rFonts w:eastAsia="Calibri"/>
        </w:rPr>
        <w:t xml:space="preserve"> gepolst of ze</w:t>
      </w:r>
      <w:r w:rsidR="001269DF">
        <w:rPr>
          <w:rFonts w:eastAsia="Calibri"/>
        </w:rPr>
        <w:t xml:space="preserve"> al dan niet ondersteuning kunnen vinden in hun omgeving</w:t>
      </w:r>
      <w:r w:rsidR="006D348C">
        <w:rPr>
          <w:rFonts w:eastAsia="Calibri"/>
        </w:rPr>
        <w:t xml:space="preserve"> en hierbij enigszins begrip kunnen krijgen voor hun ziekte</w:t>
      </w:r>
      <w:r w:rsidR="001269DF">
        <w:rPr>
          <w:rFonts w:eastAsia="Calibri"/>
        </w:rPr>
        <w:t xml:space="preserve">. </w:t>
      </w:r>
    </w:p>
    <w:p w14:paraId="739239CF" w14:textId="77777777" w:rsidR="008153A1" w:rsidRDefault="008153A1" w:rsidP="004770D6">
      <w:pPr>
        <w:spacing w:line="360" w:lineRule="auto"/>
        <w:jc w:val="both"/>
        <w:rPr>
          <w:rFonts w:eastAsia="Calibri"/>
        </w:rPr>
      </w:pPr>
    </w:p>
    <w:p w14:paraId="65677EFD" w14:textId="6260DAEF" w:rsidR="007F04E8" w:rsidRDefault="001269DF" w:rsidP="004770D6">
      <w:pPr>
        <w:spacing w:line="360" w:lineRule="auto"/>
        <w:jc w:val="both"/>
        <w:rPr>
          <w:rFonts w:eastAsia="Calibri"/>
        </w:rPr>
      </w:pPr>
      <w:r>
        <w:rPr>
          <w:rFonts w:eastAsia="Calibri"/>
        </w:rPr>
        <w:t>Bij de laatste vraag omtrent onbegrip werd</w:t>
      </w:r>
      <w:r w:rsidR="00E30ED2">
        <w:rPr>
          <w:rFonts w:eastAsia="Calibri"/>
        </w:rPr>
        <w:t>en bijvragen toegevoegd die de onderzoeker een beter beeld zou ku</w:t>
      </w:r>
      <w:r w:rsidR="007F04E8">
        <w:rPr>
          <w:rFonts w:eastAsia="Calibri"/>
        </w:rPr>
        <w:t>nnen geven omtrent dit concept, zoals ‘Hoe komt het denk je dat er vaak onbegrip on</w:t>
      </w:r>
      <w:r w:rsidR="005B7F01">
        <w:rPr>
          <w:rFonts w:eastAsia="Calibri"/>
        </w:rPr>
        <w:t xml:space="preserve">tstaat?’ en ‘Wat kan helpen?’. Deze vragen konden een eerste stap zijn tot het </w:t>
      </w:r>
      <w:r w:rsidR="00725429">
        <w:rPr>
          <w:rFonts w:eastAsia="Calibri"/>
        </w:rPr>
        <w:t xml:space="preserve">in beeld brengen van het heersende onbegrip en wat aan de oorzaak kan liggen ervan. </w:t>
      </w:r>
      <w:r w:rsidR="00D75AF4">
        <w:rPr>
          <w:rFonts w:eastAsia="Calibri"/>
        </w:rPr>
        <w:t>Daarbij werd er bevraagd of het, net zoals in de literatuur terug te vinden is, onbegrip vaak ontstaat uit onwetendheid van de omgeving (</w:t>
      </w:r>
      <w:proofErr w:type="spellStart"/>
      <w:r w:rsidR="00D75AF4">
        <w:rPr>
          <w:rFonts w:eastAsia="Calibri"/>
        </w:rPr>
        <w:t>Pluz</w:t>
      </w:r>
      <w:proofErr w:type="spellEnd"/>
      <w:r w:rsidR="00D75AF4">
        <w:rPr>
          <w:rFonts w:eastAsia="Calibri"/>
        </w:rPr>
        <w:t xml:space="preserve"> Magazine, 2016; </w:t>
      </w:r>
      <w:proofErr w:type="spellStart"/>
      <w:r w:rsidR="00D75AF4">
        <w:rPr>
          <w:rFonts w:eastAsia="Calibri"/>
        </w:rPr>
        <w:t>Paemeleire</w:t>
      </w:r>
      <w:proofErr w:type="spellEnd"/>
      <w:r w:rsidR="00D75AF4">
        <w:rPr>
          <w:rFonts w:eastAsia="Calibri"/>
        </w:rPr>
        <w:t>, 2010).</w:t>
      </w:r>
    </w:p>
    <w:p w14:paraId="4BC0C03F" w14:textId="77777777" w:rsidR="008153A1" w:rsidRPr="007F04E8" w:rsidRDefault="008153A1" w:rsidP="004770D6">
      <w:pPr>
        <w:spacing w:line="360" w:lineRule="auto"/>
        <w:jc w:val="both"/>
        <w:rPr>
          <w:rFonts w:eastAsia="Calibri"/>
        </w:rPr>
      </w:pPr>
    </w:p>
    <w:p w14:paraId="592E84F3" w14:textId="38BBE31C" w:rsidR="00D75AF4" w:rsidRDefault="00E30ED2" w:rsidP="004770D6">
      <w:pPr>
        <w:spacing w:line="360" w:lineRule="auto"/>
        <w:jc w:val="both"/>
        <w:rPr>
          <w:rFonts w:eastAsia="Calibri"/>
        </w:rPr>
      </w:pPr>
      <w:r>
        <w:rPr>
          <w:rFonts w:eastAsia="Calibri"/>
        </w:rPr>
        <w:t>Ten laatste zijn er vragen opgesteld geweest die polsen naar de mening van de deelnemers omtrent het verzam</w:t>
      </w:r>
      <w:r w:rsidR="00286B96">
        <w:rPr>
          <w:rFonts w:eastAsia="Calibri"/>
        </w:rPr>
        <w:t xml:space="preserve">elde </w:t>
      </w:r>
      <w:proofErr w:type="spellStart"/>
      <w:r w:rsidR="00286B96">
        <w:rPr>
          <w:rFonts w:eastAsia="Calibri"/>
        </w:rPr>
        <w:t>psycho</w:t>
      </w:r>
      <w:proofErr w:type="spellEnd"/>
      <w:r w:rsidR="00286B96">
        <w:rPr>
          <w:rFonts w:eastAsia="Calibri"/>
        </w:rPr>
        <w:t xml:space="preserve">-educatief materiaal om op deze manier </w:t>
      </w:r>
      <w:r w:rsidR="00B7072C">
        <w:rPr>
          <w:rFonts w:eastAsia="Calibri"/>
        </w:rPr>
        <w:t>het materiaal verder te kunnen beoordelen.</w:t>
      </w:r>
    </w:p>
    <w:p w14:paraId="5103EBF8" w14:textId="77777777" w:rsidR="00650036" w:rsidRDefault="00650036" w:rsidP="00650036">
      <w:pPr>
        <w:spacing w:line="360" w:lineRule="auto"/>
        <w:jc w:val="both"/>
        <w:rPr>
          <w:rFonts w:eastAsia="Calibri"/>
        </w:rPr>
      </w:pPr>
    </w:p>
    <w:p w14:paraId="7E1FE407" w14:textId="777522DA" w:rsidR="00F33D9A" w:rsidRDefault="00F33D9A" w:rsidP="00650036">
      <w:pPr>
        <w:spacing w:line="360" w:lineRule="auto"/>
        <w:jc w:val="both"/>
        <w:rPr>
          <w:rFonts w:eastAsia="Calibri"/>
        </w:rPr>
      </w:pPr>
      <w:r>
        <w:rPr>
          <w:rFonts w:eastAsia="Calibri"/>
        </w:rPr>
        <w:t xml:space="preserve">De websites en het beeldmateriaal werden online getoond op de </w:t>
      </w:r>
      <w:proofErr w:type="spellStart"/>
      <w:r>
        <w:rPr>
          <w:rFonts w:eastAsia="Calibri"/>
        </w:rPr>
        <w:t>MacBook</w:t>
      </w:r>
      <w:proofErr w:type="spellEnd"/>
      <w:r>
        <w:rPr>
          <w:rFonts w:eastAsia="Calibri"/>
        </w:rPr>
        <w:t xml:space="preserve"> van de onderzoeker. De brochures werden daarnaast in papieren versie voorgelegd aan de deelnemers. Een overzicht van de links naar het geïnventariseerde </w:t>
      </w:r>
      <w:proofErr w:type="spellStart"/>
      <w:r>
        <w:rPr>
          <w:rFonts w:eastAsia="Calibri"/>
        </w:rPr>
        <w:t>psycho</w:t>
      </w:r>
      <w:proofErr w:type="spellEnd"/>
      <w:r>
        <w:rPr>
          <w:rFonts w:eastAsia="Calibri"/>
        </w:rPr>
        <w:t xml:space="preserve">-educatief materiaal is </w:t>
      </w:r>
      <w:r w:rsidR="00650036">
        <w:rPr>
          <w:rFonts w:eastAsia="Calibri"/>
        </w:rPr>
        <w:t xml:space="preserve">overigens </w:t>
      </w:r>
      <w:r>
        <w:rPr>
          <w:rFonts w:eastAsia="Calibri"/>
        </w:rPr>
        <w:t xml:space="preserve">te vinden in </w:t>
      </w:r>
      <w:r w:rsidR="00A92069" w:rsidRPr="00DB6ECC">
        <w:rPr>
          <w:rFonts w:eastAsia="Calibri"/>
          <w:i/>
        </w:rPr>
        <w:t>bijlage 5</w:t>
      </w:r>
      <w:r w:rsidR="00DB6ECC">
        <w:rPr>
          <w:rFonts w:eastAsia="Calibri"/>
          <w:i/>
        </w:rPr>
        <w:t>:</w:t>
      </w:r>
      <w:r w:rsidR="00A92069" w:rsidRPr="00DB6ECC">
        <w:rPr>
          <w:rFonts w:eastAsia="Calibri"/>
        </w:rPr>
        <w:t xml:space="preserve"> </w:t>
      </w:r>
      <w:r w:rsidRPr="0029416D">
        <w:rPr>
          <w:rFonts w:eastAsia="Calibri"/>
          <w:i/>
        </w:rPr>
        <w:t xml:space="preserve">Overzicht </w:t>
      </w:r>
      <w:proofErr w:type="spellStart"/>
      <w:r w:rsidRPr="0029416D">
        <w:rPr>
          <w:rFonts w:eastAsia="Calibri"/>
          <w:i/>
        </w:rPr>
        <w:t>psycho</w:t>
      </w:r>
      <w:proofErr w:type="spellEnd"/>
      <w:r w:rsidRPr="0029416D">
        <w:rPr>
          <w:rFonts w:eastAsia="Calibri"/>
          <w:i/>
        </w:rPr>
        <w:t>-educatief materiaal.</w:t>
      </w:r>
      <w:r>
        <w:rPr>
          <w:rFonts w:eastAsia="Calibri"/>
        </w:rPr>
        <w:t xml:space="preserve"> </w:t>
      </w:r>
    </w:p>
    <w:p w14:paraId="4282DE51" w14:textId="77777777" w:rsidR="00DC59AA" w:rsidRDefault="00DC59AA" w:rsidP="00473701">
      <w:pPr>
        <w:spacing w:line="360" w:lineRule="auto"/>
        <w:jc w:val="both"/>
        <w:rPr>
          <w:rFonts w:eastAsia="Calibri"/>
        </w:rPr>
      </w:pPr>
    </w:p>
    <w:p w14:paraId="6F6390BB" w14:textId="08BA201A" w:rsidR="0029416D" w:rsidRDefault="006849FF" w:rsidP="005B7F01">
      <w:pPr>
        <w:spacing w:line="360" w:lineRule="auto"/>
        <w:jc w:val="both"/>
        <w:rPr>
          <w:rFonts w:eastAsia="Calibri"/>
        </w:rPr>
      </w:pPr>
      <w:r w:rsidRPr="009365EF">
        <w:rPr>
          <w:rFonts w:eastAsia="Calibri"/>
        </w:rPr>
        <w:lastRenderedPageBreak/>
        <w:t>Om de interviews achteraf corr</w:t>
      </w:r>
      <w:r w:rsidR="006826F1">
        <w:rPr>
          <w:rFonts w:eastAsia="Calibri"/>
        </w:rPr>
        <w:t>ect te kunnen registreren, werd</w:t>
      </w:r>
      <w:r w:rsidRPr="009365EF">
        <w:rPr>
          <w:rFonts w:eastAsia="Calibri"/>
        </w:rPr>
        <w:t xml:space="preserve"> er tijdens het onderz</w:t>
      </w:r>
      <w:r>
        <w:rPr>
          <w:rFonts w:eastAsia="Calibri"/>
        </w:rPr>
        <w:t>oek gebruik gemaakt van een dictafoon op d</w:t>
      </w:r>
      <w:r w:rsidR="006826F1">
        <w:rPr>
          <w:rFonts w:eastAsia="Calibri"/>
        </w:rPr>
        <w:t>e iP</w:t>
      </w:r>
      <w:r>
        <w:rPr>
          <w:rFonts w:eastAsia="Calibri"/>
        </w:rPr>
        <w:t>hone 5S</w:t>
      </w:r>
      <w:r w:rsidRPr="009365EF">
        <w:rPr>
          <w:rFonts w:eastAsia="Calibri"/>
        </w:rPr>
        <w:t>.</w:t>
      </w:r>
      <w:r w:rsidR="006826F1">
        <w:rPr>
          <w:rFonts w:eastAsia="Calibri"/>
        </w:rPr>
        <w:t xml:space="preserve"> Deze opname zorgde</w:t>
      </w:r>
      <w:r>
        <w:rPr>
          <w:rFonts w:eastAsia="Calibri"/>
        </w:rPr>
        <w:t xml:space="preserve"> ervoor dat de onderzoeker op het m</w:t>
      </w:r>
      <w:r w:rsidR="006826F1">
        <w:rPr>
          <w:rFonts w:eastAsia="Calibri"/>
        </w:rPr>
        <w:t>oment van het interview, zich ko</w:t>
      </w:r>
      <w:r>
        <w:rPr>
          <w:rFonts w:eastAsia="Calibri"/>
        </w:rPr>
        <w:t>n focussen o</w:t>
      </w:r>
      <w:r w:rsidR="006826F1">
        <w:rPr>
          <w:rFonts w:eastAsia="Calibri"/>
        </w:rPr>
        <w:t>p de deelnemer en snel genoeg ko</w:t>
      </w:r>
      <w:r>
        <w:rPr>
          <w:rFonts w:eastAsia="Calibri"/>
        </w:rPr>
        <w:t>n anticiperen op de antwoorden</w:t>
      </w:r>
      <w:r w:rsidR="001D48C7">
        <w:rPr>
          <w:rFonts w:eastAsia="Calibri"/>
        </w:rPr>
        <w:t xml:space="preserve"> daar deze anders de tijd moet nemen voor het noteren van de antwoorden.</w:t>
      </w:r>
    </w:p>
    <w:p w14:paraId="6D2AAEC0" w14:textId="77777777" w:rsidR="005B7F01" w:rsidRPr="00F47D41" w:rsidRDefault="005B7F01" w:rsidP="00F47D41">
      <w:pPr>
        <w:spacing w:line="360" w:lineRule="auto"/>
        <w:ind w:firstLine="284"/>
        <w:jc w:val="both"/>
        <w:rPr>
          <w:rFonts w:eastAsia="Calibri"/>
        </w:rPr>
      </w:pPr>
    </w:p>
    <w:p w14:paraId="38012D2D" w14:textId="59752262" w:rsidR="0054548A" w:rsidRPr="00925001" w:rsidRDefault="00170864" w:rsidP="00170864">
      <w:pPr>
        <w:pStyle w:val="Kop2"/>
      </w:pPr>
      <w:bookmarkStart w:id="46" w:name="_Toc451289551"/>
      <w:bookmarkStart w:id="47" w:name="_Toc471322492"/>
      <w:bookmarkStart w:id="48" w:name="_Toc522021921"/>
      <w:r w:rsidRPr="00170864">
        <w:t>4.</w:t>
      </w:r>
      <w:r>
        <w:t xml:space="preserve"> </w:t>
      </w:r>
      <w:r w:rsidR="0054548A" w:rsidRPr="00925001">
        <w:t>Procedure</w:t>
      </w:r>
      <w:bookmarkEnd w:id="46"/>
      <w:bookmarkEnd w:id="47"/>
      <w:bookmarkEnd w:id="48"/>
    </w:p>
    <w:p w14:paraId="6D7115CA" w14:textId="63C6FBA8" w:rsidR="00F33D9A" w:rsidRDefault="00A736D7" w:rsidP="00A736D7">
      <w:pPr>
        <w:spacing w:line="360" w:lineRule="auto"/>
        <w:jc w:val="both"/>
        <w:rPr>
          <w:rFonts w:eastAsia="Calibri"/>
        </w:rPr>
      </w:pPr>
      <w:r>
        <w:rPr>
          <w:rFonts w:eastAsia="Calibri"/>
        </w:rPr>
        <w:t>Aanvankelijk was het de bedoeling om de deelnemers via het Sint-</w:t>
      </w:r>
      <w:proofErr w:type="spellStart"/>
      <w:r>
        <w:rPr>
          <w:rFonts w:eastAsia="Calibri"/>
        </w:rPr>
        <w:t>Rembertziekenhuis</w:t>
      </w:r>
      <w:proofErr w:type="spellEnd"/>
      <w:r>
        <w:rPr>
          <w:rFonts w:eastAsia="Calibri"/>
        </w:rPr>
        <w:t xml:space="preserve"> Torhout te rekruteren maar dit proces duurde enorm lang. De</w:t>
      </w:r>
      <w:r w:rsidR="00650036">
        <w:rPr>
          <w:rFonts w:eastAsia="Calibri"/>
        </w:rPr>
        <w:t xml:space="preserve"> voornaamste reden hiervoor was dat de aanvraag tot onderzoek </w:t>
      </w:r>
      <w:r>
        <w:rPr>
          <w:rFonts w:eastAsia="Calibri"/>
        </w:rPr>
        <w:t xml:space="preserve">goedgekeurd </w:t>
      </w:r>
      <w:r w:rsidR="00650036">
        <w:rPr>
          <w:rFonts w:eastAsia="Calibri"/>
        </w:rPr>
        <w:t xml:space="preserve">moest </w:t>
      </w:r>
      <w:r>
        <w:rPr>
          <w:rFonts w:eastAsia="Calibri"/>
        </w:rPr>
        <w:t xml:space="preserve">worden door de ethische commissie van het </w:t>
      </w:r>
      <w:r w:rsidR="006730EA">
        <w:rPr>
          <w:rFonts w:eastAsia="Calibri"/>
        </w:rPr>
        <w:t xml:space="preserve">ziekenhuis. Hiervoor werd er een brief opgesteld die te vinden is in </w:t>
      </w:r>
      <w:r w:rsidR="006730EA" w:rsidRPr="00DB6ECC">
        <w:rPr>
          <w:rFonts w:eastAsia="Calibri"/>
          <w:i/>
        </w:rPr>
        <w:t>bijlage</w:t>
      </w:r>
      <w:r w:rsidR="00A92069" w:rsidRPr="00DB6ECC">
        <w:rPr>
          <w:rFonts w:eastAsia="Calibri"/>
          <w:i/>
        </w:rPr>
        <w:t xml:space="preserve"> 6</w:t>
      </w:r>
      <w:r w:rsidR="00DB6ECC">
        <w:rPr>
          <w:rFonts w:eastAsia="Calibri"/>
          <w:i/>
        </w:rPr>
        <w:t>:</w:t>
      </w:r>
      <w:r w:rsidR="006730EA">
        <w:rPr>
          <w:rFonts w:eastAsia="Calibri"/>
        </w:rPr>
        <w:t xml:space="preserve"> </w:t>
      </w:r>
      <w:r w:rsidR="006730EA" w:rsidRPr="006730EA">
        <w:rPr>
          <w:rFonts w:eastAsia="Calibri"/>
          <w:i/>
        </w:rPr>
        <w:t>Formele beschrijving.</w:t>
      </w:r>
      <w:r w:rsidR="006730EA">
        <w:rPr>
          <w:rFonts w:eastAsia="Calibri"/>
        </w:rPr>
        <w:t xml:space="preserve"> </w:t>
      </w:r>
      <w:r w:rsidR="00650036">
        <w:rPr>
          <w:rFonts w:eastAsia="Calibri"/>
        </w:rPr>
        <w:t>Maar d</w:t>
      </w:r>
      <w:r>
        <w:rPr>
          <w:rFonts w:eastAsia="Calibri"/>
        </w:rPr>
        <w:t>oor</w:t>
      </w:r>
      <w:r w:rsidR="000C13DD">
        <w:rPr>
          <w:rFonts w:eastAsia="Calibri"/>
        </w:rPr>
        <w:t>dat deze</w:t>
      </w:r>
      <w:r w:rsidR="00420B6B">
        <w:rPr>
          <w:rFonts w:eastAsia="Calibri"/>
        </w:rPr>
        <w:t xml:space="preserve"> manier van rekruteren moeizaam ging,</w:t>
      </w:r>
      <w:r>
        <w:rPr>
          <w:rFonts w:eastAsia="Calibri"/>
        </w:rPr>
        <w:t xml:space="preserve"> </w:t>
      </w:r>
      <w:r w:rsidR="006730EA">
        <w:rPr>
          <w:rFonts w:eastAsia="Calibri"/>
        </w:rPr>
        <w:t>werd</w:t>
      </w:r>
      <w:r>
        <w:rPr>
          <w:rFonts w:eastAsia="Calibri"/>
        </w:rPr>
        <w:t xml:space="preserve"> er gekozen voor een andere zoekmethode.</w:t>
      </w:r>
    </w:p>
    <w:p w14:paraId="3C9C0914" w14:textId="77777777" w:rsidR="008153A1" w:rsidRDefault="008153A1" w:rsidP="00A736D7">
      <w:pPr>
        <w:spacing w:line="360" w:lineRule="auto"/>
        <w:jc w:val="both"/>
        <w:rPr>
          <w:rFonts w:eastAsia="Calibri"/>
        </w:rPr>
      </w:pPr>
    </w:p>
    <w:p w14:paraId="6E1E1373" w14:textId="216F320C" w:rsidR="0075541C" w:rsidRDefault="00650036" w:rsidP="004770D6">
      <w:pPr>
        <w:spacing w:line="360" w:lineRule="auto"/>
        <w:jc w:val="both"/>
        <w:rPr>
          <w:rFonts w:eastAsia="Calibri"/>
        </w:rPr>
      </w:pPr>
      <w:r>
        <w:rPr>
          <w:rFonts w:eastAsia="Calibri"/>
        </w:rPr>
        <w:t>Zo</w:t>
      </w:r>
      <w:r w:rsidR="006730EA">
        <w:rPr>
          <w:rFonts w:eastAsia="Calibri"/>
        </w:rPr>
        <w:t xml:space="preserve"> werd</w:t>
      </w:r>
      <w:r w:rsidR="00A736D7">
        <w:rPr>
          <w:rFonts w:eastAsia="Calibri"/>
        </w:rPr>
        <w:t xml:space="preserve"> </w:t>
      </w:r>
      <w:r>
        <w:rPr>
          <w:rFonts w:eastAsia="Calibri"/>
        </w:rPr>
        <w:t xml:space="preserve">er </w:t>
      </w:r>
      <w:r w:rsidR="00A736D7">
        <w:rPr>
          <w:rFonts w:eastAsia="Calibri"/>
        </w:rPr>
        <w:t>een oproep op de sociaalnetwerksite ‘Facebook’ geplaats om de migrainepatiënten persoonli</w:t>
      </w:r>
      <w:r w:rsidR="006730EA">
        <w:rPr>
          <w:rFonts w:eastAsia="Calibri"/>
        </w:rPr>
        <w:t>jk op te zoeken. Deze post werd</w:t>
      </w:r>
      <w:r w:rsidR="00A736D7">
        <w:rPr>
          <w:rFonts w:eastAsia="Calibri"/>
        </w:rPr>
        <w:t xml:space="preserve"> verschillende keren gedeeld op dit sociaalnetwerkplatform waardoor a.d.h.v. de sneeuwbalmethod</w:t>
      </w:r>
      <w:r w:rsidR="006730EA">
        <w:rPr>
          <w:rFonts w:eastAsia="Calibri"/>
        </w:rPr>
        <w:t>e kandidaten gerekruteerd konden</w:t>
      </w:r>
      <w:r w:rsidR="00A736D7">
        <w:rPr>
          <w:rFonts w:eastAsia="Calibri"/>
        </w:rPr>
        <w:t xml:space="preserve"> worden. Een twintigtal deelnemers reageerde</w:t>
      </w:r>
      <w:r w:rsidR="006730EA">
        <w:rPr>
          <w:rFonts w:eastAsia="Calibri"/>
        </w:rPr>
        <w:t>n</w:t>
      </w:r>
      <w:r w:rsidR="006826F1">
        <w:rPr>
          <w:rFonts w:eastAsia="Calibri"/>
        </w:rPr>
        <w:t xml:space="preserve"> op de oproep. Deze potentiële kandidaten kregen een informatieve brief en een vragenlijst met kalender doorgestuurd</w:t>
      </w:r>
      <w:r w:rsidR="0075541C">
        <w:rPr>
          <w:rFonts w:eastAsia="Calibri"/>
        </w:rPr>
        <w:t>, die</w:t>
      </w:r>
      <w:r w:rsidR="006826F1">
        <w:rPr>
          <w:rFonts w:eastAsia="Calibri"/>
        </w:rPr>
        <w:t xml:space="preserve"> terug te vinden is in </w:t>
      </w:r>
      <w:r w:rsidR="00A92069" w:rsidRPr="00DB6ECC">
        <w:rPr>
          <w:rFonts w:eastAsia="Calibri"/>
          <w:i/>
        </w:rPr>
        <w:t>bijlage 7</w:t>
      </w:r>
      <w:r w:rsidR="00DB6ECC">
        <w:rPr>
          <w:rFonts w:eastAsia="Calibri"/>
          <w:i/>
        </w:rPr>
        <w:t>:</w:t>
      </w:r>
      <w:r w:rsidR="006826F1">
        <w:rPr>
          <w:rFonts w:eastAsia="Calibri"/>
        </w:rPr>
        <w:t xml:space="preserve"> </w:t>
      </w:r>
      <w:r w:rsidR="006826F1">
        <w:rPr>
          <w:rFonts w:eastAsia="Calibri"/>
          <w:i/>
        </w:rPr>
        <w:t xml:space="preserve">Begeleidende brief </w:t>
      </w:r>
      <w:r w:rsidR="006826F1" w:rsidRPr="00B833FF">
        <w:rPr>
          <w:rFonts w:eastAsia="Calibri"/>
        </w:rPr>
        <w:t xml:space="preserve">en </w:t>
      </w:r>
      <w:r w:rsidR="00A92069" w:rsidRPr="00DB6ECC">
        <w:rPr>
          <w:rFonts w:eastAsia="Calibri"/>
          <w:i/>
        </w:rPr>
        <w:t>bijlage 3</w:t>
      </w:r>
      <w:r w:rsidR="00DB6ECC">
        <w:rPr>
          <w:rFonts w:eastAsia="Calibri"/>
          <w:i/>
        </w:rPr>
        <w:t>:</w:t>
      </w:r>
      <w:r w:rsidR="006826F1">
        <w:rPr>
          <w:rFonts w:eastAsia="Calibri"/>
          <w:i/>
        </w:rPr>
        <w:t xml:space="preserve"> V</w:t>
      </w:r>
      <w:r w:rsidR="006826F1" w:rsidRPr="00C34A53">
        <w:rPr>
          <w:rFonts w:eastAsia="Calibri"/>
          <w:i/>
        </w:rPr>
        <w:t xml:space="preserve">ragenlijst </w:t>
      </w:r>
      <w:r w:rsidR="006826F1">
        <w:rPr>
          <w:rFonts w:eastAsia="Calibri"/>
          <w:i/>
        </w:rPr>
        <w:t>ter voorbereiding van het interview</w:t>
      </w:r>
      <w:r w:rsidR="006826F1" w:rsidRPr="00C34A53">
        <w:rPr>
          <w:rFonts w:eastAsia="Calibri"/>
          <w:i/>
        </w:rPr>
        <w:t>.</w:t>
      </w:r>
      <w:r w:rsidR="006826F1">
        <w:rPr>
          <w:rFonts w:eastAsia="Calibri"/>
        </w:rPr>
        <w:t xml:space="preserve"> In de begeleidende brief wordt </w:t>
      </w:r>
      <w:r w:rsidR="006826F1" w:rsidRPr="00534557">
        <w:rPr>
          <w:rFonts w:eastAsia="Calibri"/>
        </w:rPr>
        <w:t>een korte introductie en uitleg o</w:t>
      </w:r>
      <w:r w:rsidR="006826F1">
        <w:rPr>
          <w:rFonts w:eastAsia="Calibri"/>
        </w:rPr>
        <w:t>ver de inhoud van het onderzoek gegeven</w:t>
      </w:r>
      <w:r w:rsidR="006826F1" w:rsidRPr="00FA4561">
        <w:rPr>
          <w:rFonts w:eastAsia="Calibri"/>
          <w:i/>
        </w:rPr>
        <w:t>.</w:t>
      </w:r>
      <w:r w:rsidR="006826F1">
        <w:rPr>
          <w:rFonts w:eastAsia="Calibri"/>
          <w:i/>
        </w:rPr>
        <w:t xml:space="preserve"> </w:t>
      </w:r>
      <w:r w:rsidR="00FB2B24">
        <w:rPr>
          <w:rFonts w:eastAsia="Calibri"/>
        </w:rPr>
        <w:t>Op deze manier konden</w:t>
      </w:r>
      <w:r w:rsidR="006826F1">
        <w:rPr>
          <w:rFonts w:eastAsia="Calibri"/>
        </w:rPr>
        <w:t xml:space="preserve"> de kandidaten een beter zicht krijgen </w:t>
      </w:r>
      <w:r w:rsidR="00FB2B24">
        <w:rPr>
          <w:rFonts w:eastAsia="Calibri"/>
        </w:rPr>
        <w:t>voor het engagement dat ze eventueel zouden aangaan</w:t>
      </w:r>
      <w:r w:rsidR="006826F1">
        <w:rPr>
          <w:rFonts w:eastAsia="Calibri"/>
        </w:rPr>
        <w:t xml:space="preserve">. </w:t>
      </w:r>
    </w:p>
    <w:p w14:paraId="49151616" w14:textId="77777777" w:rsidR="008153A1" w:rsidRDefault="008153A1" w:rsidP="004770D6">
      <w:pPr>
        <w:spacing w:line="360" w:lineRule="auto"/>
        <w:jc w:val="both"/>
        <w:rPr>
          <w:rFonts w:eastAsia="Calibri"/>
        </w:rPr>
      </w:pPr>
    </w:p>
    <w:p w14:paraId="2F4F149A" w14:textId="12DD1532" w:rsidR="006826F1" w:rsidRDefault="006826F1" w:rsidP="004770D6">
      <w:pPr>
        <w:spacing w:line="360" w:lineRule="auto"/>
        <w:jc w:val="both"/>
        <w:rPr>
          <w:rFonts w:eastAsia="Calibri"/>
        </w:rPr>
      </w:pPr>
      <w:r>
        <w:rPr>
          <w:rFonts w:eastAsia="Calibri"/>
        </w:rPr>
        <w:t>Uiteindelijk bestond de steekproef uit 10 deelnemers. Door deze kleine groep van deelnemers is er voor de resultaten geen mogelijkheid tot generaliseren aangezien de steekproef te klein is om een deftige representatie te zijn van de populatie.</w:t>
      </w:r>
    </w:p>
    <w:p w14:paraId="48FD3151" w14:textId="77777777" w:rsidR="008153A1" w:rsidRDefault="008153A1" w:rsidP="004770D6">
      <w:pPr>
        <w:spacing w:line="360" w:lineRule="auto"/>
        <w:jc w:val="both"/>
        <w:rPr>
          <w:rFonts w:eastAsia="Calibri"/>
        </w:rPr>
      </w:pPr>
    </w:p>
    <w:p w14:paraId="26537EDC" w14:textId="41DFB620" w:rsidR="00650036" w:rsidRDefault="006826F1" w:rsidP="004770D6">
      <w:pPr>
        <w:spacing w:line="360" w:lineRule="auto"/>
        <w:jc w:val="both"/>
        <w:rPr>
          <w:rFonts w:eastAsia="Calibri"/>
        </w:rPr>
      </w:pPr>
      <w:r>
        <w:rPr>
          <w:rFonts w:eastAsia="Calibri"/>
        </w:rPr>
        <w:t xml:space="preserve">Naar deze 10 deelnemers werd vervolgens het toestemmingsformulier, zie </w:t>
      </w:r>
      <w:r w:rsidR="00A92069" w:rsidRPr="00DB6ECC">
        <w:rPr>
          <w:rFonts w:eastAsia="Calibri"/>
          <w:i/>
        </w:rPr>
        <w:t>bijlage 8</w:t>
      </w:r>
      <w:r w:rsidR="00DB6ECC">
        <w:rPr>
          <w:rFonts w:eastAsia="Calibri"/>
          <w:i/>
        </w:rPr>
        <w:t>:</w:t>
      </w:r>
      <w:r>
        <w:rPr>
          <w:rFonts w:eastAsia="Calibri"/>
        </w:rPr>
        <w:t xml:space="preserve"> </w:t>
      </w:r>
      <w:proofErr w:type="spellStart"/>
      <w:r w:rsidRPr="000E1AA2">
        <w:rPr>
          <w:rFonts w:eastAsia="Calibri"/>
          <w:i/>
        </w:rPr>
        <w:t>Informed</w:t>
      </w:r>
      <w:proofErr w:type="spellEnd"/>
      <w:r w:rsidRPr="000E1AA2">
        <w:rPr>
          <w:rFonts w:eastAsia="Calibri"/>
          <w:i/>
        </w:rPr>
        <w:t xml:space="preserve"> consent</w:t>
      </w:r>
      <w:r>
        <w:rPr>
          <w:rFonts w:eastAsia="Calibri"/>
        </w:rPr>
        <w:t xml:space="preserve">, voor deelname aan het onderzoek meegegeven die op zijn beurt ingevuld werd door de deelnemer en samen met de </w:t>
      </w:r>
      <w:r w:rsidR="00650036">
        <w:rPr>
          <w:rFonts w:eastAsia="Calibri"/>
        </w:rPr>
        <w:t xml:space="preserve">ingevulde </w:t>
      </w:r>
      <w:r>
        <w:rPr>
          <w:rFonts w:eastAsia="Calibri"/>
        </w:rPr>
        <w:t>vragenlijst terug ges</w:t>
      </w:r>
      <w:r w:rsidR="00650036">
        <w:rPr>
          <w:rFonts w:eastAsia="Calibri"/>
        </w:rPr>
        <w:t>tuurd werd naar de onderzoeker.</w:t>
      </w:r>
    </w:p>
    <w:p w14:paraId="16096416" w14:textId="6C368E51" w:rsidR="00D2111F" w:rsidRPr="00534557" w:rsidRDefault="006826F1" w:rsidP="004770D6">
      <w:pPr>
        <w:spacing w:line="360" w:lineRule="auto"/>
        <w:jc w:val="both"/>
        <w:rPr>
          <w:rFonts w:eastAsia="Calibri"/>
        </w:rPr>
      </w:pPr>
      <w:r>
        <w:rPr>
          <w:rFonts w:eastAsia="Calibri"/>
        </w:rPr>
        <w:lastRenderedPageBreak/>
        <w:t>In het document van de vragenlijst is er een kalender terug te vinden waar de deelnemers hun beschikbare data konden</w:t>
      </w:r>
      <w:r w:rsidR="00FB2B24">
        <w:rPr>
          <w:rFonts w:eastAsia="Calibri"/>
        </w:rPr>
        <w:t xml:space="preserve"> doorgeven. Dit gaf</w:t>
      </w:r>
      <w:r>
        <w:rPr>
          <w:rFonts w:eastAsia="Calibri"/>
        </w:rPr>
        <w:t xml:space="preserve"> de onderzoeker een overzicht voor het inplannen van de interviews. Alle benodigde formulieren werden via digitale mail of via ‘Facebook’ doorgestuurd. </w:t>
      </w:r>
    </w:p>
    <w:p w14:paraId="7D6C637B" w14:textId="77777777" w:rsidR="00C34A53" w:rsidRDefault="00C34A53" w:rsidP="0054548A">
      <w:pPr>
        <w:spacing w:line="360" w:lineRule="auto"/>
        <w:jc w:val="both"/>
        <w:rPr>
          <w:rFonts w:eastAsia="Calibri"/>
        </w:rPr>
      </w:pPr>
    </w:p>
    <w:p w14:paraId="314D6973" w14:textId="3E5AB334" w:rsidR="00F33D9A" w:rsidRDefault="000D298C" w:rsidP="0054548A">
      <w:pPr>
        <w:spacing w:line="360" w:lineRule="auto"/>
        <w:jc w:val="both"/>
        <w:rPr>
          <w:rFonts w:eastAsia="Calibri"/>
        </w:rPr>
      </w:pPr>
      <w:r>
        <w:rPr>
          <w:rFonts w:eastAsia="Calibri"/>
        </w:rPr>
        <w:t>Om de afname van het</w:t>
      </w:r>
      <w:r w:rsidR="0054548A" w:rsidRPr="00534557">
        <w:rPr>
          <w:rFonts w:eastAsia="Calibri"/>
        </w:rPr>
        <w:t xml:space="preserve"> interview</w:t>
      </w:r>
      <w:r w:rsidR="000E1AA2">
        <w:rPr>
          <w:rFonts w:eastAsia="Calibri"/>
        </w:rPr>
        <w:t xml:space="preserve"> zo efficiënt</w:t>
      </w:r>
      <w:r w:rsidR="008C4278">
        <w:rPr>
          <w:rFonts w:eastAsia="Calibri"/>
        </w:rPr>
        <w:t xml:space="preserve"> mogelijk</w:t>
      </w:r>
      <w:r w:rsidR="00297A5B">
        <w:rPr>
          <w:rFonts w:eastAsia="Calibri"/>
        </w:rPr>
        <w:t xml:space="preserve"> te laten verlopen</w:t>
      </w:r>
      <w:r>
        <w:rPr>
          <w:rFonts w:eastAsia="Calibri"/>
        </w:rPr>
        <w:t>, maakt</w:t>
      </w:r>
      <w:r w:rsidR="00FB2B24">
        <w:rPr>
          <w:rFonts w:eastAsia="Calibri"/>
        </w:rPr>
        <w:t>e</w:t>
      </w:r>
      <w:r>
        <w:rPr>
          <w:rFonts w:eastAsia="Calibri"/>
        </w:rPr>
        <w:t xml:space="preserve"> de onderzoeker gebruik</w:t>
      </w:r>
      <w:r w:rsidR="0054548A" w:rsidRPr="00534557">
        <w:rPr>
          <w:rFonts w:eastAsia="Calibri"/>
        </w:rPr>
        <w:t xml:space="preserve"> van een vragenprotocol</w:t>
      </w:r>
      <w:r w:rsidR="00FA4561">
        <w:rPr>
          <w:rFonts w:eastAsia="Calibri"/>
        </w:rPr>
        <w:t>,</w:t>
      </w:r>
      <w:r w:rsidR="00FB2B24">
        <w:rPr>
          <w:rFonts w:eastAsia="Calibri"/>
        </w:rPr>
        <w:t xml:space="preserve"> die door de onderzoeker zelf werd</w:t>
      </w:r>
      <w:r>
        <w:rPr>
          <w:rFonts w:eastAsia="Calibri"/>
        </w:rPr>
        <w:t xml:space="preserve"> opgesteld en terug te vinden is in </w:t>
      </w:r>
      <w:r w:rsidR="00A92069" w:rsidRPr="00DB6ECC">
        <w:rPr>
          <w:rFonts w:eastAsia="Calibri"/>
          <w:i/>
        </w:rPr>
        <w:t>bijlage 4</w:t>
      </w:r>
      <w:r w:rsidR="00DB6ECC">
        <w:rPr>
          <w:rFonts w:eastAsia="Calibri"/>
          <w:i/>
        </w:rPr>
        <w:t>:</w:t>
      </w:r>
      <w:r>
        <w:rPr>
          <w:rFonts w:eastAsia="Calibri"/>
        </w:rPr>
        <w:t xml:space="preserve"> </w:t>
      </w:r>
      <w:r w:rsidRPr="000D298C">
        <w:rPr>
          <w:rFonts w:eastAsia="Calibri"/>
          <w:i/>
        </w:rPr>
        <w:t>Vragenprotocol interview.</w:t>
      </w:r>
      <w:r w:rsidR="00FB2B24">
        <w:rPr>
          <w:rFonts w:eastAsia="Calibri"/>
        </w:rPr>
        <w:t xml:space="preserve"> Dit werd</w:t>
      </w:r>
      <w:r>
        <w:rPr>
          <w:rFonts w:eastAsia="Calibri"/>
        </w:rPr>
        <w:t xml:space="preserve"> niet meegege</w:t>
      </w:r>
      <w:r w:rsidR="00FB2B24">
        <w:rPr>
          <w:rFonts w:eastAsia="Calibri"/>
        </w:rPr>
        <w:t>ven met de deelnemers maar diende</w:t>
      </w:r>
      <w:r>
        <w:rPr>
          <w:rFonts w:eastAsia="Calibri"/>
        </w:rPr>
        <w:t xml:space="preserve"> louter als ondersteuningsmiddel voor de onderzoeker. </w:t>
      </w:r>
    </w:p>
    <w:p w14:paraId="5ED1FB1A" w14:textId="77777777" w:rsidR="00F84C64" w:rsidRDefault="000D298C" w:rsidP="004770D6">
      <w:pPr>
        <w:spacing w:line="360" w:lineRule="auto"/>
        <w:jc w:val="both"/>
        <w:rPr>
          <w:rFonts w:eastAsia="Calibri"/>
        </w:rPr>
      </w:pPr>
      <w:r>
        <w:rPr>
          <w:rFonts w:eastAsia="Calibri"/>
        </w:rPr>
        <w:t>Bij het bundelen va</w:t>
      </w:r>
      <w:r w:rsidR="00FB2B24">
        <w:rPr>
          <w:rFonts w:eastAsia="Calibri"/>
        </w:rPr>
        <w:t>n de ingevulde vragenlijsten, we</w:t>
      </w:r>
      <w:r>
        <w:rPr>
          <w:rFonts w:eastAsia="Calibri"/>
        </w:rPr>
        <w:t>rden de beschikbaarheden</w:t>
      </w:r>
      <w:r w:rsidR="00C01846">
        <w:rPr>
          <w:rFonts w:eastAsia="Calibri"/>
        </w:rPr>
        <w:t xml:space="preserve"> bekeken waarbij er</w:t>
      </w:r>
      <w:r>
        <w:rPr>
          <w:rFonts w:eastAsia="Calibri"/>
        </w:rPr>
        <w:t xml:space="preserve"> vervolgens datums vastgelegd </w:t>
      </w:r>
      <w:r w:rsidR="00FB2B24">
        <w:rPr>
          <w:rFonts w:eastAsia="Calibri"/>
        </w:rPr>
        <w:t>we</w:t>
      </w:r>
      <w:r w:rsidR="00C01846">
        <w:rPr>
          <w:rFonts w:eastAsia="Calibri"/>
        </w:rPr>
        <w:t xml:space="preserve">rden </w:t>
      </w:r>
      <w:r>
        <w:rPr>
          <w:rFonts w:eastAsia="Calibri"/>
        </w:rPr>
        <w:t xml:space="preserve">voor het afnemen van de interviews. </w:t>
      </w:r>
    </w:p>
    <w:p w14:paraId="7A2C9161" w14:textId="77777777" w:rsidR="00650036" w:rsidRDefault="000D298C" w:rsidP="004770D6">
      <w:pPr>
        <w:spacing w:line="360" w:lineRule="auto"/>
        <w:jc w:val="both"/>
        <w:rPr>
          <w:rFonts w:eastAsia="Calibri"/>
        </w:rPr>
      </w:pPr>
      <w:r>
        <w:rPr>
          <w:rFonts w:eastAsia="Calibri"/>
        </w:rPr>
        <w:t xml:space="preserve">Deze </w:t>
      </w:r>
      <w:r w:rsidR="00FB2B24">
        <w:rPr>
          <w:rFonts w:eastAsia="Calibri"/>
        </w:rPr>
        <w:t>we</w:t>
      </w:r>
      <w:r w:rsidR="00C01846">
        <w:rPr>
          <w:rFonts w:eastAsia="Calibri"/>
        </w:rPr>
        <w:t>rden vervolgens via de sociaal</w:t>
      </w:r>
      <w:r>
        <w:rPr>
          <w:rFonts w:eastAsia="Calibri"/>
        </w:rPr>
        <w:t>netwerksite ‘Facebook’ meegedeeld met de deelnemers.</w:t>
      </w:r>
      <w:r w:rsidR="00C01846">
        <w:rPr>
          <w:rFonts w:eastAsia="Calibri"/>
        </w:rPr>
        <w:t xml:space="preserve"> </w:t>
      </w:r>
    </w:p>
    <w:p w14:paraId="2F8560B6" w14:textId="77777777" w:rsidR="00F84C64" w:rsidRDefault="00F84C64" w:rsidP="0054548A">
      <w:pPr>
        <w:spacing w:line="360" w:lineRule="auto"/>
        <w:jc w:val="both"/>
        <w:rPr>
          <w:rFonts w:eastAsia="Calibri"/>
        </w:rPr>
      </w:pPr>
    </w:p>
    <w:p w14:paraId="10D8BF7A" w14:textId="110ADBBC" w:rsidR="00544FFE" w:rsidRDefault="00935437" w:rsidP="0054548A">
      <w:pPr>
        <w:spacing w:line="360" w:lineRule="auto"/>
        <w:jc w:val="both"/>
        <w:rPr>
          <w:rFonts w:eastAsia="Calibri"/>
        </w:rPr>
      </w:pPr>
      <w:r>
        <w:rPr>
          <w:rFonts w:eastAsia="Calibri"/>
        </w:rPr>
        <w:t>D</w:t>
      </w:r>
      <w:r w:rsidR="00FB2B24">
        <w:rPr>
          <w:rFonts w:eastAsia="Calibri"/>
        </w:rPr>
        <w:t>e vragenlijsten en interviews we</w:t>
      </w:r>
      <w:r>
        <w:rPr>
          <w:rFonts w:eastAsia="Calibri"/>
        </w:rPr>
        <w:t>rden</w:t>
      </w:r>
      <w:r w:rsidR="00C01846">
        <w:rPr>
          <w:rFonts w:eastAsia="Calibri"/>
        </w:rPr>
        <w:t xml:space="preserve"> uiteindelijk gebundeld en</w:t>
      </w:r>
      <w:r>
        <w:rPr>
          <w:rFonts w:eastAsia="Calibri"/>
        </w:rPr>
        <w:t xml:space="preserve"> verw</w:t>
      </w:r>
      <w:r w:rsidR="00D22BF3">
        <w:rPr>
          <w:rFonts w:eastAsia="Calibri"/>
        </w:rPr>
        <w:t>erkt a.d.h.v. de templat</w:t>
      </w:r>
      <w:r w:rsidR="00167207">
        <w:rPr>
          <w:rFonts w:eastAsia="Calibri"/>
        </w:rPr>
        <w:t>e</w:t>
      </w:r>
      <w:r>
        <w:rPr>
          <w:rFonts w:eastAsia="Calibri"/>
        </w:rPr>
        <w:t xml:space="preserve"> analyse </w:t>
      </w:r>
      <w:r w:rsidR="003E77AF">
        <w:rPr>
          <w:rFonts w:eastAsia="Calibri"/>
        </w:rPr>
        <w:t>in</w:t>
      </w:r>
      <w:r w:rsidR="00215CD4">
        <w:rPr>
          <w:rFonts w:eastAsia="Calibri"/>
        </w:rPr>
        <w:t xml:space="preserve"> </w:t>
      </w:r>
      <w:r w:rsidR="00FB2B24">
        <w:rPr>
          <w:rFonts w:eastAsia="Calibri"/>
        </w:rPr>
        <w:t>Word. Na de verwerking werd</w:t>
      </w:r>
      <w:r>
        <w:rPr>
          <w:rFonts w:eastAsia="Calibri"/>
        </w:rPr>
        <w:t xml:space="preserve"> het beroepsproduct uitgewerkt en doorgestuurd naar de deelnemers. </w:t>
      </w:r>
    </w:p>
    <w:p w14:paraId="66366649" w14:textId="77777777" w:rsidR="00544FFE" w:rsidRPr="00534557" w:rsidRDefault="00544FFE" w:rsidP="0054548A">
      <w:pPr>
        <w:spacing w:line="360" w:lineRule="auto"/>
        <w:jc w:val="both"/>
        <w:rPr>
          <w:rFonts w:eastAsia="Calibri"/>
        </w:rPr>
      </w:pPr>
    </w:p>
    <w:p w14:paraId="6C1F2D7B" w14:textId="706C5B46" w:rsidR="0054548A" w:rsidRDefault="00535295" w:rsidP="00535295">
      <w:pPr>
        <w:pStyle w:val="Kop2"/>
      </w:pPr>
      <w:bookmarkStart w:id="49" w:name="_Toc451289552"/>
      <w:bookmarkStart w:id="50" w:name="_Toc471322493"/>
      <w:bookmarkStart w:id="51" w:name="_Toc522021922"/>
      <w:r>
        <w:t>5.</w:t>
      </w:r>
      <w:r w:rsidR="00170864">
        <w:t xml:space="preserve"> </w:t>
      </w:r>
      <w:r w:rsidR="004E04D4" w:rsidRPr="00925001">
        <w:t>A</w:t>
      </w:r>
      <w:r w:rsidR="0054548A" w:rsidRPr="00925001">
        <w:t>nalyses</w:t>
      </w:r>
      <w:bookmarkEnd w:id="49"/>
      <w:bookmarkEnd w:id="50"/>
      <w:bookmarkEnd w:id="51"/>
    </w:p>
    <w:p w14:paraId="692FE824" w14:textId="6DE9AA81" w:rsidR="00544FFE" w:rsidRDefault="00544FFE" w:rsidP="00F055CF">
      <w:pPr>
        <w:pStyle w:val="Kop3"/>
      </w:pPr>
      <w:bookmarkStart w:id="52" w:name="_Toc522021923"/>
      <w:r>
        <w:t>5.1. Deskresearch</w:t>
      </w:r>
      <w:bookmarkEnd w:id="52"/>
    </w:p>
    <w:p w14:paraId="05C1C7E9" w14:textId="77777777" w:rsidR="00A65CF1" w:rsidRDefault="00A65CF1" w:rsidP="00F055CF">
      <w:pPr>
        <w:pStyle w:val="Lijstalinea"/>
        <w:numPr>
          <w:ilvl w:val="0"/>
          <w:numId w:val="0"/>
        </w:numPr>
        <w:spacing w:line="360" w:lineRule="auto"/>
        <w:jc w:val="both"/>
        <w:rPr>
          <w:rFonts w:eastAsia="Calibri"/>
        </w:rPr>
      </w:pPr>
      <w:r>
        <w:rPr>
          <w:rFonts w:eastAsia="Calibri"/>
        </w:rPr>
        <w:t xml:space="preserve">Bij de inventarisatie van het </w:t>
      </w:r>
      <w:proofErr w:type="spellStart"/>
      <w:r>
        <w:rPr>
          <w:rFonts w:eastAsia="Calibri"/>
        </w:rPr>
        <w:t>psycho</w:t>
      </w:r>
      <w:proofErr w:type="spellEnd"/>
      <w:r>
        <w:rPr>
          <w:rFonts w:eastAsia="Calibri"/>
        </w:rPr>
        <w:t>-educatief materiaal omtrent migraine werden voor de websites volgende kernwoorden gebruikt:</w:t>
      </w:r>
      <w:r w:rsidRPr="00355C7C">
        <w:rPr>
          <w:rFonts w:eastAsia="Calibri"/>
        </w:rPr>
        <w:t xml:space="preserve"> </w:t>
      </w:r>
      <w:r w:rsidRPr="00355C7C">
        <w:rPr>
          <w:rFonts w:eastAsia="Calibri"/>
          <w:i/>
        </w:rPr>
        <w:t>migraine EN informatie</w:t>
      </w:r>
      <w:r w:rsidRPr="00355C7C">
        <w:rPr>
          <w:rFonts w:eastAsia="Calibri"/>
        </w:rPr>
        <w:t>, de ke</w:t>
      </w:r>
      <w:r>
        <w:rPr>
          <w:rFonts w:eastAsia="Calibri"/>
        </w:rPr>
        <w:t>rnwoorden voor de brochures waren</w:t>
      </w:r>
      <w:r w:rsidRPr="00355C7C">
        <w:rPr>
          <w:rFonts w:eastAsia="Calibri"/>
        </w:rPr>
        <w:t xml:space="preserve">: </w:t>
      </w:r>
      <w:r w:rsidRPr="00355C7C">
        <w:rPr>
          <w:rFonts w:eastAsia="Calibri"/>
          <w:i/>
        </w:rPr>
        <w:t>migraine brochure OR folder</w:t>
      </w:r>
      <w:r>
        <w:rPr>
          <w:rFonts w:eastAsia="Calibri"/>
        </w:rPr>
        <w:t xml:space="preserve"> en de kernwoorden voor het beeldmateriaal waren: </w:t>
      </w:r>
      <w:r w:rsidRPr="00722DB0">
        <w:rPr>
          <w:rFonts w:eastAsia="Calibri"/>
          <w:i/>
        </w:rPr>
        <w:t>Video EN migraine.</w:t>
      </w:r>
      <w:r w:rsidRPr="00355C7C">
        <w:rPr>
          <w:rFonts w:eastAsia="Calibri"/>
        </w:rPr>
        <w:t xml:space="preserve"> </w:t>
      </w:r>
    </w:p>
    <w:p w14:paraId="761EFBD9" w14:textId="77777777" w:rsidR="00A65CF1" w:rsidRDefault="00A65CF1" w:rsidP="00A65CF1">
      <w:pPr>
        <w:pStyle w:val="Lijstalinea"/>
        <w:numPr>
          <w:ilvl w:val="0"/>
          <w:numId w:val="0"/>
        </w:numPr>
        <w:spacing w:line="360" w:lineRule="auto"/>
        <w:jc w:val="both"/>
        <w:rPr>
          <w:rFonts w:eastAsia="Calibri"/>
        </w:rPr>
      </w:pPr>
      <w:r w:rsidRPr="00355C7C">
        <w:rPr>
          <w:rFonts w:eastAsia="Calibri"/>
        </w:rPr>
        <w:t>Het resul</w:t>
      </w:r>
      <w:r>
        <w:rPr>
          <w:rFonts w:eastAsia="Calibri"/>
        </w:rPr>
        <w:t>taat van de zoekopdrachten werd</w:t>
      </w:r>
      <w:r w:rsidRPr="00355C7C">
        <w:rPr>
          <w:rFonts w:eastAsia="Calibri"/>
        </w:rPr>
        <w:t xml:space="preserve"> verfijnd door enkel de zoekresultaten die in het Nederlands gesch</w:t>
      </w:r>
      <w:r>
        <w:rPr>
          <w:rFonts w:eastAsia="Calibri"/>
        </w:rPr>
        <w:t>reven waren te selecteren. Ook kwa</w:t>
      </w:r>
      <w:r w:rsidRPr="00355C7C">
        <w:rPr>
          <w:rFonts w:eastAsia="Calibri"/>
        </w:rPr>
        <w:t xml:space="preserve">men enkel de resultaten tussen 2007 en 20 maart 2017 in aanmerking waarbij ze </w:t>
      </w:r>
      <w:r>
        <w:rPr>
          <w:rFonts w:eastAsia="Calibri"/>
        </w:rPr>
        <w:t xml:space="preserve">gerangschikt moesten </w:t>
      </w:r>
      <w:r w:rsidRPr="00355C7C">
        <w:rPr>
          <w:rFonts w:eastAsia="Calibri"/>
        </w:rPr>
        <w:t>zijn naar relevantie. D</w:t>
      </w:r>
      <w:r>
        <w:rPr>
          <w:rFonts w:eastAsia="Calibri"/>
        </w:rPr>
        <w:t xml:space="preserve">e zoekopdracht naar websites, </w:t>
      </w:r>
      <w:r w:rsidRPr="00355C7C">
        <w:rPr>
          <w:rFonts w:eastAsia="Calibri"/>
        </w:rPr>
        <w:t>brochures</w:t>
      </w:r>
      <w:r>
        <w:rPr>
          <w:rFonts w:eastAsia="Calibri"/>
        </w:rPr>
        <w:t xml:space="preserve"> en beeldmateriaal leverde respectievelijk 263, </w:t>
      </w:r>
      <w:r w:rsidRPr="00355C7C">
        <w:rPr>
          <w:rFonts w:eastAsia="Calibri"/>
        </w:rPr>
        <w:t>250</w:t>
      </w:r>
      <w:r>
        <w:rPr>
          <w:rFonts w:eastAsia="Calibri"/>
        </w:rPr>
        <w:t xml:space="preserve"> en 210 resultaten op. </w:t>
      </w:r>
    </w:p>
    <w:p w14:paraId="1DB0BB9B" w14:textId="77777777" w:rsidR="00A65CF1" w:rsidRDefault="00A65CF1" w:rsidP="00A65CF1">
      <w:pPr>
        <w:pStyle w:val="Lijstalinea"/>
        <w:numPr>
          <w:ilvl w:val="0"/>
          <w:numId w:val="0"/>
        </w:numPr>
        <w:spacing w:line="360" w:lineRule="auto"/>
        <w:jc w:val="both"/>
        <w:rPr>
          <w:rFonts w:eastAsia="Calibri"/>
        </w:rPr>
      </w:pPr>
      <w:r>
        <w:rPr>
          <w:rFonts w:eastAsia="Calibri"/>
        </w:rPr>
        <w:t>Vervolgens we</w:t>
      </w:r>
      <w:r w:rsidRPr="00355C7C">
        <w:rPr>
          <w:rFonts w:eastAsia="Calibri"/>
        </w:rPr>
        <w:t xml:space="preserve">rden de resultaten gescreend op basis van relevantie waarbij </w:t>
      </w:r>
      <w:r>
        <w:rPr>
          <w:rFonts w:eastAsia="Calibri"/>
        </w:rPr>
        <w:t>bij de websites 30 resultaten we</w:t>
      </w:r>
      <w:r w:rsidRPr="00355C7C">
        <w:rPr>
          <w:rFonts w:eastAsia="Calibri"/>
        </w:rPr>
        <w:t>rden geselectee</w:t>
      </w:r>
      <w:r>
        <w:rPr>
          <w:rFonts w:eastAsia="Calibri"/>
        </w:rPr>
        <w:t xml:space="preserve">rd en 10 resultaten </w:t>
      </w:r>
      <w:r w:rsidRPr="00355C7C">
        <w:rPr>
          <w:rFonts w:eastAsia="Calibri"/>
        </w:rPr>
        <w:t>bij de brochures</w:t>
      </w:r>
      <w:r>
        <w:rPr>
          <w:rFonts w:eastAsia="Calibri"/>
        </w:rPr>
        <w:t xml:space="preserve"> en het beeldmateriaal. Verder werd bij de</w:t>
      </w:r>
      <w:r w:rsidRPr="00355C7C">
        <w:rPr>
          <w:rFonts w:eastAsia="Calibri"/>
        </w:rPr>
        <w:t xml:space="preserve"> selectie </w:t>
      </w:r>
      <w:r>
        <w:rPr>
          <w:rFonts w:eastAsia="Calibri"/>
        </w:rPr>
        <w:t xml:space="preserve">van de websites en brochures </w:t>
      </w:r>
      <w:r w:rsidRPr="00355C7C">
        <w:rPr>
          <w:rFonts w:eastAsia="Calibri"/>
        </w:rPr>
        <w:t>de titel en het abstract gelezen om na te gaan o</w:t>
      </w:r>
      <w:r>
        <w:rPr>
          <w:rFonts w:eastAsia="Calibri"/>
        </w:rPr>
        <w:t>f de resultaten in aanmerking kwa</w:t>
      </w:r>
      <w:r w:rsidRPr="00355C7C">
        <w:rPr>
          <w:rFonts w:eastAsia="Calibri"/>
        </w:rPr>
        <w:t xml:space="preserve">men in functie van de relevantie tot de doelstelling </w:t>
      </w:r>
      <w:r w:rsidRPr="00355C7C">
        <w:rPr>
          <w:rFonts w:eastAsia="Calibri"/>
        </w:rPr>
        <w:lastRenderedPageBreak/>
        <w:t xml:space="preserve">van het onderzoek. Bij </w:t>
      </w:r>
      <w:r>
        <w:rPr>
          <w:rFonts w:eastAsia="Calibri"/>
        </w:rPr>
        <w:t>de zoekopdracht naar websites was</w:t>
      </w:r>
      <w:r w:rsidRPr="00355C7C">
        <w:rPr>
          <w:rFonts w:eastAsia="Calibri"/>
        </w:rPr>
        <w:t xml:space="preserve"> het verder nodig o</w:t>
      </w:r>
      <w:r>
        <w:rPr>
          <w:rFonts w:eastAsia="Calibri"/>
        </w:rPr>
        <w:t>m de resultaten die geen</w:t>
      </w:r>
      <w:r w:rsidRPr="00355C7C">
        <w:rPr>
          <w:rFonts w:eastAsia="Calibri"/>
        </w:rPr>
        <w:t xml:space="preserve"> website</w:t>
      </w:r>
      <w:r>
        <w:rPr>
          <w:rFonts w:eastAsia="Calibri"/>
        </w:rPr>
        <w:t xml:space="preserve"> waren</w:t>
      </w:r>
      <w:r w:rsidRPr="00355C7C">
        <w:rPr>
          <w:rFonts w:eastAsia="Calibri"/>
        </w:rPr>
        <w:t xml:space="preserve"> uit de selectie te halen. </w:t>
      </w:r>
    </w:p>
    <w:p w14:paraId="2019E1E2" w14:textId="77777777" w:rsidR="00A65CF1" w:rsidRPr="00355C7C" w:rsidRDefault="00A65CF1" w:rsidP="00A65CF1">
      <w:pPr>
        <w:pStyle w:val="Lijstalinea"/>
        <w:numPr>
          <w:ilvl w:val="0"/>
          <w:numId w:val="0"/>
        </w:numPr>
        <w:spacing w:line="360" w:lineRule="auto"/>
        <w:jc w:val="both"/>
        <w:rPr>
          <w:rFonts w:eastAsia="Calibri"/>
        </w:rPr>
      </w:pPr>
    </w:p>
    <w:p w14:paraId="1BFB53E6" w14:textId="3899B9F8" w:rsidR="00A65CF1" w:rsidRDefault="00A65CF1" w:rsidP="00A65CF1">
      <w:pPr>
        <w:pStyle w:val="Lijstalinea"/>
        <w:numPr>
          <w:ilvl w:val="0"/>
          <w:numId w:val="0"/>
        </w:numPr>
        <w:spacing w:line="360" w:lineRule="auto"/>
        <w:jc w:val="both"/>
        <w:rPr>
          <w:rFonts w:eastAsia="Calibri"/>
        </w:rPr>
      </w:pPr>
      <w:r>
        <w:rPr>
          <w:rFonts w:eastAsia="Calibri"/>
        </w:rPr>
        <w:t>Uiteindelijk we</w:t>
      </w:r>
      <w:r w:rsidRPr="00355C7C">
        <w:rPr>
          <w:rFonts w:eastAsia="Calibri"/>
        </w:rPr>
        <w:t>rden 17 websites nader bekeken met betrekking tot het onderwerp waarvan 9 websites niet verd</w:t>
      </w:r>
      <w:r>
        <w:rPr>
          <w:rFonts w:eastAsia="Calibri"/>
        </w:rPr>
        <w:t>er werden geselecteerd daar</w:t>
      </w:r>
      <w:r w:rsidRPr="00355C7C">
        <w:rPr>
          <w:rFonts w:eastAsia="Calibri"/>
        </w:rPr>
        <w:t xml:space="preserve"> deze migraine niet als hoofdond</w:t>
      </w:r>
      <w:r>
        <w:rPr>
          <w:rFonts w:eastAsia="Calibri"/>
        </w:rPr>
        <w:t>erwerp hadden. Zo we</w:t>
      </w:r>
      <w:r w:rsidRPr="00355C7C">
        <w:rPr>
          <w:rFonts w:eastAsia="Calibri"/>
        </w:rPr>
        <w:t xml:space="preserve">rden 8 websites gescoord a.d.h.v. </w:t>
      </w:r>
      <w:r>
        <w:rPr>
          <w:rFonts w:eastAsia="Calibri"/>
        </w:rPr>
        <w:t xml:space="preserve">de </w:t>
      </w:r>
      <w:r w:rsidRPr="00355C7C">
        <w:rPr>
          <w:rFonts w:eastAsia="Calibri"/>
        </w:rPr>
        <w:t xml:space="preserve">criteria die opgesteld </w:t>
      </w:r>
      <w:r>
        <w:rPr>
          <w:rFonts w:eastAsia="Calibri"/>
        </w:rPr>
        <w:t xml:space="preserve">geweest </w:t>
      </w:r>
      <w:r w:rsidRPr="00355C7C">
        <w:rPr>
          <w:rFonts w:eastAsia="Calibri"/>
        </w:rPr>
        <w:t xml:space="preserve">zijn door de onderzoeker, dit o.b.v. de literatuur. Deze vooropgestelde criteria zijn te vinden in </w:t>
      </w:r>
      <w:r w:rsidRPr="00DB6ECC">
        <w:rPr>
          <w:rFonts w:eastAsia="Calibri"/>
          <w:i/>
        </w:rPr>
        <w:t>bijlage 9</w:t>
      </w:r>
      <w:r w:rsidR="00DB6ECC">
        <w:rPr>
          <w:rFonts w:eastAsia="Calibri"/>
          <w:i/>
        </w:rPr>
        <w:t>:</w:t>
      </w:r>
      <w:r w:rsidRPr="00355C7C">
        <w:rPr>
          <w:rFonts w:eastAsia="Calibri"/>
        </w:rPr>
        <w:t xml:space="preserve"> </w:t>
      </w:r>
      <w:r w:rsidRPr="008A5392">
        <w:rPr>
          <w:rFonts w:eastAsia="Calibri"/>
          <w:i/>
        </w:rPr>
        <w:t xml:space="preserve">Criteria </w:t>
      </w:r>
      <w:r>
        <w:rPr>
          <w:rFonts w:eastAsia="Calibri"/>
          <w:i/>
        </w:rPr>
        <w:t>websites</w:t>
      </w:r>
      <w:r w:rsidRPr="008A5392">
        <w:rPr>
          <w:rFonts w:eastAsia="Calibri"/>
          <w:i/>
        </w:rPr>
        <w:t>.</w:t>
      </w:r>
      <w:r>
        <w:rPr>
          <w:rFonts w:eastAsia="Calibri"/>
        </w:rPr>
        <w:t xml:space="preserve"> </w:t>
      </w:r>
    </w:p>
    <w:p w14:paraId="13CE6C42" w14:textId="7CD39F7E" w:rsidR="00A65CF1" w:rsidRDefault="00A65CF1" w:rsidP="00A65CF1">
      <w:pPr>
        <w:pStyle w:val="Lijstalinea"/>
        <w:numPr>
          <w:ilvl w:val="0"/>
          <w:numId w:val="0"/>
        </w:numPr>
        <w:spacing w:line="360" w:lineRule="auto"/>
        <w:jc w:val="both"/>
        <w:rPr>
          <w:rFonts w:eastAsia="Calibri"/>
        </w:rPr>
      </w:pPr>
      <w:r w:rsidRPr="00355C7C">
        <w:rPr>
          <w:rFonts w:eastAsia="Calibri"/>
        </w:rPr>
        <w:t>Uit</w:t>
      </w:r>
      <w:r>
        <w:rPr>
          <w:rFonts w:eastAsia="Calibri"/>
        </w:rPr>
        <w:t xml:space="preserve"> deze in- en exclusiecriteria we</w:t>
      </w:r>
      <w:r w:rsidRPr="00355C7C">
        <w:rPr>
          <w:rFonts w:eastAsia="Calibri"/>
        </w:rPr>
        <w:t xml:space="preserve">rden uiteindelijk 3 websites </w:t>
      </w:r>
      <w:r>
        <w:rPr>
          <w:rFonts w:eastAsia="Calibri"/>
        </w:rPr>
        <w:t>geselecteerd</w:t>
      </w:r>
      <w:r w:rsidRPr="00355C7C">
        <w:rPr>
          <w:rFonts w:eastAsia="Calibri"/>
        </w:rPr>
        <w:t xml:space="preserve"> met daarbij een extra websi</w:t>
      </w:r>
      <w:r w:rsidR="00721719">
        <w:rPr>
          <w:rFonts w:eastAsia="Calibri"/>
        </w:rPr>
        <w:t>te die door de onderzoeker werd</w:t>
      </w:r>
      <w:r w:rsidRPr="00355C7C">
        <w:rPr>
          <w:rFonts w:eastAsia="Calibri"/>
        </w:rPr>
        <w:t xml:space="preserve"> toegevoegd o.b.v. de literatuurstudie</w:t>
      </w:r>
      <w:r>
        <w:rPr>
          <w:rFonts w:eastAsia="Calibri"/>
        </w:rPr>
        <w:t>.</w:t>
      </w:r>
      <w:r w:rsidRPr="00355C7C">
        <w:rPr>
          <w:rFonts w:eastAsia="Calibri"/>
        </w:rPr>
        <w:t xml:space="preserve"> </w:t>
      </w:r>
    </w:p>
    <w:p w14:paraId="711BE150" w14:textId="77777777" w:rsidR="00A65CF1" w:rsidRPr="00355C7C" w:rsidRDefault="00A65CF1" w:rsidP="00A65CF1">
      <w:pPr>
        <w:pStyle w:val="Lijstalinea"/>
        <w:numPr>
          <w:ilvl w:val="0"/>
          <w:numId w:val="0"/>
        </w:numPr>
        <w:spacing w:line="360" w:lineRule="auto"/>
        <w:jc w:val="both"/>
        <w:rPr>
          <w:rFonts w:eastAsia="Calibri"/>
        </w:rPr>
      </w:pPr>
    </w:p>
    <w:p w14:paraId="559FA2E3" w14:textId="7C801E08" w:rsidR="00A65CF1" w:rsidRDefault="00A65CF1" w:rsidP="00A65CF1">
      <w:pPr>
        <w:pStyle w:val="Lijstalinea"/>
        <w:numPr>
          <w:ilvl w:val="0"/>
          <w:numId w:val="0"/>
        </w:numPr>
        <w:spacing w:line="360" w:lineRule="auto"/>
        <w:jc w:val="both"/>
        <w:rPr>
          <w:rFonts w:eastAsia="Calibri"/>
        </w:rPr>
      </w:pPr>
      <w:r w:rsidRPr="00355C7C">
        <w:rPr>
          <w:rFonts w:eastAsia="Calibri"/>
        </w:rPr>
        <w:t>Bij de brochures w</w:t>
      </w:r>
      <w:r>
        <w:rPr>
          <w:rFonts w:eastAsia="Calibri"/>
        </w:rPr>
        <w:t>erden er 6 volledig gelezen en zoals bij de websites</w:t>
      </w:r>
      <w:r w:rsidRPr="00355C7C">
        <w:rPr>
          <w:rFonts w:eastAsia="Calibri"/>
        </w:rPr>
        <w:t xml:space="preserve"> gescoord a.d.h.v. de vooropgestelde criteria welke te vinden zijn in </w:t>
      </w:r>
      <w:r w:rsidRPr="00DB6ECC">
        <w:rPr>
          <w:rFonts w:eastAsia="Calibri"/>
          <w:i/>
        </w:rPr>
        <w:t>bijlage 10</w:t>
      </w:r>
      <w:r w:rsidR="00DB6ECC">
        <w:rPr>
          <w:rFonts w:eastAsia="Calibri"/>
          <w:i/>
        </w:rPr>
        <w:t>:</w:t>
      </w:r>
      <w:r>
        <w:rPr>
          <w:rFonts w:eastAsia="Calibri"/>
        </w:rPr>
        <w:t xml:space="preserve"> </w:t>
      </w:r>
      <w:r w:rsidRPr="008A5392">
        <w:rPr>
          <w:rFonts w:eastAsia="Calibri"/>
          <w:i/>
        </w:rPr>
        <w:t>Criteria brochures.</w:t>
      </w:r>
      <w:r>
        <w:rPr>
          <w:rFonts w:eastAsia="Calibri"/>
        </w:rPr>
        <w:t xml:space="preserve"> Ook hier werd nog een extra brochure geselecteerd o.b.v. de literatuurstudie met het uiteindelijke resultaat van een inventarisatie van 3 brochures. </w:t>
      </w:r>
    </w:p>
    <w:p w14:paraId="6838BCCC" w14:textId="77777777" w:rsidR="00A65CF1" w:rsidRDefault="00A65CF1" w:rsidP="00A65CF1">
      <w:pPr>
        <w:pStyle w:val="Lijstalinea"/>
        <w:numPr>
          <w:ilvl w:val="0"/>
          <w:numId w:val="0"/>
        </w:numPr>
        <w:spacing w:line="360" w:lineRule="auto"/>
        <w:jc w:val="both"/>
        <w:rPr>
          <w:rFonts w:eastAsia="Calibri"/>
        </w:rPr>
      </w:pPr>
    </w:p>
    <w:p w14:paraId="63AFD23F" w14:textId="5A0D08EC" w:rsidR="00A65CF1" w:rsidRDefault="00A65CF1" w:rsidP="00A65CF1">
      <w:pPr>
        <w:pStyle w:val="Lijstalinea"/>
        <w:numPr>
          <w:ilvl w:val="0"/>
          <w:numId w:val="0"/>
        </w:numPr>
        <w:spacing w:line="360" w:lineRule="auto"/>
        <w:jc w:val="both"/>
        <w:rPr>
          <w:rFonts w:eastAsia="Calibri"/>
          <w:i/>
        </w:rPr>
      </w:pPr>
      <w:r>
        <w:rPr>
          <w:rFonts w:eastAsia="Calibri"/>
        </w:rPr>
        <w:t xml:space="preserve">Als laatste werden de 10 geselecteerde filmpjes bekeken door de onderzoeker waarbij meteen 2 filmpjes niet verder geselecteerd werden daar deze niet in het Nederlands zijn. Vervolgens zijn er 2 resultaten waar het beeldmateriaal hetzelfde is waardoor er uiteindelijk 6 filmpjes overbleven. Deze werden vervolgens zoals bij het voorgaande materiaal gescoord o.b.v. vooropgestelde criteria waarbij 2 filmpjes geselecteerd werden, zie </w:t>
      </w:r>
      <w:r w:rsidRPr="00DB6ECC">
        <w:rPr>
          <w:rFonts w:eastAsia="Calibri"/>
          <w:i/>
        </w:rPr>
        <w:t>bijlage 11</w:t>
      </w:r>
      <w:r w:rsidR="00DB6ECC">
        <w:rPr>
          <w:rFonts w:eastAsia="Calibri"/>
          <w:i/>
        </w:rPr>
        <w:t>:</w:t>
      </w:r>
      <w:r>
        <w:rPr>
          <w:rFonts w:eastAsia="Calibri"/>
        </w:rPr>
        <w:t xml:space="preserve"> </w:t>
      </w:r>
      <w:r>
        <w:rPr>
          <w:rFonts w:eastAsia="Calibri"/>
          <w:i/>
        </w:rPr>
        <w:t>Criteria b</w:t>
      </w:r>
      <w:r w:rsidRPr="003426D7">
        <w:rPr>
          <w:rFonts w:eastAsia="Calibri"/>
          <w:i/>
        </w:rPr>
        <w:t>eeldmateriaal.</w:t>
      </w:r>
    </w:p>
    <w:p w14:paraId="6B21A98E" w14:textId="77777777" w:rsidR="00A65CF1" w:rsidRDefault="00A65CF1" w:rsidP="00A65CF1">
      <w:pPr>
        <w:pStyle w:val="Lijstalinea"/>
        <w:numPr>
          <w:ilvl w:val="0"/>
          <w:numId w:val="0"/>
        </w:numPr>
        <w:spacing w:line="360" w:lineRule="auto"/>
        <w:jc w:val="both"/>
        <w:rPr>
          <w:rFonts w:eastAsia="Calibri"/>
        </w:rPr>
      </w:pPr>
    </w:p>
    <w:p w14:paraId="0572914B" w14:textId="411C34DA" w:rsidR="00A65CF1" w:rsidRPr="00A736D7" w:rsidRDefault="00A65CF1" w:rsidP="00A65CF1">
      <w:pPr>
        <w:pStyle w:val="Lijstalinea"/>
        <w:numPr>
          <w:ilvl w:val="0"/>
          <w:numId w:val="0"/>
        </w:numPr>
        <w:spacing w:line="360" w:lineRule="auto"/>
        <w:jc w:val="both"/>
        <w:rPr>
          <w:rFonts w:eastAsia="Calibri"/>
          <w:i/>
        </w:rPr>
      </w:pPr>
      <w:r w:rsidRPr="00355C7C">
        <w:rPr>
          <w:rFonts w:eastAsia="Calibri"/>
        </w:rPr>
        <w:t>Een gedetailleerde flowchart van de zoekmetho</w:t>
      </w:r>
      <w:r>
        <w:rPr>
          <w:rFonts w:eastAsia="Calibri"/>
        </w:rPr>
        <w:t>de voor zowel de websites, de</w:t>
      </w:r>
      <w:r w:rsidRPr="00355C7C">
        <w:rPr>
          <w:rFonts w:eastAsia="Calibri"/>
        </w:rPr>
        <w:t xml:space="preserve"> brochures </w:t>
      </w:r>
      <w:r>
        <w:rPr>
          <w:rFonts w:eastAsia="Calibri"/>
        </w:rPr>
        <w:t xml:space="preserve">en het beeldmateriaal </w:t>
      </w:r>
      <w:r w:rsidRPr="00355C7C">
        <w:rPr>
          <w:rFonts w:eastAsia="Calibri"/>
        </w:rPr>
        <w:t xml:space="preserve">is terug te vinden in </w:t>
      </w:r>
      <w:r w:rsidRPr="00DB6ECC">
        <w:rPr>
          <w:rFonts w:eastAsia="Calibri"/>
          <w:i/>
        </w:rPr>
        <w:t>bijlage 12</w:t>
      </w:r>
      <w:r w:rsidR="00DB6ECC">
        <w:rPr>
          <w:rFonts w:eastAsia="Calibri"/>
          <w:i/>
        </w:rPr>
        <w:t>:</w:t>
      </w:r>
      <w:r>
        <w:rPr>
          <w:rFonts w:eastAsia="Calibri"/>
        </w:rPr>
        <w:t xml:space="preserve"> </w:t>
      </w:r>
      <w:r>
        <w:rPr>
          <w:rFonts w:eastAsia="Calibri"/>
          <w:i/>
        </w:rPr>
        <w:t>Flowcharts websites,</w:t>
      </w:r>
      <w:r w:rsidRPr="008A5392">
        <w:rPr>
          <w:rFonts w:eastAsia="Calibri"/>
          <w:i/>
        </w:rPr>
        <w:t xml:space="preserve"> brochures</w:t>
      </w:r>
      <w:r>
        <w:rPr>
          <w:rFonts w:eastAsia="Calibri"/>
          <w:i/>
        </w:rPr>
        <w:t xml:space="preserve"> en beeldmateriaal</w:t>
      </w:r>
      <w:r w:rsidRPr="008A5392">
        <w:rPr>
          <w:rFonts w:eastAsia="Calibri"/>
          <w:i/>
        </w:rPr>
        <w:t>.</w:t>
      </w:r>
      <w:r>
        <w:rPr>
          <w:rFonts w:eastAsia="Calibri"/>
          <w:i/>
        </w:rPr>
        <w:t xml:space="preserve"> </w:t>
      </w:r>
      <w:r>
        <w:rPr>
          <w:rFonts w:eastAsia="Calibri"/>
        </w:rPr>
        <w:t xml:space="preserve">Uiteindelijk werden er 4 websites, 3 brochures en 2 filmpjes getoond aan de deelnemers. Een overzicht van de links naar het geselecteerde materiaal is terug te vinden in </w:t>
      </w:r>
      <w:r w:rsidRPr="00DB6ECC">
        <w:rPr>
          <w:rFonts w:eastAsia="Calibri"/>
          <w:i/>
        </w:rPr>
        <w:t>bijlage 5</w:t>
      </w:r>
      <w:r w:rsidR="00DB6ECC">
        <w:rPr>
          <w:rFonts w:eastAsia="Calibri"/>
          <w:i/>
        </w:rPr>
        <w:t>:</w:t>
      </w:r>
      <w:r w:rsidRPr="00DB6ECC">
        <w:rPr>
          <w:rFonts w:eastAsia="Calibri"/>
          <w:i/>
        </w:rPr>
        <w:t xml:space="preserve"> Overzicht </w:t>
      </w:r>
      <w:proofErr w:type="spellStart"/>
      <w:r w:rsidRPr="00DB6ECC">
        <w:rPr>
          <w:rFonts w:eastAsia="Calibri"/>
          <w:i/>
        </w:rPr>
        <w:t>psycho</w:t>
      </w:r>
      <w:proofErr w:type="spellEnd"/>
      <w:r w:rsidRPr="00DB6ECC">
        <w:rPr>
          <w:rFonts w:eastAsia="Calibri"/>
          <w:i/>
        </w:rPr>
        <w:t>-educatief materiaal.</w:t>
      </w:r>
    </w:p>
    <w:p w14:paraId="606E6266" w14:textId="77777777" w:rsidR="00A65CF1" w:rsidRPr="00544FFE" w:rsidRDefault="00A65CF1" w:rsidP="00544FFE"/>
    <w:p w14:paraId="2BD39258" w14:textId="6EA200C6" w:rsidR="00C81417" w:rsidRDefault="00544FFE" w:rsidP="003B11D3">
      <w:pPr>
        <w:pStyle w:val="Kop3"/>
      </w:pPr>
      <w:bookmarkStart w:id="53" w:name="_Toc522021924"/>
      <w:r>
        <w:t xml:space="preserve">5.2. </w:t>
      </w:r>
      <w:proofErr w:type="spellStart"/>
      <w:r>
        <w:t>Semi-gestructureerd</w:t>
      </w:r>
      <w:proofErr w:type="spellEnd"/>
      <w:r>
        <w:t xml:space="preserve"> interview</w:t>
      </w:r>
      <w:bookmarkEnd w:id="53"/>
    </w:p>
    <w:p w14:paraId="7EF8D0BB" w14:textId="77500772" w:rsidR="008945C3" w:rsidRDefault="008945C3" w:rsidP="0054548A">
      <w:pPr>
        <w:spacing w:line="360" w:lineRule="auto"/>
        <w:jc w:val="both"/>
        <w:rPr>
          <w:rFonts w:eastAsia="Calibri"/>
        </w:rPr>
      </w:pPr>
      <w:r>
        <w:rPr>
          <w:rFonts w:eastAsia="Calibri"/>
        </w:rPr>
        <w:t xml:space="preserve">Ter voorbereiding van het interview werden er zoals eerder vermeld vragenlijsten ingevuld door de deelnemers. Van deze ingevulde vragenlijsten werd er in Excel een samenvatting gemaakt waarbij </w:t>
      </w:r>
      <w:r w:rsidR="00F95914">
        <w:rPr>
          <w:rFonts w:eastAsia="Calibri"/>
        </w:rPr>
        <w:t xml:space="preserve">er a.d.h.v. grafieken een eerste overzicht </w:t>
      </w:r>
      <w:r w:rsidR="00AE30D4">
        <w:rPr>
          <w:rFonts w:eastAsia="Calibri"/>
        </w:rPr>
        <w:t>verkregen werd.</w:t>
      </w:r>
      <w:r w:rsidR="00E01AF3">
        <w:rPr>
          <w:rFonts w:eastAsia="Calibri"/>
        </w:rPr>
        <w:t xml:space="preserve"> </w:t>
      </w:r>
      <w:r w:rsidR="00C170D3">
        <w:rPr>
          <w:rFonts w:eastAsia="Calibri"/>
        </w:rPr>
        <w:t xml:space="preserve">Op basis van de </w:t>
      </w:r>
      <w:r w:rsidR="00C170D3">
        <w:rPr>
          <w:rFonts w:eastAsia="Calibri"/>
        </w:rPr>
        <w:lastRenderedPageBreak/>
        <w:t xml:space="preserve">literatuurstudie en de opgestelde vragenlijst, </w:t>
      </w:r>
      <w:r w:rsidR="00503083">
        <w:rPr>
          <w:rFonts w:eastAsia="Calibri"/>
        </w:rPr>
        <w:t xml:space="preserve">werden reeds verschillende </w:t>
      </w:r>
      <w:r w:rsidR="00237C02">
        <w:rPr>
          <w:rFonts w:eastAsia="Calibri"/>
        </w:rPr>
        <w:t xml:space="preserve">relevante thema’s vastgesteld. </w:t>
      </w:r>
    </w:p>
    <w:p w14:paraId="7459656B" w14:textId="77777777" w:rsidR="0078296D" w:rsidRDefault="0078296D" w:rsidP="0054548A">
      <w:pPr>
        <w:spacing w:line="360" w:lineRule="auto"/>
        <w:jc w:val="both"/>
        <w:rPr>
          <w:rFonts w:eastAsia="Calibri"/>
        </w:rPr>
      </w:pPr>
    </w:p>
    <w:p w14:paraId="664911A7" w14:textId="0B72DB74" w:rsidR="001F3CD6" w:rsidRDefault="00FB65A9" w:rsidP="0078296D">
      <w:pPr>
        <w:spacing w:line="360" w:lineRule="auto"/>
        <w:jc w:val="both"/>
        <w:rPr>
          <w:rFonts w:eastAsia="Calibri"/>
        </w:rPr>
      </w:pPr>
      <w:r>
        <w:rPr>
          <w:rFonts w:eastAsia="Calibri"/>
        </w:rPr>
        <w:t xml:space="preserve">Voor de verwerking van </w:t>
      </w:r>
      <w:r w:rsidR="003E77AF">
        <w:rPr>
          <w:rFonts w:eastAsia="Calibri"/>
        </w:rPr>
        <w:t xml:space="preserve">de interviews </w:t>
      </w:r>
      <w:r w:rsidR="00BB05D1">
        <w:rPr>
          <w:rFonts w:eastAsia="Calibri"/>
        </w:rPr>
        <w:t>werd</w:t>
      </w:r>
      <w:r w:rsidR="00354CCD">
        <w:rPr>
          <w:rFonts w:eastAsia="Calibri"/>
        </w:rPr>
        <w:t xml:space="preserve"> </w:t>
      </w:r>
      <w:r w:rsidR="003E77AF">
        <w:rPr>
          <w:rFonts w:eastAsia="Calibri"/>
        </w:rPr>
        <w:t xml:space="preserve">er </w:t>
      </w:r>
      <w:r w:rsidR="00503083">
        <w:rPr>
          <w:rFonts w:eastAsia="Calibri"/>
        </w:rPr>
        <w:t xml:space="preserve">dan ook </w:t>
      </w:r>
      <w:r w:rsidR="00167207">
        <w:rPr>
          <w:rFonts w:eastAsia="Calibri"/>
        </w:rPr>
        <w:t>gebr</w:t>
      </w:r>
      <w:r w:rsidR="008F042D">
        <w:rPr>
          <w:rFonts w:eastAsia="Calibri"/>
        </w:rPr>
        <w:t>uikt gemaakt van de template</w:t>
      </w:r>
      <w:r w:rsidR="003E77AF">
        <w:rPr>
          <w:rFonts w:eastAsia="Calibri"/>
        </w:rPr>
        <w:t xml:space="preserve"> analyse waarbij er in Word</w:t>
      </w:r>
      <w:r w:rsidR="00354CCD">
        <w:rPr>
          <w:rFonts w:eastAsia="Calibri"/>
        </w:rPr>
        <w:t xml:space="preserve"> een overzicht gemaakt </w:t>
      </w:r>
      <w:r w:rsidR="00BB05D1">
        <w:rPr>
          <w:rFonts w:eastAsia="Calibri"/>
        </w:rPr>
        <w:t xml:space="preserve">werd </w:t>
      </w:r>
      <w:r w:rsidR="00354CCD">
        <w:rPr>
          <w:rFonts w:eastAsia="Calibri"/>
        </w:rPr>
        <w:t xml:space="preserve">van </w:t>
      </w:r>
      <w:r w:rsidR="00091C64">
        <w:rPr>
          <w:rFonts w:eastAsia="Calibri"/>
        </w:rPr>
        <w:t>de antwoorden van de deelneme</w:t>
      </w:r>
      <w:r w:rsidR="00DA774F">
        <w:rPr>
          <w:rFonts w:eastAsia="Calibri"/>
        </w:rPr>
        <w:t>rs</w:t>
      </w:r>
      <w:r w:rsidR="00091C64" w:rsidRPr="00091C64">
        <w:rPr>
          <w:rFonts w:eastAsia="Calibri"/>
          <w:i/>
        </w:rPr>
        <w:t>.</w:t>
      </w:r>
      <w:r w:rsidR="00091C64">
        <w:rPr>
          <w:rFonts w:eastAsia="Calibri"/>
        </w:rPr>
        <w:t xml:space="preserve"> </w:t>
      </w:r>
    </w:p>
    <w:p w14:paraId="5059B58D" w14:textId="77777777" w:rsidR="00CF4C19" w:rsidRDefault="00091C64" w:rsidP="0078296D">
      <w:pPr>
        <w:spacing w:line="360" w:lineRule="auto"/>
        <w:jc w:val="both"/>
        <w:rPr>
          <w:rFonts w:eastAsia="Calibri"/>
        </w:rPr>
      </w:pPr>
      <w:r>
        <w:rPr>
          <w:rFonts w:eastAsia="Calibri"/>
        </w:rPr>
        <w:t xml:space="preserve">Per </w:t>
      </w:r>
      <w:r w:rsidR="00BB05D1">
        <w:rPr>
          <w:rFonts w:eastAsia="Calibri"/>
        </w:rPr>
        <w:t>vraag we</w:t>
      </w:r>
      <w:r w:rsidR="00DA774F">
        <w:rPr>
          <w:rFonts w:eastAsia="Calibri"/>
        </w:rPr>
        <w:t>rden de antwo</w:t>
      </w:r>
      <w:r w:rsidR="004F2246">
        <w:rPr>
          <w:rFonts w:eastAsia="Calibri"/>
        </w:rPr>
        <w:t xml:space="preserve">orden </w:t>
      </w:r>
      <w:r w:rsidR="00786789">
        <w:rPr>
          <w:rFonts w:eastAsia="Calibri"/>
        </w:rPr>
        <w:t xml:space="preserve">vervolgens </w:t>
      </w:r>
      <w:r w:rsidR="004F2246">
        <w:rPr>
          <w:rFonts w:eastAsia="Calibri"/>
        </w:rPr>
        <w:t>gebundeld waarbij er werd</w:t>
      </w:r>
      <w:r w:rsidR="00DA774F">
        <w:rPr>
          <w:rFonts w:eastAsia="Calibri"/>
        </w:rPr>
        <w:t xml:space="preserve"> gezocht naar </w:t>
      </w:r>
      <w:r w:rsidR="003E77AF">
        <w:rPr>
          <w:rFonts w:eastAsia="Calibri"/>
        </w:rPr>
        <w:t>labels</w:t>
      </w:r>
      <w:r w:rsidR="00C617BB">
        <w:rPr>
          <w:rFonts w:eastAsia="Calibri"/>
        </w:rPr>
        <w:t>.</w:t>
      </w:r>
      <w:r w:rsidR="000A0DFD">
        <w:rPr>
          <w:rFonts w:eastAsia="Calibri"/>
        </w:rPr>
        <w:t xml:space="preserve"> </w:t>
      </w:r>
    </w:p>
    <w:p w14:paraId="2D61213B" w14:textId="7021B082" w:rsidR="003E77AF" w:rsidRDefault="00CF4C19" w:rsidP="0078296D">
      <w:pPr>
        <w:spacing w:line="360" w:lineRule="auto"/>
        <w:jc w:val="both"/>
        <w:rPr>
          <w:rFonts w:eastAsia="Calibri"/>
        </w:rPr>
      </w:pPr>
      <w:r>
        <w:rPr>
          <w:rFonts w:eastAsia="Calibri"/>
        </w:rPr>
        <w:t xml:space="preserve">Belangrijk te vermelden is dat ervoor gekozen werd om informatie vanuit de vragenlijsten toe te voegen bij de fragmentering wanneer deze relevant was voor de onderzoeksopzet en deze informatie daarbij nog niet terug te vinden was in het interview. Dit zorgde ervoor dat alle bruikbare informatie a.d.h.v. dezelfde analyse verwerkt kon worden. </w:t>
      </w:r>
      <w:r w:rsidR="00525B8B">
        <w:rPr>
          <w:rFonts w:eastAsia="Calibri"/>
        </w:rPr>
        <w:t>Daarna werd er gekeken of de gegevens in de mal onder te brengen waren.</w:t>
      </w:r>
      <w:r w:rsidR="00C617BB">
        <w:rPr>
          <w:rFonts w:eastAsia="Calibri"/>
        </w:rPr>
        <w:t xml:space="preserve"> </w:t>
      </w:r>
      <w:r w:rsidR="004F2246">
        <w:rPr>
          <w:rFonts w:eastAsia="Calibri"/>
        </w:rPr>
        <w:t>Het proces wordt hieronder</w:t>
      </w:r>
      <w:r w:rsidR="008C5812">
        <w:rPr>
          <w:rFonts w:eastAsia="Calibri"/>
        </w:rPr>
        <w:t xml:space="preserve"> stap voor stap uitgelegd waarbij i</w:t>
      </w:r>
      <w:r w:rsidR="00F40941">
        <w:rPr>
          <w:rFonts w:eastAsia="Calibri"/>
        </w:rPr>
        <w:t xml:space="preserve">n </w:t>
      </w:r>
      <w:r w:rsidR="00A92069" w:rsidRPr="00DB6ECC">
        <w:rPr>
          <w:rFonts w:eastAsia="Calibri"/>
          <w:i/>
        </w:rPr>
        <w:t>bijlage 13</w:t>
      </w:r>
      <w:r w:rsidR="00DB6ECC">
        <w:rPr>
          <w:rFonts w:eastAsia="Calibri"/>
          <w:i/>
        </w:rPr>
        <w:t>:</w:t>
      </w:r>
      <w:r w:rsidR="00F40941" w:rsidRPr="00DB6ECC">
        <w:rPr>
          <w:rFonts w:eastAsia="Calibri"/>
          <w:i/>
        </w:rPr>
        <w:t xml:space="preserve"> </w:t>
      </w:r>
      <w:r w:rsidR="00DB6ECC" w:rsidRPr="00DB6ECC">
        <w:rPr>
          <w:rFonts w:eastAsia="Calibri"/>
          <w:i/>
        </w:rPr>
        <w:t>Analyses</w:t>
      </w:r>
      <w:r w:rsidR="00F40941">
        <w:rPr>
          <w:rFonts w:eastAsia="Calibri"/>
        </w:rPr>
        <w:t xml:space="preserve"> concrete voorbeelden </w:t>
      </w:r>
      <w:r w:rsidR="008C5812">
        <w:rPr>
          <w:rFonts w:eastAsia="Calibri"/>
        </w:rPr>
        <w:t xml:space="preserve">te vinden zijn </w:t>
      </w:r>
      <w:r w:rsidR="00F40941">
        <w:rPr>
          <w:rFonts w:eastAsia="Calibri"/>
        </w:rPr>
        <w:t xml:space="preserve">van de </w:t>
      </w:r>
      <w:r w:rsidR="008C5812">
        <w:rPr>
          <w:rFonts w:eastAsia="Calibri"/>
        </w:rPr>
        <w:t xml:space="preserve">gevolgde </w:t>
      </w:r>
      <w:r w:rsidR="00F40941">
        <w:rPr>
          <w:rFonts w:eastAsia="Calibri"/>
        </w:rPr>
        <w:t>procedure.</w:t>
      </w:r>
    </w:p>
    <w:p w14:paraId="70F92B54" w14:textId="77777777" w:rsidR="00786789" w:rsidRDefault="00786789" w:rsidP="0078296D">
      <w:pPr>
        <w:spacing w:line="360" w:lineRule="auto"/>
        <w:jc w:val="both"/>
        <w:rPr>
          <w:rFonts w:eastAsia="Calibri"/>
        </w:rPr>
      </w:pPr>
    </w:p>
    <w:p w14:paraId="5624F5DB" w14:textId="5DCCF524" w:rsidR="00EB285D" w:rsidRDefault="004F2246" w:rsidP="004770D6">
      <w:pPr>
        <w:spacing w:line="360" w:lineRule="auto"/>
        <w:jc w:val="both"/>
        <w:rPr>
          <w:rFonts w:eastAsia="Calibri"/>
        </w:rPr>
      </w:pPr>
      <w:r>
        <w:rPr>
          <w:rFonts w:eastAsia="Calibri"/>
        </w:rPr>
        <w:t>Bij de eerste stap we</w:t>
      </w:r>
      <w:r w:rsidR="008C5812">
        <w:rPr>
          <w:rFonts w:eastAsia="Calibri"/>
        </w:rPr>
        <w:t>rden alle interviews uitgeschreven waarna de</w:t>
      </w:r>
      <w:r>
        <w:rPr>
          <w:rFonts w:eastAsia="Calibri"/>
        </w:rPr>
        <w:t xml:space="preserve"> niet-relevante informatie werd</w:t>
      </w:r>
      <w:r w:rsidR="008C5812">
        <w:rPr>
          <w:rFonts w:eastAsia="Calibri"/>
        </w:rPr>
        <w:t xml:space="preserve"> geschrapt. Wannee</w:t>
      </w:r>
      <w:r w:rsidR="00E01AF3">
        <w:rPr>
          <w:rFonts w:eastAsia="Calibri"/>
        </w:rPr>
        <w:t>r informatie geen antwoord gaf</w:t>
      </w:r>
      <w:r w:rsidR="008C5812">
        <w:rPr>
          <w:rFonts w:eastAsia="Calibri"/>
        </w:rPr>
        <w:t xml:space="preserve"> op de ond</w:t>
      </w:r>
      <w:r w:rsidR="00E01AF3">
        <w:rPr>
          <w:rFonts w:eastAsia="Calibri"/>
        </w:rPr>
        <w:t>erzoeksvraag of niet relevant was</w:t>
      </w:r>
      <w:r w:rsidR="008C5812">
        <w:rPr>
          <w:rFonts w:eastAsia="Calibri"/>
        </w:rPr>
        <w:t xml:space="preserve"> voor </w:t>
      </w:r>
      <w:r>
        <w:rPr>
          <w:rFonts w:eastAsia="Calibri"/>
        </w:rPr>
        <w:t>het beoogde onderzoeksdoel werd</w:t>
      </w:r>
      <w:r w:rsidR="008C5812">
        <w:rPr>
          <w:rFonts w:eastAsia="Calibri"/>
        </w:rPr>
        <w:t xml:space="preserve"> deze niet </w:t>
      </w:r>
      <w:r w:rsidR="00EB285D">
        <w:rPr>
          <w:rFonts w:eastAsia="Calibri"/>
        </w:rPr>
        <w:t>verder opgenomen in de analyse.</w:t>
      </w:r>
    </w:p>
    <w:p w14:paraId="64FC5564" w14:textId="456A6217" w:rsidR="00EB285D" w:rsidRDefault="008C5812" w:rsidP="004770D6">
      <w:pPr>
        <w:spacing w:line="360" w:lineRule="auto"/>
        <w:jc w:val="both"/>
        <w:rPr>
          <w:rFonts w:eastAsia="Calibri"/>
        </w:rPr>
      </w:pPr>
      <w:r>
        <w:rPr>
          <w:rFonts w:eastAsia="Calibri"/>
        </w:rPr>
        <w:t>De beh</w:t>
      </w:r>
      <w:r w:rsidR="004F2246">
        <w:rPr>
          <w:rFonts w:eastAsia="Calibri"/>
        </w:rPr>
        <w:t>ouden relevante informatie werd</w:t>
      </w:r>
      <w:r>
        <w:rPr>
          <w:rFonts w:eastAsia="Calibri"/>
        </w:rPr>
        <w:t xml:space="preserve"> daarna onderverdeel</w:t>
      </w:r>
      <w:r w:rsidR="004F2246">
        <w:rPr>
          <w:rFonts w:eastAsia="Calibri"/>
        </w:rPr>
        <w:t>d</w:t>
      </w:r>
      <w:r>
        <w:rPr>
          <w:rFonts w:eastAsia="Calibri"/>
        </w:rPr>
        <w:t xml:space="preserve"> in fragmenten waarbij</w:t>
      </w:r>
      <w:r w:rsidR="00F47D41">
        <w:rPr>
          <w:rFonts w:eastAsia="Calibri"/>
        </w:rPr>
        <w:t xml:space="preserve"> het de bedoeling was dat</w:t>
      </w:r>
      <w:r>
        <w:rPr>
          <w:rFonts w:eastAsia="Calibri"/>
        </w:rPr>
        <w:t xml:space="preserve"> elk fragment één onderwerp </w:t>
      </w:r>
      <w:r w:rsidR="004F2246">
        <w:rPr>
          <w:rFonts w:eastAsia="Calibri"/>
        </w:rPr>
        <w:t>bevat</w:t>
      </w:r>
      <w:r w:rsidR="00F47D41">
        <w:rPr>
          <w:rFonts w:eastAsia="Calibri"/>
        </w:rPr>
        <w:t>te</w:t>
      </w:r>
      <w:r w:rsidR="00E01AF3">
        <w:rPr>
          <w:rFonts w:eastAsia="Calibri"/>
        </w:rPr>
        <w:t>.</w:t>
      </w:r>
      <w:r w:rsidR="001F3CD6">
        <w:rPr>
          <w:rFonts w:eastAsia="Calibri"/>
        </w:rPr>
        <w:t xml:space="preserve"> </w:t>
      </w:r>
    </w:p>
    <w:p w14:paraId="2DB3985B" w14:textId="77777777" w:rsidR="008153A1" w:rsidRDefault="008153A1" w:rsidP="004770D6">
      <w:pPr>
        <w:spacing w:line="360" w:lineRule="auto"/>
        <w:jc w:val="both"/>
        <w:rPr>
          <w:rFonts w:eastAsia="Calibri"/>
        </w:rPr>
      </w:pPr>
    </w:p>
    <w:p w14:paraId="50959C00" w14:textId="7F283255" w:rsidR="001F3CD6" w:rsidRDefault="00D8718C" w:rsidP="004770D6">
      <w:pPr>
        <w:spacing w:line="360" w:lineRule="auto"/>
        <w:jc w:val="both"/>
        <w:rPr>
          <w:rFonts w:eastAsia="Calibri"/>
        </w:rPr>
      </w:pPr>
      <w:r>
        <w:rPr>
          <w:rFonts w:eastAsia="Calibri"/>
        </w:rPr>
        <w:t>In</w:t>
      </w:r>
      <w:r w:rsidR="00785D58">
        <w:rPr>
          <w:rFonts w:eastAsia="Calibri"/>
        </w:rPr>
        <w:t xml:space="preserve"> </w:t>
      </w:r>
      <w:r w:rsidR="009E5703">
        <w:rPr>
          <w:rFonts w:eastAsia="Calibri"/>
        </w:rPr>
        <w:t xml:space="preserve">de volgende stap </w:t>
      </w:r>
      <w:r w:rsidR="00785D58">
        <w:rPr>
          <w:rFonts w:eastAsia="Calibri"/>
        </w:rPr>
        <w:t>w</w:t>
      </w:r>
      <w:r>
        <w:rPr>
          <w:rFonts w:eastAsia="Calibri"/>
        </w:rPr>
        <w:t>erden</w:t>
      </w:r>
      <w:r w:rsidR="009E5703">
        <w:rPr>
          <w:rFonts w:eastAsia="Calibri"/>
        </w:rPr>
        <w:t xml:space="preserve"> de tekstfragmenten </w:t>
      </w:r>
      <w:r w:rsidR="00785D58">
        <w:rPr>
          <w:rFonts w:eastAsia="Calibri"/>
        </w:rPr>
        <w:t xml:space="preserve">ten eerste </w:t>
      </w:r>
      <w:r>
        <w:rPr>
          <w:rFonts w:eastAsia="Calibri"/>
        </w:rPr>
        <w:t>voorzien</w:t>
      </w:r>
      <w:r w:rsidR="00785D58">
        <w:rPr>
          <w:rFonts w:eastAsia="Calibri"/>
        </w:rPr>
        <w:t xml:space="preserve"> </w:t>
      </w:r>
      <w:r w:rsidR="00ED6211">
        <w:rPr>
          <w:rFonts w:eastAsia="Calibri"/>
        </w:rPr>
        <w:t xml:space="preserve">van labels. Een label </w:t>
      </w:r>
      <w:r w:rsidR="00EB285D">
        <w:rPr>
          <w:rFonts w:eastAsia="Calibri"/>
        </w:rPr>
        <w:t xml:space="preserve">omvatte een samenvattende zin of </w:t>
      </w:r>
      <w:r w:rsidR="00E01AF3">
        <w:rPr>
          <w:rFonts w:eastAsia="Calibri"/>
        </w:rPr>
        <w:t>signaalwoord</w:t>
      </w:r>
      <w:r w:rsidR="00EB285D">
        <w:rPr>
          <w:rFonts w:eastAsia="Calibri"/>
        </w:rPr>
        <w:t xml:space="preserve"> voor het desbetreffende fragment. Soms was het nodig om meerdere labels a</w:t>
      </w:r>
      <w:r w:rsidR="001F3CD6">
        <w:rPr>
          <w:rFonts w:eastAsia="Calibri"/>
        </w:rPr>
        <w:t xml:space="preserve">an één fragment toe te kennen. </w:t>
      </w:r>
    </w:p>
    <w:p w14:paraId="02966FF2" w14:textId="77777777" w:rsidR="001E33D2" w:rsidRDefault="001E33D2" w:rsidP="004770D6">
      <w:pPr>
        <w:spacing w:line="360" w:lineRule="auto"/>
        <w:jc w:val="both"/>
        <w:rPr>
          <w:rFonts w:eastAsia="Calibri"/>
        </w:rPr>
      </w:pPr>
    </w:p>
    <w:p w14:paraId="77018B99" w14:textId="1FC36EC6" w:rsidR="001F3CD6" w:rsidRDefault="001E33D2" w:rsidP="004770D6">
      <w:pPr>
        <w:spacing w:line="360" w:lineRule="auto"/>
        <w:jc w:val="both"/>
        <w:rPr>
          <w:rFonts w:eastAsia="Calibri"/>
        </w:rPr>
      </w:pPr>
      <w:r>
        <w:rPr>
          <w:rFonts w:eastAsia="Calibri"/>
        </w:rPr>
        <w:t xml:space="preserve">Hierna werd de informatie opgesplitst in twee tabellen. </w:t>
      </w:r>
      <w:r w:rsidRPr="00237C02">
        <w:rPr>
          <w:rFonts w:eastAsia="Calibri"/>
          <w:i/>
        </w:rPr>
        <w:t>Tabel A</w:t>
      </w:r>
      <w:r w:rsidR="000B1125">
        <w:rPr>
          <w:rFonts w:eastAsia="Calibri"/>
          <w:i/>
        </w:rPr>
        <w:t>: Ervaring d</w:t>
      </w:r>
      <w:r w:rsidRPr="00237C02">
        <w:rPr>
          <w:rFonts w:eastAsia="Calibri"/>
          <w:i/>
        </w:rPr>
        <w:t>eelnemers</w:t>
      </w:r>
      <w:r>
        <w:rPr>
          <w:rFonts w:eastAsia="Calibri"/>
        </w:rPr>
        <w:t xml:space="preserve"> bevat antwoorden rondom de persoonlijke beleving van de deelnemers. Bij </w:t>
      </w:r>
      <w:r w:rsidRPr="00237C02">
        <w:rPr>
          <w:rFonts w:eastAsia="Calibri"/>
          <w:i/>
        </w:rPr>
        <w:t>Tabel B</w:t>
      </w:r>
      <w:r>
        <w:rPr>
          <w:rFonts w:eastAsia="Calibri"/>
          <w:i/>
        </w:rPr>
        <w:t xml:space="preserve">: Bevraging </w:t>
      </w:r>
      <w:proofErr w:type="spellStart"/>
      <w:r>
        <w:rPr>
          <w:rFonts w:eastAsia="Calibri"/>
          <w:i/>
        </w:rPr>
        <w:t>p</w:t>
      </w:r>
      <w:r w:rsidRPr="00237C02">
        <w:rPr>
          <w:rFonts w:eastAsia="Calibri"/>
          <w:i/>
        </w:rPr>
        <w:t>sycho</w:t>
      </w:r>
      <w:proofErr w:type="spellEnd"/>
      <w:r w:rsidRPr="00237C02">
        <w:rPr>
          <w:rFonts w:eastAsia="Calibri"/>
          <w:i/>
        </w:rPr>
        <w:t>-educatief materiaal</w:t>
      </w:r>
      <w:r>
        <w:rPr>
          <w:rFonts w:eastAsia="Calibri"/>
        </w:rPr>
        <w:t xml:space="preserve"> werd er gevraagd naar de mening van de deelnemers omtrent het gevonden </w:t>
      </w:r>
      <w:proofErr w:type="spellStart"/>
      <w:r>
        <w:rPr>
          <w:rFonts w:eastAsia="Calibri"/>
        </w:rPr>
        <w:t>psycho</w:t>
      </w:r>
      <w:proofErr w:type="spellEnd"/>
      <w:r>
        <w:rPr>
          <w:rFonts w:eastAsia="Calibri"/>
        </w:rPr>
        <w:t>-educatief materiaal.</w:t>
      </w:r>
    </w:p>
    <w:p w14:paraId="74718CA2" w14:textId="77777777" w:rsidR="007452EF" w:rsidRDefault="007452EF" w:rsidP="004770D6">
      <w:pPr>
        <w:spacing w:line="360" w:lineRule="auto"/>
        <w:jc w:val="both"/>
        <w:rPr>
          <w:rFonts w:eastAsia="Calibri"/>
        </w:rPr>
      </w:pPr>
    </w:p>
    <w:p w14:paraId="3B593C3C" w14:textId="5A8808F4" w:rsidR="0099748C" w:rsidRDefault="00162A53" w:rsidP="004770D6">
      <w:pPr>
        <w:spacing w:line="360" w:lineRule="auto"/>
        <w:jc w:val="both"/>
        <w:rPr>
          <w:rFonts w:eastAsia="Calibri"/>
        </w:rPr>
      </w:pPr>
      <w:r>
        <w:rPr>
          <w:rFonts w:eastAsia="Calibri"/>
        </w:rPr>
        <w:t xml:space="preserve">Voor </w:t>
      </w:r>
      <w:r w:rsidR="00237C02">
        <w:rPr>
          <w:rFonts w:eastAsia="Calibri"/>
        </w:rPr>
        <w:t>Tabel A</w:t>
      </w:r>
      <w:r w:rsidR="0004798C">
        <w:rPr>
          <w:rFonts w:eastAsia="Calibri"/>
        </w:rPr>
        <w:t xml:space="preserve"> </w:t>
      </w:r>
      <w:r w:rsidR="002555C4">
        <w:rPr>
          <w:rFonts w:eastAsia="Calibri"/>
        </w:rPr>
        <w:t xml:space="preserve">werden de labels </w:t>
      </w:r>
      <w:r w:rsidR="0004798C">
        <w:rPr>
          <w:rFonts w:eastAsia="Calibri"/>
        </w:rPr>
        <w:t xml:space="preserve">vervolgens </w:t>
      </w:r>
      <w:r w:rsidR="002555C4">
        <w:rPr>
          <w:rFonts w:eastAsia="Calibri"/>
        </w:rPr>
        <w:t>in Word</w:t>
      </w:r>
      <w:r w:rsidR="00EB285D">
        <w:rPr>
          <w:rFonts w:eastAsia="Calibri"/>
        </w:rPr>
        <w:t xml:space="preserve"> geordend</w:t>
      </w:r>
      <w:r w:rsidR="00785D58">
        <w:rPr>
          <w:rFonts w:eastAsia="Calibri"/>
        </w:rPr>
        <w:t xml:space="preserve"> waarbij</w:t>
      </w:r>
      <w:r w:rsidR="002555C4">
        <w:rPr>
          <w:rFonts w:eastAsia="Calibri"/>
        </w:rPr>
        <w:t xml:space="preserve"> werd nagegaan of de fragmenten onder te brengen waren in het op theorie gebaseerde </w:t>
      </w:r>
      <w:proofErr w:type="spellStart"/>
      <w:r w:rsidR="002555C4">
        <w:rPr>
          <w:rFonts w:eastAsia="Calibri"/>
        </w:rPr>
        <w:t>labelingssysteem</w:t>
      </w:r>
      <w:proofErr w:type="spellEnd"/>
      <w:r w:rsidR="00785D58">
        <w:rPr>
          <w:rFonts w:eastAsia="Calibri"/>
        </w:rPr>
        <w:t>.</w:t>
      </w:r>
      <w:r w:rsidR="00FE5B8A">
        <w:rPr>
          <w:rFonts w:eastAsia="Calibri"/>
        </w:rPr>
        <w:t xml:space="preserve"> Degene die </w:t>
      </w:r>
      <w:r w:rsidR="00FE5B8A">
        <w:rPr>
          <w:rFonts w:eastAsia="Calibri"/>
        </w:rPr>
        <w:lastRenderedPageBreak/>
        <w:t xml:space="preserve">een verband toonden met elkaar werden </w:t>
      </w:r>
      <w:r w:rsidR="00E844F9">
        <w:rPr>
          <w:rFonts w:eastAsia="Calibri"/>
        </w:rPr>
        <w:t xml:space="preserve">eerst per deelnemer </w:t>
      </w:r>
      <w:r w:rsidR="00AA0D8A">
        <w:rPr>
          <w:rFonts w:eastAsia="Calibri"/>
        </w:rPr>
        <w:t>en per label</w:t>
      </w:r>
      <w:r w:rsidR="00E01AF3">
        <w:rPr>
          <w:rFonts w:eastAsia="Calibri"/>
        </w:rPr>
        <w:t xml:space="preserve"> </w:t>
      </w:r>
      <w:r w:rsidR="00E844F9">
        <w:rPr>
          <w:rFonts w:eastAsia="Calibri"/>
        </w:rPr>
        <w:t>onder elkaar geplaatst waarna alles</w:t>
      </w:r>
      <w:r w:rsidR="00E01AF3">
        <w:rPr>
          <w:rFonts w:eastAsia="Calibri"/>
        </w:rPr>
        <w:t>, dus alle labels van alle deelnemers,</w:t>
      </w:r>
      <w:r w:rsidR="00BE24EF">
        <w:rPr>
          <w:rFonts w:eastAsia="Calibri"/>
        </w:rPr>
        <w:t xml:space="preserve"> werd samengevoegd.</w:t>
      </w:r>
    </w:p>
    <w:p w14:paraId="382C07DA" w14:textId="77777777" w:rsidR="00C5411D" w:rsidRDefault="00C5411D" w:rsidP="0054548A">
      <w:pPr>
        <w:spacing w:line="360" w:lineRule="auto"/>
        <w:jc w:val="both"/>
        <w:rPr>
          <w:rFonts w:eastAsia="Calibri"/>
        </w:rPr>
      </w:pPr>
    </w:p>
    <w:p w14:paraId="6E684BEC" w14:textId="34BD066D" w:rsidR="0022648D" w:rsidRDefault="00C5411D" w:rsidP="0054548A">
      <w:pPr>
        <w:spacing w:line="360" w:lineRule="auto"/>
        <w:jc w:val="both"/>
        <w:rPr>
          <w:rFonts w:eastAsia="Calibri"/>
          <w:i/>
        </w:rPr>
      </w:pPr>
      <w:r>
        <w:rPr>
          <w:rFonts w:eastAsia="Calibri"/>
        </w:rPr>
        <w:t>In een volgende stap werd nagegaan of bepaalde labels synoniemen vormden van elkaar. Indien dit het geval was, werd voor deze labels een overkoepelend label toegevoegd</w:t>
      </w:r>
      <w:r w:rsidR="00DE50ED">
        <w:rPr>
          <w:rFonts w:eastAsia="Calibri"/>
        </w:rPr>
        <w:t xml:space="preserve">. </w:t>
      </w:r>
      <w:r w:rsidR="00517D10">
        <w:rPr>
          <w:rFonts w:eastAsia="Calibri"/>
        </w:rPr>
        <w:t>Deze overkoepelende labels konden daarna gebundeld worden binnen bepaalde hoofdthema</w:t>
      </w:r>
      <w:r w:rsidR="00786789">
        <w:rPr>
          <w:rFonts w:eastAsia="Calibri"/>
        </w:rPr>
        <w:t xml:space="preserve">’s die op hun beurt binnen de op de theorie gebaseerde hogere orde thema’s te plaatsen waren. Bij het opnieuw bekijken van de hogere orde thema’s koos de onderzoeker er vervolgens voor om Tabel A op te splitsen. Enkele thema’s gaven voornamelijk informatie over de achtergrondgegevens van de deelnemers </w:t>
      </w:r>
      <w:r w:rsidR="0022648D">
        <w:rPr>
          <w:rFonts w:eastAsia="Calibri"/>
        </w:rPr>
        <w:t xml:space="preserve">en werd benoemd met </w:t>
      </w:r>
      <w:r w:rsidR="00F240DB">
        <w:rPr>
          <w:rFonts w:eastAsia="Calibri"/>
          <w:i/>
        </w:rPr>
        <w:t>Tabel C</w:t>
      </w:r>
      <w:r w:rsidR="0022648D" w:rsidRPr="0022648D">
        <w:rPr>
          <w:rFonts w:eastAsia="Calibri"/>
          <w:i/>
        </w:rPr>
        <w:t xml:space="preserve">: </w:t>
      </w:r>
      <w:r w:rsidR="00E0024F" w:rsidRPr="0022648D">
        <w:rPr>
          <w:rFonts w:eastAsia="Calibri"/>
          <w:i/>
        </w:rPr>
        <w:t>Deelnemers.</w:t>
      </w:r>
      <w:r w:rsidR="0022648D">
        <w:rPr>
          <w:rFonts w:eastAsia="Calibri"/>
          <w:i/>
        </w:rPr>
        <w:t xml:space="preserve"> </w:t>
      </w:r>
      <w:r w:rsidR="0022648D">
        <w:rPr>
          <w:rFonts w:eastAsia="Calibri"/>
        </w:rPr>
        <w:t>Deze gegevens werden vervolgens toegevoegd aan de Excelfile van de vragenlijst.</w:t>
      </w:r>
      <w:r w:rsidR="00E0024F">
        <w:rPr>
          <w:rFonts w:eastAsia="Calibri"/>
        </w:rPr>
        <w:t xml:space="preserve"> De overgebleven hogere orde thema’s konden antwoorden geven op de onderzoeksvraag en werd opnieuw benoemd als </w:t>
      </w:r>
      <w:r w:rsidR="00E0024F" w:rsidRPr="00E0024F">
        <w:rPr>
          <w:rFonts w:eastAsia="Calibri"/>
          <w:i/>
        </w:rPr>
        <w:t>Tabel A: Ervaring Deelnemers</w:t>
      </w:r>
      <w:r w:rsidR="000E266C">
        <w:rPr>
          <w:rFonts w:eastAsia="Calibri"/>
          <w:i/>
        </w:rPr>
        <w:t>.</w:t>
      </w:r>
      <w:r w:rsidR="00E0024F">
        <w:rPr>
          <w:rFonts w:eastAsia="Calibri"/>
          <w:i/>
        </w:rPr>
        <w:t xml:space="preserve"> </w:t>
      </w:r>
    </w:p>
    <w:p w14:paraId="432D25D4" w14:textId="77777777" w:rsidR="007452EF" w:rsidRDefault="007452EF" w:rsidP="00DC04DA">
      <w:pPr>
        <w:spacing w:line="360" w:lineRule="auto"/>
        <w:jc w:val="both"/>
        <w:rPr>
          <w:rFonts w:eastAsia="Calibri"/>
        </w:rPr>
      </w:pPr>
    </w:p>
    <w:p w14:paraId="4FC621B6" w14:textId="77777777" w:rsidR="00DC04DA" w:rsidRDefault="00DC04DA" w:rsidP="00DC04DA">
      <w:pPr>
        <w:spacing w:line="360" w:lineRule="auto"/>
        <w:jc w:val="both"/>
        <w:rPr>
          <w:rFonts w:eastAsia="Calibri"/>
        </w:rPr>
      </w:pPr>
      <w:r>
        <w:rPr>
          <w:rFonts w:eastAsia="Calibri"/>
        </w:rPr>
        <w:t xml:space="preserve">Bij Tabel B werd de mening van de deelnemers rondom het voorgelegde </w:t>
      </w:r>
      <w:proofErr w:type="spellStart"/>
      <w:r>
        <w:rPr>
          <w:rFonts w:eastAsia="Calibri"/>
        </w:rPr>
        <w:t>psycho</w:t>
      </w:r>
      <w:proofErr w:type="spellEnd"/>
      <w:r>
        <w:rPr>
          <w:rFonts w:eastAsia="Calibri"/>
        </w:rPr>
        <w:t xml:space="preserve">-educatief materiaal in Word overzichtelijk weergegeven. Hierbij werden de antwoorden eerst per deelnemer en per </w:t>
      </w:r>
      <w:proofErr w:type="spellStart"/>
      <w:r>
        <w:rPr>
          <w:rFonts w:eastAsia="Calibri"/>
        </w:rPr>
        <w:t>psycho</w:t>
      </w:r>
      <w:proofErr w:type="spellEnd"/>
      <w:r>
        <w:rPr>
          <w:rFonts w:eastAsia="Calibri"/>
        </w:rPr>
        <w:t>-educatief materiaal onder elkaar geplaatst waarna alles samengevoegd werd om op deze manier een overzicht te bekomen van het beste gescoorde materiaal.</w:t>
      </w:r>
    </w:p>
    <w:p w14:paraId="4E37107B" w14:textId="77777777" w:rsidR="0022648D" w:rsidRPr="00DC04DA" w:rsidRDefault="0022648D" w:rsidP="0054548A">
      <w:pPr>
        <w:spacing w:line="360" w:lineRule="auto"/>
        <w:jc w:val="both"/>
        <w:rPr>
          <w:rFonts w:eastAsia="Calibri"/>
        </w:rPr>
      </w:pPr>
    </w:p>
    <w:p w14:paraId="2DDC526F" w14:textId="0C548452" w:rsidR="00786789" w:rsidRDefault="00263070" w:rsidP="0054548A">
      <w:pPr>
        <w:spacing w:line="360" w:lineRule="auto"/>
        <w:jc w:val="both"/>
        <w:rPr>
          <w:rFonts w:eastAsia="Calibri"/>
        </w:rPr>
      </w:pPr>
      <w:r>
        <w:rPr>
          <w:rFonts w:eastAsia="Calibri"/>
        </w:rPr>
        <w:t>Na al deze stappen werd er uiteindelijk getracht om een antwoord te geven op</w:t>
      </w:r>
      <w:r w:rsidR="0022648D">
        <w:rPr>
          <w:rFonts w:eastAsia="Calibri"/>
        </w:rPr>
        <w:t xml:space="preserve"> de onderzoeksvraag </w:t>
      </w:r>
      <w:r w:rsidR="00786789">
        <w:rPr>
          <w:rFonts w:eastAsia="Calibri"/>
        </w:rPr>
        <w:t>(Baarda, de Goede, &amp; Teunissen, 2005).</w:t>
      </w:r>
    </w:p>
    <w:p w14:paraId="22003831" w14:textId="77777777" w:rsidR="00786789" w:rsidRDefault="00786789" w:rsidP="0054548A">
      <w:pPr>
        <w:spacing w:line="360" w:lineRule="auto"/>
        <w:jc w:val="both"/>
        <w:rPr>
          <w:rFonts w:eastAsia="Calibri"/>
        </w:rPr>
      </w:pPr>
    </w:p>
    <w:p w14:paraId="7D78813F" w14:textId="77777777" w:rsidR="00786789" w:rsidRDefault="00786789" w:rsidP="0054548A">
      <w:pPr>
        <w:spacing w:line="360" w:lineRule="auto"/>
        <w:jc w:val="both"/>
        <w:rPr>
          <w:rFonts w:eastAsia="Calibri"/>
        </w:rPr>
      </w:pPr>
    </w:p>
    <w:p w14:paraId="1FFBE5F7" w14:textId="77777777" w:rsidR="00517D10" w:rsidRDefault="00517D10" w:rsidP="0054548A">
      <w:pPr>
        <w:spacing w:line="360" w:lineRule="auto"/>
        <w:jc w:val="both"/>
        <w:rPr>
          <w:rFonts w:eastAsia="Calibri"/>
        </w:rPr>
      </w:pPr>
    </w:p>
    <w:p w14:paraId="3EF6FBB5" w14:textId="77777777" w:rsidR="00935437" w:rsidRPr="00D73738" w:rsidRDefault="00935437" w:rsidP="0054548A">
      <w:pPr>
        <w:spacing w:line="360" w:lineRule="auto"/>
        <w:jc w:val="both"/>
      </w:pPr>
    </w:p>
    <w:p w14:paraId="3C68175E" w14:textId="77777777" w:rsidR="0004798C" w:rsidRDefault="0004798C">
      <w:pPr>
        <w:spacing w:after="200" w:line="276" w:lineRule="auto"/>
        <w:rPr>
          <w:b/>
          <w:sz w:val="32"/>
        </w:rPr>
      </w:pPr>
      <w:bookmarkStart w:id="54" w:name="_Toc451289553"/>
      <w:bookmarkStart w:id="55" w:name="_Toc471322494"/>
      <w:r>
        <w:br w:type="page"/>
      </w:r>
    </w:p>
    <w:p w14:paraId="010D7F1D" w14:textId="35A298A5" w:rsidR="007B5FEB" w:rsidRDefault="004E04D4" w:rsidP="00950A24">
      <w:pPr>
        <w:pStyle w:val="Kop1"/>
        <w:ind w:left="432" w:hanging="432"/>
      </w:pPr>
      <w:bookmarkStart w:id="56" w:name="_Toc522021925"/>
      <w:r>
        <w:lastRenderedPageBreak/>
        <w:t>R</w:t>
      </w:r>
      <w:r w:rsidR="0054548A">
        <w:t>esultaten</w:t>
      </w:r>
      <w:bookmarkEnd w:id="54"/>
      <w:bookmarkEnd w:id="55"/>
      <w:bookmarkEnd w:id="56"/>
    </w:p>
    <w:p w14:paraId="7DD23D3E" w14:textId="77777777" w:rsidR="007B5FEB" w:rsidRDefault="007B5FEB" w:rsidP="0054548A"/>
    <w:p w14:paraId="6D9314AF" w14:textId="211201AE" w:rsidR="003664CF" w:rsidRPr="003664CF" w:rsidRDefault="00F055CF" w:rsidP="00F055CF">
      <w:pPr>
        <w:pStyle w:val="Kop2"/>
      </w:pPr>
      <w:bookmarkStart w:id="57" w:name="_Toc522021926"/>
      <w:r w:rsidRPr="00F055CF">
        <w:t>1.</w:t>
      </w:r>
      <w:r>
        <w:t xml:space="preserve"> </w:t>
      </w:r>
      <w:r w:rsidR="00840F60">
        <w:t>Deskresearch</w:t>
      </w:r>
      <w:bookmarkEnd w:id="57"/>
    </w:p>
    <w:p w14:paraId="73D23D98" w14:textId="21FCF70A" w:rsidR="00840F60" w:rsidRPr="00F055CF" w:rsidRDefault="00840F60" w:rsidP="00F055CF">
      <w:pPr>
        <w:pStyle w:val="Lijstalinea"/>
        <w:numPr>
          <w:ilvl w:val="0"/>
          <w:numId w:val="0"/>
        </w:numPr>
        <w:spacing w:line="360" w:lineRule="auto"/>
        <w:jc w:val="both"/>
        <w:rPr>
          <w:rFonts w:eastAsia="Calibri"/>
        </w:rPr>
      </w:pPr>
      <w:r w:rsidRPr="00F055CF">
        <w:rPr>
          <w:rFonts w:eastAsia="Calibri"/>
        </w:rPr>
        <w:t>Volgende gegevens beantwoorden onderstaande onderzoeksvraag.</w:t>
      </w:r>
    </w:p>
    <w:p w14:paraId="3E8D6965" w14:textId="77777777" w:rsidR="003664CF" w:rsidRPr="001355BF" w:rsidRDefault="003664CF" w:rsidP="003664CF">
      <w:pPr>
        <w:jc w:val="both"/>
      </w:pPr>
    </w:p>
    <w:p w14:paraId="5A1A4F4A" w14:textId="7D2BF0C8" w:rsidR="00840F60" w:rsidRDefault="007D5BAB" w:rsidP="00F055CF">
      <w:pPr>
        <w:spacing w:line="360" w:lineRule="auto"/>
        <w:ind w:left="720"/>
        <w:jc w:val="both"/>
        <w:rPr>
          <w:rFonts w:eastAsia="Calibri"/>
          <w:i/>
        </w:rPr>
      </w:pPr>
      <w:r>
        <w:rPr>
          <w:rFonts w:eastAsia="Calibri"/>
          <w:i/>
        </w:rPr>
        <w:t>“</w:t>
      </w:r>
      <w:r w:rsidR="00840F60" w:rsidRPr="001355BF">
        <w:rPr>
          <w:rFonts w:eastAsia="Calibri"/>
          <w:i/>
        </w:rPr>
        <w:t xml:space="preserve">Welke </w:t>
      </w:r>
      <w:proofErr w:type="spellStart"/>
      <w:r w:rsidR="00840F60" w:rsidRPr="001355BF">
        <w:rPr>
          <w:rFonts w:eastAsia="Calibri"/>
          <w:i/>
        </w:rPr>
        <w:t>psycho</w:t>
      </w:r>
      <w:proofErr w:type="spellEnd"/>
      <w:r w:rsidR="00840F60" w:rsidRPr="001355BF">
        <w:rPr>
          <w:rFonts w:eastAsia="Calibri"/>
          <w:i/>
        </w:rPr>
        <w:t>-educatief materiaal bestaat er voor mensen met migraine binnen het Nederlandse taalgebied?”</w:t>
      </w:r>
    </w:p>
    <w:p w14:paraId="3D7206BA" w14:textId="77777777" w:rsidR="00F055CF" w:rsidRPr="00F055CF" w:rsidRDefault="00F055CF" w:rsidP="00F055CF">
      <w:pPr>
        <w:spacing w:line="360" w:lineRule="auto"/>
        <w:ind w:left="720"/>
        <w:jc w:val="both"/>
        <w:rPr>
          <w:rFonts w:eastAsia="Calibri"/>
          <w:i/>
        </w:rPr>
      </w:pPr>
    </w:p>
    <w:p w14:paraId="1EF9A4EA" w14:textId="52113037" w:rsidR="00840F60" w:rsidRDefault="00840F60" w:rsidP="00840F60">
      <w:pPr>
        <w:pStyle w:val="Lijstalinea"/>
        <w:numPr>
          <w:ilvl w:val="0"/>
          <w:numId w:val="0"/>
        </w:numPr>
        <w:spacing w:line="360" w:lineRule="auto"/>
        <w:jc w:val="both"/>
        <w:rPr>
          <w:rFonts w:eastAsia="Calibri"/>
        </w:rPr>
      </w:pPr>
      <w:r>
        <w:rPr>
          <w:rFonts w:eastAsia="Calibri"/>
        </w:rPr>
        <w:t xml:space="preserve">Bij het zoeken naar </w:t>
      </w:r>
      <w:proofErr w:type="spellStart"/>
      <w:r>
        <w:rPr>
          <w:rFonts w:eastAsia="Calibri"/>
        </w:rPr>
        <w:t>psycho</w:t>
      </w:r>
      <w:proofErr w:type="spellEnd"/>
      <w:r>
        <w:rPr>
          <w:rFonts w:eastAsia="Calibri"/>
        </w:rPr>
        <w:t>-educatief materiaal omtrent migraine werd aanvankelijk zeer veel informatie gevonden op het internet. Na een degelijke selectie van de onderzoeker blijft er echter weinig kwalitatief en bruikbaar materiaal over. Dit bevestigt de bevinding van Jasper en Van Middendorp (2010), namelijk dat er op het internet zoveel informatie te vinden is dat het soms moeilijk is om goed materiaal eruit te filteren en het daarbij niet altijd duidelijk is hoe betrouwbaar de gezochte informatie is. Uiteindelijk werden er 4 websites, 3 brochures en 2 filmpjes geselecteerd die, na het hanteren van vooropgezette criteria, kwalitatief en bruikbaar scoren.</w:t>
      </w:r>
    </w:p>
    <w:p w14:paraId="6A3855A2" w14:textId="77777777" w:rsidR="00840F60" w:rsidRDefault="00840F60" w:rsidP="00840F60">
      <w:pPr>
        <w:pStyle w:val="Lijstalinea"/>
        <w:numPr>
          <w:ilvl w:val="0"/>
          <w:numId w:val="0"/>
        </w:numPr>
        <w:spacing w:line="360" w:lineRule="auto"/>
        <w:jc w:val="both"/>
        <w:rPr>
          <w:rFonts w:eastAsia="Calibri"/>
        </w:rPr>
      </w:pPr>
      <w:r>
        <w:rPr>
          <w:rFonts w:eastAsia="Calibri"/>
        </w:rPr>
        <w:t xml:space="preserve">Een overzicht van het geselecteerde </w:t>
      </w:r>
      <w:proofErr w:type="spellStart"/>
      <w:r>
        <w:rPr>
          <w:rFonts w:eastAsia="Calibri"/>
        </w:rPr>
        <w:t>psycho</w:t>
      </w:r>
      <w:proofErr w:type="spellEnd"/>
      <w:r>
        <w:rPr>
          <w:rFonts w:eastAsia="Calibri"/>
        </w:rPr>
        <w:t>-educatief materiaal:</w:t>
      </w:r>
    </w:p>
    <w:p w14:paraId="59FE5A31" w14:textId="77777777" w:rsidR="00B438E5" w:rsidRDefault="00B438E5" w:rsidP="00950A24">
      <w:pPr>
        <w:pStyle w:val="Lijstalinea"/>
        <w:numPr>
          <w:ilvl w:val="0"/>
          <w:numId w:val="0"/>
        </w:numPr>
        <w:spacing w:line="360" w:lineRule="auto"/>
        <w:jc w:val="both"/>
        <w:rPr>
          <w:rFonts w:eastAsia="Calibri"/>
        </w:rPr>
      </w:pPr>
    </w:p>
    <w:p w14:paraId="09B3C790" w14:textId="5D15EE3F" w:rsidR="00B438E5" w:rsidRPr="00657D2A" w:rsidRDefault="00B438E5" w:rsidP="00950A24">
      <w:pPr>
        <w:pStyle w:val="Lijstalinea"/>
        <w:numPr>
          <w:ilvl w:val="0"/>
          <w:numId w:val="0"/>
        </w:numPr>
        <w:spacing w:line="360" w:lineRule="auto"/>
        <w:jc w:val="both"/>
        <w:rPr>
          <w:rFonts w:eastAsia="Calibri"/>
          <w:u w:val="single"/>
        </w:rPr>
      </w:pPr>
      <w:r w:rsidRPr="00657D2A">
        <w:rPr>
          <w:rFonts w:eastAsia="Calibri"/>
          <w:u w:val="single"/>
        </w:rPr>
        <w:t>Websites:</w:t>
      </w:r>
    </w:p>
    <w:p w14:paraId="77A0A7D1" w14:textId="24C505DC" w:rsidR="00B438E5" w:rsidRPr="00B438E5" w:rsidRDefault="006908AB" w:rsidP="00950A24">
      <w:pPr>
        <w:pStyle w:val="Lijstalinea"/>
        <w:numPr>
          <w:ilvl w:val="0"/>
          <w:numId w:val="0"/>
        </w:numPr>
        <w:spacing w:line="360" w:lineRule="auto"/>
        <w:jc w:val="both"/>
        <w:rPr>
          <w:rFonts w:eastAsia="Calibri"/>
        </w:rPr>
      </w:pPr>
      <w:hyperlink r:id="rId25" w:history="1">
        <w:r w:rsidR="00B438E5" w:rsidRPr="00B438E5">
          <w:rPr>
            <w:rStyle w:val="Hyperlink"/>
            <w:rFonts w:eastAsia="Calibri"/>
          </w:rPr>
          <w:t>http://www.levenmetmigraine.nl</w:t>
        </w:r>
      </w:hyperlink>
    </w:p>
    <w:p w14:paraId="2101EC14" w14:textId="52BA5990" w:rsidR="00B438E5" w:rsidRDefault="006908AB" w:rsidP="00950A24">
      <w:pPr>
        <w:pStyle w:val="Lijstalinea"/>
        <w:numPr>
          <w:ilvl w:val="0"/>
          <w:numId w:val="0"/>
        </w:numPr>
        <w:spacing w:line="360" w:lineRule="auto"/>
        <w:jc w:val="both"/>
        <w:rPr>
          <w:rFonts w:eastAsia="Calibri"/>
        </w:rPr>
      </w:pPr>
      <w:hyperlink r:id="rId26" w:history="1">
        <w:r w:rsidR="00B438E5" w:rsidRPr="00B353A7">
          <w:rPr>
            <w:rStyle w:val="Hyperlink"/>
            <w:rFonts w:eastAsia="Calibri"/>
          </w:rPr>
          <w:t>https://www.alleswetenoverhoofdpijn.nl</w:t>
        </w:r>
      </w:hyperlink>
    </w:p>
    <w:p w14:paraId="76F68898" w14:textId="00D6913B" w:rsidR="00B438E5" w:rsidRDefault="006908AB" w:rsidP="00950A24">
      <w:pPr>
        <w:pStyle w:val="Lijstalinea"/>
        <w:numPr>
          <w:ilvl w:val="0"/>
          <w:numId w:val="0"/>
        </w:numPr>
        <w:spacing w:line="360" w:lineRule="auto"/>
        <w:jc w:val="both"/>
        <w:rPr>
          <w:rFonts w:eastAsia="Calibri"/>
        </w:rPr>
      </w:pPr>
      <w:hyperlink r:id="rId27" w:history="1">
        <w:r w:rsidR="00B438E5" w:rsidRPr="00B353A7">
          <w:rPr>
            <w:rStyle w:val="Hyperlink"/>
            <w:rFonts w:eastAsia="Calibri"/>
          </w:rPr>
          <w:t>https://migrainewatnu.wordpress.com/symptonen-en-diagnose/</w:t>
        </w:r>
      </w:hyperlink>
    </w:p>
    <w:p w14:paraId="2341564C" w14:textId="224F8908" w:rsidR="00B438E5" w:rsidRDefault="006908AB" w:rsidP="00950A24">
      <w:pPr>
        <w:pStyle w:val="Lijstalinea"/>
        <w:numPr>
          <w:ilvl w:val="0"/>
          <w:numId w:val="0"/>
        </w:numPr>
        <w:spacing w:line="360" w:lineRule="auto"/>
        <w:jc w:val="both"/>
        <w:rPr>
          <w:rFonts w:eastAsia="Calibri"/>
        </w:rPr>
      </w:pPr>
      <w:hyperlink r:id="rId28" w:history="1">
        <w:r w:rsidR="00B438E5" w:rsidRPr="00B353A7">
          <w:rPr>
            <w:rStyle w:val="Hyperlink"/>
            <w:rFonts w:eastAsia="Calibri"/>
          </w:rPr>
          <w:t>https://allesoverhoofdpijn.nl</w:t>
        </w:r>
      </w:hyperlink>
    </w:p>
    <w:p w14:paraId="6048B772" w14:textId="77777777" w:rsidR="00ED64D1" w:rsidRPr="00B438E5" w:rsidRDefault="00ED64D1" w:rsidP="00950A24">
      <w:pPr>
        <w:pStyle w:val="Lijstalinea"/>
        <w:numPr>
          <w:ilvl w:val="0"/>
          <w:numId w:val="0"/>
        </w:numPr>
        <w:spacing w:line="360" w:lineRule="auto"/>
        <w:jc w:val="both"/>
        <w:rPr>
          <w:rFonts w:eastAsia="Calibri"/>
        </w:rPr>
      </w:pPr>
    </w:p>
    <w:p w14:paraId="50FB8B25" w14:textId="19DAF4DE" w:rsidR="00B438E5" w:rsidRPr="00657D2A" w:rsidRDefault="00B438E5" w:rsidP="00950A24">
      <w:pPr>
        <w:pStyle w:val="Lijstalinea"/>
        <w:numPr>
          <w:ilvl w:val="0"/>
          <w:numId w:val="0"/>
        </w:numPr>
        <w:spacing w:line="360" w:lineRule="auto"/>
        <w:jc w:val="both"/>
        <w:rPr>
          <w:rFonts w:eastAsia="Calibri"/>
          <w:u w:val="single"/>
        </w:rPr>
      </w:pPr>
      <w:r w:rsidRPr="00657D2A">
        <w:rPr>
          <w:rFonts w:eastAsia="Calibri"/>
          <w:u w:val="single"/>
        </w:rPr>
        <w:t>Brochures:</w:t>
      </w:r>
    </w:p>
    <w:p w14:paraId="0E0A3026" w14:textId="09008A0E" w:rsidR="00657D2A" w:rsidRPr="00ED64D1" w:rsidRDefault="006908AB" w:rsidP="00950A24">
      <w:pPr>
        <w:pStyle w:val="Lijstalinea"/>
        <w:numPr>
          <w:ilvl w:val="0"/>
          <w:numId w:val="0"/>
        </w:numPr>
        <w:spacing w:line="360" w:lineRule="auto"/>
        <w:jc w:val="both"/>
        <w:rPr>
          <w:rFonts w:eastAsia="Calibri"/>
        </w:rPr>
      </w:pPr>
      <w:hyperlink r:id="rId29" w:history="1">
        <w:r w:rsidR="00657D2A" w:rsidRPr="00B353A7">
          <w:rPr>
            <w:rStyle w:val="Hyperlink"/>
            <w:rFonts w:eastAsia="Calibri"/>
          </w:rPr>
          <w:t>https://allesoverhoofdpijn.nl/wp-content/uploads/Brochure-migraine-2017.pdf</w:t>
        </w:r>
      </w:hyperlink>
    </w:p>
    <w:p w14:paraId="12843EEF" w14:textId="60B26B73" w:rsidR="00ED64D1" w:rsidRPr="00ED64D1" w:rsidRDefault="006908AB" w:rsidP="00950A24">
      <w:pPr>
        <w:pStyle w:val="Lijstalinea"/>
        <w:numPr>
          <w:ilvl w:val="0"/>
          <w:numId w:val="0"/>
        </w:numPr>
        <w:spacing w:line="360" w:lineRule="auto"/>
        <w:jc w:val="both"/>
        <w:rPr>
          <w:rFonts w:eastAsia="Calibri"/>
        </w:rPr>
      </w:pPr>
      <w:hyperlink r:id="rId30" w:history="1">
        <w:r w:rsidR="00ED64D1" w:rsidRPr="00ED64D1">
          <w:rPr>
            <w:rStyle w:val="Hyperlink"/>
            <w:rFonts w:eastAsia="Calibri"/>
          </w:rPr>
          <w:t>http://www.domusmedica.be/images/stories/aanbevelingen/booklet_aangepast.pdf</w:t>
        </w:r>
      </w:hyperlink>
    </w:p>
    <w:p w14:paraId="30F33AB5" w14:textId="74BCEDA9" w:rsidR="00ED64D1" w:rsidRDefault="006908AB" w:rsidP="00950A24">
      <w:pPr>
        <w:pStyle w:val="Lijstalinea"/>
        <w:numPr>
          <w:ilvl w:val="0"/>
          <w:numId w:val="0"/>
        </w:numPr>
        <w:spacing w:line="360" w:lineRule="auto"/>
        <w:jc w:val="both"/>
        <w:rPr>
          <w:rFonts w:eastAsia="Calibri"/>
        </w:rPr>
      </w:pPr>
      <w:hyperlink r:id="rId31" w:history="1">
        <w:r w:rsidR="00ED64D1" w:rsidRPr="00ED64D1">
          <w:rPr>
            <w:rStyle w:val="Hyperlink"/>
            <w:rFonts w:eastAsia="Calibri"/>
          </w:rPr>
          <w:t>https://www.hersenstichting.nl/webwinkel/producten/folder-leven-met-migraine?gclid=EAIaIQobChMI79Pzr8Xf2gIVW18ZCh014AQfEAAYASACEgLFN_D_BwE</w:t>
        </w:r>
      </w:hyperlink>
    </w:p>
    <w:p w14:paraId="0EF65D8A" w14:textId="77777777" w:rsidR="00657D2A" w:rsidRDefault="00657D2A" w:rsidP="00950A24">
      <w:pPr>
        <w:pStyle w:val="Lijstalinea"/>
        <w:numPr>
          <w:ilvl w:val="0"/>
          <w:numId w:val="0"/>
        </w:numPr>
        <w:spacing w:line="360" w:lineRule="auto"/>
        <w:jc w:val="both"/>
        <w:rPr>
          <w:rFonts w:eastAsia="Calibri"/>
        </w:rPr>
      </w:pPr>
    </w:p>
    <w:p w14:paraId="7FF09BF9" w14:textId="4C9C898E" w:rsidR="00B438E5" w:rsidRPr="002D5A53" w:rsidRDefault="00B438E5" w:rsidP="00950A24">
      <w:pPr>
        <w:pStyle w:val="Lijstalinea"/>
        <w:numPr>
          <w:ilvl w:val="0"/>
          <w:numId w:val="0"/>
        </w:numPr>
        <w:spacing w:line="360" w:lineRule="auto"/>
        <w:jc w:val="both"/>
        <w:rPr>
          <w:rFonts w:eastAsia="Calibri"/>
          <w:u w:val="single"/>
        </w:rPr>
      </w:pPr>
      <w:r w:rsidRPr="002D5A53">
        <w:rPr>
          <w:rFonts w:eastAsia="Calibri"/>
          <w:u w:val="single"/>
        </w:rPr>
        <w:t>Filmpjes:</w:t>
      </w:r>
    </w:p>
    <w:p w14:paraId="21DD91C9" w14:textId="7B1CB76A" w:rsidR="00A65CF1" w:rsidRPr="002D5A53" w:rsidRDefault="006908AB" w:rsidP="00950A24">
      <w:pPr>
        <w:pStyle w:val="Lijstalinea"/>
        <w:numPr>
          <w:ilvl w:val="0"/>
          <w:numId w:val="0"/>
        </w:numPr>
        <w:spacing w:line="360" w:lineRule="auto"/>
        <w:jc w:val="both"/>
        <w:rPr>
          <w:rFonts w:eastAsia="Calibri"/>
        </w:rPr>
      </w:pPr>
      <w:hyperlink r:id="rId32" w:history="1">
        <w:r w:rsidR="00B438E5" w:rsidRPr="002D5A53">
          <w:rPr>
            <w:rStyle w:val="Hyperlink"/>
            <w:rFonts w:eastAsia="Calibri"/>
          </w:rPr>
          <w:t>https://www.youtube.com/watch?v=duveYhUqPns</w:t>
        </w:r>
      </w:hyperlink>
    </w:p>
    <w:p w14:paraId="166B5889" w14:textId="5ED2015E" w:rsidR="00950A24" w:rsidRPr="002D5A53" w:rsidRDefault="006908AB" w:rsidP="00073C89">
      <w:pPr>
        <w:pStyle w:val="Lijstalinea"/>
        <w:numPr>
          <w:ilvl w:val="0"/>
          <w:numId w:val="0"/>
        </w:numPr>
        <w:spacing w:line="360" w:lineRule="auto"/>
        <w:jc w:val="both"/>
        <w:rPr>
          <w:rFonts w:eastAsia="Calibri"/>
        </w:rPr>
      </w:pPr>
      <w:hyperlink r:id="rId33" w:history="1">
        <w:r w:rsidR="00B438E5" w:rsidRPr="002D5A53">
          <w:rPr>
            <w:rStyle w:val="Hyperlink"/>
            <w:rFonts w:eastAsia="Calibri"/>
          </w:rPr>
          <w:t>https://www.youtube.com/watch?v=4kda65Z-DDo</w:t>
        </w:r>
      </w:hyperlink>
    </w:p>
    <w:p w14:paraId="2F303AD0" w14:textId="46FEBB60" w:rsidR="00950A24" w:rsidRPr="00DE288E" w:rsidRDefault="003B11D3" w:rsidP="00DE288E">
      <w:pPr>
        <w:pStyle w:val="Kop2"/>
      </w:pPr>
      <w:bookmarkStart w:id="58" w:name="_Toc522021927"/>
      <w:r w:rsidRPr="00DE288E">
        <w:lastRenderedPageBreak/>
        <w:t xml:space="preserve">2. </w:t>
      </w:r>
      <w:r w:rsidR="00950A24" w:rsidRPr="00DE288E">
        <w:t>Semi-gestructureerd interview</w:t>
      </w:r>
      <w:bookmarkEnd w:id="58"/>
    </w:p>
    <w:p w14:paraId="6830184F" w14:textId="77777777" w:rsidR="00950A24" w:rsidRPr="005A5599" w:rsidRDefault="00950A24" w:rsidP="007B5FEB">
      <w:pPr>
        <w:rPr>
          <w:lang w:val="nl-BE"/>
        </w:rPr>
      </w:pPr>
    </w:p>
    <w:p w14:paraId="490A63BD" w14:textId="77777777" w:rsidR="00840F60" w:rsidRPr="008D44E0" w:rsidRDefault="00840F60" w:rsidP="001355BF">
      <w:pPr>
        <w:pStyle w:val="Lijstalinea"/>
        <w:numPr>
          <w:ilvl w:val="0"/>
          <w:numId w:val="0"/>
        </w:numPr>
        <w:spacing w:line="360" w:lineRule="auto"/>
        <w:ind w:left="720"/>
        <w:jc w:val="both"/>
        <w:rPr>
          <w:rFonts w:eastAsia="Calibri"/>
          <w:i/>
        </w:rPr>
      </w:pPr>
      <w:r w:rsidRPr="008D44E0">
        <w:rPr>
          <w:rFonts w:eastAsia="Calibri"/>
          <w:i/>
        </w:rPr>
        <w:t xml:space="preserve">“In hoeverre vinden patiënten het bestaande aanbod bruikbaar om hun sociale omgeving over de aandoening in te lichten en van daaruit ook begrip op brengen?” </w:t>
      </w:r>
    </w:p>
    <w:p w14:paraId="2EA13675" w14:textId="77777777" w:rsidR="00840F60" w:rsidRDefault="00840F60" w:rsidP="00840F60"/>
    <w:p w14:paraId="79B2F673" w14:textId="25BF83A2" w:rsidR="00840F60" w:rsidRDefault="00840F60" w:rsidP="00840F60">
      <w:pPr>
        <w:spacing w:line="360" w:lineRule="auto"/>
        <w:jc w:val="both"/>
        <w:rPr>
          <w:rFonts w:eastAsia="Calibri"/>
          <w:i/>
        </w:rPr>
      </w:pPr>
      <w:r>
        <w:rPr>
          <w:rFonts w:eastAsia="Calibri"/>
        </w:rPr>
        <w:t xml:space="preserve">In het totaal werkten tien migrainepatiënten mee aan dit onderzoek. Een overzicht van hun achtergrondgegevens is te vinden in </w:t>
      </w:r>
      <w:r w:rsidR="00585964" w:rsidRPr="00585964">
        <w:rPr>
          <w:rFonts w:eastAsia="Calibri"/>
          <w:i/>
        </w:rPr>
        <w:t>bijlage 13:</w:t>
      </w:r>
      <w:r w:rsidRPr="00585964">
        <w:rPr>
          <w:rFonts w:eastAsia="Calibri"/>
          <w:i/>
        </w:rPr>
        <w:t xml:space="preserve"> </w:t>
      </w:r>
      <w:r w:rsidR="00585964" w:rsidRPr="00585964">
        <w:rPr>
          <w:rFonts w:eastAsia="Calibri"/>
          <w:i/>
        </w:rPr>
        <w:t>Analyses.</w:t>
      </w:r>
    </w:p>
    <w:p w14:paraId="61A592B6" w14:textId="77777777" w:rsidR="00840F60" w:rsidRDefault="00840F60" w:rsidP="00840F60">
      <w:pPr>
        <w:spacing w:line="360" w:lineRule="auto"/>
        <w:jc w:val="both"/>
        <w:rPr>
          <w:rFonts w:eastAsia="Calibri"/>
        </w:rPr>
      </w:pPr>
    </w:p>
    <w:p w14:paraId="27FA308D" w14:textId="77777777" w:rsidR="00840F60" w:rsidRDefault="00840F60" w:rsidP="00840F60">
      <w:pPr>
        <w:spacing w:line="360" w:lineRule="auto"/>
        <w:jc w:val="both"/>
        <w:rPr>
          <w:rFonts w:eastAsia="Calibri"/>
        </w:rPr>
      </w:pPr>
      <w:r>
        <w:rPr>
          <w:rFonts w:eastAsia="Calibri"/>
        </w:rPr>
        <w:t xml:space="preserve">Er werd ervoor gekozen om eerst de resultaten van </w:t>
      </w:r>
      <w:r w:rsidRPr="008F2BDF">
        <w:rPr>
          <w:rFonts w:eastAsia="Calibri"/>
          <w:i/>
        </w:rPr>
        <w:t>Tabel A: Ervaring deelnemers</w:t>
      </w:r>
      <w:r>
        <w:rPr>
          <w:rFonts w:eastAsia="Calibri"/>
        </w:rPr>
        <w:t xml:space="preserve"> te bespreken om op deze manier een overzicht te kunnen geven van de ervaring van de bevraagde migrainelijders omtrent </w:t>
      </w:r>
      <w:proofErr w:type="spellStart"/>
      <w:r>
        <w:rPr>
          <w:rFonts w:eastAsia="Calibri"/>
        </w:rPr>
        <w:t>psycho</w:t>
      </w:r>
      <w:proofErr w:type="spellEnd"/>
      <w:r>
        <w:rPr>
          <w:rFonts w:eastAsia="Calibri"/>
        </w:rPr>
        <w:t xml:space="preserve">-educatie </w:t>
      </w:r>
      <w:r w:rsidRPr="00F15F23">
        <w:rPr>
          <w:rFonts w:eastAsia="Calibri"/>
        </w:rPr>
        <w:t>en</w:t>
      </w:r>
      <w:r>
        <w:rPr>
          <w:rFonts w:eastAsia="Calibri"/>
        </w:rPr>
        <w:t xml:space="preserve"> (on)begrip van de sociale omgeving.</w:t>
      </w:r>
    </w:p>
    <w:p w14:paraId="4425624C" w14:textId="77777777" w:rsidR="00840F60" w:rsidRDefault="00840F60" w:rsidP="00840F60">
      <w:pPr>
        <w:spacing w:line="360" w:lineRule="auto"/>
        <w:jc w:val="both"/>
        <w:rPr>
          <w:rFonts w:eastAsia="Calibri"/>
        </w:rPr>
      </w:pPr>
    </w:p>
    <w:p w14:paraId="6938C59D" w14:textId="77777777" w:rsidR="00840F60" w:rsidRDefault="00840F60" w:rsidP="00840F60">
      <w:pPr>
        <w:spacing w:line="360" w:lineRule="auto"/>
        <w:jc w:val="both"/>
        <w:rPr>
          <w:rFonts w:eastAsia="Calibri"/>
        </w:rPr>
      </w:pPr>
      <w:r w:rsidRPr="008F6BD2">
        <w:rPr>
          <w:rFonts w:eastAsia="Calibri"/>
        </w:rPr>
        <w:t xml:space="preserve">Vervolgens </w:t>
      </w:r>
      <w:r>
        <w:rPr>
          <w:rFonts w:eastAsia="Calibri"/>
        </w:rPr>
        <w:t xml:space="preserve">komen de resultaten van </w:t>
      </w:r>
      <w:r w:rsidRPr="008F2BDF">
        <w:rPr>
          <w:rFonts w:eastAsia="Calibri"/>
          <w:i/>
        </w:rPr>
        <w:t xml:space="preserve">Tabel B: Bevraging </w:t>
      </w:r>
      <w:proofErr w:type="spellStart"/>
      <w:r w:rsidRPr="008F2BDF">
        <w:rPr>
          <w:rFonts w:eastAsia="Calibri"/>
          <w:i/>
        </w:rPr>
        <w:t>Psycho</w:t>
      </w:r>
      <w:proofErr w:type="spellEnd"/>
      <w:r w:rsidRPr="008F2BDF">
        <w:rPr>
          <w:rFonts w:eastAsia="Calibri"/>
          <w:i/>
        </w:rPr>
        <w:t>-educatief materiaal</w:t>
      </w:r>
      <w:r>
        <w:rPr>
          <w:rFonts w:eastAsia="Calibri"/>
        </w:rPr>
        <w:t xml:space="preserve"> aan bod. Hier wordt de mening van de deelnemers rondom het geselecteerde </w:t>
      </w:r>
      <w:proofErr w:type="spellStart"/>
      <w:r>
        <w:rPr>
          <w:rFonts w:eastAsia="Calibri"/>
        </w:rPr>
        <w:t>psycho</w:t>
      </w:r>
      <w:proofErr w:type="spellEnd"/>
      <w:r>
        <w:rPr>
          <w:rFonts w:eastAsia="Calibri"/>
        </w:rPr>
        <w:t xml:space="preserve">-educatief materiaal beschreven. Daarbij wordt voornamelijk de mate van bruikbaarheid van het materiaal voor de omgeving in kaart gebracht. Dit met de blik op het inlichten van de sociale omgeving en begrip te creëren. </w:t>
      </w:r>
    </w:p>
    <w:p w14:paraId="4202073B" w14:textId="77777777" w:rsidR="00840F60" w:rsidRDefault="00840F60" w:rsidP="00840F60">
      <w:pPr>
        <w:spacing w:line="360" w:lineRule="auto"/>
        <w:jc w:val="both"/>
        <w:rPr>
          <w:rFonts w:eastAsia="Calibri"/>
        </w:rPr>
      </w:pPr>
    </w:p>
    <w:p w14:paraId="62DC2B30" w14:textId="7D8974BF" w:rsidR="00840F60" w:rsidRDefault="00840F60" w:rsidP="00840F60">
      <w:pPr>
        <w:spacing w:line="360" w:lineRule="auto"/>
        <w:jc w:val="both"/>
        <w:rPr>
          <w:rFonts w:eastAsia="Calibri"/>
        </w:rPr>
      </w:pPr>
      <w:r>
        <w:rPr>
          <w:rFonts w:eastAsia="Calibri"/>
        </w:rPr>
        <w:t xml:space="preserve">Een overzicht van de verwerking van alle gegevens uit het </w:t>
      </w:r>
      <w:proofErr w:type="spellStart"/>
      <w:r>
        <w:rPr>
          <w:rFonts w:eastAsia="Calibri"/>
        </w:rPr>
        <w:t>semi-gestructureerd</w:t>
      </w:r>
      <w:proofErr w:type="spellEnd"/>
      <w:r>
        <w:rPr>
          <w:rFonts w:eastAsia="Calibri"/>
        </w:rPr>
        <w:t xml:space="preserve"> interview is terug te vinden in </w:t>
      </w:r>
      <w:r w:rsidR="00585964" w:rsidRPr="00585964">
        <w:rPr>
          <w:rFonts w:eastAsia="Calibri"/>
          <w:i/>
        </w:rPr>
        <w:t>bijlage 13: Analyses.</w:t>
      </w:r>
    </w:p>
    <w:p w14:paraId="7ECAA54B" w14:textId="77777777" w:rsidR="00966E62" w:rsidRDefault="00966E62" w:rsidP="00162A53">
      <w:pPr>
        <w:spacing w:line="360" w:lineRule="auto"/>
        <w:jc w:val="both"/>
        <w:rPr>
          <w:rFonts w:eastAsia="Calibri"/>
        </w:rPr>
      </w:pPr>
    </w:p>
    <w:p w14:paraId="62039324" w14:textId="1D69AF77" w:rsidR="00840F60" w:rsidRDefault="00DE288E" w:rsidP="00DE288E">
      <w:pPr>
        <w:pStyle w:val="Kop3"/>
      </w:pPr>
      <w:bookmarkStart w:id="59" w:name="_Toc522021928"/>
      <w:r>
        <w:t xml:space="preserve">2.1. </w:t>
      </w:r>
      <w:r w:rsidR="00840F60">
        <w:t xml:space="preserve"> </w:t>
      </w:r>
      <w:r w:rsidR="00840F60" w:rsidRPr="00840F60">
        <w:t>Resultaten Tabel A: Ervaring deelnemers</w:t>
      </w:r>
      <w:bookmarkEnd w:id="59"/>
    </w:p>
    <w:p w14:paraId="7A7D32B5" w14:textId="77777777" w:rsidR="00DE288E" w:rsidRPr="00DE288E" w:rsidRDefault="00DE288E" w:rsidP="00DE288E"/>
    <w:p w14:paraId="3E30A7DE" w14:textId="77777777" w:rsidR="00840F60" w:rsidRDefault="00840F60" w:rsidP="00840F60">
      <w:pPr>
        <w:spacing w:line="360" w:lineRule="auto"/>
        <w:jc w:val="both"/>
        <w:rPr>
          <w:rFonts w:eastAsia="Calibri"/>
        </w:rPr>
      </w:pPr>
      <w:r>
        <w:rPr>
          <w:rFonts w:eastAsia="Calibri"/>
        </w:rPr>
        <w:t>Uit de theorie konden twee hogere orde thema’s vastgelegd worden nl.: ‘</w:t>
      </w:r>
      <w:proofErr w:type="spellStart"/>
      <w:r>
        <w:rPr>
          <w:rFonts w:eastAsia="Calibri"/>
        </w:rPr>
        <w:t>Psycho</w:t>
      </w:r>
      <w:proofErr w:type="spellEnd"/>
      <w:r>
        <w:rPr>
          <w:rFonts w:eastAsia="Calibri"/>
        </w:rPr>
        <w:t xml:space="preserve">-educatie’ en ‘(On)Begrip’. </w:t>
      </w:r>
    </w:p>
    <w:p w14:paraId="6BA4B6AE" w14:textId="77777777" w:rsidR="00840F60" w:rsidRDefault="00840F60" w:rsidP="00840F60">
      <w:pPr>
        <w:spacing w:line="360" w:lineRule="auto"/>
        <w:jc w:val="both"/>
        <w:rPr>
          <w:rFonts w:eastAsia="Calibri"/>
        </w:rPr>
      </w:pPr>
    </w:p>
    <w:p w14:paraId="5E9936BB" w14:textId="300F38B9" w:rsidR="00966E62" w:rsidRDefault="00840F60" w:rsidP="00162A53">
      <w:pPr>
        <w:spacing w:line="360" w:lineRule="auto"/>
        <w:jc w:val="both"/>
        <w:rPr>
          <w:rFonts w:eastAsia="Calibri"/>
          <w:i/>
        </w:rPr>
      </w:pPr>
      <w:r>
        <w:rPr>
          <w:rFonts w:eastAsia="Calibri"/>
        </w:rPr>
        <w:t xml:space="preserve">Op basis van de template analyse werden vervolgens bepaalde hoofdthema’s gevonden die in de op theorie gebaseerde hogere orde thema’s passen. De verschillende hoofdthema’s zorgen voor een betere interpretatie van de hogere orde thema’s. Een overzicht hiervan is te vinden in </w:t>
      </w:r>
      <w:r w:rsidRPr="00AD5C96">
        <w:rPr>
          <w:rFonts w:eastAsia="Calibri"/>
          <w:i/>
        </w:rPr>
        <w:t>Tabel 1: Overzicht van de hogere orde thema’s en hoofdthema’s.</w:t>
      </w:r>
    </w:p>
    <w:p w14:paraId="1EBC8D97" w14:textId="77777777" w:rsidR="00841072" w:rsidRDefault="00841072" w:rsidP="00162A53">
      <w:pPr>
        <w:spacing w:line="360" w:lineRule="auto"/>
        <w:jc w:val="both"/>
        <w:rPr>
          <w:rFonts w:eastAsia="Calibri"/>
          <w:i/>
        </w:rPr>
      </w:pPr>
    </w:p>
    <w:p w14:paraId="3EFA3C41" w14:textId="77777777" w:rsidR="00DE288E" w:rsidRDefault="00DE288E" w:rsidP="00162A53">
      <w:pPr>
        <w:spacing w:line="360" w:lineRule="auto"/>
        <w:jc w:val="both"/>
        <w:rPr>
          <w:rFonts w:eastAsia="Calibri"/>
          <w:i/>
        </w:rPr>
      </w:pPr>
    </w:p>
    <w:p w14:paraId="1D50B14F" w14:textId="77777777" w:rsidR="00585964" w:rsidRDefault="00585964" w:rsidP="00162A53">
      <w:pPr>
        <w:spacing w:line="360" w:lineRule="auto"/>
        <w:jc w:val="both"/>
        <w:rPr>
          <w:rFonts w:eastAsia="Calibri"/>
          <w:i/>
        </w:rPr>
      </w:pPr>
    </w:p>
    <w:p w14:paraId="787396BA" w14:textId="77777777" w:rsidR="003664CF" w:rsidRPr="00DE288E" w:rsidRDefault="003664CF" w:rsidP="00162A53">
      <w:pPr>
        <w:spacing w:line="360" w:lineRule="auto"/>
        <w:jc w:val="both"/>
        <w:rPr>
          <w:rFonts w:eastAsia="Calibri"/>
          <w:i/>
        </w:rPr>
      </w:pPr>
    </w:p>
    <w:tbl>
      <w:tblPr>
        <w:tblStyle w:val="ListTable4Accent4"/>
        <w:tblW w:w="0" w:type="auto"/>
        <w:tblLook w:val="04A0" w:firstRow="1" w:lastRow="0" w:firstColumn="1" w:lastColumn="0" w:noHBand="0" w:noVBand="1"/>
      </w:tblPr>
      <w:tblGrid>
        <w:gridCol w:w="4528"/>
        <w:gridCol w:w="4528"/>
      </w:tblGrid>
      <w:tr w:rsidR="00840F60" w14:paraId="701D663E" w14:textId="77777777" w:rsidTr="00DE28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8" w:type="dxa"/>
          </w:tcPr>
          <w:p w14:paraId="26CD5E3E" w14:textId="77777777" w:rsidR="00840F60" w:rsidRPr="005472FD" w:rsidRDefault="00840F60" w:rsidP="00840F60">
            <w:pPr>
              <w:spacing w:line="360" w:lineRule="auto"/>
              <w:jc w:val="both"/>
              <w:rPr>
                <w:rFonts w:eastAsia="Calibri"/>
                <w:b w:val="0"/>
              </w:rPr>
            </w:pPr>
            <w:r w:rsidRPr="005472FD">
              <w:rPr>
                <w:rFonts w:eastAsia="Calibri"/>
                <w:b w:val="0"/>
              </w:rPr>
              <w:lastRenderedPageBreak/>
              <w:t>Hogere orde thema</w:t>
            </w:r>
          </w:p>
        </w:tc>
        <w:tc>
          <w:tcPr>
            <w:tcW w:w="4528" w:type="dxa"/>
          </w:tcPr>
          <w:p w14:paraId="2FA53635" w14:textId="77777777" w:rsidR="00840F60" w:rsidRPr="005472FD" w:rsidRDefault="00840F60" w:rsidP="00840F60">
            <w:pPr>
              <w:spacing w:line="360" w:lineRule="auto"/>
              <w:jc w:val="both"/>
              <w:cnfStyle w:val="100000000000" w:firstRow="1" w:lastRow="0" w:firstColumn="0" w:lastColumn="0" w:oddVBand="0" w:evenVBand="0" w:oddHBand="0" w:evenHBand="0" w:firstRowFirstColumn="0" w:firstRowLastColumn="0" w:lastRowFirstColumn="0" w:lastRowLastColumn="0"/>
              <w:rPr>
                <w:rFonts w:eastAsia="Calibri"/>
                <w:b w:val="0"/>
              </w:rPr>
            </w:pPr>
            <w:r w:rsidRPr="005472FD">
              <w:rPr>
                <w:rFonts w:eastAsia="Calibri"/>
                <w:b w:val="0"/>
              </w:rPr>
              <w:t>Hoofdthema</w:t>
            </w:r>
          </w:p>
        </w:tc>
      </w:tr>
      <w:tr w:rsidR="00840F60" w14:paraId="787945B8" w14:textId="77777777" w:rsidTr="00DE2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8" w:type="dxa"/>
          </w:tcPr>
          <w:p w14:paraId="32E8544E" w14:textId="77777777" w:rsidR="00840F60" w:rsidRPr="005472FD" w:rsidRDefault="00840F60" w:rsidP="00840F60">
            <w:pPr>
              <w:spacing w:line="360" w:lineRule="auto"/>
              <w:jc w:val="both"/>
              <w:rPr>
                <w:rFonts w:eastAsia="Calibri"/>
                <w:b w:val="0"/>
              </w:rPr>
            </w:pPr>
            <w:proofErr w:type="spellStart"/>
            <w:r>
              <w:rPr>
                <w:rFonts w:eastAsia="Calibri"/>
                <w:b w:val="0"/>
              </w:rPr>
              <w:t>Psycho</w:t>
            </w:r>
            <w:proofErr w:type="spellEnd"/>
            <w:r>
              <w:rPr>
                <w:rFonts w:eastAsia="Calibri"/>
                <w:b w:val="0"/>
              </w:rPr>
              <w:t>-educatie</w:t>
            </w:r>
          </w:p>
        </w:tc>
        <w:tc>
          <w:tcPr>
            <w:tcW w:w="4528" w:type="dxa"/>
          </w:tcPr>
          <w:p w14:paraId="15F710E0" w14:textId="77777777" w:rsidR="00840F60" w:rsidRDefault="00840F60" w:rsidP="00840F60">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rPr>
            </w:pPr>
            <w:r>
              <w:rPr>
                <w:rFonts w:eastAsia="Calibri"/>
              </w:rPr>
              <w:t>Informatie behandelaar</w:t>
            </w:r>
          </w:p>
          <w:p w14:paraId="424F215D" w14:textId="77777777" w:rsidR="00840F60" w:rsidRDefault="00840F60" w:rsidP="00840F60">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rPr>
            </w:pPr>
            <w:r>
              <w:rPr>
                <w:rFonts w:eastAsia="Calibri"/>
              </w:rPr>
              <w:t>Onwetendheid behandelaar</w:t>
            </w:r>
          </w:p>
          <w:p w14:paraId="70BFCB44" w14:textId="77777777" w:rsidR="00840F60" w:rsidRDefault="00840F60" w:rsidP="00840F60">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rPr>
            </w:pPr>
            <w:r>
              <w:rPr>
                <w:rFonts w:eastAsia="Calibri"/>
              </w:rPr>
              <w:t>Informatie door ervaring</w:t>
            </w:r>
          </w:p>
          <w:p w14:paraId="08E5F1C8" w14:textId="77777777" w:rsidR="00840F60" w:rsidRDefault="00840F60" w:rsidP="00840F60">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rPr>
            </w:pPr>
            <w:r>
              <w:rPr>
                <w:rFonts w:eastAsia="Calibri"/>
              </w:rPr>
              <w:t>Internet</w:t>
            </w:r>
          </w:p>
        </w:tc>
      </w:tr>
      <w:tr w:rsidR="00840F60" w14:paraId="079F0542" w14:textId="77777777" w:rsidTr="00DE288E">
        <w:tc>
          <w:tcPr>
            <w:cnfStyle w:val="001000000000" w:firstRow="0" w:lastRow="0" w:firstColumn="1" w:lastColumn="0" w:oddVBand="0" w:evenVBand="0" w:oddHBand="0" w:evenHBand="0" w:firstRowFirstColumn="0" w:firstRowLastColumn="0" w:lastRowFirstColumn="0" w:lastRowLastColumn="0"/>
            <w:tcW w:w="4528" w:type="dxa"/>
          </w:tcPr>
          <w:p w14:paraId="5F74894C" w14:textId="77777777" w:rsidR="00840F60" w:rsidRPr="005472FD" w:rsidRDefault="00840F60" w:rsidP="00840F60">
            <w:pPr>
              <w:spacing w:line="360" w:lineRule="auto"/>
              <w:jc w:val="both"/>
              <w:rPr>
                <w:rFonts w:eastAsia="Calibri"/>
                <w:b w:val="0"/>
              </w:rPr>
            </w:pPr>
            <w:r>
              <w:rPr>
                <w:rFonts w:eastAsia="Calibri"/>
                <w:b w:val="0"/>
              </w:rPr>
              <w:t>(On)</w:t>
            </w:r>
            <w:r w:rsidRPr="005472FD">
              <w:rPr>
                <w:rFonts w:eastAsia="Calibri"/>
                <w:b w:val="0"/>
              </w:rPr>
              <w:t>Begrip</w:t>
            </w:r>
          </w:p>
        </w:tc>
        <w:tc>
          <w:tcPr>
            <w:tcW w:w="4528" w:type="dxa"/>
          </w:tcPr>
          <w:p w14:paraId="14C4005A" w14:textId="77777777" w:rsidR="00840F60" w:rsidRDefault="00840F60" w:rsidP="00840F60">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Dichte sociale omgeving</w:t>
            </w:r>
          </w:p>
          <w:p w14:paraId="3E4E4B12" w14:textId="77777777" w:rsidR="00840F60" w:rsidRDefault="00840F60" w:rsidP="00840F60">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Verre sociale omgeving</w:t>
            </w:r>
          </w:p>
          <w:p w14:paraId="5CA2CB3A" w14:textId="77777777" w:rsidR="00840F60" w:rsidRDefault="00840F60" w:rsidP="00840F60">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Onwetendheid omgeving</w:t>
            </w:r>
          </w:p>
          <w:p w14:paraId="6C5B5A2B" w14:textId="77777777" w:rsidR="00840F60" w:rsidRDefault="00840F60" w:rsidP="00840F60">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Ervaring</w:t>
            </w:r>
          </w:p>
        </w:tc>
      </w:tr>
    </w:tbl>
    <w:p w14:paraId="7A995C29" w14:textId="77777777" w:rsidR="00840F60" w:rsidRDefault="00840F60" w:rsidP="00840F60">
      <w:pPr>
        <w:spacing w:line="360" w:lineRule="auto"/>
        <w:jc w:val="center"/>
        <w:rPr>
          <w:rFonts w:eastAsia="Calibri"/>
          <w:i/>
        </w:rPr>
      </w:pPr>
      <w:r w:rsidRPr="005472FD">
        <w:rPr>
          <w:rFonts w:eastAsia="Calibri"/>
          <w:i/>
        </w:rPr>
        <w:t>Tabel 1: Overzicht van de hogere orde thema’s en hoofdthema’s</w:t>
      </w:r>
    </w:p>
    <w:p w14:paraId="49861B8D" w14:textId="77777777" w:rsidR="00DE288E" w:rsidRPr="005472FD" w:rsidRDefault="00DE288E" w:rsidP="00840F60">
      <w:pPr>
        <w:spacing w:line="360" w:lineRule="auto"/>
        <w:jc w:val="center"/>
        <w:rPr>
          <w:rFonts w:eastAsia="Calibri"/>
          <w:i/>
        </w:rPr>
      </w:pPr>
    </w:p>
    <w:p w14:paraId="1E049C39" w14:textId="52FFEB7F" w:rsidR="00840F60" w:rsidRPr="00170864" w:rsidRDefault="00DE288E" w:rsidP="00170864">
      <w:pPr>
        <w:pStyle w:val="Kop4"/>
      </w:pPr>
      <w:bookmarkStart w:id="60" w:name="_Toc522021929"/>
      <w:r w:rsidRPr="00170864">
        <w:t xml:space="preserve">2.1.1. </w:t>
      </w:r>
      <w:proofErr w:type="spellStart"/>
      <w:r w:rsidR="00840F60" w:rsidRPr="00170864">
        <w:t>Psycho</w:t>
      </w:r>
      <w:proofErr w:type="spellEnd"/>
      <w:r w:rsidR="00840F60" w:rsidRPr="00170864">
        <w:t>-educatie bij migrainepatiënten</w:t>
      </w:r>
      <w:bookmarkEnd w:id="60"/>
    </w:p>
    <w:p w14:paraId="31E9F0DA" w14:textId="77777777" w:rsidR="00840F60" w:rsidRDefault="00840F60" w:rsidP="00840F60">
      <w:pPr>
        <w:spacing w:line="360" w:lineRule="auto"/>
        <w:jc w:val="both"/>
        <w:rPr>
          <w:rFonts w:eastAsia="Calibri"/>
        </w:rPr>
      </w:pPr>
      <w:r>
        <w:rPr>
          <w:rFonts w:eastAsia="Calibri"/>
        </w:rPr>
        <w:t xml:space="preserve">Uit de literatuurstudie is gebleken dat </w:t>
      </w:r>
      <w:proofErr w:type="spellStart"/>
      <w:r>
        <w:rPr>
          <w:rFonts w:eastAsia="Calibri"/>
        </w:rPr>
        <w:t>psycho</w:t>
      </w:r>
      <w:proofErr w:type="spellEnd"/>
      <w:r>
        <w:rPr>
          <w:rFonts w:eastAsia="Calibri"/>
        </w:rPr>
        <w:t xml:space="preserve">-educatie </w:t>
      </w:r>
      <w:r w:rsidRPr="000C5FD4">
        <w:rPr>
          <w:rFonts w:eastAsia="Calibri"/>
        </w:rPr>
        <w:t xml:space="preserve">zowel </w:t>
      </w:r>
      <w:r>
        <w:rPr>
          <w:rFonts w:eastAsia="Calibri"/>
        </w:rPr>
        <w:t xml:space="preserve">voor </w:t>
      </w:r>
      <w:r w:rsidRPr="000C5FD4">
        <w:rPr>
          <w:rFonts w:eastAsia="Calibri"/>
        </w:rPr>
        <w:t>de patiënt als zijn omgeving zijn belang hee</w:t>
      </w:r>
      <w:r>
        <w:rPr>
          <w:rFonts w:eastAsia="Calibri"/>
        </w:rPr>
        <w:t xml:space="preserve">ft bij het bevorderen van </w:t>
      </w:r>
      <w:r w:rsidRPr="000C5FD4">
        <w:rPr>
          <w:rFonts w:eastAsia="Calibri"/>
        </w:rPr>
        <w:t>wederzijdse begrip tus</w:t>
      </w:r>
      <w:r>
        <w:rPr>
          <w:rFonts w:eastAsia="Calibri"/>
        </w:rPr>
        <w:t xml:space="preserve">sen beide partijen. Aansluitend hierop wordt de ervaring van de respondenten met </w:t>
      </w:r>
      <w:proofErr w:type="spellStart"/>
      <w:r>
        <w:rPr>
          <w:rFonts w:eastAsia="Calibri"/>
        </w:rPr>
        <w:t>psycho</w:t>
      </w:r>
      <w:proofErr w:type="spellEnd"/>
      <w:r>
        <w:rPr>
          <w:rFonts w:eastAsia="Calibri"/>
        </w:rPr>
        <w:t>-educatie beschreven.</w:t>
      </w:r>
    </w:p>
    <w:p w14:paraId="76C9B33C" w14:textId="77777777" w:rsidR="00840F60" w:rsidRPr="00404F12" w:rsidRDefault="00840F60" w:rsidP="00840F60">
      <w:pPr>
        <w:spacing w:line="360" w:lineRule="auto"/>
        <w:ind w:left="360"/>
        <w:jc w:val="both"/>
        <w:rPr>
          <w:rFonts w:eastAsia="Calibri"/>
        </w:rPr>
      </w:pPr>
    </w:p>
    <w:p w14:paraId="20E670A4" w14:textId="2572F08E" w:rsidR="00DE288E" w:rsidRDefault="00840F60" w:rsidP="00840F60">
      <w:pPr>
        <w:spacing w:line="360" w:lineRule="auto"/>
        <w:jc w:val="both"/>
        <w:rPr>
          <w:rFonts w:eastAsia="Calibri"/>
          <w:i/>
        </w:rPr>
      </w:pPr>
      <w:r>
        <w:rPr>
          <w:rFonts w:eastAsia="Calibri"/>
        </w:rPr>
        <w:t xml:space="preserve">Uit de verzamelde data kwamen vier hoofdthema’s naar voor, namelijk de informatie van de behandelaar, de onwetendheid van de behandelaar, informatie door ervaring en het internet. Om het overzichtelijk te kunnen weergeven werden er twee grafieken gemaakt waarbij de positieve ervaringen gescheiden werden van de negatieve. Zie </w:t>
      </w:r>
      <w:r>
        <w:rPr>
          <w:rFonts w:eastAsia="Calibri"/>
          <w:i/>
        </w:rPr>
        <w:t>G</w:t>
      </w:r>
      <w:r w:rsidRPr="008A1371">
        <w:rPr>
          <w:rFonts w:eastAsia="Calibri"/>
          <w:i/>
        </w:rPr>
        <w:t xml:space="preserve">rafiek </w:t>
      </w:r>
      <w:r>
        <w:rPr>
          <w:rFonts w:eastAsia="Calibri"/>
          <w:i/>
        </w:rPr>
        <w:t xml:space="preserve">1: </w:t>
      </w:r>
      <w:proofErr w:type="spellStart"/>
      <w:r>
        <w:rPr>
          <w:rFonts w:eastAsia="Calibri"/>
          <w:i/>
        </w:rPr>
        <w:t>Psycho</w:t>
      </w:r>
      <w:proofErr w:type="spellEnd"/>
      <w:r>
        <w:rPr>
          <w:rFonts w:eastAsia="Calibri"/>
          <w:i/>
        </w:rPr>
        <w:t xml:space="preserve">-educatie Positief en Grafiek 2: </w:t>
      </w:r>
      <w:proofErr w:type="spellStart"/>
      <w:r>
        <w:rPr>
          <w:rFonts w:eastAsia="Calibri"/>
          <w:i/>
        </w:rPr>
        <w:t>Psycho</w:t>
      </w:r>
      <w:proofErr w:type="spellEnd"/>
      <w:r>
        <w:rPr>
          <w:rFonts w:eastAsia="Calibri"/>
          <w:i/>
        </w:rPr>
        <w:t>-educatie Negatief.</w:t>
      </w:r>
    </w:p>
    <w:p w14:paraId="1D9EC499" w14:textId="79ABD89F" w:rsidR="00840F60" w:rsidRDefault="00840F60" w:rsidP="00840F60">
      <w:pPr>
        <w:spacing w:line="360" w:lineRule="auto"/>
        <w:jc w:val="both"/>
        <w:rPr>
          <w:rFonts w:eastAsia="Calibri"/>
          <w:i/>
        </w:rPr>
      </w:pPr>
      <w:r>
        <w:rPr>
          <w:noProof/>
          <w:lang w:val="en-US"/>
        </w:rPr>
        <w:drawing>
          <wp:anchor distT="0" distB="0" distL="114300" distR="114300" simplePos="0" relativeHeight="251731968" behindDoc="0" locked="0" layoutInCell="1" allowOverlap="1" wp14:anchorId="50A23689" wp14:editId="233F2134">
            <wp:simplePos x="0" y="0"/>
            <wp:positionH relativeFrom="column">
              <wp:posOffset>313690</wp:posOffset>
            </wp:positionH>
            <wp:positionV relativeFrom="paragraph">
              <wp:posOffset>267335</wp:posOffset>
            </wp:positionV>
            <wp:extent cx="5039995" cy="2519680"/>
            <wp:effectExtent l="0" t="0" r="0" b="0"/>
            <wp:wrapTopAndBottom/>
            <wp:docPr id="12" name="Afbeelding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5039995" cy="2519680"/>
                    </a:xfrm>
                    <a:prstGeom prst="rect">
                      <a:avLst/>
                    </a:prstGeom>
                  </pic:spPr>
                </pic:pic>
              </a:graphicData>
            </a:graphic>
            <wp14:sizeRelH relativeFrom="page">
              <wp14:pctWidth>0</wp14:pctWidth>
            </wp14:sizeRelH>
            <wp14:sizeRelV relativeFrom="page">
              <wp14:pctHeight>0</wp14:pctHeight>
            </wp14:sizeRelV>
          </wp:anchor>
        </w:drawing>
      </w:r>
    </w:p>
    <w:p w14:paraId="6EE8ECBC" w14:textId="77777777" w:rsidR="00840F60" w:rsidRDefault="00840F60" w:rsidP="00840F60">
      <w:pPr>
        <w:spacing w:line="360" w:lineRule="auto"/>
        <w:jc w:val="center"/>
        <w:rPr>
          <w:rFonts w:eastAsia="Calibri"/>
          <w:i/>
        </w:rPr>
      </w:pPr>
    </w:p>
    <w:p w14:paraId="78CEC940" w14:textId="77777777" w:rsidR="00840F60" w:rsidRDefault="00840F60" w:rsidP="00840F60">
      <w:pPr>
        <w:spacing w:line="360" w:lineRule="auto"/>
        <w:jc w:val="center"/>
        <w:rPr>
          <w:rFonts w:eastAsia="Calibri"/>
          <w:i/>
        </w:rPr>
      </w:pPr>
      <w:r w:rsidRPr="006A2D04">
        <w:rPr>
          <w:rFonts w:eastAsia="Calibri"/>
          <w:i/>
        </w:rPr>
        <w:t xml:space="preserve">Grafiek 1: </w:t>
      </w:r>
      <w:proofErr w:type="spellStart"/>
      <w:r w:rsidRPr="006A2D04">
        <w:rPr>
          <w:rFonts w:eastAsia="Calibri"/>
          <w:i/>
        </w:rPr>
        <w:t>Psycho</w:t>
      </w:r>
      <w:proofErr w:type="spellEnd"/>
      <w:r w:rsidRPr="006A2D04">
        <w:rPr>
          <w:rFonts w:eastAsia="Calibri"/>
          <w:i/>
        </w:rPr>
        <w:t>-educatie Positief</w:t>
      </w:r>
    </w:p>
    <w:p w14:paraId="0E0CE5B2" w14:textId="301308FB" w:rsidR="00840F60" w:rsidRDefault="00840F60" w:rsidP="002F4C77">
      <w:r>
        <w:rPr>
          <w:noProof/>
          <w:lang w:val="en-US"/>
        </w:rPr>
        <w:lastRenderedPageBreak/>
        <w:drawing>
          <wp:anchor distT="0" distB="0" distL="114300" distR="114300" simplePos="0" relativeHeight="251734016" behindDoc="0" locked="0" layoutInCell="1" allowOverlap="1" wp14:anchorId="654C4805" wp14:editId="12625670">
            <wp:simplePos x="0" y="0"/>
            <wp:positionH relativeFrom="column">
              <wp:posOffset>313690</wp:posOffset>
            </wp:positionH>
            <wp:positionV relativeFrom="paragraph">
              <wp:posOffset>250825</wp:posOffset>
            </wp:positionV>
            <wp:extent cx="5039995" cy="2519680"/>
            <wp:effectExtent l="0" t="0" r="0" b="0"/>
            <wp:wrapTopAndBottom/>
            <wp:docPr id="14" name="Afbeelding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5039995" cy="2519680"/>
                    </a:xfrm>
                    <a:prstGeom prst="rect">
                      <a:avLst/>
                    </a:prstGeom>
                  </pic:spPr>
                </pic:pic>
              </a:graphicData>
            </a:graphic>
            <wp14:sizeRelH relativeFrom="page">
              <wp14:pctWidth>0</wp14:pctWidth>
            </wp14:sizeRelH>
            <wp14:sizeRelV relativeFrom="page">
              <wp14:pctHeight>0</wp14:pctHeight>
            </wp14:sizeRelV>
          </wp:anchor>
        </w:drawing>
      </w:r>
    </w:p>
    <w:p w14:paraId="1FD49EC7" w14:textId="77777777" w:rsidR="00840F60" w:rsidRDefault="00840F60" w:rsidP="003B11D3">
      <w:pPr>
        <w:pStyle w:val="Kop3"/>
      </w:pPr>
    </w:p>
    <w:p w14:paraId="1A44A409" w14:textId="77777777" w:rsidR="00840F60" w:rsidRDefault="00840F60" w:rsidP="00840F60">
      <w:pPr>
        <w:spacing w:line="360" w:lineRule="auto"/>
        <w:jc w:val="center"/>
        <w:rPr>
          <w:rFonts w:eastAsia="Calibri"/>
          <w:i/>
        </w:rPr>
      </w:pPr>
      <w:r w:rsidRPr="008175C1">
        <w:rPr>
          <w:rFonts w:eastAsia="Calibri"/>
          <w:i/>
        </w:rPr>
        <w:t xml:space="preserve">Grafiek 2: </w:t>
      </w:r>
      <w:proofErr w:type="spellStart"/>
      <w:r w:rsidRPr="008175C1">
        <w:rPr>
          <w:rFonts w:eastAsia="Calibri"/>
          <w:i/>
        </w:rPr>
        <w:t>Psycho</w:t>
      </w:r>
      <w:proofErr w:type="spellEnd"/>
      <w:r w:rsidRPr="008175C1">
        <w:rPr>
          <w:rFonts w:eastAsia="Calibri"/>
          <w:i/>
        </w:rPr>
        <w:t>-educatie Negatief</w:t>
      </w:r>
    </w:p>
    <w:p w14:paraId="3ADC0C37" w14:textId="77777777" w:rsidR="00840F60" w:rsidRDefault="00840F60" w:rsidP="003B11D3">
      <w:pPr>
        <w:pStyle w:val="Kop3"/>
      </w:pPr>
    </w:p>
    <w:p w14:paraId="0D54D229" w14:textId="5AB19961" w:rsidR="00840F60" w:rsidRDefault="006911C2" w:rsidP="006911C2">
      <w:pPr>
        <w:pStyle w:val="Kop5"/>
      </w:pPr>
      <w:bookmarkStart w:id="61" w:name="_Toc522021930"/>
      <w:r w:rsidRPr="006911C2">
        <w:t>A.</w:t>
      </w:r>
      <w:r>
        <w:t xml:space="preserve"> </w:t>
      </w:r>
      <w:r w:rsidR="00840F60" w:rsidRPr="006E510F">
        <w:t>De informatie van de behandelaar</w:t>
      </w:r>
      <w:bookmarkEnd w:id="61"/>
    </w:p>
    <w:p w14:paraId="006DF867" w14:textId="77777777" w:rsidR="006911C2" w:rsidRPr="006911C2" w:rsidRDefault="006911C2" w:rsidP="006911C2"/>
    <w:p w14:paraId="0A0F34BB" w14:textId="77777777" w:rsidR="00840F60" w:rsidRDefault="00840F60" w:rsidP="00840F60">
      <w:pPr>
        <w:spacing w:line="360" w:lineRule="auto"/>
        <w:jc w:val="both"/>
        <w:rPr>
          <w:rFonts w:eastAsia="Calibri"/>
        </w:rPr>
      </w:pPr>
      <w:r>
        <w:rPr>
          <w:rFonts w:eastAsia="Calibri"/>
        </w:rPr>
        <w:t xml:space="preserve">Zes van de tien deelnemers gaven aan dat ze, bij het vernemen van hun diagnose, voornamelijk informatie over de behandeling van migraine gekregen hebben van hun behandelende arts. Hier ging het dan vooral over de mogelijkheid om medicatie te nemen. Daarbij rapporteerden drie respondenten dat deze verworven informatie voor hen voldoende was om met hun diagnose om te kunnen gaan. Twee bevraagden vonden zelfs enkel de benoeming van hun diagnose volstaand. En als laatste werd er door twee deelnemers, die reeds zeer vroeg vastgesteld geweest zijn met migraine, aangehaald dat ze op dat moment geen nood hadden aan informatie over de aandoening. Dit laatste gegeven is waarschijnlijk te verklaren door de jonge leeftijd. </w:t>
      </w:r>
    </w:p>
    <w:p w14:paraId="0466A881" w14:textId="77777777" w:rsidR="00840F60" w:rsidRDefault="00840F60" w:rsidP="00840F60">
      <w:pPr>
        <w:spacing w:line="360" w:lineRule="auto"/>
        <w:jc w:val="both"/>
        <w:rPr>
          <w:rFonts w:eastAsia="Calibri"/>
        </w:rPr>
      </w:pPr>
    </w:p>
    <w:p w14:paraId="715B03AC" w14:textId="77777777" w:rsidR="00840F60" w:rsidRDefault="00840F60" w:rsidP="00840F60">
      <w:pPr>
        <w:spacing w:line="360" w:lineRule="auto"/>
        <w:ind w:left="708"/>
        <w:jc w:val="both"/>
        <w:rPr>
          <w:rFonts w:eastAsia="Calibri"/>
          <w:i/>
        </w:rPr>
      </w:pPr>
      <w:r>
        <w:rPr>
          <w:rFonts w:eastAsia="Calibri"/>
          <w:i/>
        </w:rPr>
        <w:t>Nicolas: “Ze hebben gewoon gezegd dat het een uitsluitingsdiagnose was en wat ik moest doen bij een opkomende migraineaanval. Minder wat het zou kunnen zijn.</w:t>
      </w:r>
    </w:p>
    <w:p w14:paraId="4BA8E122" w14:textId="77777777" w:rsidR="00840F60" w:rsidRDefault="00840F60" w:rsidP="00840F60">
      <w:pPr>
        <w:spacing w:line="360" w:lineRule="auto"/>
        <w:ind w:left="708"/>
        <w:jc w:val="both"/>
        <w:rPr>
          <w:rFonts w:eastAsia="Calibri"/>
          <w:i/>
        </w:rPr>
      </w:pPr>
      <w:r>
        <w:rPr>
          <w:rFonts w:eastAsia="Calibri"/>
          <w:i/>
        </w:rPr>
        <w:t>Het is natuurlijk belangrijk dat het benoemd is, maar ik moest niet per se alles erover weten.”</w:t>
      </w:r>
    </w:p>
    <w:p w14:paraId="28D1B4BD" w14:textId="77777777" w:rsidR="00840F60" w:rsidRDefault="00840F60" w:rsidP="00840F60">
      <w:pPr>
        <w:spacing w:line="360" w:lineRule="auto"/>
        <w:ind w:left="708"/>
        <w:jc w:val="both"/>
        <w:rPr>
          <w:rFonts w:eastAsia="Calibri"/>
          <w:i/>
        </w:rPr>
      </w:pPr>
    </w:p>
    <w:p w14:paraId="100F72E8" w14:textId="77777777" w:rsidR="00840F60" w:rsidRDefault="00840F60" w:rsidP="00840F60">
      <w:pPr>
        <w:spacing w:line="360" w:lineRule="auto"/>
        <w:ind w:left="708"/>
        <w:jc w:val="both"/>
        <w:rPr>
          <w:rFonts w:eastAsia="Calibri"/>
          <w:i/>
        </w:rPr>
      </w:pPr>
      <w:r>
        <w:rPr>
          <w:rFonts w:eastAsia="Calibri"/>
          <w:i/>
        </w:rPr>
        <w:t>Lien: “Toen was ik nog vrij jong dus dat was wel zo van ‘</w:t>
      </w:r>
      <w:proofErr w:type="spellStart"/>
      <w:r>
        <w:rPr>
          <w:rFonts w:eastAsia="Calibri"/>
          <w:i/>
        </w:rPr>
        <w:t>ahnja</w:t>
      </w:r>
      <w:proofErr w:type="spellEnd"/>
      <w:r>
        <w:rPr>
          <w:rFonts w:eastAsia="Calibri"/>
          <w:i/>
        </w:rPr>
        <w:t>, ik heb migraine, dan is dat maar zo’.”</w:t>
      </w:r>
    </w:p>
    <w:p w14:paraId="3BB7E342" w14:textId="77777777" w:rsidR="00840F60" w:rsidRDefault="00840F60" w:rsidP="00840F60">
      <w:pPr>
        <w:spacing w:line="360" w:lineRule="auto"/>
        <w:ind w:left="708"/>
        <w:jc w:val="both"/>
        <w:rPr>
          <w:rFonts w:eastAsia="Calibri"/>
          <w:i/>
        </w:rPr>
      </w:pPr>
    </w:p>
    <w:p w14:paraId="18961E91" w14:textId="2406DDB3" w:rsidR="00840F60" w:rsidRDefault="00840F60" w:rsidP="00840F60">
      <w:pPr>
        <w:spacing w:line="360" w:lineRule="auto"/>
        <w:jc w:val="both"/>
        <w:rPr>
          <w:rFonts w:eastAsia="Calibri"/>
        </w:rPr>
      </w:pPr>
      <w:r>
        <w:rPr>
          <w:rFonts w:eastAsia="Calibri"/>
        </w:rPr>
        <w:lastRenderedPageBreak/>
        <w:t xml:space="preserve">Anderzijds waren er maar liefst zeven bevraagden die de gekregen informatie van de behandelaar onvoldoende vonden. Hierbij rapporteren ze vooral een tekort aan toelichting over de inhoud van migraine zoals bijvoorbeeld het </w:t>
      </w:r>
      <w:r w:rsidR="006911C2">
        <w:rPr>
          <w:rFonts w:eastAsia="Calibri"/>
        </w:rPr>
        <w:t>fysio pathologisch</w:t>
      </w:r>
      <w:r>
        <w:rPr>
          <w:rFonts w:eastAsia="Calibri"/>
        </w:rPr>
        <w:t xml:space="preserve"> aspect en de mogelijke triggers. En ook over de impact van de aandoening op het leven van de </w:t>
      </w:r>
      <w:r w:rsidR="007D5BAB">
        <w:rPr>
          <w:rFonts w:eastAsia="Calibri"/>
        </w:rPr>
        <w:t xml:space="preserve">migrainelijder werd weinig </w:t>
      </w:r>
      <w:r>
        <w:rPr>
          <w:rFonts w:eastAsia="Calibri"/>
        </w:rPr>
        <w:t xml:space="preserve">uitgelegd. </w:t>
      </w:r>
    </w:p>
    <w:p w14:paraId="521F4E02" w14:textId="77777777" w:rsidR="00840F60" w:rsidRDefault="00840F60" w:rsidP="00840F60">
      <w:pPr>
        <w:spacing w:line="360" w:lineRule="auto"/>
        <w:jc w:val="both"/>
        <w:rPr>
          <w:rFonts w:eastAsia="Calibri"/>
        </w:rPr>
      </w:pPr>
    </w:p>
    <w:p w14:paraId="16007873" w14:textId="77777777" w:rsidR="00840F60" w:rsidRDefault="00840F60" w:rsidP="00840F60">
      <w:pPr>
        <w:spacing w:line="360" w:lineRule="auto"/>
        <w:ind w:left="360"/>
        <w:jc w:val="both"/>
        <w:rPr>
          <w:rFonts w:eastAsia="Calibri"/>
          <w:i/>
        </w:rPr>
      </w:pPr>
      <w:r>
        <w:rPr>
          <w:rFonts w:eastAsia="Calibri"/>
          <w:i/>
        </w:rPr>
        <w:t>Jolien: “Zowel bij de huisarts als bij de neuroloog vond ik dat ze, ze gaven geen uitleg over de migraine zelf. Ze waren meer met de behandeling bezig. Het was meteen van ‘ik ga die medicatie voorschrijven om die reden’. Maar het was niet dat ze echt uitleggen wat migraine, wat er in je hoofd gebeurd of wat er juist is.”</w:t>
      </w:r>
    </w:p>
    <w:p w14:paraId="2B197F76" w14:textId="77777777" w:rsidR="00840F60" w:rsidRDefault="00840F60" w:rsidP="00840F60">
      <w:pPr>
        <w:spacing w:line="360" w:lineRule="auto"/>
        <w:ind w:left="360"/>
        <w:jc w:val="both"/>
        <w:rPr>
          <w:rFonts w:eastAsia="Calibri"/>
          <w:i/>
        </w:rPr>
      </w:pPr>
    </w:p>
    <w:p w14:paraId="0C3BA7BD" w14:textId="77777777" w:rsidR="00840F60" w:rsidRDefault="00840F60" w:rsidP="00840F60">
      <w:pPr>
        <w:spacing w:line="360" w:lineRule="auto"/>
        <w:ind w:left="360"/>
        <w:jc w:val="both"/>
        <w:rPr>
          <w:rFonts w:eastAsia="Calibri"/>
          <w:i/>
        </w:rPr>
      </w:pPr>
      <w:r>
        <w:rPr>
          <w:rFonts w:eastAsia="Calibri"/>
          <w:i/>
        </w:rPr>
        <w:t>Clara: “De erkenning was er wel, maar ik zei ook van ja ‘hoe komt dat dat ik maar halftijds kan werken, want ik voel dat, dat gaat niet meer’. Dan wou hij zichzelf er niet voor engageren. Zo van, die ging er niet dieper op in. Die zegt gewoon ja ‘ik kan u die medicatie voorschrijven’ en dat is het.”</w:t>
      </w:r>
    </w:p>
    <w:p w14:paraId="679EB747" w14:textId="77777777" w:rsidR="00840F60" w:rsidRPr="005F3D02" w:rsidRDefault="00840F60" w:rsidP="00840F60">
      <w:pPr>
        <w:spacing w:line="360" w:lineRule="auto"/>
        <w:ind w:left="360"/>
        <w:jc w:val="both"/>
        <w:rPr>
          <w:rFonts w:eastAsia="Calibri"/>
          <w:i/>
        </w:rPr>
      </w:pPr>
    </w:p>
    <w:p w14:paraId="4EEA12C8" w14:textId="797F457D" w:rsidR="00840F60" w:rsidRDefault="006E510F" w:rsidP="006E510F">
      <w:pPr>
        <w:pStyle w:val="Kop5"/>
      </w:pPr>
      <w:bookmarkStart w:id="62" w:name="_Toc522021931"/>
      <w:r>
        <w:t xml:space="preserve">B. </w:t>
      </w:r>
      <w:r w:rsidR="00840F60" w:rsidRPr="006E510F">
        <w:t>Onwetendheid van de behandelaar</w:t>
      </w:r>
      <w:bookmarkEnd w:id="62"/>
    </w:p>
    <w:p w14:paraId="632240D7" w14:textId="77777777" w:rsidR="00C52061" w:rsidRPr="00C52061" w:rsidRDefault="00C52061" w:rsidP="00C52061"/>
    <w:p w14:paraId="04DF6365" w14:textId="77777777" w:rsidR="00840F60" w:rsidRDefault="00840F60" w:rsidP="00840F60">
      <w:pPr>
        <w:spacing w:line="360" w:lineRule="auto"/>
        <w:jc w:val="both"/>
        <w:rPr>
          <w:rFonts w:eastAsia="Calibri"/>
        </w:rPr>
      </w:pPr>
      <w:r>
        <w:rPr>
          <w:rFonts w:eastAsia="Calibri"/>
        </w:rPr>
        <w:t>De helft van de respondenten haalden aan dat ze het gevoel hebben dat de behandelaar zelf nog te weinig kennis heeft over de aandoening. Dit valt mogelijks te verklaren a.d.h.v. de literatuurstudie. Hieruit werd namelijk vastgesteld dat er qua fysiopathologie van migraine tot op heden geen algemeen aanvaarde conclusies gevonden zijn die alle aspecten kunnen verklaren. Hierdoor bestaan er vervolgens nog geen pasklare behandelingen die patiënten genezen van migraine. Dit feit kan er normaliter dan ook voor zorgen dat de behandelende arts geen eenduidige informatie kan verschaffen aan de migrainelijders.</w:t>
      </w:r>
    </w:p>
    <w:p w14:paraId="08F4B9EA" w14:textId="77777777" w:rsidR="00840F60" w:rsidRDefault="00840F60" w:rsidP="00840F60">
      <w:pPr>
        <w:spacing w:line="360" w:lineRule="auto"/>
        <w:jc w:val="both"/>
        <w:rPr>
          <w:rFonts w:eastAsia="Calibri"/>
        </w:rPr>
      </w:pPr>
    </w:p>
    <w:p w14:paraId="2F8CFD88" w14:textId="77777777" w:rsidR="00840F60" w:rsidRPr="00DF24AE" w:rsidRDefault="00840F60" w:rsidP="00840F60">
      <w:pPr>
        <w:spacing w:line="360" w:lineRule="auto"/>
        <w:ind w:left="360"/>
        <w:jc w:val="both"/>
        <w:rPr>
          <w:rFonts w:eastAsia="Calibri"/>
          <w:i/>
        </w:rPr>
      </w:pPr>
      <w:r>
        <w:rPr>
          <w:rFonts w:eastAsia="Calibri"/>
          <w:i/>
        </w:rPr>
        <w:t>Jolien: “Er is nog zoveel dat ze niet weten over migraine. Ze zijn dat nog altijd aan het onderzoeken en zo.”</w:t>
      </w:r>
    </w:p>
    <w:p w14:paraId="4EE714BC" w14:textId="77777777" w:rsidR="00840F60" w:rsidRDefault="00840F60" w:rsidP="00840F60">
      <w:pPr>
        <w:spacing w:line="360" w:lineRule="auto"/>
        <w:jc w:val="both"/>
        <w:rPr>
          <w:rFonts w:eastAsia="Calibri"/>
        </w:rPr>
      </w:pPr>
    </w:p>
    <w:p w14:paraId="12135155" w14:textId="2299D814" w:rsidR="00840F60" w:rsidRDefault="006E510F" w:rsidP="006E510F">
      <w:pPr>
        <w:pStyle w:val="Kop5"/>
      </w:pPr>
      <w:bookmarkStart w:id="63" w:name="_Toc522021932"/>
      <w:r>
        <w:t xml:space="preserve">C. </w:t>
      </w:r>
      <w:r w:rsidR="00840F60" w:rsidRPr="006E510F">
        <w:t>Ervaring</w:t>
      </w:r>
      <w:bookmarkEnd w:id="63"/>
    </w:p>
    <w:p w14:paraId="341E577E" w14:textId="77777777" w:rsidR="00C52061" w:rsidRPr="00C52061" w:rsidRDefault="00C52061" w:rsidP="00C52061"/>
    <w:p w14:paraId="0A23E5FA" w14:textId="77777777" w:rsidR="00840F60" w:rsidRDefault="00840F60" w:rsidP="00840F60">
      <w:pPr>
        <w:spacing w:line="360" w:lineRule="auto"/>
        <w:jc w:val="both"/>
        <w:rPr>
          <w:rFonts w:eastAsia="Calibri"/>
        </w:rPr>
      </w:pPr>
      <w:r>
        <w:rPr>
          <w:rFonts w:eastAsia="Calibri"/>
        </w:rPr>
        <w:t xml:space="preserve">Binnen de steekproef gaven zes respondenten aan dat ze hun kennis over de inhoud van migraine vooral weten te verruimen hebben door hun eigen ervaring met de aandoening over de jaren heen. Ook wanneer er gevraagd werd of ze in staat waren hun diagnose uit te leggen </w:t>
      </w:r>
      <w:r>
        <w:rPr>
          <w:rFonts w:eastAsia="Calibri"/>
        </w:rPr>
        <w:lastRenderedPageBreak/>
        <w:t>aan hun omgeving, haalden zes deelnemers aan dit voornamelijk te kunnen o.b.v. hun eigen ervaringen.</w:t>
      </w:r>
    </w:p>
    <w:p w14:paraId="1E3A4EDC" w14:textId="77777777" w:rsidR="00840F60" w:rsidRDefault="00840F60" w:rsidP="00840F60">
      <w:pPr>
        <w:spacing w:line="360" w:lineRule="auto"/>
        <w:jc w:val="both"/>
        <w:rPr>
          <w:rFonts w:eastAsia="Calibri"/>
        </w:rPr>
      </w:pPr>
    </w:p>
    <w:p w14:paraId="3DF019C0" w14:textId="77777777" w:rsidR="00840F60" w:rsidRDefault="00840F60" w:rsidP="00840F60">
      <w:pPr>
        <w:spacing w:line="360" w:lineRule="auto"/>
        <w:ind w:left="708"/>
        <w:jc w:val="both"/>
        <w:rPr>
          <w:rFonts w:eastAsia="Calibri"/>
          <w:i/>
        </w:rPr>
      </w:pPr>
      <w:r>
        <w:rPr>
          <w:rFonts w:eastAsia="Calibri"/>
          <w:i/>
        </w:rPr>
        <w:t>Louise: “Dat is gewoon al doende dat je leert, bijvoorbeeld koud water op m’n linkeroog leggen, helpt. Dat zijn dingen dat je leert door mee te maken.”</w:t>
      </w:r>
    </w:p>
    <w:p w14:paraId="3F18ADB2" w14:textId="77777777" w:rsidR="00840F60" w:rsidRDefault="00840F60" w:rsidP="00840F60">
      <w:pPr>
        <w:spacing w:line="360" w:lineRule="auto"/>
        <w:ind w:left="708"/>
        <w:jc w:val="both"/>
        <w:rPr>
          <w:rFonts w:eastAsia="Calibri"/>
          <w:i/>
        </w:rPr>
      </w:pPr>
    </w:p>
    <w:p w14:paraId="30CC626D" w14:textId="77777777" w:rsidR="00840F60" w:rsidRDefault="00840F60" w:rsidP="00840F60">
      <w:pPr>
        <w:spacing w:line="360" w:lineRule="auto"/>
        <w:ind w:left="708"/>
        <w:jc w:val="both"/>
        <w:rPr>
          <w:rFonts w:eastAsia="Calibri"/>
          <w:i/>
        </w:rPr>
      </w:pPr>
      <w:r>
        <w:rPr>
          <w:rFonts w:eastAsia="Calibri"/>
          <w:i/>
        </w:rPr>
        <w:t>Heb je uitgelegd aan je omgeving wat migraine inhoudt?</w:t>
      </w:r>
    </w:p>
    <w:p w14:paraId="2BE8C47E" w14:textId="77777777" w:rsidR="00840F60" w:rsidRDefault="00840F60" w:rsidP="00840F60">
      <w:pPr>
        <w:spacing w:line="360" w:lineRule="auto"/>
        <w:ind w:left="708"/>
        <w:jc w:val="both"/>
        <w:rPr>
          <w:rFonts w:eastAsia="Calibri"/>
          <w:i/>
        </w:rPr>
      </w:pPr>
      <w:r>
        <w:rPr>
          <w:rFonts w:eastAsia="Calibri"/>
          <w:i/>
        </w:rPr>
        <w:t>Nicolas: “Met dat ik het zelf niet zo goed weet, heb ik gewoon uitgelegd welke pijn ik ervaar. Dat het niet zomaar hoofdpijn is, maar echt extreem met steken. Ik kan moeilijk uitleggen wat het is, wat het inhoud, wat de oorzaak ervan is.”</w:t>
      </w:r>
    </w:p>
    <w:p w14:paraId="1BC6E7E6" w14:textId="77777777" w:rsidR="00840F60" w:rsidRPr="004D62E1" w:rsidRDefault="00840F60" w:rsidP="00840F60">
      <w:pPr>
        <w:spacing w:line="360" w:lineRule="auto"/>
        <w:ind w:left="708"/>
        <w:jc w:val="both"/>
        <w:rPr>
          <w:rFonts w:eastAsia="Calibri"/>
          <w:i/>
        </w:rPr>
      </w:pPr>
    </w:p>
    <w:p w14:paraId="38BB1907" w14:textId="030340ED" w:rsidR="00840F60" w:rsidRDefault="006E510F" w:rsidP="006E510F">
      <w:pPr>
        <w:pStyle w:val="Kop5"/>
      </w:pPr>
      <w:bookmarkStart w:id="64" w:name="_Toc522021933"/>
      <w:r>
        <w:t xml:space="preserve">D. </w:t>
      </w:r>
      <w:r w:rsidR="00840F60" w:rsidRPr="006E510F">
        <w:t>Het internet</w:t>
      </w:r>
      <w:bookmarkEnd w:id="64"/>
    </w:p>
    <w:p w14:paraId="0B0F3905" w14:textId="77777777" w:rsidR="00C52061" w:rsidRPr="00C52061" w:rsidRDefault="00C52061" w:rsidP="00C52061"/>
    <w:p w14:paraId="7CBBFD67" w14:textId="77777777" w:rsidR="00840F60" w:rsidRDefault="00840F60" w:rsidP="00840F60">
      <w:pPr>
        <w:spacing w:line="360" w:lineRule="auto"/>
        <w:jc w:val="both"/>
        <w:rPr>
          <w:rFonts w:eastAsia="Calibri"/>
        </w:rPr>
      </w:pPr>
      <w:r>
        <w:rPr>
          <w:rFonts w:eastAsia="Calibri"/>
        </w:rPr>
        <w:t>Als laatste is het belangrijk te vermelden dat zes respondenten zichzelf trachtten te informeren door uitleg over de aandoening te zoeken op het internet. Daarbij gaven twee deelnemers wel expliciet aan dat de gevonden informatie op het internet niet altijd even duidelijk en bruikbaar was. Ook dit gegeven werd terugvonden in de literatuurstudie waarbij gebleken is dat er een overvloed aan informatie te vinden is online maar dat dit het des te moeilijker maakt om er de kwalitatieve informatie uit te filteren.</w:t>
      </w:r>
    </w:p>
    <w:p w14:paraId="52F54CC8" w14:textId="77777777" w:rsidR="00840F60" w:rsidRDefault="00840F60" w:rsidP="00840F60">
      <w:pPr>
        <w:spacing w:line="360" w:lineRule="auto"/>
        <w:jc w:val="both"/>
        <w:rPr>
          <w:rFonts w:eastAsia="Calibri"/>
        </w:rPr>
      </w:pPr>
    </w:p>
    <w:p w14:paraId="278F71F2" w14:textId="77777777" w:rsidR="00840F60" w:rsidRPr="000C73C1" w:rsidRDefault="00840F60" w:rsidP="00840F60">
      <w:pPr>
        <w:spacing w:line="360" w:lineRule="auto"/>
        <w:ind w:left="708"/>
        <w:jc w:val="both"/>
        <w:rPr>
          <w:rFonts w:eastAsia="Calibri"/>
          <w:i/>
        </w:rPr>
      </w:pPr>
      <w:r>
        <w:rPr>
          <w:rFonts w:eastAsia="Calibri"/>
          <w:i/>
        </w:rPr>
        <w:t>Kim: “Ja, met ouder worden, heb ik er meer over opgezocht en in de loop van de eerste jaren, is er dan bijgekomen dat ik wist dat er triggers waren dat die migraineaanvallen konden doen opkomen.”</w:t>
      </w:r>
    </w:p>
    <w:p w14:paraId="451309DC" w14:textId="77777777" w:rsidR="00840F60" w:rsidRPr="00F75A16" w:rsidRDefault="00840F60" w:rsidP="00840F60">
      <w:pPr>
        <w:spacing w:line="360" w:lineRule="auto"/>
        <w:ind w:left="708"/>
        <w:jc w:val="both"/>
        <w:rPr>
          <w:rFonts w:eastAsia="Calibri"/>
        </w:rPr>
      </w:pPr>
      <w:r>
        <w:rPr>
          <w:rFonts w:eastAsia="Calibri"/>
        </w:rPr>
        <w:t xml:space="preserve"> </w:t>
      </w:r>
    </w:p>
    <w:p w14:paraId="066E1890" w14:textId="77777777" w:rsidR="00840F60" w:rsidRDefault="00840F60" w:rsidP="00840F60">
      <w:pPr>
        <w:ind w:left="708"/>
        <w:rPr>
          <w:i/>
        </w:rPr>
      </w:pPr>
      <w:proofErr w:type="spellStart"/>
      <w:r>
        <w:rPr>
          <w:i/>
        </w:rPr>
        <w:t>Odile</w:t>
      </w:r>
      <w:proofErr w:type="spellEnd"/>
      <w:r>
        <w:rPr>
          <w:i/>
        </w:rPr>
        <w:t>: “Ik zoek daar wel veel dingen over op maar op het internet staat er zodanig veel dat je ook niet altijd weet wat je moet geloven.”</w:t>
      </w:r>
    </w:p>
    <w:p w14:paraId="579F466C" w14:textId="77777777" w:rsidR="009F06F3" w:rsidRPr="00773F9D" w:rsidRDefault="009F06F3" w:rsidP="00840F60">
      <w:pPr>
        <w:ind w:left="708"/>
        <w:rPr>
          <w:i/>
        </w:rPr>
      </w:pPr>
    </w:p>
    <w:p w14:paraId="5655BF9D" w14:textId="77777777" w:rsidR="00840F60" w:rsidRDefault="00840F60" w:rsidP="00840F60"/>
    <w:p w14:paraId="0052B500" w14:textId="36D8C553" w:rsidR="00840F60" w:rsidRDefault="00535295" w:rsidP="00DE288E">
      <w:pPr>
        <w:pStyle w:val="Kop4"/>
      </w:pPr>
      <w:bookmarkStart w:id="65" w:name="_Toc522021934"/>
      <w:r>
        <w:t xml:space="preserve">2.1.2. </w:t>
      </w:r>
      <w:r w:rsidR="00840F60">
        <w:t>(On)begrip bij de sociale omgeving van migrainepatiënten</w:t>
      </w:r>
      <w:bookmarkEnd w:id="65"/>
    </w:p>
    <w:p w14:paraId="7FF66EA1" w14:textId="77777777" w:rsidR="00840F60" w:rsidRDefault="00840F60" w:rsidP="00840F60">
      <w:pPr>
        <w:spacing w:line="360" w:lineRule="auto"/>
        <w:jc w:val="both"/>
        <w:rPr>
          <w:rFonts w:eastAsia="Calibri"/>
        </w:rPr>
      </w:pPr>
      <w:r>
        <w:rPr>
          <w:rFonts w:eastAsia="Calibri"/>
        </w:rPr>
        <w:t>In de literatuurstudie is er vastgesteld geweest dat er vaak onbegrip ontstaat bij de sociale omgeving van migrainepatiënten. Met bovenstaande hogere orde thema werd er getracht om dit onbegrip in kaart te brengen.</w:t>
      </w:r>
    </w:p>
    <w:p w14:paraId="2BFF0815" w14:textId="77777777" w:rsidR="00840F60" w:rsidRDefault="00840F60" w:rsidP="00840F60">
      <w:pPr>
        <w:spacing w:line="360" w:lineRule="auto"/>
        <w:jc w:val="both"/>
        <w:rPr>
          <w:rFonts w:eastAsia="Calibri"/>
        </w:rPr>
      </w:pPr>
    </w:p>
    <w:p w14:paraId="71E5DD93" w14:textId="77777777" w:rsidR="00840F60" w:rsidRDefault="00840F60" w:rsidP="00840F60">
      <w:pPr>
        <w:spacing w:line="360" w:lineRule="auto"/>
        <w:jc w:val="both"/>
        <w:rPr>
          <w:rFonts w:eastAsia="Calibri"/>
          <w:i/>
        </w:rPr>
      </w:pPr>
      <w:r w:rsidRPr="0038731B">
        <w:rPr>
          <w:rFonts w:eastAsia="Calibri"/>
        </w:rPr>
        <w:t xml:space="preserve">Op basis van de template analyse kwamen </w:t>
      </w:r>
      <w:r>
        <w:rPr>
          <w:rFonts w:eastAsia="Calibri"/>
        </w:rPr>
        <w:t xml:space="preserve">vervolgens </w:t>
      </w:r>
      <w:r w:rsidRPr="0038731B">
        <w:rPr>
          <w:rFonts w:eastAsia="Calibri"/>
        </w:rPr>
        <w:t xml:space="preserve">vier hoofdthema’s naar boven namelijk de dichte sociale omgeving, de verre sociale omgeving, onwetendheid van de omgeving en </w:t>
      </w:r>
      <w:r w:rsidRPr="0038731B">
        <w:rPr>
          <w:rFonts w:eastAsia="Calibri"/>
        </w:rPr>
        <w:lastRenderedPageBreak/>
        <w:t>ervaring</w:t>
      </w:r>
      <w:r>
        <w:rPr>
          <w:rFonts w:eastAsia="Calibri"/>
        </w:rPr>
        <w:t xml:space="preserve">. Om deze opnieuw overzichtelijk te kunnen weergeven, werden er twee grafieken gemaakt waarbij begrip gescheiden werd van onbegrip. Zie </w:t>
      </w:r>
      <w:r>
        <w:rPr>
          <w:rFonts w:eastAsia="Calibri"/>
          <w:i/>
        </w:rPr>
        <w:t>G</w:t>
      </w:r>
      <w:r w:rsidRPr="008A1371">
        <w:rPr>
          <w:rFonts w:eastAsia="Calibri"/>
          <w:i/>
        </w:rPr>
        <w:t xml:space="preserve">rafiek </w:t>
      </w:r>
      <w:r>
        <w:rPr>
          <w:rFonts w:eastAsia="Calibri"/>
          <w:i/>
        </w:rPr>
        <w:t>3: Begrip bij de sociale omgeving en Grafiek 4: Onbegrip bij de sociale omgeving</w:t>
      </w:r>
    </w:p>
    <w:p w14:paraId="6F1E8149" w14:textId="77777777" w:rsidR="00840F60" w:rsidRDefault="00840F60" w:rsidP="00840F60"/>
    <w:p w14:paraId="799030CA" w14:textId="3C5A0BD0" w:rsidR="00840F60" w:rsidRDefault="00841072" w:rsidP="00840F60">
      <w:r>
        <w:rPr>
          <w:noProof/>
          <w:lang w:val="en-US"/>
        </w:rPr>
        <w:drawing>
          <wp:anchor distT="0" distB="0" distL="114300" distR="114300" simplePos="0" relativeHeight="251736064" behindDoc="0" locked="0" layoutInCell="1" allowOverlap="1" wp14:anchorId="482F4456" wp14:editId="67ED7ABC">
            <wp:simplePos x="0" y="0"/>
            <wp:positionH relativeFrom="column">
              <wp:posOffset>370205</wp:posOffset>
            </wp:positionH>
            <wp:positionV relativeFrom="paragraph">
              <wp:posOffset>184785</wp:posOffset>
            </wp:positionV>
            <wp:extent cx="5039995" cy="2519680"/>
            <wp:effectExtent l="0" t="0" r="0" b="0"/>
            <wp:wrapTopAndBottom/>
            <wp:docPr id="15" name="Afbeelding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5039995" cy="2519680"/>
                    </a:xfrm>
                    <a:prstGeom prst="rect">
                      <a:avLst/>
                    </a:prstGeom>
                  </pic:spPr>
                </pic:pic>
              </a:graphicData>
            </a:graphic>
            <wp14:sizeRelH relativeFrom="page">
              <wp14:pctWidth>0</wp14:pctWidth>
            </wp14:sizeRelH>
            <wp14:sizeRelV relativeFrom="page">
              <wp14:pctHeight>0</wp14:pctHeight>
            </wp14:sizeRelV>
          </wp:anchor>
        </w:drawing>
      </w:r>
    </w:p>
    <w:p w14:paraId="2BACAADF" w14:textId="77777777" w:rsidR="00840F60" w:rsidRDefault="00840F60" w:rsidP="00840F60"/>
    <w:p w14:paraId="57B4AD72" w14:textId="6838B3CC" w:rsidR="00840F60" w:rsidRDefault="00841072" w:rsidP="00840F60">
      <w:pPr>
        <w:ind w:left="360"/>
        <w:jc w:val="center"/>
        <w:rPr>
          <w:i/>
        </w:rPr>
      </w:pPr>
      <w:r>
        <w:rPr>
          <w:noProof/>
          <w:lang w:val="en-US"/>
        </w:rPr>
        <w:drawing>
          <wp:anchor distT="0" distB="0" distL="114300" distR="114300" simplePos="0" relativeHeight="251737088" behindDoc="0" locked="0" layoutInCell="1" allowOverlap="1" wp14:anchorId="5423C1A8" wp14:editId="60D3E737">
            <wp:simplePos x="0" y="0"/>
            <wp:positionH relativeFrom="column">
              <wp:posOffset>370205</wp:posOffset>
            </wp:positionH>
            <wp:positionV relativeFrom="paragraph">
              <wp:posOffset>330200</wp:posOffset>
            </wp:positionV>
            <wp:extent cx="5039995" cy="2519680"/>
            <wp:effectExtent l="0" t="0" r="0" b="0"/>
            <wp:wrapTopAndBottom/>
            <wp:docPr id="16" name="Afbeelding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5039995" cy="2519680"/>
                    </a:xfrm>
                    <a:prstGeom prst="rect">
                      <a:avLst/>
                    </a:prstGeom>
                  </pic:spPr>
                </pic:pic>
              </a:graphicData>
            </a:graphic>
            <wp14:sizeRelH relativeFrom="page">
              <wp14:pctWidth>0</wp14:pctWidth>
            </wp14:sizeRelH>
            <wp14:sizeRelV relativeFrom="page">
              <wp14:pctHeight>0</wp14:pctHeight>
            </wp14:sizeRelV>
          </wp:anchor>
        </w:drawing>
      </w:r>
      <w:r w:rsidR="00840F60" w:rsidRPr="0038731B">
        <w:rPr>
          <w:i/>
        </w:rPr>
        <w:t>Grafiek 3: Begrip bij de sociale omgeving</w:t>
      </w:r>
    </w:p>
    <w:p w14:paraId="7213B748" w14:textId="77777777" w:rsidR="00840F60" w:rsidRDefault="00840F60" w:rsidP="00840F60"/>
    <w:p w14:paraId="0CE0D417" w14:textId="77777777" w:rsidR="00840F60" w:rsidRDefault="00840F60" w:rsidP="00840F60">
      <w:pPr>
        <w:ind w:left="360"/>
        <w:jc w:val="center"/>
        <w:rPr>
          <w:i/>
        </w:rPr>
      </w:pPr>
      <w:r w:rsidRPr="0038731B">
        <w:rPr>
          <w:i/>
        </w:rPr>
        <w:t>Grafiek 4: Onbegrip bij de sociale omgeving</w:t>
      </w:r>
    </w:p>
    <w:p w14:paraId="796B2A88" w14:textId="77777777" w:rsidR="00840F60" w:rsidRDefault="00840F60" w:rsidP="00840F60"/>
    <w:p w14:paraId="3516CD35" w14:textId="77777777" w:rsidR="00535295" w:rsidRDefault="00535295" w:rsidP="00840F60"/>
    <w:p w14:paraId="28353B71" w14:textId="77777777" w:rsidR="00840F60" w:rsidRDefault="00840F60" w:rsidP="00840F60"/>
    <w:p w14:paraId="1D3623A9" w14:textId="77777777" w:rsidR="00840F60" w:rsidRDefault="00840F60" w:rsidP="00840F60"/>
    <w:p w14:paraId="20CB9502" w14:textId="02AFA7C1" w:rsidR="00840F60" w:rsidRDefault="00C52061" w:rsidP="00C52061">
      <w:pPr>
        <w:pStyle w:val="Kop5"/>
      </w:pPr>
      <w:bookmarkStart w:id="66" w:name="_Toc522021935"/>
      <w:r w:rsidRPr="00C52061">
        <w:t>A.</w:t>
      </w:r>
      <w:r>
        <w:t xml:space="preserve"> </w:t>
      </w:r>
      <w:r w:rsidR="00840F60" w:rsidRPr="006E510F">
        <w:t>De dichte sociale omgeving</w:t>
      </w:r>
      <w:bookmarkEnd w:id="66"/>
      <w:r w:rsidR="00840F60" w:rsidRPr="006E510F">
        <w:t xml:space="preserve"> </w:t>
      </w:r>
    </w:p>
    <w:p w14:paraId="620B29CA" w14:textId="77777777" w:rsidR="00C52061" w:rsidRPr="00C52061" w:rsidRDefault="00C52061" w:rsidP="00C52061"/>
    <w:p w14:paraId="16D72059" w14:textId="3673EA67" w:rsidR="00840F60" w:rsidRDefault="00840F60" w:rsidP="00840F60">
      <w:pPr>
        <w:spacing w:line="360" w:lineRule="auto"/>
      </w:pPr>
      <w:r>
        <w:t xml:space="preserve">Alle deelnemers gaven aan dat ze voornamelijk begrip kunnen vinden bij hun dichte sociale omgeving. De dichte sociale omgeving bevat ouders, partners, kinderen, broers of zussen en </w:t>
      </w:r>
      <w:r>
        <w:lastRenderedPageBreak/>
        <w:t xml:space="preserve">dichte vrienden. Twee respondenten werden tegelijkertijd ook wel geconfronteerd met onbegrip van deze dichte omgeving. Hier ging het dan over een familielid en vrienden. </w:t>
      </w:r>
    </w:p>
    <w:p w14:paraId="6583F471" w14:textId="77777777" w:rsidR="00841072" w:rsidRDefault="00841072" w:rsidP="00840F60">
      <w:pPr>
        <w:spacing w:line="360" w:lineRule="auto"/>
        <w:ind w:left="708"/>
        <w:rPr>
          <w:i/>
        </w:rPr>
      </w:pPr>
    </w:p>
    <w:p w14:paraId="5600AB61" w14:textId="77777777" w:rsidR="00840F60" w:rsidRDefault="00840F60" w:rsidP="00840F60">
      <w:pPr>
        <w:spacing w:line="360" w:lineRule="auto"/>
        <w:ind w:left="708"/>
        <w:rPr>
          <w:i/>
        </w:rPr>
      </w:pPr>
      <w:r>
        <w:rPr>
          <w:i/>
        </w:rPr>
        <w:t>Heb je ondersteuning van je omgeving?</w:t>
      </w:r>
    </w:p>
    <w:p w14:paraId="72BB9927" w14:textId="77777777" w:rsidR="00840F60" w:rsidRPr="00A74153" w:rsidRDefault="00840F60" w:rsidP="00840F60">
      <w:pPr>
        <w:spacing w:line="360" w:lineRule="auto"/>
        <w:ind w:left="708"/>
        <w:rPr>
          <w:i/>
        </w:rPr>
      </w:pPr>
      <w:r>
        <w:rPr>
          <w:i/>
        </w:rPr>
        <w:t>Petra: “Ja, van sommige mensen wel. Bijvoorbeeld mijn familie begrijpt dat maar al te goed. Maar ook mijn vriend begrijp dat en Arno, mijn zoon, ook.”</w:t>
      </w:r>
    </w:p>
    <w:p w14:paraId="21EF631B" w14:textId="77777777" w:rsidR="00840F60" w:rsidRDefault="00840F60" w:rsidP="00840F60">
      <w:pPr>
        <w:spacing w:line="360" w:lineRule="auto"/>
      </w:pPr>
    </w:p>
    <w:p w14:paraId="77B9D90C" w14:textId="77777777" w:rsidR="00840F60" w:rsidRPr="000D4419" w:rsidRDefault="00840F60" w:rsidP="00840F60">
      <w:pPr>
        <w:spacing w:line="360" w:lineRule="auto"/>
        <w:ind w:left="708"/>
        <w:rPr>
          <w:i/>
        </w:rPr>
      </w:pPr>
      <w:r>
        <w:rPr>
          <w:i/>
        </w:rPr>
        <w:t>Beppe: “Er zijn mensen die zeggen ‘oh, ze heeft eens pijn in haar hoofd en ze kan niets doen’. Mijn broer heeft dit al eerder gezegd. Andere mensen begrijpen niet goed hoe je je zo slecht kan voelen door pijn in het hoofd. Ze snappen niet dat je dan amper kan functioneren.”</w:t>
      </w:r>
    </w:p>
    <w:p w14:paraId="2FC8A42F" w14:textId="77777777" w:rsidR="00840F60" w:rsidRDefault="00840F60" w:rsidP="00840F60">
      <w:pPr>
        <w:ind w:left="360"/>
      </w:pPr>
    </w:p>
    <w:p w14:paraId="3F4F7E9C" w14:textId="12C3DFDF" w:rsidR="00840F60" w:rsidRDefault="006E510F" w:rsidP="006E510F">
      <w:pPr>
        <w:pStyle w:val="Kop5"/>
      </w:pPr>
      <w:bookmarkStart w:id="67" w:name="_Toc522021936"/>
      <w:r>
        <w:t xml:space="preserve">B. </w:t>
      </w:r>
      <w:r w:rsidR="00840F60" w:rsidRPr="006E510F">
        <w:t>Begrip door zien ervaring deelnemer</w:t>
      </w:r>
      <w:bookmarkEnd w:id="67"/>
    </w:p>
    <w:p w14:paraId="27C35A2D" w14:textId="77777777" w:rsidR="00C52061" w:rsidRPr="00C52061" w:rsidRDefault="00C52061" w:rsidP="00C52061"/>
    <w:p w14:paraId="67B8F0D9" w14:textId="77777777" w:rsidR="00840F60" w:rsidRDefault="00840F60" w:rsidP="00840F60">
      <w:pPr>
        <w:spacing w:line="360" w:lineRule="auto"/>
      </w:pPr>
      <w:r>
        <w:t>Aansluitend haalden de helft van de deelnemers aan dat men ervan overtuigd is dat er meer begrip ontstaan is bij hun dichte sociale omgeving doordat ze van dichtbij gezien hebben welke impact migraine heeft op het leven van de migrainepatiënt. Door dit feit gaven enkele respondenten daarenboven aan dat ze denken dat de verre omgeving ook gebaad zou zijn met het zien van een ervaring van een migrainelijder. En dat dit zelfs bij de verre omgeving voor meer begrip zou kunnen zorgen.</w:t>
      </w:r>
    </w:p>
    <w:p w14:paraId="3CFCAE4B" w14:textId="77777777" w:rsidR="00840F60" w:rsidRDefault="00840F60" w:rsidP="00840F60">
      <w:pPr>
        <w:spacing w:line="360" w:lineRule="auto"/>
      </w:pPr>
    </w:p>
    <w:p w14:paraId="44B73795" w14:textId="77777777" w:rsidR="00840F60" w:rsidRPr="00DE6671" w:rsidRDefault="00840F60" w:rsidP="00840F60">
      <w:pPr>
        <w:spacing w:line="360" w:lineRule="auto"/>
        <w:ind w:left="708"/>
        <w:rPr>
          <w:i/>
        </w:rPr>
      </w:pPr>
      <w:r w:rsidRPr="00DE6671">
        <w:rPr>
          <w:i/>
        </w:rPr>
        <w:t>Denk je dat wanneer de om</w:t>
      </w:r>
      <w:r>
        <w:rPr>
          <w:i/>
        </w:rPr>
        <w:t>geving meer geïnformeerd is,</w:t>
      </w:r>
      <w:r w:rsidRPr="00DE6671">
        <w:rPr>
          <w:i/>
        </w:rPr>
        <w:t xml:space="preserve"> ze het dan misschien wel zouden begrijpen?</w:t>
      </w:r>
    </w:p>
    <w:p w14:paraId="43DC1BC8" w14:textId="77777777" w:rsidR="00840F60" w:rsidRDefault="00840F60" w:rsidP="00840F60">
      <w:pPr>
        <w:spacing w:line="360" w:lineRule="auto"/>
        <w:ind w:left="708"/>
        <w:rPr>
          <w:i/>
        </w:rPr>
      </w:pPr>
    </w:p>
    <w:p w14:paraId="6E229A86" w14:textId="77777777" w:rsidR="00840F60" w:rsidRDefault="00840F60" w:rsidP="00840F60">
      <w:pPr>
        <w:spacing w:line="360" w:lineRule="auto"/>
        <w:ind w:left="708"/>
        <w:rPr>
          <w:i/>
        </w:rPr>
      </w:pPr>
      <w:r>
        <w:rPr>
          <w:i/>
        </w:rPr>
        <w:t xml:space="preserve">Beppe: “Misschien wel, de papa van m’n man heeft ook iemand op het werk met migraine. Die kan dan echt ook niets doen en gaat dan naar huis van z’n werk. En ik merk wel doordat die papa iemand heeft die migraine heeft, dat hij dat wel meer snapt daardoor. </w:t>
      </w:r>
    </w:p>
    <w:p w14:paraId="408F02D6" w14:textId="77777777" w:rsidR="00840F60" w:rsidRPr="00881267" w:rsidRDefault="00840F60" w:rsidP="00840F60">
      <w:pPr>
        <w:spacing w:line="360" w:lineRule="auto"/>
        <w:ind w:left="708"/>
        <w:rPr>
          <w:i/>
        </w:rPr>
      </w:pPr>
      <w:r>
        <w:rPr>
          <w:i/>
        </w:rPr>
        <w:t>Dus misschien moesten de mensen meer in contact komen met mensen met migraine dat ze het wel al beter zouden verstaan.”</w:t>
      </w:r>
    </w:p>
    <w:p w14:paraId="496CA4D5" w14:textId="77777777" w:rsidR="00840F60" w:rsidRDefault="00840F60" w:rsidP="00840F60">
      <w:pPr>
        <w:spacing w:line="360" w:lineRule="auto"/>
        <w:ind w:left="708"/>
        <w:rPr>
          <w:i/>
        </w:rPr>
      </w:pPr>
    </w:p>
    <w:p w14:paraId="3BAEE929" w14:textId="77777777" w:rsidR="00585964" w:rsidRDefault="00585964" w:rsidP="00840F60">
      <w:pPr>
        <w:spacing w:line="360" w:lineRule="auto"/>
        <w:ind w:left="708"/>
        <w:rPr>
          <w:i/>
        </w:rPr>
      </w:pPr>
    </w:p>
    <w:p w14:paraId="40338BFB" w14:textId="77777777" w:rsidR="00585964" w:rsidRPr="00CB7AA7" w:rsidRDefault="00585964" w:rsidP="00840F60">
      <w:pPr>
        <w:spacing w:line="360" w:lineRule="auto"/>
        <w:ind w:left="708"/>
        <w:rPr>
          <w:i/>
        </w:rPr>
      </w:pPr>
    </w:p>
    <w:p w14:paraId="11F234E9" w14:textId="77777777" w:rsidR="007D5BAB" w:rsidRDefault="007D5BAB">
      <w:pPr>
        <w:spacing w:after="200" w:line="276" w:lineRule="auto"/>
        <w:rPr>
          <w:rFonts w:eastAsiaTheme="majorEastAsia" w:cstheme="majorBidi"/>
          <w:color w:val="000000" w:themeColor="text1"/>
        </w:rPr>
      </w:pPr>
      <w:r>
        <w:br w:type="page"/>
      </w:r>
    </w:p>
    <w:p w14:paraId="67FC5818" w14:textId="17F44B1C" w:rsidR="00840F60" w:rsidRDefault="006E510F" w:rsidP="006E510F">
      <w:pPr>
        <w:pStyle w:val="Kop5"/>
      </w:pPr>
      <w:bookmarkStart w:id="68" w:name="_Toc522021937"/>
      <w:r>
        <w:lastRenderedPageBreak/>
        <w:t xml:space="preserve">C. </w:t>
      </w:r>
      <w:r w:rsidR="00840F60" w:rsidRPr="006E510F">
        <w:t>De verre sociale omgeving</w:t>
      </w:r>
      <w:bookmarkEnd w:id="68"/>
    </w:p>
    <w:p w14:paraId="0C6739A2" w14:textId="77777777" w:rsidR="00C52061" w:rsidRPr="00C52061" w:rsidRDefault="00C52061" w:rsidP="00C52061"/>
    <w:p w14:paraId="56CC6CF4" w14:textId="5D956253" w:rsidR="00840F60" w:rsidRDefault="00840F60" w:rsidP="00840F60">
      <w:pPr>
        <w:spacing w:line="360" w:lineRule="auto"/>
      </w:pPr>
      <w:r>
        <w:t>De volledige steekproef vertelde voornamelijk op onbegrip te stuiten bij de verdere sociale omgeving. Hier spreken we dan bijvoorbeeld over werkgevers, collega’s, bepaalde instanties en klasgenoten. Twee deelnemers vermeldde daarnaast dat ze een enkele ke</w:t>
      </w:r>
      <w:r w:rsidR="00C52061">
        <w:t>er wel op begrip konden rekenen</w:t>
      </w:r>
      <w:r>
        <w:t xml:space="preserve"> van diezelfde verre sociale omgeving. </w:t>
      </w:r>
    </w:p>
    <w:p w14:paraId="7B7CBD7B" w14:textId="77777777" w:rsidR="00840F60" w:rsidRDefault="00840F60" w:rsidP="00840F60">
      <w:pPr>
        <w:spacing w:line="360" w:lineRule="auto"/>
      </w:pPr>
    </w:p>
    <w:p w14:paraId="7B7E06A6" w14:textId="77777777" w:rsidR="00840F60" w:rsidRDefault="00840F60" w:rsidP="00840F60">
      <w:pPr>
        <w:spacing w:line="360" w:lineRule="auto"/>
        <w:ind w:left="708"/>
        <w:rPr>
          <w:i/>
        </w:rPr>
      </w:pPr>
      <w:r>
        <w:rPr>
          <w:i/>
        </w:rPr>
        <w:t>Clara: “In mijn eerste job was dat wel zo want dat was op mijn stageplaats en die wisten dat al want op school wisten ze dat ook en daar hadden ze er wel begrip voor. Want ik heb veel practica ook gemist tijdens mijn studies, die waren daar heel begripvol voor.</w:t>
      </w:r>
    </w:p>
    <w:p w14:paraId="2CD20EF5" w14:textId="77777777" w:rsidR="00840F60" w:rsidRDefault="00840F60" w:rsidP="00840F60">
      <w:pPr>
        <w:spacing w:line="360" w:lineRule="auto"/>
        <w:ind w:left="708"/>
        <w:rPr>
          <w:i/>
        </w:rPr>
      </w:pPr>
    </w:p>
    <w:p w14:paraId="1194A233" w14:textId="77777777" w:rsidR="00840F60" w:rsidRDefault="00840F60" w:rsidP="00840F60">
      <w:pPr>
        <w:spacing w:line="360" w:lineRule="auto"/>
        <w:ind w:left="708"/>
        <w:rPr>
          <w:i/>
        </w:rPr>
      </w:pPr>
      <w:r>
        <w:rPr>
          <w:i/>
        </w:rPr>
        <w:t>Clara: “Die van het bestuur zei van ja ‘die chronische migraine, is dat niet gewoon eigenlijk dat je de werkdruk niet aankunt en dat je de doelgroep niet aankunt? Dus misschien ligt het probleem aan u en niet aan die ander.”</w:t>
      </w:r>
    </w:p>
    <w:p w14:paraId="0E1F462A" w14:textId="77777777" w:rsidR="00840F60" w:rsidRDefault="00840F60" w:rsidP="00840F60">
      <w:pPr>
        <w:spacing w:line="360" w:lineRule="auto"/>
        <w:ind w:left="708"/>
        <w:rPr>
          <w:i/>
        </w:rPr>
      </w:pPr>
    </w:p>
    <w:p w14:paraId="60D35F3F" w14:textId="0C42E444" w:rsidR="00840F60" w:rsidRDefault="006E510F" w:rsidP="006E510F">
      <w:pPr>
        <w:pStyle w:val="Kop5"/>
      </w:pPr>
      <w:bookmarkStart w:id="69" w:name="_Toc522021938"/>
      <w:r>
        <w:t xml:space="preserve">D. </w:t>
      </w:r>
      <w:r w:rsidR="00840F60" w:rsidRPr="006E510F">
        <w:t>Onwetendheid bij de sociale omgeving</w:t>
      </w:r>
      <w:bookmarkEnd w:id="69"/>
    </w:p>
    <w:p w14:paraId="46EA04F6" w14:textId="77777777" w:rsidR="00C52061" w:rsidRPr="00C52061" w:rsidRDefault="00C52061" w:rsidP="00C52061"/>
    <w:p w14:paraId="27F9D140" w14:textId="77777777" w:rsidR="00840F60" w:rsidRDefault="00840F60" w:rsidP="00840F60">
      <w:pPr>
        <w:spacing w:line="360" w:lineRule="auto"/>
        <w:jc w:val="both"/>
      </w:pPr>
      <w:r>
        <w:t>Als laatste wijten acht bevraagden het levende onbegrip voornamelijk aan de onwetendheid van deze sociale omgeving. Hierbij gaven zeven van de tien deelnemers aan dat migraine door velen steeds onterecht geassocieerd en gelijkgesteld wordt met gewone hoofdpijn. Aansluitend werd er dan ook door zes respondenten aangegeven dat ze het gevoel hebben dat men geen inzicht heeft in de ernst van de aandoening en de migrainepatiënt daarbij dus niet serieus genomen wordt. Als gevolg hiervan rapporteerden twee deelnemers dat de symptomen van migraine aanzien worden als een zwakheid en dat de aandoening vaak een vrouwenziekte genoemd wordt.</w:t>
      </w:r>
    </w:p>
    <w:p w14:paraId="35DD442A" w14:textId="77777777" w:rsidR="00840F60" w:rsidRDefault="00840F60" w:rsidP="00840F60">
      <w:pPr>
        <w:spacing w:line="360" w:lineRule="auto"/>
        <w:jc w:val="both"/>
      </w:pPr>
      <w:r>
        <w:t xml:space="preserve">En ook het feit dat de omgeving nooit echt zal kunnen ervaren hoe het voelt om migraine te hebben, werd door zes respondenten opgegeven als een reden voor het heersende onbegrip. </w:t>
      </w:r>
    </w:p>
    <w:p w14:paraId="048CD6C7" w14:textId="77777777" w:rsidR="00840F60" w:rsidRDefault="00840F60" w:rsidP="00840F60">
      <w:pPr>
        <w:spacing w:line="360" w:lineRule="auto"/>
        <w:jc w:val="both"/>
      </w:pPr>
    </w:p>
    <w:p w14:paraId="2A1849C4" w14:textId="77777777" w:rsidR="00840F60" w:rsidRDefault="00840F60" w:rsidP="00840F60">
      <w:pPr>
        <w:spacing w:line="360" w:lineRule="auto"/>
        <w:ind w:left="708"/>
        <w:jc w:val="both"/>
        <w:rPr>
          <w:i/>
        </w:rPr>
      </w:pPr>
      <w:r>
        <w:rPr>
          <w:i/>
        </w:rPr>
        <w:t>Lien: “Iedereen heeft denk ik ooit wel eens hoofdpijn gehad maar ik denk dat ze dat niet kunnen inschatten, hoe erg dat is en hoe beperkt je bent op dat moment zelf.</w:t>
      </w:r>
    </w:p>
    <w:p w14:paraId="00D2A3E5" w14:textId="77777777" w:rsidR="00840F60" w:rsidRDefault="00840F60" w:rsidP="00840F60">
      <w:pPr>
        <w:spacing w:line="360" w:lineRule="auto"/>
        <w:ind w:left="708"/>
        <w:jc w:val="both"/>
        <w:rPr>
          <w:i/>
        </w:rPr>
      </w:pPr>
      <w:r>
        <w:rPr>
          <w:i/>
        </w:rPr>
        <w:t xml:space="preserve">Voor hun is dat zo van ‘dat is hoofdpijn, je moet daar maar eens doorbijten of pakt een pilletje, pakt een </w:t>
      </w:r>
      <w:proofErr w:type="spellStart"/>
      <w:r>
        <w:rPr>
          <w:i/>
        </w:rPr>
        <w:t>dafalgan</w:t>
      </w:r>
      <w:proofErr w:type="spellEnd"/>
      <w:r>
        <w:rPr>
          <w:i/>
        </w:rPr>
        <w:t xml:space="preserve"> of zo’.”</w:t>
      </w:r>
    </w:p>
    <w:p w14:paraId="1F4B9A78" w14:textId="77777777" w:rsidR="00840F60" w:rsidRDefault="00840F60" w:rsidP="00840F60"/>
    <w:p w14:paraId="2F05B86E" w14:textId="77777777" w:rsidR="00F055CF" w:rsidRDefault="00F055CF">
      <w:pPr>
        <w:spacing w:after="200" w:line="276" w:lineRule="auto"/>
        <w:rPr>
          <w:rFonts w:eastAsia="Calibri"/>
        </w:rPr>
      </w:pPr>
      <w:r>
        <w:br w:type="page"/>
      </w:r>
    </w:p>
    <w:p w14:paraId="74F669CD" w14:textId="28ADF3BF" w:rsidR="00DE288E" w:rsidRPr="00DE288E" w:rsidRDefault="002A046A" w:rsidP="00E84B8A">
      <w:pPr>
        <w:pStyle w:val="Kop3"/>
      </w:pPr>
      <w:bookmarkStart w:id="70" w:name="_Toc522021939"/>
      <w:r w:rsidRPr="002A046A">
        <w:lastRenderedPageBreak/>
        <w:t xml:space="preserve">2.2. </w:t>
      </w:r>
      <w:r w:rsidR="00840F60" w:rsidRPr="002A046A">
        <w:t>Resultaten Ta</w:t>
      </w:r>
      <w:r w:rsidR="005C69C7" w:rsidRPr="002A046A">
        <w:t xml:space="preserve">bel B: Bevraging </w:t>
      </w:r>
      <w:proofErr w:type="spellStart"/>
      <w:r w:rsidR="005C69C7" w:rsidRPr="002A046A">
        <w:t>p</w:t>
      </w:r>
      <w:r w:rsidR="00840F60" w:rsidRPr="002A046A">
        <w:t>sycho</w:t>
      </w:r>
      <w:proofErr w:type="spellEnd"/>
      <w:r w:rsidR="00840F60" w:rsidRPr="002A046A">
        <w:t>-educatief materiaal</w:t>
      </w:r>
      <w:bookmarkEnd w:id="70"/>
    </w:p>
    <w:p w14:paraId="20A2DD7D" w14:textId="77777777" w:rsidR="00840F60" w:rsidRDefault="00840F60" w:rsidP="00E84B8A">
      <w:pPr>
        <w:spacing w:line="360" w:lineRule="auto"/>
        <w:jc w:val="both"/>
        <w:rPr>
          <w:rFonts w:eastAsia="Calibri"/>
          <w:i/>
        </w:rPr>
      </w:pPr>
      <w:r>
        <w:rPr>
          <w:rFonts w:eastAsia="Calibri"/>
        </w:rPr>
        <w:t xml:space="preserve">Bij het aftoetsen van het </w:t>
      </w:r>
      <w:proofErr w:type="spellStart"/>
      <w:r>
        <w:rPr>
          <w:rFonts w:eastAsia="Calibri"/>
        </w:rPr>
        <w:t>psycho</w:t>
      </w:r>
      <w:proofErr w:type="spellEnd"/>
      <w:r>
        <w:rPr>
          <w:rFonts w:eastAsia="Calibri"/>
        </w:rPr>
        <w:t xml:space="preserve">-educatief materiaal bij de deelnemers werd er naast het bevragen van hun mening, ook steeds gepolst naar hun persoonlijke voorkeur per vorm van materiaal, dit met het oog gericht op het informeren van de sociale omgeving. Belangrijk om te vermelden is dat deze scoring nooit volledig sluitend was waarbij sommige respondenten ervoor kozen om twee vormen van materiaal als voorkeur op te geven. Enkelen gaven zelfs aan dat een combinatie van bepaald materiaal beter geschikt zou zijn. Een overzicht van de voorkeur per vorm van </w:t>
      </w:r>
      <w:proofErr w:type="spellStart"/>
      <w:r>
        <w:rPr>
          <w:rFonts w:eastAsia="Calibri"/>
        </w:rPr>
        <w:t>psycho</w:t>
      </w:r>
      <w:proofErr w:type="spellEnd"/>
      <w:r>
        <w:rPr>
          <w:rFonts w:eastAsia="Calibri"/>
        </w:rPr>
        <w:t xml:space="preserve">-educatief materiaal is terug te vinden in </w:t>
      </w:r>
      <w:r>
        <w:rPr>
          <w:rFonts w:eastAsia="Calibri"/>
          <w:i/>
        </w:rPr>
        <w:t>Grafiek 1: Scoring voorkeur websites, Grafiek 2: Scoring voorkeur brochures, Grafiek 3: Scoring voorkeur filmpjes.</w:t>
      </w:r>
    </w:p>
    <w:p w14:paraId="2317B664" w14:textId="77777777" w:rsidR="00840F60" w:rsidRDefault="00840F60" w:rsidP="00840F60">
      <w:pPr>
        <w:spacing w:line="360" w:lineRule="auto"/>
        <w:jc w:val="both"/>
        <w:rPr>
          <w:rFonts w:eastAsia="Calibri"/>
          <w:i/>
        </w:rPr>
      </w:pPr>
    </w:p>
    <w:p w14:paraId="469A9367" w14:textId="7B8B9D9F" w:rsidR="00840F60" w:rsidRDefault="00840F60" w:rsidP="00840F60">
      <w:pPr>
        <w:spacing w:line="360" w:lineRule="auto"/>
        <w:jc w:val="both"/>
        <w:rPr>
          <w:rFonts w:eastAsia="Calibri"/>
        </w:rPr>
      </w:pPr>
      <w:r>
        <w:rPr>
          <w:rFonts w:eastAsia="Calibri"/>
        </w:rPr>
        <w:t xml:space="preserve">Naast het weergeven van een schematisch overzicht van de voorkeur van de respondenten, wordt de mening van de respondenten over het </w:t>
      </w:r>
      <w:proofErr w:type="spellStart"/>
      <w:r>
        <w:rPr>
          <w:rFonts w:eastAsia="Calibri"/>
        </w:rPr>
        <w:t>psycho</w:t>
      </w:r>
      <w:proofErr w:type="spellEnd"/>
      <w:r>
        <w:rPr>
          <w:rFonts w:eastAsia="Calibri"/>
        </w:rPr>
        <w:t>-educat</w:t>
      </w:r>
      <w:r w:rsidR="005C69C7">
        <w:rPr>
          <w:rFonts w:eastAsia="Calibri"/>
        </w:rPr>
        <w:t>ief materiaal duidelijk vermeld</w:t>
      </w:r>
      <w:r>
        <w:rPr>
          <w:rFonts w:eastAsia="Calibri"/>
        </w:rPr>
        <w:t xml:space="preserve">. Dit zorgt voor een inzicht en verantwoording voor de gemaakte keuze qua </w:t>
      </w:r>
      <w:proofErr w:type="spellStart"/>
      <w:r>
        <w:rPr>
          <w:rFonts w:eastAsia="Calibri"/>
        </w:rPr>
        <w:t>psycho</w:t>
      </w:r>
      <w:proofErr w:type="spellEnd"/>
      <w:r>
        <w:rPr>
          <w:rFonts w:eastAsia="Calibri"/>
        </w:rPr>
        <w:t xml:space="preserve">-educatief materiaal van de deelnemers. Op basis van de template analyse werden de belangrijkste en meest vermeldde meningen van de respondenten overzichtelijk weergegeven. </w:t>
      </w:r>
    </w:p>
    <w:p w14:paraId="3315BEB8" w14:textId="77777777" w:rsidR="00840F60" w:rsidRDefault="00840F60" w:rsidP="00840F60">
      <w:pPr>
        <w:spacing w:line="360" w:lineRule="auto"/>
        <w:jc w:val="both"/>
        <w:rPr>
          <w:rFonts w:eastAsia="Calibri"/>
        </w:rPr>
      </w:pPr>
    </w:p>
    <w:p w14:paraId="0B9D0F49" w14:textId="0FF13694" w:rsidR="00840F60" w:rsidRPr="00E25E14" w:rsidRDefault="00535295" w:rsidP="00DE288E">
      <w:pPr>
        <w:pStyle w:val="Kop4"/>
      </w:pPr>
      <w:bookmarkStart w:id="71" w:name="_Toc522021940"/>
      <w:r>
        <w:t xml:space="preserve">2.2.1. </w:t>
      </w:r>
      <w:r w:rsidR="00840F60" w:rsidRPr="00E25E14">
        <w:t>Websites</w:t>
      </w:r>
      <w:bookmarkEnd w:id="71"/>
    </w:p>
    <w:p w14:paraId="236025AF" w14:textId="77777777" w:rsidR="00840F60" w:rsidRDefault="00840F60" w:rsidP="00840F60">
      <w:pPr>
        <w:spacing w:line="360" w:lineRule="auto"/>
        <w:jc w:val="both"/>
        <w:rPr>
          <w:rFonts w:eastAsia="Calibri"/>
        </w:rPr>
      </w:pPr>
      <w:r>
        <w:rPr>
          <w:rFonts w:eastAsia="Calibri"/>
        </w:rPr>
        <w:t xml:space="preserve">Website 3 werd door vijf deelnemers gekozen als meest nuttige website voor het informeren van de sociale omgeving en scoort daarmee het hoogst. Hierna volgt website 2 die door vier respondenten de voorkeur genoot. Deze twee hoog scorende websites worden dan ook eerst besproken waarna de resultaten van website 1 en website 4 volgen, die beiden slechts twee keer als favoriet opgegeven werden. Een overzicht van de gekozen voorkeur van de deelnemers omtrent de websites is te zien op </w:t>
      </w:r>
      <w:r w:rsidRPr="001B44F1">
        <w:rPr>
          <w:rFonts w:eastAsia="Calibri"/>
          <w:i/>
        </w:rPr>
        <w:t>Grafiek 1: Scoring voorkeur websites.</w:t>
      </w:r>
    </w:p>
    <w:p w14:paraId="64426CB0" w14:textId="77777777" w:rsidR="00840F60" w:rsidRDefault="00840F60" w:rsidP="00840F60">
      <w:pPr>
        <w:spacing w:line="360" w:lineRule="auto"/>
        <w:jc w:val="both"/>
        <w:rPr>
          <w:rFonts w:eastAsia="Calibri"/>
        </w:rPr>
      </w:pPr>
    </w:p>
    <w:p w14:paraId="223BB406" w14:textId="41058FBE" w:rsidR="00840F60" w:rsidRDefault="00841072" w:rsidP="00840F60">
      <w:pPr>
        <w:spacing w:line="360" w:lineRule="auto"/>
        <w:jc w:val="both"/>
        <w:rPr>
          <w:rFonts w:eastAsia="Calibri"/>
        </w:rPr>
      </w:pPr>
      <w:r>
        <w:rPr>
          <w:noProof/>
          <w:lang w:val="en-US"/>
        </w:rPr>
        <w:drawing>
          <wp:anchor distT="0" distB="0" distL="114300" distR="114300" simplePos="0" relativeHeight="251738112" behindDoc="0" locked="0" layoutInCell="1" allowOverlap="1" wp14:anchorId="654C3E43" wp14:editId="41890805">
            <wp:simplePos x="0" y="0"/>
            <wp:positionH relativeFrom="column">
              <wp:posOffset>243205</wp:posOffset>
            </wp:positionH>
            <wp:positionV relativeFrom="paragraph">
              <wp:posOffset>310515</wp:posOffset>
            </wp:positionV>
            <wp:extent cx="5039995" cy="2519680"/>
            <wp:effectExtent l="0" t="0" r="0" b="0"/>
            <wp:wrapTopAndBottom/>
            <wp:docPr id="17" name="Afbeelding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5039995" cy="2519680"/>
                    </a:xfrm>
                    <a:prstGeom prst="rect">
                      <a:avLst/>
                    </a:prstGeom>
                  </pic:spPr>
                </pic:pic>
              </a:graphicData>
            </a:graphic>
            <wp14:sizeRelH relativeFrom="page">
              <wp14:pctWidth>0</wp14:pctWidth>
            </wp14:sizeRelH>
            <wp14:sizeRelV relativeFrom="page">
              <wp14:pctHeight>0</wp14:pctHeight>
            </wp14:sizeRelV>
          </wp:anchor>
        </w:drawing>
      </w:r>
    </w:p>
    <w:p w14:paraId="0D684365" w14:textId="77777777" w:rsidR="00841072" w:rsidRDefault="00841072" w:rsidP="00840F60">
      <w:pPr>
        <w:spacing w:line="360" w:lineRule="auto"/>
        <w:jc w:val="both"/>
        <w:rPr>
          <w:rFonts w:eastAsia="Calibri"/>
        </w:rPr>
      </w:pPr>
    </w:p>
    <w:p w14:paraId="73EE2539" w14:textId="148DFDF8" w:rsidR="00841072" w:rsidRDefault="00840F60" w:rsidP="00585964">
      <w:pPr>
        <w:spacing w:line="360" w:lineRule="auto"/>
        <w:jc w:val="center"/>
        <w:rPr>
          <w:rFonts w:eastAsia="Calibri"/>
          <w:i/>
        </w:rPr>
      </w:pPr>
      <w:r w:rsidRPr="000E0E38">
        <w:rPr>
          <w:rFonts w:eastAsia="Calibri"/>
          <w:i/>
        </w:rPr>
        <w:t xml:space="preserve">Grafiek 1: Scoring </w:t>
      </w:r>
      <w:r>
        <w:rPr>
          <w:rFonts w:eastAsia="Calibri"/>
          <w:i/>
        </w:rPr>
        <w:t xml:space="preserve">voorkeur </w:t>
      </w:r>
      <w:r w:rsidRPr="000E0E38">
        <w:rPr>
          <w:rFonts w:eastAsia="Calibri"/>
          <w:i/>
        </w:rPr>
        <w:t>websites</w:t>
      </w:r>
    </w:p>
    <w:p w14:paraId="1216EA01" w14:textId="77777777" w:rsidR="00841072" w:rsidRPr="000E0E38" w:rsidRDefault="00841072" w:rsidP="00840F60">
      <w:pPr>
        <w:spacing w:line="360" w:lineRule="auto"/>
        <w:jc w:val="center"/>
        <w:rPr>
          <w:rFonts w:eastAsia="Calibri"/>
          <w:i/>
        </w:rPr>
      </w:pPr>
    </w:p>
    <w:p w14:paraId="5CB38614" w14:textId="2E83C040" w:rsidR="00840F60" w:rsidRDefault="00C52061" w:rsidP="00C52061">
      <w:pPr>
        <w:pStyle w:val="Kop5"/>
      </w:pPr>
      <w:bookmarkStart w:id="72" w:name="_Toc522021941"/>
      <w:r w:rsidRPr="00C52061">
        <w:t>A.</w:t>
      </w:r>
      <w:r>
        <w:t xml:space="preserve"> </w:t>
      </w:r>
      <w:r w:rsidR="00840F60" w:rsidRPr="006E510F">
        <w:t>Website 2</w:t>
      </w:r>
      <w:bookmarkEnd w:id="72"/>
    </w:p>
    <w:p w14:paraId="1ACD200B" w14:textId="77777777" w:rsidR="00C52061" w:rsidRPr="00C52061" w:rsidRDefault="00C52061" w:rsidP="00C52061"/>
    <w:p w14:paraId="6E2B8694" w14:textId="77777777" w:rsidR="00840F60" w:rsidRDefault="00840F60" w:rsidP="00840F60">
      <w:pPr>
        <w:spacing w:line="360" w:lineRule="auto"/>
        <w:jc w:val="both"/>
        <w:rPr>
          <w:rFonts w:eastAsia="Calibri"/>
        </w:rPr>
      </w:pPr>
      <w:r>
        <w:rPr>
          <w:rFonts w:eastAsia="Calibri"/>
        </w:rPr>
        <w:t>Negen van de tien respondenten gaven aan dat afbeeldingen van mensen met migraine op een website deze aantrekkelijker en gebruiksvriendelijker maakt. En daarnaast ook voor een betere inleving en vervolgens meer begrip kan zorgen van de sociale omgeving.</w:t>
      </w:r>
    </w:p>
    <w:p w14:paraId="16D6C963" w14:textId="77777777" w:rsidR="00840F60" w:rsidRDefault="00840F60" w:rsidP="00840F60">
      <w:pPr>
        <w:spacing w:line="360" w:lineRule="auto"/>
        <w:jc w:val="both"/>
        <w:rPr>
          <w:rFonts w:eastAsia="Calibri"/>
        </w:rPr>
      </w:pPr>
    </w:p>
    <w:p w14:paraId="48F8AAEA" w14:textId="77777777" w:rsidR="00840F60" w:rsidRDefault="00840F60" w:rsidP="00840F60">
      <w:pPr>
        <w:spacing w:line="360" w:lineRule="auto"/>
        <w:ind w:left="708"/>
        <w:jc w:val="both"/>
        <w:rPr>
          <w:rFonts w:eastAsia="Calibri"/>
          <w:i/>
        </w:rPr>
      </w:pPr>
      <w:r>
        <w:rPr>
          <w:rFonts w:eastAsia="Calibri"/>
          <w:i/>
        </w:rPr>
        <w:t>Lien</w:t>
      </w:r>
      <w:r w:rsidRPr="005546AC">
        <w:rPr>
          <w:rFonts w:eastAsia="Calibri"/>
          <w:i/>
        </w:rPr>
        <w:t>: “Ik denk dat dat zorgt dat het luchtiger leest, dat het niet gewoon doorlopende tekst is, waar je geen begin en einde aan ziet.”</w:t>
      </w:r>
    </w:p>
    <w:p w14:paraId="06C1A595" w14:textId="77777777" w:rsidR="00840F60" w:rsidRDefault="00840F60" w:rsidP="00840F60">
      <w:pPr>
        <w:spacing w:line="360" w:lineRule="auto"/>
        <w:ind w:left="708"/>
        <w:jc w:val="both"/>
        <w:rPr>
          <w:rFonts w:eastAsia="Calibri"/>
          <w:i/>
        </w:rPr>
      </w:pPr>
    </w:p>
    <w:p w14:paraId="4DF9FF0C" w14:textId="77777777" w:rsidR="00840F60" w:rsidRDefault="00840F60" w:rsidP="00840F60">
      <w:pPr>
        <w:spacing w:line="360" w:lineRule="auto"/>
        <w:ind w:left="708"/>
        <w:jc w:val="both"/>
        <w:rPr>
          <w:rFonts w:eastAsia="Calibri"/>
          <w:i/>
        </w:rPr>
      </w:pPr>
      <w:r>
        <w:rPr>
          <w:rFonts w:eastAsia="Calibri"/>
          <w:i/>
        </w:rPr>
        <w:t>Leen: “</w:t>
      </w:r>
      <w:r w:rsidRPr="006B1264">
        <w:rPr>
          <w:rFonts w:eastAsia="Calibri"/>
          <w:i/>
        </w:rPr>
        <w:t>Die bovenste beelden, zie je meteen al van “oh, het is heel erg”. Soms zit ik ook zo, dat is goed. Dat ze dat beeld kunnen herkennen ook al.</w:t>
      </w:r>
      <w:r>
        <w:rPr>
          <w:rFonts w:eastAsia="Calibri"/>
          <w:i/>
        </w:rPr>
        <w:t>”</w:t>
      </w:r>
    </w:p>
    <w:p w14:paraId="0ABA58DD" w14:textId="77777777" w:rsidR="00840F60" w:rsidRDefault="00840F60" w:rsidP="00840F60">
      <w:pPr>
        <w:spacing w:line="360" w:lineRule="auto"/>
        <w:jc w:val="both"/>
        <w:rPr>
          <w:rFonts w:eastAsia="Calibri"/>
        </w:rPr>
      </w:pPr>
    </w:p>
    <w:p w14:paraId="29EFC02C" w14:textId="77777777" w:rsidR="00840F60" w:rsidRDefault="00840F60" w:rsidP="00840F60">
      <w:pPr>
        <w:spacing w:line="360" w:lineRule="auto"/>
        <w:jc w:val="both"/>
        <w:rPr>
          <w:rFonts w:eastAsia="Calibri"/>
        </w:rPr>
      </w:pPr>
      <w:r>
        <w:rPr>
          <w:rFonts w:eastAsia="Calibri"/>
        </w:rPr>
        <w:t>Daarnaast scoorden zeven deelnemers de lay-out als overzichtelijk waarbij er vijf bevraagden de onderverdeling van de website a.d.h.v. rubrieken een meerwaarde vindt. En ook het design werd door vier deelnemers aantrekkelijk bevonden.</w:t>
      </w:r>
    </w:p>
    <w:p w14:paraId="6DAC2010" w14:textId="77777777" w:rsidR="00840F60" w:rsidRDefault="00840F60" w:rsidP="00840F60">
      <w:pPr>
        <w:spacing w:line="360" w:lineRule="auto"/>
        <w:jc w:val="both"/>
        <w:rPr>
          <w:rFonts w:eastAsia="Calibri"/>
        </w:rPr>
      </w:pPr>
    </w:p>
    <w:p w14:paraId="3D15BC80" w14:textId="46DB937F" w:rsidR="00840F60" w:rsidRPr="00E84B8A" w:rsidRDefault="00840F60" w:rsidP="00E84B8A">
      <w:pPr>
        <w:spacing w:line="360" w:lineRule="auto"/>
        <w:ind w:left="708"/>
        <w:jc w:val="both"/>
        <w:rPr>
          <w:rFonts w:eastAsia="Calibri"/>
          <w:i/>
        </w:rPr>
      </w:pPr>
      <w:r>
        <w:rPr>
          <w:rFonts w:eastAsia="Calibri"/>
          <w:i/>
        </w:rPr>
        <w:t>Beppe: “Het is overzichtelijk nu. Je begint bij weinig en dan kan je verder klikken en dat vind ik wel beter.”</w:t>
      </w:r>
    </w:p>
    <w:p w14:paraId="6EA53639" w14:textId="77777777" w:rsidR="00840F60" w:rsidRPr="00A93B39" w:rsidRDefault="00840F60" w:rsidP="00840F60">
      <w:pPr>
        <w:spacing w:line="360" w:lineRule="auto"/>
        <w:ind w:left="708"/>
        <w:jc w:val="both"/>
        <w:rPr>
          <w:rFonts w:eastAsia="Calibri"/>
          <w:i/>
        </w:rPr>
      </w:pPr>
      <w:r>
        <w:rPr>
          <w:rFonts w:eastAsia="Calibri"/>
          <w:i/>
        </w:rPr>
        <w:t>Louise</w:t>
      </w:r>
      <w:r w:rsidRPr="00A93B39">
        <w:rPr>
          <w:rFonts w:eastAsia="Calibri"/>
          <w:i/>
        </w:rPr>
        <w:t xml:space="preserve">: </w:t>
      </w:r>
      <w:r>
        <w:rPr>
          <w:rFonts w:eastAsia="Calibri"/>
          <w:i/>
        </w:rPr>
        <w:t>“Deze v</w:t>
      </w:r>
      <w:r w:rsidRPr="00A93B39">
        <w:rPr>
          <w:rFonts w:eastAsia="Calibri"/>
          <w:i/>
        </w:rPr>
        <w:t>ind ik al moderner, beter. Leuker dat je direct kan klikken en minder tekst, dat je er rapper bent. Ik zou d</w:t>
      </w:r>
      <w:r>
        <w:rPr>
          <w:rFonts w:eastAsia="Calibri"/>
          <w:i/>
        </w:rPr>
        <w:t>at al eerder doen dan de andere</w:t>
      </w:r>
      <w:r w:rsidRPr="00A93B39">
        <w:rPr>
          <w:rFonts w:eastAsia="Calibri"/>
          <w:i/>
        </w:rPr>
        <w:t xml:space="preserve">. Het is veel toffer om op te kijken. </w:t>
      </w:r>
      <w:r>
        <w:rPr>
          <w:rFonts w:eastAsia="Calibri"/>
          <w:i/>
        </w:rPr>
        <w:t>De</w:t>
      </w:r>
      <w:r w:rsidRPr="00A93B39">
        <w:rPr>
          <w:rFonts w:eastAsia="Calibri"/>
          <w:i/>
        </w:rPr>
        <w:t xml:space="preserve"> kleur is al veel rustiger en het lettertype en de fot</w:t>
      </w:r>
      <w:r>
        <w:rPr>
          <w:rFonts w:eastAsia="Calibri"/>
          <w:i/>
        </w:rPr>
        <w:t>o’s.”</w:t>
      </w:r>
    </w:p>
    <w:p w14:paraId="531E2550" w14:textId="77777777" w:rsidR="00840F60" w:rsidRDefault="00840F60" w:rsidP="00840F60">
      <w:pPr>
        <w:spacing w:line="360" w:lineRule="auto"/>
        <w:jc w:val="both"/>
        <w:rPr>
          <w:rFonts w:eastAsia="Calibri"/>
        </w:rPr>
      </w:pPr>
    </w:p>
    <w:p w14:paraId="468A4A99" w14:textId="77777777" w:rsidR="00840F60" w:rsidRDefault="00840F60" w:rsidP="00840F60">
      <w:pPr>
        <w:spacing w:line="360" w:lineRule="auto"/>
        <w:jc w:val="both"/>
        <w:rPr>
          <w:rFonts w:eastAsia="Calibri"/>
        </w:rPr>
      </w:pPr>
      <w:r>
        <w:rPr>
          <w:rFonts w:eastAsia="Calibri"/>
        </w:rPr>
        <w:t xml:space="preserve">Als minpunt gaf de helft van de deelnemers aan dat de website niet specifiek gericht is op migraine maar een overkoepelende website is voor alle soorten hoofdpijn.  De respondenten hebben schrik dat dit voor verwarring kan zorgen bij de sociale omgeving. Dit zou er namelijk toe kunnen leiden dat migraine geassocieerd wordt met gewone hoofdpijn waardoor de ziekte geminimaliseerd zou kunnen worden. </w:t>
      </w:r>
    </w:p>
    <w:p w14:paraId="425CB5EF" w14:textId="77777777" w:rsidR="00840F60" w:rsidRDefault="00840F60" w:rsidP="00840F60">
      <w:pPr>
        <w:spacing w:line="360" w:lineRule="auto"/>
        <w:jc w:val="both"/>
        <w:rPr>
          <w:rFonts w:eastAsia="Calibri"/>
        </w:rPr>
      </w:pPr>
    </w:p>
    <w:p w14:paraId="79BC704E" w14:textId="77777777" w:rsidR="00840F60" w:rsidRPr="00271926" w:rsidRDefault="00840F60" w:rsidP="00840F60">
      <w:pPr>
        <w:spacing w:line="360" w:lineRule="auto"/>
        <w:ind w:left="708"/>
        <w:jc w:val="both"/>
        <w:rPr>
          <w:rFonts w:eastAsia="Calibri"/>
          <w:i/>
        </w:rPr>
      </w:pPr>
      <w:r>
        <w:rPr>
          <w:rFonts w:eastAsia="Calibri"/>
          <w:i/>
        </w:rPr>
        <w:t>Lien</w:t>
      </w:r>
      <w:r w:rsidRPr="00271926">
        <w:rPr>
          <w:rFonts w:eastAsia="Calibri"/>
          <w:i/>
        </w:rPr>
        <w:t>: “Als ik dat zou zien als ik van niets wist, zou ik denken van ‘migraine is gewoon hoofdpijn en een beetje erger’. Ik denk dat het te min overkomt.”</w:t>
      </w:r>
    </w:p>
    <w:p w14:paraId="4D2D6269" w14:textId="77777777" w:rsidR="00840F60" w:rsidRPr="00271926" w:rsidRDefault="00840F60" w:rsidP="00840F60">
      <w:pPr>
        <w:spacing w:line="360" w:lineRule="auto"/>
        <w:ind w:left="708"/>
        <w:jc w:val="both"/>
        <w:rPr>
          <w:rFonts w:eastAsia="Calibri"/>
          <w:i/>
        </w:rPr>
      </w:pPr>
    </w:p>
    <w:p w14:paraId="61253C92" w14:textId="77777777" w:rsidR="00840F60" w:rsidRPr="00271926" w:rsidRDefault="00840F60" w:rsidP="00840F60">
      <w:pPr>
        <w:spacing w:line="360" w:lineRule="auto"/>
        <w:ind w:left="708"/>
        <w:jc w:val="both"/>
        <w:rPr>
          <w:rFonts w:eastAsia="Calibri"/>
          <w:i/>
        </w:rPr>
      </w:pPr>
      <w:r>
        <w:rPr>
          <w:rFonts w:eastAsia="Calibri"/>
          <w:i/>
        </w:rPr>
        <w:lastRenderedPageBreak/>
        <w:t>Nicolas</w:t>
      </w:r>
      <w:r w:rsidRPr="00271926">
        <w:rPr>
          <w:rFonts w:eastAsia="Calibri"/>
          <w:i/>
        </w:rPr>
        <w:t>: “Het is precies of je alle soorten hoofdpijn onder dezelfde noemer zet en ik denk dat het voor mensen die er minder van op de hoogte zijn, het voor de eerste keer lezen, kunnen ze denken ‘ja migraine, dat is net als een kater’. Ik denk dat het verwarrend kan overkomen.”</w:t>
      </w:r>
    </w:p>
    <w:p w14:paraId="6C91927D" w14:textId="77777777" w:rsidR="00840F60" w:rsidRDefault="00840F60" w:rsidP="00840F60">
      <w:pPr>
        <w:spacing w:line="360" w:lineRule="auto"/>
        <w:jc w:val="both"/>
        <w:rPr>
          <w:rFonts w:eastAsia="Calibri"/>
        </w:rPr>
      </w:pPr>
    </w:p>
    <w:p w14:paraId="27ADC35E" w14:textId="674241E8" w:rsidR="00840F60" w:rsidRDefault="006E510F" w:rsidP="006E510F">
      <w:pPr>
        <w:pStyle w:val="Kop5"/>
      </w:pPr>
      <w:bookmarkStart w:id="73" w:name="_Toc522021942"/>
      <w:r>
        <w:t xml:space="preserve">B. </w:t>
      </w:r>
      <w:r w:rsidR="00840F60" w:rsidRPr="006E510F">
        <w:t>Website 3</w:t>
      </w:r>
      <w:bookmarkEnd w:id="73"/>
    </w:p>
    <w:p w14:paraId="0F7325A1" w14:textId="77777777" w:rsidR="00C52061" w:rsidRPr="00C52061" w:rsidRDefault="00C52061" w:rsidP="00C52061"/>
    <w:p w14:paraId="502CADA9" w14:textId="77777777" w:rsidR="00840F60" w:rsidRDefault="00840F60" w:rsidP="00840F60">
      <w:pPr>
        <w:spacing w:line="360" w:lineRule="auto"/>
        <w:jc w:val="both"/>
        <w:rPr>
          <w:rFonts w:eastAsia="Calibri"/>
        </w:rPr>
      </w:pPr>
      <w:r>
        <w:rPr>
          <w:rFonts w:eastAsia="Calibri"/>
        </w:rPr>
        <w:t xml:space="preserve">Op twee deelnemers na gaven alle respondenten aan dat getuigenissen op de website voor meer begrip kan zorgen bij de omgeving. De deelnemers gaven aan dat de getuigenissen voor hunzelf herkenbaar waren en daarbij bij de omgeving mogelijks voor meer geloofwaardigheid zou kunnen zorgen. Dit omdat de omgeving zelf ook zaken kan herkennen bij de getuigenissen op de website wanneer ze deze vergelijken met de ervaringsverhalen van de deelnemer. </w:t>
      </w:r>
    </w:p>
    <w:p w14:paraId="5D0F154B" w14:textId="77777777" w:rsidR="00840F60" w:rsidRDefault="00840F60" w:rsidP="00840F60">
      <w:pPr>
        <w:spacing w:line="360" w:lineRule="auto"/>
        <w:jc w:val="both"/>
        <w:rPr>
          <w:rFonts w:eastAsia="Calibri"/>
        </w:rPr>
      </w:pPr>
    </w:p>
    <w:p w14:paraId="26B0C37A" w14:textId="77777777" w:rsidR="00840F60" w:rsidRDefault="00840F60" w:rsidP="00840F60">
      <w:pPr>
        <w:spacing w:line="360" w:lineRule="auto"/>
        <w:ind w:left="708"/>
        <w:jc w:val="both"/>
        <w:rPr>
          <w:rFonts w:eastAsia="Calibri"/>
          <w:i/>
        </w:rPr>
      </w:pPr>
      <w:r w:rsidRPr="00A82712">
        <w:rPr>
          <w:rFonts w:eastAsia="Calibri"/>
          <w:i/>
        </w:rPr>
        <w:t>Lien: “Als ik bijvoorbeeld iets vertel aan iemand en ze snappen dat niet en komen dan hier op de website en lezen ze dat die persoon net hetzelfde zegt, gaan ze dat misschien wel kunnen linken aan mij. En gaan ze misschien wel snappen dat het effe</w:t>
      </w:r>
      <w:r>
        <w:rPr>
          <w:rFonts w:eastAsia="Calibri"/>
          <w:i/>
        </w:rPr>
        <w:t>c</w:t>
      </w:r>
      <w:r w:rsidRPr="00A82712">
        <w:rPr>
          <w:rFonts w:eastAsia="Calibri"/>
          <w:i/>
        </w:rPr>
        <w:t>tief zo is en niet gewoon ‘Lien’ die dat zegt.”</w:t>
      </w:r>
    </w:p>
    <w:p w14:paraId="6647E201" w14:textId="77777777" w:rsidR="00840F60" w:rsidRDefault="00840F60" w:rsidP="00840F60">
      <w:pPr>
        <w:spacing w:line="360" w:lineRule="auto"/>
        <w:jc w:val="both"/>
        <w:rPr>
          <w:rFonts w:eastAsia="Calibri"/>
          <w:i/>
        </w:rPr>
      </w:pPr>
    </w:p>
    <w:p w14:paraId="6EB63387" w14:textId="77777777" w:rsidR="00840F60" w:rsidRDefault="00840F60" w:rsidP="00840F60">
      <w:pPr>
        <w:spacing w:line="360" w:lineRule="auto"/>
        <w:jc w:val="both"/>
        <w:rPr>
          <w:rFonts w:eastAsia="Calibri"/>
        </w:rPr>
      </w:pPr>
    </w:p>
    <w:p w14:paraId="5EE3A2D9" w14:textId="49D9934B" w:rsidR="00840F60" w:rsidRDefault="00840F60" w:rsidP="00840F60">
      <w:pPr>
        <w:spacing w:line="360" w:lineRule="auto"/>
        <w:jc w:val="both"/>
        <w:rPr>
          <w:rFonts w:eastAsia="Calibri"/>
        </w:rPr>
      </w:pPr>
      <w:r>
        <w:rPr>
          <w:rFonts w:eastAsia="Calibri"/>
        </w:rPr>
        <w:t>De aanwezigheid van een forum scoorden zes deelnemers ook als positief, maar dit voornamelijk voor de migrainepatiënt zelf. Dit omdat men hier meer informatie, tips en steun kan vinden. Drie respondenten gaven hierbij aan dat een forum</w:t>
      </w:r>
      <w:r w:rsidR="007D5BAB">
        <w:rPr>
          <w:rFonts w:eastAsia="Calibri"/>
        </w:rPr>
        <w:t xml:space="preserve"> voor de omgeving</w:t>
      </w:r>
      <w:r>
        <w:rPr>
          <w:rFonts w:eastAsia="Calibri"/>
        </w:rPr>
        <w:t xml:space="preserve"> ook zijn nut kan hebben omdat ze net zoals bij de getuigenissen mogelijks voor meer herkenning en erkenning kan </w:t>
      </w:r>
      <w:r w:rsidR="007D5BAB">
        <w:rPr>
          <w:rFonts w:eastAsia="Calibri"/>
        </w:rPr>
        <w:t>zorgen.</w:t>
      </w:r>
    </w:p>
    <w:p w14:paraId="5DEB52BF" w14:textId="77777777" w:rsidR="00840F60" w:rsidRDefault="00840F60" w:rsidP="00840F60">
      <w:pPr>
        <w:spacing w:line="360" w:lineRule="auto"/>
        <w:jc w:val="both"/>
        <w:rPr>
          <w:rFonts w:eastAsia="Calibri"/>
        </w:rPr>
      </w:pPr>
    </w:p>
    <w:p w14:paraId="27D24327" w14:textId="77777777" w:rsidR="00840F60" w:rsidRDefault="00840F60" w:rsidP="00840F60">
      <w:pPr>
        <w:spacing w:line="360" w:lineRule="auto"/>
        <w:ind w:left="708"/>
        <w:jc w:val="both"/>
        <w:rPr>
          <w:rFonts w:eastAsia="Calibri"/>
          <w:i/>
        </w:rPr>
      </w:pPr>
      <w:r>
        <w:rPr>
          <w:rFonts w:eastAsia="Calibri"/>
          <w:i/>
        </w:rPr>
        <w:t>Kim: “Dat kan wel goed zijn voor mensen die meer informatie of tips willen. Dat je met lotgenoten kunt babbelen.”</w:t>
      </w:r>
    </w:p>
    <w:p w14:paraId="4866F9DF" w14:textId="77777777" w:rsidR="00840F60" w:rsidRDefault="00840F60" w:rsidP="00840F60">
      <w:pPr>
        <w:spacing w:line="360" w:lineRule="auto"/>
        <w:ind w:left="708"/>
        <w:jc w:val="both"/>
        <w:rPr>
          <w:rFonts w:eastAsia="Calibri"/>
          <w:i/>
        </w:rPr>
      </w:pPr>
    </w:p>
    <w:p w14:paraId="318CBD86" w14:textId="77777777" w:rsidR="00840F60" w:rsidRDefault="00840F60" w:rsidP="00840F60">
      <w:pPr>
        <w:spacing w:line="360" w:lineRule="auto"/>
        <w:ind w:left="708"/>
        <w:jc w:val="both"/>
        <w:rPr>
          <w:rFonts w:eastAsia="Calibri"/>
          <w:i/>
        </w:rPr>
      </w:pPr>
      <w:r w:rsidRPr="00F27C9A">
        <w:rPr>
          <w:rFonts w:eastAsia="Calibri"/>
          <w:i/>
        </w:rPr>
        <w:t>Beppe: “Dat is net terug hetzelfde als met die voorbeelden, die getuigenissen. Dus dan ga je ook wel meer zien wat de persoon met migraine heeft, dat andere dat ook hebben en dat dat wel specifiek is voor migraine.”</w:t>
      </w:r>
    </w:p>
    <w:p w14:paraId="7F4F8B87" w14:textId="77777777" w:rsidR="00840F60" w:rsidRPr="00F27C9A" w:rsidRDefault="00840F60" w:rsidP="00840F60">
      <w:pPr>
        <w:spacing w:line="360" w:lineRule="auto"/>
        <w:ind w:left="708"/>
        <w:jc w:val="both"/>
        <w:rPr>
          <w:rFonts w:eastAsia="Calibri"/>
          <w:i/>
        </w:rPr>
      </w:pPr>
    </w:p>
    <w:p w14:paraId="29A8AFAF" w14:textId="77777777" w:rsidR="00840F60" w:rsidRDefault="00840F60" w:rsidP="00840F60">
      <w:pPr>
        <w:spacing w:line="360" w:lineRule="auto"/>
        <w:jc w:val="both"/>
        <w:rPr>
          <w:rFonts w:eastAsia="Calibri"/>
        </w:rPr>
      </w:pPr>
      <w:r>
        <w:rPr>
          <w:rFonts w:eastAsia="Calibri"/>
        </w:rPr>
        <w:lastRenderedPageBreak/>
        <w:t xml:space="preserve">Zeven bevraagden vonden opnieuw de lay-out overzichtelijk waarbij men de thema’s van de rubrieken goed gekozen vond. Hierbij werd de rubriek ‘Impact migraine’ door zeven deelnemers waardevol gevonden omdat de omgeving op deze manier op de hoogte wordt gesteld van het feit dat migraine meer is dan enkel hoofdpijn en er wel degelijk </w:t>
      </w:r>
      <w:proofErr w:type="spellStart"/>
      <w:r>
        <w:rPr>
          <w:rFonts w:eastAsia="Calibri"/>
        </w:rPr>
        <w:t>sociaal-economische</w:t>
      </w:r>
      <w:proofErr w:type="spellEnd"/>
      <w:r>
        <w:rPr>
          <w:rFonts w:eastAsia="Calibri"/>
        </w:rPr>
        <w:t xml:space="preserve"> en persoonlijke gevolgen aan gebonden zijn. </w:t>
      </w:r>
    </w:p>
    <w:p w14:paraId="476886F1" w14:textId="77777777" w:rsidR="00840F60" w:rsidRDefault="00840F60" w:rsidP="00840F60">
      <w:pPr>
        <w:spacing w:line="360" w:lineRule="auto"/>
        <w:jc w:val="both"/>
        <w:rPr>
          <w:rFonts w:eastAsia="Calibri"/>
        </w:rPr>
      </w:pPr>
    </w:p>
    <w:p w14:paraId="100DB880" w14:textId="77777777" w:rsidR="00840F60" w:rsidRPr="003F3643" w:rsidRDefault="00840F60" w:rsidP="00840F60">
      <w:pPr>
        <w:spacing w:line="360" w:lineRule="auto"/>
        <w:ind w:left="708"/>
        <w:jc w:val="both"/>
        <w:rPr>
          <w:rFonts w:eastAsia="Calibri"/>
          <w:i/>
        </w:rPr>
      </w:pPr>
      <w:r w:rsidRPr="003F3643">
        <w:rPr>
          <w:rFonts w:eastAsia="Calibri"/>
          <w:i/>
        </w:rPr>
        <w:t>Kim: “Dat is wel goed dat dat eens aangehaald wordt. Veel mensen kennen de impact niet van als je migraine hebt, wat doet dat met een mens.”</w:t>
      </w:r>
    </w:p>
    <w:p w14:paraId="796BBE05" w14:textId="77777777" w:rsidR="00840F60" w:rsidRDefault="00840F60" w:rsidP="00840F60">
      <w:pPr>
        <w:spacing w:line="360" w:lineRule="auto"/>
        <w:jc w:val="both"/>
        <w:rPr>
          <w:rFonts w:eastAsia="Calibri"/>
        </w:rPr>
      </w:pPr>
    </w:p>
    <w:p w14:paraId="3565B682" w14:textId="77777777" w:rsidR="00840F60" w:rsidRDefault="00840F60" w:rsidP="00840F60">
      <w:pPr>
        <w:spacing w:line="360" w:lineRule="auto"/>
        <w:jc w:val="both"/>
        <w:rPr>
          <w:rFonts w:eastAsia="Calibri"/>
        </w:rPr>
      </w:pPr>
      <w:r>
        <w:rPr>
          <w:rFonts w:eastAsia="Calibri"/>
        </w:rPr>
        <w:t xml:space="preserve">Als laatste gaven vier respondenten aan dat de schrijftaal op de website te moeilijk kan zijn voor de omgeving om alle informatie te begrijpen. Vooral de woorden “primaire hoofdpijn” en “foto- en </w:t>
      </w:r>
      <w:proofErr w:type="spellStart"/>
      <w:r>
        <w:rPr>
          <w:rFonts w:eastAsia="Calibri"/>
        </w:rPr>
        <w:t>fonofobie</w:t>
      </w:r>
      <w:proofErr w:type="spellEnd"/>
      <w:r>
        <w:rPr>
          <w:rFonts w:eastAsia="Calibri"/>
        </w:rPr>
        <w:t xml:space="preserve">” werden benoemd als te wetenschappelijk geschreven. </w:t>
      </w:r>
    </w:p>
    <w:p w14:paraId="1A177A43" w14:textId="77777777" w:rsidR="00840F60" w:rsidRDefault="00840F60" w:rsidP="00840F60">
      <w:pPr>
        <w:spacing w:line="360" w:lineRule="auto"/>
        <w:jc w:val="both"/>
        <w:rPr>
          <w:rFonts w:eastAsia="Calibri"/>
        </w:rPr>
      </w:pPr>
    </w:p>
    <w:p w14:paraId="11BA186F" w14:textId="77777777" w:rsidR="00840F60" w:rsidRDefault="00840F60" w:rsidP="00840F60">
      <w:pPr>
        <w:spacing w:line="360" w:lineRule="auto"/>
        <w:jc w:val="both"/>
        <w:rPr>
          <w:rFonts w:eastAsia="Calibri"/>
        </w:rPr>
      </w:pPr>
      <w:r>
        <w:rPr>
          <w:rFonts w:eastAsia="Calibri"/>
        </w:rPr>
        <w:t xml:space="preserve">Website 1 en website 4 werden vervolgens door amper twee deelnemers gekozen als meest nuttige website voor het informeren van de sociale omgeving. </w:t>
      </w:r>
    </w:p>
    <w:p w14:paraId="2B4827BA" w14:textId="77777777" w:rsidR="00840F60" w:rsidRDefault="00840F60" w:rsidP="00840F60">
      <w:pPr>
        <w:spacing w:line="360" w:lineRule="auto"/>
        <w:jc w:val="both"/>
        <w:rPr>
          <w:rFonts w:eastAsia="Calibri"/>
        </w:rPr>
      </w:pPr>
    </w:p>
    <w:p w14:paraId="0A28D667" w14:textId="73E74E86" w:rsidR="00840F60" w:rsidRDefault="006E510F" w:rsidP="006E510F">
      <w:pPr>
        <w:pStyle w:val="Kop5"/>
      </w:pPr>
      <w:bookmarkStart w:id="74" w:name="_Toc522021943"/>
      <w:r>
        <w:t xml:space="preserve">C. </w:t>
      </w:r>
      <w:r w:rsidR="00840F60" w:rsidRPr="006E510F">
        <w:t>Website 1</w:t>
      </w:r>
      <w:bookmarkEnd w:id="74"/>
    </w:p>
    <w:p w14:paraId="4F7744D0" w14:textId="77777777" w:rsidR="00C52061" w:rsidRPr="00C52061" w:rsidRDefault="00C52061" w:rsidP="00C52061"/>
    <w:p w14:paraId="5BB5DA00" w14:textId="77777777" w:rsidR="00840F60" w:rsidRDefault="00840F60" w:rsidP="00840F60">
      <w:pPr>
        <w:spacing w:line="360" w:lineRule="auto"/>
        <w:jc w:val="both"/>
        <w:rPr>
          <w:rFonts w:eastAsia="Calibri"/>
        </w:rPr>
      </w:pPr>
      <w:r>
        <w:rPr>
          <w:rFonts w:eastAsia="Calibri"/>
        </w:rPr>
        <w:t xml:space="preserve">De overgrote meerderheid van de respondenten vonden de filmpjes op de website een goede tool om de omgeving te informeren over migraine. Enerzijds omdat ze deze toegankelijker en gebruiksvriendelijker vinden dan louter tekst. Dit omdat ze ervan uitgaan dat veel mensen het ontzien om pagina’s aan tekst te lezen. En anderzijds, wanneer de filmpjes getuigenissen zijn van migrainepatiënten, dit opnieuw relevant kan zijn omdat men een ervaring met migraine in kaart brengt en dit ervoor kan zorgen dat de omgeving op deze manier beter begrijpt wat migraine is en wat de gevolgen kunnen zijn. </w:t>
      </w:r>
    </w:p>
    <w:p w14:paraId="6A790EC2" w14:textId="77777777" w:rsidR="00840F60" w:rsidRDefault="00840F60" w:rsidP="00840F60">
      <w:pPr>
        <w:spacing w:line="360" w:lineRule="auto"/>
        <w:jc w:val="both"/>
        <w:rPr>
          <w:rFonts w:eastAsia="Calibri"/>
        </w:rPr>
      </w:pPr>
    </w:p>
    <w:p w14:paraId="413823BC" w14:textId="77777777" w:rsidR="00840F60" w:rsidRDefault="00840F60" w:rsidP="00840F60">
      <w:pPr>
        <w:spacing w:line="360" w:lineRule="auto"/>
        <w:ind w:left="708"/>
        <w:jc w:val="both"/>
        <w:rPr>
          <w:rFonts w:eastAsia="Calibri"/>
          <w:i/>
        </w:rPr>
      </w:pPr>
      <w:r w:rsidRPr="00021C4B">
        <w:rPr>
          <w:rFonts w:eastAsia="Calibri"/>
          <w:i/>
        </w:rPr>
        <w:t>Kim: “Veel mensen zien het niet zitten om te lezen en als er dan een filmpje met een uitleg bijstaat, denk ik dat er veel direct op dat filmpje gaan klikken.”</w:t>
      </w:r>
    </w:p>
    <w:p w14:paraId="21BFB56C" w14:textId="77777777" w:rsidR="00840F60" w:rsidRDefault="00840F60" w:rsidP="00840F60">
      <w:pPr>
        <w:spacing w:line="360" w:lineRule="auto"/>
        <w:ind w:left="708"/>
        <w:jc w:val="both"/>
        <w:rPr>
          <w:rFonts w:eastAsia="Calibri"/>
          <w:i/>
        </w:rPr>
      </w:pPr>
    </w:p>
    <w:p w14:paraId="529FA6B5" w14:textId="77777777" w:rsidR="00840F60" w:rsidRDefault="00840F60" w:rsidP="00840F60">
      <w:pPr>
        <w:spacing w:line="360" w:lineRule="auto"/>
        <w:ind w:left="708"/>
        <w:jc w:val="both"/>
        <w:rPr>
          <w:rFonts w:eastAsia="Calibri"/>
          <w:i/>
        </w:rPr>
      </w:pPr>
      <w:r>
        <w:rPr>
          <w:rFonts w:eastAsia="Calibri"/>
          <w:i/>
        </w:rPr>
        <w:t>Nicolas: “Een filmpje is zeker nuttig omdat het iemand is die getuigt over een migraineaanval en het misschien zelf toont, wat dat met een mens doet. Dat zal zeker relevant zijn.”</w:t>
      </w:r>
    </w:p>
    <w:p w14:paraId="51CB499D" w14:textId="77777777" w:rsidR="00840F60" w:rsidRPr="00021C4B" w:rsidRDefault="00840F60" w:rsidP="00840F60">
      <w:pPr>
        <w:spacing w:line="360" w:lineRule="auto"/>
        <w:ind w:left="708"/>
        <w:jc w:val="both"/>
        <w:rPr>
          <w:rFonts w:eastAsia="Calibri"/>
          <w:i/>
        </w:rPr>
      </w:pPr>
    </w:p>
    <w:p w14:paraId="7ED40065" w14:textId="77777777" w:rsidR="00840F60" w:rsidRDefault="00840F60" w:rsidP="00840F60">
      <w:pPr>
        <w:spacing w:line="360" w:lineRule="auto"/>
        <w:jc w:val="both"/>
        <w:rPr>
          <w:rFonts w:eastAsia="Calibri"/>
        </w:rPr>
      </w:pPr>
      <w:r>
        <w:rPr>
          <w:rFonts w:eastAsia="Calibri"/>
        </w:rPr>
        <w:lastRenderedPageBreak/>
        <w:t xml:space="preserve">Een tweede bemerking die vaak gemaakt werd door de deelnemers is dat de website zeer veel informatie bevat. Zeven bevraagden scoorden deze overvloed aan informatie als positief voor zichzelf en andere migrainepatiënten. De reden hiervoor is dat wanneer iemand met migraine op zoek is naar informatie over de aandoening vanzelfsprekend het best geholpen is met een website die informatie bevat die duidelijk, uitgebreid en volledig is. </w:t>
      </w:r>
    </w:p>
    <w:p w14:paraId="26202644" w14:textId="77777777" w:rsidR="00840F60" w:rsidRDefault="00840F60" w:rsidP="00840F60">
      <w:pPr>
        <w:spacing w:line="360" w:lineRule="auto"/>
        <w:jc w:val="both"/>
        <w:rPr>
          <w:rFonts w:eastAsia="Calibri"/>
        </w:rPr>
      </w:pPr>
    </w:p>
    <w:p w14:paraId="3A68D70B" w14:textId="77777777" w:rsidR="00840F60" w:rsidRDefault="00840F60" w:rsidP="00840F60">
      <w:pPr>
        <w:spacing w:line="360" w:lineRule="auto"/>
        <w:jc w:val="both"/>
        <w:rPr>
          <w:rFonts w:eastAsia="Calibri"/>
        </w:rPr>
      </w:pPr>
      <w:r>
        <w:rPr>
          <w:rFonts w:eastAsia="Calibri"/>
        </w:rPr>
        <w:t xml:space="preserve">Anderzijds scoorden meer dan de helft van de respondenten deze overvloed aan informatie voor de omgeving als negatief. Ze vrezen ervoor dat de omgeving afgeschrikt zal worden door deze overrompeling aan informatie. De lay-out van de website werd namelijk te druk gevonden waarbij er ten eerste te weinig gebruik gemaakt wordt van alinea’s met tussentitels en er daarbij een tekort is aan afbeeldingen die het gegeven aantrekkelijker maken. Dit alles zorgt er volgens de deelnemers voor dat de website voor de omgeving niet gebruiksvriendelijk en aantrekkelijk genoeg is.  </w:t>
      </w:r>
    </w:p>
    <w:p w14:paraId="630EA0C1" w14:textId="77777777" w:rsidR="00840F60" w:rsidRDefault="00840F60" w:rsidP="00840F60">
      <w:pPr>
        <w:spacing w:line="360" w:lineRule="auto"/>
        <w:jc w:val="both"/>
        <w:rPr>
          <w:rFonts w:eastAsia="Calibri"/>
        </w:rPr>
      </w:pPr>
    </w:p>
    <w:p w14:paraId="4339EB33" w14:textId="77777777" w:rsidR="00840F60" w:rsidRDefault="00840F60" w:rsidP="00840F60">
      <w:pPr>
        <w:spacing w:line="360" w:lineRule="auto"/>
        <w:ind w:left="708"/>
        <w:jc w:val="both"/>
        <w:rPr>
          <w:rFonts w:eastAsia="Calibri"/>
          <w:i/>
        </w:rPr>
      </w:pPr>
      <w:r>
        <w:rPr>
          <w:rFonts w:eastAsia="Calibri"/>
          <w:i/>
        </w:rPr>
        <w:t>Clara: “Ik vind het wat druk. Mij schrikt dat niet af omdat ik denk “oh dat is een informatieve” maar misschien voor anderen wel.”</w:t>
      </w:r>
    </w:p>
    <w:p w14:paraId="2000CA43" w14:textId="77777777" w:rsidR="00840F60" w:rsidRDefault="00840F60" w:rsidP="00840F60">
      <w:pPr>
        <w:spacing w:line="360" w:lineRule="auto"/>
        <w:ind w:left="708"/>
        <w:jc w:val="both"/>
        <w:rPr>
          <w:rFonts w:eastAsia="Calibri"/>
          <w:i/>
        </w:rPr>
      </w:pPr>
    </w:p>
    <w:p w14:paraId="40EF478F" w14:textId="141BEA3A" w:rsidR="00840F60" w:rsidRDefault="00840F60" w:rsidP="00841072">
      <w:pPr>
        <w:spacing w:line="360" w:lineRule="auto"/>
        <w:ind w:left="708"/>
        <w:jc w:val="both"/>
        <w:rPr>
          <w:rFonts w:eastAsia="Calibri"/>
          <w:i/>
        </w:rPr>
      </w:pPr>
      <w:r>
        <w:rPr>
          <w:rFonts w:eastAsia="Calibri"/>
          <w:i/>
        </w:rPr>
        <w:t>Lien: “Het eerste wat mij opvalt, is dat het massa’s tekst is en dat de inhoud misschien wel goed is maar het niet zo gebruiksvriendelijk is, denk ik. Omdat het echt een overrompeling van tekst is. Als ik zou willen weten wat migraine precies is, dan zou ik denk ik echt al heel veel moeten lezen voor ik effectief vind waar ik naar op zoek ben.”</w:t>
      </w:r>
    </w:p>
    <w:p w14:paraId="36991ABB" w14:textId="77777777" w:rsidR="00840F60" w:rsidRPr="00EA3D70" w:rsidRDefault="00840F60" w:rsidP="00840F60">
      <w:pPr>
        <w:spacing w:line="360" w:lineRule="auto"/>
        <w:ind w:left="708"/>
        <w:jc w:val="both"/>
        <w:rPr>
          <w:rFonts w:eastAsia="Calibri"/>
          <w:i/>
        </w:rPr>
      </w:pPr>
    </w:p>
    <w:p w14:paraId="1EE6304B" w14:textId="77777777" w:rsidR="00E84B8A" w:rsidRDefault="00E84B8A">
      <w:pPr>
        <w:spacing w:after="200" w:line="276" w:lineRule="auto"/>
        <w:rPr>
          <w:rFonts w:eastAsiaTheme="majorEastAsia" w:cstheme="majorBidi"/>
          <w:color w:val="000000" w:themeColor="text1"/>
        </w:rPr>
      </w:pPr>
      <w:r>
        <w:br w:type="page"/>
      </w:r>
    </w:p>
    <w:p w14:paraId="2AA35359" w14:textId="70B65BA1" w:rsidR="00840F60" w:rsidRDefault="006E510F" w:rsidP="006E510F">
      <w:pPr>
        <w:pStyle w:val="Kop5"/>
      </w:pPr>
      <w:bookmarkStart w:id="75" w:name="_Toc522021944"/>
      <w:r>
        <w:lastRenderedPageBreak/>
        <w:t xml:space="preserve">D. </w:t>
      </w:r>
      <w:r w:rsidR="00840F60" w:rsidRPr="006E510F">
        <w:t>Website 4</w:t>
      </w:r>
      <w:bookmarkEnd w:id="75"/>
    </w:p>
    <w:p w14:paraId="2D97C9AA" w14:textId="77777777" w:rsidR="00C52061" w:rsidRPr="00C52061" w:rsidRDefault="00C52061" w:rsidP="00C52061"/>
    <w:p w14:paraId="56C147E2" w14:textId="77777777" w:rsidR="00840F60" w:rsidRDefault="00840F60" w:rsidP="00840F60">
      <w:pPr>
        <w:spacing w:line="360" w:lineRule="auto"/>
        <w:jc w:val="both"/>
        <w:rPr>
          <w:rFonts w:eastAsia="Calibri"/>
        </w:rPr>
      </w:pPr>
      <w:r>
        <w:rPr>
          <w:rFonts w:eastAsia="Calibri"/>
        </w:rPr>
        <w:t xml:space="preserve">Ondanks dat de lay-out van deze website door zes van de tien bevraagden als overzichtelijk gescoord werd met de aanwezigheid van goede rubrieken, verkozen amper twee deelnemers deze website als favoriet. Dit valt te verklaren door het feit dat meer dan de helft van de respondenten de afbeelding op de homepagina niet relevant vond en zelfs voor verwarring zou kunnen zorgen bij de omgeving. Op het moment dat de website voorgelegd werd aan de deelnemers was er een vrouw te zien met hondjes waarbij de vrouw zeer hartelijk aan het lachen was. Deze afbeelding sprong enorm in het oog waarbij de focus van de deelnemers vanzelfsprekend allereerst daar naartoe ging. De schrik bij de respondenten bestond uit het feit dat ze vreesden dat de omgeving deze afbeelding zouden linken met de inhoud van migraine waarbij men zou denken dat migraine niet ernstig is. Uit schrik dat hun aandoening geminimaliseerd zou kunnen worden door de omgeving, hebben veel deelnemers niet gekozen voor deze website. </w:t>
      </w:r>
    </w:p>
    <w:p w14:paraId="4FEF9F0A" w14:textId="77777777" w:rsidR="00840F60" w:rsidRDefault="00840F60" w:rsidP="00840F60">
      <w:pPr>
        <w:spacing w:line="360" w:lineRule="auto"/>
        <w:jc w:val="both"/>
        <w:rPr>
          <w:rFonts w:eastAsia="Calibri"/>
        </w:rPr>
      </w:pPr>
    </w:p>
    <w:p w14:paraId="36B518BA" w14:textId="77777777" w:rsidR="00840F60" w:rsidRDefault="00840F60" w:rsidP="00840F60">
      <w:pPr>
        <w:spacing w:line="360" w:lineRule="auto"/>
        <w:ind w:left="360"/>
        <w:jc w:val="both"/>
        <w:rPr>
          <w:rFonts w:eastAsia="Calibri"/>
          <w:i/>
        </w:rPr>
      </w:pPr>
      <w:r>
        <w:rPr>
          <w:rFonts w:eastAsia="Calibri"/>
          <w:i/>
        </w:rPr>
        <w:t>Lien: “Ik vind het een zeer verwarrende foto. Dat was ook het eerste wat ik zei van ‘oei, die mevrouw is wel gelukkig met haar hoofdpijn’.”</w:t>
      </w:r>
    </w:p>
    <w:p w14:paraId="5C826618" w14:textId="77777777" w:rsidR="00840F60" w:rsidRDefault="00840F60" w:rsidP="00840F60">
      <w:pPr>
        <w:spacing w:line="360" w:lineRule="auto"/>
        <w:ind w:left="360"/>
        <w:jc w:val="both"/>
        <w:rPr>
          <w:rFonts w:eastAsia="Calibri"/>
          <w:i/>
        </w:rPr>
      </w:pPr>
    </w:p>
    <w:p w14:paraId="11938E59" w14:textId="77777777" w:rsidR="00840F60" w:rsidRPr="00290562" w:rsidRDefault="00840F60" w:rsidP="00840F60">
      <w:pPr>
        <w:spacing w:line="360" w:lineRule="auto"/>
        <w:ind w:left="360"/>
        <w:jc w:val="both"/>
        <w:rPr>
          <w:rFonts w:eastAsia="Calibri"/>
          <w:i/>
        </w:rPr>
      </w:pPr>
      <w:r>
        <w:rPr>
          <w:rFonts w:eastAsia="Calibri"/>
          <w:i/>
        </w:rPr>
        <w:t>Jolien: “Deze website spreekt me niet direct aan, ook omwille van de foto. Dit is niet het eerste beeld dat je associeert met de website.”</w:t>
      </w:r>
    </w:p>
    <w:p w14:paraId="64C8A7D3" w14:textId="77777777" w:rsidR="00840F60" w:rsidRDefault="00840F60" w:rsidP="00840F60">
      <w:pPr>
        <w:spacing w:line="360" w:lineRule="auto"/>
        <w:jc w:val="both"/>
        <w:rPr>
          <w:rFonts w:eastAsia="Calibri"/>
        </w:rPr>
      </w:pPr>
    </w:p>
    <w:p w14:paraId="00DB2C0A" w14:textId="5565FCF8" w:rsidR="00840F60" w:rsidRDefault="006E510F" w:rsidP="006E510F">
      <w:pPr>
        <w:pStyle w:val="Kop5"/>
      </w:pPr>
      <w:bookmarkStart w:id="76" w:name="_Toc522021945"/>
      <w:r>
        <w:t xml:space="preserve">E. </w:t>
      </w:r>
      <w:r w:rsidR="00840F60" w:rsidRPr="006E510F">
        <w:t>Dubbele keuzes deelnemers</w:t>
      </w:r>
      <w:bookmarkEnd w:id="76"/>
    </w:p>
    <w:p w14:paraId="33203A07" w14:textId="77777777" w:rsidR="00C52061" w:rsidRPr="00C52061" w:rsidRDefault="00C52061" w:rsidP="00C52061"/>
    <w:p w14:paraId="73351BB3" w14:textId="77777777" w:rsidR="00840F60" w:rsidRDefault="00840F60" w:rsidP="006E510F">
      <w:pPr>
        <w:spacing w:line="360" w:lineRule="auto"/>
        <w:jc w:val="both"/>
        <w:rPr>
          <w:rFonts w:eastAsia="Calibri"/>
        </w:rPr>
      </w:pPr>
      <w:r>
        <w:rPr>
          <w:rFonts w:eastAsia="Calibri"/>
        </w:rPr>
        <w:t>Zoals eerder vermeldt kozen sommige deelnemers ervoor om twee verschillende websites op te geven als voorkeur. Twee deelnemers kozen beide voor website 2 en website 4 en een laatste deelnemer koos voor website 2 en website 3. Ze evalueerden allen de websites als nuttig voor de omgeving waarbij ze beide websites zouden doorgeven om hun omgeving vervolgens zelf te laten kiezen welke voor hun het meest geschikt is om kennis op te doen over migraine.</w:t>
      </w:r>
    </w:p>
    <w:p w14:paraId="57749857" w14:textId="77777777" w:rsidR="00840F60" w:rsidRDefault="00840F60" w:rsidP="00840F60">
      <w:pPr>
        <w:spacing w:line="360" w:lineRule="auto"/>
        <w:ind w:left="360"/>
        <w:jc w:val="both"/>
        <w:rPr>
          <w:rFonts w:eastAsia="Calibri"/>
        </w:rPr>
      </w:pPr>
    </w:p>
    <w:p w14:paraId="72A16E95" w14:textId="254F02C6" w:rsidR="00840F60" w:rsidRPr="00E90621" w:rsidRDefault="00840F60" w:rsidP="005C69C7">
      <w:pPr>
        <w:spacing w:line="360" w:lineRule="auto"/>
        <w:jc w:val="both"/>
        <w:rPr>
          <w:rFonts w:eastAsia="Calibri"/>
        </w:rPr>
      </w:pPr>
    </w:p>
    <w:p w14:paraId="060ADAD9" w14:textId="77777777" w:rsidR="00E84B8A" w:rsidRDefault="00E84B8A">
      <w:pPr>
        <w:spacing w:after="200" w:line="276" w:lineRule="auto"/>
        <w:rPr>
          <w:rFonts w:eastAsia="Calibri"/>
        </w:rPr>
      </w:pPr>
      <w:r>
        <w:br w:type="page"/>
      </w:r>
    </w:p>
    <w:p w14:paraId="361C410B" w14:textId="7FD76A02" w:rsidR="00840F60" w:rsidRPr="00DE288E" w:rsidRDefault="00535295" w:rsidP="00DE288E">
      <w:pPr>
        <w:pStyle w:val="Kop4"/>
      </w:pPr>
      <w:bookmarkStart w:id="77" w:name="_Toc522021946"/>
      <w:r>
        <w:lastRenderedPageBreak/>
        <w:t>2.2</w:t>
      </w:r>
      <w:r w:rsidR="00DE288E">
        <w:t xml:space="preserve">.2. </w:t>
      </w:r>
      <w:r w:rsidR="00840F60" w:rsidRPr="00DE288E">
        <w:t>Brochures</w:t>
      </w:r>
      <w:bookmarkEnd w:id="77"/>
    </w:p>
    <w:p w14:paraId="74F800A9" w14:textId="3E951957" w:rsidR="00840F60" w:rsidRDefault="00841072" w:rsidP="00840F60">
      <w:pPr>
        <w:spacing w:line="360" w:lineRule="auto"/>
        <w:jc w:val="both"/>
        <w:rPr>
          <w:rFonts w:eastAsia="Calibri"/>
        </w:rPr>
      </w:pPr>
      <w:r>
        <w:rPr>
          <w:noProof/>
          <w:lang w:val="en-US"/>
        </w:rPr>
        <w:drawing>
          <wp:anchor distT="0" distB="0" distL="114300" distR="114300" simplePos="0" relativeHeight="251739136" behindDoc="0" locked="0" layoutInCell="1" allowOverlap="1" wp14:anchorId="5178C7D2" wp14:editId="78753BA8">
            <wp:simplePos x="0" y="0"/>
            <wp:positionH relativeFrom="column">
              <wp:posOffset>306705</wp:posOffset>
            </wp:positionH>
            <wp:positionV relativeFrom="paragraph">
              <wp:posOffset>1638300</wp:posOffset>
            </wp:positionV>
            <wp:extent cx="5039995" cy="2519680"/>
            <wp:effectExtent l="0" t="0" r="0" b="0"/>
            <wp:wrapTopAndBottom/>
            <wp:docPr id="21" name="Afbeelding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5039995" cy="2519680"/>
                    </a:xfrm>
                    <a:prstGeom prst="rect">
                      <a:avLst/>
                    </a:prstGeom>
                  </pic:spPr>
                </pic:pic>
              </a:graphicData>
            </a:graphic>
            <wp14:sizeRelH relativeFrom="page">
              <wp14:pctWidth>0</wp14:pctWidth>
            </wp14:sizeRelH>
            <wp14:sizeRelV relativeFrom="page">
              <wp14:pctHeight>0</wp14:pctHeight>
            </wp14:sizeRelV>
          </wp:anchor>
        </w:drawing>
      </w:r>
      <w:r w:rsidR="00840F60">
        <w:rPr>
          <w:rFonts w:eastAsia="Calibri"/>
        </w:rPr>
        <w:t xml:space="preserve">Bij het opgeven van de voorkeur qua brochures lag de keuze van de deelnemers meer verspreid dan bij de websites. Er werd iets meer voorkeur gegeven voor brochure 2 en brochure 3, beide door vijf deelnemers, waardoor deze eerst besproken worden. Daarna volgt de uitleg van de mening omtrent brochure 1, die door drie bevraagden als favoriet naar boven kwam. Een overzicht van de gekozen voorkeur van de deelnemers omtrent de brochures is te zien op </w:t>
      </w:r>
      <w:r w:rsidR="00840F60" w:rsidRPr="001B44F1">
        <w:rPr>
          <w:rFonts w:eastAsia="Calibri"/>
          <w:i/>
        </w:rPr>
        <w:t>Gr</w:t>
      </w:r>
      <w:r w:rsidR="00840F60">
        <w:rPr>
          <w:rFonts w:eastAsia="Calibri"/>
          <w:i/>
        </w:rPr>
        <w:t>afiek 2: Scoring voorkeur brochures</w:t>
      </w:r>
      <w:r w:rsidR="00840F60" w:rsidRPr="001B44F1">
        <w:rPr>
          <w:rFonts w:eastAsia="Calibri"/>
          <w:i/>
        </w:rPr>
        <w:t>.</w:t>
      </w:r>
    </w:p>
    <w:p w14:paraId="05ED5EFC" w14:textId="330E1700" w:rsidR="00840F60" w:rsidRDefault="00840F60" w:rsidP="00840F60">
      <w:pPr>
        <w:spacing w:line="360" w:lineRule="auto"/>
        <w:jc w:val="both"/>
        <w:rPr>
          <w:rFonts w:eastAsia="Calibri"/>
        </w:rPr>
      </w:pPr>
    </w:p>
    <w:p w14:paraId="7E618CE9" w14:textId="447E93EB" w:rsidR="00840F60" w:rsidRPr="00841072" w:rsidRDefault="00DE288E" w:rsidP="00841072">
      <w:pPr>
        <w:spacing w:line="360" w:lineRule="auto"/>
        <w:ind w:left="360"/>
        <w:jc w:val="center"/>
        <w:rPr>
          <w:rFonts w:eastAsia="Calibri"/>
          <w:i/>
        </w:rPr>
      </w:pPr>
      <w:r w:rsidRPr="001B44F1">
        <w:rPr>
          <w:rFonts w:eastAsia="Calibri"/>
          <w:i/>
        </w:rPr>
        <w:t>Grafiek 2: Scoring voorkeur brochures</w:t>
      </w:r>
    </w:p>
    <w:p w14:paraId="07191386" w14:textId="009E4D93" w:rsidR="00DE288E" w:rsidRDefault="00C52061" w:rsidP="00C52061">
      <w:pPr>
        <w:pStyle w:val="Kop5"/>
      </w:pPr>
      <w:bookmarkStart w:id="78" w:name="_Toc522021947"/>
      <w:r w:rsidRPr="00C52061">
        <w:t>A.</w:t>
      </w:r>
      <w:r>
        <w:t xml:space="preserve"> </w:t>
      </w:r>
      <w:r w:rsidR="00DE288E" w:rsidRPr="006E510F">
        <w:t xml:space="preserve">Brochure </w:t>
      </w:r>
      <w:r w:rsidR="00535295" w:rsidRPr="006E510F">
        <w:t>2</w:t>
      </w:r>
      <w:bookmarkEnd w:id="78"/>
    </w:p>
    <w:p w14:paraId="765EEC04" w14:textId="77777777" w:rsidR="00C52061" w:rsidRPr="00C52061" w:rsidRDefault="00C52061" w:rsidP="00C52061"/>
    <w:p w14:paraId="680EB6B9" w14:textId="77777777" w:rsidR="00DE288E" w:rsidRDefault="00DE288E" w:rsidP="006E510F">
      <w:pPr>
        <w:spacing w:line="360" w:lineRule="auto"/>
        <w:jc w:val="both"/>
        <w:rPr>
          <w:rFonts w:eastAsia="Calibri"/>
        </w:rPr>
      </w:pPr>
      <w:r>
        <w:rPr>
          <w:rFonts w:eastAsia="Calibri"/>
        </w:rPr>
        <w:t xml:space="preserve">Ongeveer de helft van de deelnemers gaf de voorkeur aan deze brochure omdat de inhoud zowel duidelijk en laagdrempelig geschreven is, daarbij beknopt is en er gekozen is voor een groot lettertype. Dit alles zorgt er volgens de respondenten voor dat de brochure uitnodigend en gebruiksvriendelijk is voor de omgeving. </w:t>
      </w:r>
    </w:p>
    <w:p w14:paraId="1784B625" w14:textId="77777777" w:rsidR="00DE288E" w:rsidRDefault="00DE288E" w:rsidP="00DE288E">
      <w:pPr>
        <w:spacing w:line="360" w:lineRule="auto"/>
        <w:ind w:left="360"/>
        <w:jc w:val="both"/>
        <w:rPr>
          <w:rFonts w:eastAsia="Calibri"/>
        </w:rPr>
      </w:pPr>
    </w:p>
    <w:p w14:paraId="594C623C" w14:textId="77777777" w:rsidR="00DE288E" w:rsidRDefault="00DE288E" w:rsidP="00DE288E">
      <w:pPr>
        <w:spacing w:line="360" w:lineRule="auto"/>
        <w:ind w:left="708"/>
        <w:jc w:val="both"/>
        <w:rPr>
          <w:rFonts w:eastAsia="Calibri"/>
          <w:i/>
        </w:rPr>
      </w:pPr>
      <w:r w:rsidRPr="00A31878">
        <w:rPr>
          <w:rFonts w:eastAsia="Calibri"/>
          <w:i/>
        </w:rPr>
        <w:t>Jolien: “Ik denk dat mensen meer deze brochure dan gaan lezen omdat de inhoud beknopter is en dat het uiteindelijk meteen gaat over wat ze willen weten.”</w:t>
      </w:r>
    </w:p>
    <w:p w14:paraId="62618BDC" w14:textId="77777777" w:rsidR="00DE288E" w:rsidRDefault="00DE288E" w:rsidP="00DE288E">
      <w:pPr>
        <w:spacing w:line="360" w:lineRule="auto"/>
        <w:ind w:left="708"/>
        <w:jc w:val="both"/>
        <w:rPr>
          <w:rFonts w:eastAsia="Calibri"/>
          <w:i/>
        </w:rPr>
      </w:pPr>
    </w:p>
    <w:p w14:paraId="533F5E9F" w14:textId="77777777" w:rsidR="00DE288E" w:rsidRDefault="00DE288E" w:rsidP="00DE288E">
      <w:pPr>
        <w:spacing w:line="360" w:lineRule="auto"/>
        <w:ind w:left="708"/>
        <w:jc w:val="both"/>
        <w:rPr>
          <w:rFonts w:eastAsia="Calibri"/>
          <w:i/>
        </w:rPr>
      </w:pPr>
      <w:r>
        <w:rPr>
          <w:rFonts w:eastAsia="Calibri"/>
          <w:i/>
        </w:rPr>
        <w:t>Kim: “Het is duidelijk en alles dat ik gelezen heb, is niet echt moeilijk. Het is wel voor iedereen leesbaar. Het is ook een redelijk groot lettertype en dus zelf ook voor oudere mensen is dat te doen om te lezen.”</w:t>
      </w:r>
    </w:p>
    <w:p w14:paraId="411DE296" w14:textId="77777777" w:rsidR="00DE288E" w:rsidRDefault="00DE288E" w:rsidP="00DE288E">
      <w:pPr>
        <w:spacing w:line="360" w:lineRule="auto"/>
        <w:jc w:val="both"/>
        <w:rPr>
          <w:rFonts w:eastAsia="Calibri"/>
        </w:rPr>
      </w:pPr>
    </w:p>
    <w:p w14:paraId="328A72C1" w14:textId="77777777" w:rsidR="00DE288E" w:rsidRDefault="00DE288E" w:rsidP="006E510F">
      <w:pPr>
        <w:spacing w:line="360" w:lineRule="auto"/>
        <w:jc w:val="both"/>
        <w:rPr>
          <w:rFonts w:eastAsia="Calibri"/>
        </w:rPr>
      </w:pPr>
      <w:r>
        <w:rPr>
          <w:rFonts w:eastAsia="Calibri"/>
        </w:rPr>
        <w:lastRenderedPageBreak/>
        <w:t xml:space="preserve">Als minpunt zeiden zes bevraagden dat de voorpagina van de brochure nogal verwarrend was. Het was voor hen niet meteen duidelijk dat de brochure over migraine ging waarbij ze vervolgens dachten dat het ook bij de omgeving voor verwarring zou kunnen zorgen. Daarbij vermeldde een deelnemer dat de titel van de brochure in het Engels is, wat ook als minder toegankelijk gezien werd. De kans zou daarbij groot kunnen zijn dat mensen niet meteen geneigd zullen zijn om deze brochure in de handen te nemen.  </w:t>
      </w:r>
    </w:p>
    <w:p w14:paraId="04611CED" w14:textId="77777777" w:rsidR="00DE288E" w:rsidRDefault="00DE288E" w:rsidP="006E510F">
      <w:pPr>
        <w:spacing w:line="360" w:lineRule="auto"/>
        <w:jc w:val="both"/>
        <w:rPr>
          <w:rFonts w:eastAsia="Calibri"/>
        </w:rPr>
      </w:pPr>
      <w:r>
        <w:rPr>
          <w:rFonts w:eastAsia="Calibri"/>
        </w:rPr>
        <w:t>Bij het geven van de voorkeur voor deze brochure, gaven allen aan dat men enkel voor deze brochure zouden kiezen, indien de voorpagina anders en dus duidelijker zou zijn.</w:t>
      </w:r>
    </w:p>
    <w:p w14:paraId="1C9F562A" w14:textId="77777777" w:rsidR="00DE288E" w:rsidRDefault="00DE288E" w:rsidP="00DE288E">
      <w:pPr>
        <w:spacing w:line="360" w:lineRule="auto"/>
        <w:ind w:left="284"/>
        <w:jc w:val="both"/>
        <w:rPr>
          <w:rFonts w:eastAsia="Calibri"/>
        </w:rPr>
      </w:pPr>
    </w:p>
    <w:p w14:paraId="27B9473A" w14:textId="77777777" w:rsidR="00DE288E" w:rsidRDefault="00DE288E" w:rsidP="00DE288E">
      <w:pPr>
        <w:spacing w:line="360" w:lineRule="auto"/>
        <w:ind w:left="360"/>
        <w:jc w:val="both"/>
        <w:rPr>
          <w:rFonts w:eastAsia="Calibri"/>
          <w:i/>
        </w:rPr>
      </w:pPr>
      <w:r>
        <w:rPr>
          <w:rFonts w:eastAsia="Calibri"/>
          <w:i/>
        </w:rPr>
        <w:t>Clara: “De voorpagina brengt me in de war. Dat is zo van ‘over wat gaat het nu?’”</w:t>
      </w:r>
    </w:p>
    <w:p w14:paraId="09EE37DE" w14:textId="77777777" w:rsidR="00DE288E" w:rsidRDefault="00DE288E" w:rsidP="00DE288E">
      <w:pPr>
        <w:spacing w:line="360" w:lineRule="auto"/>
        <w:ind w:left="360"/>
        <w:jc w:val="both"/>
        <w:rPr>
          <w:rFonts w:eastAsia="Calibri"/>
          <w:i/>
        </w:rPr>
      </w:pPr>
    </w:p>
    <w:p w14:paraId="12E1F12E" w14:textId="77777777" w:rsidR="00DE288E" w:rsidRPr="004C2BB2" w:rsidRDefault="00DE288E" w:rsidP="00DE288E">
      <w:pPr>
        <w:spacing w:line="360" w:lineRule="auto"/>
        <w:ind w:left="360"/>
        <w:jc w:val="both"/>
        <w:rPr>
          <w:rFonts w:eastAsia="Calibri"/>
          <w:i/>
        </w:rPr>
      </w:pPr>
      <w:r>
        <w:rPr>
          <w:rFonts w:eastAsia="Calibri"/>
          <w:i/>
        </w:rPr>
        <w:t>Kim: “Het eerste wat je ziet is ‘</w:t>
      </w:r>
      <w:proofErr w:type="spellStart"/>
      <w:r>
        <w:rPr>
          <w:rFonts w:eastAsia="Calibri"/>
          <w:i/>
        </w:rPr>
        <w:t>Lifting</w:t>
      </w:r>
      <w:proofErr w:type="spellEnd"/>
      <w:r>
        <w:rPr>
          <w:rFonts w:eastAsia="Calibri"/>
          <w:i/>
        </w:rPr>
        <w:t xml:space="preserve"> the </w:t>
      </w:r>
      <w:proofErr w:type="spellStart"/>
      <w:r>
        <w:rPr>
          <w:rFonts w:eastAsia="Calibri"/>
          <w:i/>
        </w:rPr>
        <w:t>burden</w:t>
      </w:r>
      <w:proofErr w:type="spellEnd"/>
      <w:r>
        <w:rPr>
          <w:rFonts w:eastAsia="Calibri"/>
          <w:i/>
        </w:rPr>
        <w:t>’, maar als je geen Engels kunt, dan is dat van ‘wat wilt dat zeggen?’”</w:t>
      </w:r>
    </w:p>
    <w:p w14:paraId="00EE27AA" w14:textId="77777777" w:rsidR="00DE288E" w:rsidRDefault="00DE288E" w:rsidP="00DE288E">
      <w:pPr>
        <w:spacing w:line="360" w:lineRule="auto"/>
        <w:ind w:left="360"/>
        <w:jc w:val="both"/>
        <w:rPr>
          <w:rFonts w:eastAsia="Calibri"/>
        </w:rPr>
      </w:pPr>
    </w:p>
    <w:p w14:paraId="4B744FD7" w14:textId="4169A303" w:rsidR="00DE288E" w:rsidRDefault="006E510F" w:rsidP="006E510F">
      <w:pPr>
        <w:pStyle w:val="Kop5"/>
      </w:pPr>
      <w:bookmarkStart w:id="79" w:name="_Toc522021948"/>
      <w:r>
        <w:t xml:space="preserve">B. </w:t>
      </w:r>
      <w:r w:rsidR="00DE288E" w:rsidRPr="006E510F">
        <w:t>Brochure 3</w:t>
      </w:r>
      <w:bookmarkEnd w:id="79"/>
    </w:p>
    <w:p w14:paraId="5412AF02" w14:textId="77777777" w:rsidR="00C52061" w:rsidRPr="00C52061" w:rsidRDefault="00C52061" w:rsidP="00C52061"/>
    <w:p w14:paraId="4827D5F4" w14:textId="6BD0B8D1" w:rsidR="00DE288E" w:rsidRDefault="00DE288E" w:rsidP="006E510F">
      <w:pPr>
        <w:spacing w:line="360" w:lineRule="auto"/>
        <w:jc w:val="both"/>
        <w:rPr>
          <w:rFonts w:eastAsia="Calibri"/>
        </w:rPr>
      </w:pPr>
      <w:r>
        <w:rPr>
          <w:rFonts w:eastAsia="Calibri"/>
        </w:rPr>
        <w:t xml:space="preserve">De voornaamste reden waarom vijf deelnemers de voorkeur gaven aan deze brochure is het feit dat </w:t>
      </w:r>
      <w:r w:rsidR="00C52061">
        <w:rPr>
          <w:rFonts w:eastAsia="Calibri"/>
        </w:rPr>
        <w:t xml:space="preserve">de </w:t>
      </w:r>
      <w:r>
        <w:rPr>
          <w:rFonts w:eastAsia="Calibri"/>
        </w:rPr>
        <w:t xml:space="preserve">inhoud zeer beknopt is en deze in het formaat van een folder gemaakt is. De weergegeven informatie is duidelijk, overzichtelijk en gestructureerd en ook de afwisseling met afbeeldingen werd door drie deelnemers als een meerwaarde gezien voor de omgeving. Echter gaven vier respondenten aan dat de schrijftaal te moeilijk en te wetenschappelijk geschreven zou kunnen zijn voor de omgeving. </w:t>
      </w:r>
    </w:p>
    <w:p w14:paraId="3B47D7B2" w14:textId="77777777" w:rsidR="00DE288E" w:rsidRDefault="00DE288E" w:rsidP="00DE288E">
      <w:pPr>
        <w:spacing w:line="360" w:lineRule="auto"/>
        <w:ind w:left="360"/>
        <w:jc w:val="both"/>
        <w:rPr>
          <w:rFonts w:eastAsia="Calibri"/>
        </w:rPr>
      </w:pPr>
    </w:p>
    <w:p w14:paraId="4E2A8A46" w14:textId="77777777" w:rsidR="00DE288E" w:rsidRDefault="00DE288E" w:rsidP="00DE288E">
      <w:pPr>
        <w:spacing w:line="360" w:lineRule="auto"/>
        <w:ind w:left="708"/>
        <w:jc w:val="both"/>
        <w:rPr>
          <w:rFonts w:eastAsia="Calibri"/>
          <w:i/>
        </w:rPr>
      </w:pPr>
      <w:r>
        <w:rPr>
          <w:rFonts w:eastAsia="Calibri"/>
          <w:i/>
        </w:rPr>
        <w:t>Lien: “Je ziet ook afbeeldingen erin, dat vind ik wel goed. Ik denk dat het wel redelijk moeilijk geschreven is: ‘CSD’, dat is wel redelijk moeilijk. Mensen die wat hoger opgeleid zijn, gaan dit snappen. Maar voor mensen die er niets van weten, zal dit net iets te moeilijk zijn. Het zijn ook cijfergegevens, een grafiekje, ik denk dat niet iedereen dit kan lezen.”</w:t>
      </w:r>
    </w:p>
    <w:p w14:paraId="51078BA0" w14:textId="77777777" w:rsidR="00DE288E" w:rsidRDefault="00DE288E" w:rsidP="00DE288E">
      <w:pPr>
        <w:spacing w:line="360" w:lineRule="auto"/>
        <w:jc w:val="both"/>
        <w:rPr>
          <w:rFonts w:eastAsia="Calibri"/>
          <w:i/>
        </w:rPr>
      </w:pPr>
    </w:p>
    <w:p w14:paraId="29845E0E" w14:textId="0C9F8222" w:rsidR="00DE288E" w:rsidRDefault="006E510F" w:rsidP="006E510F">
      <w:pPr>
        <w:pStyle w:val="Kop5"/>
      </w:pPr>
      <w:bookmarkStart w:id="80" w:name="_Toc522021949"/>
      <w:r>
        <w:t xml:space="preserve">C. </w:t>
      </w:r>
      <w:r w:rsidR="00DE288E" w:rsidRPr="006E510F">
        <w:t>Brochure 1</w:t>
      </w:r>
      <w:bookmarkEnd w:id="80"/>
    </w:p>
    <w:p w14:paraId="414F0E1B" w14:textId="77777777" w:rsidR="00C52061" w:rsidRPr="00C52061" w:rsidRDefault="00C52061" w:rsidP="00C52061"/>
    <w:p w14:paraId="56190C43" w14:textId="77777777" w:rsidR="00DE288E" w:rsidRDefault="00DE288E" w:rsidP="006E510F">
      <w:pPr>
        <w:spacing w:line="360" w:lineRule="auto"/>
        <w:jc w:val="both"/>
        <w:rPr>
          <w:rFonts w:eastAsia="Calibri"/>
        </w:rPr>
      </w:pPr>
      <w:r>
        <w:rPr>
          <w:rFonts w:eastAsia="Calibri"/>
        </w:rPr>
        <w:t xml:space="preserve">De helft van de bevraagden hebben vermeld dat deze brochure voornamelijk informatief zeer sterk is waarbij dit vooral zijn nut kan hebben voor de migrainepatiënt zelf wanneer deze meer wil weten over zijn aandoening. Ze benoemen de inhoud van de brochure als goed en </w:t>
      </w:r>
      <w:r>
        <w:rPr>
          <w:rFonts w:eastAsia="Calibri"/>
        </w:rPr>
        <w:lastRenderedPageBreak/>
        <w:t xml:space="preserve">duidelijk geschreven, uitgebreid, gedetailleerd en volledig waarbij ook de lay-out overzichtelijk bevonden werd. </w:t>
      </w:r>
    </w:p>
    <w:p w14:paraId="19F843A1" w14:textId="77777777" w:rsidR="00DE288E" w:rsidRDefault="00DE288E" w:rsidP="006E510F">
      <w:pPr>
        <w:spacing w:line="360" w:lineRule="auto"/>
        <w:jc w:val="both"/>
        <w:rPr>
          <w:rFonts w:eastAsia="Calibri"/>
        </w:rPr>
      </w:pPr>
    </w:p>
    <w:p w14:paraId="6447306F" w14:textId="77777777" w:rsidR="00DE288E" w:rsidRDefault="00DE288E" w:rsidP="006E510F">
      <w:pPr>
        <w:spacing w:line="360" w:lineRule="auto"/>
        <w:jc w:val="both"/>
        <w:rPr>
          <w:rFonts w:eastAsia="Calibri"/>
        </w:rPr>
      </w:pPr>
      <w:r>
        <w:rPr>
          <w:rFonts w:eastAsia="Calibri"/>
        </w:rPr>
        <w:t xml:space="preserve">Anderzijds geven zeven deelnemers aan dat deze grote hoeveelheid aan informatie voor de omgeving net minder interessant is. Dit om dezelfde reden als bij website 1, namelijk dat de vele pagina’s aan tekst afschrikwekkend kan zijn voor de omgeving. </w:t>
      </w:r>
    </w:p>
    <w:p w14:paraId="1A19EDF7" w14:textId="77777777" w:rsidR="00DE288E" w:rsidRDefault="00DE288E" w:rsidP="00DE288E">
      <w:pPr>
        <w:spacing w:line="360" w:lineRule="auto"/>
        <w:ind w:left="360"/>
        <w:jc w:val="both"/>
        <w:rPr>
          <w:rFonts w:eastAsia="Calibri"/>
        </w:rPr>
      </w:pPr>
    </w:p>
    <w:p w14:paraId="6FCAD5D3" w14:textId="77777777" w:rsidR="00DE288E" w:rsidRDefault="00DE288E" w:rsidP="00DE288E">
      <w:pPr>
        <w:spacing w:line="360" w:lineRule="auto"/>
        <w:ind w:left="708"/>
        <w:jc w:val="both"/>
        <w:rPr>
          <w:rFonts w:eastAsia="Calibri"/>
          <w:i/>
        </w:rPr>
      </w:pPr>
      <w:r>
        <w:rPr>
          <w:rFonts w:eastAsia="Calibri"/>
          <w:i/>
        </w:rPr>
        <w:t>Lien: “Ik denk dat dit iets is dat als je echt meer wilt weten en je echt bereid bent om de tijd ervoor te nemen en je erin te verdiepen, het wel interessant kan zijn. Maar ik denk niet dat als ik dit zou geven aan iemand van m’n klas of zo van ja, ‘kijk hier, lees dat eens, dan weet je wat ik meemaak’, ze daar niet aan beginnen.”</w:t>
      </w:r>
    </w:p>
    <w:p w14:paraId="5379E93A" w14:textId="77777777" w:rsidR="00DE288E" w:rsidRPr="001B44F1" w:rsidRDefault="00DE288E" w:rsidP="00DE288E">
      <w:pPr>
        <w:spacing w:line="360" w:lineRule="auto"/>
        <w:ind w:left="708"/>
        <w:jc w:val="both"/>
        <w:rPr>
          <w:rFonts w:eastAsia="Calibri"/>
          <w:i/>
        </w:rPr>
      </w:pPr>
    </w:p>
    <w:p w14:paraId="06F52D5E" w14:textId="5E50163C" w:rsidR="00DE288E" w:rsidRDefault="006E510F" w:rsidP="006E510F">
      <w:pPr>
        <w:pStyle w:val="Kop5"/>
      </w:pPr>
      <w:bookmarkStart w:id="81" w:name="_Toc522021950"/>
      <w:r>
        <w:t xml:space="preserve">D. </w:t>
      </w:r>
      <w:r w:rsidR="00DE288E" w:rsidRPr="006E510F">
        <w:t>Dubbele keuzes deelnemers</w:t>
      </w:r>
      <w:bookmarkEnd w:id="81"/>
    </w:p>
    <w:p w14:paraId="10DCF61B" w14:textId="77777777" w:rsidR="00C52061" w:rsidRPr="00C52061" w:rsidRDefault="00C52061" w:rsidP="00C52061"/>
    <w:p w14:paraId="69D40D8F" w14:textId="06DA13B8" w:rsidR="00DE288E" w:rsidRDefault="00DE288E" w:rsidP="00DE288E">
      <w:pPr>
        <w:spacing w:line="360" w:lineRule="auto"/>
        <w:jc w:val="both"/>
        <w:rPr>
          <w:rFonts w:eastAsia="Calibri"/>
        </w:rPr>
      </w:pPr>
      <w:r>
        <w:rPr>
          <w:rFonts w:eastAsia="Calibri"/>
        </w:rPr>
        <w:t xml:space="preserve">Ook bij de brochures kozen opnieuw drie deelnemers ervoor om twee zaken als voorkeur op te geven. Welke brochure aan de omgeving doorgegeven wordt, is voor twee respondenten afhankelijk van de wensen van de doelgroep zoals bijvoorbeeld veel of beknopte informatie. Voor een laatste deelnemer is een combinatie van brochure 1 en brochure 3 gewenst om tot het meest ideale </w:t>
      </w:r>
      <w:proofErr w:type="spellStart"/>
      <w:r>
        <w:rPr>
          <w:rFonts w:eastAsia="Calibri"/>
        </w:rPr>
        <w:t>psycho</w:t>
      </w:r>
      <w:proofErr w:type="spellEnd"/>
      <w:r>
        <w:rPr>
          <w:rFonts w:eastAsia="Calibri"/>
        </w:rPr>
        <w:t>-educatief materiaal te komen om de kennis van de omgeving te verruimen.</w:t>
      </w:r>
    </w:p>
    <w:p w14:paraId="14284C65" w14:textId="77777777" w:rsidR="00DE288E" w:rsidRDefault="00DE288E" w:rsidP="00DE288E">
      <w:pPr>
        <w:spacing w:line="360" w:lineRule="auto"/>
        <w:jc w:val="both"/>
        <w:rPr>
          <w:rFonts w:eastAsia="Calibri"/>
        </w:rPr>
      </w:pPr>
    </w:p>
    <w:p w14:paraId="46FD69D3" w14:textId="77777777" w:rsidR="00841072" w:rsidRDefault="00841072" w:rsidP="00DE288E">
      <w:pPr>
        <w:spacing w:line="360" w:lineRule="auto"/>
        <w:jc w:val="both"/>
        <w:rPr>
          <w:rFonts w:eastAsia="Calibri"/>
        </w:rPr>
      </w:pPr>
    </w:p>
    <w:p w14:paraId="7F67BCA7" w14:textId="414C0A9A" w:rsidR="00840F60" w:rsidRDefault="00170864" w:rsidP="00DE288E">
      <w:pPr>
        <w:pStyle w:val="Kop4"/>
      </w:pPr>
      <w:bookmarkStart w:id="82" w:name="_Toc522021951"/>
      <w:r>
        <w:t>2.2</w:t>
      </w:r>
      <w:r w:rsidR="00DE288E">
        <w:t>.3. Filmpjes</w:t>
      </w:r>
      <w:bookmarkEnd w:id="82"/>
    </w:p>
    <w:p w14:paraId="4306CC9F" w14:textId="644FEAA2" w:rsidR="00545E4D" w:rsidRPr="00545E4D" w:rsidRDefault="00545E4D" w:rsidP="00545E4D">
      <w:pPr>
        <w:spacing w:line="360" w:lineRule="auto"/>
      </w:pPr>
      <w:r>
        <w:t xml:space="preserve">In </w:t>
      </w:r>
      <w:r w:rsidRPr="00545E4D">
        <w:rPr>
          <w:i/>
        </w:rPr>
        <w:t>Grafiek 3: Scoring voorkeur filmpjes</w:t>
      </w:r>
      <w:r>
        <w:t xml:space="preserve"> wordt de keuze van de bevraagden rondom het beeldmateriaal schematisch voorgesteld. Meer uitleg over de verantwoording waarom men deze keuzes maakt, is verder op te lezen.</w:t>
      </w:r>
    </w:p>
    <w:p w14:paraId="49BD562B" w14:textId="52F1691A" w:rsidR="00840F60" w:rsidRDefault="00841072" w:rsidP="00840F60">
      <w:pPr>
        <w:spacing w:line="360" w:lineRule="auto"/>
        <w:jc w:val="both"/>
        <w:rPr>
          <w:rFonts w:eastAsia="Calibri"/>
        </w:rPr>
      </w:pPr>
      <w:r>
        <w:rPr>
          <w:noProof/>
          <w:lang w:val="en-US"/>
        </w:rPr>
        <w:drawing>
          <wp:anchor distT="0" distB="0" distL="114300" distR="114300" simplePos="0" relativeHeight="251740160" behindDoc="0" locked="0" layoutInCell="1" allowOverlap="1" wp14:anchorId="5BC03141" wp14:editId="2991C3CC">
            <wp:simplePos x="0" y="0"/>
            <wp:positionH relativeFrom="column">
              <wp:posOffset>243205</wp:posOffset>
            </wp:positionH>
            <wp:positionV relativeFrom="paragraph">
              <wp:posOffset>299085</wp:posOffset>
            </wp:positionV>
            <wp:extent cx="5039995" cy="2519680"/>
            <wp:effectExtent l="0" t="0" r="0" b="0"/>
            <wp:wrapTopAndBottom/>
            <wp:docPr id="24" name="Afbeelding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5039995" cy="2519680"/>
                    </a:xfrm>
                    <a:prstGeom prst="rect">
                      <a:avLst/>
                    </a:prstGeom>
                  </pic:spPr>
                </pic:pic>
              </a:graphicData>
            </a:graphic>
            <wp14:sizeRelH relativeFrom="page">
              <wp14:pctWidth>0</wp14:pctWidth>
            </wp14:sizeRelH>
            <wp14:sizeRelV relativeFrom="page">
              <wp14:pctHeight>0</wp14:pctHeight>
            </wp14:sizeRelV>
          </wp:anchor>
        </w:drawing>
      </w:r>
    </w:p>
    <w:p w14:paraId="77331F88" w14:textId="32611F10" w:rsidR="00DE288E" w:rsidRDefault="00DE288E" w:rsidP="00840F60">
      <w:pPr>
        <w:spacing w:line="360" w:lineRule="auto"/>
        <w:jc w:val="both"/>
        <w:rPr>
          <w:rFonts w:eastAsia="Calibri"/>
        </w:rPr>
      </w:pPr>
    </w:p>
    <w:p w14:paraId="62D235F7" w14:textId="77777777" w:rsidR="00DE288E" w:rsidRPr="001B44F1" w:rsidRDefault="00DE288E" w:rsidP="00DE288E">
      <w:pPr>
        <w:spacing w:line="360" w:lineRule="auto"/>
        <w:jc w:val="center"/>
        <w:rPr>
          <w:rFonts w:eastAsia="Calibri"/>
          <w:i/>
        </w:rPr>
      </w:pPr>
      <w:r w:rsidRPr="001B44F1">
        <w:rPr>
          <w:rFonts w:eastAsia="Calibri"/>
          <w:i/>
        </w:rPr>
        <w:t>Grafiek 3: Scoring voorkeur filmpjes</w:t>
      </w:r>
    </w:p>
    <w:p w14:paraId="4E07D480" w14:textId="4488A98D" w:rsidR="00DE288E" w:rsidRDefault="00C52061" w:rsidP="00C52061">
      <w:pPr>
        <w:pStyle w:val="Kop5"/>
      </w:pPr>
      <w:bookmarkStart w:id="83" w:name="_Toc522021952"/>
      <w:r w:rsidRPr="00C52061">
        <w:t>A.</w:t>
      </w:r>
      <w:r>
        <w:t xml:space="preserve"> </w:t>
      </w:r>
      <w:r w:rsidR="00DE288E" w:rsidRPr="006E510F">
        <w:t>Filmpje 1</w:t>
      </w:r>
      <w:bookmarkEnd w:id="83"/>
    </w:p>
    <w:p w14:paraId="07DA2A8D" w14:textId="77777777" w:rsidR="00C52061" w:rsidRPr="00C52061" w:rsidRDefault="00C52061" w:rsidP="00C52061"/>
    <w:p w14:paraId="1D701BB4" w14:textId="77777777" w:rsidR="00DE288E" w:rsidRDefault="00DE288E" w:rsidP="006E510F">
      <w:pPr>
        <w:spacing w:line="360" w:lineRule="auto"/>
        <w:jc w:val="both"/>
        <w:rPr>
          <w:rFonts w:eastAsia="Calibri"/>
        </w:rPr>
      </w:pPr>
      <w:r>
        <w:rPr>
          <w:rFonts w:eastAsia="Calibri"/>
        </w:rPr>
        <w:t xml:space="preserve">Bijna de helft van de respondenten vond het ervaringsverhaal dat gebracht wordt door een vrouw met chronische migraine een goede manier om de omgeving te informeren over de aandoening. Dit omdat ze, net zoals bij de geschreven getuigenissen op website 3, denken dat de geloofwaardigheid rondom de ernst van de aandoening hiermee verhoogd kan worden. Doordat de omgeving door het bekijken van dit filmpje, de mogelijke impact op het leven van een migrainelijder letterlijk kan zien, kan de kans op het creëren van begrip bij de situatie van hun naaste vervolgens groter worden. </w:t>
      </w:r>
    </w:p>
    <w:p w14:paraId="70E37CC3" w14:textId="77777777" w:rsidR="00DE288E" w:rsidRDefault="00DE288E" w:rsidP="00DE288E">
      <w:pPr>
        <w:spacing w:line="360" w:lineRule="auto"/>
        <w:jc w:val="both"/>
        <w:rPr>
          <w:rFonts w:eastAsia="Calibri"/>
        </w:rPr>
      </w:pPr>
    </w:p>
    <w:p w14:paraId="623643C4" w14:textId="77777777" w:rsidR="00DE288E" w:rsidRDefault="00DE288E" w:rsidP="00DE288E">
      <w:pPr>
        <w:spacing w:line="360" w:lineRule="auto"/>
        <w:ind w:left="708"/>
        <w:jc w:val="both"/>
        <w:rPr>
          <w:rFonts w:eastAsia="Calibri"/>
          <w:i/>
        </w:rPr>
      </w:pPr>
      <w:r>
        <w:rPr>
          <w:rFonts w:eastAsia="Calibri"/>
          <w:i/>
        </w:rPr>
        <w:t xml:space="preserve">Petra: “Interessant eigenlijk wel, dat je eens hoort en ziet wat het effectief is en wat het met je leven kan doen. Ook dat die dokter dan bepaalde dingen zei van ‘het is samen zoeken met de patiënt naar de juiste medicatie’. </w:t>
      </w:r>
    </w:p>
    <w:p w14:paraId="56D2AB04" w14:textId="77777777" w:rsidR="00DE288E" w:rsidRDefault="00DE288E" w:rsidP="00DE288E">
      <w:pPr>
        <w:spacing w:line="360" w:lineRule="auto"/>
        <w:ind w:left="708"/>
        <w:jc w:val="both"/>
        <w:rPr>
          <w:rFonts w:eastAsia="Calibri"/>
          <w:i/>
        </w:rPr>
      </w:pPr>
    </w:p>
    <w:p w14:paraId="6AF7991C" w14:textId="77777777" w:rsidR="00DE288E" w:rsidRDefault="00DE288E" w:rsidP="00DE288E">
      <w:pPr>
        <w:spacing w:line="360" w:lineRule="auto"/>
        <w:ind w:left="708"/>
        <w:jc w:val="both"/>
        <w:rPr>
          <w:rFonts w:eastAsia="Calibri"/>
          <w:i/>
        </w:rPr>
      </w:pPr>
      <w:r>
        <w:rPr>
          <w:rFonts w:eastAsia="Calibri"/>
          <w:i/>
        </w:rPr>
        <w:t>D</w:t>
      </w:r>
      <w:r w:rsidRPr="00524213">
        <w:rPr>
          <w:rFonts w:eastAsia="Calibri"/>
          <w:i/>
        </w:rPr>
        <w:t>enk je dat het voor de omgeving goed zou zijn om dit eens te zien?</w:t>
      </w:r>
    </w:p>
    <w:p w14:paraId="37B9AD26" w14:textId="77777777" w:rsidR="00DE288E" w:rsidRDefault="00DE288E" w:rsidP="00DE288E">
      <w:pPr>
        <w:spacing w:line="360" w:lineRule="auto"/>
        <w:ind w:left="708"/>
        <w:jc w:val="both"/>
        <w:rPr>
          <w:rFonts w:eastAsia="Calibri"/>
          <w:i/>
        </w:rPr>
      </w:pPr>
      <w:r>
        <w:rPr>
          <w:rFonts w:eastAsia="Calibri"/>
          <w:i/>
        </w:rPr>
        <w:t>Petra: “Ja, toch wel. Omdat ze dan misschien wel gaan snappen of beter gaan snappen wat het is. En dan ook eens zien dat je inderdaad wel in je bed moet kruipen en dat er echt niets anders is dat je kan doen.”</w:t>
      </w:r>
    </w:p>
    <w:p w14:paraId="69346CE2" w14:textId="77777777" w:rsidR="00DE288E" w:rsidRDefault="00DE288E" w:rsidP="00DE288E">
      <w:pPr>
        <w:spacing w:line="360" w:lineRule="auto"/>
        <w:jc w:val="both"/>
        <w:rPr>
          <w:rFonts w:eastAsia="Calibri"/>
        </w:rPr>
      </w:pPr>
    </w:p>
    <w:p w14:paraId="1B421164" w14:textId="77777777" w:rsidR="00DE288E" w:rsidRDefault="00DE288E" w:rsidP="006E510F">
      <w:pPr>
        <w:spacing w:line="360" w:lineRule="auto"/>
        <w:jc w:val="both"/>
        <w:rPr>
          <w:rFonts w:eastAsia="Calibri"/>
        </w:rPr>
      </w:pPr>
      <w:r>
        <w:rPr>
          <w:rFonts w:eastAsia="Calibri"/>
        </w:rPr>
        <w:t>Anderzijds vonden</w:t>
      </w:r>
      <w:r w:rsidRPr="00B73116">
        <w:rPr>
          <w:rFonts w:eastAsia="Calibri"/>
        </w:rPr>
        <w:t xml:space="preserve"> </w:t>
      </w:r>
      <w:r>
        <w:rPr>
          <w:rFonts w:eastAsia="Calibri"/>
        </w:rPr>
        <w:t>twee bevraagden het gebrachte ervaringsverhaal niet accuraat met hun eigen ervaring met de aandoening. Het leven met migraine wordt volgens hen te positief in beeld gebracht waardoor ze dit filmpje niet zouden tonen aan hun omgeving. Dit omdat het weergeven van een onrealistisch positief beeld van de aandoening voor verwarring zou kunnen zorgen bij de omgeving en juist tot meer onbegrip kan leiden.</w:t>
      </w:r>
    </w:p>
    <w:p w14:paraId="50A1E366" w14:textId="77777777" w:rsidR="00DE288E" w:rsidRDefault="00DE288E" w:rsidP="00DE288E">
      <w:pPr>
        <w:spacing w:line="360" w:lineRule="auto"/>
        <w:ind w:left="360"/>
        <w:jc w:val="both"/>
        <w:rPr>
          <w:rFonts w:eastAsia="Calibri"/>
        </w:rPr>
      </w:pPr>
    </w:p>
    <w:p w14:paraId="6D9D9120" w14:textId="77777777" w:rsidR="00DE288E" w:rsidRPr="00164690" w:rsidRDefault="00DE288E" w:rsidP="00DE288E">
      <w:pPr>
        <w:spacing w:line="360" w:lineRule="auto"/>
        <w:ind w:left="708"/>
        <w:jc w:val="both"/>
        <w:rPr>
          <w:rFonts w:eastAsia="Calibri"/>
          <w:i/>
        </w:rPr>
      </w:pPr>
      <w:r>
        <w:rPr>
          <w:rFonts w:eastAsia="Calibri"/>
          <w:i/>
        </w:rPr>
        <w:t>Lien: “Zoals ze het nu afbeelden, denk ik dat mensen juist vrolijk worden van dat filmpje en als je echt de boodschap wil meegeven waarom je veel afzegt en wat je meemaakt, dan denk ik dat dat niet echt het juiste is.”</w:t>
      </w:r>
    </w:p>
    <w:p w14:paraId="50D566FE" w14:textId="77777777" w:rsidR="00DE288E" w:rsidRDefault="00DE288E" w:rsidP="00DE288E">
      <w:pPr>
        <w:spacing w:line="360" w:lineRule="auto"/>
        <w:ind w:left="360"/>
        <w:jc w:val="both"/>
        <w:rPr>
          <w:rFonts w:eastAsia="Calibri"/>
        </w:rPr>
      </w:pPr>
    </w:p>
    <w:p w14:paraId="25DD0D8B" w14:textId="004F3D63" w:rsidR="00DE288E" w:rsidRDefault="006E510F" w:rsidP="006E510F">
      <w:pPr>
        <w:pStyle w:val="Kop5"/>
      </w:pPr>
      <w:bookmarkStart w:id="84" w:name="_Toc522021953"/>
      <w:r>
        <w:t xml:space="preserve">B. </w:t>
      </w:r>
      <w:r w:rsidR="00DE288E" w:rsidRPr="006E510F">
        <w:t>Filmpje 2</w:t>
      </w:r>
      <w:bookmarkEnd w:id="84"/>
    </w:p>
    <w:p w14:paraId="49DD5978" w14:textId="77777777" w:rsidR="00C52061" w:rsidRPr="00C52061" w:rsidRDefault="00C52061" w:rsidP="00C52061"/>
    <w:p w14:paraId="2C5D5D39" w14:textId="77777777" w:rsidR="00DE288E" w:rsidRDefault="00DE288E" w:rsidP="006E510F">
      <w:pPr>
        <w:spacing w:line="360" w:lineRule="auto"/>
        <w:jc w:val="both"/>
        <w:rPr>
          <w:rFonts w:eastAsia="Calibri"/>
        </w:rPr>
      </w:pPr>
      <w:r>
        <w:rPr>
          <w:rFonts w:eastAsia="Calibri"/>
        </w:rPr>
        <w:t xml:space="preserve">Zes respondenten rapporteerden dat dit filmpje een goed overzicht geeft van wat migraine is. De informatie over de aandoening is correct en volledig waardoor de omgeving na het </w:t>
      </w:r>
      <w:r>
        <w:rPr>
          <w:rFonts w:eastAsia="Calibri"/>
        </w:rPr>
        <w:lastRenderedPageBreak/>
        <w:t xml:space="preserve">bekijken van dit filmpje over meer kennis kan beschikken en beter kan begrijpen wat de diagnose precies inhoudt. Ook de quote “Zeg nooit zomaar hoofdpijn tegen migraine”, die voorkomt in het filmpje, vonden de deelnemers een meerwaarde om het filmpje mee af te sluiten. </w:t>
      </w:r>
    </w:p>
    <w:p w14:paraId="14CE1160" w14:textId="77777777" w:rsidR="00DE288E" w:rsidRDefault="00DE288E" w:rsidP="00DE288E">
      <w:pPr>
        <w:spacing w:line="360" w:lineRule="auto"/>
        <w:ind w:left="360"/>
        <w:jc w:val="both"/>
        <w:rPr>
          <w:rFonts w:eastAsia="Calibri"/>
        </w:rPr>
      </w:pPr>
    </w:p>
    <w:p w14:paraId="407D5628" w14:textId="77777777" w:rsidR="00DE288E" w:rsidRDefault="00DE288E" w:rsidP="00DE288E">
      <w:pPr>
        <w:spacing w:line="360" w:lineRule="auto"/>
        <w:ind w:left="708"/>
        <w:jc w:val="both"/>
        <w:rPr>
          <w:rFonts w:eastAsia="Calibri"/>
          <w:i/>
        </w:rPr>
      </w:pPr>
      <w:r>
        <w:rPr>
          <w:rFonts w:eastAsia="Calibri"/>
          <w:i/>
        </w:rPr>
        <w:t>Kim: “Alle informatie die je moet hebben, wordt er wel in vermeld. Dat is wel een filmpje dat je zelf kunt gebruiken om iemand te tonen wat migraine is.”</w:t>
      </w:r>
    </w:p>
    <w:p w14:paraId="235F24E9" w14:textId="77777777" w:rsidR="00DE288E" w:rsidRPr="00FD1AD7" w:rsidRDefault="00DE288E" w:rsidP="00DE288E">
      <w:pPr>
        <w:spacing w:line="360" w:lineRule="auto"/>
        <w:ind w:left="708"/>
        <w:jc w:val="both"/>
        <w:rPr>
          <w:rFonts w:eastAsia="Calibri"/>
          <w:i/>
        </w:rPr>
      </w:pPr>
    </w:p>
    <w:p w14:paraId="1417B319" w14:textId="77777777" w:rsidR="00DE288E" w:rsidRDefault="00DE288E" w:rsidP="006E510F">
      <w:pPr>
        <w:spacing w:line="360" w:lineRule="auto"/>
        <w:jc w:val="both"/>
        <w:rPr>
          <w:rFonts w:eastAsia="Calibri"/>
        </w:rPr>
      </w:pPr>
      <w:r>
        <w:rPr>
          <w:rFonts w:eastAsia="Calibri"/>
        </w:rPr>
        <w:t>Daarnaast evalueren twee deelnemers</w:t>
      </w:r>
      <w:r w:rsidRPr="00B73116">
        <w:rPr>
          <w:rFonts w:eastAsia="Calibri"/>
        </w:rPr>
        <w:t xml:space="preserve"> het filmpje </w:t>
      </w:r>
      <w:r>
        <w:rPr>
          <w:rFonts w:eastAsia="Calibri"/>
        </w:rPr>
        <w:t>als te simplistisch</w:t>
      </w:r>
      <w:r w:rsidRPr="00B73116">
        <w:rPr>
          <w:rFonts w:eastAsia="Calibri"/>
        </w:rPr>
        <w:t xml:space="preserve"> en/of </w:t>
      </w:r>
      <w:r>
        <w:rPr>
          <w:rFonts w:eastAsia="Calibri"/>
        </w:rPr>
        <w:t xml:space="preserve">te saai voor de omgeving. </w:t>
      </w:r>
    </w:p>
    <w:p w14:paraId="6C3E7F40" w14:textId="77777777" w:rsidR="00DE288E" w:rsidRDefault="00DE288E" w:rsidP="00DE288E">
      <w:pPr>
        <w:spacing w:line="360" w:lineRule="auto"/>
        <w:ind w:left="360"/>
        <w:jc w:val="both"/>
        <w:rPr>
          <w:rFonts w:eastAsia="Calibri"/>
        </w:rPr>
      </w:pPr>
    </w:p>
    <w:p w14:paraId="34A4AACB" w14:textId="77777777" w:rsidR="00DE288E" w:rsidRDefault="00DE288E" w:rsidP="00DE288E">
      <w:pPr>
        <w:spacing w:line="360" w:lineRule="auto"/>
        <w:ind w:left="708"/>
        <w:jc w:val="both"/>
        <w:rPr>
          <w:rFonts w:eastAsia="Calibri"/>
          <w:i/>
        </w:rPr>
      </w:pPr>
      <w:r>
        <w:rPr>
          <w:rFonts w:eastAsia="Calibri"/>
          <w:i/>
        </w:rPr>
        <w:t>Clara: “Ik heb een paar keer moeten lachen om de clichés, van chocolade en koffie. Weet je, dan denken de mensen ook van, dat zijn de triggers, dus als je dat laat, heb je geen migraine meer. Ik vind het wat simplistisch voorgesteld.</w:t>
      </w:r>
    </w:p>
    <w:p w14:paraId="2C3900FE" w14:textId="77777777" w:rsidR="00DE288E" w:rsidRDefault="00DE288E" w:rsidP="00DE288E">
      <w:pPr>
        <w:spacing w:line="360" w:lineRule="auto"/>
        <w:ind w:left="708"/>
        <w:jc w:val="both"/>
        <w:rPr>
          <w:rFonts w:eastAsia="Calibri"/>
          <w:i/>
        </w:rPr>
      </w:pPr>
      <w:r>
        <w:rPr>
          <w:rFonts w:eastAsia="Calibri"/>
          <w:i/>
        </w:rPr>
        <w:t>Wat ik wel goed vind, is dat ze zeggen van ‘migraine is geen hoofdpijn’ maar dat is het dan ook wat.”</w:t>
      </w:r>
    </w:p>
    <w:p w14:paraId="21E7E28C" w14:textId="77777777" w:rsidR="00DE288E" w:rsidRDefault="00DE288E" w:rsidP="00DE288E">
      <w:pPr>
        <w:spacing w:line="360" w:lineRule="auto"/>
        <w:ind w:left="708"/>
        <w:jc w:val="both"/>
        <w:rPr>
          <w:rFonts w:eastAsia="Calibri"/>
          <w:i/>
        </w:rPr>
      </w:pPr>
    </w:p>
    <w:p w14:paraId="166A401A" w14:textId="77777777" w:rsidR="00E84B8A" w:rsidRDefault="00E84B8A">
      <w:pPr>
        <w:spacing w:after="200" w:line="276" w:lineRule="auto"/>
        <w:rPr>
          <w:rFonts w:eastAsiaTheme="majorEastAsia" w:cstheme="majorBidi"/>
          <w:color w:val="000000" w:themeColor="text1"/>
        </w:rPr>
      </w:pPr>
      <w:r>
        <w:br w:type="page"/>
      </w:r>
    </w:p>
    <w:p w14:paraId="57EAD945" w14:textId="697A5DB8" w:rsidR="00DE288E" w:rsidRDefault="006E510F" w:rsidP="006E510F">
      <w:pPr>
        <w:pStyle w:val="Kop5"/>
      </w:pPr>
      <w:bookmarkStart w:id="85" w:name="_Toc522021954"/>
      <w:r>
        <w:lastRenderedPageBreak/>
        <w:t xml:space="preserve">C. </w:t>
      </w:r>
      <w:r w:rsidR="00DE288E" w:rsidRPr="006E510F">
        <w:t>Dubbele keuzes deelnemers</w:t>
      </w:r>
      <w:bookmarkEnd w:id="85"/>
    </w:p>
    <w:p w14:paraId="4BBE22DD" w14:textId="77777777" w:rsidR="00C52061" w:rsidRPr="00C52061" w:rsidRDefault="00C52061" w:rsidP="00C52061"/>
    <w:p w14:paraId="679DFFAF" w14:textId="15700103" w:rsidR="00DE288E" w:rsidRDefault="00841072" w:rsidP="006E510F">
      <w:pPr>
        <w:spacing w:line="360" w:lineRule="auto"/>
        <w:jc w:val="both"/>
        <w:rPr>
          <w:rFonts w:eastAsia="Calibri"/>
        </w:rPr>
      </w:pPr>
      <w:r>
        <w:rPr>
          <w:noProof/>
          <w:lang w:val="en-US"/>
        </w:rPr>
        <w:drawing>
          <wp:anchor distT="0" distB="0" distL="114300" distR="114300" simplePos="0" relativeHeight="251741184" behindDoc="0" locked="0" layoutInCell="1" allowOverlap="1" wp14:anchorId="58113922" wp14:editId="63FF0A68">
            <wp:simplePos x="0" y="0"/>
            <wp:positionH relativeFrom="column">
              <wp:posOffset>370205</wp:posOffset>
            </wp:positionH>
            <wp:positionV relativeFrom="paragraph">
              <wp:posOffset>1836420</wp:posOffset>
            </wp:positionV>
            <wp:extent cx="5076190" cy="3091180"/>
            <wp:effectExtent l="0" t="0" r="3810" b="7620"/>
            <wp:wrapTopAndBottom/>
            <wp:docPr id="26" name="Afbeelding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076190" cy="3091180"/>
                    </a:xfrm>
                    <a:prstGeom prst="rect">
                      <a:avLst/>
                    </a:prstGeom>
                  </pic:spPr>
                </pic:pic>
              </a:graphicData>
            </a:graphic>
            <wp14:sizeRelH relativeFrom="page">
              <wp14:pctWidth>0</wp14:pctWidth>
            </wp14:sizeRelH>
            <wp14:sizeRelV relativeFrom="page">
              <wp14:pctHeight>0</wp14:pctHeight>
            </wp14:sizeRelV>
          </wp:anchor>
        </w:drawing>
      </w:r>
      <w:r w:rsidR="00DE288E">
        <w:rPr>
          <w:rFonts w:eastAsia="Calibri"/>
        </w:rPr>
        <w:t xml:space="preserve">Zoals in </w:t>
      </w:r>
      <w:r w:rsidR="00DE288E">
        <w:rPr>
          <w:rFonts w:eastAsia="Calibri"/>
          <w:i/>
        </w:rPr>
        <w:t>Grafiek 4: Scoring v</w:t>
      </w:r>
      <w:r w:rsidR="00DE288E" w:rsidRPr="008C3E77">
        <w:rPr>
          <w:rFonts w:eastAsia="Calibri"/>
          <w:i/>
        </w:rPr>
        <w:t>oorkeur combinatie filmpjes</w:t>
      </w:r>
      <w:r w:rsidR="00DE288E">
        <w:rPr>
          <w:rFonts w:eastAsia="Calibri"/>
          <w:i/>
        </w:rPr>
        <w:t xml:space="preserve"> </w:t>
      </w:r>
      <w:r w:rsidR="00DE288E">
        <w:rPr>
          <w:rFonts w:eastAsia="Calibri"/>
        </w:rPr>
        <w:t>te zien is, kozen vier deelnemers expliciet voor een combinatie van filmpje 1 en filmpje 2. Volgens hun is de omgeving pas voldoende op de hoogte van wat migraine inhoudt wanneer ze zowel de duidelijke en volledige informatie in filmpje 2 te zien krijgen en daarnaast a.d.h.v. het ervaringsverhaal in filmpje 1 inzicht krijgen in de impact op de verschillende levensdomeinen van de migrainelijder. Enkel door de combinatie kan er genoeg kennisverruiming ontstaan die mogelijks tot meer begrip kan leiden bij de sociale omgeving.</w:t>
      </w:r>
    </w:p>
    <w:p w14:paraId="47B80348" w14:textId="177F9B28" w:rsidR="00545E4D" w:rsidRDefault="00545E4D" w:rsidP="00545E4D">
      <w:pPr>
        <w:spacing w:line="360" w:lineRule="auto"/>
        <w:jc w:val="both"/>
        <w:rPr>
          <w:rFonts w:eastAsia="Calibri"/>
        </w:rPr>
      </w:pPr>
    </w:p>
    <w:p w14:paraId="7962AAE3" w14:textId="77777777" w:rsidR="00545E4D" w:rsidRDefault="00545E4D" w:rsidP="00545E4D">
      <w:pPr>
        <w:spacing w:line="360" w:lineRule="auto"/>
        <w:ind w:left="360"/>
        <w:jc w:val="center"/>
        <w:rPr>
          <w:rFonts w:eastAsia="Calibri"/>
          <w:i/>
        </w:rPr>
      </w:pPr>
      <w:r>
        <w:rPr>
          <w:rFonts w:eastAsia="Calibri"/>
          <w:i/>
        </w:rPr>
        <w:t>Grafiek 4: Scoring v</w:t>
      </w:r>
      <w:r w:rsidRPr="008C3E77">
        <w:rPr>
          <w:rFonts w:eastAsia="Calibri"/>
          <w:i/>
        </w:rPr>
        <w:t>oorkeur combinatie filmpjes</w:t>
      </w:r>
    </w:p>
    <w:p w14:paraId="2013A676" w14:textId="77777777" w:rsidR="00545E4D" w:rsidRPr="00707958" w:rsidRDefault="00545E4D" w:rsidP="00DE288E">
      <w:pPr>
        <w:spacing w:line="360" w:lineRule="auto"/>
        <w:ind w:left="360"/>
        <w:jc w:val="both"/>
        <w:rPr>
          <w:rFonts w:eastAsia="Calibri"/>
        </w:rPr>
      </w:pPr>
    </w:p>
    <w:p w14:paraId="2EED85CC" w14:textId="77777777" w:rsidR="006E510F" w:rsidRDefault="006E510F" w:rsidP="00DE288E">
      <w:pPr>
        <w:spacing w:line="360" w:lineRule="auto"/>
        <w:jc w:val="both"/>
        <w:rPr>
          <w:rFonts w:eastAsia="Calibri"/>
        </w:rPr>
      </w:pPr>
    </w:p>
    <w:p w14:paraId="4277044C" w14:textId="77777777" w:rsidR="000F0F49" w:rsidRDefault="000F0F49">
      <w:pPr>
        <w:spacing w:after="200" w:line="276" w:lineRule="auto"/>
        <w:rPr>
          <w:rFonts w:eastAsia="Calibri"/>
        </w:rPr>
      </w:pPr>
      <w:r>
        <w:rPr>
          <w:rFonts w:eastAsia="Calibri"/>
        </w:rPr>
        <w:br w:type="page"/>
      </w:r>
    </w:p>
    <w:p w14:paraId="632A22C5" w14:textId="31A76514" w:rsidR="005C69C7" w:rsidRPr="005A6EB9" w:rsidRDefault="00E84B8A" w:rsidP="002D6DFB">
      <w:pPr>
        <w:pStyle w:val="Kop4"/>
      </w:pPr>
      <w:bookmarkStart w:id="86" w:name="_Toc522021955"/>
      <w:r w:rsidRPr="005A6EB9">
        <w:lastRenderedPageBreak/>
        <w:t>2.2.3</w:t>
      </w:r>
      <w:r w:rsidR="005C69C7" w:rsidRPr="005A6EB9">
        <w:t xml:space="preserve">. </w:t>
      </w:r>
      <w:r w:rsidR="00DF49BF" w:rsidRPr="005A6EB9">
        <w:t>Resultaten a</w:t>
      </w:r>
      <w:r w:rsidR="002D600A" w:rsidRPr="005A6EB9">
        <w:t>lgemene bevraging</w:t>
      </w:r>
      <w:bookmarkEnd w:id="86"/>
    </w:p>
    <w:p w14:paraId="6AECB5DE" w14:textId="1609F2D2" w:rsidR="000F0F49" w:rsidRDefault="001745A3" w:rsidP="00C30C01">
      <w:pPr>
        <w:spacing w:line="360" w:lineRule="auto"/>
        <w:jc w:val="both"/>
        <w:rPr>
          <w:rFonts w:eastAsia="Calibri"/>
          <w:i/>
        </w:rPr>
      </w:pPr>
      <w:r>
        <w:rPr>
          <w:noProof/>
          <w:lang w:val="en-US"/>
        </w:rPr>
        <w:drawing>
          <wp:anchor distT="0" distB="0" distL="114300" distR="114300" simplePos="0" relativeHeight="251735040" behindDoc="0" locked="0" layoutInCell="1" allowOverlap="1" wp14:anchorId="3A82A7E6" wp14:editId="7114D538">
            <wp:simplePos x="0" y="0"/>
            <wp:positionH relativeFrom="column">
              <wp:posOffset>687705</wp:posOffset>
            </wp:positionH>
            <wp:positionV relativeFrom="paragraph">
              <wp:posOffset>1045845</wp:posOffset>
            </wp:positionV>
            <wp:extent cx="4248785" cy="3467735"/>
            <wp:effectExtent l="0" t="0" r="0" b="12065"/>
            <wp:wrapTopAndBottom/>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4248785" cy="3467735"/>
                    </a:xfrm>
                    <a:prstGeom prst="rect">
                      <a:avLst/>
                    </a:prstGeom>
                  </pic:spPr>
                </pic:pic>
              </a:graphicData>
            </a:graphic>
            <wp14:sizeRelH relativeFrom="page">
              <wp14:pctWidth>0</wp14:pctWidth>
            </wp14:sizeRelH>
            <wp14:sizeRelV relativeFrom="page">
              <wp14:pctHeight>0</wp14:pctHeight>
            </wp14:sizeRelV>
          </wp:anchor>
        </w:drawing>
      </w:r>
      <w:r w:rsidR="00975DB0">
        <w:rPr>
          <w:rFonts w:eastAsia="Calibri"/>
        </w:rPr>
        <w:t xml:space="preserve">Bij de afronding van het interview gaven de deelnemers </w:t>
      </w:r>
      <w:r w:rsidR="006C2961">
        <w:rPr>
          <w:rFonts w:eastAsia="Calibri"/>
        </w:rPr>
        <w:t>ter afsluiting hun</w:t>
      </w:r>
      <w:r w:rsidR="00975DB0">
        <w:rPr>
          <w:rFonts w:eastAsia="Calibri"/>
        </w:rPr>
        <w:t xml:space="preserve"> algemene mening over de bruikbaarheid van </w:t>
      </w:r>
      <w:proofErr w:type="spellStart"/>
      <w:r w:rsidR="00975DB0">
        <w:rPr>
          <w:rFonts w:eastAsia="Calibri"/>
        </w:rPr>
        <w:t>psycho</w:t>
      </w:r>
      <w:proofErr w:type="spellEnd"/>
      <w:r w:rsidR="00975DB0">
        <w:rPr>
          <w:rFonts w:eastAsia="Calibri"/>
        </w:rPr>
        <w:t xml:space="preserve">-educatief materiaal bij de sociale omgeving. Dit opnieuw met het oog op kennisverruiming en aansluitend begrip van de medemens. </w:t>
      </w:r>
      <w:r w:rsidR="0006371F">
        <w:rPr>
          <w:rFonts w:eastAsia="Calibri"/>
        </w:rPr>
        <w:t xml:space="preserve">Een schematisch overzicht is te zien op </w:t>
      </w:r>
      <w:r w:rsidRPr="001745A3">
        <w:rPr>
          <w:rFonts w:eastAsia="Calibri"/>
          <w:i/>
        </w:rPr>
        <w:t>Grafiek 5: Scoring a</w:t>
      </w:r>
      <w:r w:rsidR="0006371F" w:rsidRPr="001745A3">
        <w:rPr>
          <w:rFonts w:eastAsia="Calibri"/>
          <w:i/>
        </w:rPr>
        <w:t>lgemeen.</w:t>
      </w:r>
    </w:p>
    <w:p w14:paraId="16B52ECB" w14:textId="77777777" w:rsidR="000F0F49" w:rsidRPr="00841072" w:rsidRDefault="000F0F49" w:rsidP="00DE288E">
      <w:pPr>
        <w:spacing w:line="360" w:lineRule="auto"/>
        <w:jc w:val="both"/>
        <w:rPr>
          <w:rFonts w:eastAsia="Calibri"/>
          <w:i/>
        </w:rPr>
      </w:pPr>
    </w:p>
    <w:p w14:paraId="4CFCF7C4" w14:textId="1A8E0AE1" w:rsidR="001745A3" w:rsidRPr="001745A3" w:rsidRDefault="001745A3" w:rsidP="001745A3">
      <w:pPr>
        <w:spacing w:line="360" w:lineRule="auto"/>
        <w:jc w:val="center"/>
        <w:rPr>
          <w:rFonts w:eastAsia="Calibri"/>
          <w:i/>
        </w:rPr>
      </w:pPr>
      <w:r w:rsidRPr="001745A3">
        <w:rPr>
          <w:rFonts w:eastAsia="Calibri"/>
          <w:i/>
        </w:rPr>
        <w:t>Grafiek 5: Scoring algemeen</w:t>
      </w:r>
    </w:p>
    <w:p w14:paraId="2EC21615" w14:textId="77777777" w:rsidR="001745A3" w:rsidRDefault="001745A3" w:rsidP="00DE288E">
      <w:pPr>
        <w:spacing w:line="360" w:lineRule="auto"/>
        <w:jc w:val="both"/>
        <w:rPr>
          <w:rFonts w:eastAsia="Calibri"/>
        </w:rPr>
      </w:pPr>
    </w:p>
    <w:p w14:paraId="5B9E70AB" w14:textId="7D84B4B3" w:rsidR="00716764" w:rsidRDefault="00716764" w:rsidP="00DE288E">
      <w:pPr>
        <w:spacing w:line="360" w:lineRule="auto"/>
        <w:jc w:val="both"/>
        <w:rPr>
          <w:rFonts w:eastAsia="Calibri"/>
        </w:rPr>
      </w:pPr>
      <w:r>
        <w:rPr>
          <w:rFonts w:eastAsia="Calibri"/>
        </w:rPr>
        <w:t xml:space="preserve">Deze resultaten </w:t>
      </w:r>
      <w:r w:rsidR="001D132B">
        <w:rPr>
          <w:rFonts w:eastAsia="Calibri"/>
        </w:rPr>
        <w:t xml:space="preserve">geven samen met bovenstaande gegevens uit </w:t>
      </w:r>
      <w:r w:rsidR="001D132B" w:rsidRPr="001D132B">
        <w:rPr>
          <w:rFonts w:eastAsia="Calibri"/>
          <w:i/>
        </w:rPr>
        <w:t xml:space="preserve">Tabel B: Bevraging </w:t>
      </w:r>
      <w:proofErr w:type="spellStart"/>
      <w:r w:rsidR="001D132B" w:rsidRPr="001D132B">
        <w:rPr>
          <w:rFonts w:eastAsia="Calibri"/>
          <w:i/>
        </w:rPr>
        <w:t>psycho</w:t>
      </w:r>
      <w:proofErr w:type="spellEnd"/>
      <w:r w:rsidR="001D132B" w:rsidRPr="001D132B">
        <w:rPr>
          <w:rFonts w:eastAsia="Calibri"/>
          <w:i/>
        </w:rPr>
        <w:t xml:space="preserve">-educatief materiaal </w:t>
      </w:r>
      <w:r w:rsidR="001D132B">
        <w:rPr>
          <w:rFonts w:eastAsia="Calibri"/>
        </w:rPr>
        <w:t>een duidelijk antwoord op onderstaande onderzoeksvraag.</w:t>
      </w:r>
    </w:p>
    <w:p w14:paraId="3A80D754" w14:textId="77777777" w:rsidR="00490F4C" w:rsidRDefault="00490F4C" w:rsidP="00DE288E">
      <w:pPr>
        <w:spacing w:line="360" w:lineRule="auto"/>
        <w:jc w:val="both"/>
        <w:rPr>
          <w:rFonts w:eastAsia="Calibri"/>
        </w:rPr>
      </w:pPr>
    </w:p>
    <w:p w14:paraId="3277013D" w14:textId="77777777" w:rsidR="00490F4C" w:rsidRPr="008D44E0" w:rsidRDefault="00490F4C" w:rsidP="00490F4C">
      <w:pPr>
        <w:pStyle w:val="Lijstalinea"/>
        <w:numPr>
          <w:ilvl w:val="0"/>
          <w:numId w:val="0"/>
        </w:numPr>
        <w:spacing w:line="360" w:lineRule="auto"/>
        <w:jc w:val="both"/>
        <w:rPr>
          <w:rFonts w:eastAsia="Calibri"/>
          <w:i/>
        </w:rPr>
      </w:pPr>
      <w:r w:rsidRPr="008D44E0">
        <w:rPr>
          <w:rFonts w:eastAsia="Calibri"/>
          <w:i/>
        </w:rPr>
        <w:t xml:space="preserve">“In hoeverre vinden patiënten het bestaande aanbod bruikbaar om hun sociale omgeving over de aandoening in te lichten en van daaruit ook begrip op brengen?” </w:t>
      </w:r>
    </w:p>
    <w:p w14:paraId="67154218" w14:textId="77777777" w:rsidR="001D132B" w:rsidRDefault="001D132B" w:rsidP="00DE288E">
      <w:pPr>
        <w:spacing w:line="360" w:lineRule="auto"/>
        <w:jc w:val="both"/>
        <w:rPr>
          <w:rFonts w:eastAsia="Calibri"/>
        </w:rPr>
      </w:pPr>
    </w:p>
    <w:p w14:paraId="7632C986" w14:textId="5C2F708D" w:rsidR="00DF49BF" w:rsidRDefault="00DF49BF" w:rsidP="00DE288E">
      <w:pPr>
        <w:spacing w:line="360" w:lineRule="auto"/>
        <w:jc w:val="both"/>
        <w:rPr>
          <w:rFonts w:eastAsia="Calibri"/>
        </w:rPr>
      </w:pPr>
      <w:r>
        <w:rPr>
          <w:rFonts w:eastAsia="Calibri"/>
        </w:rPr>
        <w:t xml:space="preserve">Alle respondenten geloven dat </w:t>
      </w:r>
      <w:r w:rsidR="00AF6FFD">
        <w:rPr>
          <w:rFonts w:eastAsia="Calibri"/>
        </w:rPr>
        <w:t xml:space="preserve">er meer begrip kan ontstaan bij de sociale omgeving wanneer deze meer geïnformeerd is en m.a.w. meer kennis heeft over de inhoud en de impact van migraine. Desondanks is er ook bij elke deelnemer twijfel rondom dit gegeven. </w:t>
      </w:r>
      <w:r w:rsidR="00F72C82">
        <w:rPr>
          <w:rFonts w:eastAsia="Calibri"/>
        </w:rPr>
        <w:t xml:space="preserve">Wanneer mensen geen open houding aannemen, lijkt het onmogelijk voor de migrainepatiënten om deze doelgroep te overtuigen van de ernst van de aandoening. </w:t>
      </w:r>
    </w:p>
    <w:p w14:paraId="2D3E162E" w14:textId="412A7358" w:rsidR="00A83CBC" w:rsidRDefault="00A83CBC" w:rsidP="00DE288E">
      <w:pPr>
        <w:spacing w:line="360" w:lineRule="auto"/>
        <w:jc w:val="both"/>
        <w:rPr>
          <w:rFonts w:eastAsia="Calibri"/>
        </w:rPr>
      </w:pPr>
      <w:r>
        <w:rPr>
          <w:rFonts w:eastAsia="Calibri"/>
        </w:rPr>
        <w:lastRenderedPageBreak/>
        <w:t xml:space="preserve">Enkel wanneer er bij de omgeving een vorm van interesse is en ze open staan voor het krijgen van informatie is er een kans om hun a.d.h.v. </w:t>
      </w:r>
      <w:r w:rsidR="001D132B">
        <w:rPr>
          <w:rFonts w:eastAsia="Calibri"/>
        </w:rPr>
        <w:t xml:space="preserve">het beschikbare </w:t>
      </w:r>
      <w:proofErr w:type="spellStart"/>
      <w:r>
        <w:rPr>
          <w:rFonts w:eastAsia="Calibri"/>
        </w:rPr>
        <w:t>psycho</w:t>
      </w:r>
      <w:proofErr w:type="spellEnd"/>
      <w:r>
        <w:rPr>
          <w:rFonts w:eastAsia="Calibri"/>
        </w:rPr>
        <w:t xml:space="preserve">-educatief materiaal meer kennis en begrip te doen krijgen. </w:t>
      </w:r>
    </w:p>
    <w:p w14:paraId="6B4277C0" w14:textId="77777777" w:rsidR="00CA6615" w:rsidRDefault="00CA6615" w:rsidP="00DE288E">
      <w:pPr>
        <w:spacing w:line="360" w:lineRule="auto"/>
        <w:jc w:val="both"/>
        <w:rPr>
          <w:rFonts w:eastAsia="Calibri"/>
        </w:rPr>
      </w:pPr>
    </w:p>
    <w:p w14:paraId="59D78549" w14:textId="64093E6E" w:rsidR="00FD7CC3" w:rsidRDefault="005539A5" w:rsidP="00DE288E">
      <w:pPr>
        <w:spacing w:line="360" w:lineRule="auto"/>
        <w:jc w:val="both"/>
        <w:rPr>
          <w:rFonts w:eastAsia="Calibri"/>
        </w:rPr>
      </w:pPr>
      <w:r>
        <w:rPr>
          <w:rFonts w:eastAsia="Calibri"/>
        </w:rPr>
        <w:t xml:space="preserve">Hierbij gaven alle </w:t>
      </w:r>
      <w:r w:rsidR="00CA6615">
        <w:rPr>
          <w:rFonts w:eastAsia="Calibri"/>
        </w:rPr>
        <w:t xml:space="preserve">respondenten aan dat </w:t>
      </w:r>
      <w:proofErr w:type="spellStart"/>
      <w:r w:rsidR="00CA6615">
        <w:rPr>
          <w:rFonts w:eastAsia="Calibri"/>
        </w:rPr>
        <w:t>social</w:t>
      </w:r>
      <w:proofErr w:type="spellEnd"/>
      <w:r w:rsidR="00CA6615">
        <w:rPr>
          <w:rFonts w:eastAsia="Calibri"/>
        </w:rPr>
        <w:t xml:space="preserve"> media mogelijks de beste tool is om </w:t>
      </w:r>
      <w:r w:rsidR="00FD7CC3">
        <w:rPr>
          <w:rFonts w:eastAsia="Calibri"/>
        </w:rPr>
        <w:t xml:space="preserve">de interesse van </w:t>
      </w:r>
      <w:r w:rsidR="00CA6615">
        <w:rPr>
          <w:rFonts w:eastAsia="Calibri"/>
        </w:rPr>
        <w:t>de omgeving op te wekken. Wanneer er meer gesproken zou wo</w:t>
      </w:r>
      <w:r w:rsidR="00C25F3C">
        <w:rPr>
          <w:rFonts w:eastAsia="Calibri"/>
        </w:rPr>
        <w:t xml:space="preserve">rden over migraine in de media </w:t>
      </w:r>
      <w:r w:rsidR="00CC65CC">
        <w:rPr>
          <w:rFonts w:eastAsia="Calibri"/>
        </w:rPr>
        <w:t xml:space="preserve">zou </w:t>
      </w:r>
      <w:r w:rsidR="00224C71">
        <w:rPr>
          <w:rFonts w:eastAsia="Calibri"/>
        </w:rPr>
        <w:t xml:space="preserve">dit kunnen zorgen voor een eerste korte ervaring van de bevolking met de aandoening. </w:t>
      </w:r>
      <w:r w:rsidR="00FD7CC3">
        <w:rPr>
          <w:rFonts w:eastAsia="Calibri"/>
        </w:rPr>
        <w:t xml:space="preserve">Voorbeelden hiervan kunnen bewustwordingscampagnes zijn die vervolgens op televisie uitgezonden worden maar ook artikels in kranten en magazines </w:t>
      </w:r>
      <w:r w:rsidR="008F6432">
        <w:rPr>
          <w:rFonts w:eastAsia="Calibri"/>
        </w:rPr>
        <w:t>kunnen hun effect hebben.</w:t>
      </w:r>
    </w:p>
    <w:p w14:paraId="7CAB3B54" w14:textId="3C213403" w:rsidR="00CA6615" w:rsidRDefault="00224C71" w:rsidP="00DE288E">
      <w:pPr>
        <w:spacing w:line="360" w:lineRule="auto"/>
        <w:jc w:val="both"/>
        <w:rPr>
          <w:rFonts w:eastAsia="Calibri"/>
        </w:rPr>
      </w:pPr>
      <w:r>
        <w:rPr>
          <w:rFonts w:eastAsia="Calibri"/>
        </w:rPr>
        <w:t xml:space="preserve">Dit zou er volgens de deelnemers voor kunnen zorgen dat de sociale omgeving vervolgens meer open staat voor het bekijken van </w:t>
      </w:r>
      <w:proofErr w:type="spellStart"/>
      <w:r>
        <w:rPr>
          <w:rFonts w:eastAsia="Calibri"/>
        </w:rPr>
        <w:t>psycho</w:t>
      </w:r>
      <w:proofErr w:type="spellEnd"/>
      <w:r>
        <w:rPr>
          <w:rFonts w:eastAsia="Calibri"/>
        </w:rPr>
        <w:t xml:space="preserve">-educatief materiaal. Meer bekendmaking via </w:t>
      </w:r>
      <w:proofErr w:type="spellStart"/>
      <w:r>
        <w:rPr>
          <w:rFonts w:eastAsia="Calibri"/>
        </w:rPr>
        <w:t>social</w:t>
      </w:r>
      <w:proofErr w:type="spellEnd"/>
      <w:r>
        <w:rPr>
          <w:rFonts w:eastAsia="Calibri"/>
        </w:rPr>
        <w:t xml:space="preserve"> media zou er m.a.w. dus voor kunnen zorgen dat de taboe rondom migrai</w:t>
      </w:r>
      <w:r w:rsidR="00C25F3C">
        <w:rPr>
          <w:rFonts w:eastAsia="Calibri"/>
        </w:rPr>
        <w:t xml:space="preserve">ne verkleind wordt, waardoor </w:t>
      </w:r>
      <w:r w:rsidR="009E4E21">
        <w:rPr>
          <w:rFonts w:eastAsia="Calibri"/>
        </w:rPr>
        <w:t>migrainepatiënten sneller materiaal zouden durven aanreiken bij het botsen op onbegrip.</w:t>
      </w:r>
      <w:r w:rsidR="00C25F3C">
        <w:rPr>
          <w:rFonts w:eastAsia="Calibri"/>
        </w:rPr>
        <w:t xml:space="preserve"> </w:t>
      </w:r>
      <w:r>
        <w:rPr>
          <w:rFonts w:eastAsia="Calibri"/>
        </w:rPr>
        <w:t xml:space="preserve"> </w:t>
      </w:r>
    </w:p>
    <w:p w14:paraId="4A74E75E" w14:textId="77777777" w:rsidR="00716764" w:rsidRDefault="00716764" w:rsidP="00DE288E">
      <w:pPr>
        <w:spacing w:line="360" w:lineRule="auto"/>
        <w:jc w:val="both"/>
        <w:rPr>
          <w:rFonts w:eastAsia="Calibri"/>
        </w:rPr>
      </w:pPr>
    </w:p>
    <w:p w14:paraId="01DCE3AF" w14:textId="234F717F" w:rsidR="00716764" w:rsidRDefault="00716764" w:rsidP="00716764">
      <w:pPr>
        <w:spacing w:line="360" w:lineRule="auto"/>
        <w:ind w:left="360"/>
        <w:jc w:val="both"/>
        <w:rPr>
          <w:rFonts w:eastAsia="Calibri"/>
          <w:i/>
        </w:rPr>
      </w:pPr>
      <w:r>
        <w:rPr>
          <w:rFonts w:eastAsia="Calibri"/>
          <w:i/>
        </w:rPr>
        <w:t>Nicolas: “Er moet een grond van interesse gekweekt worden voordat je effectief informatie kan doorgeven. Dat is wat ik denk. Ik heb dat ook al vaak gemerkt, als mensen nog niet te maken hebben gehad, al is het maar heel vaag, met migraine ga je niet meteen hun interesse kunnen wekken door informatiebrochures te geven. Maar wel door hun interesse op te wekken door middel van heel korte triggers eigenlijk, een beetje te prikkelen. Om op basis daarvan verder te werken door hun informatie aan te bieden en aan te reiken. Dan moet dat wel lukken met informatie.”</w:t>
      </w:r>
    </w:p>
    <w:p w14:paraId="35C0B888" w14:textId="77777777" w:rsidR="007D7394" w:rsidRDefault="007D7394" w:rsidP="007D7394">
      <w:pPr>
        <w:spacing w:line="360" w:lineRule="auto"/>
        <w:jc w:val="both"/>
        <w:rPr>
          <w:rFonts w:eastAsia="Calibri"/>
          <w:i/>
        </w:rPr>
      </w:pPr>
    </w:p>
    <w:p w14:paraId="3D73FA85" w14:textId="7661E3A8" w:rsidR="007D7394" w:rsidRPr="007D7394" w:rsidRDefault="005539A5" w:rsidP="007D7394">
      <w:pPr>
        <w:spacing w:line="360" w:lineRule="auto"/>
        <w:jc w:val="both"/>
        <w:rPr>
          <w:rFonts w:eastAsia="Calibri"/>
        </w:rPr>
      </w:pPr>
      <w:r>
        <w:rPr>
          <w:rFonts w:eastAsia="Calibri"/>
        </w:rPr>
        <w:t xml:space="preserve">Als laatste rapporteerde de overgrote meerderheid van de bevraagden dat beeldmateriaal de meest nuttige vorm van </w:t>
      </w:r>
      <w:proofErr w:type="spellStart"/>
      <w:r>
        <w:rPr>
          <w:rFonts w:eastAsia="Calibri"/>
        </w:rPr>
        <w:t>psycho</w:t>
      </w:r>
      <w:proofErr w:type="spellEnd"/>
      <w:r>
        <w:rPr>
          <w:rFonts w:eastAsia="Calibri"/>
        </w:rPr>
        <w:t xml:space="preserve">-educatief materiaal zou zijn voor het informeren van de sociale omgeving. Hierin bleek het delen van een ervaringsverhaal van een migrainepatiënt het meest waardevol. </w:t>
      </w:r>
    </w:p>
    <w:p w14:paraId="0A87231C" w14:textId="77777777" w:rsidR="00DE288E" w:rsidRDefault="00DE288E" w:rsidP="00DE288E">
      <w:pPr>
        <w:rPr>
          <w:rFonts w:eastAsia="Calibri"/>
        </w:rPr>
      </w:pPr>
    </w:p>
    <w:p w14:paraId="3E4DD505" w14:textId="77777777" w:rsidR="0088769D" w:rsidRDefault="0088769D" w:rsidP="00840F60">
      <w:pPr>
        <w:spacing w:line="360" w:lineRule="auto"/>
        <w:jc w:val="both"/>
        <w:rPr>
          <w:rFonts w:eastAsia="Calibri"/>
        </w:rPr>
      </w:pPr>
    </w:p>
    <w:p w14:paraId="795748B5" w14:textId="77777777" w:rsidR="00DE288E" w:rsidRDefault="00DE288E" w:rsidP="00840F60">
      <w:pPr>
        <w:spacing w:line="360" w:lineRule="auto"/>
        <w:jc w:val="both"/>
        <w:rPr>
          <w:rFonts w:eastAsia="Calibri"/>
        </w:rPr>
      </w:pPr>
    </w:p>
    <w:p w14:paraId="30495389" w14:textId="77777777" w:rsidR="009F06F3" w:rsidRDefault="009F06F3">
      <w:pPr>
        <w:spacing w:after="200" w:line="276" w:lineRule="auto"/>
        <w:rPr>
          <w:b/>
          <w:sz w:val="32"/>
        </w:rPr>
      </w:pPr>
      <w:bookmarkStart w:id="87" w:name="_Toc451289554"/>
      <w:bookmarkStart w:id="88" w:name="_Toc471322495"/>
      <w:r>
        <w:br w:type="page"/>
      </w:r>
    </w:p>
    <w:p w14:paraId="4233F23B" w14:textId="708CB48F" w:rsidR="00D036F5" w:rsidRDefault="004E04D4" w:rsidP="008B76CC">
      <w:pPr>
        <w:pStyle w:val="Kop1"/>
      </w:pPr>
      <w:bookmarkStart w:id="89" w:name="_Toc522021956"/>
      <w:r>
        <w:lastRenderedPageBreak/>
        <w:t>D</w:t>
      </w:r>
      <w:r w:rsidR="0054548A">
        <w:t>iscussie</w:t>
      </w:r>
      <w:bookmarkEnd w:id="87"/>
      <w:bookmarkEnd w:id="88"/>
      <w:bookmarkEnd w:id="89"/>
    </w:p>
    <w:p w14:paraId="08167821" w14:textId="77777777" w:rsidR="009F06F3" w:rsidRDefault="009F06F3" w:rsidP="009F06F3">
      <w:pPr>
        <w:pStyle w:val="Lijstalinea"/>
        <w:numPr>
          <w:ilvl w:val="0"/>
          <w:numId w:val="0"/>
        </w:numPr>
        <w:spacing w:line="360" w:lineRule="auto"/>
        <w:jc w:val="both"/>
        <w:rPr>
          <w:rFonts w:eastAsia="Calibri"/>
        </w:rPr>
      </w:pPr>
      <w:r>
        <w:t xml:space="preserve">Binnen dit kwalitatief onderzoek werden twee onderzoeksvragen opgesteld: </w:t>
      </w:r>
      <w:r w:rsidRPr="00B1510D">
        <w:rPr>
          <w:rFonts w:eastAsia="Calibri"/>
        </w:rPr>
        <w:t xml:space="preserve">“Welke </w:t>
      </w:r>
      <w:proofErr w:type="spellStart"/>
      <w:r w:rsidRPr="00B1510D">
        <w:rPr>
          <w:rFonts w:eastAsia="Calibri"/>
        </w:rPr>
        <w:t>psycho</w:t>
      </w:r>
      <w:proofErr w:type="spellEnd"/>
      <w:r w:rsidRPr="00B1510D">
        <w:rPr>
          <w:rFonts w:eastAsia="Calibri"/>
        </w:rPr>
        <w:t>-educatief materiaal bestaat er voor mensen met migraine binnen he</w:t>
      </w:r>
      <w:r>
        <w:rPr>
          <w:rFonts w:eastAsia="Calibri"/>
        </w:rPr>
        <w:t>t Nederlandse taalgebied?” en</w:t>
      </w:r>
      <w:r>
        <w:t xml:space="preserve"> “</w:t>
      </w:r>
      <w:r w:rsidRPr="00B1510D">
        <w:rPr>
          <w:rFonts w:eastAsia="Calibri"/>
        </w:rPr>
        <w:t xml:space="preserve">In hoeverre vinden patiënten het bestaande aanbod bruikbaar om hun sociale omgeving over de aandoening in te lichten en van daaruit ook begrip op brengen?” </w:t>
      </w:r>
    </w:p>
    <w:p w14:paraId="610B36CB" w14:textId="77777777" w:rsidR="009F06F3" w:rsidRPr="00B1510D" w:rsidRDefault="009F06F3" w:rsidP="009F06F3">
      <w:pPr>
        <w:pStyle w:val="Lijstalinea"/>
        <w:numPr>
          <w:ilvl w:val="0"/>
          <w:numId w:val="0"/>
        </w:numPr>
        <w:spacing w:line="360" w:lineRule="auto"/>
        <w:jc w:val="both"/>
      </w:pPr>
      <w:r>
        <w:rPr>
          <w:rFonts w:eastAsia="Calibri"/>
        </w:rPr>
        <w:t xml:space="preserve">Om een antwoord te vinden op bovenstaande onderzoeksvragen werd er eerst een inventarisatie gemaakt van het bestaande </w:t>
      </w:r>
      <w:proofErr w:type="spellStart"/>
      <w:r>
        <w:rPr>
          <w:rFonts w:eastAsia="Calibri"/>
        </w:rPr>
        <w:t>psycho</w:t>
      </w:r>
      <w:proofErr w:type="spellEnd"/>
      <w:r>
        <w:rPr>
          <w:rFonts w:eastAsia="Calibri"/>
        </w:rPr>
        <w:t xml:space="preserve">-educatief materiaal. Vervolgens werden vragenlijsten en </w:t>
      </w:r>
      <w:proofErr w:type="spellStart"/>
      <w:r>
        <w:rPr>
          <w:rFonts w:eastAsia="Calibri"/>
        </w:rPr>
        <w:t>semi-gestructureerde</w:t>
      </w:r>
      <w:proofErr w:type="spellEnd"/>
      <w:r>
        <w:rPr>
          <w:rFonts w:eastAsia="Calibri"/>
        </w:rPr>
        <w:t xml:space="preserve"> interviews afgenomen bij migrainepatiënten. De belangrijkste resultaten en kritische bedenkingen bij het kwalitatief onderzoek worden hieronder beschreven. Tot slot wordt ook het beroepsproduct toegelicht. </w:t>
      </w:r>
    </w:p>
    <w:p w14:paraId="0641FB6B" w14:textId="77777777" w:rsidR="009F06F3" w:rsidRDefault="009F06F3" w:rsidP="009F06F3">
      <w:pPr>
        <w:rPr>
          <w:lang w:val="nl-BE"/>
        </w:rPr>
      </w:pPr>
    </w:p>
    <w:p w14:paraId="056A5B3B" w14:textId="41D8EACF" w:rsidR="003664CF" w:rsidRPr="003664CF" w:rsidRDefault="00E84B8A" w:rsidP="001225A5">
      <w:pPr>
        <w:pStyle w:val="Kop2"/>
        <w:rPr>
          <w:lang w:val="nl-BE"/>
        </w:rPr>
      </w:pPr>
      <w:bookmarkStart w:id="90" w:name="_Toc522021957"/>
      <w:r w:rsidRPr="00E84B8A">
        <w:rPr>
          <w:lang w:val="nl-BE"/>
        </w:rPr>
        <w:t>1.</w:t>
      </w:r>
      <w:r>
        <w:rPr>
          <w:lang w:val="nl-BE"/>
        </w:rPr>
        <w:t xml:space="preserve"> </w:t>
      </w:r>
      <w:r w:rsidR="009F06F3" w:rsidRPr="00466551">
        <w:rPr>
          <w:lang w:val="nl-BE"/>
        </w:rPr>
        <w:t>De belangrijkste resultaten</w:t>
      </w:r>
      <w:bookmarkEnd w:id="90"/>
    </w:p>
    <w:p w14:paraId="1AF784E1" w14:textId="77777777" w:rsidR="009F06F3" w:rsidRDefault="009F06F3" w:rsidP="009F06F3">
      <w:pPr>
        <w:spacing w:line="360" w:lineRule="auto"/>
        <w:jc w:val="both"/>
        <w:rPr>
          <w:lang w:val="nl-BE"/>
        </w:rPr>
      </w:pPr>
      <w:r>
        <w:rPr>
          <w:lang w:val="nl-BE"/>
        </w:rPr>
        <w:t>Er werd begonnen met het zoeken naar een antwoord op de eerste onderzoeksvraag.</w:t>
      </w:r>
    </w:p>
    <w:p w14:paraId="24B17E03" w14:textId="77777777" w:rsidR="009F06F3" w:rsidRDefault="009F06F3" w:rsidP="009F06F3">
      <w:pPr>
        <w:spacing w:line="360" w:lineRule="auto"/>
        <w:jc w:val="both"/>
        <w:rPr>
          <w:lang w:val="nl-BE"/>
        </w:rPr>
      </w:pPr>
    </w:p>
    <w:p w14:paraId="483BFD80" w14:textId="77777777" w:rsidR="009F06F3" w:rsidRPr="00B73F04" w:rsidRDefault="009F06F3" w:rsidP="009F06F3">
      <w:pPr>
        <w:spacing w:line="360" w:lineRule="auto"/>
        <w:jc w:val="both"/>
        <w:rPr>
          <w:i/>
          <w:lang w:val="nl-BE"/>
        </w:rPr>
      </w:pPr>
      <w:r w:rsidRPr="00B73F04">
        <w:rPr>
          <w:rFonts w:eastAsia="Calibri"/>
          <w:i/>
        </w:rPr>
        <w:t xml:space="preserve">“Welke </w:t>
      </w:r>
      <w:proofErr w:type="spellStart"/>
      <w:r w:rsidRPr="00B73F04">
        <w:rPr>
          <w:rFonts w:eastAsia="Calibri"/>
          <w:i/>
        </w:rPr>
        <w:t>psycho</w:t>
      </w:r>
      <w:proofErr w:type="spellEnd"/>
      <w:r w:rsidRPr="00B73F04">
        <w:rPr>
          <w:rFonts w:eastAsia="Calibri"/>
          <w:i/>
        </w:rPr>
        <w:t>-educatief materiaal bestaat er voor mensen met migraine binnen het Nederlandse taalgebied?”</w:t>
      </w:r>
    </w:p>
    <w:p w14:paraId="4078EB1F" w14:textId="77777777" w:rsidR="009F06F3" w:rsidRDefault="009F06F3" w:rsidP="009F06F3">
      <w:pPr>
        <w:spacing w:line="360" w:lineRule="auto"/>
        <w:jc w:val="both"/>
        <w:rPr>
          <w:lang w:val="nl-BE"/>
        </w:rPr>
      </w:pPr>
    </w:p>
    <w:p w14:paraId="79E0D302" w14:textId="1565FD57" w:rsidR="009F06F3" w:rsidRDefault="009F06F3" w:rsidP="009F06F3">
      <w:pPr>
        <w:spacing w:line="360" w:lineRule="auto"/>
        <w:jc w:val="both"/>
        <w:rPr>
          <w:lang w:val="nl-BE"/>
        </w:rPr>
      </w:pPr>
      <w:r>
        <w:rPr>
          <w:lang w:val="nl-BE"/>
        </w:rPr>
        <w:t xml:space="preserve">Aangezien er geen Nederlandstalige educatieve uitgeverijen gevonden werden die psycho-educatief materiaal ontwikkeld hebben omtrent migraine werd er gekozen om een inventarisatie te maken van het materiaal dat terug te vinden is op het internet. Hiervoor werd de zoekmachine ‘Google’ gebruikt. In de literatuurstudie werd tevens aangehaald dat er een overvloed aan informatie te vinden is online maar </w:t>
      </w:r>
      <w:r w:rsidR="00F45113">
        <w:rPr>
          <w:lang w:val="nl-BE"/>
        </w:rPr>
        <w:t xml:space="preserve">dat </w:t>
      </w:r>
      <w:r>
        <w:rPr>
          <w:lang w:val="nl-BE"/>
        </w:rPr>
        <w:t xml:space="preserve">dit het soms moeilijk maakt om goed materiaal eruit te filteren. En ook de betrouwbaarheid van deze informatie is niet steeds duidelijk </w:t>
      </w:r>
      <w:r w:rsidRPr="000C5FD4">
        <w:rPr>
          <w:rFonts w:eastAsia="Calibri"/>
        </w:rPr>
        <w:t>(Jaspers &amp; Van Middendorp, 2010).</w:t>
      </w:r>
      <w:r>
        <w:rPr>
          <w:rFonts w:eastAsia="Calibri"/>
        </w:rPr>
        <w:t xml:space="preserve"> </w:t>
      </w:r>
      <w:r>
        <w:rPr>
          <w:lang w:val="nl-BE"/>
        </w:rPr>
        <w:t xml:space="preserve">Met deze inventarisatie was het doel dan ook om een overzicht te verkrijgen van kwalitatief en bruikbaar materiaal omtrent migraine. Hiervoor werd er toegespitst op websites, brochures en beeldmateriaal. </w:t>
      </w:r>
    </w:p>
    <w:p w14:paraId="410BF042" w14:textId="77777777" w:rsidR="009F06F3" w:rsidRDefault="009F06F3" w:rsidP="009F06F3">
      <w:pPr>
        <w:spacing w:line="360" w:lineRule="auto"/>
        <w:jc w:val="both"/>
        <w:rPr>
          <w:lang w:val="nl-BE"/>
        </w:rPr>
      </w:pPr>
    </w:p>
    <w:p w14:paraId="446B43D7" w14:textId="60F7C437" w:rsidR="009F06F3" w:rsidRPr="008B76CC" w:rsidRDefault="009F06F3" w:rsidP="009F06F3">
      <w:pPr>
        <w:spacing w:line="360" w:lineRule="auto"/>
        <w:jc w:val="both"/>
        <w:rPr>
          <w:lang w:val="nl-BE"/>
        </w:rPr>
      </w:pPr>
      <w:r>
        <w:rPr>
          <w:lang w:val="nl-BE"/>
        </w:rPr>
        <w:t xml:space="preserve">Aanvankelijk werd er zeer veel informatie gevonden op het internet maar na een degelijke selectie die werd uitgevoerd op basis van vooropgestelde criteria, bleef er niet veel kwalitatief en bruikbaar materiaal over. Bovenop de bevinding vanuit de literatuur omtrent materiaal op het internet, werd er m.a.w. vastgesteld dat er veel psycho-educatief materiaal voor migrainepatiënten bestaat op het net maar dat het merendeel niet bruikbaar en kwalitatief is.  </w:t>
      </w:r>
      <w:r>
        <w:rPr>
          <w:rFonts w:eastAsia="Calibri"/>
        </w:rPr>
        <w:t>Uiteindelijk werden er vier websites, drie brochures en twee filmpjes geselecteerd.</w:t>
      </w:r>
    </w:p>
    <w:p w14:paraId="62166918" w14:textId="77777777" w:rsidR="009F06F3" w:rsidRDefault="009F06F3" w:rsidP="009F06F3">
      <w:pPr>
        <w:spacing w:line="360" w:lineRule="auto"/>
        <w:rPr>
          <w:lang w:val="nl-BE"/>
        </w:rPr>
      </w:pPr>
      <w:r>
        <w:rPr>
          <w:lang w:val="nl-BE"/>
        </w:rPr>
        <w:lastRenderedPageBreak/>
        <w:t>Hierna werd een antwoord gezocht op de twee onderzoeksvraag.</w:t>
      </w:r>
    </w:p>
    <w:p w14:paraId="10CAB455" w14:textId="77777777" w:rsidR="009F06F3" w:rsidRDefault="009F06F3" w:rsidP="009F06F3">
      <w:pPr>
        <w:spacing w:line="360" w:lineRule="auto"/>
        <w:rPr>
          <w:lang w:val="nl-BE"/>
        </w:rPr>
      </w:pPr>
    </w:p>
    <w:p w14:paraId="4B74E8F6" w14:textId="77777777" w:rsidR="009F06F3" w:rsidRDefault="009F06F3" w:rsidP="009F06F3">
      <w:pPr>
        <w:spacing w:line="360" w:lineRule="auto"/>
        <w:jc w:val="both"/>
        <w:rPr>
          <w:rFonts w:eastAsia="Calibri"/>
          <w:i/>
        </w:rPr>
      </w:pPr>
      <w:r w:rsidRPr="00B73F04">
        <w:rPr>
          <w:i/>
        </w:rPr>
        <w:t>“</w:t>
      </w:r>
      <w:r w:rsidRPr="00B73F04">
        <w:rPr>
          <w:rFonts w:eastAsia="Calibri"/>
          <w:i/>
        </w:rPr>
        <w:t>In hoeverre vinden patiënten het bestaande aanbod bruikbaar om hun sociale omgeving over de aandoening in te lichten en van daaruit ook begrip op brengen?”</w:t>
      </w:r>
    </w:p>
    <w:p w14:paraId="5F19F52A" w14:textId="77777777" w:rsidR="009F06F3" w:rsidRDefault="009F06F3" w:rsidP="009F06F3">
      <w:pPr>
        <w:spacing w:line="360" w:lineRule="auto"/>
        <w:jc w:val="both"/>
        <w:rPr>
          <w:rFonts w:eastAsia="Calibri"/>
          <w:i/>
        </w:rPr>
      </w:pPr>
    </w:p>
    <w:p w14:paraId="01DF3742" w14:textId="77777777" w:rsidR="009F06F3" w:rsidRDefault="009F06F3" w:rsidP="009F06F3">
      <w:pPr>
        <w:spacing w:line="360" w:lineRule="auto"/>
        <w:jc w:val="both"/>
        <w:rPr>
          <w:rFonts w:eastAsia="Calibri"/>
        </w:rPr>
      </w:pPr>
      <w:r>
        <w:rPr>
          <w:rFonts w:eastAsia="Calibri"/>
        </w:rPr>
        <w:t xml:space="preserve">Om een antwoord te kunnen geven op deze tweede onderzoeksvraag werden vragenlijsten en interviews afgelegd bij een steekproef van tien migrainepatiënten. </w:t>
      </w:r>
    </w:p>
    <w:p w14:paraId="6B57A123" w14:textId="77777777" w:rsidR="009F06F3" w:rsidRDefault="009F06F3" w:rsidP="009F06F3">
      <w:pPr>
        <w:spacing w:line="360" w:lineRule="auto"/>
        <w:jc w:val="both"/>
        <w:rPr>
          <w:rFonts w:eastAsia="Calibri"/>
        </w:rPr>
      </w:pPr>
      <w:r>
        <w:rPr>
          <w:rFonts w:eastAsia="Calibri"/>
        </w:rPr>
        <w:t xml:space="preserve">Uit de literatuurstudie werd het duidelijk dat het van belang was om eerst de deelnemers te bevragen rondom hun ervaring met </w:t>
      </w:r>
      <w:proofErr w:type="spellStart"/>
      <w:r>
        <w:rPr>
          <w:rFonts w:eastAsia="Calibri"/>
        </w:rPr>
        <w:t>psycho</w:t>
      </w:r>
      <w:proofErr w:type="spellEnd"/>
      <w:r>
        <w:rPr>
          <w:rFonts w:eastAsia="Calibri"/>
        </w:rPr>
        <w:t>-educatie en onbegrip bij de sociale omgeving. Om hen vervolgens pas het geselecteerde materiaal te laten scoren.</w:t>
      </w:r>
    </w:p>
    <w:p w14:paraId="1BCDA478" w14:textId="77777777" w:rsidR="009F06F3" w:rsidRDefault="009F06F3" w:rsidP="009F06F3">
      <w:pPr>
        <w:spacing w:line="360" w:lineRule="auto"/>
        <w:jc w:val="both"/>
        <w:rPr>
          <w:rFonts w:eastAsia="Calibri"/>
        </w:rPr>
      </w:pPr>
    </w:p>
    <w:p w14:paraId="3B2B579A" w14:textId="77777777" w:rsidR="009F06F3" w:rsidRDefault="009F06F3" w:rsidP="009F06F3">
      <w:pPr>
        <w:spacing w:line="360" w:lineRule="auto"/>
        <w:jc w:val="both"/>
        <w:rPr>
          <w:rFonts w:eastAsia="Calibri"/>
        </w:rPr>
      </w:pPr>
      <w:r>
        <w:rPr>
          <w:rFonts w:eastAsia="Calibri"/>
        </w:rPr>
        <w:t xml:space="preserve">Bij de ervaring van de deelnemers kwamen twee hogere orde thema’s naar voor die van belang waren voor het beantwoorden van de onderzoeksvraag nl.: </w:t>
      </w:r>
      <w:proofErr w:type="spellStart"/>
      <w:r>
        <w:rPr>
          <w:rFonts w:eastAsia="Calibri"/>
        </w:rPr>
        <w:t>psycho</w:t>
      </w:r>
      <w:proofErr w:type="spellEnd"/>
      <w:r>
        <w:rPr>
          <w:rFonts w:eastAsia="Calibri"/>
        </w:rPr>
        <w:t xml:space="preserve">-educatie en (on)begrip. Binnen deze hogere orde thema’s werden vervolgens telkens vier hoofdthema’s vastgesteld. Zie </w:t>
      </w:r>
      <w:r w:rsidRPr="00E758C6">
        <w:rPr>
          <w:rFonts w:eastAsia="Calibri"/>
          <w:i/>
        </w:rPr>
        <w:t>Tabel 1: Overzicht van de hogere orde thema’s en hoofdthema’s.</w:t>
      </w:r>
      <w:r>
        <w:rPr>
          <w:rFonts w:eastAsia="Calibri"/>
          <w:i/>
        </w:rPr>
        <w:t xml:space="preserve"> </w:t>
      </w:r>
      <w:r>
        <w:rPr>
          <w:rFonts w:eastAsia="Calibri"/>
        </w:rPr>
        <w:t xml:space="preserve">De vier resterende hogere orde thema’s diagnose, triggers, impact op het dagelijks leven en coping werden niet verder besproken daar deze niet nuttig bleken voor de onderzoeksopzet. Deze gegevens werden gebruikt als achtergrondgegevens van de deelnemers om zo een beter overzicht te hebben van de analyse-eenheden van de steekproef. </w:t>
      </w:r>
    </w:p>
    <w:p w14:paraId="08CC77C8" w14:textId="77777777" w:rsidR="009F06F3" w:rsidRDefault="009F06F3" w:rsidP="009F06F3">
      <w:pPr>
        <w:spacing w:line="360" w:lineRule="auto"/>
        <w:jc w:val="both"/>
        <w:rPr>
          <w:rFonts w:eastAsia="Calibri"/>
        </w:rPr>
      </w:pPr>
    </w:p>
    <w:p w14:paraId="271BD60D" w14:textId="77777777" w:rsidR="009F06F3" w:rsidRDefault="009F06F3" w:rsidP="009F06F3">
      <w:pPr>
        <w:spacing w:line="360" w:lineRule="auto"/>
        <w:jc w:val="both"/>
        <w:rPr>
          <w:rFonts w:eastAsia="Calibri"/>
          <w:i/>
        </w:rPr>
      </w:pPr>
      <w:r>
        <w:rPr>
          <w:rFonts w:eastAsia="Calibri"/>
        </w:rPr>
        <w:t xml:space="preserve">In bovenstaande literatuurstudie werd vastgesteld dat zowel de migrainepatiënt als de omgeving over onvoldoende kennis beschikt over de aandoening. Bij de migrainepatiënt ontstaat dit gebrek vaak door de onwetendheid van dokter en zijn gebrek aan tijd. Deze vaststelling strookt met de bevingen uit het onderzoek omtrent het hogere orde thema </w:t>
      </w:r>
      <w:proofErr w:type="spellStart"/>
      <w:r>
        <w:rPr>
          <w:rFonts w:eastAsia="Calibri"/>
        </w:rPr>
        <w:t>psycho</w:t>
      </w:r>
      <w:proofErr w:type="spellEnd"/>
      <w:r>
        <w:rPr>
          <w:rFonts w:eastAsia="Calibri"/>
        </w:rPr>
        <w:t xml:space="preserve">-educatie nl. dat er enerzijds een tekort is aan toelichting van de behandelaar over de inhoud en impact van migraine.  En anderzijds dat de arts geen eenduidige informatie kan verschaffen aan de migrainelijder wat mogelijks te verklaren valt o.b.v. de literatuur daar er </w:t>
      </w:r>
      <w:r w:rsidRPr="00B367EB">
        <w:rPr>
          <w:rFonts w:eastAsia="Calibri"/>
        </w:rPr>
        <w:t>qua fysiopathologie van migraine tot op heden geen algemeen aanvaarde conclusies gevonden zijn die</w:t>
      </w:r>
      <w:r>
        <w:rPr>
          <w:rFonts w:eastAsia="Calibri"/>
        </w:rPr>
        <w:t xml:space="preserve"> alle aspecten kunnen verklaren (Jaspers &amp; Van Middendorp, 2010).</w:t>
      </w:r>
    </w:p>
    <w:p w14:paraId="71EF7282" w14:textId="77777777" w:rsidR="009F06F3" w:rsidRDefault="009F06F3" w:rsidP="009F06F3">
      <w:pPr>
        <w:spacing w:line="360" w:lineRule="auto"/>
        <w:jc w:val="both"/>
        <w:rPr>
          <w:rFonts w:eastAsia="Calibri"/>
          <w:i/>
        </w:rPr>
      </w:pPr>
    </w:p>
    <w:p w14:paraId="0F59E11D" w14:textId="5C3A8B12" w:rsidR="009F06F3" w:rsidRDefault="009F06F3" w:rsidP="009F06F3">
      <w:pPr>
        <w:spacing w:line="360" w:lineRule="auto"/>
        <w:jc w:val="both"/>
        <w:rPr>
          <w:rFonts w:eastAsia="Calibri"/>
        </w:rPr>
      </w:pPr>
      <w:r>
        <w:rPr>
          <w:rFonts w:eastAsia="Calibri"/>
        </w:rPr>
        <w:t xml:space="preserve">Aansluitend hieraan werd uit de analyse vastgesteld dat migrainepatiënten het meeste kennis opdoen door hun eigen ervaring met de aandoening over de jaren heen en zichzelf daarbij trachtten te informeren door uitleg over migraine te zoeken op het internet. </w:t>
      </w:r>
    </w:p>
    <w:p w14:paraId="061DBF33" w14:textId="04B4AAF5" w:rsidR="009F06F3" w:rsidRDefault="009F06F3" w:rsidP="009F06F3">
      <w:pPr>
        <w:spacing w:line="360" w:lineRule="auto"/>
        <w:jc w:val="both"/>
        <w:rPr>
          <w:rFonts w:eastAsia="Calibri"/>
        </w:rPr>
      </w:pPr>
      <w:r>
        <w:rPr>
          <w:rFonts w:eastAsia="Calibri"/>
        </w:rPr>
        <w:lastRenderedPageBreak/>
        <w:t>Ook het volgende hogere orde thema (on)begrip is terug te vinden. In de literatuur werd het onbegrip bij de sociale omgeving van mensen met fibromyalgie in kaart gebracht. Hier beschrijft men dat het voornamelijk gaat om een gevoel van afwijzing dat ontstaat wanneer de ziekte ontkend wordt door de omgeving en er daarbij een gebrek aan begrip ervaren wordt wanneer anderen geen emotionele steun of hulp bieden en geen erkenning geven voor de symptomen. Deze bevindingen liggen in lijn met de resultaten van dit onderzoek omtrent de ervaring van migrainepatiënten met onbegrip van de sociale omgeving nl</w:t>
      </w:r>
      <w:r w:rsidR="00F45113">
        <w:rPr>
          <w:rFonts w:eastAsia="Calibri"/>
        </w:rPr>
        <w:t>.</w:t>
      </w:r>
      <w:r>
        <w:rPr>
          <w:rFonts w:eastAsia="Calibri"/>
        </w:rPr>
        <w:t xml:space="preserve"> </w:t>
      </w:r>
      <w:r>
        <w:t>dat men geen inzicht heeft in de ernst van de aandoening en de migrainepatiënt daarbij dus niet serieus genomen wordt.</w:t>
      </w:r>
      <w:r>
        <w:rPr>
          <w:rFonts w:eastAsia="Calibri"/>
        </w:rPr>
        <w:t xml:space="preserve"> En ook het vastgestelde feit dat er voornamelijk onbegrip ontstaat bij de verre omgeving stemt overeen met de literatuur (Kool, van Middendorp, Vermaas, de Jong en Geenen, 2018). </w:t>
      </w:r>
    </w:p>
    <w:p w14:paraId="3E3CBAB4" w14:textId="77777777" w:rsidR="009F06F3" w:rsidRDefault="009F06F3" w:rsidP="009F06F3">
      <w:pPr>
        <w:spacing w:line="360" w:lineRule="auto"/>
        <w:jc w:val="both"/>
        <w:rPr>
          <w:rFonts w:eastAsia="Calibri"/>
        </w:rPr>
      </w:pPr>
    </w:p>
    <w:p w14:paraId="3AD3678E" w14:textId="4EADE55F" w:rsidR="009F06F3" w:rsidRDefault="009F06F3" w:rsidP="009F06F3">
      <w:pPr>
        <w:spacing w:line="360" w:lineRule="auto"/>
        <w:jc w:val="both"/>
        <w:rPr>
          <w:rFonts w:eastAsia="Calibri"/>
        </w:rPr>
      </w:pPr>
      <w:r>
        <w:rPr>
          <w:rFonts w:eastAsia="Calibri"/>
        </w:rPr>
        <w:t xml:space="preserve">Daarbij werd het heersende onbegrip voornamelijk toegewezen aan de onwetendheid van de omgeving wat opnieuw terug te brengen is tot de theorie, nl. dat migraine vaak geassocieerd wordt met gewone hoofdpijn (Boon, </w:t>
      </w:r>
      <w:proofErr w:type="spellStart"/>
      <w:r>
        <w:rPr>
          <w:rFonts w:eastAsia="Calibri"/>
        </w:rPr>
        <w:t>n.d</w:t>
      </w:r>
      <w:proofErr w:type="spellEnd"/>
      <w:r>
        <w:rPr>
          <w:rFonts w:eastAsia="Calibri"/>
        </w:rPr>
        <w:t>.) en dat men over onvoldoende kennis beschikt over de aandoening (</w:t>
      </w:r>
      <w:proofErr w:type="spellStart"/>
      <w:r w:rsidR="006B071B">
        <w:rPr>
          <w:rFonts w:eastAsia="Calibri"/>
        </w:rPr>
        <w:t>Knack</w:t>
      </w:r>
      <w:proofErr w:type="spellEnd"/>
      <w:r w:rsidR="006B071B">
        <w:rPr>
          <w:rFonts w:eastAsia="Calibri"/>
        </w:rPr>
        <w:t xml:space="preserve">, </w:t>
      </w:r>
      <w:r>
        <w:rPr>
          <w:rFonts w:eastAsia="Calibri"/>
        </w:rPr>
        <w:t>Plus Magazine, 2016) wat samen ervoor zorgt dat er onbegrip ontstaat.</w:t>
      </w:r>
    </w:p>
    <w:p w14:paraId="5B387618" w14:textId="77777777" w:rsidR="009F06F3" w:rsidRDefault="009F06F3" w:rsidP="009F06F3">
      <w:pPr>
        <w:spacing w:line="360" w:lineRule="auto"/>
        <w:rPr>
          <w:rFonts w:eastAsia="Calibri"/>
        </w:rPr>
      </w:pPr>
    </w:p>
    <w:p w14:paraId="201769D0" w14:textId="77777777" w:rsidR="009F06F3" w:rsidRDefault="009F06F3" w:rsidP="009F06F3">
      <w:pPr>
        <w:spacing w:line="360" w:lineRule="auto"/>
        <w:rPr>
          <w:rFonts w:eastAsia="Calibri"/>
        </w:rPr>
      </w:pPr>
    </w:p>
    <w:p w14:paraId="3D43040A" w14:textId="77777777" w:rsidR="009F06F3" w:rsidRDefault="009F06F3" w:rsidP="009F06F3">
      <w:pPr>
        <w:spacing w:line="360" w:lineRule="auto"/>
        <w:jc w:val="both"/>
        <w:rPr>
          <w:rFonts w:eastAsia="Calibri"/>
        </w:rPr>
      </w:pPr>
      <w:r>
        <w:rPr>
          <w:rFonts w:eastAsia="Calibri"/>
        </w:rPr>
        <w:t xml:space="preserve">Na deze situering van de ervaring van de migrainepatiënt met </w:t>
      </w:r>
      <w:proofErr w:type="spellStart"/>
      <w:r>
        <w:rPr>
          <w:rFonts w:eastAsia="Calibri"/>
        </w:rPr>
        <w:t>psycho</w:t>
      </w:r>
      <w:proofErr w:type="spellEnd"/>
      <w:r>
        <w:rPr>
          <w:rFonts w:eastAsia="Calibri"/>
        </w:rPr>
        <w:t xml:space="preserve">-educatie en onbegrip werd het geselecteerde </w:t>
      </w:r>
      <w:proofErr w:type="spellStart"/>
      <w:r>
        <w:rPr>
          <w:rFonts w:eastAsia="Calibri"/>
        </w:rPr>
        <w:t>psycho</w:t>
      </w:r>
      <w:proofErr w:type="spellEnd"/>
      <w:r>
        <w:rPr>
          <w:rFonts w:eastAsia="Calibri"/>
        </w:rPr>
        <w:t xml:space="preserve">-educatief materiaal gescoord o.b.v. een persoonlijk aanvoelen van de deelnemers. De voorkeur van de deelnemers van </w:t>
      </w:r>
      <w:proofErr w:type="spellStart"/>
      <w:r>
        <w:rPr>
          <w:rFonts w:eastAsia="Calibri"/>
        </w:rPr>
        <w:t>psycho</w:t>
      </w:r>
      <w:proofErr w:type="spellEnd"/>
      <w:r>
        <w:rPr>
          <w:rFonts w:eastAsia="Calibri"/>
        </w:rPr>
        <w:t xml:space="preserve">-educatief materiaal naar bruikbaarheid toe voor de omgeving is terug te vinden in de sectie ‘Resultaten’. </w:t>
      </w:r>
    </w:p>
    <w:p w14:paraId="4EFEC54E" w14:textId="77777777" w:rsidR="009F06F3" w:rsidRDefault="009F06F3" w:rsidP="009F06F3">
      <w:pPr>
        <w:spacing w:line="360" w:lineRule="auto"/>
        <w:jc w:val="both"/>
        <w:rPr>
          <w:rFonts w:eastAsia="Calibri"/>
        </w:rPr>
      </w:pPr>
    </w:p>
    <w:p w14:paraId="1EE41ABA" w14:textId="5E8151FF" w:rsidR="009F06F3" w:rsidRDefault="009F06F3" w:rsidP="009F06F3">
      <w:pPr>
        <w:spacing w:line="360" w:lineRule="auto"/>
        <w:jc w:val="both"/>
        <w:rPr>
          <w:rFonts w:eastAsia="Calibri"/>
        </w:rPr>
      </w:pPr>
      <w:r>
        <w:rPr>
          <w:rFonts w:eastAsia="Calibri"/>
        </w:rPr>
        <w:t>Als belangrijkste zaken voor de bruikbaarheid van het materiaal kwam naar boven dat de informatie omtrent migraine laagdrempelig en in duidelijk taal geschreven moet zijn. Wanneer er te wetenschappelijke taal gebruikt wordt, is de kans groter dat de omgeving zal afhaken. Daarnaast moet de informatie beknopt zijn waarbij er het beste gekozen wordt voor een groot lettertype. Ook is een overzichtelijk</w:t>
      </w:r>
      <w:r w:rsidR="00F45113">
        <w:rPr>
          <w:rFonts w:eastAsia="Calibri"/>
        </w:rPr>
        <w:t>e</w:t>
      </w:r>
      <w:r>
        <w:rPr>
          <w:rFonts w:eastAsia="Calibri"/>
        </w:rPr>
        <w:t xml:space="preserve"> lay-out essentieel waarbij er gebruik gemaakt moet worden van afbeeldingen. Deze zorgen er namelijk voor dat het materiaal aantrekkelijker is voor de omgeving. Het gebruik van getuigenissen kwam vervolgens naar boven als belangrijk element om meer inzicht en begrip te kunnen creëren bij de sociale omgeving. Het zien en lezen van ervaringen </w:t>
      </w:r>
      <w:r w:rsidR="00F45113">
        <w:rPr>
          <w:rFonts w:eastAsia="Calibri"/>
        </w:rPr>
        <w:t xml:space="preserve">van mensen </w:t>
      </w:r>
      <w:r>
        <w:rPr>
          <w:rFonts w:eastAsia="Calibri"/>
        </w:rPr>
        <w:t xml:space="preserve">met migraine en de impact ervan zorgt er immers voor dat mensen zich beter kunnen inleven en de geloofwaardigheid van de </w:t>
      </w:r>
      <w:r>
        <w:rPr>
          <w:rFonts w:eastAsia="Calibri"/>
        </w:rPr>
        <w:lastRenderedPageBreak/>
        <w:t>ernst van de aandoening stijgt. Als laatste werd er sterk geopperd voor het gebruik van beeldmat</w:t>
      </w:r>
      <w:r w:rsidR="00F45113">
        <w:rPr>
          <w:rFonts w:eastAsia="Calibri"/>
        </w:rPr>
        <w:t>eriaal daar dit de beste tool bleek</w:t>
      </w:r>
      <w:r>
        <w:rPr>
          <w:rFonts w:eastAsia="Calibri"/>
        </w:rPr>
        <w:t xml:space="preserve"> om interesse op te wekken bij de omgeving</w:t>
      </w:r>
      <w:r w:rsidR="00F45113">
        <w:rPr>
          <w:rFonts w:eastAsia="Calibri"/>
        </w:rPr>
        <w:t xml:space="preserve">. De reden hiervoor is </w:t>
      </w:r>
      <w:r>
        <w:rPr>
          <w:rFonts w:eastAsia="Calibri"/>
        </w:rPr>
        <w:t>dat dit gebruiksvriendelijker is voor alle doelgroepen daar veel mensen het ontzien om veel tekst te lezen.</w:t>
      </w:r>
    </w:p>
    <w:p w14:paraId="2FE21FCC" w14:textId="77777777" w:rsidR="009F06F3" w:rsidRDefault="009F06F3" w:rsidP="009F06F3">
      <w:pPr>
        <w:spacing w:line="360" w:lineRule="auto"/>
        <w:jc w:val="both"/>
        <w:rPr>
          <w:rFonts w:eastAsia="Calibri"/>
        </w:rPr>
      </w:pPr>
    </w:p>
    <w:p w14:paraId="10EAA0DD" w14:textId="52847C90" w:rsidR="009F06F3" w:rsidRDefault="00F45113" w:rsidP="009F06F3">
      <w:pPr>
        <w:spacing w:line="360" w:lineRule="auto"/>
        <w:jc w:val="both"/>
        <w:rPr>
          <w:rFonts w:eastAsia="Calibri"/>
        </w:rPr>
      </w:pPr>
      <w:r>
        <w:rPr>
          <w:rFonts w:eastAsia="Calibri"/>
        </w:rPr>
        <w:t>Ter afsluiting</w:t>
      </w:r>
      <w:r w:rsidR="009F06F3">
        <w:rPr>
          <w:rFonts w:eastAsia="Calibri"/>
        </w:rPr>
        <w:t xml:space="preserve"> werd vastgesteld dat </w:t>
      </w:r>
      <w:proofErr w:type="spellStart"/>
      <w:r w:rsidR="009F06F3">
        <w:rPr>
          <w:rFonts w:eastAsia="Calibri"/>
        </w:rPr>
        <w:t>social</w:t>
      </w:r>
      <w:proofErr w:type="spellEnd"/>
      <w:r w:rsidR="009F06F3">
        <w:rPr>
          <w:rFonts w:eastAsia="Calibri"/>
        </w:rPr>
        <w:t xml:space="preserve"> media mogelijks de beste tool is om de interesse van de omgeving op te wekken. Wanneer er meer gesproken zou worden over migraine in de media zou dit kunnen zorgen voor een eerste korte ervaring van de bevolking met de aandoening. Dit zou er op zijn beurt voor kunnen zorgen dat de sociale omgeving vervolgens meer open staat voor het bekijken van </w:t>
      </w:r>
      <w:proofErr w:type="spellStart"/>
      <w:r w:rsidR="009F06F3">
        <w:rPr>
          <w:rFonts w:eastAsia="Calibri"/>
        </w:rPr>
        <w:t>psycho</w:t>
      </w:r>
      <w:proofErr w:type="spellEnd"/>
      <w:r w:rsidR="009F06F3">
        <w:rPr>
          <w:rFonts w:eastAsia="Calibri"/>
        </w:rPr>
        <w:t>-educatief materiaal. Hierbij we</w:t>
      </w:r>
      <w:r>
        <w:rPr>
          <w:rFonts w:eastAsia="Calibri"/>
        </w:rPr>
        <w:t>rd geconcludeerd dat,</w:t>
      </w:r>
      <w:r w:rsidR="009F06F3">
        <w:rPr>
          <w:rFonts w:eastAsia="Calibri"/>
        </w:rPr>
        <w:t xml:space="preserve"> enkel wanneer er bij de omgeving een vorm van interesse is en ze open staan voor het krijgen van informatie</w:t>
      </w:r>
      <w:r>
        <w:rPr>
          <w:rFonts w:eastAsia="Calibri"/>
        </w:rPr>
        <w:t>,</w:t>
      </w:r>
      <w:r w:rsidR="009F06F3">
        <w:rPr>
          <w:rFonts w:eastAsia="Calibri"/>
        </w:rPr>
        <w:t xml:space="preserve"> </w:t>
      </w:r>
      <w:r>
        <w:rPr>
          <w:rFonts w:eastAsia="Calibri"/>
        </w:rPr>
        <w:t xml:space="preserve">er </w:t>
      </w:r>
      <w:r w:rsidR="009F06F3">
        <w:rPr>
          <w:rFonts w:eastAsia="Calibri"/>
        </w:rPr>
        <w:t xml:space="preserve">een kans is om hun a.d.h.v. het beschikbare </w:t>
      </w:r>
      <w:proofErr w:type="spellStart"/>
      <w:r w:rsidR="009F06F3">
        <w:rPr>
          <w:rFonts w:eastAsia="Calibri"/>
        </w:rPr>
        <w:t>psycho</w:t>
      </w:r>
      <w:proofErr w:type="spellEnd"/>
      <w:r w:rsidR="009F06F3">
        <w:rPr>
          <w:rFonts w:eastAsia="Calibri"/>
        </w:rPr>
        <w:t xml:space="preserve">-educatief materiaal meer kennis en begrip te doen krijgen. </w:t>
      </w:r>
    </w:p>
    <w:p w14:paraId="142A0A44" w14:textId="77777777" w:rsidR="009F06F3" w:rsidRDefault="009F06F3" w:rsidP="009F06F3">
      <w:pPr>
        <w:spacing w:line="360" w:lineRule="auto"/>
        <w:jc w:val="both"/>
        <w:rPr>
          <w:rFonts w:eastAsia="Calibri"/>
        </w:rPr>
      </w:pPr>
    </w:p>
    <w:p w14:paraId="2BD88D39" w14:textId="77777777" w:rsidR="009F06F3" w:rsidRDefault="009F06F3" w:rsidP="009F06F3">
      <w:pPr>
        <w:spacing w:line="360" w:lineRule="auto"/>
        <w:jc w:val="both"/>
        <w:rPr>
          <w:rFonts w:eastAsia="Calibri"/>
        </w:rPr>
      </w:pPr>
      <w:r>
        <w:rPr>
          <w:rFonts w:eastAsia="Calibri"/>
        </w:rPr>
        <w:t xml:space="preserve">Aangezien het praktisch niet haalbaar was om als beroepsproduct een bewustwordingscampagne of filmpje te maken en er vervolgens in te slagen om deze op televisie uit te kunnen zenden, werd er gekozen om een ‘flipover’-boekje over migraine te maken als beroepsproduct. Uit de resultaten is gebleken dat het vooral van belang was om dit boekje aantrekkelijk te maken voor de omgeving zodat er interesse opgewekt kan worden. Hier werd dan ook ten volle op ingezet. </w:t>
      </w:r>
    </w:p>
    <w:p w14:paraId="2DAE983A" w14:textId="77777777" w:rsidR="009F06F3" w:rsidRDefault="009F06F3" w:rsidP="009F06F3">
      <w:pPr>
        <w:spacing w:line="360" w:lineRule="auto"/>
        <w:rPr>
          <w:rFonts w:eastAsia="Calibri"/>
        </w:rPr>
      </w:pPr>
    </w:p>
    <w:p w14:paraId="1E12BEB7" w14:textId="77777777" w:rsidR="009F06F3" w:rsidRPr="00281372" w:rsidRDefault="009F06F3" w:rsidP="009F06F3"/>
    <w:p w14:paraId="502B3D8F" w14:textId="77777777" w:rsidR="009F06F3" w:rsidRDefault="009F06F3" w:rsidP="009F06F3">
      <w:pPr>
        <w:rPr>
          <w:lang w:val="nl-BE"/>
        </w:rPr>
      </w:pPr>
    </w:p>
    <w:p w14:paraId="4EDB9386" w14:textId="77777777" w:rsidR="00466551" w:rsidRDefault="00466551">
      <w:pPr>
        <w:spacing w:after="200" w:line="276" w:lineRule="auto"/>
        <w:rPr>
          <w:szCs w:val="16"/>
          <w:lang w:val="nl-BE"/>
        </w:rPr>
      </w:pPr>
      <w:r>
        <w:rPr>
          <w:lang w:val="nl-BE"/>
        </w:rPr>
        <w:br w:type="page"/>
      </w:r>
    </w:p>
    <w:p w14:paraId="4CF62AEC" w14:textId="4972E0DE" w:rsidR="003664CF" w:rsidRPr="003664CF" w:rsidRDefault="00E84B8A" w:rsidP="008B76CC">
      <w:pPr>
        <w:pStyle w:val="Kop2"/>
        <w:rPr>
          <w:lang w:val="nl-BE"/>
        </w:rPr>
      </w:pPr>
      <w:bookmarkStart w:id="91" w:name="_Toc522021958"/>
      <w:r>
        <w:rPr>
          <w:lang w:val="nl-BE"/>
        </w:rPr>
        <w:lastRenderedPageBreak/>
        <w:t xml:space="preserve">2. </w:t>
      </w:r>
      <w:r w:rsidR="009F06F3" w:rsidRPr="001355BF">
        <w:rPr>
          <w:lang w:val="nl-BE"/>
        </w:rPr>
        <w:t>Kritische bedenkingen</w:t>
      </w:r>
      <w:bookmarkEnd w:id="91"/>
    </w:p>
    <w:p w14:paraId="70821141" w14:textId="77777777" w:rsidR="009F06F3" w:rsidRDefault="009F06F3" w:rsidP="003664CF">
      <w:pPr>
        <w:spacing w:line="360" w:lineRule="auto"/>
        <w:jc w:val="both"/>
        <w:rPr>
          <w:lang w:val="nl-BE"/>
        </w:rPr>
      </w:pPr>
      <w:r>
        <w:rPr>
          <w:lang w:val="nl-BE"/>
        </w:rPr>
        <w:t>Een eerste beperking is dat de onderzoeker zich in een dubbele rol bevond daar deze zelf chronische migraine heeft en al vaak met onbegrip geconfronteerd is geweest. Dit zou ervoor kunnen zorgen dat er bij de verzameling van de data te veel focus lag op wat de onderzoeker hoopte te vinden, eerder dan wat er feitelijk teruggevonden kon worden. Desondanks heeft de onderzoeker zoveel mogelijk getracht zich van de eigen ervaring te distantiëren door onder andere de eigen verwachtingen bij aanvang van het onderzoek neer te schrijven.</w:t>
      </w:r>
    </w:p>
    <w:p w14:paraId="48DCE007" w14:textId="77777777" w:rsidR="009F06F3" w:rsidRDefault="009F06F3" w:rsidP="009F06F3">
      <w:pPr>
        <w:spacing w:line="360" w:lineRule="auto"/>
        <w:jc w:val="both"/>
        <w:rPr>
          <w:lang w:val="nl-BE"/>
        </w:rPr>
      </w:pPr>
    </w:p>
    <w:p w14:paraId="5C8B384B" w14:textId="3FAB937A" w:rsidR="009F06F3" w:rsidRDefault="009F06F3" w:rsidP="009F06F3">
      <w:pPr>
        <w:spacing w:line="360" w:lineRule="auto"/>
        <w:jc w:val="both"/>
        <w:rPr>
          <w:lang w:val="nl-BE"/>
        </w:rPr>
      </w:pPr>
      <w:r>
        <w:rPr>
          <w:lang w:val="nl-BE"/>
        </w:rPr>
        <w:t>De kleine steekproef vormt een tweede beperking. Daar er maar tien migrainepatiënten bevraagd werden, zijn de resultaten niet generaliseerdbaar voor alle migrainepatiënten</w:t>
      </w:r>
      <w:r w:rsidR="00F45113">
        <w:rPr>
          <w:lang w:val="nl-BE"/>
        </w:rPr>
        <w:t xml:space="preserve"> en hun omgeving</w:t>
      </w:r>
      <w:r>
        <w:rPr>
          <w:lang w:val="nl-BE"/>
        </w:rPr>
        <w:t>. Dit vormt een eerste suggestie voor vervolgonderzoek waarbij de resultaten representatiever zullen zijn wanneer de onderzoekers een grotere groep migrainepatiënten kan bevragen.</w:t>
      </w:r>
    </w:p>
    <w:p w14:paraId="63FB8796" w14:textId="77777777" w:rsidR="009F06F3" w:rsidRDefault="009F06F3" w:rsidP="009F06F3">
      <w:pPr>
        <w:spacing w:line="360" w:lineRule="auto"/>
        <w:jc w:val="both"/>
        <w:rPr>
          <w:lang w:val="nl-BE"/>
        </w:rPr>
      </w:pPr>
    </w:p>
    <w:p w14:paraId="438D6660" w14:textId="5A351468" w:rsidR="009F06F3" w:rsidRDefault="009F06F3" w:rsidP="009F06F3">
      <w:pPr>
        <w:spacing w:line="360" w:lineRule="auto"/>
        <w:jc w:val="both"/>
        <w:rPr>
          <w:lang w:val="nl-BE"/>
        </w:rPr>
      </w:pPr>
      <w:r>
        <w:rPr>
          <w:lang w:val="nl-BE"/>
        </w:rPr>
        <w:t>Als laatste bedenking komt het feit dat de onderzoeker de sociale omgeving zelf niet heeft kunnen bevragen, terwijl men net op zoek was naar psycho-educatief materiaal dat zijn nut kan hebben voor de omgeving van de migrainepatiënt. Anderzijds was het net wel aangewezen om de migrainepatiënt zelf te bevragen daar deze het meest op de hoogte is van het heersende onbegrip die leeft bi</w:t>
      </w:r>
      <w:r w:rsidR="00F45113">
        <w:rPr>
          <w:lang w:val="nl-BE"/>
        </w:rPr>
        <w:t>j de sociale omgeving. Daarbij</w:t>
      </w:r>
      <w:r>
        <w:rPr>
          <w:lang w:val="nl-BE"/>
        </w:rPr>
        <w:t xml:space="preserve"> voelt de sociale omgevin</w:t>
      </w:r>
      <w:r w:rsidR="00F45113">
        <w:rPr>
          <w:lang w:val="nl-BE"/>
        </w:rPr>
        <w:t>g het probleem niet aan, waardoor</w:t>
      </w:r>
      <w:r>
        <w:rPr>
          <w:lang w:val="nl-BE"/>
        </w:rPr>
        <w:t xml:space="preserve"> het om deze reden niet aangewezen was om hun te bevragen.</w:t>
      </w:r>
    </w:p>
    <w:p w14:paraId="229D4565" w14:textId="77777777" w:rsidR="009F06F3" w:rsidRDefault="009F06F3" w:rsidP="009F06F3">
      <w:pPr>
        <w:spacing w:line="360" w:lineRule="auto"/>
        <w:jc w:val="both"/>
        <w:rPr>
          <w:lang w:val="nl-BE"/>
        </w:rPr>
      </w:pPr>
    </w:p>
    <w:p w14:paraId="067C0957" w14:textId="77777777" w:rsidR="009F06F3" w:rsidRDefault="009F06F3" w:rsidP="009F06F3">
      <w:pPr>
        <w:spacing w:line="360" w:lineRule="auto"/>
        <w:jc w:val="both"/>
        <w:rPr>
          <w:lang w:val="nl-BE"/>
        </w:rPr>
      </w:pPr>
      <w:r>
        <w:rPr>
          <w:lang w:val="nl-BE"/>
        </w:rPr>
        <w:t>Een eerste sterk punt van dit onderzoek is het gebruik van semi-gestructureerde interviews. Hierdoor was de onderzoeker in staat om veel informatie te verzamelen waarbij de bevraagden uitgebreid over hun ervaringen konden vertellen.</w:t>
      </w:r>
    </w:p>
    <w:p w14:paraId="5F7EF352" w14:textId="77777777" w:rsidR="009F06F3" w:rsidRDefault="009F06F3" w:rsidP="009F06F3">
      <w:pPr>
        <w:rPr>
          <w:lang w:val="nl-BE"/>
        </w:rPr>
      </w:pPr>
    </w:p>
    <w:p w14:paraId="24496AC8" w14:textId="1F072E0B" w:rsidR="009F06F3" w:rsidRPr="009A4D0F" w:rsidRDefault="009F06F3" w:rsidP="009F06F3">
      <w:pPr>
        <w:spacing w:line="360" w:lineRule="auto"/>
        <w:jc w:val="both"/>
        <w:rPr>
          <w:lang w:val="nl-BE"/>
        </w:rPr>
      </w:pPr>
      <w:r>
        <w:rPr>
          <w:lang w:val="nl-BE"/>
        </w:rPr>
        <w:t xml:space="preserve">Een tweede sterkte van dit onderzoek is het feit dat er vooreerst een overzicht gemaakt werd van het bestaande en tevens kwaliteitsvolle materiaal. Daarnaast werd er a.d.h.v. het beroepsproduct een nieuwe vorm van psycho-educatief materiaal ontworpen die voldoet aan de noden om bruikbaar te zijn voor kennisverruiming en aansluitend meer </w:t>
      </w:r>
      <w:r w:rsidR="00F45113">
        <w:rPr>
          <w:lang w:val="nl-BE"/>
        </w:rPr>
        <w:t>begrip bij de sociale omgeving teweeg te brengen.</w:t>
      </w:r>
    </w:p>
    <w:p w14:paraId="2F9233E7" w14:textId="77777777" w:rsidR="009F06F3" w:rsidRDefault="009F06F3" w:rsidP="009F06F3">
      <w:pPr>
        <w:rPr>
          <w:lang w:val="nl-BE"/>
        </w:rPr>
      </w:pPr>
    </w:p>
    <w:p w14:paraId="16DDF611" w14:textId="77777777" w:rsidR="009F06F3" w:rsidRDefault="009F06F3" w:rsidP="009F06F3">
      <w:pPr>
        <w:spacing w:line="360" w:lineRule="auto"/>
        <w:rPr>
          <w:lang w:val="nl-BE"/>
        </w:rPr>
      </w:pPr>
    </w:p>
    <w:p w14:paraId="0B41CD89" w14:textId="77777777" w:rsidR="00466551" w:rsidRDefault="00466551">
      <w:pPr>
        <w:spacing w:after="200" w:line="276" w:lineRule="auto"/>
        <w:rPr>
          <w:szCs w:val="16"/>
          <w:lang w:val="nl-BE"/>
        </w:rPr>
      </w:pPr>
      <w:r>
        <w:rPr>
          <w:lang w:val="nl-BE"/>
        </w:rPr>
        <w:br w:type="page"/>
      </w:r>
    </w:p>
    <w:p w14:paraId="1AD98377" w14:textId="5729902B" w:rsidR="003664CF" w:rsidRPr="003664CF" w:rsidRDefault="00E84B8A" w:rsidP="008B76CC">
      <w:pPr>
        <w:pStyle w:val="Kop2"/>
        <w:rPr>
          <w:lang w:val="nl-BE"/>
        </w:rPr>
      </w:pPr>
      <w:bookmarkStart w:id="92" w:name="_Toc522021959"/>
      <w:r>
        <w:rPr>
          <w:lang w:val="nl-BE"/>
        </w:rPr>
        <w:lastRenderedPageBreak/>
        <w:t xml:space="preserve">3. </w:t>
      </w:r>
      <w:r w:rsidR="009F06F3" w:rsidRPr="001355BF">
        <w:rPr>
          <w:lang w:val="nl-BE"/>
        </w:rPr>
        <w:t>Beroepsproduct</w:t>
      </w:r>
      <w:bookmarkEnd w:id="92"/>
    </w:p>
    <w:p w14:paraId="140CD1E1" w14:textId="77777777" w:rsidR="009F06F3" w:rsidRDefault="009F06F3" w:rsidP="003664CF">
      <w:pPr>
        <w:spacing w:line="360" w:lineRule="auto"/>
        <w:jc w:val="both"/>
        <w:rPr>
          <w:lang w:val="nl-BE"/>
        </w:rPr>
      </w:pPr>
      <w:r>
        <w:rPr>
          <w:lang w:val="nl-BE"/>
        </w:rPr>
        <w:t>Uit de resultaten is gebleken dat indien men de sociale omgeving van meer kennis rondom migraine wil voorzien er volop ingezet moet worden op het aantrekkelijk en interessant maken van het psycho-educatief materiaal. Hierin werden relevante en herkenbare afbeeldingen van mensen met migraine geëvalueerd als een meerwaarde voor het creëren van begrip.</w:t>
      </w:r>
    </w:p>
    <w:p w14:paraId="4ADC6DDE" w14:textId="77777777" w:rsidR="009F06F3" w:rsidRDefault="009F06F3" w:rsidP="009F06F3">
      <w:pPr>
        <w:spacing w:line="360" w:lineRule="auto"/>
        <w:jc w:val="both"/>
        <w:rPr>
          <w:lang w:val="nl-BE"/>
        </w:rPr>
      </w:pPr>
    </w:p>
    <w:p w14:paraId="056FC248" w14:textId="77777777" w:rsidR="009F06F3" w:rsidRDefault="009F06F3" w:rsidP="009F06F3">
      <w:pPr>
        <w:spacing w:line="360" w:lineRule="auto"/>
        <w:jc w:val="both"/>
        <w:rPr>
          <w:lang w:val="nl-BE"/>
        </w:rPr>
      </w:pPr>
      <w:r>
        <w:rPr>
          <w:lang w:val="nl-BE"/>
        </w:rPr>
        <w:t xml:space="preserve">Door bovenstaande bevindingen werd ervoor gekozen om een ‘flipover’-boekje te maken van migraine. Dit boekje werd gemaakt in pocketformaat waardoor vijf kleine pagina’s zijn ontstaan die elk recto verso bedrukt zijn met beknopte informatie. </w:t>
      </w:r>
    </w:p>
    <w:p w14:paraId="2B7CF576" w14:textId="77777777" w:rsidR="009F06F3" w:rsidRDefault="009F06F3" w:rsidP="009F06F3">
      <w:pPr>
        <w:spacing w:line="360" w:lineRule="auto"/>
        <w:jc w:val="both"/>
        <w:rPr>
          <w:lang w:val="nl-BE"/>
        </w:rPr>
      </w:pPr>
    </w:p>
    <w:p w14:paraId="73E17745" w14:textId="77777777" w:rsidR="009F06F3" w:rsidRDefault="009F06F3" w:rsidP="009F06F3">
      <w:pPr>
        <w:spacing w:line="360" w:lineRule="auto"/>
        <w:jc w:val="both"/>
        <w:rPr>
          <w:lang w:val="nl-BE"/>
        </w:rPr>
      </w:pPr>
      <w:r>
        <w:rPr>
          <w:lang w:val="nl-BE"/>
        </w:rPr>
        <w:t xml:space="preserve">Daarnaast werd er gebruik gemaakt van quote’s en foto’s van migrainelijders welke ook voldoen aan de noden die de respondenten opgegeven hebben omtrent het materiaal. </w:t>
      </w:r>
    </w:p>
    <w:p w14:paraId="2BA9963E" w14:textId="5F0B4E16" w:rsidR="009F06F3" w:rsidRDefault="009F06F3" w:rsidP="009F06F3">
      <w:pPr>
        <w:spacing w:line="360" w:lineRule="auto"/>
        <w:jc w:val="both"/>
        <w:rPr>
          <w:rFonts w:eastAsia="Calibri"/>
        </w:rPr>
      </w:pPr>
      <w:r>
        <w:rPr>
          <w:lang w:val="nl-BE"/>
        </w:rPr>
        <w:t xml:space="preserve">Het gebruik van getuigenissen kwam namelijk naar boven als belangrijk element om meer inzicht en begrip te kunnen creëren bij de omgeving. </w:t>
      </w:r>
      <w:r>
        <w:rPr>
          <w:rFonts w:eastAsia="Calibri"/>
        </w:rPr>
        <w:t>Het lezen van ervaringen met m</w:t>
      </w:r>
      <w:r w:rsidR="00F45113">
        <w:rPr>
          <w:rFonts w:eastAsia="Calibri"/>
        </w:rPr>
        <w:t>igraine en de impact ervan kan</w:t>
      </w:r>
      <w:r>
        <w:rPr>
          <w:rFonts w:eastAsia="Calibri"/>
        </w:rPr>
        <w:t xml:space="preserve"> er immers voor </w:t>
      </w:r>
      <w:r w:rsidR="00F45113">
        <w:rPr>
          <w:rFonts w:eastAsia="Calibri"/>
        </w:rPr>
        <w:t xml:space="preserve">zorgen </w:t>
      </w:r>
      <w:r>
        <w:rPr>
          <w:rFonts w:eastAsia="Calibri"/>
        </w:rPr>
        <w:t xml:space="preserve">dat mensen zich beter kunnen inleven en de geloofwaardigheid van de ernst van de aandoening daarbij </w:t>
      </w:r>
      <w:r w:rsidR="00F45113">
        <w:rPr>
          <w:rFonts w:eastAsia="Calibri"/>
        </w:rPr>
        <w:t xml:space="preserve">mogelijks </w:t>
      </w:r>
      <w:r>
        <w:rPr>
          <w:rFonts w:eastAsia="Calibri"/>
        </w:rPr>
        <w:t xml:space="preserve">stijgt. </w:t>
      </w:r>
    </w:p>
    <w:p w14:paraId="23F58BE3" w14:textId="77777777" w:rsidR="009F06F3" w:rsidRDefault="009F06F3" w:rsidP="009F06F3">
      <w:pPr>
        <w:spacing w:line="360" w:lineRule="auto"/>
        <w:jc w:val="both"/>
        <w:rPr>
          <w:rFonts w:eastAsia="Calibri"/>
        </w:rPr>
      </w:pPr>
    </w:p>
    <w:p w14:paraId="1E044242" w14:textId="77777777" w:rsidR="009F06F3" w:rsidRDefault="009F06F3" w:rsidP="009F06F3">
      <w:pPr>
        <w:spacing w:line="360" w:lineRule="auto"/>
        <w:jc w:val="both"/>
        <w:rPr>
          <w:rFonts w:eastAsia="Calibri"/>
        </w:rPr>
      </w:pPr>
      <w:r>
        <w:rPr>
          <w:rFonts w:eastAsia="Calibri"/>
        </w:rPr>
        <w:t xml:space="preserve">Menig bevraagden gaven daarnaast aan dat de kennis van de omgeving pas volledig kan zijn wanneer ook een korte uitleg wordt gegeven van de inhoud van migraine. Deze uitleg moet tevens laagdrempelig en in duidelijk taal geschreven zijn om het afschrikken van de omgeving te voorkomen. Ook met deze bovenstaande opmerkingen werd rekening gehouden tijdens het ontwerpen van het boekje. </w:t>
      </w:r>
    </w:p>
    <w:p w14:paraId="246E99B2" w14:textId="77777777" w:rsidR="009F06F3" w:rsidRDefault="009F06F3" w:rsidP="009F06F3">
      <w:pPr>
        <w:spacing w:line="360" w:lineRule="auto"/>
        <w:jc w:val="both"/>
        <w:rPr>
          <w:rFonts w:eastAsia="Calibri"/>
        </w:rPr>
      </w:pPr>
    </w:p>
    <w:p w14:paraId="420B1296" w14:textId="77777777" w:rsidR="009F06F3" w:rsidRDefault="009F06F3" w:rsidP="009F06F3">
      <w:pPr>
        <w:spacing w:line="360" w:lineRule="auto"/>
        <w:jc w:val="both"/>
        <w:rPr>
          <w:rFonts w:eastAsia="Calibri"/>
        </w:rPr>
      </w:pPr>
      <w:r>
        <w:rPr>
          <w:rFonts w:eastAsia="Calibri"/>
        </w:rPr>
        <w:t xml:space="preserve">Ter afsluiting werden de links van de twee best scorende websites en de twee filmpjes overzichtelijk weergegeven voor wie graag nog meer informatie wenst. </w:t>
      </w:r>
    </w:p>
    <w:p w14:paraId="3DD4E4ED" w14:textId="77777777" w:rsidR="009F06F3" w:rsidRDefault="009F06F3" w:rsidP="009F06F3">
      <w:pPr>
        <w:spacing w:line="360" w:lineRule="auto"/>
        <w:jc w:val="both"/>
        <w:rPr>
          <w:rFonts w:eastAsia="Calibri"/>
        </w:rPr>
      </w:pPr>
    </w:p>
    <w:p w14:paraId="2B5F292C" w14:textId="5CEBC596" w:rsidR="009F06F3" w:rsidRDefault="009F06F3" w:rsidP="009F06F3">
      <w:pPr>
        <w:spacing w:line="360" w:lineRule="auto"/>
        <w:jc w:val="both"/>
        <w:rPr>
          <w:lang w:val="nl-BE"/>
        </w:rPr>
      </w:pPr>
      <w:r>
        <w:rPr>
          <w:rFonts w:eastAsia="Calibri"/>
        </w:rPr>
        <w:t xml:space="preserve">Voor de ontwikkeling van dit ‘flipover’-boekje werd er rekening gehouden met alle opgesomde zaken die migrainepatiënten nodig achten om </w:t>
      </w:r>
      <w:r w:rsidR="009E564C">
        <w:rPr>
          <w:rFonts w:eastAsia="Calibri"/>
        </w:rPr>
        <w:t xml:space="preserve">mogelijks </w:t>
      </w:r>
      <w:r>
        <w:rPr>
          <w:rFonts w:eastAsia="Calibri"/>
        </w:rPr>
        <w:t xml:space="preserve">tot kennisverruiming en begrip te komen van de sociale omgeving. Wanneer dit op grote schaal uitgebracht en bijvoorbeeld uitgedeeld zou worden aan migrainepatiënten door artsen, kan dit beroepsproduct een meerwaarde betekenen voor het werkveld. Desalniettemin moet de </w:t>
      </w:r>
      <w:r>
        <w:rPr>
          <w:rFonts w:eastAsia="Calibri"/>
        </w:rPr>
        <w:lastRenderedPageBreak/>
        <w:t>migrainepatiënt zelf de stap durven te zetten om hun omgeving op de hoogte te brengen a.d.h.v. het doorspelen van het ‘flipover’-boekje.</w:t>
      </w:r>
    </w:p>
    <w:p w14:paraId="25953D01" w14:textId="4747B000" w:rsidR="003664CF" w:rsidRPr="003664CF" w:rsidRDefault="00E84B8A" w:rsidP="00585964">
      <w:pPr>
        <w:pStyle w:val="Kop2"/>
        <w:rPr>
          <w:lang w:val="nl-BE"/>
        </w:rPr>
      </w:pPr>
      <w:bookmarkStart w:id="93" w:name="_Toc522021960"/>
      <w:r>
        <w:rPr>
          <w:lang w:val="nl-BE"/>
        </w:rPr>
        <w:t xml:space="preserve">4. </w:t>
      </w:r>
      <w:r w:rsidR="009F06F3" w:rsidRPr="001355BF">
        <w:rPr>
          <w:lang w:val="nl-BE"/>
        </w:rPr>
        <w:t>Conclusie</w:t>
      </w:r>
      <w:bookmarkEnd w:id="93"/>
    </w:p>
    <w:p w14:paraId="04A13577" w14:textId="2437BFF3" w:rsidR="009F06F3" w:rsidRDefault="009F06F3" w:rsidP="003664CF">
      <w:pPr>
        <w:spacing w:line="360" w:lineRule="auto"/>
        <w:jc w:val="both"/>
        <w:rPr>
          <w:lang w:val="nl-BE"/>
        </w:rPr>
      </w:pPr>
      <w:r>
        <w:rPr>
          <w:lang w:val="nl-BE"/>
        </w:rPr>
        <w:t xml:space="preserve">Uit dit kwalitatief onderzoek naar de bruikbaarheid van psycho-educatief materiaal voor de sociale omgeving kwamen </w:t>
      </w:r>
      <w:r w:rsidR="00585964">
        <w:rPr>
          <w:lang w:val="nl-BE"/>
        </w:rPr>
        <w:t>komen onderstaande resultaten naar boven.</w:t>
      </w:r>
    </w:p>
    <w:p w14:paraId="378CDC4A" w14:textId="77777777" w:rsidR="009F06F3" w:rsidRDefault="009F06F3" w:rsidP="009F06F3">
      <w:pPr>
        <w:spacing w:line="360" w:lineRule="auto"/>
        <w:jc w:val="both"/>
        <w:rPr>
          <w:lang w:val="nl-BE"/>
        </w:rPr>
      </w:pPr>
    </w:p>
    <w:p w14:paraId="434459DA" w14:textId="6C5B1BE6" w:rsidR="00585964" w:rsidRDefault="00585964" w:rsidP="00585964">
      <w:pPr>
        <w:spacing w:line="360" w:lineRule="auto"/>
        <w:jc w:val="both"/>
        <w:rPr>
          <w:rFonts w:eastAsia="Calibri"/>
        </w:rPr>
      </w:pPr>
      <w:r>
        <w:t xml:space="preserve">Na het verzamelen van de gegevens werd er </w:t>
      </w:r>
      <w:r>
        <w:rPr>
          <w:lang w:val="nl-BE"/>
        </w:rPr>
        <w:t xml:space="preserve">vastgesteld dat er veel psycho-educatief materiaal voor migrainepatiënten bestaat op het internet maar dat het merendeel niet bruikbaar en kwalitatief is.  </w:t>
      </w:r>
      <w:r>
        <w:rPr>
          <w:rFonts w:eastAsia="Calibri"/>
        </w:rPr>
        <w:t xml:space="preserve">Uiteindelijk werden er vier websites, drie brochures en twee filmpjes geselecteerd. Via de template analyse werd tenslotte vastgesteld dat alle respondenten geloven dat er meer begrip kan ontstaan bij de sociale omgeving wanneer deze meer geïnformeerd is en m.a.w. meer kennis heeft over de inhoud en de impact van migraine. Desondanks is er ook bij elke deelnemer twijfel rondom dit gegeven. Wanneer mensen geen open houding aannemen, lijkt het onmogelijk voor de migrainepatiënten om deze doelgroep te overtuigen van de ernst van de aandoening. </w:t>
      </w:r>
    </w:p>
    <w:p w14:paraId="3037EB32" w14:textId="77777777" w:rsidR="00585964" w:rsidRDefault="00585964" w:rsidP="00585964">
      <w:pPr>
        <w:spacing w:line="360" w:lineRule="auto"/>
        <w:jc w:val="both"/>
        <w:rPr>
          <w:rFonts w:eastAsia="Calibri"/>
        </w:rPr>
      </w:pPr>
      <w:r>
        <w:rPr>
          <w:rFonts w:eastAsia="Calibri"/>
        </w:rPr>
        <w:t xml:space="preserve">Enkel wanneer er bij de omgeving een vorm van interesse is en ze open staan voor het krijgen van informatie is er een kans om hun a.d.h.v. het beschikbare </w:t>
      </w:r>
      <w:proofErr w:type="spellStart"/>
      <w:r>
        <w:rPr>
          <w:rFonts w:eastAsia="Calibri"/>
        </w:rPr>
        <w:t>psycho</w:t>
      </w:r>
      <w:proofErr w:type="spellEnd"/>
      <w:r>
        <w:rPr>
          <w:rFonts w:eastAsia="Calibri"/>
        </w:rPr>
        <w:t xml:space="preserve">-educatief materiaal meer kennis en begrip te doen krijgen. </w:t>
      </w:r>
    </w:p>
    <w:p w14:paraId="09CB9FDA" w14:textId="77777777" w:rsidR="00585964" w:rsidRDefault="00585964" w:rsidP="00585964">
      <w:pPr>
        <w:spacing w:line="360" w:lineRule="auto"/>
        <w:jc w:val="both"/>
        <w:rPr>
          <w:rFonts w:eastAsia="Calibri"/>
        </w:rPr>
      </w:pPr>
    </w:p>
    <w:p w14:paraId="65FECFBF" w14:textId="77777777" w:rsidR="00585964" w:rsidRPr="00585964" w:rsidRDefault="00585964" w:rsidP="009F06F3">
      <w:pPr>
        <w:spacing w:line="360" w:lineRule="auto"/>
        <w:jc w:val="both"/>
      </w:pPr>
    </w:p>
    <w:p w14:paraId="09EF3B53" w14:textId="77777777" w:rsidR="00B749E5" w:rsidRPr="009F06F3" w:rsidRDefault="00B749E5" w:rsidP="00D036F5"/>
    <w:p w14:paraId="5DE0A430" w14:textId="77777777" w:rsidR="00D036F5" w:rsidRPr="00D036F5" w:rsidRDefault="00D036F5" w:rsidP="00D036F5">
      <w:pPr>
        <w:rPr>
          <w:lang w:val="nl-BE"/>
        </w:rPr>
      </w:pPr>
    </w:p>
    <w:p w14:paraId="37B35A24" w14:textId="18D51CD8" w:rsidR="0054548A" w:rsidRPr="00B80E92" w:rsidRDefault="0054548A" w:rsidP="0054548A">
      <w:pPr>
        <w:spacing w:line="360" w:lineRule="auto"/>
        <w:jc w:val="both"/>
        <w:rPr>
          <w:rFonts w:eastAsia="Calibri"/>
        </w:rPr>
      </w:pPr>
      <w:r w:rsidRPr="00947D7E">
        <w:br w:type="page"/>
      </w:r>
    </w:p>
    <w:p w14:paraId="5B50BD46" w14:textId="77777777" w:rsidR="00547E51" w:rsidRPr="0033228F" w:rsidRDefault="00547E51" w:rsidP="00547E51">
      <w:pPr>
        <w:pStyle w:val="Kop1"/>
        <w:ind w:left="432" w:hanging="432"/>
      </w:pPr>
      <w:bookmarkStart w:id="94" w:name="_Toc471322496"/>
      <w:bookmarkStart w:id="95" w:name="_Toc522021961"/>
      <w:r>
        <w:lastRenderedPageBreak/>
        <w:t>Literatuurlijst</w:t>
      </w:r>
      <w:bookmarkEnd w:id="94"/>
      <w:bookmarkEnd w:id="95"/>
    </w:p>
    <w:p w14:paraId="0B2FB0E8" w14:textId="185E75DC" w:rsidR="00B91FCA" w:rsidRDefault="00547E51" w:rsidP="00B91FCA">
      <w:pPr>
        <w:spacing w:before="100" w:beforeAutospacing="1" w:after="100" w:afterAutospacing="1"/>
        <w:ind w:left="720" w:hanging="720"/>
      </w:pPr>
      <w:r w:rsidRPr="00FC7DC6">
        <w:t xml:space="preserve">Baarda D.B., de Goede M.P.M., Teunissen J. (2005). </w:t>
      </w:r>
      <w:r w:rsidRPr="00524573">
        <w:rPr>
          <w:i/>
        </w:rPr>
        <w:t>Basisboek Kwalitatief Onderzoek</w:t>
      </w:r>
      <w:r>
        <w:t xml:space="preserve">:     </w:t>
      </w:r>
      <w:r w:rsidRPr="00FC7DC6">
        <w:rPr>
          <w:rFonts w:ascii="Times" w:hAnsi="Times" w:cs="Times"/>
        </w:rPr>
        <w:t>handleiding voor het opzetten en uitvoeren van kwalitatief onderzoek</w:t>
      </w:r>
      <w:r>
        <w:rPr>
          <w:rFonts w:ascii="Times" w:hAnsi="Times" w:cs="Times"/>
        </w:rPr>
        <w:t>.</w:t>
      </w:r>
      <w:r w:rsidRPr="00FC7DC6">
        <w:t xml:space="preserve"> </w:t>
      </w:r>
      <w:proofErr w:type="spellStart"/>
      <w:r w:rsidRPr="00FC7DC6">
        <w:t>Stenfert</w:t>
      </w:r>
      <w:proofErr w:type="spellEnd"/>
      <w:r w:rsidRPr="00FC7DC6">
        <w:t xml:space="preserve"> Kroese (2e druk) </w:t>
      </w:r>
    </w:p>
    <w:p w14:paraId="29E7EB9D" w14:textId="5B8C6202" w:rsidR="00B91FCA" w:rsidRDefault="001F6D16" w:rsidP="00B91FCA">
      <w:pPr>
        <w:spacing w:before="100" w:beforeAutospacing="1" w:after="100" w:afterAutospacing="1"/>
        <w:ind w:left="720" w:hanging="720"/>
      </w:pPr>
      <w:r>
        <w:t xml:space="preserve">Callewaert, A. (2016). </w:t>
      </w:r>
      <w:r w:rsidRPr="00AD3533">
        <w:rPr>
          <w:i/>
        </w:rPr>
        <w:t>Migraine wat nu?! Een</w:t>
      </w:r>
      <w:r w:rsidRPr="00B91FCA">
        <w:rPr>
          <w:i/>
        </w:rPr>
        <w:t xml:space="preserve"> kwalitatief onderzoek naar de noden en behoeften van volwassenen na de diagnose van migraine</w:t>
      </w:r>
      <w:r>
        <w:t xml:space="preserve"> </w:t>
      </w:r>
      <w:r w:rsidR="005300A2">
        <w:rPr>
          <w:rFonts w:eastAsia="Calibri"/>
          <w:color w:val="000000"/>
        </w:rPr>
        <w:t>[Scriptie, Howest, België]</w:t>
      </w:r>
      <w:r w:rsidRPr="00310782">
        <w:rPr>
          <w:rFonts w:eastAsia="Calibri"/>
          <w:color w:val="000000"/>
        </w:rPr>
        <w:t xml:space="preserve"> </w:t>
      </w:r>
    </w:p>
    <w:p w14:paraId="7271A1CC" w14:textId="77777777" w:rsidR="00B91FCA" w:rsidRPr="00B91FCA" w:rsidRDefault="00547E51" w:rsidP="00B91FCA">
      <w:pPr>
        <w:spacing w:before="100" w:beforeAutospacing="1" w:after="100" w:afterAutospacing="1"/>
        <w:ind w:left="720" w:hanging="720"/>
        <w:rPr>
          <w:lang w:val="en-US"/>
        </w:rPr>
      </w:pPr>
      <w:r w:rsidRPr="00310782">
        <w:rPr>
          <w:rFonts w:eastAsia="Calibri"/>
          <w:color w:val="000000"/>
        </w:rPr>
        <w:t xml:space="preserve">Couturier, E. G. M. (2009). </w:t>
      </w:r>
      <w:r w:rsidRPr="00310782">
        <w:rPr>
          <w:rFonts w:eastAsia="Calibri"/>
          <w:i/>
          <w:color w:val="000000"/>
        </w:rPr>
        <w:t>Het hoofdpijn/migraine formularium: een praktische leidraad</w:t>
      </w:r>
      <w:r w:rsidRPr="00310782">
        <w:rPr>
          <w:rFonts w:eastAsia="Calibri"/>
          <w:color w:val="000000"/>
        </w:rPr>
        <w:t xml:space="preserve">. </w:t>
      </w:r>
      <w:r w:rsidRPr="00310782">
        <w:rPr>
          <w:rFonts w:eastAsia="Calibri"/>
          <w:color w:val="000000"/>
          <w:lang w:val="en-US"/>
        </w:rPr>
        <w:t>(3</w:t>
      </w:r>
      <w:r w:rsidRPr="00310782">
        <w:rPr>
          <w:rFonts w:eastAsia="Calibri"/>
          <w:color w:val="000000"/>
          <w:vertAlign w:val="superscript"/>
          <w:lang w:val="en-US"/>
        </w:rPr>
        <w:t>e</w:t>
      </w:r>
      <w:r w:rsidRPr="00310782">
        <w:rPr>
          <w:rFonts w:eastAsia="Calibri"/>
          <w:color w:val="000000"/>
          <w:lang w:val="en-US"/>
        </w:rPr>
        <w:t xml:space="preserve"> </w:t>
      </w:r>
      <w:proofErr w:type="spellStart"/>
      <w:r w:rsidRPr="00310782">
        <w:rPr>
          <w:rFonts w:eastAsia="Calibri"/>
          <w:color w:val="000000"/>
          <w:lang w:val="en-US"/>
        </w:rPr>
        <w:t>editie</w:t>
      </w:r>
      <w:proofErr w:type="spellEnd"/>
      <w:r w:rsidRPr="00310782">
        <w:rPr>
          <w:rFonts w:eastAsia="Calibri"/>
          <w:color w:val="000000"/>
          <w:lang w:val="en-US"/>
        </w:rPr>
        <w:t>). [E-book]. doi:10.1007/978-90-313-7615-5</w:t>
      </w:r>
    </w:p>
    <w:p w14:paraId="200123F1" w14:textId="77777777" w:rsidR="00B91FCA" w:rsidRDefault="00547E51" w:rsidP="00B91FCA">
      <w:pPr>
        <w:spacing w:before="100" w:beforeAutospacing="1" w:after="100" w:afterAutospacing="1"/>
        <w:ind w:left="720" w:hanging="720"/>
      </w:pPr>
      <w:r w:rsidRPr="00310782">
        <w:rPr>
          <w:rFonts w:eastAsia="Calibri"/>
          <w:color w:val="000000"/>
          <w:lang w:val="en-US"/>
        </w:rPr>
        <w:t xml:space="preserve">Couturier, E. G. M., &amp; </w:t>
      </w:r>
      <w:proofErr w:type="spellStart"/>
      <w:r w:rsidRPr="00310782">
        <w:rPr>
          <w:rFonts w:eastAsia="Calibri"/>
          <w:color w:val="000000"/>
          <w:lang w:val="en-US"/>
        </w:rPr>
        <w:t>Carpay</w:t>
      </w:r>
      <w:proofErr w:type="spellEnd"/>
      <w:r w:rsidRPr="00310782">
        <w:rPr>
          <w:rFonts w:eastAsia="Calibri"/>
          <w:color w:val="000000"/>
          <w:lang w:val="en-US"/>
        </w:rPr>
        <w:t xml:space="preserve">, J. A. (2011). </w:t>
      </w:r>
      <w:r w:rsidRPr="00310782">
        <w:rPr>
          <w:rFonts w:eastAsia="Calibri"/>
          <w:i/>
          <w:color w:val="000000"/>
        </w:rPr>
        <w:t xml:space="preserve">Veel gestelde vragen over hoofdpijn-migraine. </w:t>
      </w:r>
      <w:r w:rsidRPr="00310782">
        <w:rPr>
          <w:rFonts w:eastAsia="Calibri"/>
          <w:color w:val="000000"/>
        </w:rPr>
        <w:t xml:space="preserve">[E-book]. doi:10.1007/978-90-313-9195-0 </w:t>
      </w:r>
    </w:p>
    <w:p w14:paraId="64060EA7" w14:textId="77777777" w:rsidR="00B91FCA" w:rsidRDefault="00547E51" w:rsidP="00B91FCA">
      <w:pPr>
        <w:spacing w:before="100" w:beforeAutospacing="1" w:after="100" w:afterAutospacing="1"/>
        <w:ind w:left="720" w:hanging="720"/>
      </w:pPr>
      <w:r w:rsidRPr="00310782">
        <w:rPr>
          <w:rFonts w:ascii="Times" w:hAnsi="Times" w:cs="Times"/>
        </w:rPr>
        <w:t xml:space="preserve">De Bruycker, E., &amp; Craeynest, M. (2016). </w:t>
      </w:r>
      <w:proofErr w:type="spellStart"/>
      <w:r w:rsidRPr="00310782">
        <w:rPr>
          <w:rFonts w:ascii="Times" w:hAnsi="Times" w:cs="Times"/>
        </w:rPr>
        <w:t>Onderzoekscyclus</w:t>
      </w:r>
      <w:proofErr w:type="spellEnd"/>
      <w:r w:rsidRPr="00310782">
        <w:rPr>
          <w:rFonts w:ascii="Times" w:hAnsi="Times" w:cs="Times"/>
        </w:rPr>
        <w:t xml:space="preserve"> Deel 3: </w:t>
      </w:r>
      <w:r w:rsidRPr="00310782">
        <w:rPr>
          <w:rFonts w:ascii="Times" w:hAnsi="Times" w:cs="Times"/>
          <w:i/>
        </w:rPr>
        <w:t>Informatievaardigheden</w:t>
      </w:r>
      <w:r w:rsidRPr="00310782">
        <w:rPr>
          <w:rFonts w:ascii="Times" w:hAnsi="Times" w:cs="Times"/>
        </w:rPr>
        <w:t>.</w:t>
      </w:r>
    </w:p>
    <w:p w14:paraId="2F82A451" w14:textId="77777777" w:rsidR="00B91FCA" w:rsidRDefault="00547E51" w:rsidP="00B91FCA">
      <w:pPr>
        <w:spacing w:before="100" w:beforeAutospacing="1" w:after="100" w:afterAutospacing="1"/>
        <w:ind w:left="720" w:hanging="720"/>
      </w:pPr>
      <w:proofErr w:type="spellStart"/>
      <w:r w:rsidRPr="00310782">
        <w:rPr>
          <w:rFonts w:eastAsia="Calibri"/>
          <w:color w:val="000000"/>
        </w:rPr>
        <w:t>Decavel</w:t>
      </w:r>
      <w:proofErr w:type="spellEnd"/>
      <w:r w:rsidRPr="00310782">
        <w:rPr>
          <w:rFonts w:eastAsia="Calibri"/>
          <w:color w:val="000000"/>
        </w:rPr>
        <w:t xml:space="preserve">, J. (2014). </w:t>
      </w:r>
      <w:r w:rsidRPr="00310782">
        <w:rPr>
          <w:rFonts w:eastAsia="Calibri"/>
          <w:i/>
          <w:color w:val="000000"/>
        </w:rPr>
        <w:t>De noden en behoeften van ouders met kinderen die lijden aan het syndroom van Gilles de la Tourette</w:t>
      </w:r>
      <w:r w:rsidRPr="00310782">
        <w:rPr>
          <w:rFonts w:eastAsia="Calibri"/>
          <w:color w:val="000000"/>
        </w:rPr>
        <w:t xml:space="preserve"> [Scriptie, Howest, België]. Geraadpleegd op </w:t>
      </w:r>
      <w:r w:rsidR="005220F7" w:rsidRPr="005220F7">
        <w:t>http://bib.howest.be/catalog?utf8=</w:t>
      </w:r>
      <w:r w:rsidR="005220F7" w:rsidRPr="005220F7">
        <w:rPr>
          <w:rFonts w:ascii="MS Mincho" w:eastAsia="MS Mincho" w:hAnsi="MS Mincho" w:cs="MS Mincho"/>
        </w:rPr>
        <w:t>✓</w:t>
      </w:r>
      <w:r w:rsidR="005220F7" w:rsidRPr="005220F7">
        <w:t>&amp;f%5Baccess_facet%5D%5B%5D=online&amp;f%5Blibrary_facet%5D%5B%5D=SJS&amp;per_page=200&amp;search_field=all_fields&amp;q=decavel</w:t>
      </w:r>
      <w:r w:rsidR="005220F7">
        <w:t xml:space="preserve"> </w:t>
      </w:r>
    </w:p>
    <w:p w14:paraId="63B6F527" w14:textId="4136B3EB" w:rsidR="00B91FCA" w:rsidRDefault="00547E51" w:rsidP="00B91FCA">
      <w:pPr>
        <w:spacing w:before="100" w:beforeAutospacing="1" w:after="100" w:afterAutospacing="1"/>
        <w:ind w:left="720" w:hanging="720"/>
      </w:pPr>
      <w:r w:rsidRPr="00310782">
        <w:rPr>
          <w:rFonts w:ascii="Times" w:hAnsi="Times" w:cs="Times"/>
        </w:rPr>
        <w:t xml:space="preserve">de Jongh T.O.H., </w:t>
      </w:r>
      <w:proofErr w:type="spellStart"/>
      <w:r w:rsidRPr="00310782">
        <w:rPr>
          <w:rFonts w:ascii="Times" w:hAnsi="Times" w:cs="Times"/>
        </w:rPr>
        <w:t>Knuistingh</w:t>
      </w:r>
      <w:proofErr w:type="spellEnd"/>
      <w:r w:rsidRPr="00310782">
        <w:rPr>
          <w:rFonts w:ascii="Times" w:hAnsi="Times" w:cs="Times"/>
        </w:rPr>
        <w:t xml:space="preserve"> Neven A., Couturier E.G.M. (2007)</w:t>
      </w:r>
      <w:r w:rsidR="006F1E2D">
        <w:rPr>
          <w:rFonts w:ascii="Times" w:hAnsi="Times" w:cs="Times"/>
        </w:rPr>
        <w:t>.</w:t>
      </w:r>
      <w:r w:rsidRPr="00310782">
        <w:rPr>
          <w:rFonts w:ascii="Times" w:hAnsi="Times" w:cs="Times"/>
        </w:rPr>
        <w:t xml:space="preserve"> Hoofdpijn. In: de Jongh T.O.H., de Vries H., </w:t>
      </w:r>
      <w:proofErr w:type="spellStart"/>
      <w:r w:rsidRPr="00310782">
        <w:rPr>
          <w:rFonts w:ascii="Times" w:hAnsi="Times" w:cs="Times"/>
        </w:rPr>
        <w:t>Grundmeijer</w:t>
      </w:r>
      <w:proofErr w:type="spellEnd"/>
      <w:r w:rsidRPr="00310782">
        <w:rPr>
          <w:rFonts w:ascii="Times" w:hAnsi="Times" w:cs="Times"/>
        </w:rPr>
        <w:t xml:space="preserve"> H.G.L.M. (</w:t>
      </w:r>
      <w:proofErr w:type="spellStart"/>
      <w:r w:rsidRPr="00310782">
        <w:rPr>
          <w:rFonts w:ascii="Times" w:hAnsi="Times" w:cs="Times"/>
        </w:rPr>
        <w:t>eds</w:t>
      </w:r>
      <w:proofErr w:type="spellEnd"/>
      <w:r w:rsidRPr="00310782">
        <w:rPr>
          <w:rFonts w:ascii="Times" w:hAnsi="Times" w:cs="Times"/>
        </w:rPr>
        <w:t xml:space="preserve">) Diagnostiek van alledaagse klachten. </w:t>
      </w:r>
      <w:proofErr w:type="spellStart"/>
      <w:r w:rsidRPr="00310782">
        <w:rPr>
          <w:rFonts w:ascii="Times" w:hAnsi="Times" w:cs="Times"/>
        </w:rPr>
        <w:t>Bohn</w:t>
      </w:r>
      <w:proofErr w:type="spellEnd"/>
      <w:r w:rsidRPr="00310782">
        <w:rPr>
          <w:rFonts w:ascii="Times" w:hAnsi="Times" w:cs="Times"/>
        </w:rPr>
        <w:t xml:space="preserve"> </w:t>
      </w:r>
      <w:proofErr w:type="spellStart"/>
      <w:r w:rsidRPr="00310782">
        <w:rPr>
          <w:rFonts w:ascii="Times" w:hAnsi="Times" w:cs="Times"/>
        </w:rPr>
        <w:t>Stafleu</w:t>
      </w:r>
      <w:proofErr w:type="spellEnd"/>
      <w:r w:rsidRPr="00310782">
        <w:rPr>
          <w:rFonts w:ascii="Times" w:hAnsi="Times" w:cs="Times"/>
        </w:rPr>
        <w:t xml:space="preserve"> van </w:t>
      </w:r>
      <w:proofErr w:type="spellStart"/>
      <w:r w:rsidRPr="00310782">
        <w:rPr>
          <w:rFonts w:ascii="Times" w:hAnsi="Times" w:cs="Times"/>
        </w:rPr>
        <w:t>Loghum</w:t>
      </w:r>
      <w:proofErr w:type="spellEnd"/>
      <w:r w:rsidRPr="00310782">
        <w:rPr>
          <w:rFonts w:ascii="Times" w:hAnsi="Times" w:cs="Times"/>
        </w:rPr>
        <w:t xml:space="preserve">, Houten). </w:t>
      </w:r>
      <w:r w:rsidR="00B91FCA" w:rsidRPr="00B91FCA">
        <w:rPr>
          <w:rFonts w:ascii="Times" w:hAnsi="Times" w:cs="Times"/>
        </w:rPr>
        <w:t>https://doi.org/10.1007/978-90-313-6530-2_14</w:t>
      </w:r>
    </w:p>
    <w:p w14:paraId="6A1A5BBD" w14:textId="6CCB0946" w:rsidR="00547E51" w:rsidRPr="00B91FCA" w:rsidRDefault="00547E51" w:rsidP="00B91FCA">
      <w:pPr>
        <w:spacing w:before="100" w:beforeAutospacing="1" w:after="100" w:afterAutospacing="1"/>
        <w:ind w:left="720" w:hanging="720"/>
      </w:pPr>
      <w:r w:rsidRPr="00310782">
        <w:rPr>
          <w:rFonts w:ascii="Times" w:hAnsi="Times" w:cs="Times"/>
        </w:rPr>
        <w:t>de Roos, M., Brouwer, H. &amp; Asse</w:t>
      </w:r>
      <w:r w:rsidR="002C1033">
        <w:rPr>
          <w:rFonts w:ascii="Times" w:hAnsi="Times" w:cs="Times"/>
        </w:rPr>
        <w:t xml:space="preserve">ndelft, W. HUWE (2002) 45: 476. </w:t>
      </w:r>
      <w:r w:rsidRPr="00310782">
        <w:rPr>
          <w:rFonts w:ascii="Times" w:hAnsi="Times" w:cs="Times"/>
        </w:rPr>
        <w:t>https://doi.org/10.1007/BF03082980</w:t>
      </w:r>
    </w:p>
    <w:p w14:paraId="47522C2E" w14:textId="77777777" w:rsidR="00B91FCA" w:rsidRDefault="00547E51" w:rsidP="00B91FCA">
      <w:pPr>
        <w:widowControl w:val="0"/>
        <w:autoSpaceDE w:val="0"/>
        <w:autoSpaceDN w:val="0"/>
        <w:adjustRightInd w:val="0"/>
        <w:spacing w:before="240" w:after="240"/>
        <w:ind w:left="720" w:hanging="720"/>
        <w:rPr>
          <w:rFonts w:ascii="Times" w:hAnsi="Times" w:cs="Times"/>
          <w:lang w:val="en-US"/>
        </w:rPr>
      </w:pPr>
      <w:r w:rsidRPr="00811783">
        <w:rPr>
          <w:rFonts w:ascii="Times" w:hAnsi="Times" w:cs="Times"/>
        </w:rPr>
        <w:t xml:space="preserve">Figuur 3: Evers, A.W.M. (2006). Medische psychologie: Cognities. </w:t>
      </w:r>
      <w:proofErr w:type="spellStart"/>
      <w:r w:rsidRPr="0068230D">
        <w:rPr>
          <w:rFonts w:ascii="Times" w:hAnsi="Times" w:cs="Times"/>
          <w:lang w:val="en-US"/>
        </w:rPr>
        <w:t>Pg</w:t>
      </w:r>
      <w:proofErr w:type="spellEnd"/>
      <w:r w:rsidRPr="0068230D">
        <w:rPr>
          <w:rFonts w:ascii="Times" w:hAnsi="Times" w:cs="Times"/>
          <w:lang w:val="en-US"/>
        </w:rPr>
        <w:t xml:space="preserve"> 21 – 28.</w:t>
      </w:r>
      <w:r w:rsidR="00195D07">
        <w:rPr>
          <w:rFonts w:ascii="Times" w:hAnsi="Times" w:cs="Times"/>
          <w:lang w:val="en-US"/>
        </w:rPr>
        <w:t xml:space="preserve"> </w:t>
      </w:r>
      <w:r>
        <w:rPr>
          <w:rFonts w:ascii="Times" w:hAnsi="Times" w:cs="Times"/>
          <w:szCs w:val="16"/>
          <w:lang w:val="en-US"/>
        </w:rPr>
        <w:t>Fordyce</w:t>
      </w:r>
      <w:r w:rsidRPr="0068230D">
        <w:rPr>
          <w:rFonts w:ascii="Times" w:hAnsi="Times" w:cs="Times"/>
          <w:szCs w:val="16"/>
          <w:lang w:val="en-US"/>
        </w:rPr>
        <w:t>, W.E. (1976a)</w:t>
      </w:r>
      <w:r>
        <w:rPr>
          <w:rFonts w:ascii="Times" w:hAnsi="Times" w:cs="Times"/>
          <w:szCs w:val="16"/>
          <w:lang w:val="en-US"/>
        </w:rPr>
        <w:t>.</w:t>
      </w:r>
      <w:r w:rsidRPr="0068230D">
        <w:rPr>
          <w:rFonts w:ascii="Times" w:hAnsi="Times" w:cs="Times"/>
          <w:szCs w:val="16"/>
          <w:lang w:val="en-US"/>
        </w:rPr>
        <w:t xml:space="preserve"> Behavioral methods</w:t>
      </w:r>
      <w:r>
        <w:rPr>
          <w:rFonts w:ascii="Times" w:hAnsi="Times" w:cs="Times"/>
          <w:szCs w:val="16"/>
          <w:lang w:val="en-US"/>
        </w:rPr>
        <w:t xml:space="preserve"> </w:t>
      </w:r>
      <w:r w:rsidRPr="0068230D">
        <w:rPr>
          <w:rFonts w:ascii="Times" w:hAnsi="Times" w:cs="Times"/>
          <w:szCs w:val="16"/>
          <w:lang w:val="en-US"/>
        </w:rPr>
        <w:t>for chronic</w:t>
      </w:r>
      <w:r>
        <w:rPr>
          <w:rFonts w:ascii="Times" w:hAnsi="Times" w:cs="Times"/>
          <w:szCs w:val="16"/>
          <w:lang w:val="en-US"/>
        </w:rPr>
        <w:t xml:space="preserve"> </w:t>
      </w:r>
      <w:r w:rsidRPr="0068230D">
        <w:rPr>
          <w:rFonts w:ascii="Times" w:hAnsi="Times" w:cs="Times"/>
          <w:szCs w:val="16"/>
          <w:lang w:val="en-US"/>
        </w:rPr>
        <w:t>pain and il</w:t>
      </w:r>
      <w:r>
        <w:rPr>
          <w:rFonts w:ascii="Times" w:hAnsi="Times" w:cs="Times"/>
          <w:szCs w:val="16"/>
          <w:lang w:val="en-US"/>
        </w:rPr>
        <w:t>l</w:t>
      </w:r>
      <w:r w:rsidRPr="0068230D">
        <w:rPr>
          <w:rFonts w:ascii="Times" w:hAnsi="Times" w:cs="Times"/>
          <w:szCs w:val="16"/>
          <w:lang w:val="en-US"/>
        </w:rPr>
        <w:t>nes</w:t>
      </w:r>
      <w:r>
        <w:rPr>
          <w:rFonts w:ascii="Times" w:hAnsi="Times" w:cs="Times"/>
          <w:szCs w:val="16"/>
          <w:lang w:val="en-US"/>
        </w:rPr>
        <w:t>s</w:t>
      </w:r>
      <w:r w:rsidRPr="0068230D">
        <w:rPr>
          <w:rFonts w:ascii="Times" w:hAnsi="Times" w:cs="Times"/>
          <w:szCs w:val="16"/>
          <w:lang w:val="en-US"/>
        </w:rPr>
        <w:t>.</w:t>
      </w:r>
      <w:r>
        <w:rPr>
          <w:rFonts w:ascii="Times" w:hAnsi="Times" w:cs="Times"/>
          <w:szCs w:val="16"/>
          <w:lang w:val="en-US"/>
        </w:rPr>
        <w:t xml:space="preserve"> </w:t>
      </w:r>
      <w:r w:rsidRPr="0068230D">
        <w:rPr>
          <w:rFonts w:ascii="Times" w:hAnsi="Times" w:cs="Times"/>
          <w:szCs w:val="16"/>
          <w:lang w:val="en-US"/>
        </w:rPr>
        <w:t xml:space="preserve">C.V. Mosby, </w:t>
      </w:r>
      <w:proofErr w:type="spellStart"/>
      <w:r w:rsidRPr="0068230D">
        <w:rPr>
          <w:rFonts w:ascii="Times" w:hAnsi="Times" w:cs="Times"/>
          <w:szCs w:val="16"/>
          <w:lang w:val="en-US"/>
        </w:rPr>
        <w:t>StLouis</w:t>
      </w:r>
      <w:proofErr w:type="spellEnd"/>
      <w:r w:rsidRPr="0068230D">
        <w:rPr>
          <w:rFonts w:ascii="Times" w:hAnsi="Times" w:cs="Times"/>
          <w:szCs w:val="16"/>
          <w:lang w:val="en-US"/>
        </w:rPr>
        <w:t xml:space="preserve">. </w:t>
      </w:r>
    </w:p>
    <w:p w14:paraId="47C50AC9" w14:textId="77777777" w:rsidR="00B91FCA" w:rsidRDefault="00547E51" w:rsidP="00B91FCA">
      <w:pPr>
        <w:widowControl w:val="0"/>
        <w:autoSpaceDE w:val="0"/>
        <w:autoSpaceDN w:val="0"/>
        <w:adjustRightInd w:val="0"/>
        <w:spacing w:before="240" w:after="240"/>
        <w:ind w:left="720" w:hanging="720"/>
        <w:rPr>
          <w:rFonts w:ascii="Times" w:hAnsi="Times" w:cs="Times"/>
          <w:szCs w:val="16"/>
          <w:lang w:val="en-US"/>
        </w:rPr>
      </w:pPr>
      <w:r w:rsidRPr="0068230D">
        <w:rPr>
          <w:rFonts w:ascii="Times" w:hAnsi="Times" w:cs="Times"/>
          <w:szCs w:val="16"/>
          <w:lang w:val="en-US"/>
        </w:rPr>
        <w:t>F</w:t>
      </w:r>
      <w:r>
        <w:rPr>
          <w:rFonts w:ascii="Times" w:hAnsi="Times" w:cs="Times"/>
          <w:szCs w:val="16"/>
          <w:lang w:val="en-US"/>
        </w:rPr>
        <w:t>ordyce</w:t>
      </w:r>
      <w:r w:rsidRPr="0068230D">
        <w:rPr>
          <w:rFonts w:ascii="Times" w:hAnsi="Times" w:cs="Times"/>
          <w:szCs w:val="16"/>
          <w:lang w:val="en-US"/>
        </w:rPr>
        <w:t>, W.E. (1976b)</w:t>
      </w:r>
      <w:r>
        <w:rPr>
          <w:rFonts w:ascii="Times" w:hAnsi="Times" w:cs="Times"/>
          <w:szCs w:val="16"/>
          <w:lang w:val="en-US"/>
        </w:rPr>
        <w:t>.</w:t>
      </w:r>
      <w:r w:rsidRPr="0068230D">
        <w:rPr>
          <w:rFonts w:ascii="Times" w:hAnsi="Times" w:cs="Times"/>
          <w:szCs w:val="16"/>
          <w:lang w:val="en-US"/>
        </w:rPr>
        <w:t xml:space="preserve"> Behavioral concepts in chronic pain and il</w:t>
      </w:r>
      <w:r>
        <w:rPr>
          <w:rFonts w:ascii="Times" w:hAnsi="Times" w:cs="Times"/>
          <w:szCs w:val="16"/>
          <w:lang w:val="en-US"/>
        </w:rPr>
        <w:t>l</w:t>
      </w:r>
      <w:r w:rsidRPr="0068230D">
        <w:rPr>
          <w:rFonts w:ascii="Times" w:hAnsi="Times" w:cs="Times"/>
          <w:szCs w:val="16"/>
          <w:lang w:val="en-US"/>
        </w:rPr>
        <w:t>nes</w:t>
      </w:r>
      <w:r>
        <w:rPr>
          <w:rFonts w:ascii="Times" w:hAnsi="Times" w:cs="Times"/>
          <w:szCs w:val="16"/>
          <w:lang w:val="en-US"/>
        </w:rPr>
        <w:t>s</w:t>
      </w:r>
      <w:r w:rsidRPr="0068230D">
        <w:rPr>
          <w:rFonts w:ascii="Times" w:hAnsi="Times" w:cs="Times"/>
          <w:szCs w:val="16"/>
          <w:lang w:val="en-US"/>
        </w:rPr>
        <w:t>.</w:t>
      </w:r>
      <w:r>
        <w:rPr>
          <w:rFonts w:ascii="Times" w:hAnsi="Times" w:cs="Times"/>
          <w:szCs w:val="16"/>
          <w:lang w:val="en-US"/>
        </w:rPr>
        <w:t xml:space="preserve"> </w:t>
      </w:r>
      <w:r w:rsidRPr="0068230D">
        <w:rPr>
          <w:rFonts w:ascii="Times" w:hAnsi="Times" w:cs="Times"/>
          <w:szCs w:val="16"/>
          <w:lang w:val="en-US"/>
        </w:rPr>
        <w:t>In:</w:t>
      </w:r>
      <w:r>
        <w:rPr>
          <w:rFonts w:ascii="Times" w:hAnsi="Times" w:cs="Times"/>
          <w:szCs w:val="16"/>
          <w:lang w:val="en-US"/>
        </w:rPr>
        <w:t xml:space="preserve"> </w:t>
      </w:r>
      <w:r w:rsidRPr="0068230D">
        <w:rPr>
          <w:rFonts w:ascii="Times" w:hAnsi="Times" w:cs="Times"/>
          <w:szCs w:val="16"/>
          <w:lang w:val="en-US"/>
        </w:rPr>
        <w:t>The</w:t>
      </w:r>
      <w:r>
        <w:rPr>
          <w:rFonts w:ascii="Times" w:hAnsi="Times" w:cs="Times"/>
          <w:szCs w:val="16"/>
          <w:lang w:val="en-US"/>
        </w:rPr>
        <w:t xml:space="preserve"> </w:t>
      </w:r>
      <w:r w:rsidRPr="0068230D">
        <w:rPr>
          <w:rFonts w:ascii="Times" w:hAnsi="Times" w:cs="Times"/>
          <w:szCs w:val="16"/>
          <w:lang w:val="en-US"/>
        </w:rPr>
        <w:t>Behavioral</w:t>
      </w:r>
      <w:r>
        <w:rPr>
          <w:rFonts w:ascii="Times" w:hAnsi="Times" w:cs="Times"/>
          <w:szCs w:val="16"/>
          <w:lang w:val="en-US"/>
        </w:rPr>
        <w:t xml:space="preserve"> </w:t>
      </w:r>
      <w:r w:rsidRPr="0068230D">
        <w:rPr>
          <w:rFonts w:ascii="Times" w:hAnsi="Times" w:cs="Times"/>
          <w:szCs w:val="16"/>
          <w:lang w:val="en-US"/>
        </w:rPr>
        <w:t>Management</w:t>
      </w:r>
      <w:r>
        <w:rPr>
          <w:rFonts w:ascii="Times" w:hAnsi="Times" w:cs="Times"/>
          <w:szCs w:val="16"/>
          <w:lang w:val="en-US"/>
        </w:rPr>
        <w:t xml:space="preserve"> </w:t>
      </w:r>
      <w:r w:rsidRPr="0068230D">
        <w:rPr>
          <w:rFonts w:ascii="Times" w:hAnsi="Times" w:cs="Times"/>
          <w:szCs w:val="16"/>
          <w:lang w:val="en-US"/>
        </w:rPr>
        <w:t>of</w:t>
      </w:r>
      <w:r>
        <w:rPr>
          <w:rFonts w:ascii="Times" w:hAnsi="Times" w:cs="Times"/>
          <w:szCs w:val="16"/>
          <w:lang w:val="en-US"/>
        </w:rPr>
        <w:t xml:space="preserve"> </w:t>
      </w:r>
      <w:proofErr w:type="spellStart"/>
      <w:r w:rsidRPr="0068230D">
        <w:rPr>
          <w:rFonts w:ascii="Times" w:hAnsi="Times" w:cs="Times"/>
          <w:szCs w:val="16"/>
          <w:lang w:val="en-US"/>
        </w:rPr>
        <w:t>Anxiety,Depression,and</w:t>
      </w:r>
      <w:proofErr w:type="spellEnd"/>
      <w:r w:rsidRPr="0068230D">
        <w:rPr>
          <w:rFonts w:ascii="Times" w:hAnsi="Times" w:cs="Times"/>
          <w:szCs w:val="16"/>
          <w:lang w:val="en-US"/>
        </w:rPr>
        <w:t xml:space="preserve"> Pain.(Ed.P.0.Davidson),p.147.Brunner/</w:t>
      </w:r>
      <w:proofErr w:type="spellStart"/>
      <w:r w:rsidRPr="0068230D">
        <w:rPr>
          <w:rFonts w:ascii="Times" w:hAnsi="Times" w:cs="Times"/>
          <w:szCs w:val="16"/>
          <w:lang w:val="en-US"/>
        </w:rPr>
        <w:t>Mazel,New</w:t>
      </w:r>
      <w:proofErr w:type="spellEnd"/>
      <w:r w:rsidRPr="0068230D">
        <w:rPr>
          <w:rFonts w:ascii="Times" w:hAnsi="Times" w:cs="Times"/>
          <w:szCs w:val="16"/>
          <w:lang w:val="en-US"/>
        </w:rPr>
        <w:t xml:space="preserve"> York. </w:t>
      </w:r>
    </w:p>
    <w:p w14:paraId="5E0234B4" w14:textId="070EE19E" w:rsidR="006F1E2D" w:rsidRPr="00321F84" w:rsidRDefault="006F1E2D" w:rsidP="00B91FCA">
      <w:pPr>
        <w:widowControl w:val="0"/>
        <w:autoSpaceDE w:val="0"/>
        <w:autoSpaceDN w:val="0"/>
        <w:adjustRightInd w:val="0"/>
        <w:spacing w:before="240" w:after="240"/>
        <w:ind w:left="720" w:hanging="720"/>
        <w:rPr>
          <w:rFonts w:ascii="Times" w:hAnsi="Times" w:cs="Times"/>
        </w:rPr>
      </w:pPr>
      <w:r w:rsidRPr="006F1E2D">
        <w:rPr>
          <w:rFonts w:ascii="Times" w:hAnsi="Times" w:cs="Times"/>
          <w:szCs w:val="16"/>
        </w:rPr>
        <w:t>Hendrickx, J. (2014). Naar een multidisciplinaire aanpas voor chronische migraine</w:t>
      </w:r>
      <w:r>
        <w:rPr>
          <w:rFonts w:ascii="Times" w:hAnsi="Times" w:cs="Times"/>
          <w:szCs w:val="16"/>
        </w:rPr>
        <w:t xml:space="preserve">. </w:t>
      </w:r>
      <w:proofErr w:type="spellStart"/>
      <w:r w:rsidR="005300A2">
        <w:rPr>
          <w:rFonts w:ascii="Times" w:hAnsi="Times" w:cs="Times"/>
          <w:i/>
          <w:szCs w:val="16"/>
        </w:rPr>
        <w:t>Medi</w:t>
      </w:r>
      <w:r>
        <w:rPr>
          <w:rFonts w:ascii="Times" w:hAnsi="Times" w:cs="Times"/>
          <w:i/>
          <w:szCs w:val="16"/>
        </w:rPr>
        <w:t>aplanet</w:t>
      </w:r>
      <w:proofErr w:type="spellEnd"/>
      <w:r w:rsidR="00321F84">
        <w:rPr>
          <w:rFonts w:ascii="Times" w:hAnsi="Times" w:cs="Times"/>
          <w:i/>
          <w:szCs w:val="16"/>
        </w:rPr>
        <w:t xml:space="preserve">. </w:t>
      </w:r>
      <w:r w:rsidR="00321F84">
        <w:rPr>
          <w:rFonts w:ascii="Times" w:hAnsi="Times" w:cs="Times"/>
          <w:szCs w:val="16"/>
        </w:rPr>
        <w:t xml:space="preserve">Geraadpleegd op </w:t>
      </w:r>
      <w:r w:rsidR="00321F84" w:rsidRPr="00321F84">
        <w:rPr>
          <w:rFonts w:ascii="Times" w:hAnsi="Times" w:cs="Times"/>
          <w:szCs w:val="16"/>
        </w:rPr>
        <w:t>http://www.medischeinformatie.be</w:t>
      </w:r>
      <w:r w:rsidR="00321F84">
        <w:rPr>
          <w:rFonts w:ascii="Times" w:hAnsi="Times" w:cs="Times"/>
          <w:szCs w:val="16"/>
        </w:rPr>
        <w:t xml:space="preserve"> </w:t>
      </w:r>
    </w:p>
    <w:p w14:paraId="535B0F95" w14:textId="4E49AFB4" w:rsidR="00B91FCA" w:rsidRPr="003C3B88" w:rsidRDefault="00547E51" w:rsidP="00B91FCA">
      <w:pPr>
        <w:widowControl w:val="0"/>
        <w:autoSpaceDE w:val="0"/>
        <w:autoSpaceDN w:val="0"/>
        <w:adjustRightInd w:val="0"/>
        <w:spacing w:before="240" w:after="240"/>
        <w:ind w:left="720" w:hanging="720"/>
        <w:rPr>
          <w:rFonts w:ascii="Times" w:hAnsi="Times" w:cs="Times"/>
        </w:rPr>
      </w:pPr>
      <w:proofErr w:type="spellStart"/>
      <w:r w:rsidRPr="00811783">
        <w:rPr>
          <w:rFonts w:eastAsia="Calibri"/>
          <w:color w:val="000000"/>
        </w:rPr>
        <w:t>Hoencamp</w:t>
      </w:r>
      <w:proofErr w:type="spellEnd"/>
      <w:r w:rsidRPr="00811783">
        <w:rPr>
          <w:rFonts w:eastAsia="Calibri"/>
          <w:color w:val="000000"/>
        </w:rPr>
        <w:t xml:space="preserve">, E., &amp; </w:t>
      </w:r>
      <w:proofErr w:type="spellStart"/>
      <w:r w:rsidRPr="00811783">
        <w:rPr>
          <w:rFonts w:eastAsia="Calibri"/>
          <w:color w:val="000000"/>
        </w:rPr>
        <w:t>Haffmans</w:t>
      </w:r>
      <w:proofErr w:type="spellEnd"/>
      <w:r w:rsidRPr="00811783">
        <w:rPr>
          <w:rFonts w:eastAsia="Calibri"/>
          <w:color w:val="000000"/>
        </w:rPr>
        <w:t xml:space="preserve">, P. M. J. (2008). </w:t>
      </w:r>
      <w:proofErr w:type="spellStart"/>
      <w:r w:rsidRPr="00811783">
        <w:rPr>
          <w:rFonts w:eastAsia="Calibri"/>
          <w:i/>
          <w:color w:val="000000"/>
        </w:rPr>
        <w:t>Psycho</w:t>
      </w:r>
      <w:proofErr w:type="spellEnd"/>
      <w:r w:rsidRPr="0068230D">
        <w:rPr>
          <w:rFonts w:eastAsia="Calibri"/>
          <w:i/>
          <w:color w:val="000000"/>
        </w:rPr>
        <w:t>-educatie in</w:t>
      </w:r>
      <w:r w:rsidR="005300A2">
        <w:rPr>
          <w:rFonts w:eastAsia="Calibri"/>
          <w:i/>
          <w:color w:val="000000"/>
        </w:rPr>
        <w:t xml:space="preserve"> de </w:t>
      </w:r>
      <w:proofErr w:type="spellStart"/>
      <w:r w:rsidR="005300A2">
        <w:rPr>
          <w:rFonts w:eastAsia="Calibri"/>
          <w:i/>
          <w:color w:val="000000"/>
        </w:rPr>
        <w:t>GGz</w:t>
      </w:r>
      <w:proofErr w:type="spellEnd"/>
      <w:r w:rsidR="005300A2">
        <w:rPr>
          <w:rFonts w:eastAsia="Calibri"/>
          <w:i/>
          <w:color w:val="000000"/>
        </w:rPr>
        <w:t xml:space="preserve"> en de verslavingszorg: </w:t>
      </w:r>
      <w:r w:rsidRPr="0068230D">
        <w:rPr>
          <w:rFonts w:eastAsia="Calibri"/>
          <w:i/>
          <w:color w:val="000000"/>
        </w:rPr>
        <w:t xml:space="preserve">Theorie en praktijk. </w:t>
      </w:r>
      <w:r w:rsidRPr="00811783">
        <w:rPr>
          <w:rFonts w:eastAsia="Calibri"/>
          <w:color w:val="000000"/>
        </w:rPr>
        <w:t xml:space="preserve">Assen, België: Van Gorcum. </w:t>
      </w:r>
    </w:p>
    <w:p w14:paraId="7CBCA262" w14:textId="77777777" w:rsidR="00B91FCA" w:rsidRPr="003C3B88" w:rsidRDefault="00547E51" w:rsidP="00B91FCA">
      <w:pPr>
        <w:widowControl w:val="0"/>
        <w:autoSpaceDE w:val="0"/>
        <w:autoSpaceDN w:val="0"/>
        <w:adjustRightInd w:val="0"/>
        <w:spacing w:before="240" w:after="240"/>
        <w:ind w:left="720" w:hanging="720"/>
        <w:rPr>
          <w:rFonts w:ascii="Times" w:hAnsi="Times" w:cs="Times"/>
        </w:rPr>
      </w:pPr>
      <w:proofErr w:type="spellStart"/>
      <w:r w:rsidRPr="00811783">
        <w:t>Iliades,C</w:t>
      </w:r>
      <w:proofErr w:type="spellEnd"/>
      <w:r w:rsidRPr="00811783">
        <w:t xml:space="preserve">. (2012). Migraine </w:t>
      </w:r>
      <w:proofErr w:type="spellStart"/>
      <w:r w:rsidRPr="00811783">
        <w:t>Misconceptions</w:t>
      </w:r>
      <w:proofErr w:type="spellEnd"/>
      <w:r w:rsidRPr="00811783">
        <w:t xml:space="preserve">: Is </w:t>
      </w:r>
      <w:proofErr w:type="spellStart"/>
      <w:r w:rsidRPr="00811783">
        <w:t>There</w:t>
      </w:r>
      <w:proofErr w:type="spellEnd"/>
      <w:r w:rsidRPr="00811783">
        <w:t xml:space="preserve"> a Stigma? </w:t>
      </w:r>
      <w:r w:rsidRPr="00395AC2">
        <w:rPr>
          <w:lang w:val="nl-BE"/>
        </w:rPr>
        <w:t>Geraadpleegd op</w:t>
      </w:r>
      <w:r>
        <w:rPr>
          <w:lang w:val="nl-BE"/>
        </w:rPr>
        <w:t>:</w:t>
      </w:r>
      <w:r w:rsidRPr="00395AC2">
        <w:rPr>
          <w:lang w:val="nl-BE"/>
        </w:rPr>
        <w:t xml:space="preserve"> </w:t>
      </w:r>
      <w:hyperlink r:id="rId43" w:history="1">
        <w:r w:rsidRPr="00395AC2">
          <w:rPr>
            <w:lang w:val="nl-BE"/>
          </w:rPr>
          <w:t>https://www.everydayhealth.com/headache-and-migraine/migraine-misconceptions.aspx)</w:t>
        </w:r>
      </w:hyperlink>
      <w:r w:rsidRPr="00395AC2">
        <w:rPr>
          <w:lang w:val="nl-BE"/>
        </w:rPr>
        <w:t>.</w:t>
      </w:r>
    </w:p>
    <w:p w14:paraId="5D9A667D" w14:textId="77777777" w:rsidR="00B91FCA" w:rsidRDefault="00547E51" w:rsidP="00B91FCA">
      <w:pPr>
        <w:widowControl w:val="0"/>
        <w:autoSpaceDE w:val="0"/>
        <w:autoSpaceDN w:val="0"/>
        <w:adjustRightInd w:val="0"/>
        <w:spacing w:before="240" w:after="240"/>
        <w:ind w:left="720" w:hanging="720"/>
        <w:rPr>
          <w:rFonts w:ascii="Times" w:hAnsi="Times" w:cs="Times"/>
          <w:lang w:val="en-US"/>
        </w:rPr>
      </w:pPr>
      <w:r w:rsidRPr="00310782">
        <w:rPr>
          <w:rFonts w:ascii="Times" w:hAnsi="Times" w:cs="Times"/>
          <w:lang w:val="nl-BE"/>
        </w:rPr>
        <w:t xml:space="preserve">Jaspers, J., &amp; Van Middendorp, H. (2010). </w:t>
      </w:r>
      <w:r w:rsidRPr="00310782">
        <w:rPr>
          <w:rFonts w:ascii="Times" w:hAnsi="Times" w:cs="Times"/>
          <w:i/>
        </w:rPr>
        <w:t>Psychosociale zorg bij chronische ziekten: Klinische praktijk en effectiviteit.</w:t>
      </w:r>
      <w:r w:rsidRPr="00310782">
        <w:rPr>
          <w:rFonts w:ascii="Times" w:hAnsi="Times" w:cs="Times"/>
        </w:rPr>
        <w:t xml:space="preserve"> </w:t>
      </w:r>
      <w:r w:rsidRPr="00310782">
        <w:rPr>
          <w:rFonts w:ascii="Times" w:hAnsi="Times" w:cs="Times"/>
          <w:lang w:val="en-US"/>
        </w:rPr>
        <w:t>[E-book]. doi:10.1007/978-90-313-8231-6</w:t>
      </w:r>
    </w:p>
    <w:p w14:paraId="4202619E" w14:textId="77777777" w:rsidR="00B91FCA" w:rsidRDefault="00547E51" w:rsidP="00B91FCA">
      <w:pPr>
        <w:widowControl w:val="0"/>
        <w:autoSpaceDE w:val="0"/>
        <w:autoSpaceDN w:val="0"/>
        <w:adjustRightInd w:val="0"/>
        <w:spacing w:before="240" w:after="240"/>
        <w:ind w:left="720" w:hanging="720"/>
        <w:rPr>
          <w:rFonts w:eastAsia="Calibri"/>
          <w:color w:val="000000"/>
          <w:lang w:val="nl-BE"/>
        </w:rPr>
      </w:pPr>
      <w:proofErr w:type="spellStart"/>
      <w:r w:rsidRPr="00310782">
        <w:rPr>
          <w:rFonts w:eastAsia="Calibri"/>
          <w:color w:val="000000"/>
          <w:lang w:val="en-US"/>
        </w:rPr>
        <w:t>Kindelan-Calvo</w:t>
      </w:r>
      <w:proofErr w:type="spellEnd"/>
      <w:r w:rsidRPr="00310782">
        <w:rPr>
          <w:rFonts w:eastAsia="Calibri"/>
          <w:color w:val="000000"/>
          <w:lang w:val="en-US"/>
        </w:rPr>
        <w:t>, P., Gil-Martinez, A., Paris-</w:t>
      </w:r>
      <w:proofErr w:type="spellStart"/>
      <w:r w:rsidRPr="00310782">
        <w:rPr>
          <w:rFonts w:eastAsia="Calibri"/>
          <w:color w:val="000000"/>
          <w:lang w:val="en-US"/>
        </w:rPr>
        <w:t>Alemany</w:t>
      </w:r>
      <w:proofErr w:type="spellEnd"/>
      <w:r w:rsidRPr="00310782">
        <w:rPr>
          <w:rFonts w:eastAsia="Calibri"/>
          <w:color w:val="000000"/>
          <w:lang w:val="en-US"/>
        </w:rPr>
        <w:t xml:space="preserve">, A., Pardo-Montero, J., Munoz-Garcia, </w:t>
      </w:r>
      <w:r w:rsidRPr="00310782">
        <w:rPr>
          <w:rFonts w:eastAsia="Calibri"/>
          <w:color w:val="000000"/>
          <w:lang w:val="en-US"/>
        </w:rPr>
        <w:lastRenderedPageBreak/>
        <w:t xml:space="preserve">D., </w:t>
      </w:r>
      <w:proofErr w:type="spellStart"/>
      <w:r w:rsidRPr="00310782">
        <w:rPr>
          <w:rFonts w:eastAsia="Calibri"/>
          <w:color w:val="000000"/>
          <w:lang w:val="en-US"/>
        </w:rPr>
        <w:t>Angulo</w:t>
      </w:r>
      <w:proofErr w:type="spellEnd"/>
      <w:r w:rsidRPr="00310782">
        <w:rPr>
          <w:rFonts w:eastAsia="Calibri"/>
          <w:color w:val="000000"/>
          <w:lang w:val="en-US"/>
        </w:rPr>
        <w:t>-Diaz-</w:t>
      </w:r>
      <w:proofErr w:type="spellStart"/>
      <w:r w:rsidRPr="00310782">
        <w:rPr>
          <w:rFonts w:eastAsia="Calibri"/>
          <w:color w:val="000000"/>
          <w:lang w:val="en-US"/>
        </w:rPr>
        <w:t>Parreno</w:t>
      </w:r>
      <w:proofErr w:type="spellEnd"/>
      <w:r w:rsidRPr="00310782">
        <w:rPr>
          <w:rFonts w:eastAsia="Calibri"/>
          <w:color w:val="000000"/>
          <w:lang w:val="en-US"/>
        </w:rPr>
        <w:t xml:space="preserve">, S., &amp; La </w:t>
      </w:r>
      <w:proofErr w:type="spellStart"/>
      <w:r w:rsidRPr="00310782">
        <w:rPr>
          <w:rFonts w:eastAsia="Calibri"/>
          <w:color w:val="000000"/>
          <w:lang w:val="en-US"/>
        </w:rPr>
        <w:t>Touche</w:t>
      </w:r>
      <w:proofErr w:type="spellEnd"/>
      <w:r w:rsidRPr="00310782">
        <w:rPr>
          <w:rFonts w:eastAsia="Calibri"/>
          <w:color w:val="000000"/>
          <w:lang w:val="en-US"/>
        </w:rPr>
        <w:t xml:space="preserve">, R. (2014). Effectiveness of therapeutic patient education for adults with migraine: A systematic review and meta-analysis of randomized controlled trials. </w:t>
      </w:r>
      <w:r w:rsidRPr="00310782">
        <w:rPr>
          <w:rFonts w:eastAsia="Calibri"/>
          <w:i/>
          <w:color w:val="000000"/>
          <w:lang w:val="nl-BE"/>
        </w:rPr>
        <w:t>Pain Medicine, 15</w:t>
      </w:r>
      <w:r w:rsidRPr="00310782">
        <w:rPr>
          <w:rFonts w:eastAsia="Calibri"/>
          <w:color w:val="000000"/>
          <w:lang w:val="nl-BE"/>
        </w:rPr>
        <w:t>(9), 1619-1636. doi:10.1111/pme.12505</w:t>
      </w:r>
    </w:p>
    <w:p w14:paraId="0A2C1496" w14:textId="305DBF1C" w:rsidR="000529AD" w:rsidRDefault="000529AD" w:rsidP="00B91FCA">
      <w:pPr>
        <w:widowControl w:val="0"/>
        <w:autoSpaceDE w:val="0"/>
        <w:autoSpaceDN w:val="0"/>
        <w:adjustRightInd w:val="0"/>
        <w:spacing w:before="240" w:after="240"/>
        <w:ind w:left="720" w:hanging="720"/>
        <w:rPr>
          <w:rFonts w:ascii="Times" w:hAnsi="Times" w:cs="Times"/>
          <w:lang w:val="nl-BE"/>
        </w:rPr>
      </w:pPr>
      <w:r>
        <w:rPr>
          <w:rFonts w:eastAsia="Calibri"/>
          <w:color w:val="000000"/>
          <w:lang w:val="nl-BE"/>
        </w:rPr>
        <w:t xml:space="preserve">Knack, Plus Magazine. (2016). Nog te veel onbegrip voor migraine. Geraadpleegd op </w:t>
      </w:r>
      <w:r w:rsidRPr="000529AD">
        <w:rPr>
          <w:rFonts w:eastAsia="Calibri"/>
          <w:color w:val="000000"/>
          <w:lang w:val="nl-BE"/>
        </w:rPr>
        <w:t>http://plusmagazine.knack.be</w:t>
      </w:r>
      <w:r>
        <w:rPr>
          <w:rFonts w:eastAsia="Calibri"/>
          <w:color w:val="000000"/>
          <w:lang w:val="nl-BE"/>
        </w:rPr>
        <w:t xml:space="preserve"> </w:t>
      </w:r>
    </w:p>
    <w:p w14:paraId="591B024D" w14:textId="2B1DB8D6" w:rsidR="00B91FCA" w:rsidRPr="00B91FCA" w:rsidRDefault="00547E51" w:rsidP="00B91FCA">
      <w:pPr>
        <w:widowControl w:val="0"/>
        <w:autoSpaceDE w:val="0"/>
        <w:autoSpaceDN w:val="0"/>
        <w:adjustRightInd w:val="0"/>
        <w:spacing w:before="240" w:after="240"/>
        <w:ind w:left="720" w:hanging="720"/>
        <w:rPr>
          <w:rFonts w:ascii="Times" w:hAnsi="Times" w:cs="Times"/>
        </w:rPr>
      </w:pPr>
      <w:r w:rsidRPr="00310782">
        <w:rPr>
          <w:rFonts w:eastAsia="Times New Roman"/>
          <w:color w:val="000000"/>
        </w:rPr>
        <w:t>Kool, M.,</w:t>
      </w:r>
      <w:r w:rsidR="005300A2">
        <w:rPr>
          <w:rFonts w:eastAsia="Times New Roman"/>
          <w:color w:val="000000"/>
        </w:rPr>
        <w:t xml:space="preserve"> </w:t>
      </w:r>
      <w:r w:rsidRPr="00310782">
        <w:rPr>
          <w:rFonts w:eastAsia="Times New Roman"/>
          <w:color w:val="000000"/>
        </w:rPr>
        <w:t>van Middendorp,</w:t>
      </w:r>
      <w:r w:rsidR="00186E44">
        <w:rPr>
          <w:rFonts w:eastAsia="Times New Roman"/>
          <w:color w:val="000000"/>
        </w:rPr>
        <w:t xml:space="preserve"> </w:t>
      </w:r>
      <w:r w:rsidRPr="00310782">
        <w:rPr>
          <w:rFonts w:eastAsia="Times New Roman"/>
          <w:color w:val="000000"/>
        </w:rPr>
        <w:t>H.,</w:t>
      </w:r>
      <w:r w:rsidR="005300A2">
        <w:rPr>
          <w:rFonts w:eastAsia="Times New Roman"/>
          <w:color w:val="000000"/>
        </w:rPr>
        <w:t xml:space="preserve"> </w:t>
      </w:r>
      <w:r w:rsidRPr="00310782">
        <w:rPr>
          <w:rFonts w:eastAsia="Times New Roman"/>
          <w:color w:val="000000"/>
        </w:rPr>
        <w:t>Vermaas,</w:t>
      </w:r>
      <w:r w:rsidR="00186E44">
        <w:rPr>
          <w:rFonts w:eastAsia="Times New Roman"/>
          <w:color w:val="000000"/>
        </w:rPr>
        <w:t xml:space="preserve"> </w:t>
      </w:r>
      <w:r w:rsidRPr="00310782">
        <w:rPr>
          <w:rFonts w:eastAsia="Times New Roman"/>
          <w:color w:val="000000"/>
        </w:rPr>
        <w:t>P.,</w:t>
      </w:r>
      <w:r w:rsidR="005300A2">
        <w:rPr>
          <w:rFonts w:eastAsia="Times New Roman"/>
          <w:color w:val="000000"/>
        </w:rPr>
        <w:t xml:space="preserve"> </w:t>
      </w:r>
      <w:r w:rsidRPr="00310782">
        <w:rPr>
          <w:rFonts w:eastAsia="Times New Roman"/>
          <w:color w:val="000000"/>
        </w:rPr>
        <w:t>de Jong, M.,</w:t>
      </w:r>
      <w:r w:rsidR="005300A2">
        <w:rPr>
          <w:rFonts w:eastAsia="Times New Roman"/>
          <w:color w:val="000000"/>
        </w:rPr>
        <w:t xml:space="preserve"> </w:t>
      </w:r>
      <w:r w:rsidRPr="00310782">
        <w:rPr>
          <w:rFonts w:eastAsia="Times New Roman"/>
          <w:color w:val="000000"/>
        </w:rPr>
        <w:t>Geenen, R. (2018). Onbegrip. Universiteit Utrecht. Geraadpleegd op</w:t>
      </w:r>
      <w:r w:rsidRPr="00310782">
        <w:rPr>
          <w:rStyle w:val="apple-converted-space"/>
          <w:rFonts w:eastAsia="Times New Roman"/>
          <w:color w:val="000000"/>
        </w:rPr>
        <w:t> </w:t>
      </w:r>
      <w:r w:rsidR="00B91FCA" w:rsidRPr="00964B32">
        <w:rPr>
          <w:rFonts w:eastAsia="Times New Roman"/>
        </w:rPr>
        <w:t>https://www.fibromyalgie.be/onbegrip-bij-fm-ontrafeld/february-23rd-2018</w:t>
      </w:r>
    </w:p>
    <w:p w14:paraId="1E9A964F" w14:textId="77777777" w:rsidR="00B91FCA" w:rsidRDefault="00547E51" w:rsidP="00B91FCA">
      <w:pPr>
        <w:widowControl w:val="0"/>
        <w:autoSpaceDE w:val="0"/>
        <w:autoSpaceDN w:val="0"/>
        <w:adjustRightInd w:val="0"/>
        <w:spacing w:before="240" w:after="240"/>
        <w:ind w:left="720" w:hanging="720"/>
        <w:rPr>
          <w:rFonts w:ascii="Times" w:hAnsi="Times" w:cs="Times"/>
          <w:lang w:val="en-US"/>
        </w:rPr>
      </w:pPr>
      <w:proofErr w:type="spellStart"/>
      <w:r w:rsidRPr="00F37A86">
        <w:rPr>
          <w:rFonts w:ascii="Times" w:hAnsi="Times" w:cs="Times"/>
          <w:lang w:val="de-DE"/>
        </w:rPr>
        <w:t>Kriszio</w:t>
      </w:r>
      <w:proofErr w:type="spellEnd"/>
      <w:r w:rsidRPr="00F37A86">
        <w:rPr>
          <w:rFonts w:ascii="Times" w:hAnsi="Times" w:cs="Times"/>
          <w:lang w:val="de-DE"/>
        </w:rPr>
        <w:t xml:space="preserve">, H., </w:t>
      </w:r>
      <w:proofErr w:type="spellStart"/>
      <w:r w:rsidRPr="00F37A86">
        <w:rPr>
          <w:rFonts w:ascii="Times" w:hAnsi="Times" w:cs="Times"/>
          <w:lang w:val="de-DE"/>
        </w:rPr>
        <w:t>Wager</w:t>
      </w:r>
      <w:proofErr w:type="spellEnd"/>
      <w:r w:rsidRPr="00F37A86">
        <w:rPr>
          <w:rFonts w:ascii="Times" w:hAnsi="Times" w:cs="Times"/>
          <w:lang w:val="de-DE"/>
        </w:rPr>
        <w:t xml:space="preserve">, J., </w:t>
      </w:r>
      <w:proofErr w:type="spellStart"/>
      <w:r w:rsidRPr="00F37A86">
        <w:rPr>
          <w:rFonts w:ascii="Times" w:hAnsi="Times" w:cs="Times"/>
          <w:lang w:val="de-DE"/>
        </w:rPr>
        <w:t>Dobe</w:t>
      </w:r>
      <w:proofErr w:type="spellEnd"/>
      <w:r w:rsidRPr="00F37A86">
        <w:rPr>
          <w:rFonts w:ascii="Times" w:hAnsi="Times" w:cs="Times"/>
          <w:lang w:val="de-DE"/>
        </w:rPr>
        <w:t xml:space="preserve">, M., Hechler, T., &amp; </w:t>
      </w:r>
      <w:proofErr w:type="spellStart"/>
      <w:r w:rsidRPr="00F37A86">
        <w:rPr>
          <w:rFonts w:ascii="Times" w:hAnsi="Times" w:cs="Times"/>
          <w:lang w:val="de-DE"/>
        </w:rPr>
        <w:t>Zernikow</w:t>
      </w:r>
      <w:proofErr w:type="spellEnd"/>
      <w:r w:rsidRPr="00F37A86">
        <w:rPr>
          <w:rFonts w:ascii="Times" w:hAnsi="Times" w:cs="Times"/>
          <w:lang w:val="de-DE"/>
        </w:rPr>
        <w:t xml:space="preserve">, B. (2013). </w:t>
      </w:r>
      <w:r w:rsidRPr="00395AC2">
        <w:rPr>
          <w:rFonts w:ascii="Times" w:hAnsi="Times" w:cs="Times"/>
          <w:lang w:val="en-US"/>
        </w:rPr>
        <w:t xml:space="preserve">Pain Disorder: A Biopsychosocial Disease. </w:t>
      </w:r>
      <w:proofErr w:type="spellStart"/>
      <w:r w:rsidRPr="00395AC2">
        <w:rPr>
          <w:rFonts w:ascii="Times" w:hAnsi="Times" w:cs="Times"/>
          <w:i/>
          <w:lang w:val="en-US"/>
        </w:rPr>
        <w:t>Pratical</w:t>
      </w:r>
      <w:proofErr w:type="spellEnd"/>
      <w:r w:rsidRPr="00395AC2">
        <w:rPr>
          <w:rFonts w:ascii="Times" w:hAnsi="Times" w:cs="Times"/>
          <w:i/>
          <w:lang w:val="en-US"/>
        </w:rPr>
        <w:t xml:space="preserve"> Treatment Options for Chronic Pain in Children and Adolescents </w:t>
      </w:r>
      <w:r w:rsidRPr="00395AC2">
        <w:rPr>
          <w:rFonts w:ascii="Times" w:hAnsi="Times" w:cs="Times"/>
          <w:lang w:val="en-US"/>
        </w:rPr>
        <w:t xml:space="preserve">(pp. 5-32). </w:t>
      </w:r>
      <w:proofErr w:type="spellStart"/>
      <w:r w:rsidRPr="00395AC2">
        <w:rPr>
          <w:rFonts w:ascii="Times" w:hAnsi="Times" w:cs="Times"/>
          <w:lang w:val="en-US"/>
        </w:rPr>
        <w:t>Berlijn</w:t>
      </w:r>
      <w:proofErr w:type="spellEnd"/>
      <w:r w:rsidRPr="00395AC2">
        <w:rPr>
          <w:rFonts w:ascii="Times" w:hAnsi="Times" w:cs="Times"/>
          <w:lang w:val="en-US"/>
        </w:rPr>
        <w:t>: Springer-</w:t>
      </w:r>
      <w:proofErr w:type="spellStart"/>
      <w:r w:rsidRPr="00395AC2">
        <w:rPr>
          <w:rFonts w:ascii="Times" w:hAnsi="Times" w:cs="Times"/>
          <w:lang w:val="en-US"/>
        </w:rPr>
        <w:t>Verslag</w:t>
      </w:r>
      <w:proofErr w:type="spellEnd"/>
      <w:r w:rsidRPr="00395AC2">
        <w:rPr>
          <w:rFonts w:ascii="Times" w:hAnsi="Times" w:cs="Times"/>
          <w:lang w:val="en-US"/>
        </w:rPr>
        <w:t xml:space="preserve"> Berlin Heidelberg.</w:t>
      </w:r>
    </w:p>
    <w:p w14:paraId="1525B12F" w14:textId="77777777" w:rsidR="00B91FCA" w:rsidRPr="00B91FCA" w:rsidRDefault="00547E51" w:rsidP="00B91FCA">
      <w:pPr>
        <w:widowControl w:val="0"/>
        <w:autoSpaceDE w:val="0"/>
        <w:autoSpaceDN w:val="0"/>
        <w:adjustRightInd w:val="0"/>
        <w:spacing w:before="240" w:after="240"/>
        <w:ind w:left="720" w:hanging="720"/>
        <w:rPr>
          <w:rFonts w:ascii="Times" w:hAnsi="Times" w:cs="Times"/>
        </w:rPr>
      </w:pPr>
      <w:proofErr w:type="spellStart"/>
      <w:r w:rsidRPr="00AD1051">
        <w:rPr>
          <w:lang w:val="en-US"/>
        </w:rPr>
        <w:t>Leonardi</w:t>
      </w:r>
      <w:proofErr w:type="spellEnd"/>
      <w:r w:rsidRPr="00AD1051">
        <w:rPr>
          <w:lang w:val="en-US"/>
        </w:rPr>
        <w:t xml:space="preserve">, M. (2015). Burden of migraine: what should we say more? </w:t>
      </w:r>
      <w:r w:rsidRPr="00AD1051">
        <w:rPr>
          <w:i/>
          <w:lang w:val="en-US"/>
        </w:rPr>
        <w:t>Neurological sciences</w:t>
      </w:r>
      <w:r>
        <w:rPr>
          <w:lang w:val="en-US"/>
        </w:rPr>
        <w:t xml:space="preserve">. </w:t>
      </w:r>
      <w:r w:rsidRPr="009451E6">
        <w:rPr>
          <w:lang w:val="en-US"/>
        </w:rPr>
        <w:t xml:space="preserve">May 2015;volume 36. </w:t>
      </w:r>
      <w:r w:rsidRPr="001C00B7">
        <w:rPr>
          <w:lang w:val="nl-BE"/>
        </w:rPr>
        <w:t xml:space="preserve">Geraadpleegd op </w:t>
      </w:r>
      <w:hyperlink r:id="rId44" w:history="1">
        <w:r w:rsidRPr="001C00B7">
          <w:rPr>
            <w:lang w:val="nl-BE"/>
          </w:rPr>
          <w:t>https://link.springer.com/content/pdf/10.1007%2Fs10072-015-2188-z.pdf</w:t>
        </w:r>
      </w:hyperlink>
    </w:p>
    <w:p w14:paraId="710C525F" w14:textId="2E48BEF0" w:rsidR="00B91FCA" w:rsidRPr="003C3B88" w:rsidRDefault="00547E51" w:rsidP="00B91FCA">
      <w:pPr>
        <w:widowControl w:val="0"/>
        <w:autoSpaceDE w:val="0"/>
        <w:autoSpaceDN w:val="0"/>
        <w:adjustRightInd w:val="0"/>
        <w:spacing w:before="240" w:after="240"/>
        <w:ind w:left="720" w:hanging="720"/>
        <w:rPr>
          <w:rFonts w:ascii="Times" w:hAnsi="Times" w:cs="Times"/>
        </w:rPr>
      </w:pPr>
      <w:r w:rsidRPr="00F37A86">
        <w:rPr>
          <w:rFonts w:ascii="Times" w:hAnsi="Times" w:cs="Times"/>
          <w:lang w:val="de-DE"/>
        </w:rPr>
        <w:t xml:space="preserve">Lipton, R.B., Scher, A.I., </w:t>
      </w:r>
      <w:proofErr w:type="spellStart"/>
      <w:r w:rsidRPr="00F37A86">
        <w:rPr>
          <w:rFonts w:ascii="Times" w:hAnsi="Times" w:cs="Times"/>
          <w:lang w:val="de-DE"/>
        </w:rPr>
        <w:t>Kolodner</w:t>
      </w:r>
      <w:proofErr w:type="spellEnd"/>
      <w:r w:rsidRPr="00F37A86">
        <w:rPr>
          <w:rFonts w:ascii="Times" w:hAnsi="Times" w:cs="Times"/>
          <w:lang w:val="de-DE"/>
        </w:rPr>
        <w:t>, K., et al.</w:t>
      </w:r>
      <w:r w:rsidR="005300A2">
        <w:rPr>
          <w:rFonts w:ascii="Times" w:hAnsi="Times" w:cs="Times"/>
          <w:lang w:val="de-DE"/>
        </w:rPr>
        <w:t xml:space="preserve"> </w:t>
      </w:r>
      <w:r w:rsidRPr="00F37A86">
        <w:rPr>
          <w:rFonts w:ascii="Times" w:hAnsi="Times" w:cs="Times"/>
          <w:lang w:val="de-DE"/>
        </w:rPr>
        <w:t xml:space="preserve">(2002). </w:t>
      </w:r>
      <w:r w:rsidRPr="00E36524">
        <w:rPr>
          <w:rFonts w:ascii="Times" w:hAnsi="Times" w:cs="Times"/>
          <w:lang w:val="en-US"/>
        </w:rPr>
        <w:t>Migraine in the United States: epidemiology and</w:t>
      </w:r>
      <w:r>
        <w:rPr>
          <w:rFonts w:ascii="Times" w:hAnsi="Times" w:cs="Times"/>
          <w:lang w:val="en-US"/>
        </w:rPr>
        <w:t xml:space="preserve"> pat</w:t>
      </w:r>
      <w:r w:rsidRPr="00E36524">
        <w:rPr>
          <w:rFonts w:ascii="Times" w:hAnsi="Times" w:cs="Times"/>
          <w:lang w:val="en-US"/>
        </w:rPr>
        <w:t xml:space="preserve">terns of health care use. </w:t>
      </w:r>
      <w:proofErr w:type="spellStart"/>
      <w:r w:rsidRPr="00811783">
        <w:rPr>
          <w:rFonts w:ascii="Times" w:hAnsi="Times" w:cs="Times"/>
          <w:i/>
        </w:rPr>
        <w:t>Neurology</w:t>
      </w:r>
      <w:proofErr w:type="spellEnd"/>
      <w:r w:rsidRPr="00811783">
        <w:rPr>
          <w:rFonts w:ascii="Times" w:hAnsi="Times" w:cs="Times"/>
        </w:rPr>
        <w:t>. 2002;58(6):885–94.</w:t>
      </w:r>
    </w:p>
    <w:p w14:paraId="4E2D7E5C" w14:textId="77777777" w:rsidR="00B91FCA" w:rsidRDefault="00547E51" w:rsidP="00B91FCA">
      <w:pPr>
        <w:widowControl w:val="0"/>
        <w:autoSpaceDE w:val="0"/>
        <w:autoSpaceDN w:val="0"/>
        <w:adjustRightInd w:val="0"/>
        <w:spacing w:before="240" w:after="240"/>
        <w:ind w:left="720" w:hanging="720"/>
        <w:rPr>
          <w:rFonts w:ascii="Times" w:hAnsi="Times" w:cs="Times"/>
          <w:lang w:val="en-US"/>
        </w:rPr>
      </w:pPr>
      <w:r w:rsidRPr="00310782">
        <w:rPr>
          <w:rFonts w:eastAsia="Calibri"/>
          <w:color w:val="000000"/>
        </w:rPr>
        <w:t xml:space="preserve">Louter, M. A., Pijpers, J. A., </w:t>
      </w:r>
      <w:proofErr w:type="spellStart"/>
      <w:r w:rsidRPr="00310782">
        <w:rPr>
          <w:rFonts w:eastAsia="Calibri"/>
          <w:color w:val="000000"/>
        </w:rPr>
        <w:t>Wardenaar</w:t>
      </w:r>
      <w:proofErr w:type="spellEnd"/>
      <w:r w:rsidRPr="00310782">
        <w:rPr>
          <w:rFonts w:eastAsia="Calibri"/>
          <w:color w:val="000000"/>
        </w:rPr>
        <w:t xml:space="preserve">, K. J., van </w:t>
      </w:r>
      <w:proofErr w:type="spellStart"/>
      <w:r w:rsidRPr="00310782">
        <w:rPr>
          <w:rFonts w:eastAsia="Calibri"/>
          <w:color w:val="000000"/>
        </w:rPr>
        <w:t>Zwet</w:t>
      </w:r>
      <w:proofErr w:type="spellEnd"/>
      <w:r w:rsidRPr="00310782">
        <w:rPr>
          <w:rFonts w:eastAsia="Calibri"/>
          <w:color w:val="000000"/>
        </w:rPr>
        <w:t xml:space="preserve">, E. W., van Hemert, A. M., &amp; </w:t>
      </w:r>
      <w:proofErr w:type="spellStart"/>
      <w:r w:rsidRPr="00310782">
        <w:rPr>
          <w:rFonts w:eastAsia="Calibri"/>
          <w:color w:val="000000"/>
        </w:rPr>
        <w:t>Terwindt</w:t>
      </w:r>
      <w:proofErr w:type="spellEnd"/>
      <w:r w:rsidRPr="00310782">
        <w:rPr>
          <w:rFonts w:eastAsia="Calibri"/>
          <w:color w:val="000000"/>
        </w:rPr>
        <w:t xml:space="preserve">, G. M. (2015). </w:t>
      </w:r>
      <w:r w:rsidRPr="00310782">
        <w:rPr>
          <w:rFonts w:eastAsia="Calibri"/>
          <w:color w:val="000000"/>
          <w:lang w:val="en-US"/>
        </w:rPr>
        <w:t xml:space="preserve">Symptom dimensions of affective disorders in migraine </w:t>
      </w:r>
      <w:proofErr w:type="spellStart"/>
      <w:r w:rsidRPr="00310782">
        <w:rPr>
          <w:rFonts w:eastAsia="Calibri"/>
          <w:color w:val="000000"/>
          <w:lang w:val="en-US"/>
        </w:rPr>
        <w:t>patiënts</w:t>
      </w:r>
      <w:proofErr w:type="spellEnd"/>
      <w:r w:rsidRPr="00310782">
        <w:rPr>
          <w:rFonts w:eastAsia="Calibri"/>
          <w:color w:val="000000"/>
          <w:lang w:val="en-US"/>
        </w:rPr>
        <w:t xml:space="preserve">. </w:t>
      </w:r>
      <w:r w:rsidRPr="00310782">
        <w:rPr>
          <w:rFonts w:eastAsia="Calibri"/>
          <w:i/>
          <w:color w:val="000000"/>
          <w:lang w:val="en-US"/>
        </w:rPr>
        <w:t>Journal of Psychosomatic Research, 79</w:t>
      </w:r>
      <w:r w:rsidRPr="00310782">
        <w:rPr>
          <w:rFonts w:eastAsia="Calibri"/>
          <w:color w:val="000000"/>
          <w:lang w:val="en-US"/>
        </w:rPr>
        <w:t>(5), 458-463. doi:10.1016/j.jpsychores.2015.09.014</w:t>
      </w:r>
    </w:p>
    <w:p w14:paraId="7C41CEAE" w14:textId="77777777" w:rsidR="00B91FCA" w:rsidRPr="003C3B88" w:rsidRDefault="00547E51" w:rsidP="00B91FCA">
      <w:pPr>
        <w:widowControl w:val="0"/>
        <w:autoSpaceDE w:val="0"/>
        <w:autoSpaceDN w:val="0"/>
        <w:adjustRightInd w:val="0"/>
        <w:spacing w:before="240" w:after="240"/>
        <w:ind w:left="720" w:hanging="720"/>
        <w:rPr>
          <w:rFonts w:ascii="Times" w:hAnsi="Times" w:cs="Times"/>
        </w:rPr>
      </w:pPr>
      <w:r w:rsidRPr="00310782">
        <w:rPr>
          <w:rFonts w:eastAsia="Calibri"/>
          <w:color w:val="000000"/>
          <w:lang w:val="en-US"/>
        </w:rPr>
        <w:t xml:space="preserve">Medrano Martinez, V., </w:t>
      </w:r>
      <w:proofErr w:type="spellStart"/>
      <w:r w:rsidRPr="00310782">
        <w:rPr>
          <w:rFonts w:eastAsia="Calibri"/>
          <w:color w:val="000000"/>
          <w:lang w:val="en-US"/>
        </w:rPr>
        <w:t>Callejo</w:t>
      </w:r>
      <w:proofErr w:type="spellEnd"/>
      <w:r w:rsidRPr="00310782">
        <w:rPr>
          <w:rFonts w:eastAsia="Calibri"/>
          <w:color w:val="000000"/>
          <w:lang w:val="en-US"/>
        </w:rPr>
        <w:t>-Dominguez, J. M., Beltran-</w:t>
      </w:r>
      <w:proofErr w:type="spellStart"/>
      <w:r w:rsidRPr="00310782">
        <w:rPr>
          <w:rFonts w:eastAsia="Calibri"/>
          <w:color w:val="000000"/>
          <w:lang w:val="en-US"/>
        </w:rPr>
        <w:t>lasco</w:t>
      </w:r>
      <w:proofErr w:type="spellEnd"/>
      <w:r w:rsidRPr="00310782">
        <w:rPr>
          <w:rFonts w:eastAsia="Calibri"/>
          <w:color w:val="000000"/>
          <w:lang w:val="en-US"/>
        </w:rPr>
        <w:t xml:space="preserve">, I., Pérez-Carmona, N., </w:t>
      </w:r>
      <w:proofErr w:type="spellStart"/>
      <w:r w:rsidRPr="00310782">
        <w:rPr>
          <w:rFonts w:eastAsia="Calibri"/>
          <w:color w:val="000000"/>
          <w:lang w:val="en-US"/>
        </w:rPr>
        <w:t>Albellan-Miralles</w:t>
      </w:r>
      <w:proofErr w:type="spellEnd"/>
      <w:r w:rsidRPr="00310782">
        <w:rPr>
          <w:rFonts w:eastAsia="Calibri"/>
          <w:color w:val="000000"/>
          <w:lang w:val="en-US"/>
        </w:rPr>
        <w:t>, I., Gonzalez-Caballero, G., . . . Molto-</w:t>
      </w:r>
      <w:proofErr w:type="spellStart"/>
      <w:r w:rsidRPr="00310782">
        <w:rPr>
          <w:rFonts w:eastAsia="Calibri"/>
          <w:color w:val="000000"/>
          <w:lang w:val="en-US"/>
        </w:rPr>
        <w:t>Jorda</w:t>
      </w:r>
      <w:proofErr w:type="spellEnd"/>
      <w:r w:rsidRPr="00310782">
        <w:rPr>
          <w:rFonts w:eastAsia="Calibri"/>
          <w:color w:val="000000"/>
          <w:lang w:val="en-US"/>
        </w:rPr>
        <w:t xml:space="preserve">, J. M. (2015). Migraine education brochures and patient-perceived satisfaction. </w:t>
      </w:r>
      <w:r w:rsidRPr="00310782">
        <w:rPr>
          <w:rFonts w:eastAsia="Calibri"/>
          <w:i/>
          <w:color w:val="000000"/>
          <w:lang w:val="nl-BE"/>
        </w:rPr>
        <w:t>Neurologia, 30</w:t>
      </w:r>
      <w:r w:rsidRPr="00310782">
        <w:rPr>
          <w:rFonts w:eastAsia="Calibri"/>
          <w:color w:val="000000"/>
          <w:lang w:val="nl-BE"/>
        </w:rPr>
        <w:t>, 472-478. doi:10.1016/j.nrl.2014.04.010</w:t>
      </w:r>
    </w:p>
    <w:p w14:paraId="62E965CA" w14:textId="77777777" w:rsidR="00B91FCA" w:rsidRPr="00B91FCA" w:rsidRDefault="00547E51" w:rsidP="00B91FCA">
      <w:pPr>
        <w:widowControl w:val="0"/>
        <w:autoSpaceDE w:val="0"/>
        <w:autoSpaceDN w:val="0"/>
        <w:adjustRightInd w:val="0"/>
        <w:spacing w:before="240" w:after="240"/>
        <w:ind w:left="720" w:hanging="720"/>
        <w:rPr>
          <w:rFonts w:ascii="Times" w:hAnsi="Times" w:cs="Times"/>
        </w:rPr>
      </w:pPr>
      <w:proofErr w:type="spellStart"/>
      <w:r w:rsidRPr="00310782">
        <w:rPr>
          <w:rFonts w:ascii="Times" w:hAnsi="Times" w:cs="Times"/>
        </w:rPr>
        <w:t>Passchier</w:t>
      </w:r>
      <w:proofErr w:type="spellEnd"/>
      <w:r w:rsidRPr="00310782">
        <w:rPr>
          <w:rFonts w:ascii="Times" w:hAnsi="Times" w:cs="Times"/>
        </w:rPr>
        <w:t xml:space="preserve">, J. (2004). Migraine, spanningshoofdpijn en stress. In: </w:t>
      </w:r>
      <w:r w:rsidRPr="00310782">
        <w:rPr>
          <w:rFonts w:ascii="Times" w:hAnsi="Times" w:cs="Times"/>
          <w:i/>
        </w:rPr>
        <w:t>Boekblok Pijn info</w:t>
      </w:r>
      <w:r w:rsidRPr="00310782">
        <w:rPr>
          <w:rFonts w:ascii="Times" w:hAnsi="Times" w:cs="Times"/>
        </w:rPr>
        <w:t xml:space="preserve">. </w:t>
      </w:r>
      <w:proofErr w:type="spellStart"/>
      <w:r w:rsidRPr="00310782">
        <w:rPr>
          <w:rFonts w:ascii="Times" w:hAnsi="Times" w:cs="Times"/>
        </w:rPr>
        <w:t>Bohn</w:t>
      </w:r>
      <w:proofErr w:type="spellEnd"/>
      <w:r w:rsidRPr="00310782">
        <w:rPr>
          <w:rFonts w:ascii="Times" w:hAnsi="Times" w:cs="Times"/>
        </w:rPr>
        <w:t xml:space="preserve"> </w:t>
      </w:r>
      <w:proofErr w:type="spellStart"/>
      <w:r w:rsidRPr="00310782">
        <w:rPr>
          <w:rFonts w:ascii="Times" w:hAnsi="Times" w:cs="Times"/>
        </w:rPr>
        <w:t>Stafleu</w:t>
      </w:r>
      <w:proofErr w:type="spellEnd"/>
      <w:r w:rsidRPr="00310782">
        <w:rPr>
          <w:rFonts w:ascii="Times" w:hAnsi="Times" w:cs="Times"/>
        </w:rPr>
        <w:t xml:space="preserve"> van </w:t>
      </w:r>
      <w:proofErr w:type="spellStart"/>
      <w:r w:rsidRPr="00310782">
        <w:rPr>
          <w:rFonts w:ascii="Times" w:hAnsi="Times" w:cs="Times"/>
        </w:rPr>
        <w:t>Loghum</w:t>
      </w:r>
      <w:proofErr w:type="spellEnd"/>
      <w:r w:rsidRPr="00310782">
        <w:rPr>
          <w:rFonts w:ascii="Times" w:hAnsi="Times" w:cs="Times"/>
        </w:rPr>
        <w:t>, Houten.</w:t>
      </w:r>
    </w:p>
    <w:p w14:paraId="11FBB07B" w14:textId="77777777" w:rsidR="00B91FCA" w:rsidRDefault="00547E51" w:rsidP="00B91FCA">
      <w:pPr>
        <w:widowControl w:val="0"/>
        <w:autoSpaceDE w:val="0"/>
        <w:autoSpaceDN w:val="0"/>
        <w:adjustRightInd w:val="0"/>
        <w:spacing w:before="240" w:after="240"/>
        <w:ind w:left="720" w:hanging="720"/>
        <w:rPr>
          <w:rFonts w:ascii="Times" w:hAnsi="Times" w:cs="Times"/>
          <w:lang w:val="en-US"/>
        </w:rPr>
      </w:pPr>
      <w:r w:rsidRPr="00310782">
        <w:rPr>
          <w:rFonts w:ascii="Times" w:hAnsi="Times" w:cs="Times"/>
          <w:lang w:val="de-DE"/>
        </w:rPr>
        <w:t xml:space="preserve">Singer, A. B., Buse, D. C., &amp; Seng, E. K. (2015). </w:t>
      </w:r>
      <w:r w:rsidRPr="00310782">
        <w:rPr>
          <w:rFonts w:ascii="Times" w:hAnsi="Times" w:cs="Times"/>
          <w:lang w:val="en-US"/>
        </w:rPr>
        <w:t xml:space="preserve">Behavioral Treatments for Migraine Management : Useful at Each Step of Migraine Care. </w:t>
      </w:r>
      <w:r w:rsidRPr="00ED6207">
        <w:rPr>
          <w:rFonts w:ascii="Times" w:hAnsi="Times" w:cs="Times"/>
          <w:i/>
          <w:lang w:val="en-US"/>
        </w:rPr>
        <w:t>Current Neurology and Neuroscience Reports</w:t>
      </w:r>
      <w:r w:rsidRPr="00ED6207">
        <w:rPr>
          <w:rFonts w:ascii="Times" w:hAnsi="Times" w:cs="Times"/>
          <w:lang w:val="en-US"/>
        </w:rPr>
        <w:t xml:space="preserve">. </w:t>
      </w:r>
      <w:r w:rsidRPr="00ED6207">
        <w:rPr>
          <w:rFonts w:ascii="Times" w:hAnsi="Times" w:cs="Times"/>
          <w:i/>
          <w:lang w:val="en-US"/>
        </w:rPr>
        <w:t>15</w:t>
      </w:r>
      <w:r w:rsidRPr="00ED6207">
        <w:rPr>
          <w:rFonts w:ascii="Times" w:hAnsi="Times" w:cs="Times"/>
          <w:lang w:val="en-US"/>
        </w:rPr>
        <w:t xml:space="preserve">(4), 1-9. </w:t>
      </w:r>
      <w:proofErr w:type="spellStart"/>
      <w:r w:rsidRPr="00ED6207">
        <w:rPr>
          <w:rFonts w:ascii="Times" w:hAnsi="Times" w:cs="Times"/>
          <w:lang w:val="en-US"/>
        </w:rPr>
        <w:t>doi</w:t>
      </w:r>
      <w:proofErr w:type="spellEnd"/>
      <w:r w:rsidRPr="00ED6207">
        <w:rPr>
          <w:rFonts w:ascii="Times" w:hAnsi="Times" w:cs="Times"/>
          <w:lang w:val="en-US"/>
        </w:rPr>
        <w:t>: 10.1007/s11910-015-0533-5</w:t>
      </w:r>
    </w:p>
    <w:p w14:paraId="1400A5D0" w14:textId="21F4C55B" w:rsidR="00B91FCA" w:rsidRDefault="009A5359" w:rsidP="00B91FCA">
      <w:pPr>
        <w:widowControl w:val="0"/>
        <w:autoSpaceDE w:val="0"/>
        <w:autoSpaceDN w:val="0"/>
        <w:adjustRightInd w:val="0"/>
        <w:spacing w:before="240" w:after="240"/>
        <w:ind w:left="720" w:hanging="720"/>
        <w:rPr>
          <w:rFonts w:ascii="Times" w:hAnsi="Times" w:cs="Times"/>
        </w:rPr>
      </w:pPr>
      <w:r w:rsidRPr="009A5359">
        <w:rPr>
          <w:lang w:val="en-US"/>
        </w:rPr>
        <w:t xml:space="preserve">Strommen, J. (2017). </w:t>
      </w:r>
      <w:r w:rsidRPr="009A5359">
        <w:rPr>
          <w:i/>
          <w:lang w:val="en-US"/>
        </w:rPr>
        <w:t>7 Signs you headache needs a doctor.</w:t>
      </w:r>
      <w:r w:rsidRPr="009A5359">
        <w:rPr>
          <w:lang w:val="en-US"/>
        </w:rPr>
        <w:t xml:space="preserve"> </w:t>
      </w:r>
      <w:r w:rsidRPr="00D514A7">
        <w:sym w:font="Symbol" w:char="F05B"/>
      </w:r>
      <w:proofErr w:type="spellStart"/>
      <w:r w:rsidRPr="00D514A7">
        <w:t>Photograph</w:t>
      </w:r>
      <w:proofErr w:type="spellEnd"/>
      <w:r w:rsidRPr="00D514A7">
        <w:sym w:font="Symbol" w:char="F05D"/>
      </w:r>
      <w:r w:rsidRPr="00D514A7">
        <w:t xml:space="preserve">. </w:t>
      </w:r>
      <w:proofErr w:type="spellStart"/>
      <w:r w:rsidRPr="00D514A7">
        <w:t>February</w:t>
      </w:r>
      <w:proofErr w:type="spellEnd"/>
      <w:r w:rsidRPr="00D514A7">
        <w:t xml:space="preserve"> 15, 2017.</w:t>
      </w:r>
      <w:r w:rsidR="00B91FCA" w:rsidRPr="00B91FCA">
        <w:rPr>
          <w:rFonts w:ascii="Times" w:hAnsi="Times" w:cs="Times"/>
        </w:rPr>
        <w:t xml:space="preserve"> </w:t>
      </w:r>
      <w:r w:rsidR="00964B32">
        <w:t>Geraadpleegd op</w:t>
      </w:r>
      <w:r w:rsidRPr="00D514A7">
        <w:t xml:space="preserve">: </w:t>
      </w:r>
      <w:r w:rsidR="00B91FCA" w:rsidRPr="00B91FCA">
        <w:t>https://www.premier.care/premier-blog/2017/2/15/7-signs-your-headache-needs-a-doctor</w:t>
      </w:r>
      <w:r w:rsidRPr="009A5359">
        <w:t>.</w:t>
      </w:r>
    </w:p>
    <w:p w14:paraId="369FAA41" w14:textId="77777777" w:rsidR="00B91FCA" w:rsidRDefault="00547E51" w:rsidP="00B91FCA">
      <w:pPr>
        <w:widowControl w:val="0"/>
        <w:autoSpaceDE w:val="0"/>
        <w:autoSpaceDN w:val="0"/>
        <w:adjustRightInd w:val="0"/>
        <w:spacing w:before="240" w:after="240"/>
        <w:ind w:left="720" w:hanging="720"/>
        <w:rPr>
          <w:rFonts w:ascii="Times" w:hAnsi="Times" w:cs="Times"/>
        </w:rPr>
      </w:pPr>
      <w:r w:rsidRPr="00310782">
        <w:rPr>
          <w:rFonts w:ascii="Times" w:hAnsi="Times" w:cs="Times"/>
        </w:rPr>
        <w:t xml:space="preserve">VAD (2003). </w:t>
      </w:r>
      <w:proofErr w:type="spellStart"/>
      <w:r w:rsidRPr="00310782">
        <w:rPr>
          <w:rFonts w:ascii="Times" w:hAnsi="Times" w:cs="Times"/>
          <w:i/>
        </w:rPr>
        <w:t>Psycho</w:t>
      </w:r>
      <w:proofErr w:type="spellEnd"/>
      <w:r w:rsidRPr="00310782">
        <w:rPr>
          <w:rFonts w:ascii="Times" w:hAnsi="Times" w:cs="Times"/>
          <w:i/>
        </w:rPr>
        <w:t>-educatie bij problematisch middelengebruik voor cliënten</w:t>
      </w:r>
      <w:r w:rsidRPr="00310782">
        <w:rPr>
          <w:rFonts w:ascii="Times" w:hAnsi="Times" w:cs="Times"/>
        </w:rPr>
        <w:t>: Draaiboek voor hulpverleners. Brussel: VAD.</w:t>
      </w:r>
    </w:p>
    <w:p w14:paraId="13F24322" w14:textId="77777777" w:rsidR="00B91FCA" w:rsidRDefault="00547E51" w:rsidP="00B91FCA">
      <w:pPr>
        <w:widowControl w:val="0"/>
        <w:autoSpaceDE w:val="0"/>
        <w:autoSpaceDN w:val="0"/>
        <w:adjustRightInd w:val="0"/>
        <w:spacing w:before="240" w:after="240"/>
        <w:ind w:left="720" w:hanging="720"/>
        <w:rPr>
          <w:rFonts w:ascii="Times" w:hAnsi="Times" w:cs="Times"/>
        </w:rPr>
      </w:pPr>
      <w:r w:rsidRPr="00310782">
        <w:rPr>
          <w:rFonts w:eastAsia="Calibri"/>
          <w:color w:val="000000"/>
        </w:rPr>
        <w:t xml:space="preserve">Valkenburg, A. (2007). Hoofdpijn, in het bijzonder migraine: Diagnose volgens de classificatie van de International </w:t>
      </w:r>
      <w:proofErr w:type="spellStart"/>
      <w:r w:rsidRPr="00310782">
        <w:rPr>
          <w:rFonts w:eastAsia="Calibri"/>
          <w:color w:val="000000"/>
        </w:rPr>
        <w:t>Headache</w:t>
      </w:r>
      <w:proofErr w:type="spellEnd"/>
      <w:r w:rsidRPr="00310782">
        <w:rPr>
          <w:rFonts w:eastAsia="Calibri"/>
          <w:color w:val="000000"/>
        </w:rPr>
        <w:t xml:space="preserve"> Society (IHS). </w:t>
      </w:r>
      <w:r w:rsidRPr="00310782">
        <w:rPr>
          <w:rFonts w:eastAsia="Calibri"/>
          <w:i/>
          <w:color w:val="000000"/>
        </w:rPr>
        <w:t>Medisch Journaal, 36</w:t>
      </w:r>
      <w:r w:rsidRPr="00310782">
        <w:rPr>
          <w:rFonts w:eastAsia="Calibri"/>
          <w:color w:val="000000"/>
        </w:rPr>
        <w:t xml:space="preserve">(1), 4-9. </w:t>
      </w:r>
    </w:p>
    <w:p w14:paraId="40CED338" w14:textId="77777777" w:rsidR="00B91FCA" w:rsidRDefault="00547E51" w:rsidP="00B91FCA">
      <w:pPr>
        <w:widowControl w:val="0"/>
        <w:autoSpaceDE w:val="0"/>
        <w:autoSpaceDN w:val="0"/>
        <w:adjustRightInd w:val="0"/>
        <w:spacing w:before="240" w:after="240"/>
        <w:ind w:left="720" w:hanging="720"/>
        <w:rPr>
          <w:rFonts w:ascii="Times" w:hAnsi="Times" w:cs="Times"/>
        </w:rPr>
      </w:pPr>
      <w:r w:rsidRPr="00310782">
        <w:rPr>
          <w:rFonts w:eastAsia="Calibri"/>
          <w:color w:val="000000"/>
        </w:rPr>
        <w:t xml:space="preserve">Van </w:t>
      </w:r>
      <w:proofErr w:type="spellStart"/>
      <w:r w:rsidRPr="00310782">
        <w:rPr>
          <w:rFonts w:eastAsia="Calibri"/>
          <w:color w:val="000000"/>
        </w:rPr>
        <w:t>Eeghem</w:t>
      </w:r>
      <w:proofErr w:type="spellEnd"/>
      <w:r w:rsidRPr="00310782">
        <w:rPr>
          <w:rFonts w:eastAsia="Calibri"/>
          <w:color w:val="000000"/>
        </w:rPr>
        <w:t>, H</w:t>
      </w:r>
      <w:r>
        <w:rPr>
          <w:rFonts w:eastAsia="Calibri"/>
          <w:color w:val="000000"/>
        </w:rPr>
        <w:t>.</w:t>
      </w:r>
      <w:r w:rsidRPr="00310782">
        <w:rPr>
          <w:rFonts w:eastAsia="Calibri"/>
          <w:color w:val="000000"/>
        </w:rPr>
        <w:t xml:space="preserve"> (2001). Migraine: theorie en gedragstherapeutische praktijk. </w:t>
      </w:r>
      <w:r w:rsidRPr="00310782">
        <w:rPr>
          <w:rFonts w:eastAsia="Calibri"/>
          <w:i/>
          <w:color w:val="000000"/>
        </w:rPr>
        <w:t>Tijdschrift voor Psychotherapie, 27</w:t>
      </w:r>
      <w:r w:rsidRPr="00310782">
        <w:rPr>
          <w:rFonts w:eastAsia="Calibri"/>
          <w:color w:val="000000"/>
        </w:rPr>
        <w:t>(1), 1-72.</w:t>
      </w:r>
    </w:p>
    <w:p w14:paraId="3D1C262D" w14:textId="77777777" w:rsidR="00B91FCA" w:rsidRDefault="00547E51" w:rsidP="00B91FCA">
      <w:pPr>
        <w:widowControl w:val="0"/>
        <w:autoSpaceDE w:val="0"/>
        <w:autoSpaceDN w:val="0"/>
        <w:adjustRightInd w:val="0"/>
        <w:spacing w:before="240" w:after="240"/>
        <w:ind w:left="720" w:hanging="720"/>
        <w:rPr>
          <w:rFonts w:ascii="Times" w:hAnsi="Times" w:cs="Times"/>
        </w:rPr>
      </w:pPr>
      <w:r w:rsidRPr="00310782">
        <w:rPr>
          <w:rFonts w:eastAsia="Calibri"/>
          <w:color w:val="000000"/>
        </w:rPr>
        <w:lastRenderedPageBreak/>
        <w:t xml:space="preserve">Van </w:t>
      </w:r>
      <w:proofErr w:type="spellStart"/>
      <w:r w:rsidRPr="00310782">
        <w:rPr>
          <w:rFonts w:eastAsia="Calibri"/>
          <w:color w:val="000000"/>
        </w:rPr>
        <w:t>Eeghem</w:t>
      </w:r>
      <w:proofErr w:type="spellEnd"/>
      <w:r w:rsidRPr="00310782">
        <w:rPr>
          <w:rFonts w:eastAsia="Calibri"/>
          <w:color w:val="000000"/>
        </w:rPr>
        <w:t xml:space="preserve">, H. (2005). Gedragstherapeutische mogelijkheden bij migraine. </w:t>
      </w:r>
      <w:r w:rsidRPr="00310782">
        <w:rPr>
          <w:rFonts w:eastAsia="Calibri"/>
          <w:i/>
          <w:color w:val="000000"/>
        </w:rPr>
        <w:t>Tijdschrift voor Psychotherapie, 38</w:t>
      </w:r>
      <w:r w:rsidRPr="00310782">
        <w:rPr>
          <w:rFonts w:eastAsia="Calibri"/>
          <w:color w:val="000000"/>
        </w:rPr>
        <w:t xml:space="preserve">, 173-192. </w:t>
      </w:r>
    </w:p>
    <w:p w14:paraId="4F5A71A0" w14:textId="77777777" w:rsidR="00B91FCA" w:rsidRDefault="00547E51" w:rsidP="00B91FCA">
      <w:pPr>
        <w:widowControl w:val="0"/>
        <w:autoSpaceDE w:val="0"/>
        <w:autoSpaceDN w:val="0"/>
        <w:adjustRightInd w:val="0"/>
        <w:spacing w:before="240" w:after="240"/>
        <w:ind w:left="720" w:hanging="720"/>
        <w:rPr>
          <w:rFonts w:ascii="Times" w:hAnsi="Times" w:cs="Times"/>
        </w:rPr>
      </w:pPr>
      <w:r w:rsidRPr="00310782">
        <w:t xml:space="preserve">Van Leeuwen, E., </w:t>
      </w:r>
      <w:proofErr w:type="spellStart"/>
      <w:r w:rsidRPr="00310782">
        <w:t>Paemeleire</w:t>
      </w:r>
      <w:proofErr w:type="spellEnd"/>
      <w:r w:rsidRPr="00310782">
        <w:t xml:space="preserve">, K., Van Royen, P., Goossens, M., &amp; </w:t>
      </w:r>
      <w:proofErr w:type="spellStart"/>
      <w:r w:rsidRPr="00310782">
        <w:t>Dirven</w:t>
      </w:r>
      <w:proofErr w:type="spellEnd"/>
      <w:r w:rsidRPr="00310782">
        <w:t xml:space="preserve">, K. (2010). Aanpak van migraine in de huisartsenpraktijk. </w:t>
      </w:r>
      <w:r w:rsidRPr="00310782">
        <w:rPr>
          <w:i/>
          <w:iCs/>
        </w:rPr>
        <w:t>Huisarts nu</w:t>
      </w:r>
      <w:r w:rsidRPr="00310782">
        <w:t xml:space="preserve">, </w:t>
      </w:r>
      <w:r w:rsidRPr="00310782">
        <w:rPr>
          <w:i/>
          <w:iCs/>
        </w:rPr>
        <w:t>39</w:t>
      </w:r>
      <w:r w:rsidRPr="00310782">
        <w:t>(2), S37–S56</w:t>
      </w:r>
    </w:p>
    <w:p w14:paraId="18591158" w14:textId="14E430F5" w:rsidR="00B91FCA" w:rsidRDefault="00547E51" w:rsidP="00B91FCA">
      <w:pPr>
        <w:widowControl w:val="0"/>
        <w:autoSpaceDE w:val="0"/>
        <w:autoSpaceDN w:val="0"/>
        <w:adjustRightInd w:val="0"/>
        <w:spacing w:before="240" w:after="240"/>
        <w:ind w:left="720" w:hanging="720"/>
      </w:pPr>
      <w:r w:rsidRPr="00310782">
        <w:t xml:space="preserve">Van Leeuwen, E., </w:t>
      </w:r>
      <w:proofErr w:type="spellStart"/>
      <w:r w:rsidRPr="00310782">
        <w:t>Paemeleire</w:t>
      </w:r>
      <w:proofErr w:type="spellEnd"/>
      <w:r w:rsidRPr="00310782">
        <w:t xml:space="preserve">, K., Van Royen, P., Goossens, M., &amp; </w:t>
      </w:r>
      <w:proofErr w:type="spellStart"/>
      <w:r w:rsidRPr="00310782">
        <w:t>Dirven</w:t>
      </w:r>
      <w:proofErr w:type="spellEnd"/>
      <w:r w:rsidRPr="00310782">
        <w:t xml:space="preserve">, K. (2010). Informatie voor mensen met hoofdpijn [Brochure]. Geraadpleegd op </w:t>
      </w:r>
      <w:r w:rsidR="00B91FCA" w:rsidRPr="00B91FCA">
        <w:t>http://www.domusmedica.be/documentatie/richtlijnen/overzicht/aanpak-van-migraine.html</w:t>
      </w:r>
      <w:r w:rsidRPr="00310782">
        <w:t xml:space="preserve"> </w:t>
      </w:r>
    </w:p>
    <w:p w14:paraId="13E432EB" w14:textId="021D5EB4" w:rsidR="00B91FCA" w:rsidRPr="00B91FCA" w:rsidRDefault="00B91FCA" w:rsidP="00B91FCA">
      <w:pPr>
        <w:widowControl w:val="0"/>
        <w:autoSpaceDE w:val="0"/>
        <w:autoSpaceDN w:val="0"/>
        <w:adjustRightInd w:val="0"/>
        <w:spacing w:before="240" w:after="240"/>
        <w:ind w:left="720" w:hanging="720"/>
        <w:rPr>
          <w:rFonts w:ascii="Times" w:hAnsi="Times" w:cs="Times"/>
        </w:rPr>
      </w:pPr>
      <w:proofErr w:type="spellStart"/>
      <w:r w:rsidRPr="00310782">
        <w:rPr>
          <w:rFonts w:eastAsia="Calibri"/>
          <w:color w:val="000000"/>
        </w:rPr>
        <w:t>Vanmarcke</w:t>
      </w:r>
      <w:proofErr w:type="spellEnd"/>
      <w:r w:rsidRPr="00310782">
        <w:rPr>
          <w:rFonts w:eastAsia="Calibri"/>
          <w:color w:val="000000"/>
        </w:rPr>
        <w:t xml:space="preserve">, I. (2013). </w:t>
      </w:r>
      <w:r w:rsidRPr="00310782">
        <w:rPr>
          <w:rFonts w:eastAsia="Calibri"/>
          <w:i/>
          <w:color w:val="000000"/>
        </w:rPr>
        <w:t xml:space="preserve">Inventariserend onderzoek naar </w:t>
      </w:r>
      <w:proofErr w:type="spellStart"/>
      <w:r w:rsidRPr="00310782">
        <w:rPr>
          <w:rFonts w:eastAsia="Calibri"/>
          <w:i/>
          <w:color w:val="000000"/>
        </w:rPr>
        <w:t>psycho</w:t>
      </w:r>
      <w:proofErr w:type="spellEnd"/>
      <w:r w:rsidRPr="00310782">
        <w:rPr>
          <w:rFonts w:eastAsia="Calibri"/>
          <w:i/>
          <w:color w:val="000000"/>
        </w:rPr>
        <w:t>-educatief materiaal voor ADHD in het Nederlands taalgebied</w:t>
      </w:r>
      <w:r w:rsidRPr="00310782">
        <w:rPr>
          <w:rFonts w:eastAsia="Calibri"/>
          <w:color w:val="000000"/>
        </w:rPr>
        <w:t xml:space="preserve"> [Scriptie, Howest, België]. Geraadpleegd op </w:t>
      </w:r>
      <w:r w:rsidRPr="00B91FCA">
        <w:rPr>
          <w:rFonts w:eastAsia="Calibri"/>
          <w:color w:val="000000"/>
        </w:rPr>
        <w:t>http://www.scriptiebank.be/sites/default/files/webform/scriptie/BPADHDAF_2.pdf</w:t>
      </w:r>
    </w:p>
    <w:p w14:paraId="5D7B1FE3" w14:textId="2BFB183D" w:rsidR="00547E51" w:rsidRPr="00395AC2" w:rsidRDefault="00547E51" w:rsidP="00B91FCA">
      <w:pPr>
        <w:widowControl w:val="0"/>
        <w:autoSpaceDE w:val="0"/>
        <w:autoSpaceDN w:val="0"/>
        <w:adjustRightInd w:val="0"/>
        <w:spacing w:before="240" w:after="240"/>
        <w:ind w:left="720" w:hanging="720"/>
        <w:rPr>
          <w:rFonts w:ascii="Times" w:hAnsi="Times" w:cs="Times"/>
        </w:rPr>
      </w:pPr>
      <w:proofErr w:type="spellStart"/>
      <w:r w:rsidRPr="00395AC2">
        <w:rPr>
          <w:rFonts w:ascii="Times" w:hAnsi="Times" w:cs="Times"/>
        </w:rPr>
        <w:t>Vingerhoets</w:t>
      </w:r>
      <w:proofErr w:type="spellEnd"/>
      <w:r w:rsidRPr="00395AC2">
        <w:rPr>
          <w:rFonts w:ascii="Times" w:hAnsi="Times" w:cs="Times"/>
        </w:rPr>
        <w:t xml:space="preserve">, A. J. J. M. (2004). Onbegrepen chronische klachten in een wisselend </w:t>
      </w:r>
      <w:proofErr w:type="spellStart"/>
      <w:r w:rsidRPr="00395AC2">
        <w:rPr>
          <w:rFonts w:ascii="Times" w:hAnsi="Times" w:cs="Times"/>
        </w:rPr>
        <w:t>biopsychosociaal</w:t>
      </w:r>
      <w:proofErr w:type="spellEnd"/>
      <w:r w:rsidRPr="00395AC2">
        <w:rPr>
          <w:rFonts w:ascii="Times" w:hAnsi="Times" w:cs="Times"/>
        </w:rPr>
        <w:t xml:space="preserve"> perspectief. TSG: </w:t>
      </w:r>
      <w:r w:rsidRPr="00395AC2">
        <w:rPr>
          <w:rFonts w:ascii="Times" w:hAnsi="Times" w:cs="Times"/>
          <w:i/>
        </w:rPr>
        <w:t>Tijdschrift voor Gezondheidswetenschappen</w:t>
      </w:r>
      <w:r w:rsidRPr="00395AC2">
        <w:rPr>
          <w:rFonts w:ascii="Times" w:hAnsi="Times" w:cs="Times"/>
        </w:rPr>
        <w:t xml:space="preserve">, 82(6), 358-363. </w:t>
      </w:r>
    </w:p>
    <w:p w14:paraId="5783420C" w14:textId="77777777" w:rsidR="00547E51" w:rsidRDefault="00547E51" w:rsidP="00547E51"/>
    <w:p w14:paraId="06607F14" w14:textId="72707407" w:rsidR="00F92718" w:rsidRDefault="00F92718">
      <w:pPr>
        <w:spacing w:after="200" w:line="276" w:lineRule="auto"/>
        <w:rPr>
          <w:b/>
          <w:sz w:val="32"/>
        </w:rPr>
      </w:pPr>
    </w:p>
    <w:p w14:paraId="655976D8" w14:textId="77777777" w:rsidR="004F6686" w:rsidRDefault="004F6686">
      <w:pPr>
        <w:spacing w:after="200" w:line="276" w:lineRule="auto"/>
        <w:rPr>
          <w:b/>
          <w:sz w:val="32"/>
        </w:rPr>
      </w:pPr>
    </w:p>
    <w:p w14:paraId="34312691" w14:textId="77777777" w:rsidR="004F6686" w:rsidRDefault="004F6686">
      <w:pPr>
        <w:spacing w:after="200" w:line="276" w:lineRule="auto"/>
        <w:rPr>
          <w:b/>
          <w:sz w:val="32"/>
        </w:rPr>
      </w:pPr>
    </w:p>
    <w:p w14:paraId="175D5F25" w14:textId="77777777" w:rsidR="004F6686" w:rsidRDefault="004F6686">
      <w:pPr>
        <w:spacing w:after="200" w:line="276" w:lineRule="auto"/>
        <w:rPr>
          <w:b/>
          <w:sz w:val="32"/>
        </w:rPr>
      </w:pPr>
    </w:p>
    <w:p w14:paraId="0660478E" w14:textId="77777777" w:rsidR="004F6686" w:rsidRDefault="004F6686">
      <w:pPr>
        <w:spacing w:after="200" w:line="276" w:lineRule="auto"/>
        <w:rPr>
          <w:b/>
          <w:sz w:val="32"/>
        </w:rPr>
      </w:pPr>
    </w:p>
    <w:p w14:paraId="7F96C49D" w14:textId="77777777" w:rsidR="004F6686" w:rsidRDefault="004F6686">
      <w:pPr>
        <w:spacing w:after="200" w:line="276" w:lineRule="auto"/>
        <w:rPr>
          <w:b/>
          <w:sz w:val="32"/>
        </w:rPr>
      </w:pPr>
    </w:p>
    <w:p w14:paraId="13D84574" w14:textId="77777777" w:rsidR="004F6686" w:rsidRDefault="004F6686">
      <w:pPr>
        <w:spacing w:after="200" w:line="276" w:lineRule="auto"/>
        <w:rPr>
          <w:b/>
          <w:sz w:val="32"/>
        </w:rPr>
      </w:pPr>
    </w:p>
    <w:p w14:paraId="17FA6FF7" w14:textId="77777777" w:rsidR="004F6686" w:rsidRDefault="004F6686">
      <w:pPr>
        <w:spacing w:after="200" w:line="276" w:lineRule="auto"/>
        <w:rPr>
          <w:b/>
          <w:sz w:val="32"/>
        </w:rPr>
      </w:pPr>
    </w:p>
    <w:p w14:paraId="116A2BAF" w14:textId="77777777" w:rsidR="004F6686" w:rsidRDefault="004F6686">
      <w:pPr>
        <w:spacing w:after="200" w:line="276" w:lineRule="auto"/>
        <w:rPr>
          <w:b/>
          <w:sz w:val="32"/>
        </w:rPr>
      </w:pPr>
    </w:p>
    <w:p w14:paraId="25C1496B" w14:textId="77777777" w:rsidR="004F6686" w:rsidRDefault="004F6686">
      <w:pPr>
        <w:spacing w:after="200" w:line="276" w:lineRule="auto"/>
        <w:rPr>
          <w:b/>
          <w:sz w:val="32"/>
        </w:rPr>
      </w:pPr>
    </w:p>
    <w:p w14:paraId="431E8E5C" w14:textId="77777777" w:rsidR="004F6686" w:rsidRDefault="004F6686">
      <w:pPr>
        <w:spacing w:after="200" w:line="276" w:lineRule="auto"/>
        <w:rPr>
          <w:b/>
          <w:sz w:val="32"/>
        </w:rPr>
      </w:pPr>
    </w:p>
    <w:p w14:paraId="26A993A3" w14:textId="77777777" w:rsidR="004F6686" w:rsidRDefault="004F6686">
      <w:pPr>
        <w:spacing w:after="200" w:line="276" w:lineRule="auto"/>
        <w:rPr>
          <w:b/>
          <w:sz w:val="32"/>
        </w:rPr>
      </w:pPr>
    </w:p>
    <w:p w14:paraId="5A0E34C7" w14:textId="77777777" w:rsidR="004F6686" w:rsidRDefault="004F6686">
      <w:pPr>
        <w:spacing w:after="200" w:line="276" w:lineRule="auto"/>
        <w:rPr>
          <w:b/>
          <w:sz w:val="32"/>
        </w:rPr>
      </w:pPr>
    </w:p>
    <w:p w14:paraId="0514F7C9" w14:textId="0EDB1926" w:rsidR="0054548A" w:rsidRDefault="004E04D4" w:rsidP="00A92069">
      <w:pPr>
        <w:pStyle w:val="Kop1"/>
      </w:pPr>
      <w:bookmarkStart w:id="96" w:name="_Toc522021962"/>
      <w:r>
        <w:t>Bijlagen</w:t>
      </w:r>
      <w:bookmarkEnd w:id="96"/>
    </w:p>
    <w:p w14:paraId="46732C87" w14:textId="24D57D19" w:rsidR="00A92069" w:rsidRPr="00FD03E5" w:rsidRDefault="004E04D4" w:rsidP="00FD03E5">
      <w:pPr>
        <w:pStyle w:val="Kop2"/>
      </w:pPr>
      <w:bookmarkStart w:id="97" w:name="_Toc522021963"/>
      <w:r w:rsidRPr="004E04D4">
        <w:lastRenderedPageBreak/>
        <w:t>Bijlage 1</w:t>
      </w:r>
      <w:r w:rsidR="00A92069">
        <w:t>: Diagnostische criteria migraine</w:t>
      </w:r>
      <w:bookmarkEnd w:id="97"/>
    </w:p>
    <w:p w14:paraId="1EC7F13A" w14:textId="2D47D85C" w:rsidR="00A92069" w:rsidRPr="004F77BA" w:rsidRDefault="00540EFD" w:rsidP="00A92069">
      <w:pPr>
        <w:rPr>
          <w:u w:val="single"/>
          <w:lang w:val="nl-BE"/>
        </w:rPr>
      </w:pPr>
      <w:r>
        <w:rPr>
          <w:noProof/>
          <w:u w:val="single"/>
          <w:lang w:val="en-US"/>
        </w:rPr>
        <w:drawing>
          <wp:inline distT="0" distB="0" distL="0" distR="0" wp14:anchorId="1B2D6A5A" wp14:editId="149E8B1C">
            <wp:extent cx="5756910" cy="7623810"/>
            <wp:effectExtent l="0" t="0" r="889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hermafbeelding 2018-05-01 om 17.50.45.png"/>
                    <pic:cNvPicPr/>
                  </pic:nvPicPr>
                  <pic:blipFill>
                    <a:blip r:embed="rId45">
                      <a:extLst>
                        <a:ext uri="{28A0092B-C50C-407E-A947-70E740481C1C}">
                          <a14:useLocalDpi xmlns:a14="http://schemas.microsoft.com/office/drawing/2010/main" val="0"/>
                        </a:ext>
                      </a:extLst>
                    </a:blip>
                    <a:stretch>
                      <a:fillRect/>
                    </a:stretch>
                  </pic:blipFill>
                  <pic:spPr>
                    <a:xfrm>
                      <a:off x="0" y="0"/>
                      <a:ext cx="5756910" cy="7623810"/>
                    </a:xfrm>
                    <a:prstGeom prst="rect">
                      <a:avLst/>
                    </a:prstGeom>
                  </pic:spPr>
                </pic:pic>
              </a:graphicData>
            </a:graphic>
          </wp:inline>
        </w:drawing>
      </w:r>
    </w:p>
    <w:p w14:paraId="44B53A30" w14:textId="77777777" w:rsidR="009A7897" w:rsidRDefault="009A7897">
      <w:pPr>
        <w:spacing w:after="200" w:line="276" w:lineRule="auto"/>
        <w:rPr>
          <w:rFonts w:eastAsia="Times New Roman" w:cs="Tahoma"/>
          <w:noProof/>
          <w:color w:val="000000"/>
          <w:sz w:val="28"/>
          <w:szCs w:val="20"/>
        </w:rPr>
      </w:pPr>
      <w:r>
        <w:br w:type="page"/>
      </w:r>
    </w:p>
    <w:p w14:paraId="6BB43551" w14:textId="01D0DCDA" w:rsidR="00A92069" w:rsidRDefault="00A92069" w:rsidP="004F6686">
      <w:pPr>
        <w:pStyle w:val="Kop2"/>
      </w:pPr>
      <w:bookmarkStart w:id="98" w:name="_Toc522021964"/>
      <w:r>
        <w:lastRenderedPageBreak/>
        <w:t>Bijlage 2: Parameters Psycho-educatief materiaal</w:t>
      </w:r>
      <w:bookmarkEnd w:id="98"/>
    </w:p>
    <w:p w14:paraId="3A90AFD8" w14:textId="77777777" w:rsidR="00892117" w:rsidRPr="009451E6" w:rsidRDefault="00892117" w:rsidP="009451E6">
      <w:pPr>
        <w:rPr>
          <w:sz w:val="28"/>
          <w:szCs w:val="28"/>
          <w:u w:val="single"/>
          <w:lang w:val="nl-BE"/>
        </w:rPr>
      </w:pPr>
      <w:r w:rsidRPr="009451E6">
        <w:rPr>
          <w:sz w:val="28"/>
          <w:szCs w:val="28"/>
          <w:u w:val="single"/>
          <w:lang w:val="nl-BE"/>
        </w:rPr>
        <w:t>Websites</w:t>
      </w:r>
    </w:p>
    <w:p w14:paraId="5BB6D5DF" w14:textId="77777777" w:rsidR="00892117" w:rsidRDefault="00892117" w:rsidP="00892117">
      <w:pPr>
        <w:rPr>
          <w:lang w:val="nl-BE"/>
        </w:rPr>
      </w:pPr>
    </w:p>
    <w:p w14:paraId="1037B524" w14:textId="77777777" w:rsidR="00892117" w:rsidRPr="00A1382B" w:rsidRDefault="00892117" w:rsidP="00892117">
      <w:pPr>
        <w:rPr>
          <w:lang w:val="nl-BE"/>
        </w:rPr>
      </w:pPr>
      <w:r w:rsidRPr="00B47C74">
        <w:rPr>
          <w:lang w:val="nl-BE"/>
        </w:rPr>
        <w:sym w:font="Wingdings" w:char="F0E8"/>
      </w:r>
      <w:r>
        <w:rPr>
          <w:lang w:val="nl-BE"/>
        </w:rPr>
        <w:t xml:space="preserve"> </w:t>
      </w:r>
      <w:r w:rsidRPr="00A1382B">
        <w:rPr>
          <w:lang w:val="nl-BE"/>
        </w:rPr>
        <w:t>WWW: Wie, wat, waar</w:t>
      </w:r>
    </w:p>
    <w:p w14:paraId="442CD37C" w14:textId="77777777" w:rsidR="00892117" w:rsidRDefault="00892117" w:rsidP="00786C75">
      <w:pPr>
        <w:pStyle w:val="Lijstalinea"/>
        <w:numPr>
          <w:ilvl w:val="0"/>
          <w:numId w:val="0"/>
        </w:numPr>
        <w:ind w:left="360"/>
        <w:rPr>
          <w:lang w:val="nl-BE"/>
        </w:rPr>
      </w:pPr>
    </w:p>
    <w:p w14:paraId="06BA18BD" w14:textId="77777777" w:rsidR="00892117" w:rsidRPr="00A1382B" w:rsidRDefault="00892117" w:rsidP="00016709">
      <w:pPr>
        <w:pStyle w:val="Lijstalinea"/>
        <w:numPr>
          <w:ilvl w:val="0"/>
          <w:numId w:val="15"/>
        </w:numPr>
        <w:ind w:left="709"/>
        <w:rPr>
          <w:b/>
          <w:u w:val="single"/>
          <w:lang w:val="nl-BE"/>
        </w:rPr>
      </w:pPr>
      <w:r w:rsidRPr="00A1382B">
        <w:rPr>
          <w:b/>
          <w:u w:val="single"/>
          <w:lang w:val="nl-BE"/>
        </w:rPr>
        <w:t xml:space="preserve">WIE: </w:t>
      </w:r>
    </w:p>
    <w:p w14:paraId="2C53B239" w14:textId="77777777" w:rsidR="00892117" w:rsidRDefault="00892117" w:rsidP="00016709">
      <w:pPr>
        <w:pStyle w:val="Lijstalinea"/>
        <w:numPr>
          <w:ilvl w:val="0"/>
          <w:numId w:val="16"/>
        </w:numPr>
        <w:ind w:left="1134"/>
        <w:rPr>
          <w:lang w:val="nl-BE"/>
        </w:rPr>
      </w:pPr>
      <w:r>
        <w:rPr>
          <w:lang w:val="nl-BE"/>
        </w:rPr>
        <w:t>Auteur, deskundige, onafhankelijke?</w:t>
      </w:r>
    </w:p>
    <w:p w14:paraId="21E90AF4" w14:textId="77777777" w:rsidR="00892117" w:rsidRDefault="00892117" w:rsidP="00016709">
      <w:pPr>
        <w:pStyle w:val="Lijstalinea"/>
        <w:numPr>
          <w:ilvl w:val="0"/>
          <w:numId w:val="16"/>
        </w:numPr>
        <w:ind w:left="1134"/>
        <w:rPr>
          <w:lang w:val="nl-BE"/>
        </w:rPr>
      </w:pPr>
      <w:r w:rsidRPr="00BF055D">
        <w:rPr>
          <w:lang w:val="nl-BE"/>
        </w:rPr>
        <w:t>Financiering</w:t>
      </w:r>
      <w:r>
        <w:rPr>
          <w:lang w:val="nl-BE"/>
        </w:rPr>
        <w:t>: doelstelling, visie?</w:t>
      </w:r>
    </w:p>
    <w:p w14:paraId="0455E8BE" w14:textId="77777777" w:rsidR="00892117" w:rsidRPr="00660E54" w:rsidRDefault="00892117" w:rsidP="00892117">
      <w:pPr>
        <w:rPr>
          <w:lang w:val="nl-BE"/>
        </w:rPr>
      </w:pPr>
    </w:p>
    <w:p w14:paraId="6ECE7A0B" w14:textId="77777777" w:rsidR="00892117" w:rsidRDefault="00892117" w:rsidP="00786C75">
      <w:pPr>
        <w:pStyle w:val="Lijstalinea"/>
        <w:numPr>
          <w:ilvl w:val="0"/>
          <w:numId w:val="0"/>
        </w:numPr>
        <w:ind w:left="709"/>
        <w:rPr>
          <w:lang w:val="nl-BE"/>
        </w:rPr>
      </w:pPr>
      <w:r w:rsidRPr="00660E54">
        <w:rPr>
          <w:lang w:val="nl-BE"/>
        </w:rPr>
        <w:sym w:font="Wingdings" w:char="F0E0"/>
      </w:r>
      <w:r>
        <w:rPr>
          <w:lang w:val="nl-BE"/>
        </w:rPr>
        <w:t xml:space="preserve"> </w:t>
      </w:r>
      <w:r w:rsidRPr="004D110E">
        <w:rPr>
          <w:u w:val="single"/>
          <w:lang w:val="nl-BE"/>
        </w:rPr>
        <w:t>Stap 1:</w:t>
      </w:r>
      <w:r>
        <w:rPr>
          <w:lang w:val="nl-BE"/>
        </w:rPr>
        <w:t xml:space="preserve"> vragen die hierbij kunnen helpen:</w:t>
      </w:r>
    </w:p>
    <w:p w14:paraId="022CDA9B" w14:textId="77777777" w:rsidR="00892117" w:rsidRDefault="00892117" w:rsidP="00016709">
      <w:pPr>
        <w:pStyle w:val="Lijstalinea"/>
        <w:numPr>
          <w:ilvl w:val="0"/>
          <w:numId w:val="18"/>
        </w:numPr>
        <w:ind w:left="1418"/>
        <w:rPr>
          <w:lang w:val="nl-BE"/>
        </w:rPr>
      </w:pPr>
      <w:r>
        <w:rPr>
          <w:lang w:val="nl-BE"/>
        </w:rPr>
        <w:t>Hoe heet de auteur?</w:t>
      </w:r>
    </w:p>
    <w:p w14:paraId="0DCB2149" w14:textId="77777777" w:rsidR="00892117" w:rsidRDefault="00892117" w:rsidP="00016709">
      <w:pPr>
        <w:pStyle w:val="Lijstalinea"/>
        <w:numPr>
          <w:ilvl w:val="0"/>
          <w:numId w:val="18"/>
        </w:numPr>
        <w:ind w:left="1418"/>
        <w:rPr>
          <w:lang w:val="nl-BE"/>
        </w:rPr>
      </w:pPr>
      <w:r>
        <w:rPr>
          <w:lang w:val="nl-BE"/>
        </w:rPr>
        <w:t>Contactgegevens: is er een fysiek adres waarop je de auteur kunt contacteren?</w:t>
      </w:r>
    </w:p>
    <w:p w14:paraId="44C8B11B" w14:textId="77777777" w:rsidR="00892117" w:rsidRDefault="00892117" w:rsidP="00016709">
      <w:pPr>
        <w:pStyle w:val="Lijstalinea"/>
        <w:numPr>
          <w:ilvl w:val="0"/>
          <w:numId w:val="18"/>
        </w:numPr>
        <w:ind w:left="1418"/>
        <w:rPr>
          <w:lang w:val="nl-BE"/>
        </w:rPr>
      </w:pPr>
      <w:r>
        <w:rPr>
          <w:lang w:val="nl-BE"/>
        </w:rPr>
        <w:t>Wie heeft de website opgericht?</w:t>
      </w:r>
    </w:p>
    <w:p w14:paraId="623F4381" w14:textId="77777777" w:rsidR="00892117" w:rsidRDefault="00892117" w:rsidP="00016709">
      <w:pPr>
        <w:pStyle w:val="Lijstalinea"/>
        <w:numPr>
          <w:ilvl w:val="0"/>
          <w:numId w:val="18"/>
        </w:numPr>
        <w:ind w:left="1418"/>
        <w:rPr>
          <w:lang w:val="nl-BE"/>
        </w:rPr>
      </w:pPr>
      <w:r>
        <w:rPr>
          <w:lang w:val="nl-BE"/>
        </w:rPr>
        <w:t>Is de auteur een deskundige?</w:t>
      </w:r>
    </w:p>
    <w:p w14:paraId="300D9EE1" w14:textId="77777777" w:rsidR="00892117" w:rsidRDefault="00892117" w:rsidP="00016709">
      <w:pPr>
        <w:pStyle w:val="Lijstalinea"/>
        <w:numPr>
          <w:ilvl w:val="0"/>
          <w:numId w:val="18"/>
        </w:numPr>
        <w:ind w:left="1418"/>
        <w:rPr>
          <w:lang w:val="nl-BE"/>
        </w:rPr>
      </w:pPr>
      <w:r>
        <w:rPr>
          <w:lang w:val="nl-BE"/>
        </w:rPr>
        <w:t>Welke kwalificaties, achtergrond, en ervaring heeft de auteur?</w:t>
      </w:r>
    </w:p>
    <w:p w14:paraId="1594F09D" w14:textId="77777777" w:rsidR="00892117" w:rsidRDefault="00892117" w:rsidP="00016709">
      <w:pPr>
        <w:pStyle w:val="Lijstalinea"/>
        <w:numPr>
          <w:ilvl w:val="0"/>
          <w:numId w:val="18"/>
        </w:numPr>
        <w:ind w:left="1418"/>
        <w:rPr>
          <w:lang w:val="nl-BE"/>
        </w:rPr>
      </w:pPr>
      <w:r>
        <w:rPr>
          <w:lang w:val="nl-BE"/>
        </w:rPr>
        <w:t>Mogelijke andere publicaties van de auteur</w:t>
      </w:r>
    </w:p>
    <w:p w14:paraId="0DDF6678" w14:textId="77777777" w:rsidR="00892117" w:rsidRDefault="00892117" w:rsidP="00016709">
      <w:pPr>
        <w:pStyle w:val="Lijstalinea"/>
        <w:numPr>
          <w:ilvl w:val="0"/>
          <w:numId w:val="18"/>
        </w:numPr>
        <w:ind w:left="1418"/>
        <w:rPr>
          <w:lang w:val="nl-BE"/>
        </w:rPr>
      </w:pPr>
      <w:r>
        <w:rPr>
          <w:lang w:val="nl-BE"/>
        </w:rPr>
        <w:t>Zijn er andere organisaties betrokken bij de website?</w:t>
      </w:r>
    </w:p>
    <w:p w14:paraId="4E6ABC3F" w14:textId="77777777" w:rsidR="00892117" w:rsidRDefault="00892117" w:rsidP="00016709">
      <w:pPr>
        <w:pStyle w:val="Lijstalinea"/>
        <w:numPr>
          <w:ilvl w:val="0"/>
          <w:numId w:val="18"/>
        </w:numPr>
        <w:ind w:left="1418"/>
        <w:rPr>
          <w:lang w:val="nl-BE"/>
        </w:rPr>
      </w:pPr>
      <w:r>
        <w:rPr>
          <w:lang w:val="nl-BE"/>
        </w:rPr>
        <w:t>Met welke bedoeling wordt de informatie gepubliceerd?</w:t>
      </w:r>
    </w:p>
    <w:p w14:paraId="6FC48EA2" w14:textId="77777777" w:rsidR="00892117" w:rsidRDefault="00892117" w:rsidP="00016709">
      <w:pPr>
        <w:pStyle w:val="Lijstalinea"/>
        <w:numPr>
          <w:ilvl w:val="0"/>
          <w:numId w:val="18"/>
        </w:numPr>
        <w:ind w:left="1418"/>
        <w:rPr>
          <w:lang w:val="nl-BE"/>
        </w:rPr>
      </w:pPr>
      <w:r>
        <w:rPr>
          <w:lang w:val="nl-BE"/>
        </w:rPr>
        <w:t>Welk standpunt neemt de auteur in? Onpartijdig of niet?</w:t>
      </w:r>
    </w:p>
    <w:p w14:paraId="62A0BD35" w14:textId="77777777" w:rsidR="00892117" w:rsidRDefault="00892117" w:rsidP="00016709">
      <w:pPr>
        <w:pStyle w:val="Lijstalinea"/>
        <w:numPr>
          <w:ilvl w:val="0"/>
          <w:numId w:val="18"/>
        </w:numPr>
        <w:ind w:left="1418"/>
        <w:rPr>
          <w:lang w:val="nl-BE"/>
        </w:rPr>
      </w:pPr>
      <w:r>
        <w:rPr>
          <w:lang w:val="nl-BE"/>
        </w:rPr>
        <w:t>Hoe wordt de site gefinancierd?</w:t>
      </w:r>
    </w:p>
    <w:p w14:paraId="4B878ADF" w14:textId="77777777" w:rsidR="00892117" w:rsidRDefault="00892117" w:rsidP="00016709">
      <w:pPr>
        <w:pStyle w:val="Lijstalinea"/>
        <w:numPr>
          <w:ilvl w:val="0"/>
          <w:numId w:val="18"/>
        </w:numPr>
        <w:ind w:left="1418"/>
        <w:rPr>
          <w:lang w:val="nl-BE"/>
        </w:rPr>
      </w:pPr>
      <w:r>
        <w:rPr>
          <w:lang w:val="nl-BE"/>
        </w:rPr>
        <w:t>Wie sponsort te site?</w:t>
      </w:r>
    </w:p>
    <w:p w14:paraId="29E76714" w14:textId="77777777" w:rsidR="00892117" w:rsidRDefault="00892117" w:rsidP="00016709">
      <w:pPr>
        <w:pStyle w:val="Lijstalinea"/>
        <w:numPr>
          <w:ilvl w:val="0"/>
          <w:numId w:val="18"/>
        </w:numPr>
        <w:ind w:left="1418"/>
        <w:rPr>
          <w:lang w:val="nl-BE"/>
        </w:rPr>
      </w:pPr>
      <w:r>
        <w:rPr>
          <w:lang w:val="nl-BE"/>
        </w:rPr>
        <w:t>Adversenties op de site?</w:t>
      </w:r>
    </w:p>
    <w:p w14:paraId="2D6A2A7B" w14:textId="77777777" w:rsidR="00892117" w:rsidRDefault="00892117" w:rsidP="00016709">
      <w:pPr>
        <w:pStyle w:val="Lijstalinea"/>
        <w:numPr>
          <w:ilvl w:val="0"/>
          <w:numId w:val="18"/>
        </w:numPr>
        <w:ind w:left="1418"/>
        <w:rPr>
          <w:lang w:val="nl-BE"/>
        </w:rPr>
      </w:pPr>
      <w:r>
        <w:rPr>
          <w:lang w:val="nl-BE"/>
        </w:rPr>
        <w:t>Heeft de auteur financiële of andere belangen bij de verspreiding van de informatie?</w:t>
      </w:r>
    </w:p>
    <w:p w14:paraId="5CEC7DB5" w14:textId="77777777" w:rsidR="00892117" w:rsidRDefault="00892117" w:rsidP="00786C75">
      <w:pPr>
        <w:pStyle w:val="Lijstalinea"/>
        <w:numPr>
          <w:ilvl w:val="0"/>
          <w:numId w:val="0"/>
        </w:numPr>
        <w:ind w:left="2977"/>
        <w:rPr>
          <w:lang w:val="nl-BE"/>
        </w:rPr>
      </w:pPr>
    </w:p>
    <w:p w14:paraId="779F7E77" w14:textId="77777777" w:rsidR="00892117" w:rsidRDefault="00892117" w:rsidP="00892117">
      <w:pPr>
        <w:ind w:left="993"/>
        <w:rPr>
          <w:lang w:val="nl-BE"/>
        </w:rPr>
      </w:pPr>
      <w:r w:rsidRPr="00660E54">
        <w:rPr>
          <w:lang w:val="nl-BE"/>
        </w:rPr>
        <w:sym w:font="Wingdings" w:char="F0E0"/>
      </w:r>
      <w:r>
        <w:rPr>
          <w:lang w:val="nl-BE"/>
        </w:rPr>
        <w:t xml:space="preserve"> </w:t>
      </w:r>
      <w:r w:rsidRPr="004D110E">
        <w:rPr>
          <w:u w:val="single"/>
          <w:lang w:val="nl-BE"/>
        </w:rPr>
        <w:t>Stap 2:</w:t>
      </w:r>
      <w:r>
        <w:rPr>
          <w:lang w:val="nl-BE"/>
        </w:rPr>
        <w:t xml:space="preserve"> oordelen of het een invloed heeft op de betrouwbaarheid van de informatie</w:t>
      </w:r>
    </w:p>
    <w:p w14:paraId="3CC382C8" w14:textId="77777777" w:rsidR="00892117" w:rsidRPr="00660E54" w:rsidRDefault="00892117" w:rsidP="00892117">
      <w:pPr>
        <w:ind w:left="2127"/>
        <w:rPr>
          <w:lang w:val="nl-BE"/>
        </w:rPr>
      </w:pPr>
    </w:p>
    <w:p w14:paraId="337D0DB2" w14:textId="77777777" w:rsidR="00892117" w:rsidRDefault="00892117" w:rsidP="00892117">
      <w:pPr>
        <w:rPr>
          <w:lang w:val="nl-BE"/>
        </w:rPr>
      </w:pPr>
    </w:p>
    <w:p w14:paraId="5F8333BD" w14:textId="77777777" w:rsidR="00892117" w:rsidRPr="00A1382B" w:rsidRDefault="00892117" w:rsidP="00016709">
      <w:pPr>
        <w:pStyle w:val="Lijstalinea"/>
        <w:numPr>
          <w:ilvl w:val="0"/>
          <w:numId w:val="15"/>
        </w:numPr>
        <w:ind w:left="709"/>
        <w:rPr>
          <w:b/>
          <w:u w:val="single"/>
          <w:lang w:val="nl-BE"/>
        </w:rPr>
      </w:pPr>
      <w:r w:rsidRPr="00A1382B">
        <w:rPr>
          <w:b/>
          <w:u w:val="single"/>
          <w:lang w:val="nl-BE"/>
        </w:rPr>
        <w:t>WAT:</w:t>
      </w:r>
    </w:p>
    <w:p w14:paraId="4764BDD7" w14:textId="77777777" w:rsidR="00892117" w:rsidRPr="00A1382B" w:rsidRDefault="00892117" w:rsidP="00892117">
      <w:pPr>
        <w:ind w:left="709"/>
        <w:rPr>
          <w:lang w:val="nl-BE"/>
        </w:rPr>
      </w:pPr>
      <w:r w:rsidRPr="00A1382B">
        <w:rPr>
          <w:lang w:val="nl-BE"/>
        </w:rPr>
        <w:t>( informatie = originele tekst of commentaar? Feiten of opinie? Sluit dit aan bij mijn doelstelling?)</w:t>
      </w:r>
    </w:p>
    <w:p w14:paraId="7ED3B552" w14:textId="77777777" w:rsidR="00892117" w:rsidRPr="00A1382B" w:rsidRDefault="00892117" w:rsidP="00892117">
      <w:pPr>
        <w:ind w:left="709"/>
        <w:rPr>
          <w:lang w:val="nl-BE"/>
        </w:rPr>
      </w:pPr>
      <w:r w:rsidRPr="00A1382B">
        <w:rPr>
          <w:lang w:val="nl-BE"/>
        </w:rPr>
        <w:t>Evalueer volgens:</w:t>
      </w:r>
    </w:p>
    <w:p w14:paraId="1AE0114A" w14:textId="77777777" w:rsidR="00892117" w:rsidRPr="008A7003" w:rsidRDefault="00892117" w:rsidP="00786C75">
      <w:pPr>
        <w:pStyle w:val="Lijstalinea"/>
        <w:numPr>
          <w:ilvl w:val="0"/>
          <w:numId w:val="0"/>
        </w:numPr>
        <w:ind w:left="1440"/>
        <w:rPr>
          <w:lang w:val="nl-BE"/>
        </w:rPr>
      </w:pPr>
    </w:p>
    <w:p w14:paraId="2103F929" w14:textId="77777777" w:rsidR="00892117" w:rsidRPr="004D110E" w:rsidRDefault="00892117" w:rsidP="00016709">
      <w:pPr>
        <w:pStyle w:val="Lijstalinea"/>
        <w:numPr>
          <w:ilvl w:val="0"/>
          <w:numId w:val="20"/>
        </w:numPr>
        <w:ind w:left="1134"/>
        <w:rPr>
          <w:u w:val="single"/>
          <w:lang w:val="nl-BE"/>
        </w:rPr>
      </w:pPr>
      <w:r w:rsidRPr="004D110E">
        <w:rPr>
          <w:u w:val="single"/>
          <w:lang w:val="nl-BE"/>
        </w:rPr>
        <w:t>Geldigheid</w:t>
      </w:r>
    </w:p>
    <w:p w14:paraId="307A52FE" w14:textId="77777777" w:rsidR="00892117" w:rsidRDefault="00892117" w:rsidP="00786C75">
      <w:pPr>
        <w:pStyle w:val="Lijstalinea"/>
        <w:numPr>
          <w:ilvl w:val="0"/>
          <w:numId w:val="0"/>
        </w:numPr>
        <w:ind w:left="1276"/>
        <w:rPr>
          <w:lang w:val="nl-BE"/>
        </w:rPr>
      </w:pPr>
      <w:r w:rsidRPr="00A1382B">
        <w:rPr>
          <w:lang w:val="nl-BE"/>
        </w:rPr>
        <w:sym w:font="Wingdings" w:char="F0E0"/>
      </w:r>
      <w:r>
        <w:rPr>
          <w:lang w:val="nl-BE"/>
        </w:rPr>
        <w:t xml:space="preserve"> LET OP VOOR: </w:t>
      </w:r>
    </w:p>
    <w:p w14:paraId="5FCE9D7C" w14:textId="77777777" w:rsidR="00892117" w:rsidRDefault="00892117" w:rsidP="00016709">
      <w:pPr>
        <w:pStyle w:val="Lijstalinea"/>
        <w:numPr>
          <w:ilvl w:val="0"/>
          <w:numId w:val="15"/>
        </w:numPr>
        <w:ind w:left="1701"/>
        <w:rPr>
          <w:lang w:val="nl-BE"/>
        </w:rPr>
      </w:pPr>
      <w:r>
        <w:rPr>
          <w:lang w:val="nl-BE"/>
        </w:rPr>
        <w:t>Bias en controversiële statements die niet goed ondersteund worden (zoek naar evidentie om de uitspraken te ondersteunen)</w:t>
      </w:r>
    </w:p>
    <w:p w14:paraId="147C7544" w14:textId="77777777" w:rsidR="00892117" w:rsidRDefault="00892117" w:rsidP="00016709">
      <w:pPr>
        <w:pStyle w:val="Lijstalinea"/>
        <w:numPr>
          <w:ilvl w:val="0"/>
          <w:numId w:val="15"/>
        </w:numPr>
        <w:ind w:left="1701"/>
        <w:rPr>
          <w:lang w:val="nl-BE"/>
        </w:rPr>
      </w:pPr>
      <w:r>
        <w:rPr>
          <w:lang w:val="nl-BE"/>
        </w:rPr>
        <w:t>Onderzoeksevidentie: controleer of de auteur zijn uitspraken ondersteunt met onderzoeksresultaten die door jou ook te verifiëren zijn</w:t>
      </w:r>
    </w:p>
    <w:p w14:paraId="05AB75AB" w14:textId="77777777" w:rsidR="00892117" w:rsidRDefault="00892117" w:rsidP="00016709">
      <w:pPr>
        <w:pStyle w:val="Lijstalinea"/>
        <w:numPr>
          <w:ilvl w:val="0"/>
          <w:numId w:val="15"/>
        </w:numPr>
        <w:ind w:left="1701"/>
        <w:rPr>
          <w:lang w:val="nl-BE"/>
        </w:rPr>
      </w:pPr>
      <w:r>
        <w:rPr>
          <w:lang w:val="nl-BE"/>
        </w:rPr>
        <w:t>Goeie referenties en bibliografieën</w:t>
      </w:r>
    </w:p>
    <w:p w14:paraId="7AEEF3EF" w14:textId="77777777" w:rsidR="00892117" w:rsidRPr="00786C75" w:rsidRDefault="00892117" w:rsidP="00786C75">
      <w:pPr>
        <w:rPr>
          <w:lang w:val="nl-BE"/>
        </w:rPr>
      </w:pPr>
    </w:p>
    <w:p w14:paraId="3C11121C" w14:textId="77777777" w:rsidR="00892117" w:rsidRDefault="00892117" w:rsidP="00892117">
      <w:pPr>
        <w:ind w:left="1276"/>
        <w:rPr>
          <w:lang w:val="nl-BE"/>
        </w:rPr>
      </w:pPr>
      <w:r w:rsidRPr="00A1382B">
        <w:rPr>
          <w:lang w:val="nl-BE"/>
        </w:rPr>
        <w:sym w:font="Wingdings" w:char="F0E0"/>
      </w:r>
      <w:r>
        <w:rPr>
          <w:lang w:val="nl-BE"/>
        </w:rPr>
        <w:t xml:space="preserve"> vragen die kunnen helpen:</w:t>
      </w:r>
    </w:p>
    <w:p w14:paraId="75F0806E" w14:textId="77777777" w:rsidR="00892117" w:rsidRDefault="00892117" w:rsidP="00016709">
      <w:pPr>
        <w:pStyle w:val="Lijstalinea"/>
        <w:numPr>
          <w:ilvl w:val="0"/>
          <w:numId w:val="15"/>
        </w:numPr>
        <w:ind w:left="1701"/>
        <w:rPr>
          <w:lang w:val="nl-BE"/>
        </w:rPr>
      </w:pPr>
      <w:r>
        <w:rPr>
          <w:lang w:val="nl-BE"/>
        </w:rPr>
        <w:t>Wordt de herkomst van de informatie duidelijk gemaakt?</w:t>
      </w:r>
    </w:p>
    <w:p w14:paraId="267BE802" w14:textId="77777777" w:rsidR="00892117" w:rsidRDefault="00892117" w:rsidP="00016709">
      <w:pPr>
        <w:pStyle w:val="Lijstalinea"/>
        <w:numPr>
          <w:ilvl w:val="0"/>
          <w:numId w:val="15"/>
        </w:numPr>
        <w:ind w:left="1701"/>
        <w:rPr>
          <w:lang w:val="nl-BE"/>
        </w:rPr>
      </w:pPr>
      <w:r>
        <w:rPr>
          <w:lang w:val="nl-BE"/>
        </w:rPr>
        <w:t>Ondersteunt de auteur zijn informatie met verwijzingen naar andere literatuur en/of naar onderzoeksgegeven?</w:t>
      </w:r>
    </w:p>
    <w:p w14:paraId="7A806BDD" w14:textId="77777777" w:rsidR="00892117" w:rsidRDefault="00892117" w:rsidP="00016709">
      <w:pPr>
        <w:pStyle w:val="Lijstalinea"/>
        <w:numPr>
          <w:ilvl w:val="0"/>
          <w:numId w:val="15"/>
        </w:numPr>
        <w:ind w:left="1701"/>
        <w:rPr>
          <w:lang w:val="nl-BE"/>
        </w:rPr>
      </w:pPr>
      <w:r>
        <w:rPr>
          <w:lang w:val="nl-BE"/>
        </w:rPr>
        <w:t>Worden ingenomen standpunten duidelijk vooraf kenbaar gemaakt?</w:t>
      </w:r>
    </w:p>
    <w:p w14:paraId="2BB70701" w14:textId="77777777" w:rsidR="00892117" w:rsidRDefault="00892117" w:rsidP="00016709">
      <w:pPr>
        <w:pStyle w:val="Lijstalinea"/>
        <w:numPr>
          <w:ilvl w:val="0"/>
          <w:numId w:val="15"/>
        </w:numPr>
        <w:ind w:left="1701"/>
        <w:rPr>
          <w:lang w:val="nl-BE"/>
        </w:rPr>
      </w:pPr>
      <w:r>
        <w:rPr>
          <w:lang w:val="nl-BE"/>
        </w:rPr>
        <w:t>Geeft de auteur een gebalanceerd argument of is de informatie eenzijdig?</w:t>
      </w:r>
    </w:p>
    <w:p w14:paraId="279485CF" w14:textId="77777777" w:rsidR="00892117" w:rsidRDefault="00892117" w:rsidP="00016709">
      <w:pPr>
        <w:pStyle w:val="Lijstalinea"/>
        <w:numPr>
          <w:ilvl w:val="0"/>
          <w:numId w:val="15"/>
        </w:numPr>
        <w:ind w:left="1701"/>
        <w:rPr>
          <w:lang w:val="nl-BE"/>
        </w:rPr>
      </w:pPr>
      <w:r>
        <w:rPr>
          <w:lang w:val="nl-BE"/>
        </w:rPr>
        <w:t>Is de informatie reeds onderworpen aan peer review?</w:t>
      </w:r>
    </w:p>
    <w:p w14:paraId="07DE24E1" w14:textId="77777777" w:rsidR="00892117" w:rsidRDefault="00892117" w:rsidP="00016709">
      <w:pPr>
        <w:pStyle w:val="Lijstalinea"/>
        <w:numPr>
          <w:ilvl w:val="0"/>
          <w:numId w:val="15"/>
        </w:numPr>
        <w:ind w:left="1701"/>
        <w:rPr>
          <w:lang w:val="nl-BE"/>
        </w:rPr>
      </w:pPr>
      <w:r>
        <w:rPr>
          <w:lang w:val="nl-BE"/>
        </w:rPr>
        <w:lastRenderedPageBreak/>
        <w:t>Is de informatie ook op een andere drager beschikbaar? (bv. artikel, boek)</w:t>
      </w:r>
    </w:p>
    <w:p w14:paraId="70397492" w14:textId="77777777" w:rsidR="00892117" w:rsidRDefault="00892117" w:rsidP="00016709">
      <w:pPr>
        <w:pStyle w:val="Lijstalinea"/>
        <w:numPr>
          <w:ilvl w:val="0"/>
          <w:numId w:val="15"/>
        </w:numPr>
        <w:ind w:left="1701"/>
        <w:rPr>
          <w:lang w:val="nl-BE"/>
        </w:rPr>
      </w:pPr>
      <w:r>
        <w:rPr>
          <w:lang w:val="nl-BE"/>
        </w:rPr>
        <w:t>Verwijzen andere betrouwbare bronnen naar de informatie op deze website?</w:t>
      </w:r>
    </w:p>
    <w:p w14:paraId="673A0504" w14:textId="77777777" w:rsidR="00892117" w:rsidRPr="00A1382B" w:rsidRDefault="00892117" w:rsidP="00CB6996">
      <w:pPr>
        <w:pStyle w:val="Lijstalinea"/>
        <w:numPr>
          <w:ilvl w:val="0"/>
          <w:numId w:val="0"/>
        </w:numPr>
        <w:ind w:left="1440"/>
        <w:rPr>
          <w:lang w:val="nl-BE"/>
        </w:rPr>
      </w:pPr>
    </w:p>
    <w:p w14:paraId="37DF4D96" w14:textId="77777777" w:rsidR="00892117" w:rsidRDefault="00892117" w:rsidP="00016709">
      <w:pPr>
        <w:pStyle w:val="Lijstalinea"/>
        <w:numPr>
          <w:ilvl w:val="0"/>
          <w:numId w:val="19"/>
        </w:numPr>
        <w:ind w:left="1134"/>
        <w:rPr>
          <w:u w:val="single"/>
          <w:lang w:val="nl-BE"/>
        </w:rPr>
      </w:pPr>
      <w:r w:rsidRPr="00FC0A85">
        <w:rPr>
          <w:u w:val="single"/>
          <w:lang w:val="nl-BE"/>
        </w:rPr>
        <w:t>Accuraatheid</w:t>
      </w:r>
    </w:p>
    <w:p w14:paraId="0CB032E3" w14:textId="77777777" w:rsidR="00892117" w:rsidRDefault="00892117" w:rsidP="00CB6996">
      <w:pPr>
        <w:pStyle w:val="Lijstalinea"/>
        <w:numPr>
          <w:ilvl w:val="0"/>
          <w:numId w:val="0"/>
        </w:numPr>
        <w:ind w:left="1134"/>
        <w:rPr>
          <w:lang w:val="nl-BE"/>
        </w:rPr>
      </w:pPr>
      <w:r w:rsidRPr="00FC0A85">
        <w:rPr>
          <w:lang w:val="nl-BE"/>
        </w:rPr>
        <w:sym w:font="Wingdings" w:char="F0E0"/>
      </w:r>
      <w:r>
        <w:rPr>
          <w:lang w:val="nl-BE"/>
        </w:rPr>
        <w:t xml:space="preserve"> merk je fouten op?</w:t>
      </w:r>
    </w:p>
    <w:p w14:paraId="5E9CD534" w14:textId="77777777" w:rsidR="00892117" w:rsidRDefault="00892117" w:rsidP="00016709">
      <w:pPr>
        <w:pStyle w:val="Lijstalinea"/>
        <w:numPr>
          <w:ilvl w:val="0"/>
          <w:numId w:val="15"/>
        </w:numPr>
        <w:ind w:left="1701"/>
        <w:rPr>
          <w:lang w:val="nl-BE"/>
        </w:rPr>
      </w:pPr>
      <w:r>
        <w:rPr>
          <w:lang w:val="nl-BE"/>
        </w:rPr>
        <w:t>Een verzorgde tekst bevat geen typografische fouten. Een typfoutje is natuurlijk geen ramp en kan de beste overkomen.</w:t>
      </w:r>
    </w:p>
    <w:p w14:paraId="41AC0235" w14:textId="77777777" w:rsidR="00892117" w:rsidRDefault="00892117" w:rsidP="00016709">
      <w:pPr>
        <w:pStyle w:val="Lijstalinea"/>
        <w:numPr>
          <w:ilvl w:val="0"/>
          <w:numId w:val="15"/>
        </w:numPr>
        <w:ind w:left="1701"/>
        <w:rPr>
          <w:lang w:val="nl-BE"/>
        </w:rPr>
      </w:pPr>
      <w:r>
        <w:rPr>
          <w:lang w:val="nl-BE"/>
        </w:rPr>
        <w:t>Als je een inhoudelijke fout ziet, is dit een reden tot bezorgdheid. Indien de tekst goed gecontroleerd zou zijn of gelezen door een derde, dan zouden dergelijke fouten niet mogen voorkomen.</w:t>
      </w:r>
    </w:p>
    <w:p w14:paraId="7EDD8EAE" w14:textId="77777777" w:rsidR="00892117" w:rsidRPr="00FC0A85" w:rsidRDefault="00892117" w:rsidP="00CB6996">
      <w:pPr>
        <w:pStyle w:val="Lijstalinea"/>
        <w:numPr>
          <w:ilvl w:val="0"/>
          <w:numId w:val="0"/>
        </w:numPr>
        <w:ind w:left="1440"/>
        <w:rPr>
          <w:lang w:val="nl-BE"/>
        </w:rPr>
      </w:pPr>
    </w:p>
    <w:p w14:paraId="14B7AAD7" w14:textId="77777777" w:rsidR="00892117" w:rsidRDefault="00892117" w:rsidP="00016709">
      <w:pPr>
        <w:pStyle w:val="Lijstalinea"/>
        <w:numPr>
          <w:ilvl w:val="0"/>
          <w:numId w:val="19"/>
        </w:numPr>
        <w:ind w:left="1134"/>
        <w:rPr>
          <w:u w:val="single"/>
          <w:lang w:val="nl-BE"/>
        </w:rPr>
      </w:pPr>
      <w:r w:rsidRPr="00FC0A85">
        <w:rPr>
          <w:u w:val="single"/>
          <w:lang w:val="nl-BE"/>
        </w:rPr>
        <w:t>Actualiteit</w:t>
      </w:r>
    </w:p>
    <w:p w14:paraId="6521B6DF" w14:textId="77777777" w:rsidR="00892117" w:rsidRDefault="00892117" w:rsidP="00CB6996">
      <w:pPr>
        <w:pStyle w:val="Lijstalinea"/>
        <w:numPr>
          <w:ilvl w:val="0"/>
          <w:numId w:val="0"/>
        </w:numPr>
        <w:ind w:left="1134"/>
        <w:rPr>
          <w:lang w:val="nl-BE"/>
        </w:rPr>
      </w:pPr>
      <w:r w:rsidRPr="00FC0A85">
        <w:rPr>
          <w:lang w:val="nl-BE"/>
        </w:rPr>
        <w:sym w:font="Wingdings" w:char="F0E0"/>
      </w:r>
      <w:r>
        <w:rPr>
          <w:lang w:val="nl-BE"/>
        </w:rPr>
        <w:t xml:space="preserve"> LET OP VOOR:</w:t>
      </w:r>
    </w:p>
    <w:p w14:paraId="59716EC3" w14:textId="77777777" w:rsidR="00892117" w:rsidRPr="00FC0A85" w:rsidRDefault="00892117" w:rsidP="00016709">
      <w:pPr>
        <w:pStyle w:val="Lijstalinea"/>
        <w:numPr>
          <w:ilvl w:val="0"/>
          <w:numId w:val="15"/>
        </w:numPr>
        <w:ind w:left="1701"/>
        <w:rPr>
          <w:lang w:val="en-US"/>
        </w:rPr>
      </w:pPr>
      <w:r w:rsidRPr="00FC0A85">
        <w:rPr>
          <w:lang w:val="en-US"/>
        </w:rPr>
        <w:t>‘Creation date’ versus ‘publication date’</w:t>
      </w:r>
    </w:p>
    <w:p w14:paraId="6FB3224D" w14:textId="77777777" w:rsidR="00892117" w:rsidRDefault="00892117" w:rsidP="00016709">
      <w:pPr>
        <w:pStyle w:val="Lijstalinea"/>
        <w:numPr>
          <w:ilvl w:val="0"/>
          <w:numId w:val="15"/>
        </w:numPr>
        <w:ind w:left="1701"/>
        <w:rPr>
          <w:lang w:val="nl-BE"/>
        </w:rPr>
      </w:pPr>
      <w:r>
        <w:rPr>
          <w:lang w:val="nl-BE"/>
        </w:rPr>
        <w:t>Datum van de laatste update</w:t>
      </w:r>
    </w:p>
    <w:p w14:paraId="4637E0A7" w14:textId="77777777" w:rsidR="00892117" w:rsidRDefault="00892117" w:rsidP="00016709">
      <w:pPr>
        <w:pStyle w:val="Lijstalinea"/>
        <w:numPr>
          <w:ilvl w:val="0"/>
          <w:numId w:val="15"/>
        </w:numPr>
        <w:ind w:left="1701"/>
        <w:rPr>
          <w:lang w:val="nl-BE"/>
        </w:rPr>
      </w:pPr>
      <w:r>
        <w:rPr>
          <w:lang w:val="nl-BE"/>
        </w:rPr>
        <w:t>Een melding over hoe vaak de site wordt vernieuwd</w:t>
      </w:r>
    </w:p>
    <w:p w14:paraId="68B24A18" w14:textId="77777777" w:rsidR="00892117" w:rsidRDefault="00892117" w:rsidP="00016709">
      <w:pPr>
        <w:pStyle w:val="Lijstalinea"/>
        <w:numPr>
          <w:ilvl w:val="0"/>
          <w:numId w:val="15"/>
        </w:numPr>
        <w:ind w:left="1701"/>
        <w:rPr>
          <w:lang w:val="nl-BE"/>
        </w:rPr>
      </w:pPr>
      <w:r>
        <w:rPr>
          <w:lang w:val="nl-BE"/>
        </w:rPr>
        <w:t>Eventuele beschikbaarheid van gearchiveerde informatie</w:t>
      </w:r>
      <w:r>
        <w:rPr>
          <w:lang w:val="nl-BE"/>
        </w:rPr>
        <w:br/>
      </w:r>
    </w:p>
    <w:p w14:paraId="1AD17C59" w14:textId="77777777" w:rsidR="00892117" w:rsidRDefault="00892117" w:rsidP="00892117">
      <w:pPr>
        <w:ind w:left="1276"/>
        <w:rPr>
          <w:lang w:val="nl-BE"/>
        </w:rPr>
      </w:pPr>
      <w:r w:rsidRPr="00FC0A85">
        <w:rPr>
          <w:lang w:val="nl-BE"/>
        </w:rPr>
        <w:sym w:font="Wingdings" w:char="F0E0"/>
      </w:r>
      <w:r>
        <w:rPr>
          <w:lang w:val="nl-BE"/>
        </w:rPr>
        <w:t xml:space="preserve"> vragen die kunnen helpen:</w:t>
      </w:r>
    </w:p>
    <w:p w14:paraId="719C1EF2" w14:textId="77777777" w:rsidR="00892117" w:rsidRDefault="00892117" w:rsidP="00016709">
      <w:pPr>
        <w:pStyle w:val="Lijstalinea"/>
        <w:numPr>
          <w:ilvl w:val="0"/>
          <w:numId w:val="15"/>
        </w:numPr>
        <w:ind w:left="1701"/>
        <w:rPr>
          <w:lang w:val="nl-BE"/>
        </w:rPr>
      </w:pPr>
      <w:r>
        <w:rPr>
          <w:lang w:val="nl-BE"/>
        </w:rPr>
        <w:t>Is de informatie recent of gedateerd?</w:t>
      </w:r>
    </w:p>
    <w:p w14:paraId="0D5C2819" w14:textId="77777777" w:rsidR="00892117" w:rsidRDefault="00892117" w:rsidP="00016709">
      <w:pPr>
        <w:pStyle w:val="Lijstalinea"/>
        <w:numPr>
          <w:ilvl w:val="0"/>
          <w:numId w:val="15"/>
        </w:numPr>
        <w:ind w:left="1701"/>
        <w:rPr>
          <w:lang w:val="nl-BE"/>
        </w:rPr>
      </w:pPr>
      <w:r>
        <w:rPr>
          <w:lang w:val="nl-BE"/>
        </w:rPr>
        <w:t>Wordt de inhoudelijke informatie goed onderhouden?</w:t>
      </w:r>
    </w:p>
    <w:p w14:paraId="237AF610" w14:textId="77777777" w:rsidR="00892117" w:rsidRDefault="00892117" w:rsidP="00016709">
      <w:pPr>
        <w:pStyle w:val="Lijstalinea"/>
        <w:numPr>
          <w:ilvl w:val="0"/>
          <w:numId w:val="15"/>
        </w:numPr>
        <w:ind w:left="1701"/>
        <w:rPr>
          <w:lang w:val="nl-BE"/>
        </w:rPr>
      </w:pPr>
      <w:r>
        <w:rPr>
          <w:lang w:val="nl-BE"/>
        </w:rPr>
        <w:t>Wordt nieuwe beschikbare informatie snel toegevoegd?</w:t>
      </w:r>
    </w:p>
    <w:p w14:paraId="3F3E9962" w14:textId="77777777" w:rsidR="00892117" w:rsidRPr="00FC0A85" w:rsidRDefault="00892117" w:rsidP="00CB6996">
      <w:pPr>
        <w:pStyle w:val="Lijstalinea"/>
        <w:numPr>
          <w:ilvl w:val="0"/>
          <w:numId w:val="0"/>
        </w:numPr>
        <w:ind w:left="1985"/>
        <w:rPr>
          <w:lang w:val="nl-BE"/>
        </w:rPr>
      </w:pPr>
    </w:p>
    <w:p w14:paraId="5F8F08B6" w14:textId="77777777" w:rsidR="00892117" w:rsidRDefault="00892117" w:rsidP="00016709">
      <w:pPr>
        <w:pStyle w:val="Lijstalinea"/>
        <w:numPr>
          <w:ilvl w:val="0"/>
          <w:numId w:val="19"/>
        </w:numPr>
        <w:ind w:left="1134"/>
        <w:rPr>
          <w:u w:val="single"/>
          <w:lang w:val="nl-BE"/>
        </w:rPr>
      </w:pPr>
      <w:r w:rsidRPr="00FC0A85">
        <w:rPr>
          <w:u w:val="single"/>
          <w:lang w:val="nl-BE"/>
        </w:rPr>
        <w:t>Volledigheid</w:t>
      </w:r>
    </w:p>
    <w:p w14:paraId="0D4E0C3B" w14:textId="77777777" w:rsidR="00892117" w:rsidRDefault="00892117" w:rsidP="00016709">
      <w:pPr>
        <w:pStyle w:val="Lijstalinea"/>
        <w:numPr>
          <w:ilvl w:val="0"/>
          <w:numId w:val="15"/>
        </w:numPr>
        <w:ind w:left="1701"/>
        <w:rPr>
          <w:lang w:val="nl-BE"/>
        </w:rPr>
      </w:pPr>
      <w:r>
        <w:rPr>
          <w:lang w:val="nl-BE"/>
        </w:rPr>
        <w:t>Is de bron geheel beschikbaar? (of ‘under construction’)</w:t>
      </w:r>
    </w:p>
    <w:p w14:paraId="0637EC4F" w14:textId="77777777" w:rsidR="00892117" w:rsidRDefault="00892117" w:rsidP="00016709">
      <w:pPr>
        <w:pStyle w:val="Lijstalinea"/>
        <w:numPr>
          <w:ilvl w:val="0"/>
          <w:numId w:val="15"/>
        </w:numPr>
        <w:ind w:left="1701"/>
        <w:rPr>
          <w:lang w:val="nl-BE"/>
        </w:rPr>
      </w:pPr>
      <w:r>
        <w:rPr>
          <w:lang w:val="nl-BE"/>
        </w:rPr>
        <w:t>Zijn er dode links?</w:t>
      </w:r>
    </w:p>
    <w:p w14:paraId="2A714102" w14:textId="77777777" w:rsidR="00892117" w:rsidRDefault="00892117" w:rsidP="00016709">
      <w:pPr>
        <w:pStyle w:val="Lijstalinea"/>
        <w:numPr>
          <w:ilvl w:val="0"/>
          <w:numId w:val="15"/>
        </w:numPr>
        <w:ind w:left="1701"/>
        <w:rPr>
          <w:lang w:val="nl-BE"/>
        </w:rPr>
      </w:pPr>
      <w:r>
        <w:rPr>
          <w:lang w:val="nl-BE"/>
        </w:rPr>
        <w:t>Is er ontbrekende informatie?</w:t>
      </w:r>
    </w:p>
    <w:p w14:paraId="55D7A6F1" w14:textId="77777777" w:rsidR="00892117" w:rsidRDefault="00892117" w:rsidP="00016709">
      <w:pPr>
        <w:pStyle w:val="Lijstalinea"/>
        <w:numPr>
          <w:ilvl w:val="0"/>
          <w:numId w:val="15"/>
        </w:numPr>
        <w:ind w:left="1701"/>
        <w:rPr>
          <w:lang w:val="nl-BE"/>
        </w:rPr>
      </w:pPr>
      <w:r>
        <w:rPr>
          <w:lang w:val="nl-BE"/>
        </w:rPr>
        <w:t>Komt de informatie overeen met de inhoudelijke omschrijving van de website?</w:t>
      </w:r>
    </w:p>
    <w:p w14:paraId="4D2C54C0" w14:textId="77777777" w:rsidR="00892117" w:rsidRPr="00FC0A85" w:rsidRDefault="00892117" w:rsidP="00CB6996">
      <w:pPr>
        <w:pStyle w:val="Lijstalinea"/>
        <w:numPr>
          <w:ilvl w:val="0"/>
          <w:numId w:val="0"/>
        </w:numPr>
        <w:ind w:left="1440"/>
        <w:rPr>
          <w:lang w:val="nl-BE"/>
        </w:rPr>
      </w:pPr>
    </w:p>
    <w:p w14:paraId="38BC247D" w14:textId="77777777" w:rsidR="00892117" w:rsidRDefault="00892117" w:rsidP="00016709">
      <w:pPr>
        <w:pStyle w:val="Lijstalinea"/>
        <w:numPr>
          <w:ilvl w:val="0"/>
          <w:numId w:val="19"/>
        </w:numPr>
        <w:ind w:left="1134"/>
        <w:rPr>
          <w:u w:val="single"/>
          <w:lang w:val="nl-BE"/>
        </w:rPr>
      </w:pPr>
      <w:r w:rsidRPr="00FC0A85">
        <w:rPr>
          <w:u w:val="single"/>
          <w:lang w:val="nl-BE"/>
        </w:rPr>
        <w:t>Dekking</w:t>
      </w:r>
    </w:p>
    <w:p w14:paraId="24D0A7FA" w14:textId="77777777" w:rsidR="00892117" w:rsidRDefault="00892117" w:rsidP="00016709">
      <w:pPr>
        <w:pStyle w:val="Lijstalinea"/>
        <w:numPr>
          <w:ilvl w:val="0"/>
          <w:numId w:val="15"/>
        </w:numPr>
        <w:ind w:left="1701"/>
        <w:rPr>
          <w:lang w:val="nl-BE"/>
        </w:rPr>
      </w:pPr>
      <w:r>
        <w:rPr>
          <w:lang w:val="nl-BE"/>
        </w:rPr>
        <w:t>Is het niveau van de site goed voor je doelstelling? Bv. inleidende tekst vs zeer gespecialiseerde tekst</w:t>
      </w:r>
    </w:p>
    <w:p w14:paraId="73C8F01E" w14:textId="77777777" w:rsidR="00892117" w:rsidRDefault="00892117" w:rsidP="00016709">
      <w:pPr>
        <w:pStyle w:val="Lijstalinea"/>
        <w:numPr>
          <w:ilvl w:val="0"/>
          <w:numId w:val="15"/>
        </w:numPr>
        <w:ind w:left="1701"/>
        <w:rPr>
          <w:lang w:val="nl-BE"/>
        </w:rPr>
      </w:pPr>
      <w:r>
        <w:rPr>
          <w:lang w:val="nl-BE"/>
        </w:rPr>
        <w:t>Wordt voldoende diep/breed (diverse aspecten) ingegaan op het onderwerp?</w:t>
      </w:r>
    </w:p>
    <w:p w14:paraId="7EB0A7FB" w14:textId="77777777" w:rsidR="00892117" w:rsidRDefault="00892117" w:rsidP="00016709">
      <w:pPr>
        <w:pStyle w:val="Lijstalinea"/>
        <w:numPr>
          <w:ilvl w:val="0"/>
          <w:numId w:val="15"/>
        </w:numPr>
        <w:ind w:left="1701"/>
        <w:rPr>
          <w:lang w:val="nl-BE"/>
        </w:rPr>
      </w:pPr>
      <w:r>
        <w:rPr>
          <w:lang w:val="nl-BE"/>
        </w:rPr>
        <w:t>Aanwijsbare lacunes? (iets dat ontbreekt)</w:t>
      </w:r>
    </w:p>
    <w:p w14:paraId="5A293667" w14:textId="77777777" w:rsidR="00892117" w:rsidRDefault="00892117" w:rsidP="00CB6996">
      <w:pPr>
        <w:pStyle w:val="Lijstalinea"/>
        <w:numPr>
          <w:ilvl w:val="0"/>
          <w:numId w:val="0"/>
        </w:numPr>
        <w:ind w:left="1440"/>
        <w:rPr>
          <w:lang w:val="nl-BE"/>
        </w:rPr>
      </w:pPr>
    </w:p>
    <w:p w14:paraId="298C13B8" w14:textId="77777777" w:rsidR="00892117" w:rsidRPr="00CB6996" w:rsidRDefault="00892117" w:rsidP="00CB6996">
      <w:pPr>
        <w:rPr>
          <w:lang w:val="nl-BE"/>
        </w:rPr>
      </w:pPr>
    </w:p>
    <w:p w14:paraId="7DDD36E8" w14:textId="77777777" w:rsidR="00892117" w:rsidRDefault="00892117" w:rsidP="00016709">
      <w:pPr>
        <w:pStyle w:val="Lijstalinea"/>
        <w:numPr>
          <w:ilvl w:val="0"/>
          <w:numId w:val="15"/>
        </w:numPr>
        <w:ind w:left="709"/>
        <w:rPr>
          <w:b/>
          <w:u w:val="single"/>
          <w:lang w:val="nl-BE"/>
        </w:rPr>
      </w:pPr>
      <w:r w:rsidRPr="00A1382B">
        <w:rPr>
          <w:b/>
          <w:u w:val="single"/>
          <w:lang w:val="nl-BE"/>
        </w:rPr>
        <w:t>WAAR:</w:t>
      </w:r>
    </w:p>
    <w:p w14:paraId="2A9063E9" w14:textId="77777777" w:rsidR="00892117" w:rsidRDefault="00892117" w:rsidP="00CB6996">
      <w:pPr>
        <w:pStyle w:val="Lijstalinea"/>
        <w:numPr>
          <w:ilvl w:val="0"/>
          <w:numId w:val="0"/>
        </w:numPr>
        <w:ind w:left="709"/>
        <w:rPr>
          <w:lang w:val="nl-BE"/>
        </w:rPr>
      </w:pPr>
      <w:r w:rsidRPr="00B47C74">
        <w:rPr>
          <w:lang w:val="nl-BE"/>
        </w:rPr>
        <w:sym w:font="Wingdings" w:char="F0E0"/>
      </w:r>
      <w:r>
        <w:rPr>
          <w:lang w:val="nl-BE"/>
        </w:rPr>
        <w:t xml:space="preserve"> </w:t>
      </w:r>
      <w:r w:rsidRPr="00B47C74">
        <w:rPr>
          <w:lang w:val="nl-BE"/>
        </w:rPr>
        <w:t>url bekijken</w:t>
      </w:r>
      <w:r>
        <w:rPr>
          <w:lang w:val="nl-BE"/>
        </w:rPr>
        <w:t>, ga de locatie en de oorsprong van de informatie na. Wat zegt dit over de informatie?</w:t>
      </w:r>
    </w:p>
    <w:p w14:paraId="00559E6A" w14:textId="77777777" w:rsidR="00892117" w:rsidRPr="00DB767D" w:rsidRDefault="00892117" w:rsidP="00016709">
      <w:pPr>
        <w:pStyle w:val="Lijstalinea"/>
        <w:numPr>
          <w:ilvl w:val="0"/>
          <w:numId w:val="19"/>
        </w:numPr>
        <w:rPr>
          <w:b/>
          <w:u w:val="single"/>
          <w:lang w:val="nl-BE"/>
        </w:rPr>
      </w:pPr>
      <w:r>
        <w:rPr>
          <w:lang w:val="nl-BE"/>
        </w:rPr>
        <w:t xml:space="preserve">Landencode: .be; .nl </w:t>
      </w:r>
    </w:p>
    <w:p w14:paraId="6FAB07E5" w14:textId="77777777" w:rsidR="00892117" w:rsidRPr="00DB767D" w:rsidRDefault="00892117" w:rsidP="00016709">
      <w:pPr>
        <w:pStyle w:val="Lijstalinea"/>
        <w:numPr>
          <w:ilvl w:val="0"/>
          <w:numId w:val="19"/>
        </w:numPr>
        <w:rPr>
          <w:b/>
          <w:u w:val="single"/>
          <w:lang w:val="nl-BE"/>
        </w:rPr>
      </w:pPr>
      <w:r>
        <w:rPr>
          <w:lang w:val="nl-BE"/>
        </w:rPr>
        <w:t>USA:</w:t>
      </w:r>
    </w:p>
    <w:p w14:paraId="0F5ACFA9" w14:textId="77777777" w:rsidR="00892117" w:rsidRPr="00DB767D" w:rsidRDefault="00892117" w:rsidP="00016709">
      <w:pPr>
        <w:pStyle w:val="Lijstalinea"/>
        <w:numPr>
          <w:ilvl w:val="0"/>
          <w:numId w:val="21"/>
        </w:numPr>
        <w:rPr>
          <w:b/>
          <w:u w:val="single"/>
          <w:lang w:val="nl-BE"/>
        </w:rPr>
      </w:pPr>
      <w:r>
        <w:rPr>
          <w:lang w:val="nl-BE"/>
        </w:rPr>
        <w:t>.edu: onderwijsinstellingen</w:t>
      </w:r>
    </w:p>
    <w:p w14:paraId="29DD44D0" w14:textId="77777777" w:rsidR="00892117" w:rsidRPr="00DB767D" w:rsidRDefault="00892117" w:rsidP="00016709">
      <w:pPr>
        <w:pStyle w:val="Lijstalinea"/>
        <w:numPr>
          <w:ilvl w:val="0"/>
          <w:numId w:val="21"/>
        </w:numPr>
        <w:rPr>
          <w:b/>
          <w:u w:val="single"/>
          <w:lang w:val="nl-BE"/>
        </w:rPr>
      </w:pPr>
      <w:r>
        <w:rPr>
          <w:lang w:val="nl-BE"/>
        </w:rPr>
        <w:t>.com: commerciële bedrijven</w:t>
      </w:r>
    </w:p>
    <w:p w14:paraId="28A59ECE" w14:textId="77777777" w:rsidR="00892117" w:rsidRPr="00DB767D" w:rsidRDefault="00892117" w:rsidP="00016709">
      <w:pPr>
        <w:pStyle w:val="Lijstalinea"/>
        <w:numPr>
          <w:ilvl w:val="0"/>
          <w:numId w:val="21"/>
        </w:numPr>
        <w:rPr>
          <w:b/>
          <w:u w:val="single"/>
          <w:lang w:val="nl-BE"/>
        </w:rPr>
      </w:pPr>
      <w:r>
        <w:rPr>
          <w:lang w:val="nl-BE"/>
        </w:rPr>
        <w:t>.gov: overheidsinstellingen</w:t>
      </w:r>
    </w:p>
    <w:p w14:paraId="74CA03FF" w14:textId="77777777" w:rsidR="00892117" w:rsidRPr="00B47C74" w:rsidRDefault="00892117" w:rsidP="00016709">
      <w:pPr>
        <w:pStyle w:val="Lijstalinea"/>
        <w:numPr>
          <w:ilvl w:val="0"/>
          <w:numId w:val="21"/>
        </w:numPr>
        <w:rPr>
          <w:b/>
          <w:u w:val="single"/>
          <w:lang w:val="nl-BE"/>
        </w:rPr>
      </w:pPr>
      <w:r>
        <w:rPr>
          <w:lang w:val="nl-BE"/>
        </w:rPr>
        <w:t>.org: non-profitinstellingen</w:t>
      </w:r>
    </w:p>
    <w:p w14:paraId="05085290" w14:textId="77777777" w:rsidR="00892117" w:rsidRDefault="00892117" w:rsidP="00892117">
      <w:pPr>
        <w:rPr>
          <w:lang w:val="nl-BE"/>
        </w:rPr>
      </w:pPr>
    </w:p>
    <w:p w14:paraId="70E9C3A1" w14:textId="77777777" w:rsidR="00CB6996" w:rsidRDefault="00CB6996" w:rsidP="00892117">
      <w:pPr>
        <w:rPr>
          <w:lang w:val="nl-BE"/>
        </w:rPr>
      </w:pPr>
    </w:p>
    <w:p w14:paraId="2B541AC8" w14:textId="77777777" w:rsidR="00892117" w:rsidRDefault="00892117" w:rsidP="00892117">
      <w:pPr>
        <w:rPr>
          <w:lang w:val="nl-BE"/>
        </w:rPr>
      </w:pPr>
    </w:p>
    <w:p w14:paraId="272752E7" w14:textId="77777777" w:rsidR="00BC0D67" w:rsidRDefault="00BC0D67">
      <w:pPr>
        <w:spacing w:after="200" w:line="276" w:lineRule="auto"/>
        <w:rPr>
          <w:lang w:val="nl-BE"/>
        </w:rPr>
      </w:pPr>
      <w:r>
        <w:rPr>
          <w:lang w:val="nl-BE"/>
        </w:rPr>
        <w:br w:type="page"/>
      </w:r>
    </w:p>
    <w:p w14:paraId="54943489" w14:textId="384416B1" w:rsidR="00892117" w:rsidRDefault="00892117" w:rsidP="00892117">
      <w:pPr>
        <w:rPr>
          <w:lang w:val="nl-BE"/>
        </w:rPr>
      </w:pPr>
      <w:r w:rsidRPr="00B47C74">
        <w:rPr>
          <w:lang w:val="nl-BE"/>
        </w:rPr>
        <w:lastRenderedPageBreak/>
        <w:sym w:font="Wingdings" w:char="F0E8"/>
      </w:r>
      <w:r>
        <w:rPr>
          <w:lang w:val="nl-BE"/>
        </w:rPr>
        <w:t xml:space="preserve"> extra criteria</w:t>
      </w:r>
    </w:p>
    <w:p w14:paraId="54B0495B" w14:textId="77777777" w:rsidR="00892117" w:rsidRDefault="00892117" w:rsidP="00892117">
      <w:pPr>
        <w:rPr>
          <w:lang w:val="nl-BE"/>
        </w:rPr>
      </w:pPr>
    </w:p>
    <w:p w14:paraId="09FAFCE2" w14:textId="77777777" w:rsidR="00892117" w:rsidRDefault="00892117" w:rsidP="00016709">
      <w:pPr>
        <w:pStyle w:val="Lijstalinea"/>
        <w:numPr>
          <w:ilvl w:val="0"/>
          <w:numId w:val="14"/>
        </w:numPr>
        <w:rPr>
          <w:lang w:val="nl-BE"/>
        </w:rPr>
      </w:pPr>
      <w:r>
        <w:rPr>
          <w:lang w:val="nl-BE"/>
        </w:rPr>
        <w:t>Layout/design: overzichtelijk/gestructureerd en is alles makkelijk te vinden</w:t>
      </w:r>
    </w:p>
    <w:p w14:paraId="7CC40EE3" w14:textId="77777777" w:rsidR="00892117" w:rsidRDefault="00892117" w:rsidP="00016709">
      <w:pPr>
        <w:pStyle w:val="Lijstalinea"/>
        <w:numPr>
          <w:ilvl w:val="0"/>
          <w:numId w:val="17"/>
        </w:numPr>
        <w:rPr>
          <w:lang w:val="nl-BE"/>
        </w:rPr>
      </w:pPr>
      <w:r>
        <w:rPr>
          <w:lang w:val="nl-BE"/>
        </w:rPr>
        <w:t>Allereerst moet de website de definitie van migraine weergeven, de verschillende soorten migraine en de kenmerken ervan = kennis en informatie!</w:t>
      </w:r>
    </w:p>
    <w:p w14:paraId="087C21CA" w14:textId="77777777" w:rsidR="00892117" w:rsidRDefault="00892117" w:rsidP="00016709">
      <w:pPr>
        <w:pStyle w:val="Lijstalinea"/>
        <w:numPr>
          <w:ilvl w:val="0"/>
          <w:numId w:val="17"/>
        </w:numPr>
        <w:rPr>
          <w:lang w:val="nl-BE"/>
        </w:rPr>
      </w:pPr>
      <w:r>
        <w:rPr>
          <w:lang w:val="nl-BE"/>
        </w:rPr>
        <w:t>Hierbij zijn foto’s en een video perfect ter verduidelijking en de uitleg aantrekkelijk te maken</w:t>
      </w:r>
    </w:p>
    <w:p w14:paraId="1D28F7A9" w14:textId="77777777" w:rsidR="00892117" w:rsidRDefault="00892117" w:rsidP="00016709">
      <w:pPr>
        <w:pStyle w:val="Lijstalinea"/>
        <w:numPr>
          <w:ilvl w:val="0"/>
          <w:numId w:val="17"/>
        </w:numPr>
        <w:rPr>
          <w:lang w:val="nl-BE"/>
        </w:rPr>
      </w:pPr>
      <w:r>
        <w:rPr>
          <w:lang w:val="nl-BE"/>
        </w:rPr>
        <w:t>Daarna pas uitbreiding naar behandeling</w:t>
      </w:r>
    </w:p>
    <w:p w14:paraId="47B1C77D" w14:textId="77777777" w:rsidR="00892117" w:rsidRDefault="00892117" w:rsidP="00016709">
      <w:pPr>
        <w:pStyle w:val="Lijstalinea"/>
        <w:numPr>
          <w:ilvl w:val="0"/>
          <w:numId w:val="17"/>
        </w:numPr>
        <w:rPr>
          <w:lang w:val="nl-BE"/>
        </w:rPr>
      </w:pPr>
      <w:r>
        <w:rPr>
          <w:lang w:val="nl-BE"/>
        </w:rPr>
        <w:t xml:space="preserve">Daarna linken naar brochures/folders, extra websites, hulpverenigingen </w:t>
      </w:r>
    </w:p>
    <w:p w14:paraId="0A3EEFFD" w14:textId="77777777" w:rsidR="00892117" w:rsidRDefault="00892117" w:rsidP="00016709">
      <w:pPr>
        <w:pStyle w:val="Lijstalinea"/>
        <w:numPr>
          <w:ilvl w:val="0"/>
          <w:numId w:val="17"/>
        </w:numPr>
        <w:rPr>
          <w:lang w:val="nl-BE"/>
        </w:rPr>
      </w:pPr>
      <w:r>
        <w:rPr>
          <w:lang w:val="nl-BE"/>
        </w:rPr>
        <w:t>Heeft de site een betrouwbare, professionele en verzorgde uitstraling?</w:t>
      </w:r>
    </w:p>
    <w:p w14:paraId="2B896DC4" w14:textId="77777777" w:rsidR="00892117" w:rsidRDefault="00892117" w:rsidP="00016709">
      <w:pPr>
        <w:pStyle w:val="Lijstalinea"/>
        <w:numPr>
          <w:ilvl w:val="0"/>
          <w:numId w:val="17"/>
        </w:numPr>
        <w:rPr>
          <w:lang w:val="nl-BE"/>
        </w:rPr>
      </w:pPr>
      <w:r>
        <w:rPr>
          <w:lang w:val="nl-BE"/>
        </w:rPr>
        <w:t>Is er genoeg ruimte tussen de rubriekjes en de tekst?</w:t>
      </w:r>
    </w:p>
    <w:p w14:paraId="5244BC2A" w14:textId="77777777" w:rsidR="00892117" w:rsidRPr="00C56C42" w:rsidRDefault="00892117" w:rsidP="00892117">
      <w:pPr>
        <w:rPr>
          <w:rFonts w:eastAsia="Times New Roman"/>
        </w:rPr>
      </w:pPr>
    </w:p>
    <w:p w14:paraId="31F3676F" w14:textId="77777777" w:rsidR="00892117" w:rsidRPr="007B715D" w:rsidRDefault="00892117" w:rsidP="00016709">
      <w:pPr>
        <w:pStyle w:val="Lijstalinea"/>
        <w:numPr>
          <w:ilvl w:val="0"/>
          <w:numId w:val="15"/>
        </w:numPr>
        <w:ind w:left="709"/>
        <w:rPr>
          <w:lang w:val="nl-BE"/>
        </w:rPr>
      </w:pPr>
      <w:r>
        <w:rPr>
          <w:lang w:val="nl-BE"/>
        </w:rPr>
        <w:t>Volgens kenmerken migraine, uitlokkers</w:t>
      </w:r>
    </w:p>
    <w:p w14:paraId="61D3CE6F" w14:textId="77777777" w:rsidR="00892117" w:rsidRPr="007B715D" w:rsidRDefault="00892117" w:rsidP="00016709">
      <w:pPr>
        <w:pStyle w:val="Lijstalinea"/>
        <w:numPr>
          <w:ilvl w:val="0"/>
          <w:numId w:val="22"/>
        </w:numPr>
        <w:ind w:left="1418"/>
        <w:rPr>
          <w:lang w:val="nl-BE"/>
        </w:rPr>
      </w:pPr>
      <w:r w:rsidRPr="007B715D">
        <w:rPr>
          <w:lang w:val="nl-BE"/>
        </w:rPr>
        <w:t>Niet te fel, licht, kleur, geluid</w:t>
      </w:r>
    </w:p>
    <w:p w14:paraId="15A3729C" w14:textId="77777777" w:rsidR="00892117" w:rsidRDefault="00892117" w:rsidP="00892117">
      <w:pPr>
        <w:rPr>
          <w:u w:val="single"/>
          <w:lang w:val="nl-BE"/>
        </w:rPr>
      </w:pPr>
      <w:r>
        <w:rPr>
          <w:u w:val="single"/>
          <w:lang w:val="nl-BE"/>
        </w:rPr>
        <w:br w:type="page"/>
      </w:r>
    </w:p>
    <w:p w14:paraId="3A708EEF" w14:textId="77777777" w:rsidR="00892117" w:rsidRPr="009451E6" w:rsidRDefault="00892117" w:rsidP="009451E6">
      <w:pPr>
        <w:rPr>
          <w:sz w:val="28"/>
          <w:szCs w:val="28"/>
          <w:u w:val="single"/>
          <w:lang w:val="nl-BE"/>
        </w:rPr>
      </w:pPr>
      <w:r w:rsidRPr="009451E6">
        <w:rPr>
          <w:sz w:val="28"/>
          <w:szCs w:val="28"/>
          <w:u w:val="single"/>
          <w:lang w:val="nl-BE"/>
        </w:rPr>
        <w:lastRenderedPageBreak/>
        <w:t>Brochure/folder en beeldmateriaal</w:t>
      </w:r>
    </w:p>
    <w:p w14:paraId="0B282C83" w14:textId="77777777" w:rsidR="00892117" w:rsidRDefault="00892117" w:rsidP="00892117">
      <w:pPr>
        <w:rPr>
          <w:lang w:val="nl-BE"/>
        </w:rPr>
      </w:pPr>
    </w:p>
    <w:p w14:paraId="1F404E38" w14:textId="77777777" w:rsidR="00892117" w:rsidRDefault="00892117" w:rsidP="00892117">
      <w:pPr>
        <w:rPr>
          <w:lang w:val="nl-BE"/>
        </w:rPr>
      </w:pPr>
      <w:r>
        <w:rPr>
          <w:lang w:val="nl-BE"/>
        </w:rPr>
        <w:t xml:space="preserve">Link: </w:t>
      </w:r>
      <w:r w:rsidR="006908AB">
        <w:fldChar w:fldCharType="begin"/>
      </w:r>
      <w:r w:rsidR="006908AB">
        <w:instrText xml:space="preserve"> HYPERLINK "https://msvereniging.nl/wp-content/uploads/2016/01/beoordeling-MSA-jubileumuitgave-3-Behandeling-complementair.doc" </w:instrText>
      </w:r>
      <w:r w:rsidR="006908AB">
        <w:fldChar w:fldCharType="separate"/>
      </w:r>
      <w:r w:rsidRPr="00D50CEA">
        <w:rPr>
          <w:rStyle w:val="Hyperlink"/>
          <w:lang w:val="nl-BE"/>
        </w:rPr>
        <w:t>https://msvereniging.nl/wp-content/uploads/2016/01/beoordeling-MSA-jubileumuitgave-3-Behandeling-complementair.doc</w:t>
      </w:r>
      <w:r w:rsidR="006908AB">
        <w:rPr>
          <w:rStyle w:val="Hyperlink"/>
          <w:lang w:val="nl-BE"/>
        </w:rPr>
        <w:fldChar w:fldCharType="end"/>
      </w:r>
    </w:p>
    <w:p w14:paraId="01058FC4" w14:textId="77777777" w:rsidR="00892117" w:rsidRPr="00C56C42" w:rsidRDefault="00892117" w:rsidP="00892117">
      <w:pPr>
        <w:rPr>
          <w:lang w:val="nl-BE"/>
        </w:rPr>
      </w:pPr>
    </w:p>
    <w:p w14:paraId="4D690860" w14:textId="77777777" w:rsidR="00892117" w:rsidRDefault="00892117" w:rsidP="00016709">
      <w:pPr>
        <w:pStyle w:val="Lijstalinea"/>
        <w:numPr>
          <w:ilvl w:val="0"/>
          <w:numId w:val="23"/>
        </w:numPr>
        <w:rPr>
          <w:lang w:val="nl-BE"/>
        </w:rPr>
      </w:pPr>
      <w:r w:rsidRPr="00D214DE">
        <w:rPr>
          <w:lang w:val="nl-BE"/>
        </w:rPr>
        <w:t>Doel</w:t>
      </w:r>
    </w:p>
    <w:p w14:paraId="5173313A" w14:textId="77777777" w:rsidR="00892117" w:rsidRPr="00D214DE" w:rsidRDefault="00892117" w:rsidP="00016709">
      <w:pPr>
        <w:pStyle w:val="Lijstalinea"/>
        <w:numPr>
          <w:ilvl w:val="0"/>
          <w:numId w:val="23"/>
        </w:numPr>
        <w:rPr>
          <w:lang w:val="nl-BE"/>
        </w:rPr>
      </w:pPr>
      <w:r>
        <w:rPr>
          <w:lang w:val="nl-BE"/>
        </w:rPr>
        <w:t>Informatiewaarde</w:t>
      </w:r>
    </w:p>
    <w:p w14:paraId="4B346805" w14:textId="77777777" w:rsidR="00892117" w:rsidRDefault="00892117" w:rsidP="00016709">
      <w:pPr>
        <w:pStyle w:val="Lijstalinea"/>
        <w:numPr>
          <w:ilvl w:val="0"/>
          <w:numId w:val="23"/>
        </w:numPr>
        <w:rPr>
          <w:lang w:val="nl-BE"/>
        </w:rPr>
      </w:pPr>
      <w:r>
        <w:rPr>
          <w:lang w:val="nl-BE"/>
        </w:rPr>
        <w:t>Structuur</w:t>
      </w:r>
    </w:p>
    <w:p w14:paraId="34875B83" w14:textId="77777777" w:rsidR="00892117" w:rsidRDefault="00892117" w:rsidP="00016709">
      <w:pPr>
        <w:pStyle w:val="Lijstalinea"/>
        <w:numPr>
          <w:ilvl w:val="0"/>
          <w:numId w:val="23"/>
        </w:numPr>
        <w:rPr>
          <w:lang w:val="nl-BE"/>
        </w:rPr>
      </w:pPr>
      <w:r>
        <w:rPr>
          <w:lang w:val="nl-BE"/>
        </w:rPr>
        <w:t>Begrijpelijke taal</w:t>
      </w:r>
    </w:p>
    <w:p w14:paraId="47CE864F" w14:textId="77777777" w:rsidR="00892117" w:rsidRDefault="00892117" w:rsidP="00016709">
      <w:pPr>
        <w:pStyle w:val="Lijstalinea"/>
        <w:numPr>
          <w:ilvl w:val="0"/>
          <w:numId w:val="23"/>
        </w:numPr>
        <w:rPr>
          <w:lang w:val="nl-BE"/>
        </w:rPr>
      </w:pPr>
      <w:r>
        <w:rPr>
          <w:lang w:val="nl-BE"/>
        </w:rPr>
        <w:t>Vormgeving</w:t>
      </w:r>
    </w:p>
    <w:p w14:paraId="590356BF" w14:textId="77777777" w:rsidR="00892117" w:rsidRPr="00D214DE" w:rsidRDefault="00892117" w:rsidP="00016709">
      <w:pPr>
        <w:pStyle w:val="Lijstalinea"/>
        <w:numPr>
          <w:ilvl w:val="0"/>
          <w:numId w:val="23"/>
        </w:numPr>
        <w:rPr>
          <w:lang w:val="nl-BE"/>
        </w:rPr>
      </w:pPr>
      <w:r>
        <w:rPr>
          <w:lang w:val="nl-BE"/>
        </w:rPr>
        <w:t>Service voor de lezer</w:t>
      </w:r>
    </w:p>
    <w:p w14:paraId="7023B340" w14:textId="77777777" w:rsidR="00892117" w:rsidRDefault="00892117" w:rsidP="00892117">
      <w:pPr>
        <w:rPr>
          <w:u w:val="single"/>
          <w:lang w:val="nl-BE"/>
        </w:rPr>
      </w:pPr>
    </w:p>
    <w:p w14:paraId="24A0A499" w14:textId="77777777" w:rsidR="00892117" w:rsidRPr="009451E6" w:rsidRDefault="00892117" w:rsidP="009451E6">
      <w:pPr>
        <w:rPr>
          <w:b/>
        </w:rPr>
      </w:pPr>
      <w:r w:rsidRPr="009451E6">
        <w:rPr>
          <w:b/>
        </w:rPr>
        <w:t>Beoordeling</w:t>
      </w:r>
    </w:p>
    <w:p w14:paraId="41D74F48" w14:textId="77777777" w:rsidR="00892117" w:rsidRDefault="00892117" w:rsidP="00892117">
      <w:pPr>
        <w:rPr>
          <w:rFonts w:ascii="Arial" w:hAnsi="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00"/>
        <w:gridCol w:w="1042"/>
      </w:tblGrid>
      <w:tr w:rsidR="00892117" w14:paraId="3287A3F0" w14:textId="77777777" w:rsidTr="00892117">
        <w:tc>
          <w:tcPr>
            <w:tcW w:w="8100" w:type="dxa"/>
          </w:tcPr>
          <w:p w14:paraId="7C0964DB" w14:textId="77777777" w:rsidR="00892117" w:rsidRPr="009451E6" w:rsidRDefault="00892117" w:rsidP="009451E6">
            <w:pPr>
              <w:rPr>
                <w:b/>
                <w:i/>
                <w:sz w:val="22"/>
                <w:szCs w:val="22"/>
              </w:rPr>
            </w:pPr>
            <w:r w:rsidRPr="009451E6">
              <w:rPr>
                <w:b/>
                <w:i/>
                <w:sz w:val="22"/>
                <w:szCs w:val="22"/>
              </w:rPr>
              <w:t>1.   Doel</w:t>
            </w:r>
          </w:p>
        </w:tc>
        <w:tc>
          <w:tcPr>
            <w:tcW w:w="1042" w:type="dxa"/>
          </w:tcPr>
          <w:p w14:paraId="0F6F0E63" w14:textId="77777777" w:rsidR="00892117" w:rsidRDefault="00892117" w:rsidP="00892117">
            <w:pPr>
              <w:rPr>
                <w:rFonts w:ascii="Arial" w:hAnsi="Arial"/>
                <w:b/>
                <w:i/>
                <w:sz w:val="22"/>
              </w:rPr>
            </w:pPr>
            <w:r>
              <w:rPr>
                <w:rFonts w:ascii="Arial" w:hAnsi="Arial"/>
                <w:b/>
                <w:i/>
                <w:sz w:val="22"/>
              </w:rPr>
              <w:t>Score</w:t>
            </w:r>
          </w:p>
        </w:tc>
      </w:tr>
      <w:tr w:rsidR="00892117" w14:paraId="43696CF9" w14:textId="77777777" w:rsidTr="00892117">
        <w:tc>
          <w:tcPr>
            <w:tcW w:w="8100" w:type="dxa"/>
          </w:tcPr>
          <w:p w14:paraId="18A8FBF7" w14:textId="77777777" w:rsidR="00892117" w:rsidRDefault="00892117" w:rsidP="00892117">
            <w:pPr>
              <w:pStyle w:val="Koptekst"/>
              <w:tabs>
                <w:tab w:val="clear" w:pos="4536"/>
                <w:tab w:val="clear" w:pos="9072"/>
              </w:tabs>
              <w:rPr>
                <w:rFonts w:ascii="Arial" w:hAnsi="Arial"/>
                <w:sz w:val="20"/>
              </w:rPr>
            </w:pPr>
            <w:r>
              <w:rPr>
                <w:rFonts w:ascii="Arial" w:hAnsi="Arial"/>
                <w:sz w:val="20"/>
              </w:rPr>
              <w:t>Hoe duidelijk staat in de inleiding wat het doel van de folder is?</w:t>
            </w:r>
          </w:p>
        </w:tc>
        <w:tc>
          <w:tcPr>
            <w:tcW w:w="1042" w:type="dxa"/>
          </w:tcPr>
          <w:p w14:paraId="25D6FB0A" w14:textId="77777777" w:rsidR="00892117" w:rsidRPr="00403CFC" w:rsidRDefault="00892117" w:rsidP="00892117">
            <w:pPr>
              <w:jc w:val="both"/>
              <w:rPr>
                <w:rFonts w:ascii="Arial" w:hAnsi="Arial"/>
                <w:sz w:val="20"/>
              </w:rPr>
            </w:pPr>
          </w:p>
        </w:tc>
      </w:tr>
      <w:tr w:rsidR="00892117" w14:paraId="072F738D" w14:textId="77777777" w:rsidTr="00892117">
        <w:tc>
          <w:tcPr>
            <w:tcW w:w="8100" w:type="dxa"/>
          </w:tcPr>
          <w:p w14:paraId="3E866B18" w14:textId="77777777" w:rsidR="00892117" w:rsidRDefault="00892117" w:rsidP="00892117">
            <w:pPr>
              <w:rPr>
                <w:rFonts w:ascii="Arial" w:hAnsi="Arial"/>
                <w:sz w:val="20"/>
              </w:rPr>
            </w:pPr>
            <w:r>
              <w:rPr>
                <w:rFonts w:ascii="Arial" w:hAnsi="Arial"/>
                <w:sz w:val="20"/>
              </w:rPr>
              <w:t>Hoe duidelijk is het voor wie de folder geschreven is? (bijvoorbeeld (nieuwe) patiënten, familie, werkgevers, patiëntenorganisaties)</w:t>
            </w:r>
          </w:p>
        </w:tc>
        <w:tc>
          <w:tcPr>
            <w:tcW w:w="1042" w:type="dxa"/>
          </w:tcPr>
          <w:p w14:paraId="45C73B01" w14:textId="77777777" w:rsidR="00892117" w:rsidRPr="00403CFC" w:rsidRDefault="00892117" w:rsidP="00892117">
            <w:pPr>
              <w:jc w:val="both"/>
              <w:rPr>
                <w:rFonts w:ascii="Arial" w:hAnsi="Arial"/>
                <w:sz w:val="20"/>
              </w:rPr>
            </w:pPr>
          </w:p>
        </w:tc>
      </w:tr>
      <w:tr w:rsidR="00892117" w14:paraId="60213360" w14:textId="77777777" w:rsidTr="00892117">
        <w:tc>
          <w:tcPr>
            <w:tcW w:w="8100" w:type="dxa"/>
          </w:tcPr>
          <w:p w14:paraId="4270A810" w14:textId="77777777" w:rsidR="00892117" w:rsidRDefault="00892117" w:rsidP="00892117">
            <w:pPr>
              <w:pStyle w:val="Koptekst"/>
              <w:tabs>
                <w:tab w:val="clear" w:pos="4536"/>
                <w:tab w:val="clear" w:pos="9072"/>
              </w:tabs>
              <w:rPr>
                <w:rFonts w:ascii="Arial" w:hAnsi="Arial"/>
                <w:sz w:val="20"/>
              </w:rPr>
            </w:pPr>
            <w:r>
              <w:rPr>
                <w:rFonts w:ascii="Arial" w:hAnsi="Arial"/>
                <w:sz w:val="20"/>
              </w:rPr>
              <w:t>Hoe goed maakt de titel duidelijk waar de folder over gaat?</w:t>
            </w:r>
          </w:p>
        </w:tc>
        <w:tc>
          <w:tcPr>
            <w:tcW w:w="1042" w:type="dxa"/>
          </w:tcPr>
          <w:p w14:paraId="76EC3E5B" w14:textId="77777777" w:rsidR="00892117" w:rsidRPr="00403CFC" w:rsidRDefault="00892117" w:rsidP="00892117">
            <w:pPr>
              <w:jc w:val="both"/>
              <w:rPr>
                <w:rFonts w:ascii="Arial" w:hAnsi="Arial"/>
                <w:sz w:val="20"/>
              </w:rPr>
            </w:pPr>
          </w:p>
        </w:tc>
      </w:tr>
      <w:tr w:rsidR="00892117" w14:paraId="5F138136" w14:textId="77777777" w:rsidTr="00892117">
        <w:tc>
          <w:tcPr>
            <w:tcW w:w="8100" w:type="dxa"/>
          </w:tcPr>
          <w:p w14:paraId="74BCCFB3" w14:textId="77777777" w:rsidR="00892117" w:rsidRDefault="00892117" w:rsidP="00892117">
            <w:pPr>
              <w:rPr>
                <w:rFonts w:ascii="Arial" w:hAnsi="Arial"/>
                <w:sz w:val="20"/>
              </w:rPr>
            </w:pPr>
            <w:r>
              <w:rPr>
                <w:rFonts w:ascii="Arial" w:hAnsi="Arial"/>
                <w:sz w:val="20"/>
              </w:rPr>
              <w:t>In hoeverre nodigt de titel uit tot lezen?</w:t>
            </w:r>
          </w:p>
        </w:tc>
        <w:tc>
          <w:tcPr>
            <w:tcW w:w="1042" w:type="dxa"/>
          </w:tcPr>
          <w:p w14:paraId="0A790077" w14:textId="77777777" w:rsidR="00892117" w:rsidRPr="00403CFC" w:rsidRDefault="00892117" w:rsidP="00892117">
            <w:pPr>
              <w:jc w:val="both"/>
              <w:rPr>
                <w:rFonts w:ascii="Arial" w:hAnsi="Arial"/>
                <w:sz w:val="20"/>
              </w:rPr>
            </w:pPr>
          </w:p>
        </w:tc>
      </w:tr>
      <w:tr w:rsidR="00892117" w14:paraId="53BBFADC" w14:textId="77777777" w:rsidTr="00892117">
        <w:tc>
          <w:tcPr>
            <w:tcW w:w="8100" w:type="dxa"/>
          </w:tcPr>
          <w:p w14:paraId="0A50E65D" w14:textId="77777777" w:rsidR="00892117" w:rsidRDefault="00892117" w:rsidP="00892117">
            <w:pPr>
              <w:rPr>
                <w:rFonts w:ascii="Arial" w:hAnsi="Arial"/>
                <w:b/>
                <w:sz w:val="20"/>
              </w:rPr>
            </w:pPr>
            <w:r>
              <w:rPr>
                <w:rFonts w:ascii="Arial" w:hAnsi="Arial"/>
                <w:b/>
                <w:sz w:val="20"/>
              </w:rPr>
              <w:t>Gemiddelde score</w:t>
            </w:r>
          </w:p>
        </w:tc>
        <w:tc>
          <w:tcPr>
            <w:tcW w:w="1042" w:type="dxa"/>
          </w:tcPr>
          <w:p w14:paraId="5CA226EB" w14:textId="77777777" w:rsidR="00892117" w:rsidRPr="00403CFC" w:rsidRDefault="00892117" w:rsidP="00892117">
            <w:pPr>
              <w:jc w:val="both"/>
              <w:rPr>
                <w:rFonts w:ascii="Arial" w:hAnsi="Arial"/>
                <w:b/>
                <w:sz w:val="20"/>
              </w:rPr>
            </w:pPr>
          </w:p>
        </w:tc>
      </w:tr>
      <w:tr w:rsidR="00892117" w14:paraId="332072B0" w14:textId="77777777" w:rsidTr="00892117">
        <w:trPr>
          <w:cantSplit/>
        </w:trPr>
        <w:tc>
          <w:tcPr>
            <w:tcW w:w="9142" w:type="dxa"/>
            <w:gridSpan w:val="2"/>
          </w:tcPr>
          <w:p w14:paraId="6D939C91" w14:textId="77777777" w:rsidR="00892117" w:rsidRDefault="00892117" w:rsidP="00892117">
            <w:pPr>
              <w:rPr>
                <w:rFonts w:ascii="Arial" w:hAnsi="Arial"/>
                <w:sz w:val="20"/>
              </w:rPr>
            </w:pPr>
            <w:r>
              <w:rPr>
                <w:rFonts w:ascii="Arial" w:hAnsi="Arial"/>
                <w:b/>
                <w:sz w:val="20"/>
              </w:rPr>
              <w:t>Opmerkingen</w:t>
            </w:r>
            <w:r>
              <w:rPr>
                <w:rFonts w:ascii="Arial" w:hAnsi="Arial"/>
                <w:sz w:val="20"/>
              </w:rPr>
              <w:t>:</w:t>
            </w:r>
          </w:p>
          <w:p w14:paraId="52EA4DED" w14:textId="77777777" w:rsidR="00892117" w:rsidRDefault="00892117" w:rsidP="00892117">
            <w:pPr>
              <w:ind w:left="360"/>
              <w:rPr>
                <w:rFonts w:ascii="Arial" w:hAnsi="Arial"/>
                <w:b/>
                <w:sz w:val="20"/>
              </w:rPr>
            </w:pPr>
          </w:p>
          <w:p w14:paraId="01BC62A1" w14:textId="77777777" w:rsidR="00892117" w:rsidRDefault="00892117" w:rsidP="00892117">
            <w:pPr>
              <w:ind w:left="360"/>
              <w:rPr>
                <w:rFonts w:ascii="Arial" w:hAnsi="Arial"/>
                <w:b/>
                <w:sz w:val="20"/>
              </w:rPr>
            </w:pPr>
          </w:p>
        </w:tc>
      </w:tr>
    </w:tbl>
    <w:p w14:paraId="7EDC8641" w14:textId="77777777" w:rsidR="00892117" w:rsidRDefault="00892117" w:rsidP="00892117"/>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00"/>
        <w:gridCol w:w="1042"/>
      </w:tblGrid>
      <w:tr w:rsidR="00892117" w14:paraId="2C7552FA" w14:textId="77777777" w:rsidTr="00892117">
        <w:tc>
          <w:tcPr>
            <w:tcW w:w="8100" w:type="dxa"/>
          </w:tcPr>
          <w:p w14:paraId="6D1764EB" w14:textId="77777777" w:rsidR="00892117" w:rsidRPr="009451E6" w:rsidRDefault="00892117" w:rsidP="009451E6">
            <w:pPr>
              <w:rPr>
                <w:b/>
                <w:i/>
                <w:sz w:val="22"/>
                <w:szCs w:val="22"/>
              </w:rPr>
            </w:pPr>
            <w:r w:rsidRPr="009451E6">
              <w:rPr>
                <w:b/>
                <w:i/>
                <w:sz w:val="22"/>
                <w:szCs w:val="22"/>
              </w:rPr>
              <w:t xml:space="preserve">2.  Informatiewaarde </w:t>
            </w:r>
          </w:p>
        </w:tc>
        <w:tc>
          <w:tcPr>
            <w:tcW w:w="1042" w:type="dxa"/>
          </w:tcPr>
          <w:p w14:paraId="35878E92" w14:textId="77777777" w:rsidR="00892117" w:rsidRDefault="00892117" w:rsidP="00892117">
            <w:pPr>
              <w:rPr>
                <w:rFonts w:ascii="Arial" w:hAnsi="Arial"/>
                <w:b/>
                <w:i/>
                <w:sz w:val="22"/>
              </w:rPr>
            </w:pPr>
            <w:r>
              <w:rPr>
                <w:rFonts w:ascii="Arial" w:hAnsi="Arial"/>
                <w:b/>
                <w:i/>
                <w:sz w:val="22"/>
              </w:rPr>
              <w:t>Score</w:t>
            </w:r>
          </w:p>
        </w:tc>
      </w:tr>
      <w:tr w:rsidR="00892117" w14:paraId="6D735DAB" w14:textId="77777777" w:rsidTr="00892117">
        <w:tc>
          <w:tcPr>
            <w:tcW w:w="8100" w:type="dxa"/>
          </w:tcPr>
          <w:p w14:paraId="2BFD15CA" w14:textId="77777777" w:rsidR="00892117" w:rsidRDefault="00892117" w:rsidP="00892117">
            <w:pPr>
              <w:rPr>
                <w:rFonts w:ascii="Arial" w:hAnsi="Arial"/>
                <w:sz w:val="20"/>
              </w:rPr>
            </w:pPr>
            <w:r>
              <w:rPr>
                <w:rFonts w:ascii="Arial" w:hAnsi="Arial"/>
                <w:sz w:val="20"/>
              </w:rPr>
              <w:t xml:space="preserve">Is de folder nuttig voor mensen die nog niet bekend zijn met migraine? </w:t>
            </w:r>
          </w:p>
        </w:tc>
        <w:tc>
          <w:tcPr>
            <w:tcW w:w="1042" w:type="dxa"/>
          </w:tcPr>
          <w:p w14:paraId="2739BF79" w14:textId="77777777" w:rsidR="00892117" w:rsidRPr="00403CFC" w:rsidRDefault="00892117" w:rsidP="00892117">
            <w:pPr>
              <w:rPr>
                <w:rFonts w:ascii="Arial" w:hAnsi="Arial"/>
                <w:sz w:val="20"/>
              </w:rPr>
            </w:pPr>
          </w:p>
        </w:tc>
      </w:tr>
      <w:tr w:rsidR="00892117" w14:paraId="1C2BA27E" w14:textId="77777777" w:rsidTr="00892117">
        <w:tc>
          <w:tcPr>
            <w:tcW w:w="8100" w:type="dxa"/>
          </w:tcPr>
          <w:p w14:paraId="7DDD6BB8" w14:textId="77777777" w:rsidR="00892117" w:rsidRDefault="00892117" w:rsidP="00892117">
            <w:pPr>
              <w:rPr>
                <w:rFonts w:ascii="Arial" w:hAnsi="Arial"/>
                <w:sz w:val="20"/>
              </w:rPr>
            </w:pPr>
            <w:r>
              <w:rPr>
                <w:rFonts w:ascii="Arial" w:hAnsi="Arial"/>
                <w:sz w:val="20"/>
              </w:rPr>
              <w:t xml:space="preserve">Is de folder nuttig voor mensen die al wel bekend zijn met migraine? </w:t>
            </w:r>
          </w:p>
        </w:tc>
        <w:tc>
          <w:tcPr>
            <w:tcW w:w="1042" w:type="dxa"/>
          </w:tcPr>
          <w:p w14:paraId="327A62C3" w14:textId="77777777" w:rsidR="00892117" w:rsidRPr="00403CFC" w:rsidRDefault="00892117" w:rsidP="00892117">
            <w:pPr>
              <w:rPr>
                <w:rFonts w:ascii="Arial" w:hAnsi="Arial"/>
                <w:sz w:val="20"/>
              </w:rPr>
            </w:pPr>
          </w:p>
        </w:tc>
      </w:tr>
      <w:tr w:rsidR="00892117" w14:paraId="3CCEEF6C" w14:textId="77777777" w:rsidTr="00892117">
        <w:tc>
          <w:tcPr>
            <w:tcW w:w="8100" w:type="dxa"/>
          </w:tcPr>
          <w:p w14:paraId="51057278" w14:textId="77777777" w:rsidR="00892117" w:rsidRDefault="00892117" w:rsidP="00892117">
            <w:pPr>
              <w:rPr>
                <w:rFonts w:ascii="Arial" w:hAnsi="Arial"/>
                <w:b/>
                <w:sz w:val="20"/>
              </w:rPr>
            </w:pPr>
            <w:r>
              <w:rPr>
                <w:rFonts w:ascii="Arial" w:hAnsi="Arial"/>
                <w:b/>
                <w:sz w:val="20"/>
              </w:rPr>
              <w:t>Gemiddelde score</w:t>
            </w:r>
          </w:p>
        </w:tc>
        <w:tc>
          <w:tcPr>
            <w:tcW w:w="1042" w:type="dxa"/>
          </w:tcPr>
          <w:p w14:paraId="5905565C" w14:textId="77777777" w:rsidR="00892117" w:rsidRPr="00403CFC" w:rsidRDefault="00892117" w:rsidP="00892117">
            <w:pPr>
              <w:rPr>
                <w:rFonts w:ascii="Arial" w:hAnsi="Arial"/>
                <w:b/>
                <w:sz w:val="20"/>
              </w:rPr>
            </w:pPr>
          </w:p>
        </w:tc>
      </w:tr>
      <w:tr w:rsidR="00892117" w14:paraId="787B2C22" w14:textId="77777777" w:rsidTr="00892117">
        <w:trPr>
          <w:cantSplit/>
        </w:trPr>
        <w:tc>
          <w:tcPr>
            <w:tcW w:w="9142" w:type="dxa"/>
            <w:gridSpan w:val="2"/>
          </w:tcPr>
          <w:p w14:paraId="69C3E091" w14:textId="77777777" w:rsidR="00892117" w:rsidRDefault="00892117" w:rsidP="00892117">
            <w:pPr>
              <w:rPr>
                <w:rFonts w:ascii="Arial" w:hAnsi="Arial"/>
                <w:sz w:val="20"/>
              </w:rPr>
            </w:pPr>
            <w:r>
              <w:rPr>
                <w:rFonts w:ascii="Arial" w:hAnsi="Arial"/>
                <w:b/>
                <w:sz w:val="20"/>
              </w:rPr>
              <w:t>Opmerkingen</w:t>
            </w:r>
            <w:r>
              <w:rPr>
                <w:rFonts w:ascii="Arial" w:hAnsi="Arial"/>
                <w:sz w:val="20"/>
              </w:rPr>
              <w:t>:</w:t>
            </w:r>
          </w:p>
          <w:p w14:paraId="1A8B0ED1" w14:textId="77777777" w:rsidR="00892117" w:rsidRDefault="00892117" w:rsidP="00892117">
            <w:pPr>
              <w:rPr>
                <w:rFonts w:ascii="Arial" w:hAnsi="Arial"/>
                <w:b/>
                <w:sz w:val="20"/>
              </w:rPr>
            </w:pPr>
          </w:p>
          <w:p w14:paraId="63C4303B" w14:textId="77777777" w:rsidR="00892117" w:rsidRDefault="00892117" w:rsidP="00892117">
            <w:pPr>
              <w:rPr>
                <w:rFonts w:ascii="Arial" w:hAnsi="Arial"/>
                <w:b/>
                <w:sz w:val="20"/>
              </w:rPr>
            </w:pPr>
          </w:p>
        </w:tc>
      </w:tr>
    </w:tbl>
    <w:p w14:paraId="2859195A" w14:textId="77777777" w:rsidR="00892117" w:rsidRDefault="00892117" w:rsidP="00892117"/>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00"/>
        <w:gridCol w:w="1042"/>
      </w:tblGrid>
      <w:tr w:rsidR="00892117" w14:paraId="125E0965" w14:textId="77777777" w:rsidTr="00892117">
        <w:trPr>
          <w:trHeight w:val="529"/>
        </w:trPr>
        <w:tc>
          <w:tcPr>
            <w:tcW w:w="8100" w:type="dxa"/>
          </w:tcPr>
          <w:p w14:paraId="7D2E550D" w14:textId="77777777" w:rsidR="00892117" w:rsidRPr="009451E6" w:rsidRDefault="00892117" w:rsidP="009451E6">
            <w:pPr>
              <w:rPr>
                <w:b/>
                <w:i/>
                <w:sz w:val="22"/>
                <w:szCs w:val="22"/>
              </w:rPr>
            </w:pPr>
            <w:r w:rsidRPr="009451E6">
              <w:rPr>
                <w:b/>
                <w:i/>
                <w:sz w:val="22"/>
                <w:szCs w:val="22"/>
              </w:rPr>
              <w:t xml:space="preserve">3.  Structuur </w:t>
            </w:r>
          </w:p>
        </w:tc>
        <w:tc>
          <w:tcPr>
            <w:tcW w:w="1042" w:type="dxa"/>
          </w:tcPr>
          <w:p w14:paraId="7581DF3C" w14:textId="77777777" w:rsidR="00892117" w:rsidRDefault="00892117" w:rsidP="00892117">
            <w:pPr>
              <w:rPr>
                <w:rFonts w:ascii="Arial" w:hAnsi="Arial"/>
                <w:b/>
                <w:i/>
                <w:sz w:val="22"/>
              </w:rPr>
            </w:pPr>
            <w:r>
              <w:rPr>
                <w:rFonts w:ascii="Arial" w:hAnsi="Arial"/>
                <w:b/>
                <w:i/>
                <w:sz w:val="22"/>
              </w:rPr>
              <w:t>Score</w:t>
            </w:r>
          </w:p>
        </w:tc>
      </w:tr>
      <w:tr w:rsidR="00892117" w14:paraId="5574C133" w14:textId="77777777" w:rsidTr="00892117">
        <w:tc>
          <w:tcPr>
            <w:tcW w:w="8100" w:type="dxa"/>
          </w:tcPr>
          <w:p w14:paraId="3C9B2043" w14:textId="77777777" w:rsidR="00892117" w:rsidRDefault="00892117" w:rsidP="00892117">
            <w:pPr>
              <w:pStyle w:val="Koptekst"/>
              <w:tabs>
                <w:tab w:val="clear" w:pos="4536"/>
                <w:tab w:val="clear" w:pos="9072"/>
              </w:tabs>
              <w:rPr>
                <w:rFonts w:ascii="Arial" w:hAnsi="Arial"/>
                <w:sz w:val="20"/>
              </w:rPr>
            </w:pPr>
            <w:r>
              <w:rPr>
                <w:rFonts w:ascii="Arial" w:hAnsi="Arial"/>
                <w:sz w:val="20"/>
              </w:rPr>
              <w:t xml:space="preserve">Hoe logisch is de opbouw van de folder? </w:t>
            </w:r>
          </w:p>
        </w:tc>
        <w:tc>
          <w:tcPr>
            <w:tcW w:w="1042" w:type="dxa"/>
          </w:tcPr>
          <w:p w14:paraId="26318980" w14:textId="77777777" w:rsidR="00892117" w:rsidRPr="00403CFC" w:rsidRDefault="00892117" w:rsidP="00892117">
            <w:pPr>
              <w:rPr>
                <w:rFonts w:ascii="Arial" w:hAnsi="Arial"/>
                <w:sz w:val="20"/>
              </w:rPr>
            </w:pPr>
          </w:p>
        </w:tc>
      </w:tr>
      <w:tr w:rsidR="00892117" w14:paraId="7E4B7586" w14:textId="77777777" w:rsidTr="00892117">
        <w:tc>
          <w:tcPr>
            <w:tcW w:w="8100" w:type="dxa"/>
          </w:tcPr>
          <w:p w14:paraId="7B24A93A" w14:textId="77777777" w:rsidR="00892117" w:rsidRDefault="00892117" w:rsidP="00892117">
            <w:pPr>
              <w:rPr>
                <w:rFonts w:ascii="Arial" w:hAnsi="Arial"/>
                <w:sz w:val="20"/>
              </w:rPr>
            </w:pPr>
            <w:r>
              <w:rPr>
                <w:rFonts w:ascii="Arial" w:hAnsi="Arial"/>
                <w:sz w:val="20"/>
              </w:rPr>
              <w:t xml:space="preserve">Hoe duidelijk zijn de koppen en tussenkoppen? </w:t>
            </w:r>
          </w:p>
        </w:tc>
        <w:tc>
          <w:tcPr>
            <w:tcW w:w="1042" w:type="dxa"/>
          </w:tcPr>
          <w:p w14:paraId="487CFEE5" w14:textId="77777777" w:rsidR="00892117" w:rsidRPr="00403CFC" w:rsidRDefault="00892117" w:rsidP="00892117">
            <w:pPr>
              <w:rPr>
                <w:rFonts w:ascii="Arial" w:hAnsi="Arial"/>
                <w:sz w:val="20"/>
              </w:rPr>
            </w:pPr>
          </w:p>
        </w:tc>
      </w:tr>
      <w:tr w:rsidR="00892117" w14:paraId="0D753CAB" w14:textId="77777777" w:rsidTr="00892117">
        <w:tc>
          <w:tcPr>
            <w:tcW w:w="8100" w:type="dxa"/>
          </w:tcPr>
          <w:p w14:paraId="2FE889D2" w14:textId="77777777" w:rsidR="00892117" w:rsidRDefault="00892117" w:rsidP="00892117">
            <w:pPr>
              <w:rPr>
                <w:rFonts w:ascii="Arial" w:hAnsi="Arial"/>
                <w:sz w:val="20"/>
              </w:rPr>
            </w:pPr>
            <w:r>
              <w:rPr>
                <w:rFonts w:ascii="Arial" w:hAnsi="Arial"/>
                <w:sz w:val="20"/>
              </w:rPr>
              <w:t xml:space="preserve">Hoe goed leidt de folder de lezer door de tekst? Denk aan tussenkoppen, inleiding, inhoudsopgave of samenvatting. </w:t>
            </w:r>
            <w:r>
              <w:rPr>
                <w:rFonts w:ascii="Arial" w:hAnsi="Arial"/>
                <w:sz w:val="20"/>
              </w:rPr>
              <w:br/>
            </w:r>
            <w:r>
              <w:rPr>
                <w:rFonts w:ascii="Arial" w:hAnsi="Arial"/>
                <w:i/>
                <w:sz w:val="20"/>
              </w:rPr>
              <w:t>Als deze vraag niet van toepassing is (bijvoorbeeld bij een erg korte folder), dan geen cijfer geven.</w:t>
            </w:r>
            <w:r>
              <w:rPr>
                <w:rFonts w:ascii="Arial" w:hAnsi="Arial"/>
                <w:sz w:val="20"/>
              </w:rPr>
              <w:t xml:space="preserve"> </w:t>
            </w:r>
          </w:p>
        </w:tc>
        <w:tc>
          <w:tcPr>
            <w:tcW w:w="1042" w:type="dxa"/>
          </w:tcPr>
          <w:p w14:paraId="06FC05C0" w14:textId="77777777" w:rsidR="00892117" w:rsidRPr="00403CFC" w:rsidRDefault="00892117" w:rsidP="00892117">
            <w:pPr>
              <w:rPr>
                <w:rFonts w:ascii="Arial" w:hAnsi="Arial"/>
                <w:sz w:val="20"/>
              </w:rPr>
            </w:pPr>
          </w:p>
        </w:tc>
      </w:tr>
      <w:tr w:rsidR="00892117" w14:paraId="4C4E4A08" w14:textId="77777777" w:rsidTr="00892117">
        <w:tc>
          <w:tcPr>
            <w:tcW w:w="8100" w:type="dxa"/>
          </w:tcPr>
          <w:p w14:paraId="65A51C26" w14:textId="77777777" w:rsidR="00892117" w:rsidRDefault="00892117" w:rsidP="00892117">
            <w:pPr>
              <w:rPr>
                <w:rFonts w:ascii="Arial" w:hAnsi="Arial"/>
                <w:b/>
                <w:sz w:val="20"/>
              </w:rPr>
            </w:pPr>
            <w:r>
              <w:rPr>
                <w:rFonts w:ascii="Arial" w:hAnsi="Arial"/>
                <w:b/>
                <w:sz w:val="20"/>
              </w:rPr>
              <w:t>Gemiddelde score</w:t>
            </w:r>
          </w:p>
        </w:tc>
        <w:tc>
          <w:tcPr>
            <w:tcW w:w="1042" w:type="dxa"/>
          </w:tcPr>
          <w:p w14:paraId="0A35C835" w14:textId="77777777" w:rsidR="00892117" w:rsidRDefault="00892117" w:rsidP="00892117">
            <w:pPr>
              <w:rPr>
                <w:rFonts w:ascii="Arial" w:hAnsi="Arial"/>
                <w:b/>
                <w:sz w:val="20"/>
              </w:rPr>
            </w:pPr>
          </w:p>
        </w:tc>
      </w:tr>
      <w:tr w:rsidR="00892117" w14:paraId="7B64C706" w14:textId="77777777" w:rsidTr="00892117">
        <w:trPr>
          <w:cantSplit/>
        </w:trPr>
        <w:tc>
          <w:tcPr>
            <w:tcW w:w="9142" w:type="dxa"/>
            <w:gridSpan w:val="2"/>
          </w:tcPr>
          <w:p w14:paraId="727AF842" w14:textId="77777777" w:rsidR="00892117" w:rsidRDefault="00892117" w:rsidP="00892117">
            <w:pPr>
              <w:rPr>
                <w:rFonts w:ascii="Arial" w:hAnsi="Arial"/>
                <w:sz w:val="20"/>
              </w:rPr>
            </w:pPr>
            <w:r>
              <w:rPr>
                <w:rFonts w:ascii="Arial" w:hAnsi="Arial"/>
                <w:b/>
                <w:sz w:val="20"/>
              </w:rPr>
              <w:t>Opmerkingen</w:t>
            </w:r>
            <w:r>
              <w:rPr>
                <w:rFonts w:ascii="Arial" w:hAnsi="Arial"/>
                <w:sz w:val="20"/>
              </w:rPr>
              <w:t>:</w:t>
            </w:r>
          </w:p>
          <w:p w14:paraId="7292F6A2" w14:textId="77777777" w:rsidR="00892117" w:rsidRDefault="00892117" w:rsidP="00892117">
            <w:pPr>
              <w:ind w:left="360"/>
              <w:rPr>
                <w:rFonts w:ascii="Arial" w:hAnsi="Arial"/>
                <w:sz w:val="20"/>
              </w:rPr>
            </w:pPr>
          </w:p>
          <w:p w14:paraId="0B0C8C08" w14:textId="77777777" w:rsidR="00892117" w:rsidRPr="00403CFC" w:rsidRDefault="00892117" w:rsidP="00892117">
            <w:pPr>
              <w:ind w:left="360"/>
              <w:rPr>
                <w:rFonts w:ascii="Arial" w:hAnsi="Arial"/>
                <w:sz w:val="20"/>
              </w:rPr>
            </w:pPr>
            <w:r>
              <w:rPr>
                <w:rFonts w:ascii="Arial" w:hAnsi="Arial"/>
                <w:sz w:val="20"/>
              </w:rPr>
              <w:t xml:space="preserve"> </w:t>
            </w:r>
          </w:p>
        </w:tc>
      </w:tr>
    </w:tbl>
    <w:p w14:paraId="64343341" w14:textId="77777777" w:rsidR="00892117" w:rsidRDefault="00892117" w:rsidP="00892117">
      <w:pPr>
        <w:rPr>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00"/>
        <w:gridCol w:w="1042"/>
      </w:tblGrid>
      <w:tr w:rsidR="00892117" w14:paraId="30009796" w14:textId="77777777" w:rsidTr="00892117">
        <w:tc>
          <w:tcPr>
            <w:tcW w:w="8100" w:type="dxa"/>
          </w:tcPr>
          <w:p w14:paraId="419F2B0A" w14:textId="77777777" w:rsidR="00892117" w:rsidRPr="009451E6" w:rsidRDefault="00892117" w:rsidP="009451E6">
            <w:pPr>
              <w:rPr>
                <w:b/>
                <w:i/>
                <w:sz w:val="22"/>
                <w:szCs w:val="22"/>
              </w:rPr>
            </w:pPr>
            <w:r>
              <w:br w:type="page"/>
            </w:r>
            <w:r w:rsidRPr="009451E6">
              <w:rPr>
                <w:b/>
                <w:i/>
                <w:sz w:val="22"/>
                <w:szCs w:val="22"/>
              </w:rPr>
              <w:t>4.  Begrijpelijke taal</w:t>
            </w:r>
          </w:p>
        </w:tc>
        <w:tc>
          <w:tcPr>
            <w:tcW w:w="1042" w:type="dxa"/>
          </w:tcPr>
          <w:p w14:paraId="12430417" w14:textId="77777777" w:rsidR="00892117" w:rsidRDefault="00892117" w:rsidP="00892117">
            <w:pPr>
              <w:rPr>
                <w:rFonts w:ascii="Arial" w:hAnsi="Arial"/>
                <w:b/>
                <w:i/>
                <w:sz w:val="22"/>
              </w:rPr>
            </w:pPr>
            <w:r>
              <w:rPr>
                <w:rFonts w:ascii="Arial" w:hAnsi="Arial"/>
                <w:b/>
                <w:i/>
                <w:sz w:val="22"/>
              </w:rPr>
              <w:t>Score</w:t>
            </w:r>
          </w:p>
        </w:tc>
      </w:tr>
      <w:tr w:rsidR="00892117" w14:paraId="21FC3EAE" w14:textId="77777777" w:rsidTr="00892117">
        <w:tc>
          <w:tcPr>
            <w:tcW w:w="8100" w:type="dxa"/>
          </w:tcPr>
          <w:p w14:paraId="21C415EF" w14:textId="77777777" w:rsidR="00892117" w:rsidRDefault="00892117" w:rsidP="00892117">
            <w:pPr>
              <w:pStyle w:val="Koptekst"/>
              <w:tabs>
                <w:tab w:val="clear" w:pos="4536"/>
                <w:tab w:val="clear" w:pos="9072"/>
              </w:tabs>
              <w:rPr>
                <w:rFonts w:ascii="Arial" w:hAnsi="Arial"/>
                <w:sz w:val="20"/>
              </w:rPr>
            </w:pPr>
            <w:r>
              <w:rPr>
                <w:rFonts w:ascii="Arial" w:hAnsi="Arial"/>
                <w:sz w:val="20"/>
              </w:rPr>
              <w:t>Hoe begrijpelijk zijn de zinnen? Zijn ze kort, eenvoudig en goed gespeld?</w:t>
            </w:r>
          </w:p>
        </w:tc>
        <w:tc>
          <w:tcPr>
            <w:tcW w:w="1042" w:type="dxa"/>
          </w:tcPr>
          <w:p w14:paraId="7A8A2D64" w14:textId="77777777" w:rsidR="00892117" w:rsidRPr="00403CFC" w:rsidRDefault="00892117" w:rsidP="00892117">
            <w:pPr>
              <w:rPr>
                <w:rFonts w:ascii="Arial" w:hAnsi="Arial"/>
                <w:sz w:val="20"/>
              </w:rPr>
            </w:pPr>
          </w:p>
        </w:tc>
      </w:tr>
      <w:tr w:rsidR="00892117" w14:paraId="70A66D31" w14:textId="77777777" w:rsidTr="00892117">
        <w:tc>
          <w:tcPr>
            <w:tcW w:w="8100" w:type="dxa"/>
          </w:tcPr>
          <w:p w14:paraId="64FD5BAC" w14:textId="77777777" w:rsidR="00892117" w:rsidRDefault="00892117" w:rsidP="00892117">
            <w:pPr>
              <w:pStyle w:val="Koptekst"/>
              <w:tabs>
                <w:tab w:val="clear" w:pos="4536"/>
                <w:tab w:val="clear" w:pos="9072"/>
              </w:tabs>
              <w:rPr>
                <w:rFonts w:ascii="Arial" w:hAnsi="Arial"/>
                <w:i/>
                <w:sz w:val="20"/>
              </w:rPr>
            </w:pPr>
            <w:r>
              <w:rPr>
                <w:rFonts w:ascii="Arial" w:hAnsi="Arial"/>
                <w:sz w:val="20"/>
              </w:rPr>
              <w:t>Hoe actief en persoonlijk zijn de zinnen geschreven? Hoe goed wordt de lezer aangesproken?</w:t>
            </w:r>
          </w:p>
        </w:tc>
        <w:tc>
          <w:tcPr>
            <w:tcW w:w="1042" w:type="dxa"/>
          </w:tcPr>
          <w:p w14:paraId="66B2B3BE" w14:textId="77777777" w:rsidR="00892117" w:rsidRPr="00403CFC" w:rsidRDefault="00892117" w:rsidP="00892117">
            <w:pPr>
              <w:rPr>
                <w:rFonts w:ascii="Arial" w:hAnsi="Arial"/>
                <w:sz w:val="20"/>
              </w:rPr>
            </w:pPr>
          </w:p>
        </w:tc>
      </w:tr>
      <w:tr w:rsidR="00892117" w14:paraId="3FB1793B" w14:textId="77777777" w:rsidTr="00892117">
        <w:tc>
          <w:tcPr>
            <w:tcW w:w="8100" w:type="dxa"/>
          </w:tcPr>
          <w:p w14:paraId="3BB7E397" w14:textId="77777777" w:rsidR="00892117" w:rsidRDefault="00892117" w:rsidP="00892117">
            <w:pPr>
              <w:rPr>
                <w:rFonts w:ascii="Arial" w:hAnsi="Arial"/>
                <w:sz w:val="20"/>
              </w:rPr>
            </w:pPr>
            <w:r>
              <w:rPr>
                <w:rFonts w:ascii="Arial" w:hAnsi="Arial"/>
                <w:sz w:val="20"/>
              </w:rPr>
              <w:t>Hoe alledaags zijn de woorden? Zijn het woorden die je ook in een gesprek met vrienden gebruikt?</w:t>
            </w:r>
          </w:p>
        </w:tc>
        <w:tc>
          <w:tcPr>
            <w:tcW w:w="1042" w:type="dxa"/>
          </w:tcPr>
          <w:p w14:paraId="18A2FC30" w14:textId="77777777" w:rsidR="00892117" w:rsidRPr="00403CFC" w:rsidRDefault="00892117" w:rsidP="00892117">
            <w:pPr>
              <w:rPr>
                <w:rFonts w:ascii="Arial" w:hAnsi="Arial"/>
                <w:sz w:val="20"/>
              </w:rPr>
            </w:pPr>
          </w:p>
        </w:tc>
      </w:tr>
      <w:tr w:rsidR="00892117" w14:paraId="2BD006AE" w14:textId="77777777" w:rsidTr="00892117">
        <w:tc>
          <w:tcPr>
            <w:tcW w:w="8100" w:type="dxa"/>
          </w:tcPr>
          <w:p w14:paraId="1684A454" w14:textId="77777777" w:rsidR="00892117" w:rsidRDefault="00892117" w:rsidP="00892117">
            <w:pPr>
              <w:rPr>
                <w:rFonts w:ascii="Arial" w:hAnsi="Arial"/>
                <w:sz w:val="20"/>
              </w:rPr>
            </w:pPr>
            <w:r>
              <w:rPr>
                <w:rFonts w:ascii="Arial" w:hAnsi="Arial"/>
                <w:sz w:val="20"/>
              </w:rPr>
              <w:t>Komt er vaktaal voor? Zo ja, in hoeverre wordt die vaktaal uitgelegd?</w:t>
            </w:r>
            <w:r>
              <w:rPr>
                <w:rFonts w:ascii="Arial" w:hAnsi="Arial"/>
                <w:sz w:val="20"/>
              </w:rPr>
              <w:br/>
              <w:t>Als er geen vaktaal in de folder voorkomt, vul hier dan n.v.t. in.</w:t>
            </w:r>
          </w:p>
        </w:tc>
        <w:tc>
          <w:tcPr>
            <w:tcW w:w="1042" w:type="dxa"/>
          </w:tcPr>
          <w:p w14:paraId="79A0E076" w14:textId="77777777" w:rsidR="00892117" w:rsidRPr="00403CFC" w:rsidRDefault="00892117" w:rsidP="00892117">
            <w:pPr>
              <w:rPr>
                <w:rFonts w:ascii="Arial" w:hAnsi="Arial"/>
                <w:sz w:val="20"/>
              </w:rPr>
            </w:pPr>
          </w:p>
        </w:tc>
      </w:tr>
      <w:tr w:rsidR="00892117" w14:paraId="7DBCEA21" w14:textId="77777777" w:rsidTr="00892117">
        <w:tc>
          <w:tcPr>
            <w:tcW w:w="8100" w:type="dxa"/>
          </w:tcPr>
          <w:p w14:paraId="669D05C5" w14:textId="77777777" w:rsidR="00892117" w:rsidRDefault="00892117" w:rsidP="00892117">
            <w:pPr>
              <w:rPr>
                <w:rFonts w:ascii="Arial" w:hAnsi="Arial"/>
                <w:sz w:val="20"/>
              </w:rPr>
            </w:pPr>
            <w:r>
              <w:rPr>
                <w:rFonts w:ascii="Arial" w:hAnsi="Arial"/>
                <w:sz w:val="20"/>
              </w:rPr>
              <w:t xml:space="preserve">In hoeverre worden weinig voorkomende uitdrukkingen en figuurlijke taal vermeden? </w:t>
            </w:r>
            <w:r>
              <w:rPr>
                <w:rFonts w:ascii="Arial" w:hAnsi="Arial"/>
                <w:i/>
                <w:sz w:val="20"/>
              </w:rPr>
              <w:lastRenderedPageBreak/>
              <w:t>Geef een hoge score als er weinig uitdrukkingen en figuurlijke taal in de tekst staan.</w:t>
            </w:r>
          </w:p>
        </w:tc>
        <w:tc>
          <w:tcPr>
            <w:tcW w:w="1042" w:type="dxa"/>
          </w:tcPr>
          <w:p w14:paraId="30F33820" w14:textId="77777777" w:rsidR="00892117" w:rsidRPr="00403CFC" w:rsidRDefault="00892117" w:rsidP="00892117">
            <w:pPr>
              <w:rPr>
                <w:rFonts w:ascii="Arial" w:hAnsi="Arial"/>
                <w:sz w:val="20"/>
              </w:rPr>
            </w:pPr>
          </w:p>
        </w:tc>
      </w:tr>
      <w:tr w:rsidR="00892117" w14:paraId="1B0F529D" w14:textId="77777777" w:rsidTr="00892117">
        <w:tc>
          <w:tcPr>
            <w:tcW w:w="8100" w:type="dxa"/>
          </w:tcPr>
          <w:p w14:paraId="536EF144" w14:textId="77777777" w:rsidR="00892117" w:rsidRDefault="00892117" w:rsidP="00892117">
            <w:pPr>
              <w:pStyle w:val="Koptekst"/>
              <w:tabs>
                <w:tab w:val="clear" w:pos="4536"/>
                <w:tab w:val="clear" w:pos="9072"/>
              </w:tabs>
              <w:rPr>
                <w:rFonts w:ascii="Arial" w:hAnsi="Arial"/>
                <w:b/>
                <w:sz w:val="20"/>
              </w:rPr>
            </w:pPr>
            <w:r>
              <w:rPr>
                <w:rFonts w:ascii="Arial" w:hAnsi="Arial"/>
                <w:b/>
                <w:sz w:val="20"/>
              </w:rPr>
              <w:lastRenderedPageBreak/>
              <w:t>Gemiddelde score</w:t>
            </w:r>
          </w:p>
        </w:tc>
        <w:tc>
          <w:tcPr>
            <w:tcW w:w="1042" w:type="dxa"/>
          </w:tcPr>
          <w:p w14:paraId="622AB284" w14:textId="77777777" w:rsidR="00892117" w:rsidRDefault="00892117" w:rsidP="00892117">
            <w:pPr>
              <w:rPr>
                <w:rFonts w:ascii="Arial" w:hAnsi="Arial"/>
                <w:b/>
                <w:sz w:val="20"/>
              </w:rPr>
            </w:pPr>
          </w:p>
        </w:tc>
      </w:tr>
      <w:tr w:rsidR="00892117" w14:paraId="215C6B02" w14:textId="77777777" w:rsidTr="00892117">
        <w:trPr>
          <w:cantSplit/>
        </w:trPr>
        <w:tc>
          <w:tcPr>
            <w:tcW w:w="9142" w:type="dxa"/>
            <w:gridSpan w:val="2"/>
          </w:tcPr>
          <w:p w14:paraId="35E110A6" w14:textId="77777777" w:rsidR="00892117" w:rsidRDefault="00892117" w:rsidP="00892117">
            <w:pPr>
              <w:rPr>
                <w:rFonts w:ascii="Arial" w:hAnsi="Arial"/>
                <w:sz w:val="20"/>
              </w:rPr>
            </w:pPr>
            <w:r>
              <w:rPr>
                <w:rFonts w:ascii="Arial" w:hAnsi="Arial"/>
                <w:b/>
                <w:sz w:val="20"/>
              </w:rPr>
              <w:t>Opmerkingen</w:t>
            </w:r>
            <w:r>
              <w:rPr>
                <w:rFonts w:ascii="Arial" w:hAnsi="Arial"/>
                <w:sz w:val="20"/>
              </w:rPr>
              <w:t>:</w:t>
            </w:r>
          </w:p>
          <w:p w14:paraId="16489250" w14:textId="77777777" w:rsidR="00892117" w:rsidRDefault="00892117" w:rsidP="00892117">
            <w:pPr>
              <w:ind w:left="360"/>
              <w:rPr>
                <w:rFonts w:ascii="Arial" w:hAnsi="Arial"/>
                <w:sz w:val="20"/>
              </w:rPr>
            </w:pPr>
          </w:p>
          <w:p w14:paraId="7921D103" w14:textId="77777777" w:rsidR="00892117" w:rsidRPr="000F71DC" w:rsidRDefault="00892117" w:rsidP="00892117">
            <w:pPr>
              <w:ind w:left="360"/>
              <w:rPr>
                <w:rFonts w:ascii="Arial" w:hAnsi="Arial"/>
                <w:sz w:val="20"/>
              </w:rPr>
            </w:pPr>
          </w:p>
        </w:tc>
      </w:tr>
    </w:tbl>
    <w:p w14:paraId="7181FC92" w14:textId="77777777" w:rsidR="00892117" w:rsidRDefault="00892117" w:rsidP="00892117">
      <w:pPr>
        <w:rPr>
          <w:rFonts w:ascii="Arial" w:hAnsi="Arial"/>
          <w:b/>
          <w:sz w:val="20"/>
        </w:rPr>
      </w:pPr>
    </w:p>
    <w:p w14:paraId="22C36CDE" w14:textId="77777777" w:rsidR="00892117" w:rsidRDefault="00892117" w:rsidP="00892117">
      <w:pPr>
        <w:rPr>
          <w:rFonts w:ascii="Arial" w:hAnsi="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00"/>
        <w:gridCol w:w="1042"/>
      </w:tblGrid>
      <w:tr w:rsidR="00892117" w14:paraId="6F801093" w14:textId="77777777" w:rsidTr="00892117">
        <w:tc>
          <w:tcPr>
            <w:tcW w:w="8100" w:type="dxa"/>
          </w:tcPr>
          <w:p w14:paraId="3E3455FE" w14:textId="77777777" w:rsidR="00892117" w:rsidRPr="009451E6" w:rsidRDefault="00892117" w:rsidP="009451E6">
            <w:pPr>
              <w:rPr>
                <w:b/>
                <w:i/>
                <w:sz w:val="22"/>
                <w:szCs w:val="22"/>
              </w:rPr>
            </w:pPr>
            <w:r w:rsidRPr="009451E6">
              <w:rPr>
                <w:b/>
                <w:i/>
                <w:sz w:val="22"/>
                <w:szCs w:val="22"/>
              </w:rPr>
              <w:t xml:space="preserve">5.  Vormgeving </w:t>
            </w:r>
          </w:p>
        </w:tc>
        <w:tc>
          <w:tcPr>
            <w:tcW w:w="1042" w:type="dxa"/>
          </w:tcPr>
          <w:p w14:paraId="78D3C6D7" w14:textId="77777777" w:rsidR="00892117" w:rsidRDefault="00892117" w:rsidP="00892117">
            <w:pPr>
              <w:rPr>
                <w:rFonts w:ascii="Arial" w:hAnsi="Arial"/>
                <w:b/>
                <w:i/>
                <w:sz w:val="22"/>
              </w:rPr>
            </w:pPr>
            <w:r>
              <w:rPr>
                <w:rFonts w:ascii="Arial" w:hAnsi="Arial"/>
                <w:b/>
                <w:i/>
                <w:sz w:val="22"/>
              </w:rPr>
              <w:t>Score</w:t>
            </w:r>
          </w:p>
        </w:tc>
      </w:tr>
      <w:tr w:rsidR="00892117" w14:paraId="1A8F221B" w14:textId="77777777" w:rsidTr="00892117">
        <w:tc>
          <w:tcPr>
            <w:tcW w:w="8100" w:type="dxa"/>
          </w:tcPr>
          <w:p w14:paraId="1F08DBF4" w14:textId="77777777" w:rsidR="00892117" w:rsidRDefault="00892117" w:rsidP="00892117">
            <w:pPr>
              <w:pStyle w:val="Koptekst"/>
              <w:tabs>
                <w:tab w:val="clear" w:pos="4536"/>
                <w:tab w:val="clear" w:pos="9072"/>
              </w:tabs>
              <w:rPr>
                <w:rFonts w:ascii="Arial" w:hAnsi="Arial"/>
                <w:sz w:val="20"/>
              </w:rPr>
            </w:pPr>
            <w:r>
              <w:rPr>
                <w:rFonts w:ascii="Arial" w:hAnsi="Arial"/>
                <w:sz w:val="20"/>
              </w:rPr>
              <w:t>Hoe aantrekkelijk is de voorpagina?</w:t>
            </w:r>
          </w:p>
        </w:tc>
        <w:tc>
          <w:tcPr>
            <w:tcW w:w="1042" w:type="dxa"/>
          </w:tcPr>
          <w:p w14:paraId="31EADF8E" w14:textId="77777777" w:rsidR="00892117" w:rsidRPr="00403CFC" w:rsidRDefault="00892117" w:rsidP="00892117">
            <w:pPr>
              <w:rPr>
                <w:rFonts w:ascii="Arial" w:hAnsi="Arial"/>
                <w:sz w:val="20"/>
              </w:rPr>
            </w:pPr>
          </w:p>
        </w:tc>
      </w:tr>
      <w:tr w:rsidR="00892117" w14:paraId="6B076371" w14:textId="77777777" w:rsidTr="00892117">
        <w:tc>
          <w:tcPr>
            <w:tcW w:w="8100" w:type="dxa"/>
          </w:tcPr>
          <w:p w14:paraId="001C1F48" w14:textId="77777777" w:rsidR="00892117" w:rsidRDefault="00892117" w:rsidP="00892117">
            <w:pPr>
              <w:pStyle w:val="Koptekst"/>
              <w:tabs>
                <w:tab w:val="clear" w:pos="4536"/>
                <w:tab w:val="clear" w:pos="9072"/>
              </w:tabs>
              <w:rPr>
                <w:rFonts w:ascii="Arial" w:hAnsi="Arial"/>
                <w:sz w:val="20"/>
              </w:rPr>
            </w:pPr>
            <w:r>
              <w:rPr>
                <w:rFonts w:ascii="Arial" w:hAnsi="Arial"/>
                <w:sz w:val="20"/>
              </w:rPr>
              <w:t>Hoe aantrekkelijk is de vormgeving van de binnenpagina’s (denk aan kleurgebruik, illustraties en niet te volle pagina’s)</w:t>
            </w:r>
          </w:p>
        </w:tc>
        <w:tc>
          <w:tcPr>
            <w:tcW w:w="1042" w:type="dxa"/>
          </w:tcPr>
          <w:p w14:paraId="51E8CCD8" w14:textId="77777777" w:rsidR="00892117" w:rsidRPr="00403CFC" w:rsidRDefault="00892117" w:rsidP="00892117">
            <w:pPr>
              <w:rPr>
                <w:rFonts w:ascii="Arial" w:hAnsi="Arial"/>
                <w:sz w:val="20"/>
              </w:rPr>
            </w:pPr>
          </w:p>
        </w:tc>
      </w:tr>
      <w:tr w:rsidR="00892117" w14:paraId="27534D1C" w14:textId="77777777" w:rsidTr="00892117">
        <w:tc>
          <w:tcPr>
            <w:tcW w:w="8100" w:type="dxa"/>
          </w:tcPr>
          <w:p w14:paraId="157EE0A3" w14:textId="77777777" w:rsidR="00892117" w:rsidRDefault="00892117" w:rsidP="00892117">
            <w:pPr>
              <w:pStyle w:val="Koptekst"/>
              <w:tabs>
                <w:tab w:val="clear" w:pos="4536"/>
                <w:tab w:val="clear" w:pos="9072"/>
              </w:tabs>
              <w:rPr>
                <w:rFonts w:ascii="Arial" w:hAnsi="Arial"/>
                <w:sz w:val="20"/>
              </w:rPr>
            </w:pPr>
            <w:r>
              <w:rPr>
                <w:rFonts w:ascii="Arial" w:hAnsi="Arial"/>
                <w:sz w:val="20"/>
              </w:rPr>
              <w:t>In hoeverre zijn de illustraties duidelijk en passend bij de tekst?</w:t>
            </w:r>
          </w:p>
        </w:tc>
        <w:tc>
          <w:tcPr>
            <w:tcW w:w="1042" w:type="dxa"/>
          </w:tcPr>
          <w:p w14:paraId="3F7C86FC" w14:textId="77777777" w:rsidR="00892117" w:rsidRPr="00403CFC" w:rsidRDefault="00892117" w:rsidP="00892117">
            <w:pPr>
              <w:rPr>
                <w:rFonts w:ascii="Arial" w:hAnsi="Arial"/>
                <w:sz w:val="20"/>
              </w:rPr>
            </w:pPr>
          </w:p>
        </w:tc>
      </w:tr>
      <w:tr w:rsidR="00892117" w14:paraId="40274133" w14:textId="77777777" w:rsidTr="00892117">
        <w:tc>
          <w:tcPr>
            <w:tcW w:w="8100" w:type="dxa"/>
          </w:tcPr>
          <w:p w14:paraId="41C203AA" w14:textId="77777777" w:rsidR="00892117" w:rsidRDefault="00892117" w:rsidP="00892117">
            <w:pPr>
              <w:pStyle w:val="Koptekst"/>
              <w:tabs>
                <w:tab w:val="clear" w:pos="4536"/>
                <w:tab w:val="clear" w:pos="9072"/>
              </w:tabs>
              <w:rPr>
                <w:rFonts w:ascii="Arial" w:hAnsi="Arial"/>
                <w:sz w:val="20"/>
              </w:rPr>
            </w:pPr>
            <w:r>
              <w:rPr>
                <w:rFonts w:ascii="Arial" w:hAnsi="Arial"/>
                <w:sz w:val="20"/>
              </w:rPr>
              <w:t>Hoe duidelijk is het lettertype?</w:t>
            </w:r>
          </w:p>
        </w:tc>
        <w:tc>
          <w:tcPr>
            <w:tcW w:w="1042" w:type="dxa"/>
          </w:tcPr>
          <w:p w14:paraId="4B135817" w14:textId="77777777" w:rsidR="00892117" w:rsidRPr="00403CFC" w:rsidRDefault="00892117" w:rsidP="00892117">
            <w:pPr>
              <w:rPr>
                <w:rFonts w:ascii="Arial" w:hAnsi="Arial"/>
                <w:sz w:val="20"/>
              </w:rPr>
            </w:pPr>
          </w:p>
        </w:tc>
      </w:tr>
      <w:tr w:rsidR="00892117" w14:paraId="4D821877" w14:textId="77777777" w:rsidTr="00892117">
        <w:tc>
          <w:tcPr>
            <w:tcW w:w="8100" w:type="dxa"/>
          </w:tcPr>
          <w:p w14:paraId="3CFD0902" w14:textId="77777777" w:rsidR="00892117" w:rsidRDefault="00892117" w:rsidP="00892117">
            <w:pPr>
              <w:rPr>
                <w:rFonts w:ascii="Arial" w:hAnsi="Arial"/>
                <w:sz w:val="20"/>
              </w:rPr>
            </w:pPr>
            <w:r>
              <w:rPr>
                <w:rFonts w:ascii="Arial" w:hAnsi="Arial"/>
                <w:sz w:val="20"/>
              </w:rPr>
              <w:t>Hoe goed houdt de folder rekening met mensen die niet goed kunnen zien? Denk aan contrast, regelafstand, lettergrootte en bladspiegel (= verhouding van tekst tot bladzijde)</w:t>
            </w:r>
          </w:p>
        </w:tc>
        <w:tc>
          <w:tcPr>
            <w:tcW w:w="1042" w:type="dxa"/>
          </w:tcPr>
          <w:p w14:paraId="524F7681" w14:textId="77777777" w:rsidR="00892117" w:rsidRPr="00403CFC" w:rsidRDefault="00892117" w:rsidP="00892117">
            <w:pPr>
              <w:rPr>
                <w:rFonts w:ascii="Arial" w:hAnsi="Arial"/>
                <w:sz w:val="20"/>
              </w:rPr>
            </w:pPr>
          </w:p>
        </w:tc>
      </w:tr>
      <w:tr w:rsidR="00892117" w14:paraId="61CD4AF3" w14:textId="77777777" w:rsidTr="00892117">
        <w:tc>
          <w:tcPr>
            <w:tcW w:w="8100" w:type="dxa"/>
          </w:tcPr>
          <w:p w14:paraId="12F172C3" w14:textId="77777777" w:rsidR="00892117" w:rsidRDefault="00892117" w:rsidP="00892117">
            <w:pPr>
              <w:pStyle w:val="Koptekst"/>
              <w:tabs>
                <w:tab w:val="clear" w:pos="4536"/>
                <w:tab w:val="clear" w:pos="9072"/>
              </w:tabs>
              <w:rPr>
                <w:rFonts w:ascii="Arial" w:hAnsi="Arial"/>
                <w:b/>
                <w:sz w:val="20"/>
              </w:rPr>
            </w:pPr>
            <w:r>
              <w:rPr>
                <w:rFonts w:ascii="Arial" w:hAnsi="Arial"/>
                <w:b/>
                <w:sz w:val="20"/>
              </w:rPr>
              <w:t>Gemiddelde score</w:t>
            </w:r>
          </w:p>
        </w:tc>
        <w:tc>
          <w:tcPr>
            <w:tcW w:w="1042" w:type="dxa"/>
          </w:tcPr>
          <w:p w14:paraId="53CC5B09" w14:textId="77777777" w:rsidR="00892117" w:rsidRDefault="00892117" w:rsidP="00892117">
            <w:pPr>
              <w:rPr>
                <w:rFonts w:ascii="Arial" w:hAnsi="Arial"/>
                <w:b/>
                <w:sz w:val="20"/>
              </w:rPr>
            </w:pPr>
          </w:p>
        </w:tc>
      </w:tr>
      <w:tr w:rsidR="00892117" w14:paraId="0E23D11A" w14:textId="77777777" w:rsidTr="00892117">
        <w:trPr>
          <w:trHeight w:val="550"/>
        </w:trPr>
        <w:tc>
          <w:tcPr>
            <w:tcW w:w="9142" w:type="dxa"/>
            <w:gridSpan w:val="2"/>
            <w:tcBorders>
              <w:bottom w:val="single" w:sz="4" w:space="0" w:color="auto"/>
            </w:tcBorders>
          </w:tcPr>
          <w:p w14:paraId="1BC12E96" w14:textId="77777777" w:rsidR="00892117" w:rsidRDefault="00892117" w:rsidP="00892117">
            <w:pPr>
              <w:rPr>
                <w:rFonts w:ascii="Arial" w:hAnsi="Arial"/>
                <w:sz w:val="20"/>
              </w:rPr>
            </w:pPr>
            <w:r>
              <w:rPr>
                <w:rFonts w:ascii="Arial" w:hAnsi="Arial"/>
                <w:b/>
                <w:sz w:val="20"/>
              </w:rPr>
              <w:t>Opmerkingen</w:t>
            </w:r>
            <w:r>
              <w:rPr>
                <w:rFonts w:ascii="Arial" w:hAnsi="Arial"/>
                <w:sz w:val="20"/>
              </w:rPr>
              <w:t>:</w:t>
            </w:r>
          </w:p>
          <w:p w14:paraId="5D24EFF4" w14:textId="77777777" w:rsidR="00892117" w:rsidRDefault="00892117" w:rsidP="00892117">
            <w:pPr>
              <w:rPr>
                <w:rFonts w:ascii="Arial" w:hAnsi="Arial"/>
                <w:sz w:val="20"/>
              </w:rPr>
            </w:pPr>
          </w:p>
          <w:p w14:paraId="6D165E12" w14:textId="77777777" w:rsidR="00892117" w:rsidRDefault="00892117" w:rsidP="00892117">
            <w:pPr>
              <w:rPr>
                <w:rFonts w:ascii="Arial" w:hAnsi="Arial"/>
                <w:sz w:val="20"/>
              </w:rPr>
            </w:pPr>
          </w:p>
        </w:tc>
      </w:tr>
    </w:tbl>
    <w:p w14:paraId="0F198FF7" w14:textId="77777777" w:rsidR="00892117" w:rsidRDefault="00892117" w:rsidP="00892117">
      <w:pPr>
        <w:rPr>
          <w:rFonts w:ascii="Arial" w:hAnsi="Arial"/>
          <w:b/>
          <w:sz w:val="20"/>
          <w:u w:val="single"/>
        </w:rPr>
      </w:pPr>
    </w:p>
    <w:p w14:paraId="62B4AF13" w14:textId="77777777" w:rsidR="00892117" w:rsidRDefault="00892117" w:rsidP="00892117">
      <w:pPr>
        <w:rPr>
          <w:rFonts w:ascii="Arial" w:hAnsi="Arial"/>
          <w:b/>
          <w:sz w:val="20"/>
        </w:rPr>
      </w:pPr>
    </w:p>
    <w:tbl>
      <w:tblPr>
        <w:tblW w:w="914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60"/>
        <w:gridCol w:w="1582"/>
      </w:tblGrid>
      <w:tr w:rsidR="00892117" w14:paraId="04BD53D2" w14:textId="77777777" w:rsidTr="00892117">
        <w:tc>
          <w:tcPr>
            <w:tcW w:w="7560" w:type="dxa"/>
          </w:tcPr>
          <w:p w14:paraId="48AD5C85" w14:textId="77777777" w:rsidR="00892117" w:rsidRPr="009451E6" w:rsidRDefault="00892117" w:rsidP="009451E6">
            <w:pPr>
              <w:rPr>
                <w:b/>
                <w:i/>
                <w:sz w:val="22"/>
                <w:szCs w:val="22"/>
              </w:rPr>
            </w:pPr>
            <w:r w:rsidRPr="009451E6">
              <w:rPr>
                <w:b/>
                <w:i/>
                <w:sz w:val="22"/>
                <w:szCs w:val="22"/>
              </w:rPr>
              <w:t>6.  Service voor de lezer</w:t>
            </w:r>
          </w:p>
        </w:tc>
        <w:tc>
          <w:tcPr>
            <w:tcW w:w="1582" w:type="dxa"/>
          </w:tcPr>
          <w:p w14:paraId="3DC33461" w14:textId="77777777" w:rsidR="00892117" w:rsidRDefault="00892117" w:rsidP="00892117">
            <w:pPr>
              <w:rPr>
                <w:rFonts w:ascii="Arial" w:hAnsi="Arial"/>
                <w:b/>
                <w:i/>
                <w:sz w:val="22"/>
              </w:rPr>
            </w:pPr>
            <w:r>
              <w:rPr>
                <w:rFonts w:ascii="Arial" w:hAnsi="Arial"/>
                <w:b/>
                <w:i/>
                <w:sz w:val="22"/>
              </w:rPr>
              <w:t>Score</w:t>
            </w:r>
          </w:p>
        </w:tc>
      </w:tr>
      <w:tr w:rsidR="00892117" w14:paraId="0390818A" w14:textId="77777777" w:rsidTr="00892117">
        <w:tc>
          <w:tcPr>
            <w:tcW w:w="7560" w:type="dxa"/>
          </w:tcPr>
          <w:p w14:paraId="6E4545F3" w14:textId="77777777" w:rsidR="00892117" w:rsidRDefault="00892117" w:rsidP="00892117">
            <w:pPr>
              <w:pStyle w:val="Koptekst"/>
              <w:tabs>
                <w:tab w:val="clear" w:pos="4536"/>
                <w:tab w:val="clear" w:pos="9072"/>
              </w:tabs>
              <w:rPr>
                <w:rFonts w:ascii="Arial" w:hAnsi="Arial"/>
                <w:sz w:val="20"/>
              </w:rPr>
            </w:pPr>
            <w:r>
              <w:rPr>
                <w:rFonts w:ascii="Arial" w:hAnsi="Arial"/>
                <w:sz w:val="20"/>
              </w:rPr>
              <w:t>Staat erin wie de uitgever van de folder is?</w:t>
            </w:r>
          </w:p>
        </w:tc>
        <w:tc>
          <w:tcPr>
            <w:tcW w:w="1582" w:type="dxa"/>
          </w:tcPr>
          <w:p w14:paraId="729970FD" w14:textId="77777777" w:rsidR="00892117" w:rsidRDefault="00892117" w:rsidP="00892117">
            <w:pPr>
              <w:pStyle w:val="Koptekst"/>
              <w:tabs>
                <w:tab w:val="clear" w:pos="4536"/>
                <w:tab w:val="clear" w:pos="9072"/>
              </w:tabs>
              <w:rPr>
                <w:rFonts w:ascii="Arial" w:hAnsi="Arial"/>
                <w:sz w:val="20"/>
              </w:rPr>
            </w:pPr>
          </w:p>
        </w:tc>
      </w:tr>
      <w:tr w:rsidR="00892117" w14:paraId="76CD8D8C" w14:textId="77777777" w:rsidTr="00892117">
        <w:tc>
          <w:tcPr>
            <w:tcW w:w="7560" w:type="dxa"/>
          </w:tcPr>
          <w:p w14:paraId="59C646B3" w14:textId="77777777" w:rsidR="00892117" w:rsidRDefault="00892117" w:rsidP="00892117">
            <w:pPr>
              <w:rPr>
                <w:rFonts w:ascii="Arial" w:hAnsi="Arial"/>
                <w:sz w:val="20"/>
              </w:rPr>
            </w:pPr>
            <w:r>
              <w:rPr>
                <w:rFonts w:ascii="Arial" w:hAnsi="Arial"/>
                <w:sz w:val="20"/>
              </w:rPr>
              <w:t>Staan er contactgegevens van de uitgever in?</w:t>
            </w:r>
          </w:p>
        </w:tc>
        <w:tc>
          <w:tcPr>
            <w:tcW w:w="1582" w:type="dxa"/>
          </w:tcPr>
          <w:p w14:paraId="26932A61" w14:textId="77777777" w:rsidR="00892117" w:rsidRDefault="00892117" w:rsidP="00892117">
            <w:pPr>
              <w:rPr>
                <w:rFonts w:ascii="Arial" w:hAnsi="Arial"/>
                <w:sz w:val="20"/>
              </w:rPr>
            </w:pPr>
          </w:p>
        </w:tc>
      </w:tr>
      <w:tr w:rsidR="00892117" w14:paraId="450AB552" w14:textId="77777777" w:rsidTr="00892117">
        <w:tc>
          <w:tcPr>
            <w:tcW w:w="7560" w:type="dxa"/>
          </w:tcPr>
          <w:p w14:paraId="46BC2A8C" w14:textId="77777777" w:rsidR="00892117" w:rsidRDefault="00892117" w:rsidP="00892117">
            <w:pPr>
              <w:rPr>
                <w:rFonts w:ascii="Arial" w:hAnsi="Arial"/>
                <w:sz w:val="20"/>
              </w:rPr>
            </w:pPr>
            <w:r>
              <w:rPr>
                <w:rFonts w:ascii="Arial" w:hAnsi="Arial"/>
                <w:sz w:val="20"/>
              </w:rPr>
              <w:t>Staat de datum van uitgave erin?</w:t>
            </w:r>
          </w:p>
        </w:tc>
        <w:tc>
          <w:tcPr>
            <w:tcW w:w="1582" w:type="dxa"/>
          </w:tcPr>
          <w:p w14:paraId="3BB90BE9" w14:textId="77777777" w:rsidR="00892117" w:rsidRDefault="00892117" w:rsidP="00892117">
            <w:pPr>
              <w:rPr>
                <w:rFonts w:ascii="Arial" w:hAnsi="Arial"/>
                <w:sz w:val="20"/>
              </w:rPr>
            </w:pPr>
          </w:p>
        </w:tc>
      </w:tr>
      <w:tr w:rsidR="00892117" w14:paraId="17F8B6B4" w14:textId="77777777" w:rsidTr="00892117">
        <w:tc>
          <w:tcPr>
            <w:tcW w:w="7560" w:type="dxa"/>
          </w:tcPr>
          <w:p w14:paraId="46DAF629" w14:textId="77777777" w:rsidR="00892117" w:rsidRDefault="00892117" w:rsidP="00892117">
            <w:pPr>
              <w:rPr>
                <w:rFonts w:ascii="Arial" w:hAnsi="Arial"/>
                <w:sz w:val="20"/>
              </w:rPr>
            </w:pPr>
            <w:r>
              <w:rPr>
                <w:rFonts w:ascii="Arial" w:hAnsi="Arial"/>
                <w:sz w:val="20"/>
              </w:rPr>
              <w:t xml:space="preserve">Staan er overige bronnen in (literatuur, websites)? </w:t>
            </w:r>
          </w:p>
        </w:tc>
        <w:tc>
          <w:tcPr>
            <w:tcW w:w="1582" w:type="dxa"/>
          </w:tcPr>
          <w:p w14:paraId="592267E6" w14:textId="77777777" w:rsidR="00892117" w:rsidRDefault="00892117" w:rsidP="00892117">
            <w:pPr>
              <w:rPr>
                <w:rFonts w:ascii="Arial" w:hAnsi="Arial"/>
                <w:b/>
                <w:sz w:val="20"/>
              </w:rPr>
            </w:pPr>
          </w:p>
        </w:tc>
      </w:tr>
      <w:tr w:rsidR="00892117" w14:paraId="29CF022A" w14:textId="77777777" w:rsidTr="00892117">
        <w:tc>
          <w:tcPr>
            <w:tcW w:w="7560" w:type="dxa"/>
          </w:tcPr>
          <w:p w14:paraId="3B85CA31" w14:textId="77777777" w:rsidR="00892117" w:rsidRDefault="00892117" w:rsidP="00892117">
            <w:pPr>
              <w:rPr>
                <w:rFonts w:ascii="Arial" w:hAnsi="Arial"/>
                <w:sz w:val="20"/>
              </w:rPr>
            </w:pPr>
            <w:r>
              <w:rPr>
                <w:rFonts w:ascii="Arial" w:hAnsi="Arial"/>
                <w:sz w:val="20"/>
              </w:rPr>
              <w:t>Staan er handige adressen in?</w:t>
            </w:r>
          </w:p>
        </w:tc>
        <w:tc>
          <w:tcPr>
            <w:tcW w:w="1582" w:type="dxa"/>
          </w:tcPr>
          <w:p w14:paraId="16AA997D" w14:textId="77777777" w:rsidR="00892117" w:rsidRDefault="00892117" w:rsidP="00892117">
            <w:pPr>
              <w:rPr>
                <w:rFonts w:ascii="Arial" w:hAnsi="Arial"/>
                <w:sz w:val="20"/>
              </w:rPr>
            </w:pPr>
          </w:p>
        </w:tc>
      </w:tr>
      <w:tr w:rsidR="00892117" w14:paraId="6E7F725E" w14:textId="77777777" w:rsidTr="00892117">
        <w:tc>
          <w:tcPr>
            <w:tcW w:w="7560" w:type="dxa"/>
          </w:tcPr>
          <w:p w14:paraId="0592D01D" w14:textId="77777777" w:rsidR="00892117" w:rsidRDefault="00892117" w:rsidP="00892117">
            <w:pPr>
              <w:rPr>
                <w:rFonts w:ascii="Arial" w:hAnsi="Arial"/>
                <w:sz w:val="20"/>
              </w:rPr>
            </w:pPr>
            <w:r>
              <w:rPr>
                <w:rFonts w:ascii="Arial" w:hAnsi="Arial"/>
                <w:sz w:val="20"/>
              </w:rPr>
              <w:t xml:space="preserve">Is duidelijk dat de folder deel uitmaakt van een serie? </w:t>
            </w:r>
          </w:p>
        </w:tc>
        <w:tc>
          <w:tcPr>
            <w:tcW w:w="1582" w:type="dxa"/>
          </w:tcPr>
          <w:p w14:paraId="6C46AD9E" w14:textId="77777777" w:rsidR="00892117" w:rsidRDefault="00892117" w:rsidP="00892117">
            <w:pPr>
              <w:rPr>
                <w:rFonts w:ascii="Arial" w:hAnsi="Arial"/>
                <w:sz w:val="20"/>
              </w:rPr>
            </w:pPr>
          </w:p>
        </w:tc>
      </w:tr>
      <w:tr w:rsidR="00892117" w14:paraId="3C8DDF9F" w14:textId="77777777" w:rsidTr="00892117">
        <w:tc>
          <w:tcPr>
            <w:tcW w:w="7560" w:type="dxa"/>
          </w:tcPr>
          <w:p w14:paraId="2A53769D" w14:textId="77777777" w:rsidR="00892117" w:rsidRDefault="00892117" w:rsidP="00892117">
            <w:pPr>
              <w:rPr>
                <w:rFonts w:ascii="Arial" w:hAnsi="Arial"/>
                <w:sz w:val="20"/>
              </w:rPr>
            </w:pPr>
            <w:r>
              <w:rPr>
                <w:rFonts w:ascii="Arial" w:hAnsi="Arial"/>
                <w:sz w:val="20"/>
              </w:rPr>
              <w:t>Is duidelijk waar de folder te bestellen is?</w:t>
            </w:r>
          </w:p>
        </w:tc>
        <w:tc>
          <w:tcPr>
            <w:tcW w:w="1582" w:type="dxa"/>
          </w:tcPr>
          <w:p w14:paraId="5EFA1F41" w14:textId="77777777" w:rsidR="00892117" w:rsidRDefault="00892117" w:rsidP="00892117">
            <w:pPr>
              <w:rPr>
                <w:rFonts w:ascii="Arial" w:hAnsi="Arial"/>
                <w:sz w:val="20"/>
              </w:rPr>
            </w:pPr>
          </w:p>
        </w:tc>
      </w:tr>
      <w:tr w:rsidR="00892117" w14:paraId="38CABDDB" w14:textId="77777777" w:rsidTr="00892117">
        <w:tc>
          <w:tcPr>
            <w:tcW w:w="7560" w:type="dxa"/>
          </w:tcPr>
          <w:p w14:paraId="29C8BCE4" w14:textId="77777777" w:rsidR="00892117" w:rsidRDefault="00892117" w:rsidP="00892117">
            <w:pPr>
              <w:rPr>
                <w:rFonts w:ascii="Arial" w:hAnsi="Arial"/>
                <w:b/>
                <w:sz w:val="20"/>
              </w:rPr>
            </w:pPr>
            <w:r>
              <w:rPr>
                <w:rFonts w:ascii="Arial" w:hAnsi="Arial"/>
                <w:b/>
                <w:sz w:val="20"/>
              </w:rPr>
              <w:t>Scores</w:t>
            </w:r>
          </w:p>
        </w:tc>
        <w:tc>
          <w:tcPr>
            <w:tcW w:w="1582" w:type="dxa"/>
          </w:tcPr>
          <w:p w14:paraId="15034069" w14:textId="77777777" w:rsidR="00892117" w:rsidRDefault="00892117" w:rsidP="00892117">
            <w:pPr>
              <w:rPr>
                <w:rFonts w:ascii="Arial" w:hAnsi="Arial"/>
                <w:sz w:val="20"/>
              </w:rPr>
            </w:pPr>
          </w:p>
        </w:tc>
      </w:tr>
      <w:tr w:rsidR="00892117" w14:paraId="7207683A" w14:textId="77777777" w:rsidTr="00892117">
        <w:tc>
          <w:tcPr>
            <w:tcW w:w="7560" w:type="dxa"/>
          </w:tcPr>
          <w:p w14:paraId="54E25FDC" w14:textId="77777777" w:rsidR="00892117" w:rsidRDefault="00892117" w:rsidP="00892117">
            <w:pPr>
              <w:rPr>
                <w:rFonts w:ascii="Arial" w:hAnsi="Arial"/>
                <w:sz w:val="20"/>
              </w:rPr>
            </w:pPr>
            <w:r>
              <w:rPr>
                <w:rFonts w:ascii="Arial" w:hAnsi="Arial"/>
                <w:sz w:val="20"/>
              </w:rPr>
              <w:t>7 x ja     = 10</w:t>
            </w:r>
          </w:p>
        </w:tc>
        <w:tc>
          <w:tcPr>
            <w:tcW w:w="1582" w:type="dxa"/>
          </w:tcPr>
          <w:p w14:paraId="0B846AF1" w14:textId="77777777" w:rsidR="00892117" w:rsidRDefault="00892117" w:rsidP="00892117">
            <w:pPr>
              <w:rPr>
                <w:rFonts w:ascii="Arial" w:hAnsi="Arial"/>
                <w:sz w:val="20"/>
              </w:rPr>
            </w:pPr>
          </w:p>
        </w:tc>
      </w:tr>
      <w:tr w:rsidR="00892117" w14:paraId="3153DBFE" w14:textId="77777777" w:rsidTr="00892117">
        <w:tc>
          <w:tcPr>
            <w:tcW w:w="7560" w:type="dxa"/>
          </w:tcPr>
          <w:p w14:paraId="2136809E" w14:textId="77777777" w:rsidR="00892117" w:rsidRDefault="00892117" w:rsidP="00892117">
            <w:pPr>
              <w:rPr>
                <w:rFonts w:ascii="Arial" w:hAnsi="Arial"/>
                <w:sz w:val="20"/>
              </w:rPr>
            </w:pPr>
            <w:r>
              <w:rPr>
                <w:rFonts w:ascii="Arial" w:hAnsi="Arial"/>
                <w:sz w:val="20"/>
              </w:rPr>
              <w:t>6 x ja     =  9</w:t>
            </w:r>
          </w:p>
        </w:tc>
        <w:tc>
          <w:tcPr>
            <w:tcW w:w="1582" w:type="dxa"/>
          </w:tcPr>
          <w:p w14:paraId="42F0F781" w14:textId="77777777" w:rsidR="00892117" w:rsidRDefault="00892117" w:rsidP="00892117">
            <w:pPr>
              <w:rPr>
                <w:rFonts w:ascii="Arial" w:hAnsi="Arial"/>
                <w:sz w:val="20"/>
              </w:rPr>
            </w:pPr>
          </w:p>
        </w:tc>
      </w:tr>
      <w:tr w:rsidR="00892117" w14:paraId="0F34172A" w14:textId="77777777" w:rsidTr="00892117">
        <w:tc>
          <w:tcPr>
            <w:tcW w:w="7560" w:type="dxa"/>
          </w:tcPr>
          <w:p w14:paraId="792B67BA" w14:textId="77777777" w:rsidR="00892117" w:rsidRDefault="00892117" w:rsidP="00892117">
            <w:pPr>
              <w:rPr>
                <w:rFonts w:ascii="Arial" w:hAnsi="Arial"/>
                <w:sz w:val="20"/>
              </w:rPr>
            </w:pPr>
            <w:r>
              <w:rPr>
                <w:rFonts w:ascii="Arial" w:hAnsi="Arial"/>
                <w:sz w:val="20"/>
              </w:rPr>
              <w:t>5 x ja     =  8</w:t>
            </w:r>
          </w:p>
        </w:tc>
        <w:tc>
          <w:tcPr>
            <w:tcW w:w="1582" w:type="dxa"/>
          </w:tcPr>
          <w:p w14:paraId="11373D37" w14:textId="77777777" w:rsidR="00892117" w:rsidRDefault="00892117" w:rsidP="00892117">
            <w:pPr>
              <w:rPr>
                <w:rFonts w:ascii="Arial" w:hAnsi="Arial"/>
                <w:sz w:val="20"/>
              </w:rPr>
            </w:pPr>
          </w:p>
        </w:tc>
      </w:tr>
      <w:tr w:rsidR="00892117" w14:paraId="102E5EF8" w14:textId="77777777" w:rsidTr="00892117">
        <w:tc>
          <w:tcPr>
            <w:tcW w:w="7560" w:type="dxa"/>
          </w:tcPr>
          <w:p w14:paraId="5C6951DD" w14:textId="77777777" w:rsidR="00892117" w:rsidRDefault="00892117" w:rsidP="00892117">
            <w:pPr>
              <w:rPr>
                <w:rFonts w:ascii="Arial" w:hAnsi="Arial"/>
                <w:sz w:val="20"/>
              </w:rPr>
            </w:pPr>
            <w:r>
              <w:rPr>
                <w:rFonts w:ascii="Arial" w:hAnsi="Arial"/>
                <w:sz w:val="20"/>
              </w:rPr>
              <w:t>4 x ja     =  6</w:t>
            </w:r>
          </w:p>
        </w:tc>
        <w:tc>
          <w:tcPr>
            <w:tcW w:w="1582" w:type="dxa"/>
          </w:tcPr>
          <w:p w14:paraId="4F76808C" w14:textId="77777777" w:rsidR="00892117" w:rsidRDefault="00892117" w:rsidP="00892117">
            <w:pPr>
              <w:rPr>
                <w:rFonts w:ascii="Arial" w:hAnsi="Arial"/>
                <w:sz w:val="20"/>
              </w:rPr>
            </w:pPr>
          </w:p>
        </w:tc>
      </w:tr>
      <w:tr w:rsidR="00892117" w14:paraId="50A0A6E0" w14:textId="77777777" w:rsidTr="00892117">
        <w:tc>
          <w:tcPr>
            <w:tcW w:w="7560" w:type="dxa"/>
          </w:tcPr>
          <w:p w14:paraId="5DFDF6FB" w14:textId="77777777" w:rsidR="00892117" w:rsidRDefault="00892117" w:rsidP="00892117">
            <w:pPr>
              <w:rPr>
                <w:rFonts w:ascii="Arial" w:hAnsi="Arial"/>
                <w:sz w:val="20"/>
              </w:rPr>
            </w:pPr>
            <w:r>
              <w:rPr>
                <w:rFonts w:ascii="Arial" w:hAnsi="Arial"/>
                <w:sz w:val="20"/>
              </w:rPr>
              <w:t>3 x ja of minder = 5</w:t>
            </w:r>
          </w:p>
        </w:tc>
        <w:tc>
          <w:tcPr>
            <w:tcW w:w="1582" w:type="dxa"/>
          </w:tcPr>
          <w:p w14:paraId="72F8DF6F" w14:textId="77777777" w:rsidR="00892117" w:rsidRDefault="00892117" w:rsidP="00892117">
            <w:pPr>
              <w:rPr>
                <w:rFonts w:ascii="Arial" w:hAnsi="Arial"/>
                <w:sz w:val="20"/>
              </w:rPr>
            </w:pPr>
          </w:p>
        </w:tc>
      </w:tr>
    </w:tbl>
    <w:p w14:paraId="3E2EBB76" w14:textId="77777777" w:rsidR="00892117" w:rsidRDefault="00892117" w:rsidP="00892117">
      <w:pPr>
        <w:rPr>
          <w:lang w:val="nl-BE"/>
        </w:rPr>
      </w:pPr>
    </w:p>
    <w:p w14:paraId="0B0BD86A" w14:textId="77777777" w:rsidR="00892117" w:rsidRDefault="00892117">
      <w:pPr>
        <w:spacing w:after="200"/>
      </w:pPr>
    </w:p>
    <w:p w14:paraId="2D1037C2" w14:textId="77777777" w:rsidR="00892117" w:rsidRDefault="00892117" w:rsidP="00892117">
      <w:pPr>
        <w:spacing w:after="200"/>
      </w:pPr>
      <w:r>
        <w:br w:type="page"/>
      </w:r>
    </w:p>
    <w:p w14:paraId="6A578733" w14:textId="568AFCC7" w:rsidR="00892117" w:rsidRPr="00892117" w:rsidRDefault="00892117" w:rsidP="004F6686">
      <w:pPr>
        <w:pStyle w:val="Kop2"/>
      </w:pPr>
      <w:bookmarkStart w:id="99" w:name="_Toc522021965"/>
      <w:r>
        <w:lastRenderedPageBreak/>
        <w:t>Bijlage 3: Vragenlijst ter voorbereiding van het interview</w:t>
      </w:r>
      <w:bookmarkEnd w:id="99"/>
    </w:p>
    <w:p w14:paraId="3AEA9428" w14:textId="77777777" w:rsidR="00892117" w:rsidRDefault="00892117" w:rsidP="00892117">
      <w:pPr>
        <w:rPr>
          <w:lang w:val="nl-BE"/>
        </w:rPr>
      </w:pPr>
    </w:p>
    <w:p w14:paraId="54429A32" w14:textId="77777777" w:rsidR="00892117" w:rsidRPr="00EA51B1" w:rsidRDefault="00892117" w:rsidP="00892117">
      <w:pPr>
        <w:rPr>
          <w:lang w:val="nl-BE"/>
        </w:rPr>
      </w:pPr>
      <w:r>
        <w:rPr>
          <w:lang w:val="nl-BE"/>
        </w:rPr>
        <w:t>Naam + V</w:t>
      </w:r>
      <w:r w:rsidRPr="00EA51B1">
        <w:rPr>
          <w:lang w:val="nl-BE"/>
        </w:rPr>
        <w:t>oornaam:</w:t>
      </w:r>
      <w:r>
        <w:rPr>
          <w:lang w:val="nl-BE"/>
        </w:rPr>
        <w:t xml:space="preserve"> </w:t>
      </w:r>
      <w:r>
        <w:rPr>
          <w:lang w:val="nl-BE"/>
        </w:rPr>
        <w:fldChar w:fldCharType="begin">
          <w:ffData>
            <w:name w:val="Tekst1"/>
            <w:enabled/>
            <w:calcOnExit w:val="0"/>
            <w:statusText w:type="text" w:val="Klik hier als u tekst wilt invoeren."/>
            <w:textInput>
              <w:default w:val="Klik hier als u tekst wilt invoeren."/>
            </w:textInput>
          </w:ffData>
        </w:fldChar>
      </w:r>
      <w:bookmarkStart w:id="100" w:name="Tekst1"/>
      <w:r>
        <w:rPr>
          <w:lang w:val="nl-BE"/>
        </w:rPr>
        <w:instrText xml:space="preserve"> FORMTEXT </w:instrText>
      </w:r>
      <w:r>
        <w:rPr>
          <w:lang w:val="nl-BE"/>
        </w:rPr>
      </w:r>
      <w:r>
        <w:rPr>
          <w:lang w:val="nl-BE"/>
        </w:rPr>
        <w:fldChar w:fldCharType="separate"/>
      </w:r>
      <w:r>
        <w:rPr>
          <w:noProof/>
          <w:lang w:val="nl-BE"/>
        </w:rPr>
        <w:t>Klik hier als u tekst wilt invoeren.</w:t>
      </w:r>
      <w:r>
        <w:rPr>
          <w:lang w:val="nl-BE"/>
        </w:rPr>
        <w:fldChar w:fldCharType="end"/>
      </w:r>
      <w:bookmarkEnd w:id="100"/>
      <w:r>
        <w:rPr>
          <w:lang w:val="nl-BE"/>
        </w:rPr>
        <w:t xml:space="preserve"> </w:t>
      </w:r>
    </w:p>
    <w:p w14:paraId="1A225DF0" w14:textId="77777777" w:rsidR="00892117" w:rsidRPr="00EA51B1" w:rsidRDefault="00892117" w:rsidP="00892117">
      <w:pPr>
        <w:rPr>
          <w:lang w:val="nl-BE"/>
        </w:rPr>
      </w:pPr>
    </w:p>
    <w:p w14:paraId="337A77A3" w14:textId="77777777" w:rsidR="00892117" w:rsidRPr="00EA51B1" w:rsidRDefault="00892117" w:rsidP="00892117">
      <w:pPr>
        <w:rPr>
          <w:lang w:val="nl-BE"/>
        </w:rPr>
      </w:pPr>
      <w:r w:rsidRPr="00EA51B1">
        <w:rPr>
          <w:lang w:val="nl-BE"/>
        </w:rPr>
        <w:t>Geboortedatum:</w:t>
      </w:r>
      <w:r>
        <w:rPr>
          <w:lang w:val="nl-BE"/>
        </w:rPr>
        <w:t xml:space="preserve"> </w:t>
      </w:r>
      <w:r>
        <w:rPr>
          <w:lang w:val="nl-BE"/>
        </w:rPr>
        <w:fldChar w:fldCharType="begin">
          <w:ffData>
            <w:name w:val="Tekst2"/>
            <w:enabled/>
            <w:calcOnExit w:val="0"/>
            <w:textInput>
              <w:default w:val="Klik hier als u tekst wilt invoeren."/>
            </w:textInput>
          </w:ffData>
        </w:fldChar>
      </w:r>
      <w:bookmarkStart w:id="101" w:name="Tekst2"/>
      <w:r>
        <w:rPr>
          <w:lang w:val="nl-BE"/>
        </w:rPr>
        <w:instrText xml:space="preserve"> FORMTEXT </w:instrText>
      </w:r>
      <w:r>
        <w:rPr>
          <w:lang w:val="nl-BE"/>
        </w:rPr>
      </w:r>
      <w:r>
        <w:rPr>
          <w:lang w:val="nl-BE"/>
        </w:rPr>
        <w:fldChar w:fldCharType="separate"/>
      </w:r>
      <w:r>
        <w:rPr>
          <w:noProof/>
          <w:lang w:val="nl-BE"/>
        </w:rPr>
        <w:t>Klik hier als u tekst wilt invoeren.</w:t>
      </w:r>
      <w:r>
        <w:rPr>
          <w:lang w:val="nl-BE"/>
        </w:rPr>
        <w:fldChar w:fldCharType="end"/>
      </w:r>
      <w:bookmarkEnd w:id="101"/>
    </w:p>
    <w:p w14:paraId="7C4C6B92" w14:textId="77777777" w:rsidR="00892117" w:rsidRPr="00EA51B1" w:rsidRDefault="00892117" w:rsidP="00892117">
      <w:pPr>
        <w:rPr>
          <w:lang w:val="nl-BE"/>
        </w:rPr>
      </w:pPr>
    </w:p>
    <w:p w14:paraId="1AC7CB8F" w14:textId="77777777" w:rsidR="00892117" w:rsidRPr="00A060E9" w:rsidRDefault="00892117" w:rsidP="00892117">
      <w:pPr>
        <w:rPr>
          <w:b/>
          <w:lang w:val="nl-BE"/>
        </w:rPr>
      </w:pPr>
      <w:r>
        <w:rPr>
          <w:lang w:val="nl-BE"/>
        </w:rPr>
        <w:t>Huidige studie/beroep</w:t>
      </w:r>
      <w:r w:rsidRPr="00EA51B1">
        <w:rPr>
          <w:lang w:val="nl-BE"/>
        </w:rPr>
        <w:t>:</w:t>
      </w:r>
      <w:r>
        <w:rPr>
          <w:lang w:val="nl-BE"/>
        </w:rPr>
        <w:t xml:space="preserve"> </w:t>
      </w:r>
      <w:r>
        <w:rPr>
          <w:lang w:val="nl-BE"/>
        </w:rPr>
        <w:fldChar w:fldCharType="begin">
          <w:ffData>
            <w:name w:val="Tekst2"/>
            <w:enabled/>
            <w:calcOnExit w:val="0"/>
            <w:textInput>
              <w:default w:val="Klik hier als u tekst wilt invoeren."/>
            </w:textInput>
          </w:ffData>
        </w:fldChar>
      </w:r>
      <w:r>
        <w:rPr>
          <w:lang w:val="nl-BE"/>
        </w:rPr>
        <w:instrText xml:space="preserve"> FORMTEXT </w:instrText>
      </w:r>
      <w:r>
        <w:rPr>
          <w:lang w:val="nl-BE"/>
        </w:rPr>
      </w:r>
      <w:r>
        <w:rPr>
          <w:lang w:val="nl-BE"/>
        </w:rPr>
        <w:fldChar w:fldCharType="separate"/>
      </w:r>
      <w:r>
        <w:rPr>
          <w:noProof/>
          <w:lang w:val="nl-BE"/>
        </w:rPr>
        <w:t>Klik hier als u tekst wilt invoeren.</w:t>
      </w:r>
      <w:r>
        <w:rPr>
          <w:lang w:val="nl-BE"/>
        </w:rPr>
        <w:fldChar w:fldCharType="end"/>
      </w:r>
    </w:p>
    <w:p w14:paraId="7DD8E8D0" w14:textId="77777777" w:rsidR="00892117" w:rsidRPr="00EA51B1" w:rsidRDefault="00892117" w:rsidP="00892117">
      <w:pPr>
        <w:rPr>
          <w:lang w:val="nl-BE"/>
        </w:rPr>
      </w:pPr>
    </w:p>
    <w:p w14:paraId="056878CA" w14:textId="77777777" w:rsidR="00892117" w:rsidRPr="00EA51B1" w:rsidRDefault="00892117" w:rsidP="00892117">
      <w:pPr>
        <w:rPr>
          <w:lang w:val="nl-BE"/>
        </w:rPr>
      </w:pPr>
      <w:r w:rsidRPr="00EA51B1">
        <w:rPr>
          <w:lang w:val="nl-BE"/>
        </w:rPr>
        <w:t>Mail:</w:t>
      </w:r>
      <w:r>
        <w:rPr>
          <w:lang w:val="nl-BE"/>
        </w:rPr>
        <w:t xml:space="preserve"> </w:t>
      </w:r>
      <w:r>
        <w:rPr>
          <w:lang w:val="nl-BE"/>
        </w:rPr>
        <w:fldChar w:fldCharType="begin">
          <w:ffData>
            <w:name w:val="Tekst2"/>
            <w:enabled/>
            <w:calcOnExit w:val="0"/>
            <w:textInput>
              <w:default w:val="Klik hier als u tekst wilt invoeren."/>
            </w:textInput>
          </w:ffData>
        </w:fldChar>
      </w:r>
      <w:r>
        <w:rPr>
          <w:lang w:val="nl-BE"/>
        </w:rPr>
        <w:instrText xml:space="preserve"> FORMTEXT </w:instrText>
      </w:r>
      <w:r>
        <w:rPr>
          <w:lang w:val="nl-BE"/>
        </w:rPr>
      </w:r>
      <w:r>
        <w:rPr>
          <w:lang w:val="nl-BE"/>
        </w:rPr>
        <w:fldChar w:fldCharType="separate"/>
      </w:r>
      <w:r>
        <w:rPr>
          <w:noProof/>
          <w:lang w:val="nl-BE"/>
        </w:rPr>
        <w:t>Klik hier als u tekst wilt invoeren.</w:t>
      </w:r>
      <w:r>
        <w:rPr>
          <w:lang w:val="nl-BE"/>
        </w:rPr>
        <w:fldChar w:fldCharType="end"/>
      </w:r>
    </w:p>
    <w:p w14:paraId="13EE8F5D" w14:textId="77777777" w:rsidR="00892117" w:rsidRPr="00EA51B1" w:rsidRDefault="00892117" w:rsidP="00892117">
      <w:pPr>
        <w:rPr>
          <w:lang w:val="nl-BE"/>
        </w:rPr>
      </w:pPr>
    </w:p>
    <w:p w14:paraId="41FE9C2E" w14:textId="77777777" w:rsidR="00892117" w:rsidRDefault="00892117" w:rsidP="00892117">
      <w:pPr>
        <w:rPr>
          <w:lang w:val="nl-BE"/>
        </w:rPr>
      </w:pPr>
      <w:r w:rsidRPr="00EA51B1">
        <w:rPr>
          <w:lang w:val="nl-BE"/>
        </w:rPr>
        <w:t>Telefoon:</w:t>
      </w:r>
      <w:r>
        <w:rPr>
          <w:lang w:val="nl-BE"/>
        </w:rPr>
        <w:t xml:space="preserve"> </w:t>
      </w:r>
      <w:r>
        <w:rPr>
          <w:lang w:val="nl-BE"/>
        </w:rPr>
        <w:fldChar w:fldCharType="begin">
          <w:ffData>
            <w:name w:val="Tekst2"/>
            <w:enabled/>
            <w:calcOnExit w:val="0"/>
            <w:textInput>
              <w:default w:val="Klik hier als u tekst wilt invoeren."/>
            </w:textInput>
          </w:ffData>
        </w:fldChar>
      </w:r>
      <w:r>
        <w:rPr>
          <w:lang w:val="nl-BE"/>
        </w:rPr>
        <w:instrText xml:space="preserve"> FORMTEXT </w:instrText>
      </w:r>
      <w:r>
        <w:rPr>
          <w:lang w:val="nl-BE"/>
        </w:rPr>
      </w:r>
      <w:r>
        <w:rPr>
          <w:lang w:val="nl-BE"/>
        </w:rPr>
        <w:fldChar w:fldCharType="separate"/>
      </w:r>
      <w:r>
        <w:rPr>
          <w:noProof/>
          <w:lang w:val="nl-BE"/>
        </w:rPr>
        <w:t>Klik hier als u tekst wilt invoeren.</w:t>
      </w:r>
      <w:r>
        <w:rPr>
          <w:lang w:val="nl-BE"/>
        </w:rPr>
        <w:fldChar w:fldCharType="end"/>
      </w:r>
    </w:p>
    <w:p w14:paraId="5FBA6FCB" w14:textId="77777777" w:rsidR="00892117" w:rsidRDefault="00892117" w:rsidP="00892117">
      <w:pPr>
        <w:rPr>
          <w:lang w:val="nl-BE"/>
        </w:rPr>
      </w:pPr>
    </w:p>
    <w:p w14:paraId="0E5FABD8" w14:textId="77777777" w:rsidR="00892117" w:rsidRPr="00EA51B1" w:rsidRDefault="00892117" w:rsidP="00892117">
      <w:pPr>
        <w:rPr>
          <w:lang w:val="nl-BE"/>
        </w:rPr>
      </w:pPr>
      <w:r>
        <w:rPr>
          <w:lang w:val="nl-BE"/>
        </w:rPr>
        <w:t xml:space="preserve">Diagnose: </w:t>
      </w:r>
      <w:r>
        <w:rPr>
          <w:lang w:val="nl-BE"/>
        </w:rPr>
        <w:fldChar w:fldCharType="begin">
          <w:ffData>
            <w:name w:val="Tekst2"/>
            <w:enabled/>
            <w:calcOnExit w:val="0"/>
            <w:textInput>
              <w:default w:val="Klik hier als u tekst wilt invoeren."/>
            </w:textInput>
          </w:ffData>
        </w:fldChar>
      </w:r>
      <w:r>
        <w:rPr>
          <w:lang w:val="nl-BE"/>
        </w:rPr>
        <w:instrText xml:space="preserve"> FORMTEXT </w:instrText>
      </w:r>
      <w:r>
        <w:rPr>
          <w:lang w:val="nl-BE"/>
        </w:rPr>
      </w:r>
      <w:r>
        <w:rPr>
          <w:lang w:val="nl-BE"/>
        </w:rPr>
        <w:fldChar w:fldCharType="separate"/>
      </w:r>
      <w:r>
        <w:rPr>
          <w:noProof/>
          <w:lang w:val="nl-BE"/>
        </w:rPr>
        <w:t>Klik hier als u tekst wilt invoeren.</w:t>
      </w:r>
      <w:r>
        <w:rPr>
          <w:lang w:val="nl-BE"/>
        </w:rPr>
        <w:fldChar w:fldCharType="end"/>
      </w:r>
    </w:p>
    <w:p w14:paraId="2D24668D" w14:textId="77777777" w:rsidR="00892117" w:rsidRPr="00EA51B1" w:rsidRDefault="00892117" w:rsidP="00892117">
      <w:pPr>
        <w:rPr>
          <w:lang w:val="nl-BE"/>
        </w:rPr>
      </w:pPr>
    </w:p>
    <w:p w14:paraId="687EEAA3" w14:textId="77777777" w:rsidR="00892117" w:rsidRDefault="00892117" w:rsidP="00892117">
      <w:pPr>
        <w:rPr>
          <w:lang w:val="nl-BE"/>
        </w:rPr>
      </w:pPr>
    </w:p>
    <w:tbl>
      <w:tblPr>
        <w:tblStyle w:val="ListTable1Light"/>
        <w:tblW w:w="0" w:type="auto"/>
        <w:tblLook w:val="04A0" w:firstRow="1" w:lastRow="0" w:firstColumn="1" w:lastColumn="0" w:noHBand="0" w:noVBand="1"/>
      </w:tblPr>
      <w:tblGrid>
        <w:gridCol w:w="9056"/>
      </w:tblGrid>
      <w:tr w:rsidR="00892117" w14:paraId="1CE5B698" w14:textId="77777777" w:rsidTr="00892117">
        <w:trPr>
          <w:cnfStyle w:val="100000000000" w:firstRow="1" w:lastRow="0"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9056" w:type="dxa"/>
            <w:tcBorders>
              <w:top w:val="single" w:sz="4" w:space="0" w:color="auto"/>
              <w:left w:val="single" w:sz="4" w:space="0" w:color="auto"/>
              <w:right w:val="single" w:sz="4" w:space="0" w:color="auto"/>
            </w:tcBorders>
          </w:tcPr>
          <w:p w14:paraId="67FC70FD" w14:textId="77777777" w:rsidR="00892117" w:rsidRPr="00C92BDF" w:rsidRDefault="00892117" w:rsidP="00892117">
            <w:pPr>
              <w:rPr>
                <w:lang w:val="nl-BE"/>
              </w:rPr>
            </w:pPr>
            <w:r w:rsidRPr="00C92BDF">
              <w:rPr>
                <w:lang w:val="nl-BE"/>
              </w:rPr>
              <w:t>Gelieve onderstaande vragen in te vullen ter voorbereiding van het interview</w:t>
            </w:r>
          </w:p>
          <w:p w14:paraId="5A878AD3" w14:textId="77777777" w:rsidR="00892117" w:rsidRDefault="00892117" w:rsidP="00892117">
            <w:pPr>
              <w:rPr>
                <w:lang w:val="nl-BE"/>
              </w:rPr>
            </w:pPr>
          </w:p>
        </w:tc>
      </w:tr>
      <w:tr w:rsidR="00892117" w14:paraId="4C50FCCD" w14:textId="77777777" w:rsidTr="0089211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339A94F3" w14:textId="77777777" w:rsidR="00892117" w:rsidRPr="00C70598" w:rsidRDefault="00892117" w:rsidP="00892117">
            <w:pPr>
              <w:rPr>
                <w:lang w:val="nl-BE"/>
              </w:rPr>
            </w:pPr>
            <w:r w:rsidRPr="004C15EC">
              <w:rPr>
                <w:bCs w:val="0"/>
                <w:lang w:val="nl-BE"/>
              </w:rPr>
              <w:t>1.</w:t>
            </w:r>
            <w:r>
              <w:rPr>
                <w:lang w:val="nl-BE"/>
              </w:rPr>
              <w:t xml:space="preserve"> Wanneer werd bij u de diagnose gesteld en door wie?</w:t>
            </w:r>
          </w:p>
        </w:tc>
      </w:tr>
      <w:tr w:rsidR="00892117" w14:paraId="2D4B9CF1" w14:textId="77777777" w:rsidTr="00892117">
        <w:trPr>
          <w:trHeight w:val="1701"/>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59FF2C19" w14:textId="77777777" w:rsidR="00892117" w:rsidRPr="009C0E46" w:rsidRDefault="00892117" w:rsidP="00892117">
            <w:pPr>
              <w:rPr>
                <w:b w:val="0"/>
                <w:lang w:val="nl-BE"/>
              </w:rPr>
            </w:pPr>
            <w:r w:rsidRPr="009C0E46">
              <w:rPr>
                <w:lang w:val="nl-BE"/>
              </w:rPr>
              <w:fldChar w:fldCharType="begin">
                <w:ffData>
                  <w:name w:val="Tekst1"/>
                  <w:enabled/>
                  <w:calcOnExit w:val="0"/>
                  <w:statusText w:type="text" w:val="Klik hier als u tekst wilt invoeren."/>
                  <w:textInput>
                    <w:default w:val="Klik hier als u tekst wilt invoeren."/>
                  </w:textInput>
                </w:ffData>
              </w:fldChar>
            </w:r>
            <w:r w:rsidRPr="009C0E46">
              <w:rPr>
                <w:b w:val="0"/>
                <w:lang w:val="nl-BE"/>
              </w:rPr>
              <w:instrText xml:space="preserve"> FORMTEXT </w:instrText>
            </w:r>
            <w:r w:rsidRPr="009C0E46">
              <w:rPr>
                <w:lang w:val="nl-BE"/>
              </w:rPr>
            </w:r>
            <w:r w:rsidRPr="009C0E46">
              <w:rPr>
                <w:lang w:val="nl-BE"/>
              </w:rPr>
              <w:fldChar w:fldCharType="separate"/>
            </w:r>
            <w:r>
              <w:rPr>
                <w:noProof/>
                <w:lang w:val="nl-BE"/>
              </w:rPr>
              <w:t>Klik hier als u tekst wilt invoeren.</w:t>
            </w:r>
            <w:r w:rsidRPr="009C0E46">
              <w:rPr>
                <w:lang w:val="nl-BE"/>
              </w:rPr>
              <w:fldChar w:fldCharType="end"/>
            </w:r>
          </w:p>
        </w:tc>
      </w:tr>
      <w:tr w:rsidR="00892117" w14:paraId="746909E7" w14:textId="77777777" w:rsidTr="00892117">
        <w:trPr>
          <w:cnfStyle w:val="000000100000" w:firstRow="0" w:lastRow="0" w:firstColumn="0" w:lastColumn="0" w:oddVBand="0" w:evenVBand="0" w:oddHBand="1"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48D08591" w14:textId="77777777" w:rsidR="00892117" w:rsidRDefault="00892117" w:rsidP="00892117">
            <w:pPr>
              <w:rPr>
                <w:lang w:val="nl-BE"/>
              </w:rPr>
            </w:pPr>
            <w:r>
              <w:rPr>
                <w:lang w:val="nl-BE"/>
              </w:rPr>
              <w:t xml:space="preserve">2. Kreeg je voldoende uitleg van een deskundige? </w:t>
            </w:r>
          </w:p>
          <w:p w14:paraId="02A0F87A" w14:textId="77777777" w:rsidR="00892117" w:rsidRDefault="00892117" w:rsidP="00892117">
            <w:pPr>
              <w:rPr>
                <w:lang w:val="nl-BE"/>
              </w:rPr>
            </w:pPr>
            <w:r>
              <w:rPr>
                <w:lang w:val="nl-BE"/>
              </w:rPr>
              <w:br/>
              <w:t>Zo niet, wat was er te kort?</w:t>
            </w:r>
          </w:p>
        </w:tc>
      </w:tr>
      <w:tr w:rsidR="00892117" w14:paraId="34D8318F" w14:textId="77777777" w:rsidTr="00892117">
        <w:trPr>
          <w:trHeight w:val="2268"/>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7CADDBDA" w14:textId="77777777" w:rsidR="00892117" w:rsidRPr="009C0E46" w:rsidRDefault="00892117" w:rsidP="00892117">
            <w:pPr>
              <w:rPr>
                <w:b w:val="0"/>
                <w:lang w:val="nl-BE"/>
              </w:rPr>
            </w:pPr>
            <w:r w:rsidRPr="009C0E46">
              <w:rPr>
                <w:lang w:val="nl-BE"/>
              </w:rPr>
              <w:fldChar w:fldCharType="begin">
                <w:ffData>
                  <w:name w:val="Tekst1"/>
                  <w:enabled/>
                  <w:calcOnExit w:val="0"/>
                  <w:statusText w:type="text" w:val="Klik hier als u tekst wilt invoeren."/>
                  <w:textInput>
                    <w:default w:val="Klik hier als u tekst wilt invoeren."/>
                  </w:textInput>
                </w:ffData>
              </w:fldChar>
            </w:r>
            <w:r w:rsidRPr="009C0E46">
              <w:rPr>
                <w:b w:val="0"/>
                <w:lang w:val="nl-BE"/>
              </w:rPr>
              <w:instrText xml:space="preserve"> FORMTEXT </w:instrText>
            </w:r>
            <w:r w:rsidRPr="009C0E46">
              <w:rPr>
                <w:lang w:val="nl-BE"/>
              </w:rPr>
            </w:r>
            <w:r w:rsidRPr="009C0E46">
              <w:rPr>
                <w:lang w:val="nl-BE"/>
              </w:rPr>
              <w:fldChar w:fldCharType="separate"/>
            </w:r>
            <w:r>
              <w:rPr>
                <w:noProof/>
                <w:lang w:val="nl-BE"/>
              </w:rPr>
              <w:t>Klik hier als u tekst wilt invoeren.</w:t>
            </w:r>
            <w:r w:rsidRPr="009C0E46">
              <w:rPr>
                <w:lang w:val="nl-BE"/>
              </w:rPr>
              <w:fldChar w:fldCharType="end"/>
            </w:r>
          </w:p>
        </w:tc>
      </w:tr>
      <w:tr w:rsidR="00892117" w14:paraId="325FC5BC" w14:textId="77777777" w:rsidTr="0089211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64F1FC0F" w14:textId="77777777" w:rsidR="00892117" w:rsidRDefault="00892117" w:rsidP="00892117">
            <w:pPr>
              <w:rPr>
                <w:lang w:val="nl-BE"/>
              </w:rPr>
            </w:pPr>
            <w:r>
              <w:rPr>
                <w:lang w:val="nl-BE"/>
              </w:rPr>
              <w:t>3. Op welke momenten heeft u het meeste last van uw migraine?</w:t>
            </w:r>
          </w:p>
        </w:tc>
      </w:tr>
      <w:tr w:rsidR="00892117" w14:paraId="494410A2" w14:textId="77777777" w:rsidTr="00892117">
        <w:trPr>
          <w:trHeight w:val="2268"/>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1F31818F" w14:textId="77777777" w:rsidR="00892117" w:rsidRPr="009C0E46" w:rsidRDefault="00892117" w:rsidP="00892117">
            <w:pPr>
              <w:rPr>
                <w:b w:val="0"/>
                <w:lang w:val="nl-BE"/>
              </w:rPr>
            </w:pPr>
            <w:r w:rsidRPr="009C0E46">
              <w:rPr>
                <w:lang w:val="nl-BE"/>
              </w:rPr>
              <w:fldChar w:fldCharType="begin">
                <w:ffData>
                  <w:name w:val="Tekst1"/>
                  <w:enabled/>
                  <w:calcOnExit w:val="0"/>
                  <w:statusText w:type="text" w:val="Klik hier als u tekst wilt invoeren."/>
                  <w:textInput>
                    <w:default w:val="Klik hier als u tekst wilt invoeren."/>
                  </w:textInput>
                </w:ffData>
              </w:fldChar>
            </w:r>
            <w:r w:rsidRPr="009C0E46">
              <w:rPr>
                <w:b w:val="0"/>
                <w:lang w:val="nl-BE"/>
              </w:rPr>
              <w:instrText xml:space="preserve"> FORMTEXT </w:instrText>
            </w:r>
            <w:r w:rsidRPr="009C0E46">
              <w:rPr>
                <w:lang w:val="nl-BE"/>
              </w:rPr>
            </w:r>
            <w:r w:rsidRPr="009C0E46">
              <w:rPr>
                <w:lang w:val="nl-BE"/>
              </w:rPr>
              <w:fldChar w:fldCharType="separate"/>
            </w:r>
            <w:r>
              <w:rPr>
                <w:noProof/>
                <w:lang w:val="nl-BE"/>
              </w:rPr>
              <w:t>Klik hier als u tekst wilt invoeren.</w:t>
            </w:r>
            <w:r w:rsidRPr="009C0E46">
              <w:rPr>
                <w:lang w:val="nl-BE"/>
              </w:rPr>
              <w:fldChar w:fldCharType="end"/>
            </w:r>
          </w:p>
        </w:tc>
      </w:tr>
      <w:tr w:rsidR="00892117" w14:paraId="30374CE3" w14:textId="77777777" w:rsidTr="0089211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533EEDD8" w14:textId="77777777" w:rsidR="00892117" w:rsidRDefault="00892117" w:rsidP="00892117">
            <w:pPr>
              <w:rPr>
                <w:lang w:val="nl-BE"/>
              </w:rPr>
            </w:pPr>
            <w:r>
              <w:rPr>
                <w:lang w:val="nl-BE"/>
              </w:rPr>
              <w:t>4. Zijn er bepaalde triggers aanwezig die vaak leiden tot een migraineaanval?</w:t>
            </w:r>
          </w:p>
        </w:tc>
      </w:tr>
      <w:tr w:rsidR="00892117" w14:paraId="53014F5A" w14:textId="77777777" w:rsidTr="00892117">
        <w:trPr>
          <w:trHeight w:val="2268"/>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548D7D00" w14:textId="77777777" w:rsidR="00892117" w:rsidRPr="009C0E46" w:rsidRDefault="00892117" w:rsidP="00892117">
            <w:pPr>
              <w:rPr>
                <w:b w:val="0"/>
                <w:lang w:val="nl-BE"/>
              </w:rPr>
            </w:pPr>
            <w:r w:rsidRPr="009C0E46">
              <w:rPr>
                <w:lang w:val="nl-BE"/>
              </w:rPr>
              <w:lastRenderedPageBreak/>
              <w:fldChar w:fldCharType="begin">
                <w:ffData>
                  <w:name w:val="Tekst1"/>
                  <w:enabled/>
                  <w:calcOnExit w:val="0"/>
                  <w:statusText w:type="text" w:val="Klik hier als u tekst wilt invoeren."/>
                  <w:textInput>
                    <w:default w:val="Klik hier als u tekst wilt invoeren."/>
                  </w:textInput>
                </w:ffData>
              </w:fldChar>
            </w:r>
            <w:r w:rsidRPr="009C0E46">
              <w:rPr>
                <w:b w:val="0"/>
                <w:lang w:val="nl-BE"/>
              </w:rPr>
              <w:instrText xml:space="preserve"> FORMTEXT </w:instrText>
            </w:r>
            <w:r w:rsidRPr="009C0E46">
              <w:rPr>
                <w:lang w:val="nl-BE"/>
              </w:rPr>
            </w:r>
            <w:r w:rsidRPr="009C0E46">
              <w:rPr>
                <w:lang w:val="nl-BE"/>
              </w:rPr>
              <w:fldChar w:fldCharType="separate"/>
            </w:r>
            <w:r>
              <w:rPr>
                <w:noProof/>
                <w:lang w:val="nl-BE"/>
              </w:rPr>
              <w:t>Klik hier als u tekst wilt invoeren.</w:t>
            </w:r>
            <w:r w:rsidRPr="009C0E46">
              <w:rPr>
                <w:lang w:val="nl-BE"/>
              </w:rPr>
              <w:fldChar w:fldCharType="end"/>
            </w:r>
          </w:p>
        </w:tc>
      </w:tr>
      <w:tr w:rsidR="00892117" w14:paraId="7182D66C" w14:textId="77777777" w:rsidTr="0089211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744E0E2D" w14:textId="77777777" w:rsidR="00892117" w:rsidRDefault="00892117" w:rsidP="00892117">
            <w:pPr>
              <w:rPr>
                <w:lang w:val="nl-BE"/>
              </w:rPr>
            </w:pPr>
            <w:r>
              <w:rPr>
                <w:lang w:val="nl-BE"/>
              </w:rPr>
              <w:t>5. Wat doet u wanneer uw last heeft van migraine? Wat kan helpen?</w:t>
            </w:r>
          </w:p>
        </w:tc>
      </w:tr>
      <w:tr w:rsidR="00892117" w14:paraId="278CDFED" w14:textId="77777777" w:rsidTr="00892117">
        <w:trPr>
          <w:trHeight w:val="2268"/>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4368D3A9" w14:textId="77777777" w:rsidR="00892117" w:rsidRPr="009C0E46" w:rsidRDefault="00892117" w:rsidP="00892117">
            <w:pPr>
              <w:rPr>
                <w:b w:val="0"/>
                <w:lang w:val="nl-BE"/>
              </w:rPr>
            </w:pPr>
            <w:r w:rsidRPr="009C0E46">
              <w:rPr>
                <w:lang w:val="nl-BE"/>
              </w:rPr>
              <w:fldChar w:fldCharType="begin">
                <w:ffData>
                  <w:name w:val="Tekst1"/>
                  <w:enabled/>
                  <w:calcOnExit w:val="0"/>
                  <w:statusText w:type="text" w:val="Klik hier als u tekst wilt invoeren."/>
                  <w:textInput>
                    <w:default w:val="Klik hier als u tekst wilt invoeren."/>
                  </w:textInput>
                </w:ffData>
              </w:fldChar>
            </w:r>
            <w:r w:rsidRPr="009C0E46">
              <w:rPr>
                <w:b w:val="0"/>
                <w:lang w:val="nl-BE"/>
              </w:rPr>
              <w:instrText xml:space="preserve"> FORMTEXT </w:instrText>
            </w:r>
            <w:r w:rsidRPr="009C0E46">
              <w:rPr>
                <w:lang w:val="nl-BE"/>
              </w:rPr>
            </w:r>
            <w:r w:rsidRPr="009C0E46">
              <w:rPr>
                <w:lang w:val="nl-BE"/>
              </w:rPr>
              <w:fldChar w:fldCharType="separate"/>
            </w:r>
            <w:r>
              <w:rPr>
                <w:noProof/>
                <w:lang w:val="nl-BE"/>
              </w:rPr>
              <w:t>Klik hier als u tekst wilt invoeren.</w:t>
            </w:r>
            <w:r w:rsidRPr="009C0E46">
              <w:rPr>
                <w:lang w:val="nl-BE"/>
              </w:rPr>
              <w:fldChar w:fldCharType="end"/>
            </w:r>
          </w:p>
        </w:tc>
      </w:tr>
      <w:tr w:rsidR="00892117" w14:paraId="13C402EE" w14:textId="77777777" w:rsidTr="00892117">
        <w:trPr>
          <w:cnfStyle w:val="000000100000" w:firstRow="0" w:lastRow="0" w:firstColumn="0" w:lastColumn="0" w:oddVBand="0" w:evenVBand="0" w:oddHBand="1" w:evenHBand="0" w:firstRowFirstColumn="0" w:firstRowLastColumn="0" w:lastRowFirstColumn="0" w:lastRowLastColumn="0"/>
          <w:trHeight w:val="666"/>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62773F4B" w14:textId="77777777" w:rsidR="00892117" w:rsidRDefault="00892117" w:rsidP="00892117">
            <w:pPr>
              <w:rPr>
                <w:lang w:val="nl-BE"/>
              </w:rPr>
            </w:pPr>
            <w:r>
              <w:rPr>
                <w:lang w:val="nl-BE"/>
              </w:rPr>
              <w:t>6. In welke mate heeft uw migraine invloed op uw dagelijks leven? Ervaart uw beperkingen?</w:t>
            </w:r>
          </w:p>
        </w:tc>
      </w:tr>
      <w:tr w:rsidR="00892117" w14:paraId="6334F53E" w14:textId="77777777" w:rsidTr="00892117">
        <w:trPr>
          <w:trHeight w:val="2268"/>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61B12067" w14:textId="77777777" w:rsidR="00892117" w:rsidRPr="009C0E46" w:rsidRDefault="00892117" w:rsidP="00892117">
            <w:pPr>
              <w:rPr>
                <w:b w:val="0"/>
                <w:lang w:val="nl-BE"/>
              </w:rPr>
            </w:pPr>
            <w:r w:rsidRPr="009C0E46">
              <w:rPr>
                <w:lang w:val="nl-BE"/>
              </w:rPr>
              <w:fldChar w:fldCharType="begin">
                <w:ffData>
                  <w:name w:val="Tekst1"/>
                  <w:enabled/>
                  <w:calcOnExit w:val="0"/>
                  <w:statusText w:type="text" w:val="Klik hier als u tekst wilt invoeren."/>
                  <w:textInput>
                    <w:default w:val="Klik hier als u tekst wilt invoeren."/>
                  </w:textInput>
                </w:ffData>
              </w:fldChar>
            </w:r>
            <w:r w:rsidRPr="009C0E46">
              <w:rPr>
                <w:b w:val="0"/>
                <w:lang w:val="nl-BE"/>
              </w:rPr>
              <w:instrText xml:space="preserve"> FORMTEXT </w:instrText>
            </w:r>
            <w:r w:rsidRPr="009C0E46">
              <w:rPr>
                <w:lang w:val="nl-BE"/>
              </w:rPr>
            </w:r>
            <w:r w:rsidRPr="009C0E46">
              <w:rPr>
                <w:lang w:val="nl-BE"/>
              </w:rPr>
              <w:fldChar w:fldCharType="separate"/>
            </w:r>
            <w:r>
              <w:rPr>
                <w:noProof/>
                <w:lang w:val="nl-BE"/>
              </w:rPr>
              <w:t>Klik hier als u tekst wilt invoeren.</w:t>
            </w:r>
            <w:r w:rsidRPr="009C0E46">
              <w:rPr>
                <w:lang w:val="nl-BE"/>
              </w:rPr>
              <w:fldChar w:fldCharType="end"/>
            </w:r>
          </w:p>
        </w:tc>
      </w:tr>
      <w:tr w:rsidR="00892117" w14:paraId="05897A57" w14:textId="77777777" w:rsidTr="00892117">
        <w:trPr>
          <w:cnfStyle w:val="000000100000" w:firstRow="0" w:lastRow="0" w:firstColumn="0" w:lastColumn="0" w:oddVBand="0" w:evenVBand="0" w:oddHBand="1" w:evenHBand="0" w:firstRowFirstColumn="0" w:firstRowLastColumn="0" w:lastRowFirstColumn="0" w:lastRowLastColumn="0"/>
          <w:trHeight w:val="1057"/>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01B145F6" w14:textId="77777777" w:rsidR="00892117" w:rsidRDefault="00892117" w:rsidP="00892117">
            <w:pPr>
              <w:rPr>
                <w:lang w:val="nl-BE"/>
              </w:rPr>
            </w:pPr>
            <w:r>
              <w:rPr>
                <w:lang w:val="nl-BE"/>
              </w:rPr>
              <w:t>7. Bent u reeds geconfronteerd geweest met onbegrip vanuit uw omgeving?</w:t>
            </w:r>
          </w:p>
          <w:p w14:paraId="08D59A34" w14:textId="77777777" w:rsidR="00892117" w:rsidRDefault="00892117" w:rsidP="00892117">
            <w:pPr>
              <w:rPr>
                <w:lang w:val="nl-BE"/>
              </w:rPr>
            </w:pPr>
            <w:r>
              <w:rPr>
                <w:lang w:val="nl-BE"/>
              </w:rPr>
              <w:br/>
              <w:t>Zo ja, wanneer deed dit zich voor, met wie?</w:t>
            </w:r>
          </w:p>
        </w:tc>
      </w:tr>
      <w:tr w:rsidR="00892117" w14:paraId="20DC4C74" w14:textId="77777777" w:rsidTr="00892117">
        <w:trPr>
          <w:trHeight w:val="2268"/>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0626FD9E" w14:textId="77777777" w:rsidR="00892117" w:rsidRPr="009C0E46" w:rsidRDefault="00892117" w:rsidP="00892117">
            <w:pPr>
              <w:rPr>
                <w:b w:val="0"/>
                <w:lang w:val="nl-BE"/>
              </w:rPr>
            </w:pPr>
            <w:r w:rsidRPr="009C0E46">
              <w:rPr>
                <w:lang w:val="nl-BE"/>
              </w:rPr>
              <w:fldChar w:fldCharType="begin">
                <w:ffData>
                  <w:name w:val="Tekst1"/>
                  <w:enabled/>
                  <w:calcOnExit w:val="0"/>
                  <w:statusText w:type="text" w:val="Klik hier als u tekst wilt invoeren."/>
                  <w:textInput>
                    <w:default w:val="Klik hier als u tekst wilt invoeren."/>
                  </w:textInput>
                </w:ffData>
              </w:fldChar>
            </w:r>
            <w:r w:rsidRPr="009C0E46">
              <w:rPr>
                <w:b w:val="0"/>
                <w:lang w:val="nl-BE"/>
              </w:rPr>
              <w:instrText xml:space="preserve"> FORMTEXT </w:instrText>
            </w:r>
            <w:r w:rsidRPr="009C0E46">
              <w:rPr>
                <w:lang w:val="nl-BE"/>
              </w:rPr>
            </w:r>
            <w:r w:rsidRPr="009C0E46">
              <w:rPr>
                <w:lang w:val="nl-BE"/>
              </w:rPr>
              <w:fldChar w:fldCharType="separate"/>
            </w:r>
            <w:r>
              <w:rPr>
                <w:noProof/>
                <w:lang w:val="nl-BE"/>
              </w:rPr>
              <w:t>Klik hier als u tekst wilt invoeren.</w:t>
            </w:r>
            <w:r w:rsidRPr="009C0E46">
              <w:rPr>
                <w:lang w:val="nl-BE"/>
              </w:rPr>
              <w:fldChar w:fldCharType="end"/>
            </w:r>
          </w:p>
        </w:tc>
      </w:tr>
      <w:tr w:rsidR="00892117" w14:paraId="122965C1" w14:textId="77777777" w:rsidTr="0089211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right w:val="single" w:sz="4" w:space="0" w:color="auto"/>
            </w:tcBorders>
          </w:tcPr>
          <w:p w14:paraId="3E6DB79A" w14:textId="77777777" w:rsidR="00892117" w:rsidRDefault="00892117" w:rsidP="00892117">
            <w:pPr>
              <w:rPr>
                <w:lang w:val="nl-BE"/>
              </w:rPr>
            </w:pPr>
            <w:r>
              <w:rPr>
                <w:lang w:val="nl-BE"/>
              </w:rPr>
              <w:t>8. Indien vragen of bemerkingen, noteer deze hier.</w:t>
            </w:r>
          </w:p>
        </w:tc>
      </w:tr>
      <w:tr w:rsidR="00892117" w:rsidRPr="005154A1" w14:paraId="5388E70E" w14:textId="77777777" w:rsidTr="00892117">
        <w:trPr>
          <w:trHeight w:val="1701"/>
        </w:trPr>
        <w:tc>
          <w:tcPr>
            <w:cnfStyle w:val="001000000000" w:firstRow="0" w:lastRow="0" w:firstColumn="1" w:lastColumn="0" w:oddVBand="0" w:evenVBand="0" w:oddHBand="0" w:evenHBand="0" w:firstRowFirstColumn="0" w:firstRowLastColumn="0" w:lastRowFirstColumn="0" w:lastRowLastColumn="0"/>
            <w:tcW w:w="9056" w:type="dxa"/>
            <w:tcBorders>
              <w:left w:val="single" w:sz="4" w:space="0" w:color="auto"/>
              <w:bottom w:val="single" w:sz="4" w:space="0" w:color="auto"/>
              <w:right w:val="single" w:sz="4" w:space="0" w:color="auto"/>
            </w:tcBorders>
          </w:tcPr>
          <w:p w14:paraId="59314DF7" w14:textId="77777777" w:rsidR="00892117" w:rsidRPr="009C0E46" w:rsidRDefault="00892117" w:rsidP="00892117">
            <w:pPr>
              <w:rPr>
                <w:b w:val="0"/>
                <w:lang w:val="nl-BE"/>
              </w:rPr>
            </w:pPr>
            <w:r w:rsidRPr="009C0E46">
              <w:rPr>
                <w:lang w:val="nl-BE"/>
              </w:rPr>
              <w:fldChar w:fldCharType="begin">
                <w:ffData>
                  <w:name w:val="Tekst1"/>
                  <w:enabled/>
                  <w:calcOnExit w:val="0"/>
                  <w:statusText w:type="text" w:val="Klik hier als u tekst wilt invoeren."/>
                  <w:textInput>
                    <w:default w:val="Klik hier als u tekst wilt invoeren."/>
                  </w:textInput>
                </w:ffData>
              </w:fldChar>
            </w:r>
            <w:r w:rsidRPr="009C0E46">
              <w:rPr>
                <w:b w:val="0"/>
                <w:lang w:val="nl-BE"/>
              </w:rPr>
              <w:instrText xml:space="preserve"> FORMTEXT </w:instrText>
            </w:r>
            <w:r w:rsidRPr="009C0E46">
              <w:rPr>
                <w:lang w:val="nl-BE"/>
              </w:rPr>
            </w:r>
            <w:r w:rsidRPr="009C0E46">
              <w:rPr>
                <w:lang w:val="nl-BE"/>
              </w:rPr>
              <w:fldChar w:fldCharType="separate"/>
            </w:r>
            <w:r>
              <w:rPr>
                <w:noProof/>
                <w:lang w:val="nl-BE"/>
              </w:rPr>
              <w:t>Klik hier als u tekst wilt invoeren.</w:t>
            </w:r>
            <w:r w:rsidRPr="009C0E46">
              <w:rPr>
                <w:lang w:val="nl-BE"/>
              </w:rPr>
              <w:fldChar w:fldCharType="end"/>
            </w:r>
          </w:p>
        </w:tc>
      </w:tr>
    </w:tbl>
    <w:p w14:paraId="2721B4C2" w14:textId="77777777" w:rsidR="004F4B86" w:rsidRDefault="004F4B86" w:rsidP="00892117">
      <w:pPr>
        <w:rPr>
          <w:lang w:val="nl-BE"/>
        </w:rPr>
        <w:sectPr w:rsidR="004F4B86" w:rsidSect="004F6686">
          <w:footerReference w:type="default" r:id="rId46"/>
          <w:footerReference w:type="first" r:id="rId47"/>
          <w:pgSz w:w="11906" w:h="16838"/>
          <w:pgMar w:top="1417" w:right="1417" w:bottom="1417" w:left="1417" w:header="708" w:footer="708" w:gutter="0"/>
          <w:cols w:space="708"/>
          <w:docGrid w:linePitch="360"/>
        </w:sectPr>
      </w:pPr>
    </w:p>
    <w:p w14:paraId="746D8F3D" w14:textId="25116378" w:rsidR="00892117" w:rsidRDefault="00892117" w:rsidP="00892117">
      <w:pPr>
        <w:rPr>
          <w:lang w:val="nl-BE"/>
        </w:rPr>
      </w:pPr>
    </w:p>
    <w:p w14:paraId="2D515A4D" w14:textId="77777777" w:rsidR="005E76A3" w:rsidRDefault="005E76A3" w:rsidP="00892117">
      <w:pPr>
        <w:rPr>
          <w:lang w:val="nl-BE"/>
        </w:rPr>
      </w:pPr>
    </w:p>
    <w:p w14:paraId="074BC357" w14:textId="77777777" w:rsidR="005E76A3" w:rsidRDefault="005E76A3" w:rsidP="005E76A3">
      <w:pPr>
        <w:rPr>
          <w:b/>
          <w:sz w:val="28"/>
          <w:szCs w:val="28"/>
          <w:lang w:val="nl-BE"/>
        </w:rPr>
      </w:pPr>
      <w:r w:rsidRPr="00D03AFC">
        <w:rPr>
          <w:b/>
          <w:sz w:val="28"/>
          <w:szCs w:val="28"/>
          <w:lang w:val="nl-BE"/>
        </w:rPr>
        <w:t>Beschikbaarheid vanaf</w:t>
      </w:r>
      <w:r>
        <w:rPr>
          <w:b/>
          <w:sz w:val="28"/>
          <w:szCs w:val="28"/>
          <w:lang w:val="nl-BE"/>
        </w:rPr>
        <w:t xml:space="preserve"> eind maart – midden</w:t>
      </w:r>
      <w:r w:rsidRPr="00D03AFC">
        <w:rPr>
          <w:b/>
          <w:sz w:val="28"/>
          <w:szCs w:val="28"/>
          <w:lang w:val="nl-BE"/>
        </w:rPr>
        <w:t xml:space="preserve"> april</w:t>
      </w:r>
    </w:p>
    <w:p w14:paraId="00918B8B" w14:textId="77777777" w:rsidR="005E76A3" w:rsidRDefault="005E76A3" w:rsidP="005E76A3">
      <w:pPr>
        <w:rPr>
          <w:b/>
          <w:sz w:val="28"/>
          <w:szCs w:val="28"/>
          <w:lang w:val="nl-BE"/>
        </w:rPr>
      </w:pPr>
    </w:p>
    <w:p w14:paraId="6AA30A0B" w14:textId="77777777" w:rsidR="005E76A3" w:rsidRDefault="005E76A3" w:rsidP="005E76A3">
      <w:pPr>
        <w:rPr>
          <w:sz w:val="28"/>
          <w:szCs w:val="28"/>
          <w:lang w:val="nl-BE"/>
        </w:rPr>
      </w:pPr>
      <w:r w:rsidRPr="00D03AFC">
        <w:rPr>
          <w:sz w:val="28"/>
          <w:szCs w:val="28"/>
          <w:lang w:val="nl-BE"/>
        </w:rPr>
        <w:t>Gelieve aan te kruisen wanneer u beschikbaar bent</w:t>
      </w:r>
    </w:p>
    <w:p w14:paraId="1195FBBB" w14:textId="77777777" w:rsidR="005E76A3" w:rsidRDefault="005E76A3" w:rsidP="00892117">
      <w:pPr>
        <w:rPr>
          <w:lang w:val="nl-BE"/>
        </w:rPr>
      </w:pPr>
    </w:p>
    <w:p w14:paraId="41E6EBB5" w14:textId="77777777" w:rsidR="005E76A3" w:rsidRDefault="005E76A3" w:rsidP="00892117">
      <w:pPr>
        <w:rPr>
          <w:lang w:val="nl-BE"/>
        </w:rPr>
      </w:pPr>
    </w:p>
    <w:p w14:paraId="52ED5020" w14:textId="77777777" w:rsidR="005E76A3" w:rsidRDefault="005E76A3" w:rsidP="00892117">
      <w:pPr>
        <w:rPr>
          <w:lang w:val="nl-BE"/>
        </w:rPr>
      </w:pPr>
    </w:p>
    <w:tbl>
      <w:tblPr>
        <w:tblStyle w:val="Tabelraster"/>
        <w:tblW w:w="13888" w:type="dxa"/>
        <w:tblLook w:val="04A0" w:firstRow="1" w:lastRow="0" w:firstColumn="1" w:lastColumn="0" w:noHBand="0" w:noVBand="1"/>
      </w:tblPr>
      <w:tblGrid>
        <w:gridCol w:w="1984"/>
        <w:gridCol w:w="1984"/>
        <w:gridCol w:w="1984"/>
        <w:gridCol w:w="1984"/>
        <w:gridCol w:w="1984"/>
        <w:gridCol w:w="1984"/>
        <w:gridCol w:w="1984"/>
      </w:tblGrid>
      <w:tr w:rsidR="005E76A3" w14:paraId="4BE64CF0" w14:textId="77777777" w:rsidTr="00353A47">
        <w:trPr>
          <w:trHeight w:val="567"/>
        </w:trPr>
        <w:tc>
          <w:tcPr>
            <w:tcW w:w="1984" w:type="dxa"/>
          </w:tcPr>
          <w:p w14:paraId="7527BF80" w14:textId="77777777" w:rsidR="005E76A3" w:rsidRDefault="005E76A3" w:rsidP="00353A47">
            <w:pPr>
              <w:rPr>
                <w:lang w:val="nl-BE"/>
              </w:rPr>
            </w:pPr>
            <w:r>
              <w:rPr>
                <w:lang w:val="nl-BE"/>
              </w:rPr>
              <w:t>Maandag</w:t>
            </w:r>
          </w:p>
        </w:tc>
        <w:tc>
          <w:tcPr>
            <w:tcW w:w="1984" w:type="dxa"/>
          </w:tcPr>
          <w:p w14:paraId="10EA9693" w14:textId="77777777" w:rsidR="005E76A3" w:rsidRDefault="005E76A3" w:rsidP="00353A47">
            <w:pPr>
              <w:rPr>
                <w:lang w:val="nl-BE"/>
              </w:rPr>
            </w:pPr>
            <w:r>
              <w:rPr>
                <w:lang w:val="nl-BE"/>
              </w:rPr>
              <w:t>Dinsdag</w:t>
            </w:r>
          </w:p>
        </w:tc>
        <w:tc>
          <w:tcPr>
            <w:tcW w:w="1984" w:type="dxa"/>
          </w:tcPr>
          <w:p w14:paraId="129F4FA9" w14:textId="77777777" w:rsidR="005E76A3" w:rsidRDefault="005E76A3" w:rsidP="00353A47">
            <w:pPr>
              <w:rPr>
                <w:lang w:val="nl-BE"/>
              </w:rPr>
            </w:pPr>
            <w:r>
              <w:rPr>
                <w:lang w:val="nl-BE"/>
              </w:rPr>
              <w:t>Woensdag</w:t>
            </w:r>
          </w:p>
        </w:tc>
        <w:tc>
          <w:tcPr>
            <w:tcW w:w="1984" w:type="dxa"/>
          </w:tcPr>
          <w:p w14:paraId="04BFBA19" w14:textId="77777777" w:rsidR="005E76A3" w:rsidRDefault="005E76A3" w:rsidP="00353A47">
            <w:pPr>
              <w:rPr>
                <w:lang w:val="nl-BE"/>
              </w:rPr>
            </w:pPr>
            <w:r>
              <w:rPr>
                <w:lang w:val="nl-BE"/>
              </w:rPr>
              <w:t>Donderdag</w:t>
            </w:r>
          </w:p>
        </w:tc>
        <w:tc>
          <w:tcPr>
            <w:tcW w:w="1984" w:type="dxa"/>
          </w:tcPr>
          <w:p w14:paraId="4A53114C" w14:textId="77777777" w:rsidR="005E76A3" w:rsidRDefault="005E76A3" w:rsidP="00353A47">
            <w:pPr>
              <w:rPr>
                <w:lang w:val="nl-BE"/>
              </w:rPr>
            </w:pPr>
            <w:r>
              <w:rPr>
                <w:lang w:val="nl-BE"/>
              </w:rPr>
              <w:t>Vrijdag</w:t>
            </w:r>
          </w:p>
        </w:tc>
        <w:tc>
          <w:tcPr>
            <w:tcW w:w="1984" w:type="dxa"/>
          </w:tcPr>
          <w:p w14:paraId="6FCB5DA2" w14:textId="77777777" w:rsidR="005E76A3" w:rsidRDefault="005E76A3" w:rsidP="00353A47">
            <w:pPr>
              <w:rPr>
                <w:lang w:val="nl-BE"/>
              </w:rPr>
            </w:pPr>
            <w:r>
              <w:rPr>
                <w:lang w:val="nl-BE"/>
              </w:rPr>
              <w:t>Zaterdag</w:t>
            </w:r>
          </w:p>
        </w:tc>
        <w:tc>
          <w:tcPr>
            <w:tcW w:w="1984" w:type="dxa"/>
          </w:tcPr>
          <w:p w14:paraId="67D40590" w14:textId="77777777" w:rsidR="005E76A3" w:rsidRDefault="005E76A3" w:rsidP="00353A47">
            <w:pPr>
              <w:rPr>
                <w:lang w:val="nl-BE"/>
              </w:rPr>
            </w:pPr>
            <w:r>
              <w:rPr>
                <w:lang w:val="nl-BE"/>
              </w:rPr>
              <w:t>Zondag</w:t>
            </w:r>
          </w:p>
        </w:tc>
      </w:tr>
      <w:tr w:rsidR="005E76A3" w14:paraId="22C1DEF6" w14:textId="77777777" w:rsidTr="00353A47">
        <w:trPr>
          <w:trHeight w:val="850"/>
        </w:trPr>
        <w:tc>
          <w:tcPr>
            <w:tcW w:w="1984" w:type="dxa"/>
          </w:tcPr>
          <w:p w14:paraId="5D22750B" w14:textId="77777777" w:rsidR="005E76A3" w:rsidRDefault="005E76A3" w:rsidP="00353A47">
            <w:pPr>
              <w:rPr>
                <w:lang w:val="nl-BE"/>
              </w:rPr>
            </w:pPr>
          </w:p>
        </w:tc>
        <w:tc>
          <w:tcPr>
            <w:tcW w:w="1984" w:type="dxa"/>
          </w:tcPr>
          <w:p w14:paraId="0DF10961" w14:textId="77777777" w:rsidR="005E76A3" w:rsidRDefault="005E76A3" w:rsidP="00353A47">
            <w:pPr>
              <w:rPr>
                <w:lang w:val="nl-BE"/>
              </w:rPr>
            </w:pPr>
          </w:p>
        </w:tc>
        <w:tc>
          <w:tcPr>
            <w:tcW w:w="1984" w:type="dxa"/>
          </w:tcPr>
          <w:p w14:paraId="730194AB" w14:textId="77777777" w:rsidR="005E76A3" w:rsidRDefault="005E76A3" w:rsidP="00353A47">
            <w:pPr>
              <w:rPr>
                <w:lang w:val="nl-BE"/>
              </w:rPr>
            </w:pPr>
          </w:p>
        </w:tc>
        <w:tc>
          <w:tcPr>
            <w:tcW w:w="1984" w:type="dxa"/>
          </w:tcPr>
          <w:p w14:paraId="1EB15A6F" w14:textId="77777777" w:rsidR="005E76A3" w:rsidRDefault="005E76A3" w:rsidP="00353A47">
            <w:pPr>
              <w:rPr>
                <w:lang w:val="nl-BE"/>
              </w:rPr>
            </w:pPr>
          </w:p>
        </w:tc>
        <w:tc>
          <w:tcPr>
            <w:tcW w:w="1984" w:type="dxa"/>
          </w:tcPr>
          <w:p w14:paraId="14E726F9" w14:textId="77777777" w:rsidR="005E76A3" w:rsidRDefault="005E76A3" w:rsidP="00353A47">
            <w:pPr>
              <w:rPr>
                <w:lang w:val="nl-BE"/>
              </w:rPr>
            </w:pPr>
          </w:p>
        </w:tc>
        <w:tc>
          <w:tcPr>
            <w:tcW w:w="1984" w:type="dxa"/>
          </w:tcPr>
          <w:p w14:paraId="02CEDF59" w14:textId="77777777" w:rsidR="005E76A3" w:rsidRDefault="005E76A3" w:rsidP="00353A47">
            <w:pPr>
              <w:rPr>
                <w:lang w:val="nl-BE"/>
              </w:rPr>
            </w:pPr>
            <w:r>
              <w:rPr>
                <w:lang w:val="nl-BE"/>
              </w:rPr>
              <w:fldChar w:fldCharType="begin">
                <w:ffData>
                  <w:name w:val="Controleren29"/>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25 maart van – tot: </w:t>
            </w:r>
          </w:p>
        </w:tc>
        <w:tc>
          <w:tcPr>
            <w:tcW w:w="1984" w:type="dxa"/>
          </w:tcPr>
          <w:p w14:paraId="555B1859" w14:textId="77777777" w:rsidR="005E76A3" w:rsidRDefault="005E76A3" w:rsidP="00353A47">
            <w:pPr>
              <w:rPr>
                <w:lang w:val="nl-BE"/>
              </w:rPr>
            </w:pPr>
            <w:r>
              <w:rPr>
                <w:lang w:val="nl-BE"/>
              </w:rPr>
              <w:fldChar w:fldCharType="begin">
                <w:ffData>
                  <w:name w:val="Controleren30"/>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26 maart van – tot: </w:t>
            </w:r>
          </w:p>
        </w:tc>
      </w:tr>
      <w:tr w:rsidR="005E76A3" w14:paraId="333B24A4" w14:textId="77777777" w:rsidTr="00353A47">
        <w:trPr>
          <w:trHeight w:val="850"/>
        </w:trPr>
        <w:tc>
          <w:tcPr>
            <w:tcW w:w="1984" w:type="dxa"/>
          </w:tcPr>
          <w:p w14:paraId="02933892" w14:textId="77777777" w:rsidR="005E76A3" w:rsidRDefault="005E76A3" w:rsidP="00353A47">
            <w:pPr>
              <w:rPr>
                <w:lang w:val="nl-BE"/>
              </w:rPr>
            </w:pPr>
            <w:r>
              <w:rPr>
                <w:lang w:val="nl-BE"/>
              </w:rPr>
              <w:fldChar w:fldCharType="begin">
                <w:ffData>
                  <w:name w:val="Controleren1"/>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27 maart van - tot: </w:t>
            </w:r>
          </w:p>
        </w:tc>
        <w:tc>
          <w:tcPr>
            <w:tcW w:w="1984" w:type="dxa"/>
          </w:tcPr>
          <w:p w14:paraId="64EDEB2A" w14:textId="77777777" w:rsidR="005E76A3" w:rsidRDefault="005E76A3" w:rsidP="00353A47">
            <w:pPr>
              <w:rPr>
                <w:lang w:val="nl-BE"/>
              </w:rPr>
            </w:pPr>
            <w:r>
              <w:rPr>
                <w:lang w:val="nl-BE"/>
              </w:rPr>
              <w:fldChar w:fldCharType="begin">
                <w:ffData>
                  <w:name w:val="Controleren2"/>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28 maart van – tot: </w:t>
            </w:r>
          </w:p>
        </w:tc>
        <w:tc>
          <w:tcPr>
            <w:tcW w:w="1984" w:type="dxa"/>
          </w:tcPr>
          <w:p w14:paraId="166397F5" w14:textId="77777777" w:rsidR="005E76A3" w:rsidRDefault="005E76A3" w:rsidP="00353A47">
            <w:pPr>
              <w:rPr>
                <w:lang w:val="nl-BE"/>
              </w:rPr>
            </w:pPr>
            <w:r>
              <w:rPr>
                <w:lang w:val="nl-BE"/>
              </w:rPr>
              <w:fldChar w:fldCharType="begin">
                <w:ffData>
                  <w:name w:val="Controleren3"/>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29 maart van – tot: </w:t>
            </w:r>
          </w:p>
        </w:tc>
        <w:tc>
          <w:tcPr>
            <w:tcW w:w="1984" w:type="dxa"/>
          </w:tcPr>
          <w:p w14:paraId="05C9597D" w14:textId="77777777" w:rsidR="005E76A3" w:rsidRDefault="005E76A3" w:rsidP="00353A47">
            <w:pPr>
              <w:rPr>
                <w:lang w:val="nl-BE"/>
              </w:rPr>
            </w:pPr>
            <w:r>
              <w:rPr>
                <w:lang w:val="nl-BE"/>
              </w:rPr>
              <w:fldChar w:fldCharType="begin">
                <w:ffData>
                  <w:name w:val="Controleren4"/>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30 maart van – tot:</w:t>
            </w:r>
          </w:p>
        </w:tc>
        <w:tc>
          <w:tcPr>
            <w:tcW w:w="1984" w:type="dxa"/>
          </w:tcPr>
          <w:p w14:paraId="187ACED4" w14:textId="77777777" w:rsidR="005E76A3" w:rsidRDefault="005E76A3" w:rsidP="00353A47">
            <w:pPr>
              <w:rPr>
                <w:lang w:val="nl-BE"/>
              </w:rPr>
            </w:pPr>
            <w:r>
              <w:rPr>
                <w:lang w:val="nl-BE"/>
              </w:rPr>
              <w:fldChar w:fldCharType="begin">
                <w:ffData>
                  <w:name w:val="Controleren5"/>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31 maart van – tot: </w:t>
            </w:r>
          </w:p>
        </w:tc>
        <w:tc>
          <w:tcPr>
            <w:tcW w:w="1984" w:type="dxa"/>
          </w:tcPr>
          <w:p w14:paraId="3A5D5A41" w14:textId="77777777" w:rsidR="005E76A3" w:rsidRDefault="005E76A3" w:rsidP="00353A47">
            <w:pPr>
              <w:rPr>
                <w:lang w:val="nl-BE"/>
              </w:rPr>
            </w:pPr>
            <w:r>
              <w:rPr>
                <w:lang w:val="nl-BE"/>
              </w:rPr>
              <w:fldChar w:fldCharType="begin">
                <w:ffData>
                  <w:name w:val="Controleren6"/>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1 april van – tot:</w:t>
            </w:r>
          </w:p>
        </w:tc>
        <w:tc>
          <w:tcPr>
            <w:tcW w:w="1984" w:type="dxa"/>
          </w:tcPr>
          <w:p w14:paraId="2A5C5525" w14:textId="77777777" w:rsidR="005E76A3" w:rsidRDefault="005E76A3" w:rsidP="00353A47">
            <w:pPr>
              <w:rPr>
                <w:lang w:val="nl-BE"/>
              </w:rPr>
            </w:pPr>
            <w:r>
              <w:rPr>
                <w:lang w:val="nl-BE"/>
              </w:rPr>
              <w:fldChar w:fldCharType="begin">
                <w:ffData>
                  <w:name w:val="Controleren7"/>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2 april van – tot: </w:t>
            </w:r>
          </w:p>
        </w:tc>
      </w:tr>
      <w:tr w:rsidR="005E76A3" w14:paraId="15B7AC7C" w14:textId="77777777" w:rsidTr="00353A47">
        <w:trPr>
          <w:trHeight w:val="850"/>
        </w:trPr>
        <w:tc>
          <w:tcPr>
            <w:tcW w:w="1984" w:type="dxa"/>
          </w:tcPr>
          <w:p w14:paraId="7EF963E4" w14:textId="77777777" w:rsidR="005E76A3" w:rsidRDefault="005E76A3" w:rsidP="00353A47">
            <w:pPr>
              <w:rPr>
                <w:lang w:val="nl-BE"/>
              </w:rPr>
            </w:pPr>
            <w:r>
              <w:rPr>
                <w:lang w:val="nl-BE"/>
              </w:rPr>
              <w:fldChar w:fldCharType="begin">
                <w:ffData>
                  <w:name w:val="Controleren8"/>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3 april van – tot:</w:t>
            </w:r>
          </w:p>
        </w:tc>
        <w:tc>
          <w:tcPr>
            <w:tcW w:w="1984" w:type="dxa"/>
          </w:tcPr>
          <w:p w14:paraId="407A2A7F" w14:textId="77777777" w:rsidR="005E76A3" w:rsidRDefault="005E76A3" w:rsidP="00353A47">
            <w:pPr>
              <w:rPr>
                <w:lang w:val="nl-BE"/>
              </w:rPr>
            </w:pPr>
            <w:r>
              <w:rPr>
                <w:lang w:val="nl-BE"/>
              </w:rPr>
              <w:fldChar w:fldCharType="begin">
                <w:ffData>
                  <w:name w:val="Controleren9"/>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4 april van – tot: </w:t>
            </w:r>
          </w:p>
        </w:tc>
        <w:tc>
          <w:tcPr>
            <w:tcW w:w="1984" w:type="dxa"/>
          </w:tcPr>
          <w:p w14:paraId="29BD2FF7" w14:textId="77777777" w:rsidR="005E76A3" w:rsidRDefault="005E76A3" w:rsidP="00353A47">
            <w:pPr>
              <w:rPr>
                <w:lang w:val="nl-BE"/>
              </w:rPr>
            </w:pPr>
            <w:r>
              <w:rPr>
                <w:lang w:val="nl-BE"/>
              </w:rPr>
              <w:fldChar w:fldCharType="begin">
                <w:ffData>
                  <w:name w:val="Controleren10"/>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5 april van – tot: </w:t>
            </w:r>
          </w:p>
        </w:tc>
        <w:tc>
          <w:tcPr>
            <w:tcW w:w="1984" w:type="dxa"/>
          </w:tcPr>
          <w:p w14:paraId="59E5EACC" w14:textId="77777777" w:rsidR="005E76A3" w:rsidRDefault="005E76A3" w:rsidP="00353A47">
            <w:pPr>
              <w:rPr>
                <w:lang w:val="nl-BE"/>
              </w:rPr>
            </w:pPr>
            <w:r>
              <w:rPr>
                <w:lang w:val="nl-BE"/>
              </w:rPr>
              <w:fldChar w:fldCharType="begin">
                <w:ffData>
                  <w:name w:val="Controleren11"/>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6 april van – tot: </w:t>
            </w:r>
          </w:p>
        </w:tc>
        <w:tc>
          <w:tcPr>
            <w:tcW w:w="1984" w:type="dxa"/>
          </w:tcPr>
          <w:p w14:paraId="646D8CAB" w14:textId="77777777" w:rsidR="005E76A3" w:rsidRDefault="005E76A3" w:rsidP="00353A47">
            <w:pPr>
              <w:rPr>
                <w:lang w:val="nl-BE"/>
              </w:rPr>
            </w:pPr>
            <w:r>
              <w:rPr>
                <w:lang w:val="nl-BE"/>
              </w:rPr>
              <w:fldChar w:fldCharType="begin">
                <w:ffData>
                  <w:name w:val="Controleren12"/>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7 april van – tot:</w:t>
            </w:r>
          </w:p>
        </w:tc>
        <w:tc>
          <w:tcPr>
            <w:tcW w:w="1984" w:type="dxa"/>
          </w:tcPr>
          <w:p w14:paraId="59BA5FED" w14:textId="77777777" w:rsidR="005E76A3" w:rsidRDefault="005E76A3" w:rsidP="00353A47">
            <w:pPr>
              <w:rPr>
                <w:lang w:val="nl-BE"/>
              </w:rPr>
            </w:pPr>
            <w:r>
              <w:rPr>
                <w:lang w:val="nl-BE"/>
              </w:rPr>
              <w:fldChar w:fldCharType="begin">
                <w:ffData>
                  <w:name w:val="Controleren13"/>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8 april van – tot: </w:t>
            </w:r>
          </w:p>
        </w:tc>
        <w:tc>
          <w:tcPr>
            <w:tcW w:w="1984" w:type="dxa"/>
          </w:tcPr>
          <w:p w14:paraId="5DFEDED6" w14:textId="77777777" w:rsidR="005E76A3" w:rsidRDefault="005E76A3" w:rsidP="00353A47">
            <w:pPr>
              <w:rPr>
                <w:lang w:val="nl-BE"/>
              </w:rPr>
            </w:pPr>
            <w:r>
              <w:rPr>
                <w:lang w:val="nl-BE"/>
              </w:rPr>
              <w:fldChar w:fldCharType="begin">
                <w:ffData>
                  <w:name w:val="Controleren14"/>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9 april van – tot:</w:t>
            </w:r>
          </w:p>
        </w:tc>
      </w:tr>
      <w:tr w:rsidR="005E76A3" w14:paraId="39ACB671" w14:textId="77777777" w:rsidTr="00353A47">
        <w:trPr>
          <w:trHeight w:val="850"/>
        </w:trPr>
        <w:tc>
          <w:tcPr>
            <w:tcW w:w="1984" w:type="dxa"/>
          </w:tcPr>
          <w:p w14:paraId="4260C45F" w14:textId="77777777" w:rsidR="005E76A3" w:rsidRDefault="005E76A3" w:rsidP="00353A47">
            <w:pPr>
              <w:rPr>
                <w:lang w:val="nl-BE"/>
              </w:rPr>
            </w:pPr>
            <w:r>
              <w:rPr>
                <w:lang w:val="nl-BE"/>
              </w:rPr>
              <w:fldChar w:fldCharType="begin">
                <w:ffData>
                  <w:name w:val="Controleren15"/>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10 april van – tot:</w:t>
            </w:r>
          </w:p>
        </w:tc>
        <w:tc>
          <w:tcPr>
            <w:tcW w:w="1984" w:type="dxa"/>
          </w:tcPr>
          <w:p w14:paraId="155A5A9D" w14:textId="77777777" w:rsidR="005E76A3" w:rsidRDefault="005E76A3" w:rsidP="00353A47">
            <w:pPr>
              <w:rPr>
                <w:lang w:val="nl-BE"/>
              </w:rPr>
            </w:pPr>
            <w:r>
              <w:rPr>
                <w:lang w:val="nl-BE"/>
              </w:rPr>
              <w:fldChar w:fldCharType="begin">
                <w:ffData>
                  <w:name w:val="Controleren16"/>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11 april van – tot: </w:t>
            </w:r>
          </w:p>
        </w:tc>
        <w:tc>
          <w:tcPr>
            <w:tcW w:w="1984" w:type="dxa"/>
          </w:tcPr>
          <w:p w14:paraId="4652F44E" w14:textId="77777777" w:rsidR="005E76A3" w:rsidRDefault="005E76A3" w:rsidP="00353A47">
            <w:pPr>
              <w:rPr>
                <w:lang w:val="nl-BE"/>
              </w:rPr>
            </w:pPr>
            <w:r>
              <w:rPr>
                <w:lang w:val="nl-BE"/>
              </w:rPr>
              <w:fldChar w:fldCharType="begin">
                <w:ffData>
                  <w:name w:val="Controleren17"/>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12 april van – tot: </w:t>
            </w:r>
          </w:p>
        </w:tc>
        <w:tc>
          <w:tcPr>
            <w:tcW w:w="1984" w:type="dxa"/>
          </w:tcPr>
          <w:p w14:paraId="777321CF" w14:textId="77777777" w:rsidR="005E76A3" w:rsidRDefault="005E76A3" w:rsidP="00353A47">
            <w:pPr>
              <w:rPr>
                <w:lang w:val="nl-BE"/>
              </w:rPr>
            </w:pPr>
            <w:r>
              <w:rPr>
                <w:lang w:val="nl-BE"/>
              </w:rPr>
              <w:fldChar w:fldCharType="begin">
                <w:ffData>
                  <w:name w:val="Controleren18"/>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13 april van – tot: </w:t>
            </w:r>
          </w:p>
        </w:tc>
        <w:tc>
          <w:tcPr>
            <w:tcW w:w="1984" w:type="dxa"/>
          </w:tcPr>
          <w:p w14:paraId="16E4FB5C" w14:textId="77777777" w:rsidR="005E76A3" w:rsidRDefault="005E76A3" w:rsidP="00353A47">
            <w:pPr>
              <w:rPr>
                <w:lang w:val="nl-BE"/>
              </w:rPr>
            </w:pPr>
            <w:r>
              <w:rPr>
                <w:lang w:val="nl-BE"/>
              </w:rPr>
              <w:fldChar w:fldCharType="begin">
                <w:ffData>
                  <w:name w:val="Controleren19"/>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14 april van – tot: </w:t>
            </w:r>
          </w:p>
        </w:tc>
        <w:tc>
          <w:tcPr>
            <w:tcW w:w="1984" w:type="dxa"/>
          </w:tcPr>
          <w:p w14:paraId="698BC752" w14:textId="77777777" w:rsidR="005E76A3" w:rsidRDefault="005E76A3" w:rsidP="00353A47">
            <w:pPr>
              <w:rPr>
                <w:lang w:val="nl-BE"/>
              </w:rPr>
            </w:pPr>
            <w:r>
              <w:rPr>
                <w:lang w:val="nl-BE"/>
              </w:rPr>
              <w:t>/</w:t>
            </w:r>
          </w:p>
        </w:tc>
        <w:tc>
          <w:tcPr>
            <w:tcW w:w="1984" w:type="dxa"/>
          </w:tcPr>
          <w:p w14:paraId="326A78E5" w14:textId="77777777" w:rsidR="005E76A3" w:rsidRDefault="005E76A3" w:rsidP="00353A47">
            <w:pPr>
              <w:rPr>
                <w:lang w:val="nl-BE"/>
              </w:rPr>
            </w:pPr>
            <w:r>
              <w:rPr>
                <w:lang w:val="nl-BE"/>
              </w:rPr>
              <w:t>/</w:t>
            </w:r>
          </w:p>
        </w:tc>
      </w:tr>
      <w:tr w:rsidR="005E76A3" w14:paraId="41115E6C" w14:textId="77777777" w:rsidTr="00353A47">
        <w:trPr>
          <w:trHeight w:val="850"/>
        </w:trPr>
        <w:tc>
          <w:tcPr>
            <w:tcW w:w="1984" w:type="dxa"/>
          </w:tcPr>
          <w:p w14:paraId="31DFF14E" w14:textId="77777777" w:rsidR="005E76A3" w:rsidRDefault="005E76A3" w:rsidP="00353A47">
            <w:pPr>
              <w:rPr>
                <w:lang w:val="nl-BE"/>
              </w:rPr>
            </w:pPr>
            <w:r>
              <w:rPr>
                <w:lang w:val="nl-BE"/>
              </w:rPr>
              <w:fldChar w:fldCharType="begin">
                <w:ffData>
                  <w:name w:val="Controleren22"/>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17 april van – tot: </w:t>
            </w:r>
          </w:p>
        </w:tc>
        <w:tc>
          <w:tcPr>
            <w:tcW w:w="1984" w:type="dxa"/>
          </w:tcPr>
          <w:p w14:paraId="77391885" w14:textId="77777777" w:rsidR="005E76A3" w:rsidRDefault="005E76A3" w:rsidP="00353A47">
            <w:pPr>
              <w:rPr>
                <w:lang w:val="nl-BE"/>
              </w:rPr>
            </w:pPr>
            <w:r>
              <w:rPr>
                <w:lang w:val="nl-BE"/>
              </w:rPr>
              <w:fldChar w:fldCharType="begin">
                <w:ffData>
                  <w:name w:val="Controleren23"/>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18 april van – tot: </w:t>
            </w:r>
          </w:p>
        </w:tc>
        <w:tc>
          <w:tcPr>
            <w:tcW w:w="1984" w:type="dxa"/>
          </w:tcPr>
          <w:p w14:paraId="646EA8B1" w14:textId="77777777" w:rsidR="005E76A3" w:rsidRDefault="005E76A3" w:rsidP="00353A47">
            <w:pPr>
              <w:rPr>
                <w:lang w:val="nl-BE"/>
              </w:rPr>
            </w:pPr>
            <w:r>
              <w:rPr>
                <w:lang w:val="nl-BE"/>
              </w:rPr>
              <w:fldChar w:fldCharType="begin">
                <w:ffData>
                  <w:name w:val="Controleren24"/>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19 april van – tot: </w:t>
            </w:r>
          </w:p>
        </w:tc>
        <w:tc>
          <w:tcPr>
            <w:tcW w:w="1984" w:type="dxa"/>
          </w:tcPr>
          <w:p w14:paraId="044A6A3E" w14:textId="77777777" w:rsidR="005E76A3" w:rsidRDefault="005E76A3" w:rsidP="00353A47">
            <w:pPr>
              <w:rPr>
                <w:lang w:val="nl-BE"/>
              </w:rPr>
            </w:pPr>
            <w:r>
              <w:rPr>
                <w:lang w:val="nl-BE"/>
              </w:rPr>
              <w:fldChar w:fldCharType="begin">
                <w:ffData>
                  <w:name w:val="Controleren24"/>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20 april van – tot: </w:t>
            </w:r>
          </w:p>
        </w:tc>
        <w:tc>
          <w:tcPr>
            <w:tcW w:w="1984" w:type="dxa"/>
          </w:tcPr>
          <w:p w14:paraId="35DA7B21" w14:textId="77777777" w:rsidR="005E76A3" w:rsidRDefault="005E76A3" w:rsidP="00353A47">
            <w:pPr>
              <w:rPr>
                <w:lang w:val="nl-BE"/>
              </w:rPr>
            </w:pPr>
            <w:r>
              <w:rPr>
                <w:lang w:val="nl-BE"/>
              </w:rPr>
              <w:fldChar w:fldCharType="begin">
                <w:ffData>
                  <w:name w:val="Controleren24"/>
                  <w:enabled/>
                  <w:calcOnExit w:val="0"/>
                  <w:checkBox>
                    <w:sizeAuto/>
                    <w:default w:val="0"/>
                  </w:checkBox>
                </w:ffData>
              </w:fldChar>
            </w:r>
            <w:r>
              <w:rPr>
                <w:lang w:val="nl-BE"/>
              </w:rPr>
              <w:instrText xml:space="preserve"> FORMCHECKBOX </w:instrText>
            </w:r>
            <w:r>
              <w:rPr>
                <w:lang w:val="nl-BE"/>
              </w:rPr>
            </w:r>
            <w:r>
              <w:rPr>
                <w:lang w:val="nl-BE"/>
              </w:rPr>
              <w:fldChar w:fldCharType="end"/>
            </w:r>
            <w:r>
              <w:rPr>
                <w:lang w:val="nl-BE"/>
              </w:rPr>
              <w:t xml:space="preserve"> 21 april van – tot: </w:t>
            </w:r>
          </w:p>
        </w:tc>
        <w:tc>
          <w:tcPr>
            <w:tcW w:w="1984" w:type="dxa"/>
          </w:tcPr>
          <w:p w14:paraId="19B27A15" w14:textId="77777777" w:rsidR="005E76A3" w:rsidRDefault="005E76A3" w:rsidP="00353A47">
            <w:pPr>
              <w:rPr>
                <w:lang w:val="nl-BE"/>
              </w:rPr>
            </w:pPr>
          </w:p>
        </w:tc>
        <w:tc>
          <w:tcPr>
            <w:tcW w:w="1984" w:type="dxa"/>
          </w:tcPr>
          <w:p w14:paraId="6F0229FA" w14:textId="77777777" w:rsidR="005E76A3" w:rsidRDefault="005E76A3" w:rsidP="00353A47">
            <w:pPr>
              <w:rPr>
                <w:lang w:val="nl-BE"/>
              </w:rPr>
            </w:pPr>
          </w:p>
        </w:tc>
      </w:tr>
    </w:tbl>
    <w:p w14:paraId="242B2819" w14:textId="77777777" w:rsidR="005E76A3" w:rsidRDefault="005E76A3" w:rsidP="00892117">
      <w:pPr>
        <w:rPr>
          <w:lang w:val="nl-BE"/>
        </w:rPr>
      </w:pPr>
    </w:p>
    <w:p w14:paraId="26AE159C" w14:textId="77777777" w:rsidR="005E76A3" w:rsidRDefault="005E76A3" w:rsidP="00892117">
      <w:pPr>
        <w:rPr>
          <w:lang w:val="nl-BE"/>
        </w:rPr>
      </w:pPr>
    </w:p>
    <w:p w14:paraId="7F7FC2EE" w14:textId="77777777" w:rsidR="005E76A3" w:rsidRDefault="005E76A3" w:rsidP="00892117">
      <w:pPr>
        <w:rPr>
          <w:lang w:val="nl-BE"/>
        </w:rPr>
      </w:pPr>
    </w:p>
    <w:p w14:paraId="63662CAE" w14:textId="77777777" w:rsidR="005E76A3" w:rsidRDefault="005E76A3" w:rsidP="00892117">
      <w:pPr>
        <w:rPr>
          <w:lang w:val="nl-BE"/>
        </w:rPr>
      </w:pPr>
    </w:p>
    <w:p w14:paraId="61CCF1BD" w14:textId="77777777" w:rsidR="005E76A3" w:rsidRDefault="005E76A3" w:rsidP="00892117">
      <w:pPr>
        <w:rPr>
          <w:lang w:val="nl-BE"/>
        </w:rPr>
      </w:pPr>
    </w:p>
    <w:p w14:paraId="65622861" w14:textId="77777777" w:rsidR="006551A8" w:rsidRDefault="006551A8" w:rsidP="00892117">
      <w:pPr>
        <w:rPr>
          <w:lang w:val="nl-BE"/>
        </w:rPr>
        <w:sectPr w:rsidR="006551A8" w:rsidSect="006551A8">
          <w:pgSz w:w="16838" w:h="11906" w:orient="landscape"/>
          <w:pgMar w:top="1417" w:right="1417" w:bottom="1417" w:left="1417" w:header="708" w:footer="708" w:gutter="0"/>
          <w:cols w:space="708"/>
          <w:docGrid w:linePitch="360"/>
        </w:sectPr>
      </w:pPr>
    </w:p>
    <w:p w14:paraId="3850D98C" w14:textId="77777777" w:rsidR="005E76A3" w:rsidRDefault="005E76A3" w:rsidP="004F6686">
      <w:pPr>
        <w:pStyle w:val="Kop2"/>
      </w:pPr>
      <w:bookmarkStart w:id="102" w:name="_Toc522021966"/>
      <w:r>
        <w:lastRenderedPageBreak/>
        <w:t>Bijlage 4: Vragenprotocol interview</w:t>
      </w:r>
      <w:bookmarkEnd w:id="102"/>
    </w:p>
    <w:p w14:paraId="10B68F54" w14:textId="77777777" w:rsidR="005E76A3" w:rsidRDefault="005E76A3" w:rsidP="005E76A3">
      <w:pPr>
        <w:rPr>
          <w:lang w:val="nl-BE"/>
        </w:rPr>
      </w:pPr>
      <w:r>
        <w:rPr>
          <w:lang w:val="nl-BE"/>
        </w:rPr>
        <w:t>Voortbouwend op vragenlijst en verdiepend</w:t>
      </w:r>
    </w:p>
    <w:p w14:paraId="46A53739" w14:textId="77777777" w:rsidR="005E76A3" w:rsidRPr="00DA396B" w:rsidRDefault="005E76A3" w:rsidP="005E76A3">
      <w:pPr>
        <w:rPr>
          <w:lang w:val="nl-BE"/>
        </w:rPr>
      </w:pPr>
      <w:r>
        <w:rPr>
          <w:lang w:val="nl-BE"/>
        </w:rPr>
        <w:t>Enkel doorvragen indien nodig</w:t>
      </w:r>
    </w:p>
    <w:p w14:paraId="4B4457E7" w14:textId="77777777" w:rsidR="005E76A3" w:rsidRDefault="005E76A3" w:rsidP="005E76A3">
      <w:pPr>
        <w:rPr>
          <w:lang w:val="nl-BE"/>
        </w:rPr>
      </w:pPr>
    </w:p>
    <w:p w14:paraId="17ED1CBA" w14:textId="77777777" w:rsidR="005E76A3" w:rsidRPr="008A608C" w:rsidRDefault="005E76A3" w:rsidP="00016709">
      <w:pPr>
        <w:pStyle w:val="Lijstalinea"/>
        <w:numPr>
          <w:ilvl w:val="0"/>
          <w:numId w:val="4"/>
        </w:numPr>
        <w:rPr>
          <w:b/>
          <w:lang w:val="nl-BE"/>
        </w:rPr>
      </w:pPr>
      <w:r w:rsidRPr="008A608C">
        <w:rPr>
          <w:b/>
          <w:lang w:val="nl-BE"/>
        </w:rPr>
        <w:t>Wanneer werd bij u de diagnose gesteld en door wie?</w:t>
      </w:r>
    </w:p>
    <w:p w14:paraId="7E73BCF2" w14:textId="77777777" w:rsidR="005E76A3" w:rsidRPr="00F54A57" w:rsidRDefault="005E76A3" w:rsidP="00016709">
      <w:pPr>
        <w:pStyle w:val="Lijstalinea"/>
        <w:numPr>
          <w:ilvl w:val="0"/>
          <w:numId w:val="5"/>
        </w:numPr>
      </w:pPr>
      <w:r>
        <w:rPr>
          <w:lang w:val="nl-BE"/>
        </w:rPr>
        <w:t xml:space="preserve">Kan je </w:t>
      </w:r>
      <w:r w:rsidRPr="00F54A57">
        <w:rPr>
          <w:lang w:val="nl-BE"/>
        </w:rPr>
        <w:t>wat meer uitleg geven bij het verloop tot aan deze diagnose. Wanneer werden de eerste tekenen van hoofdpijn opgemerkt etc?</w:t>
      </w:r>
      <w:r>
        <w:rPr>
          <w:lang w:val="nl-BE"/>
        </w:rPr>
        <w:br/>
      </w:r>
    </w:p>
    <w:p w14:paraId="392484A7" w14:textId="77777777" w:rsidR="005E76A3" w:rsidRPr="008A608C" w:rsidRDefault="005E76A3" w:rsidP="00016709">
      <w:pPr>
        <w:pStyle w:val="Lijstalinea"/>
        <w:numPr>
          <w:ilvl w:val="0"/>
          <w:numId w:val="4"/>
        </w:numPr>
        <w:rPr>
          <w:b/>
          <w:lang w:val="nl-BE"/>
        </w:rPr>
      </w:pPr>
      <w:r w:rsidRPr="008A608C">
        <w:rPr>
          <w:b/>
          <w:lang w:val="nl-BE"/>
        </w:rPr>
        <w:t xml:space="preserve">Kreeg je voldoende uitleg van een deskundige? </w:t>
      </w:r>
    </w:p>
    <w:p w14:paraId="4901D482" w14:textId="77777777" w:rsidR="005E76A3" w:rsidRPr="007A1602" w:rsidRDefault="005E76A3" w:rsidP="00016709">
      <w:pPr>
        <w:pStyle w:val="Lijstalinea"/>
        <w:numPr>
          <w:ilvl w:val="0"/>
          <w:numId w:val="6"/>
        </w:numPr>
      </w:pPr>
      <w:r w:rsidRPr="00F54A57">
        <w:rPr>
          <w:lang w:val="nl-BE"/>
        </w:rPr>
        <w:t xml:space="preserve">Ik zie dat je wel/niet voldoende uitleg kreeg van de deskundige. </w:t>
      </w:r>
      <w:r w:rsidRPr="00F54A57">
        <w:rPr>
          <w:lang w:val="nl-BE"/>
        </w:rPr>
        <w:br/>
        <w:t>Had je nood aan informatie/p</w:t>
      </w:r>
      <w:r>
        <w:rPr>
          <w:lang w:val="nl-BE"/>
        </w:rPr>
        <w:t xml:space="preserve">sycho-educatie? </w:t>
      </w:r>
    </w:p>
    <w:p w14:paraId="664250E5" w14:textId="77777777" w:rsidR="005E76A3" w:rsidRPr="00F54A57" w:rsidRDefault="005E76A3" w:rsidP="00016709">
      <w:pPr>
        <w:pStyle w:val="Lijstalinea"/>
        <w:numPr>
          <w:ilvl w:val="0"/>
          <w:numId w:val="6"/>
        </w:numPr>
      </w:pPr>
      <w:r>
        <w:rPr>
          <w:lang w:val="nl-BE"/>
        </w:rPr>
        <w:t>Heb je het gevoel dat je nu zelf over genoeg informatie beschikt? Denk je zelf goed te weten wat je diagnose inhoudt?</w:t>
      </w:r>
      <w:r w:rsidRPr="007A1602">
        <w:rPr>
          <w:lang w:val="nl-BE"/>
        </w:rPr>
        <w:br/>
      </w:r>
    </w:p>
    <w:p w14:paraId="192660F2" w14:textId="77777777" w:rsidR="005E76A3" w:rsidRPr="008A608C" w:rsidRDefault="005E76A3" w:rsidP="00016709">
      <w:pPr>
        <w:pStyle w:val="Lijstalinea"/>
        <w:numPr>
          <w:ilvl w:val="0"/>
          <w:numId w:val="4"/>
        </w:numPr>
        <w:rPr>
          <w:b/>
          <w:lang w:val="nl-BE"/>
        </w:rPr>
      </w:pPr>
      <w:r w:rsidRPr="008A608C">
        <w:rPr>
          <w:b/>
          <w:lang w:val="nl-BE"/>
        </w:rPr>
        <w:t>Op welke momenten heeft u het meeste last van uw migraine?</w:t>
      </w:r>
    </w:p>
    <w:p w14:paraId="7061F223" w14:textId="77777777" w:rsidR="005E76A3" w:rsidRPr="00584CC6" w:rsidRDefault="005E76A3" w:rsidP="00016709">
      <w:pPr>
        <w:pStyle w:val="Lijstalinea"/>
        <w:numPr>
          <w:ilvl w:val="0"/>
          <w:numId w:val="7"/>
        </w:numPr>
        <w:rPr>
          <w:i/>
        </w:rPr>
      </w:pPr>
      <w:r w:rsidRPr="00584CC6">
        <w:rPr>
          <w:i/>
          <w:lang w:val="nl-BE"/>
        </w:rPr>
        <w:t>Enkel doorvragen indien nodig.</w:t>
      </w:r>
      <w:r w:rsidRPr="00584CC6">
        <w:rPr>
          <w:i/>
          <w:lang w:val="nl-BE"/>
        </w:rPr>
        <w:br/>
      </w:r>
    </w:p>
    <w:p w14:paraId="78931AD4" w14:textId="77777777" w:rsidR="005E76A3" w:rsidRPr="008A608C" w:rsidRDefault="005E76A3" w:rsidP="00016709">
      <w:pPr>
        <w:pStyle w:val="Lijstalinea"/>
        <w:numPr>
          <w:ilvl w:val="0"/>
          <w:numId w:val="4"/>
        </w:numPr>
        <w:rPr>
          <w:b/>
          <w:lang w:val="nl-BE"/>
        </w:rPr>
      </w:pPr>
      <w:r w:rsidRPr="008A608C">
        <w:rPr>
          <w:b/>
          <w:lang w:val="nl-BE"/>
        </w:rPr>
        <w:t>Zijn er bepaalde triggers aanwezig die vaak leiden tot een migraineaanval?</w:t>
      </w:r>
    </w:p>
    <w:p w14:paraId="3E79296E" w14:textId="77777777" w:rsidR="005E76A3" w:rsidRPr="00584CC6" w:rsidRDefault="005E76A3" w:rsidP="00016709">
      <w:pPr>
        <w:pStyle w:val="Lijstalinea"/>
        <w:numPr>
          <w:ilvl w:val="0"/>
          <w:numId w:val="8"/>
        </w:numPr>
        <w:rPr>
          <w:i/>
        </w:rPr>
      </w:pPr>
      <w:r w:rsidRPr="00584CC6">
        <w:rPr>
          <w:i/>
        </w:rPr>
        <w:t>Enkel doorvragen indien nodig.</w:t>
      </w:r>
    </w:p>
    <w:p w14:paraId="493748E3" w14:textId="77777777" w:rsidR="005E76A3" w:rsidRPr="00DA7107" w:rsidRDefault="005E76A3" w:rsidP="00016709">
      <w:pPr>
        <w:pStyle w:val="Lijstalinea"/>
        <w:numPr>
          <w:ilvl w:val="0"/>
          <w:numId w:val="8"/>
        </w:numPr>
      </w:pPr>
      <w:r w:rsidRPr="00F54A57">
        <w:rPr>
          <w:lang w:val="nl-BE"/>
        </w:rPr>
        <w:t>Zijn er bepaalde zaken dat je doet om deze triggers te voorkomen/uit de weg te gaan?</w:t>
      </w:r>
      <w:r>
        <w:rPr>
          <w:lang w:val="nl-BE"/>
        </w:rPr>
        <w:t xml:space="preserve"> Heb je hierbij </w:t>
      </w:r>
      <w:r w:rsidRPr="001B1B27">
        <w:rPr>
          <w:u w:val="single"/>
          <w:lang w:val="nl-BE"/>
        </w:rPr>
        <w:t>ondersteuning van je omgeving?</w:t>
      </w:r>
      <w:r>
        <w:rPr>
          <w:lang w:val="nl-BE"/>
        </w:rPr>
        <w:br/>
      </w:r>
    </w:p>
    <w:p w14:paraId="68F403D4" w14:textId="77777777" w:rsidR="005E76A3" w:rsidRPr="008A608C" w:rsidRDefault="005E76A3" w:rsidP="00016709">
      <w:pPr>
        <w:pStyle w:val="Lijstalinea"/>
        <w:numPr>
          <w:ilvl w:val="0"/>
          <w:numId w:val="4"/>
        </w:numPr>
        <w:rPr>
          <w:b/>
          <w:lang w:val="nl-BE"/>
        </w:rPr>
      </w:pPr>
      <w:r w:rsidRPr="008A608C">
        <w:rPr>
          <w:b/>
          <w:lang w:val="nl-BE"/>
        </w:rPr>
        <w:t>Wat doe je wanneer je last hebt van migraine? Wat kan helpen?</w:t>
      </w:r>
    </w:p>
    <w:p w14:paraId="7443D446" w14:textId="77777777" w:rsidR="005E76A3" w:rsidRDefault="005E76A3" w:rsidP="00016709">
      <w:pPr>
        <w:pStyle w:val="Lijstalinea"/>
        <w:numPr>
          <w:ilvl w:val="0"/>
          <w:numId w:val="9"/>
        </w:numPr>
        <w:rPr>
          <w:lang w:val="nl-BE"/>
        </w:rPr>
      </w:pPr>
      <w:r>
        <w:rPr>
          <w:lang w:val="nl-BE"/>
        </w:rPr>
        <w:t xml:space="preserve">Is er een verschil met </w:t>
      </w:r>
      <w:r w:rsidRPr="00F865A5">
        <w:rPr>
          <w:u w:val="single"/>
          <w:lang w:val="nl-BE"/>
        </w:rPr>
        <w:t>nu en vroeger</w:t>
      </w:r>
      <w:r>
        <w:rPr>
          <w:lang w:val="nl-BE"/>
        </w:rPr>
        <w:t xml:space="preserve"> op de manier waarop je ermee omgaat? Gaat het beter dan in het begin? Wat zorgde daar voor? </w:t>
      </w:r>
    </w:p>
    <w:p w14:paraId="69336FB9" w14:textId="77777777" w:rsidR="005E76A3" w:rsidRPr="00F865A5" w:rsidRDefault="005E76A3" w:rsidP="00016709">
      <w:pPr>
        <w:pStyle w:val="Lijstalinea"/>
        <w:numPr>
          <w:ilvl w:val="0"/>
          <w:numId w:val="9"/>
        </w:numPr>
        <w:rPr>
          <w:i/>
          <w:lang w:val="nl-BE"/>
        </w:rPr>
      </w:pPr>
      <w:r w:rsidRPr="00F865A5">
        <w:rPr>
          <w:i/>
          <w:lang w:val="nl-BE"/>
        </w:rPr>
        <w:t>Indien beter, zou dit te maken kunnen hebben met het feit dat je misschien beter weet wat je kan verwachten, wat het precies inhoudt etc.?</w:t>
      </w:r>
      <w:r w:rsidRPr="00F865A5">
        <w:rPr>
          <w:i/>
          <w:lang w:val="nl-BE"/>
        </w:rPr>
        <w:br/>
      </w:r>
    </w:p>
    <w:p w14:paraId="7551F46E" w14:textId="77777777" w:rsidR="005E76A3" w:rsidRPr="008A608C" w:rsidRDefault="005E76A3" w:rsidP="00016709">
      <w:pPr>
        <w:pStyle w:val="Lijstalinea"/>
        <w:numPr>
          <w:ilvl w:val="0"/>
          <w:numId w:val="4"/>
        </w:numPr>
        <w:rPr>
          <w:b/>
          <w:lang w:val="nl-BE"/>
        </w:rPr>
      </w:pPr>
      <w:r w:rsidRPr="008A608C">
        <w:rPr>
          <w:b/>
          <w:lang w:val="nl-BE"/>
        </w:rPr>
        <w:t>In welke mate heeft je migraine invloed op je dagelijks leven? Ervaar je beperkingen?</w:t>
      </w:r>
    </w:p>
    <w:p w14:paraId="641B1333" w14:textId="77777777" w:rsidR="005E76A3" w:rsidRPr="00231FA8" w:rsidRDefault="005E76A3" w:rsidP="00016709">
      <w:pPr>
        <w:pStyle w:val="Lijstalinea"/>
        <w:numPr>
          <w:ilvl w:val="0"/>
          <w:numId w:val="9"/>
        </w:numPr>
        <w:rPr>
          <w:i/>
          <w:lang w:val="nl-BE"/>
        </w:rPr>
      </w:pPr>
      <w:r w:rsidRPr="00231FA8">
        <w:rPr>
          <w:i/>
          <w:lang w:val="nl-BE"/>
        </w:rPr>
        <w:t>Beroepsmatig, gezinsleven, vrijetijdsbesteding</w:t>
      </w:r>
    </w:p>
    <w:p w14:paraId="7DBC7373" w14:textId="77777777" w:rsidR="005E76A3" w:rsidRDefault="005E76A3" w:rsidP="00016709">
      <w:pPr>
        <w:pStyle w:val="Lijstalinea"/>
        <w:numPr>
          <w:ilvl w:val="0"/>
          <w:numId w:val="9"/>
        </w:numPr>
        <w:rPr>
          <w:lang w:val="nl-BE"/>
        </w:rPr>
      </w:pPr>
      <w:r>
        <w:rPr>
          <w:lang w:val="nl-BE"/>
        </w:rPr>
        <w:t>Hoe ga je hiermee om? Zijn er zaken/mensen dat/die je geholpen hebben hierbij?</w:t>
      </w:r>
    </w:p>
    <w:p w14:paraId="41A60082" w14:textId="77777777" w:rsidR="005E76A3" w:rsidRDefault="005E76A3" w:rsidP="00892117">
      <w:pPr>
        <w:rPr>
          <w:lang w:val="nl-BE"/>
        </w:rPr>
      </w:pPr>
    </w:p>
    <w:p w14:paraId="186E4D47" w14:textId="77777777" w:rsidR="005E76A3" w:rsidRDefault="005E76A3" w:rsidP="00892117">
      <w:pPr>
        <w:rPr>
          <w:lang w:val="nl-BE"/>
        </w:rPr>
      </w:pPr>
    </w:p>
    <w:p w14:paraId="5A974C4C" w14:textId="77777777" w:rsidR="005E76A3" w:rsidRDefault="005E76A3" w:rsidP="00892117">
      <w:pPr>
        <w:rPr>
          <w:lang w:val="nl-BE"/>
        </w:rPr>
      </w:pPr>
    </w:p>
    <w:p w14:paraId="7956DF97" w14:textId="77777777" w:rsidR="005E76A3" w:rsidRDefault="005E76A3" w:rsidP="00892117">
      <w:pPr>
        <w:rPr>
          <w:lang w:val="nl-BE"/>
        </w:rPr>
      </w:pPr>
    </w:p>
    <w:p w14:paraId="14CC97D9" w14:textId="77777777" w:rsidR="005E76A3" w:rsidRDefault="005E76A3" w:rsidP="00892117">
      <w:pPr>
        <w:rPr>
          <w:lang w:val="nl-BE"/>
        </w:rPr>
      </w:pPr>
    </w:p>
    <w:p w14:paraId="07EA1A34" w14:textId="77777777" w:rsidR="005E76A3" w:rsidRDefault="005E76A3" w:rsidP="00892117">
      <w:pPr>
        <w:rPr>
          <w:lang w:val="nl-BE"/>
        </w:rPr>
      </w:pPr>
    </w:p>
    <w:p w14:paraId="3AFC0379" w14:textId="77777777" w:rsidR="005E76A3" w:rsidRDefault="005E76A3" w:rsidP="00892117">
      <w:pPr>
        <w:rPr>
          <w:lang w:val="nl-BE"/>
        </w:rPr>
      </w:pPr>
    </w:p>
    <w:p w14:paraId="711E16D7" w14:textId="77777777" w:rsidR="005E76A3" w:rsidRDefault="005E76A3" w:rsidP="00892117">
      <w:pPr>
        <w:rPr>
          <w:lang w:val="nl-BE"/>
        </w:rPr>
      </w:pPr>
    </w:p>
    <w:p w14:paraId="2A5F26CD" w14:textId="77777777" w:rsidR="005E76A3" w:rsidRDefault="005E76A3" w:rsidP="00892117">
      <w:pPr>
        <w:rPr>
          <w:lang w:val="nl-BE"/>
        </w:rPr>
      </w:pPr>
    </w:p>
    <w:p w14:paraId="1F604125" w14:textId="77777777" w:rsidR="005E76A3" w:rsidRDefault="005E76A3" w:rsidP="00892117">
      <w:pPr>
        <w:rPr>
          <w:lang w:val="nl-BE"/>
        </w:rPr>
      </w:pPr>
    </w:p>
    <w:p w14:paraId="4AAFE489" w14:textId="77777777" w:rsidR="005E76A3" w:rsidRDefault="005E76A3" w:rsidP="00892117">
      <w:pPr>
        <w:rPr>
          <w:lang w:val="nl-BE"/>
        </w:rPr>
      </w:pPr>
    </w:p>
    <w:p w14:paraId="58DF292B" w14:textId="77777777" w:rsidR="005E76A3" w:rsidRDefault="005E76A3" w:rsidP="00892117">
      <w:pPr>
        <w:rPr>
          <w:lang w:val="nl-BE"/>
        </w:rPr>
      </w:pPr>
    </w:p>
    <w:p w14:paraId="043B48D1" w14:textId="77777777" w:rsidR="005E76A3" w:rsidRDefault="005E76A3" w:rsidP="00892117">
      <w:pPr>
        <w:rPr>
          <w:lang w:val="nl-BE"/>
        </w:rPr>
      </w:pPr>
    </w:p>
    <w:p w14:paraId="71652681" w14:textId="77777777" w:rsidR="005E76A3" w:rsidRDefault="005E76A3" w:rsidP="00892117">
      <w:pPr>
        <w:rPr>
          <w:lang w:val="nl-BE"/>
        </w:rPr>
      </w:pPr>
    </w:p>
    <w:p w14:paraId="508325FD" w14:textId="77777777" w:rsidR="005E76A3" w:rsidRDefault="005E76A3" w:rsidP="00892117">
      <w:pPr>
        <w:rPr>
          <w:lang w:val="nl-BE"/>
        </w:rPr>
      </w:pPr>
    </w:p>
    <w:p w14:paraId="29EA10BE" w14:textId="77777777" w:rsidR="005E76A3" w:rsidRDefault="005E76A3" w:rsidP="00892117">
      <w:pPr>
        <w:rPr>
          <w:lang w:val="nl-BE"/>
        </w:rPr>
      </w:pPr>
    </w:p>
    <w:p w14:paraId="791C8DDC" w14:textId="77777777" w:rsidR="005E76A3" w:rsidRPr="002F17B1" w:rsidRDefault="005E76A3" w:rsidP="00016709">
      <w:pPr>
        <w:pStyle w:val="Lijstalinea"/>
        <w:numPr>
          <w:ilvl w:val="0"/>
          <w:numId w:val="4"/>
        </w:numPr>
        <w:rPr>
          <w:b/>
          <w:lang w:val="nl-BE"/>
        </w:rPr>
      </w:pPr>
      <w:r w:rsidRPr="002F17B1">
        <w:rPr>
          <w:b/>
          <w:lang w:val="nl-BE"/>
        </w:rPr>
        <w:lastRenderedPageBreak/>
        <w:t>Ben je reeds geconfronteerd geweest met onbegrip vanuit je omgeving? Zo ja, wanneer deed dit zich voor, met wie?</w:t>
      </w:r>
    </w:p>
    <w:p w14:paraId="577B395D" w14:textId="77777777" w:rsidR="005E76A3" w:rsidRDefault="005E76A3" w:rsidP="00016709">
      <w:pPr>
        <w:pStyle w:val="Lijstalinea"/>
        <w:numPr>
          <w:ilvl w:val="0"/>
          <w:numId w:val="10"/>
        </w:numPr>
        <w:rPr>
          <w:lang w:val="nl-BE"/>
        </w:rPr>
      </w:pPr>
      <w:r>
        <w:rPr>
          <w:lang w:val="nl-BE"/>
        </w:rPr>
        <w:t xml:space="preserve">Kan je dit wat meer toelichten? Hoe uit zich dat precies? </w:t>
      </w:r>
      <w:r>
        <w:rPr>
          <w:lang w:val="nl-BE"/>
        </w:rPr>
        <w:br/>
        <w:t>Weet je nog specifieke situaties?</w:t>
      </w:r>
    </w:p>
    <w:p w14:paraId="2D549C26" w14:textId="77777777" w:rsidR="005E76A3" w:rsidRDefault="005E76A3" w:rsidP="00016709">
      <w:pPr>
        <w:pStyle w:val="Lijstalinea"/>
        <w:numPr>
          <w:ilvl w:val="0"/>
          <w:numId w:val="10"/>
        </w:numPr>
        <w:rPr>
          <w:lang w:val="nl-BE"/>
        </w:rPr>
      </w:pPr>
      <w:r>
        <w:rPr>
          <w:lang w:val="nl-BE"/>
        </w:rPr>
        <w:t>Hoe ga je hiermee om?</w:t>
      </w:r>
    </w:p>
    <w:p w14:paraId="21F71ED8" w14:textId="77777777" w:rsidR="005E76A3" w:rsidRDefault="005E76A3" w:rsidP="00016709">
      <w:pPr>
        <w:pStyle w:val="Lijstalinea"/>
        <w:numPr>
          <w:ilvl w:val="0"/>
          <w:numId w:val="10"/>
        </w:numPr>
        <w:rPr>
          <w:lang w:val="nl-BE"/>
        </w:rPr>
      </w:pPr>
      <w:r>
        <w:rPr>
          <w:lang w:val="nl-BE"/>
        </w:rPr>
        <w:t xml:space="preserve">Hoe komt het denk je dat er vaak onbegrip ontstaat? </w:t>
      </w:r>
      <w:r>
        <w:rPr>
          <w:lang w:val="nl-BE"/>
        </w:rPr>
        <w:br/>
        <w:t>Is men genoeg geïnformeerd, is er genoeg kennis rondom het thema van de omgeving?</w:t>
      </w:r>
    </w:p>
    <w:p w14:paraId="2067116C" w14:textId="77777777" w:rsidR="005E76A3" w:rsidRDefault="005E76A3" w:rsidP="00016709">
      <w:pPr>
        <w:pStyle w:val="Lijstalinea"/>
        <w:numPr>
          <w:ilvl w:val="0"/>
          <w:numId w:val="10"/>
        </w:numPr>
        <w:rPr>
          <w:lang w:val="nl-BE"/>
        </w:rPr>
      </w:pPr>
      <w:r>
        <w:rPr>
          <w:lang w:val="nl-BE"/>
        </w:rPr>
        <w:t xml:space="preserve">Wat kan helpen denk je? </w:t>
      </w:r>
    </w:p>
    <w:p w14:paraId="2D14249E" w14:textId="77777777" w:rsidR="005E76A3" w:rsidRDefault="005E76A3" w:rsidP="00016709">
      <w:pPr>
        <w:pStyle w:val="Lijstalinea"/>
        <w:numPr>
          <w:ilvl w:val="0"/>
          <w:numId w:val="10"/>
        </w:numPr>
        <w:rPr>
          <w:lang w:val="nl-BE"/>
        </w:rPr>
      </w:pPr>
      <w:r>
        <w:rPr>
          <w:lang w:val="nl-BE"/>
        </w:rPr>
        <w:t>Denk je dat wanneer de omgeving meer geïnformeerd is en dus beter weet wat de diagnose inhoudt, dit het onbegrip kan verkleinen?</w:t>
      </w:r>
    </w:p>
    <w:p w14:paraId="78CD86B4" w14:textId="77777777" w:rsidR="005E76A3" w:rsidRDefault="005E76A3" w:rsidP="00016709">
      <w:pPr>
        <w:pStyle w:val="Lijstalinea"/>
        <w:numPr>
          <w:ilvl w:val="0"/>
          <w:numId w:val="10"/>
        </w:numPr>
        <w:rPr>
          <w:lang w:val="nl-BE"/>
        </w:rPr>
      </w:pPr>
      <w:r>
        <w:rPr>
          <w:lang w:val="nl-BE"/>
        </w:rPr>
        <w:t>Op welke manier kan psycho-educatief materiaal van pas komen om het onbegrip van de omgeving te verkleinen? (uitleggen wat psycho-educatief materiaal allemaal kan zijn)</w:t>
      </w:r>
    </w:p>
    <w:p w14:paraId="7FB5A844" w14:textId="77777777" w:rsidR="005E76A3" w:rsidRDefault="005E76A3" w:rsidP="00CB6996">
      <w:pPr>
        <w:pStyle w:val="Lijstalinea"/>
        <w:numPr>
          <w:ilvl w:val="0"/>
          <w:numId w:val="0"/>
        </w:numPr>
        <w:ind w:left="1440"/>
      </w:pPr>
    </w:p>
    <w:p w14:paraId="770522B9" w14:textId="77777777" w:rsidR="005E76A3" w:rsidRDefault="005E76A3" w:rsidP="00CB6996">
      <w:pPr>
        <w:pStyle w:val="Lijstalinea"/>
        <w:numPr>
          <w:ilvl w:val="0"/>
          <w:numId w:val="0"/>
        </w:numPr>
        <w:ind w:left="1440"/>
      </w:pPr>
      <w:r>
        <w:sym w:font="Wingdings" w:char="F0E0"/>
      </w:r>
      <w:r>
        <w:t xml:space="preserve"> </w:t>
      </w:r>
      <w:proofErr w:type="spellStart"/>
      <w:r>
        <w:t>Psycho</w:t>
      </w:r>
      <w:proofErr w:type="spellEnd"/>
      <w:r>
        <w:t xml:space="preserve">-educatief materiaal kan alle soorten vormen van informatie zijn dat er bestaat omtrent (chronische) migraine met het doel om de patiënt zelf en andere betrokkenen hierin meer kennis en inzicht te geven, zodat ze adequater met de ziekte en de gevolgen ervan kunnen omgaan. </w:t>
      </w:r>
    </w:p>
    <w:p w14:paraId="1B121450" w14:textId="77777777" w:rsidR="005E76A3" w:rsidRPr="00F865A5" w:rsidRDefault="005E76A3" w:rsidP="00CB6996">
      <w:pPr>
        <w:pStyle w:val="Lijstalinea"/>
        <w:numPr>
          <w:ilvl w:val="0"/>
          <w:numId w:val="0"/>
        </w:numPr>
        <w:ind w:left="1440"/>
        <w:rPr>
          <w:lang w:val="nl-BE"/>
        </w:rPr>
      </w:pPr>
      <w:r>
        <w:t xml:space="preserve">Enkele voorbeelden van </w:t>
      </w:r>
      <w:proofErr w:type="spellStart"/>
      <w:r>
        <w:t>psycho</w:t>
      </w:r>
      <w:proofErr w:type="spellEnd"/>
      <w:r>
        <w:t>-educatief materiaal kunnen zijn: websites, folders, boeken, informatieve video’s</w:t>
      </w:r>
    </w:p>
    <w:p w14:paraId="1FA1F357" w14:textId="77777777" w:rsidR="005E76A3" w:rsidRDefault="005E76A3" w:rsidP="005E76A3">
      <w:pPr>
        <w:rPr>
          <w:lang w:val="nl-BE"/>
        </w:rPr>
      </w:pPr>
    </w:p>
    <w:p w14:paraId="230125E0" w14:textId="77777777" w:rsidR="005E76A3" w:rsidRPr="00F865A5" w:rsidRDefault="005E76A3" w:rsidP="00016709">
      <w:pPr>
        <w:pStyle w:val="Lijstalinea"/>
        <w:numPr>
          <w:ilvl w:val="0"/>
          <w:numId w:val="11"/>
        </w:numPr>
        <w:rPr>
          <w:lang w:val="nl-BE"/>
        </w:rPr>
      </w:pPr>
      <w:r w:rsidRPr="00F865A5">
        <w:rPr>
          <w:lang w:val="nl-BE"/>
        </w:rPr>
        <w:t xml:space="preserve">Ik heb hier zelf een lijst gemaakt met kwalitatief en bruikbaar psycho-educatief materiaal. Het is de bedoeling dat we dit materiaal nu wat zullen overlopen. Hierbij zal ik je telkens vragen wat je mening is over het materiaal. </w:t>
      </w:r>
    </w:p>
    <w:p w14:paraId="7E16D0F9" w14:textId="77777777" w:rsidR="005E76A3" w:rsidRDefault="005E76A3" w:rsidP="00016709">
      <w:pPr>
        <w:pStyle w:val="Lijstalinea"/>
        <w:numPr>
          <w:ilvl w:val="0"/>
          <w:numId w:val="12"/>
        </w:numPr>
        <w:rPr>
          <w:lang w:val="nl-BE"/>
        </w:rPr>
      </w:pPr>
      <w:r>
        <w:rPr>
          <w:lang w:val="nl-BE"/>
        </w:rPr>
        <w:t xml:space="preserve">Vind je het bruikbaar, nuttig... </w:t>
      </w:r>
    </w:p>
    <w:p w14:paraId="4C5BCF0D" w14:textId="77777777" w:rsidR="005E76A3" w:rsidRDefault="005E76A3" w:rsidP="00016709">
      <w:pPr>
        <w:pStyle w:val="Lijstalinea"/>
        <w:numPr>
          <w:ilvl w:val="0"/>
          <w:numId w:val="12"/>
        </w:numPr>
        <w:rPr>
          <w:lang w:val="nl-BE"/>
        </w:rPr>
      </w:pPr>
      <w:r>
        <w:rPr>
          <w:lang w:val="nl-BE"/>
        </w:rPr>
        <w:t xml:space="preserve">Denk je dat het jouw omgeving kan helpen bij het beter begrijpen van de diagnose? (en hierbij meer begrip op te brengen). </w:t>
      </w:r>
      <w:r>
        <w:rPr>
          <w:lang w:val="nl-BE"/>
        </w:rPr>
        <w:br/>
      </w:r>
    </w:p>
    <w:p w14:paraId="79230374" w14:textId="77777777" w:rsidR="005E76A3" w:rsidRDefault="005E76A3" w:rsidP="00CB6996">
      <w:pPr>
        <w:pStyle w:val="Lijstalinea"/>
        <w:numPr>
          <w:ilvl w:val="0"/>
          <w:numId w:val="0"/>
        </w:numPr>
        <w:ind w:left="360"/>
        <w:rPr>
          <w:lang w:val="nl-BE"/>
        </w:rPr>
      </w:pPr>
    </w:p>
    <w:p w14:paraId="4F488242" w14:textId="77777777" w:rsidR="005E76A3" w:rsidRDefault="005E76A3" w:rsidP="00016709">
      <w:pPr>
        <w:pStyle w:val="Lijstalinea"/>
        <w:numPr>
          <w:ilvl w:val="0"/>
          <w:numId w:val="11"/>
        </w:numPr>
        <w:rPr>
          <w:lang w:val="nl-BE"/>
        </w:rPr>
      </w:pPr>
      <w:r>
        <w:rPr>
          <w:lang w:val="nl-BE"/>
        </w:rPr>
        <w:t xml:space="preserve">Ken je zelf psycho-educatief materiaal die je nuttig vindt? Zo ja, hoe ben je hierop gekomen? </w:t>
      </w:r>
    </w:p>
    <w:p w14:paraId="2BBA0767" w14:textId="77777777" w:rsidR="005E76A3" w:rsidRDefault="005E76A3" w:rsidP="00016709">
      <w:pPr>
        <w:pStyle w:val="Lijstalinea"/>
        <w:numPr>
          <w:ilvl w:val="0"/>
          <w:numId w:val="13"/>
        </w:numPr>
        <w:rPr>
          <w:lang w:val="nl-BE"/>
        </w:rPr>
      </w:pPr>
      <w:r>
        <w:rPr>
          <w:lang w:val="nl-BE"/>
        </w:rPr>
        <w:t>Heeft het vooral jezelf geholpen bij het begrijpen van je eigen diagnose of heb je dit ook kunnen gebruiken om je omgeving te informeren?</w:t>
      </w:r>
    </w:p>
    <w:p w14:paraId="1ABAC3B3" w14:textId="77777777" w:rsidR="005E76A3" w:rsidRPr="00D63076" w:rsidRDefault="005E76A3" w:rsidP="005E76A3">
      <w:pPr>
        <w:rPr>
          <w:lang w:val="nl-BE"/>
        </w:rPr>
      </w:pPr>
    </w:p>
    <w:p w14:paraId="09F2763C" w14:textId="77777777" w:rsidR="005E76A3" w:rsidRDefault="005E76A3" w:rsidP="00CB6996">
      <w:pPr>
        <w:pStyle w:val="Lijstalinea"/>
        <w:numPr>
          <w:ilvl w:val="0"/>
          <w:numId w:val="0"/>
        </w:numPr>
        <w:ind w:left="360"/>
        <w:rPr>
          <w:lang w:val="nl-BE"/>
        </w:rPr>
      </w:pPr>
    </w:p>
    <w:p w14:paraId="35AE84DC" w14:textId="77777777" w:rsidR="005E76A3" w:rsidRDefault="005E76A3" w:rsidP="00016709">
      <w:pPr>
        <w:pStyle w:val="Lijstalinea"/>
        <w:numPr>
          <w:ilvl w:val="0"/>
          <w:numId w:val="11"/>
        </w:numPr>
        <w:rPr>
          <w:lang w:val="nl-BE"/>
        </w:rPr>
      </w:pPr>
      <w:r>
        <w:rPr>
          <w:lang w:val="nl-BE"/>
        </w:rPr>
        <w:t xml:space="preserve">Na het overlopen van dit alles, zijn er nu nog zaken dat je mist/dat er te kort zijn m.b.t. psycho-educatief materiaal? </w:t>
      </w:r>
    </w:p>
    <w:p w14:paraId="032BB415" w14:textId="77777777" w:rsidR="005E76A3" w:rsidRDefault="005E76A3" w:rsidP="00CB6996">
      <w:pPr>
        <w:pStyle w:val="Lijstalinea"/>
        <w:numPr>
          <w:ilvl w:val="0"/>
          <w:numId w:val="0"/>
        </w:numPr>
        <w:ind w:left="360"/>
        <w:rPr>
          <w:lang w:val="nl-BE"/>
        </w:rPr>
      </w:pPr>
    </w:p>
    <w:p w14:paraId="3EA83A08" w14:textId="77777777" w:rsidR="005E76A3" w:rsidRDefault="005E76A3" w:rsidP="00016709">
      <w:pPr>
        <w:pStyle w:val="Lijstalinea"/>
        <w:numPr>
          <w:ilvl w:val="0"/>
          <w:numId w:val="11"/>
        </w:numPr>
        <w:rPr>
          <w:lang w:val="nl-BE"/>
        </w:rPr>
      </w:pPr>
      <w:r>
        <w:rPr>
          <w:lang w:val="nl-BE"/>
        </w:rPr>
        <w:t xml:space="preserve">Wat denk je van een soort kaartje, dat ontwikkelt kan worden, met een overzicht van het beste psycho-educatief materiaal? Dit met de bedoeling om dit kaartje aan je omgeving te kunnen geven. </w:t>
      </w:r>
    </w:p>
    <w:p w14:paraId="56C72BC9" w14:textId="77777777" w:rsidR="005E76A3" w:rsidRDefault="005E76A3" w:rsidP="00016709">
      <w:pPr>
        <w:pStyle w:val="Lijstalinea"/>
        <w:numPr>
          <w:ilvl w:val="0"/>
          <w:numId w:val="13"/>
        </w:numPr>
        <w:rPr>
          <w:lang w:val="nl-BE"/>
        </w:rPr>
      </w:pPr>
      <w:r w:rsidRPr="001D1E91">
        <w:rPr>
          <w:lang w:val="nl-BE"/>
        </w:rPr>
        <w:t xml:space="preserve">Denk je dat dit nuttig zou zijn voor de omgeving? Zou dit werken/helpen om onbegrip te vermijden? </w:t>
      </w:r>
    </w:p>
    <w:p w14:paraId="31E7978F" w14:textId="77777777" w:rsidR="005E76A3" w:rsidRDefault="005E76A3" w:rsidP="00016709">
      <w:pPr>
        <w:pStyle w:val="Lijstalinea"/>
        <w:numPr>
          <w:ilvl w:val="0"/>
          <w:numId w:val="13"/>
        </w:numPr>
        <w:rPr>
          <w:lang w:val="nl-BE"/>
        </w:rPr>
      </w:pPr>
      <w:r w:rsidRPr="001D1E91">
        <w:rPr>
          <w:lang w:val="nl-BE"/>
        </w:rPr>
        <w:t xml:space="preserve">Zo ja, waarom denk je dat dit een goed idee is? </w:t>
      </w:r>
    </w:p>
    <w:p w14:paraId="1CAE251D" w14:textId="77777777" w:rsidR="005E76A3" w:rsidRDefault="005E76A3" w:rsidP="00016709">
      <w:pPr>
        <w:pStyle w:val="Lijstalinea"/>
        <w:numPr>
          <w:ilvl w:val="0"/>
          <w:numId w:val="13"/>
        </w:numPr>
        <w:rPr>
          <w:lang w:val="nl-BE"/>
        </w:rPr>
      </w:pPr>
      <w:r w:rsidRPr="001D1E91">
        <w:rPr>
          <w:lang w:val="nl-BE"/>
        </w:rPr>
        <w:t xml:space="preserve">Zo neen, waarom denk je dat het niet zal werken? </w:t>
      </w:r>
    </w:p>
    <w:p w14:paraId="5FD28D0B" w14:textId="77777777" w:rsidR="005E76A3" w:rsidRPr="00AC0674" w:rsidRDefault="005E76A3" w:rsidP="00016709">
      <w:pPr>
        <w:pStyle w:val="Lijstalinea"/>
        <w:numPr>
          <w:ilvl w:val="0"/>
          <w:numId w:val="13"/>
        </w:numPr>
        <w:rPr>
          <w:lang w:val="nl-BE"/>
        </w:rPr>
      </w:pPr>
      <w:r w:rsidRPr="001D1E91">
        <w:rPr>
          <w:lang w:val="nl-BE"/>
        </w:rPr>
        <w:t>Heb je een alternatief?</w:t>
      </w:r>
    </w:p>
    <w:p w14:paraId="1638100E" w14:textId="77777777" w:rsidR="005E76A3" w:rsidRDefault="005E76A3" w:rsidP="00892117">
      <w:pPr>
        <w:rPr>
          <w:lang w:val="nl-BE"/>
        </w:rPr>
      </w:pPr>
    </w:p>
    <w:p w14:paraId="67939280" w14:textId="77777777" w:rsidR="005E76A3" w:rsidRDefault="005E76A3" w:rsidP="00892117">
      <w:pPr>
        <w:rPr>
          <w:lang w:val="nl-BE"/>
        </w:rPr>
      </w:pPr>
    </w:p>
    <w:p w14:paraId="37F75B5B" w14:textId="77777777" w:rsidR="001225A5" w:rsidRDefault="001225A5">
      <w:pPr>
        <w:spacing w:after="200" w:line="276" w:lineRule="auto"/>
        <w:rPr>
          <w:rFonts w:eastAsia="Times New Roman" w:cs="Tahoma"/>
          <w:noProof/>
          <w:color w:val="000000"/>
          <w:sz w:val="28"/>
          <w:szCs w:val="20"/>
        </w:rPr>
      </w:pPr>
      <w:bookmarkStart w:id="103" w:name="_Toc522021967"/>
      <w:r>
        <w:br w:type="page"/>
      </w:r>
    </w:p>
    <w:p w14:paraId="089039DF" w14:textId="3DE5E7B8" w:rsidR="005E76A3" w:rsidRPr="005E76A3" w:rsidRDefault="005E76A3" w:rsidP="004F6686">
      <w:pPr>
        <w:pStyle w:val="Kop2"/>
        <w:rPr>
          <w:b/>
          <w:lang w:val="nl-BE"/>
        </w:rPr>
      </w:pPr>
      <w:r>
        <w:lastRenderedPageBreak/>
        <w:t>Bijlage 5: Overzicht Psycho-educatief materiaal</w:t>
      </w:r>
      <w:bookmarkEnd w:id="103"/>
    </w:p>
    <w:p w14:paraId="2008DFA1" w14:textId="77777777" w:rsidR="005E76A3" w:rsidRPr="005A4869" w:rsidRDefault="005E76A3" w:rsidP="005E76A3">
      <w:pPr>
        <w:rPr>
          <w:u w:val="single"/>
          <w:lang w:val="nl-BE"/>
        </w:rPr>
      </w:pPr>
      <w:r w:rsidRPr="005A4869">
        <w:rPr>
          <w:u w:val="single"/>
          <w:lang w:val="nl-BE"/>
        </w:rPr>
        <w:t>Overzicht psycho-educatief materiaal</w:t>
      </w:r>
    </w:p>
    <w:p w14:paraId="0F77DF22" w14:textId="77777777" w:rsidR="005E76A3" w:rsidRDefault="005E76A3" w:rsidP="005E76A3">
      <w:pPr>
        <w:rPr>
          <w:lang w:val="nl-BE"/>
        </w:rPr>
      </w:pPr>
    </w:p>
    <w:p w14:paraId="04B7E54F" w14:textId="77777777" w:rsidR="005E76A3" w:rsidRDefault="005E76A3" w:rsidP="005E76A3">
      <w:pPr>
        <w:rPr>
          <w:rFonts w:ascii="Helvetica" w:eastAsia="Times New Roman" w:hAnsi="Helvetica"/>
          <w:color w:val="333333"/>
          <w:spacing w:val="4"/>
          <w:sz w:val="21"/>
          <w:szCs w:val="21"/>
          <w:u w:val="single"/>
        </w:rPr>
      </w:pPr>
      <w:r w:rsidRPr="00BB76DE">
        <w:rPr>
          <w:rFonts w:ascii="Helvetica" w:eastAsia="Times New Roman" w:hAnsi="Helvetica"/>
          <w:color w:val="333333"/>
          <w:spacing w:val="4"/>
          <w:sz w:val="21"/>
          <w:szCs w:val="21"/>
          <w:u w:val="single"/>
        </w:rPr>
        <w:t>Google:</w:t>
      </w:r>
      <w:r>
        <w:rPr>
          <w:rFonts w:ascii="Helvetica" w:eastAsia="Times New Roman" w:hAnsi="Helvetica"/>
          <w:color w:val="333333"/>
          <w:spacing w:val="4"/>
          <w:sz w:val="21"/>
          <w:szCs w:val="21"/>
        </w:rPr>
        <w:t xml:space="preserve"> websites</w:t>
      </w:r>
    </w:p>
    <w:p w14:paraId="1DE4C5E4" w14:textId="77777777" w:rsidR="005E76A3" w:rsidRDefault="005E76A3" w:rsidP="005E76A3">
      <w:pPr>
        <w:rPr>
          <w:rFonts w:ascii="Helvetica" w:eastAsia="Times New Roman" w:hAnsi="Helvetica"/>
          <w:color w:val="333333"/>
          <w:spacing w:val="4"/>
          <w:sz w:val="21"/>
          <w:szCs w:val="21"/>
          <w:u w:val="single"/>
        </w:rPr>
      </w:pPr>
    </w:p>
    <w:p w14:paraId="6C888C86" w14:textId="77777777" w:rsidR="005E76A3" w:rsidRPr="00716EB1" w:rsidRDefault="005E76A3" w:rsidP="005E76A3">
      <w:pPr>
        <w:ind w:left="360"/>
        <w:rPr>
          <w:rFonts w:ascii="Helvetica" w:eastAsia="Times New Roman" w:hAnsi="Helvetica"/>
          <w:color w:val="333333"/>
          <w:spacing w:val="4"/>
          <w:sz w:val="21"/>
          <w:szCs w:val="21"/>
        </w:rPr>
      </w:pPr>
      <w:r w:rsidRPr="00534581">
        <w:rPr>
          <w:rFonts w:ascii="Helvetica" w:eastAsia="Times New Roman" w:hAnsi="Helvetica"/>
          <w:color w:val="333333"/>
          <w:spacing w:val="4"/>
          <w:sz w:val="21"/>
          <w:szCs w:val="21"/>
          <w:u w:val="single"/>
        </w:rPr>
        <w:t>Pagina 1:</w:t>
      </w:r>
    </w:p>
    <w:p w14:paraId="4D83E292" w14:textId="77777777" w:rsidR="005E76A3" w:rsidRDefault="005E76A3" w:rsidP="005E76A3">
      <w:pPr>
        <w:rPr>
          <w:rFonts w:ascii="Helvetica" w:eastAsia="Times New Roman" w:hAnsi="Helvetica"/>
          <w:color w:val="333333"/>
          <w:spacing w:val="4"/>
          <w:sz w:val="21"/>
          <w:szCs w:val="21"/>
        </w:rPr>
      </w:pPr>
    </w:p>
    <w:p w14:paraId="5797D879" w14:textId="77777777" w:rsidR="005E76A3" w:rsidRDefault="006908AB" w:rsidP="00016709">
      <w:pPr>
        <w:pStyle w:val="Lijstalinea"/>
        <w:numPr>
          <w:ilvl w:val="0"/>
          <w:numId w:val="24"/>
        </w:numPr>
        <w:rPr>
          <w:rFonts w:ascii="Helvetica" w:eastAsia="Times New Roman" w:hAnsi="Helvetica"/>
          <w:color w:val="333333"/>
          <w:spacing w:val="4"/>
          <w:sz w:val="21"/>
          <w:szCs w:val="21"/>
        </w:rPr>
      </w:pPr>
      <w:hyperlink r:id="rId48" w:history="1">
        <w:r w:rsidR="005E76A3" w:rsidRPr="008C3487">
          <w:rPr>
            <w:rStyle w:val="Hyperlink"/>
            <w:rFonts w:ascii="Helvetica" w:eastAsia="Times New Roman" w:hAnsi="Helvetica"/>
            <w:spacing w:val="4"/>
            <w:sz w:val="21"/>
            <w:szCs w:val="21"/>
          </w:rPr>
          <w:t>http://www.alleswetenoverhoofdpijn.nl/soorten/migraine/</w:t>
        </w:r>
      </w:hyperlink>
    </w:p>
    <w:p w14:paraId="77588733" w14:textId="77777777" w:rsidR="005E76A3" w:rsidRDefault="006908AB" w:rsidP="00016709">
      <w:pPr>
        <w:pStyle w:val="Lijstalinea"/>
        <w:numPr>
          <w:ilvl w:val="0"/>
          <w:numId w:val="24"/>
        </w:numPr>
        <w:rPr>
          <w:rFonts w:ascii="Helvetica" w:eastAsia="Times New Roman" w:hAnsi="Helvetica"/>
          <w:color w:val="333333"/>
          <w:spacing w:val="4"/>
          <w:sz w:val="21"/>
          <w:szCs w:val="21"/>
        </w:rPr>
      </w:pPr>
      <w:hyperlink r:id="rId49" w:history="1">
        <w:r w:rsidR="005E76A3" w:rsidRPr="008C3487">
          <w:rPr>
            <w:rStyle w:val="Hyperlink"/>
            <w:rFonts w:ascii="Helvetica" w:eastAsia="Times New Roman" w:hAnsi="Helvetica"/>
            <w:spacing w:val="4"/>
            <w:sz w:val="21"/>
            <w:szCs w:val="21"/>
          </w:rPr>
          <w:t>https://www.cm.be/ziekte-en-behandeling/klachten-en-ziekten/migraine/symptomen.jsp</w:t>
        </w:r>
      </w:hyperlink>
      <w:r w:rsidR="005E76A3">
        <w:rPr>
          <w:rFonts w:ascii="Helvetica" w:eastAsia="Times New Roman" w:hAnsi="Helvetica"/>
          <w:color w:val="333333"/>
          <w:spacing w:val="4"/>
          <w:sz w:val="21"/>
          <w:szCs w:val="21"/>
        </w:rPr>
        <w:t xml:space="preserve"> </w:t>
      </w:r>
    </w:p>
    <w:p w14:paraId="1A47A94A" w14:textId="77777777" w:rsidR="005E76A3" w:rsidRPr="009F6EFA" w:rsidRDefault="006908AB" w:rsidP="00016709">
      <w:pPr>
        <w:pStyle w:val="Lijstalinea"/>
        <w:numPr>
          <w:ilvl w:val="0"/>
          <w:numId w:val="24"/>
        </w:numPr>
        <w:rPr>
          <w:rFonts w:ascii="Helvetica" w:eastAsia="Times New Roman" w:hAnsi="Helvetica"/>
          <w:color w:val="333333"/>
          <w:spacing w:val="4"/>
          <w:sz w:val="21"/>
          <w:szCs w:val="21"/>
        </w:rPr>
      </w:pPr>
      <w:hyperlink r:id="rId50" w:history="1">
        <w:r w:rsidR="005E76A3" w:rsidRPr="008C3487">
          <w:rPr>
            <w:rStyle w:val="Hyperlink"/>
            <w:rFonts w:ascii="Helvetica" w:eastAsia="Times New Roman" w:hAnsi="Helvetica"/>
            <w:spacing w:val="4"/>
            <w:sz w:val="21"/>
            <w:szCs w:val="21"/>
          </w:rPr>
          <w:t>https://www.hersenstichting.nl/alles-over-hersenen/hersenaandoeningen/migraine</w:t>
        </w:r>
      </w:hyperlink>
    </w:p>
    <w:p w14:paraId="4A3635CD" w14:textId="77777777" w:rsidR="005E76A3" w:rsidRDefault="006908AB" w:rsidP="00016709">
      <w:pPr>
        <w:pStyle w:val="Lijstalinea"/>
        <w:numPr>
          <w:ilvl w:val="0"/>
          <w:numId w:val="24"/>
        </w:numPr>
        <w:rPr>
          <w:rFonts w:ascii="Helvetica" w:eastAsia="Times New Roman" w:hAnsi="Helvetica"/>
          <w:color w:val="333333"/>
          <w:spacing w:val="4"/>
          <w:sz w:val="21"/>
          <w:szCs w:val="21"/>
        </w:rPr>
      </w:pPr>
      <w:hyperlink r:id="rId51" w:history="1">
        <w:r w:rsidR="005E76A3" w:rsidRPr="00E96CD4">
          <w:rPr>
            <w:rStyle w:val="Hyperlink"/>
            <w:rFonts w:ascii="Helvetica" w:eastAsia="Times New Roman" w:hAnsi="Helvetica"/>
            <w:spacing w:val="4"/>
            <w:sz w:val="21"/>
            <w:szCs w:val="21"/>
          </w:rPr>
          <w:t>https://www.pijnstiller.be/pijn/migraine</w:t>
        </w:r>
      </w:hyperlink>
    </w:p>
    <w:p w14:paraId="1CBAE2F9" w14:textId="77777777" w:rsidR="005E76A3" w:rsidRDefault="006908AB" w:rsidP="00016709">
      <w:pPr>
        <w:pStyle w:val="Lijstalinea"/>
        <w:numPr>
          <w:ilvl w:val="0"/>
          <w:numId w:val="24"/>
        </w:numPr>
        <w:rPr>
          <w:rFonts w:ascii="Helvetica" w:eastAsia="Times New Roman" w:hAnsi="Helvetica"/>
          <w:color w:val="333333"/>
          <w:spacing w:val="4"/>
          <w:sz w:val="21"/>
          <w:szCs w:val="21"/>
        </w:rPr>
      </w:pPr>
      <w:hyperlink r:id="rId52" w:history="1">
        <w:r w:rsidR="005E76A3" w:rsidRPr="00E96CD4">
          <w:rPr>
            <w:rStyle w:val="Hyperlink"/>
            <w:rFonts w:ascii="Helvetica" w:eastAsia="Times New Roman" w:hAnsi="Helvetica"/>
            <w:spacing w:val="4"/>
            <w:sz w:val="21"/>
            <w:szCs w:val="21"/>
          </w:rPr>
          <w:t>https://www.gezondheidsnet.nl/hoofdpijn-en-migraine/veelvoorkomende-oorzaken-van-migraine</w:t>
        </w:r>
      </w:hyperlink>
      <w:r w:rsidR="005E76A3">
        <w:rPr>
          <w:rFonts w:ascii="Helvetica" w:eastAsia="Times New Roman" w:hAnsi="Helvetica"/>
          <w:color w:val="333333"/>
          <w:spacing w:val="4"/>
          <w:sz w:val="21"/>
          <w:szCs w:val="21"/>
        </w:rPr>
        <w:t xml:space="preserve"> </w:t>
      </w:r>
    </w:p>
    <w:p w14:paraId="48A23AB4" w14:textId="77777777" w:rsidR="005E76A3" w:rsidRPr="00ED627B" w:rsidRDefault="006908AB" w:rsidP="00016709">
      <w:pPr>
        <w:pStyle w:val="Lijstalinea"/>
        <w:numPr>
          <w:ilvl w:val="0"/>
          <w:numId w:val="24"/>
        </w:numPr>
        <w:rPr>
          <w:rStyle w:val="Hyperlink"/>
          <w:rFonts w:ascii="Helvetica" w:eastAsia="Times New Roman" w:hAnsi="Helvetica"/>
          <w:color w:val="333333"/>
          <w:spacing w:val="4"/>
          <w:sz w:val="21"/>
          <w:szCs w:val="21"/>
        </w:rPr>
      </w:pPr>
      <w:hyperlink r:id="rId53" w:history="1">
        <w:r w:rsidR="005E76A3" w:rsidRPr="008C3487">
          <w:rPr>
            <w:rStyle w:val="Hyperlink"/>
            <w:rFonts w:ascii="Helvetica" w:eastAsia="Times New Roman" w:hAnsi="Helvetica"/>
            <w:spacing w:val="4"/>
            <w:sz w:val="21"/>
            <w:szCs w:val="21"/>
          </w:rPr>
          <w:t>http://www.nederlandsehoofdpijnvereniging.nl/over-nhv/informatie-voor/patienten/migraine/</w:t>
        </w:r>
      </w:hyperlink>
    </w:p>
    <w:p w14:paraId="12B2F9D7" w14:textId="77777777" w:rsidR="005E76A3" w:rsidRDefault="006908AB" w:rsidP="00016709">
      <w:pPr>
        <w:pStyle w:val="Lijstalinea"/>
        <w:numPr>
          <w:ilvl w:val="0"/>
          <w:numId w:val="24"/>
        </w:numPr>
        <w:rPr>
          <w:rFonts w:ascii="Helvetica" w:eastAsia="Times New Roman" w:hAnsi="Helvetica"/>
          <w:color w:val="333333"/>
          <w:spacing w:val="4"/>
          <w:sz w:val="21"/>
          <w:szCs w:val="21"/>
        </w:rPr>
      </w:pPr>
      <w:hyperlink r:id="rId54" w:history="1">
        <w:r w:rsidR="005E76A3" w:rsidRPr="008C3487">
          <w:rPr>
            <w:rStyle w:val="Hyperlink"/>
            <w:rFonts w:ascii="Helvetica" w:eastAsia="Times New Roman" w:hAnsi="Helvetica"/>
            <w:spacing w:val="4"/>
            <w:sz w:val="21"/>
            <w:szCs w:val="21"/>
          </w:rPr>
          <w:t>https://www.lumc.nl/org/hoofdpijn-onderzoek/informatie/migraine/</w:t>
        </w:r>
      </w:hyperlink>
    </w:p>
    <w:p w14:paraId="7727568A" w14:textId="77777777" w:rsidR="005E76A3" w:rsidRDefault="006908AB" w:rsidP="00016709">
      <w:pPr>
        <w:pStyle w:val="Lijstalinea"/>
        <w:numPr>
          <w:ilvl w:val="0"/>
          <w:numId w:val="24"/>
        </w:numPr>
        <w:rPr>
          <w:rFonts w:ascii="Helvetica" w:eastAsia="Times New Roman" w:hAnsi="Helvetica"/>
          <w:color w:val="333333"/>
          <w:spacing w:val="4"/>
          <w:sz w:val="21"/>
          <w:szCs w:val="21"/>
        </w:rPr>
      </w:pPr>
      <w:hyperlink r:id="rId55" w:history="1">
        <w:r w:rsidR="005E76A3" w:rsidRPr="00E96CD4">
          <w:rPr>
            <w:rStyle w:val="Hyperlink"/>
            <w:rFonts w:ascii="Helvetica" w:eastAsia="Times New Roman" w:hAnsi="Helvetica"/>
            <w:spacing w:val="4"/>
            <w:sz w:val="21"/>
            <w:szCs w:val="21"/>
          </w:rPr>
          <w:t>https://www.tergooi.nl/folder32154.pdf</w:t>
        </w:r>
      </w:hyperlink>
      <w:r w:rsidR="005E76A3">
        <w:rPr>
          <w:rFonts w:ascii="Helvetica" w:eastAsia="Times New Roman" w:hAnsi="Helvetica"/>
          <w:color w:val="333333"/>
          <w:spacing w:val="4"/>
          <w:sz w:val="21"/>
          <w:szCs w:val="21"/>
        </w:rPr>
        <w:t xml:space="preserve"> </w:t>
      </w:r>
    </w:p>
    <w:p w14:paraId="3B2FD722" w14:textId="77777777" w:rsidR="005E76A3" w:rsidRDefault="006908AB" w:rsidP="00016709">
      <w:pPr>
        <w:pStyle w:val="Lijstalinea"/>
        <w:numPr>
          <w:ilvl w:val="0"/>
          <w:numId w:val="24"/>
        </w:numPr>
        <w:rPr>
          <w:rFonts w:ascii="Helvetica" w:eastAsia="Times New Roman" w:hAnsi="Helvetica"/>
          <w:color w:val="333333"/>
          <w:spacing w:val="4"/>
          <w:sz w:val="21"/>
          <w:szCs w:val="21"/>
        </w:rPr>
      </w:pPr>
      <w:hyperlink r:id="rId56" w:history="1">
        <w:r w:rsidR="005E76A3" w:rsidRPr="00E96CD4">
          <w:rPr>
            <w:rStyle w:val="Hyperlink"/>
            <w:rFonts w:ascii="Helvetica" w:eastAsia="Times New Roman" w:hAnsi="Helvetica"/>
            <w:spacing w:val="4"/>
            <w:sz w:val="21"/>
            <w:szCs w:val="21"/>
          </w:rPr>
          <w:t>https://nl.wikipedia.org/wiki/Migraine</w:t>
        </w:r>
      </w:hyperlink>
      <w:r w:rsidR="005E76A3">
        <w:rPr>
          <w:rFonts w:ascii="Helvetica" w:eastAsia="Times New Roman" w:hAnsi="Helvetica"/>
          <w:color w:val="333333"/>
          <w:spacing w:val="4"/>
          <w:sz w:val="21"/>
          <w:szCs w:val="21"/>
        </w:rPr>
        <w:t xml:space="preserve"> </w:t>
      </w:r>
    </w:p>
    <w:p w14:paraId="355CF584" w14:textId="77777777" w:rsidR="005E76A3" w:rsidRPr="00BF070D" w:rsidRDefault="006908AB" w:rsidP="00016709">
      <w:pPr>
        <w:pStyle w:val="Lijstalinea"/>
        <w:numPr>
          <w:ilvl w:val="0"/>
          <w:numId w:val="24"/>
        </w:numPr>
        <w:rPr>
          <w:rFonts w:ascii="Helvetica" w:eastAsia="Times New Roman" w:hAnsi="Helvetica"/>
          <w:color w:val="333333"/>
          <w:spacing w:val="4"/>
          <w:sz w:val="21"/>
          <w:szCs w:val="21"/>
        </w:rPr>
      </w:pPr>
      <w:hyperlink r:id="rId57" w:history="1">
        <w:r w:rsidR="005E76A3" w:rsidRPr="008C3487">
          <w:rPr>
            <w:rStyle w:val="Hyperlink"/>
            <w:rFonts w:ascii="Helvetica" w:eastAsia="Times New Roman" w:hAnsi="Helvetica"/>
            <w:spacing w:val="4"/>
            <w:sz w:val="21"/>
            <w:szCs w:val="21"/>
          </w:rPr>
          <w:t>http://www.levenmetmigraine.nl</w:t>
        </w:r>
      </w:hyperlink>
    </w:p>
    <w:p w14:paraId="4A438B57" w14:textId="77777777" w:rsidR="005E76A3" w:rsidRDefault="005E76A3" w:rsidP="005E76A3">
      <w:pPr>
        <w:ind w:left="360"/>
        <w:rPr>
          <w:rFonts w:ascii="Helvetica" w:eastAsia="Times New Roman" w:hAnsi="Helvetica"/>
          <w:color w:val="333333"/>
          <w:spacing w:val="4"/>
          <w:sz w:val="21"/>
          <w:szCs w:val="21"/>
          <w:u w:val="single"/>
        </w:rPr>
      </w:pPr>
    </w:p>
    <w:p w14:paraId="1C455FE6" w14:textId="77777777" w:rsidR="005E76A3" w:rsidRPr="008E2B96" w:rsidRDefault="005E76A3" w:rsidP="005E76A3">
      <w:pPr>
        <w:ind w:left="360"/>
        <w:rPr>
          <w:rFonts w:ascii="Helvetica" w:eastAsia="Times New Roman" w:hAnsi="Helvetica"/>
          <w:color w:val="333333"/>
          <w:spacing w:val="4"/>
          <w:sz w:val="21"/>
          <w:szCs w:val="21"/>
        </w:rPr>
      </w:pPr>
      <w:r w:rsidRPr="008E2B96">
        <w:rPr>
          <w:rFonts w:ascii="Helvetica" w:eastAsia="Times New Roman" w:hAnsi="Helvetica"/>
          <w:color w:val="333333"/>
          <w:spacing w:val="4"/>
          <w:sz w:val="21"/>
          <w:szCs w:val="21"/>
          <w:u w:val="single"/>
        </w:rPr>
        <w:t>Pagina 2:</w:t>
      </w:r>
    </w:p>
    <w:p w14:paraId="2C7CC57C" w14:textId="77777777" w:rsidR="005E76A3" w:rsidRDefault="005E76A3" w:rsidP="005E76A3">
      <w:pPr>
        <w:ind w:left="360"/>
        <w:rPr>
          <w:rFonts w:ascii="Helvetica" w:eastAsia="Times New Roman" w:hAnsi="Helvetica"/>
          <w:color w:val="333333"/>
          <w:spacing w:val="4"/>
          <w:sz w:val="21"/>
          <w:szCs w:val="21"/>
          <w:u w:val="single"/>
        </w:rPr>
      </w:pPr>
    </w:p>
    <w:p w14:paraId="49B0F219" w14:textId="77777777" w:rsidR="005E76A3" w:rsidRDefault="006908AB" w:rsidP="00016709">
      <w:pPr>
        <w:pStyle w:val="Lijstalinea"/>
        <w:numPr>
          <w:ilvl w:val="0"/>
          <w:numId w:val="25"/>
        </w:numPr>
        <w:rPr>
          <w:rFonts w:ascii="Helvetica" w:eastAsia="Times New Roman" w:hAnsi="Helvetica"/>
          <w:color w:val="333333"/>
          <w:spacing w:val="4"/>
          <w:sz w:val="21"/>
          <w:szCs w:val="21"/>
        </w:rPr>
      </w:pPr>
      <w:hyperlink r:id="rId58" w:history="1">
        <w:r w:rsidR="005E76A3" w:rsidRPr="008C3487">
          <w:rPr>
            <w:rStyle w:val="Hyperlink"/>
            <w:rFonts w:ascii="Helvetica" w:eastAsia="Times New Roman" w:hAnsi="Helvetica"/>
            <w:spacing w:val="4"/>
            <w:sz w:val="21"/>
            <w:szCs w:val="21"/>
          </w:rPr>
          <w:t>https://www.thuisarts.nl/hoofdpijn/ik-heb-migraine-vrouw</w:t>
        </w:r>
      </w:hyperlink>
      <w:r w:rsidR="005E76A3">
        <w:rPr>
          <w:rFonts w:ascii="Helvetica" w:eastAsia="Times New Roman" w:hAnsi="Helvetica"/>
          <w:color w:val="333333"/>
          <w:spacing w:val="4"/>
          <w:sz w:val="21"/>
          <w:szCs w:val="21"/>
        </w:rPr>
        <w:t xml:space="preserve">: </w:t>
      </w:r>
      <w:hyperlink r:id="rId59" w:history="1">
        <w:r w:rsidR="005E76A3" w:rsidRPr="008C3487">
          <w:rPr>
            <w:rStyle w:val="Hyperlink"/>
            <w:rFonts w:ascii="Helvetica" w:eastAsia="Times New Roman" w:hAnsi="Helvetica"/>
            <w:spacing w:val="4"/>
            <w:sz w:val="21"/>
            <w:szCs w:val="21"/>
          </w:rPr>
          <w:t>http://allesoverhoofdpijn.nl</w:t>
        </w:r>
      </w:hyperlink>
      <w:r w:rsidR="005E76A3">
        <w:rPr>
          <w:rFonts w:ascii="Helvetica" w:eastAsia="Times New Roman" w:hAnsi="Helvetica"/>
          <w:color w:val="333333"/>
          <w:spacing w:val="4"/>
          <w:sz w:val="21"/>
          <w:szCs w:val="21"/>
        </w:rPr>
        <w:t xml:space="preserve"> </w:t>
      </w:r>
    </w:p>
    <w:p w14:paraId="244490EF" w14:textId="77777777" w:rsidR="005E76A3" w:rsidRDefault="006908AB" w:rsidP="00016709">
      <w:pPr>
        <w:pStyle w:val="Lijstalinea"/>
        <w:numPr>
          <w:ilvl w:val="0"/>
          <w:numId w:val="25"/>
        </w:numPr>
        <w:rPr>
          <w:rFonts w:ascii="Helvetica" w:eastAsia="Times New Roman" w:hAnsi="Helvetica"/>
          <w:color w:val="333333"/>
          <w:spacing w:val="4"/>
          <w:sz w:val="21"/>
          <w:szCs w:val="21"/>
        </w:rPr>
      </w:pPr>
      <w:hyperlink r:id="rId60" w:history="1">
        <w:r w:rsidR="005E76A3" w:rsidRPr="00E96CD4">
          <w:rPr>
            <w:rStyle w:val="Hyperlink"/>
            <w:rFonts w:ascii="Helvetica" w:eastAsia="Times New Roman" w:hAnsi="Helvetica"/>
            <w:spacing w:val="4"/>
            <w:sz w:val="21"/>
            <w:szCs w:val="21"/>
          </w:rPr>
          <w:t>https://www.thuisarts.nl/migraine</w:t>
        </w:r>
      </w:hyperlink>
      <w:r w:rsidR="005E76A3">
        <w:rPr>
          <w:rFonts w:ascii="Helvetica" w:eastAsia="Times New Roman" w:hAnsi="Helvetica"/>
          <w:color w:val="333333"/>
          <w:spacing w:val="4"/>
          <w:sz w:val="21"/>
          <w:szCs w:val="21"/>
        </w:rPr>
        <w:t xml:space="preserve"> </w:t>
      </w:r>
    </w:p>
    <w:p w14:paraId="7578F138" w14:textId="77777777" w:rsidR="005E76A3" w:rsidRDefault="006908AB" w:rsidP="00016709">
      <w:pPr>
        <w:pStyle w:val="Lijstalinea"/>
        <w:numPr>
          <w:ilvl w:val="0"/>
          <w:numId w:val="25"/>
        </w:numPr>
        <w:rPr>
          <w:rFonts w:ascii="Helvetica" w:eastAsia="Times New Roman" w:hAnsi="Helvetica"/>
          <w:color w:val="333333"/>
          <w:spacing w:val="4"/>
          <w:sz w:val="21"/>
          <w:szCs w:val="21"/>
        </w:rPr>
      </w:pPr>
      <w:hyperlink r:id="rId61" w:history="1">
        <w:r w:rsidR="005E76A3" w:rsidRPr="008C3487">
          <w:rPr>
            <w:rStyle w:val="Hyperlink"/>
            <w:rFonts w:ascii="Helvetica" w:eastAsia="Times New Roman" w:hAnsi="Helvetica"/>
            <w:spacing w:val="4"/>
            <w:sz w:val="21"/>
            <w:szCs w:val="21"/>
          </w:rPr>
          <w:t>http://www.gezond-lichaam.com/informatie-hoofdpijn/</w:t>
        </w:r>
      </w:hyperlink>
    </w:p>
    <w:p w14:paraId="3BCAEDBA" w14:textId="77777777" w:rsidR="005E76A3" w:rsidRDefault="006908AB" w:rsidP="00016709">
      <w:pPr>
        <w:pStyle w:val="Lijstalinea"/>
        <w:numPr>
          <w:ilvl w:val="0"/>
          <w:numId w:val="25"/>
        </w:numPr>
        <w:rPr>
          <w:rFonts w:ascii="Helvetica" w:eastAsia="Times New Roman" w:hAnsi="Helvetica"/>
          <w:color w:val="333333"/>
          <w:spacing w:val="4"/>
          <w:sz w:val="21"/>
          <w:szCs w:val="21"/>
        </w:rPr>
      </w:pPr>
      <w:hyperlink r:id="rId62" w:history="1">
        <w:r w:rsidR="005E76A3" w:rsidRPr="008C3487">
          <w:rPr>
            <w:rStyle w:val="Hyperlink"/>
            <w:rFonts w:ascii="Helvetica" w:eastAsia="Times New Roman" w:hAnsi="Helvetica"/>
            <w:spacing w:val="4"/>
            <w:sz w:val="21"/>
            <w:szCs w:val="21"/>
          </w:rPr>
          <w:t>http://www.erfelijkheid.nl/ziektes/migraine</w:t>
        </w:r>
      </w:hyperlink>
    </w:p>
    <w:p w14:paraId="730EC020" w14:textId="77777777" w:rsidR="005E76A3" w:rsidRPr="00E92E10" w:rsidRDefault="006908AB" w:rsidP="00016709">
      <w:pPr>
        <w:pStyle w:val="Lijstalinea"/>
        <w:numPr>
          <w:ilvl w:val="0"/>
          <w:numId w:val="25"/>
        </w:numPr>
        <w:rPr>
          <w:rFonts w:ascii="Helvetica" w:eastAsia="Times New Roman" w:hAnsi="Helvetica"/>
          <w:color w:val="333333"/>
          <w:spacing w:val="4"/>
          <w:sz w:val="21"/>
          <w:szCs w:val="21"/>
        </w:rPr>
      </w:pPr>
      <w:hyperlink r:id="rId63" w:history="1">
        <w:r w:rsidR="005E76A3" w:rsidRPr="00E96CD4">
          <w:rPr>
            <w:rStyle w:val="Hyperlink"/>
            <w:rFonts w:ascii="Helvetica" w:eastAsia="Times New Roman" w:hAnsi="Helvetica"/>
            <w:spacing w:val="4"/>
            <w:sz w:val="21"/>
            <w:szCs w:val="21"/>
          </w:rPr>
          <w:t>http://www.erfelijkheid.nl/ziektes/familiaire-hemiplegische-migraine</w:t>
        </w:r>
      </w:hyperlink>
      <w:r w:rsidR="005E76A3">
        <w:rPr>
          <w:rFonts w:ascii="Helvetica" w:eastAsia="Times New Roman" w:hAnsi="Helvetica"/>
          <w:color w:val="333333"/>
          <w:spacing w:val="4"/>
          <w:sz w:val="21"/>
          <w:szCs w:val="21"/>
        </w:rPr>
        <w:t xml:space="preserve"> </w:t>
      </w:r>
    </w:p>
    <w:p w14:paraId="17ED7760" w14:textId="77777777" w:rsidR="005E76A3" w:rsidRDefault="006908AB" w:rsidP="00016709">
      <w:pPr>
        <w:pStyle w:val="Lijstalinea"/>
        <w:numPr>
          <w:ilvl w:val="0"/>
          <w:numId w:val="25"/>
        </w:numPr>
        <w:rPr>
          <w:rFonts w:ascii="Helvetica" w:eastAsia="Times New Roman" w:hAnsi="Helvetica"/>
          <w:color w:val="333333"/>
          <w:spacing w:val="4"/>
          <w:sz w:val="21"/>
          <w:szCs w:val="21"/>
        </w:rPr>
      </w:pPr>
      <w:hyperlink r:id="rId64" w:history="1">
        <w:r w:rsidR="005E76A3" w:rsidRPr="008C3487">
          <w:rPr>
            <w:rStyle w:val="Hyperlink"/>
            <w:rFonts w:ascii="Helvetica" w:eastAsia="Times New Roman" w:hAnsi="Helvetica"/>
            <w:spacing w:val="4"/>
            <w:sz w:val="21"/>
            <w:szCs w:val="21"/>
          </w:rPr>
          <w:t>http://www.medicinfo.nl/%7Bbe6c0fec-f433-430b-8be2-b20b134bc6dc%7D</w:t>
        </w:r>
      </w:hyperlink>
    </w:p>
    <w:p w14:paraId="0C095926" w14:textId="77777777" w:rsidR="005E76A3" w:rsidRDefault="006908AB" w:rsidP="00016709">
      <w:pPr>
        <w:pStyle w:val="Lijstalinea"/>
        <w:numPr>
          <w:ilvl w:val="0"/>
          <w:numId w:val="25"/>
        </w:numPr>
        <w:rPr>
          <w:rFonts w:ascii="Helvetica" w:eastAsia="Times New Roman" w:hAnsi="Helvetica"/>
          <w:color w:val="333333"/>
          <w:spacing w:val="4"/>
          <w:sz w:val="21"/>
          <w:szCs w:val="21"/>
        </w:rPr>
      </w:pPr>
      <w:hyperlink r:id="rId65" w:history="1">
        <w:r w:rsidR="005E76A3" w:rsidRPr="008C3487">
          <w:rPr>
            <w:rStyle w:val="Hyperlink"/>
            <w:rFonts w:ascii="Helvetica" w:eastAsia="Times New Roman" w:hAnsi="Helvetica"/>
            <w:spacing w:val="4"/>
            <w:sz w:val="21"/>
            <w:szCs w:val="21"/>
          </w:rPr>
          <w:t>http://allesoverhoofdpijn.nl</w:t>
        </w:r>
      </w:hyperlink>
      <w:r w:rsidR="005E76A3">
        <w:rPr>
          <w:rFonts w:ascii="Helvetica" w:eastAsia="Times New Roman" w:hAnsi="Helvetica"/>
          <w:color w:val="333333"/>
          <w:spacing w:val="4"/>
          <w:sz w:val="21"/>
          <w:szCs w:val="21"/>
        </w:rPr>
        <w:t xml:space="preserve"> </w:t>
      </w:r>
    </w:p>
    <w:p w14:paraId="5DADADEA" w14:textId="77777777" w:rsidR="005E76A3" w:rsidRDefault="006908AB" w:rsidP="00016709">
      <w:pPr>
        <w:pStyle w:val="Lijstalinea"/>
        <w:numPr>
          <w:ilvl w:val="0"/>
          <w:numId w:val="25"/>
        </w:numPr>
        <w:rPr>
          <w:rFonts w:ascii="Helvetica" w:eastAsia="Times New Roman" w:hAnsi="Helvetica"/>
          <w:color w:val="333333"/>
          <w:spacing w:val="4"/>
          <w:sz w:val="21"/>
          <w:szCs w:val="21"/>
        </w:rPr>
      </w:pPr>
      <w:hyperlink r:id="rId66" w:history="1">
        <w:r w:rsidR="005E76A3" w:rsidRPr="008C3487">
          <w:rPr>
            <w:rStyle w:val="Hyperlink"/>
            <w:rFonts w:ascii="Helvetica" w:eastAsia="Times New Roman" w:hAnsi="Helvetica"/>
            <w:spacing w:val="4"/>
            <w:sz w:val="21"/>
            <w:szCs w:val="21"/>
          </w:rPr>
          <w:t>http://www.stichtinginformatiedierproeven.nl/migraine/</w:t>
        </w:r>
      </w:hyperlink>
    </w:p>
    <w:p w14:paraId="6AF5E32A" w14:textId="77777777" w:rsidR="005E76A3" w:rsidRDefault="006908AB" w:rsidP="00016709">
      <w:pPr>
        <w:pStyle w:val="Lijstalinea"/>
        <w:numPr>
          <w:ilvl w:val="0"/>
          <w:numId w:val="25"/>
        </w:numPr>
        <w:rPr>
          <w:rFonts w:ascii="Helvetica" w:eastAsia="Times New Roman" w:hAnsi="Helvetica"/>
          <w:color w:val="333333"/>
          <w:spacing w:val="4"/>
          <w:sz w:val="21"/>
          <w:szCs w:val="21"/>
        </w:rPr>
      </w:pPr>
      <w:hyperlink r:id="rId67" w:history="1">
        <w:r w:rsidR="005E76A3" w:rsidRPr="008C3487">
          <w:rPr>
            <w:rStyle w:val="Hyperlink"/>
            <w:rFonts w:ascii="Helvetica" w:eastAsia="Times New Roman" w:hAnsi="Helvetica"/>
            <w:spacing w:val="4"/>
            <w:sz w:val="21"/>
            <w:szCs w:val="21"/>
          </w:rPr>
          <w:t>https://www.mchaaglanden.nl/stimulansz/ziekten-a-z/migraine</w:t>
        </w:r>
      </w:hyperlink>
    </w:p>
    <w:p w14:paraId="7618B771" w14:textId="77777777" w:rsidR="005E76A3" w:rsidRPr="00BF070D" w:rsidRDefault="006908AB" w:rsidP="00016709">
      <w:pPr>
        <w:pStyle w:val="Lijstalinea"/>
        <w:numPr>
          <w:ilvl w:val="0"/>
          <w:numId w:val="25"/>
        </w:numPr>
        <w:rPr>
          <w:rFonts w:ascii="Helvetica" w:eastAsia="Times New Roman" w:hAnsi="Helvetica"/>
          <w:color w:val="333333"/>
          <w:spacing w:val="4"/>
          <w:sz w:val="21"/>
          <w:szCs w:val="21"/>
        </w:rPr>
      </w:pPr>
      <w:hyperlink r:id="rId68" w:anchor=".WNAH4hjWCu4" w:history="1">
        <w:r w:rsidR="005E76A3" w:rsidRPr="00E96CD4">
          <w:rPr>
            <w:rStyle w:val="Hyperlink"/>
            <w:rFonts w:ascii="Helvetica" w:eastAsia="Times New Roman" w:hAnsi="Helvetica"/>
            <w:spacing w:val="4"/>
            <w:sz w:val="21"/>
            <w:szCs w:val="21"/>
          </w:rPr>
          <w:t>http://www.riziv.fgov.be/nl/publicaties/Paginas/infospot-migraine.aspx#.WNAH4hjWCu4</w:t>
        </w:r>
      </w:hyperlink>
    </w:p>
    <w:p w14:paraId="2D426D8D" w14:textId="77777777" w:rsidR="005E76A3" w:rsidRDefault="005E76A3" w:rsidP="005E76A3">
      <w:pPr>
        <w:rPr>
          <w:rFonts w:ascii="Helvetica" w:eastAsia="Times New Roman" w:hAnsi="Helvetica"/>
          <w:color w:val="333333"/>
          <w:spacing w:val="4"/>
          <w:sz w:val="21"/>
          <w:szCs w:val="21"/>
          <w:u w:val="single"/>
        </w:rPr>
      </w:pPr>
    </w:p>
    <w:p w14:paraId="68718BAB" w14:textId="77777777" w:rsidR="005E76A3" w:rsidRDefault="005E76A3" w:rsidP="005E76A3">
      <w:pPr>
        <w:ind w:left="360"/>
        <w:rPr>
          <w:rFonts w:ascii="Helvetica" w:eastAsia="Times New Roman" w:hAnsi="Helvetica"/>
          <w:color w:val="333333"/>
          <w:spacing w:val="4"/>
          <w:sz w:val="21"/>
          <w:szCs w:val="21"/>
          <w:u w:val="single"/>
        </w:rPr>
      </w:pPr>
      <w:r w:rsidRPr="00D83B53">
        <w:rPr>
          <w:rFonts w:ascii="Helvetica" w:eastAsia="Times New Roman" w:hAnsi="Helvetica"/>
          <w:color w:val="333333"/>
          <w:spacing w:val="4"/>
          <w:sz w:val="21"/>
          <w:szCs w:val="21"/>
          <w:u w:val="single"/>
        </w:rPr>
        <w:t>Pagina 3:</w:t>
      </w:r>
    </w:p>
    <w:p w14:paraId="670809F7" w14:textId="77777777" w:rsidR="005E76A3" w:rsidRDefault="005E76A3" w:rsidP="005E76A3">
      <w:pPr>
        <w:ind w:left="360"/>
        <w:rPr>
          <w:rFonts w:ascii="Helvetica" w:eastAsia="Times New Roman" w:hAnsi="Helvetica"/>
          <w:color w:val="333333"/>
          <w:spacing w:val="4"/>
          <w:sz w:val="21"/>
          <w:szCs w:val="21"/>
        </w:rPr>
      </w:pPr>
    </w:p>
    <w:p w14:paraId="3A7349AF" w14:textId="77777777" w:rsidR="005E76A3" w:rsidRPr="008E2B96" w:rsidRDefault="006908AB" w:rsidP="00016709">
      <w:pPr>
        <w:pStyle w:val="Lijstalinea"/>
        <w:numPr>
          <w:ilvl w:val="0"/>
          <w:numId w:val="26"/>
        </w:numPr>
        <w:rPr>
          <w:rFonts w:ascii="Helvetica" w:eastAsia="Times New Roman" w:hAnsi="Helvetica"/>
          <w:color w:val="333333"/>
          <w:spacing w:val="4"/>
          <w:sz w:val="21"/>
          <w:szCs w:val="21"/>
        </w:rPr>
      </w:pPr>
      <w:hyperlink r:id="rId69" w:history="1">
        <w:r w:rsidR="005E76A3" w:rsidRPr="00E96CD4">
          <w:rPr>
            <w:rStyle w:val="Hyperlink"/>
          </w:rPr>
          <w:t>http://lib.ugent.be/fulltxt/RUG01/001/892/942/RUG01-001892942_2012_0001_AC.pdf</w:t>
        </w:r>
      </w:hyperlink>
    </w:p>
    <w:p w14:paraId="73DE8933" w14:textId="77777777" w:rsidR="005E76A3" w:rsidRDefault="006908AB" w:rsidP="00016709">
      <w:pPr>
        <w:pStyle w:val="Lijstalinea"/>
        <w:numPr>
          <w:ilvl w:val="0"/>
          <w:numId w:val="26"/>
        </w:numPr>
        <w:rPr>
          <w:rFonts w:ascii="Helvetica" w:eastAsia="Times New Roman" w:hAnsi="Helvetica"/>
          <w:color w:val="333333"/>
          <w:spacing w:val="4"/>
          <w:sz w:val="21"/>
          <w:szCs w:val="21"/>
        </w:rPr>
      </w:pPr>
      <w:hyperlink r:id="rId70" w:history="1">
        <w:r w:rsidR="005E76A3" w:rsidRPr="00E96CD4">
          <w:rPr>
            <w:rStyle w:val="Hyperlink"/>
            <w:rFonts w:ascii="Helvetica" w:eastAsia="Times New Roman" w:hAnsi="Helvetica"/>
            <w:spacing w:val="4"/>
            <w:sz w:val="21"/>
            <w:szCs w:val="21"/>
          </w:rPr>
          <w:t>http://www.baf.be/documents/news-items/2016-05-23-week-migraine.xml?lang=nl</w:t>
        </w:r>
      </w:hyperlink>
      <w:r w:rsidR="005E76A3">
        <w:rPr>
          <w:rFonts w:ascii="Helvetica" w:eastAsia="Times New Roman" w:hAnsi="Helvetica"/>
          <w:color w:val="333333"/>
          <w:spacing w:val="4"/>
          <w:sz w:val="21"/>
          <w:szCs w:val="21"/>
        </w:rPr>
        <w:t xml:space="preserve"> </w:t>
      </w:r>
    </w:p>
    <w:p w14:paraId="3B42666F" w14:textId="77777777" w:rsidR="005E76A3" w:rsidRDefault="006908AB" w:rsidP="00016709">
      <w:pPr>
        <w:pStyle w:val="Lijstalinea"/>
        <w:numPr>
          <w:ilvl w:val="0"/>
          <w:numId w:val="26"/>
        </w:numPr>
        <w:rPr>
          <w:rFonts w:ascii="Helvetica" w:eastAsia="Times New Roman" w:hAnsi="Helvetica"/>
          <w:color w:val="333333"/>
          <w:spacing w:val="4"/>
          <w:sz w:val="21"/>
          <w:szCs w:val="21"/>
        </w:rPr>
      </w:pPr>
      <w:hyperlink r:id="rId71" w:history="1">
        <w:r w:rsidR="005E76A3" w:rsidRPr="00E96CD4">
          <w:rPr>
            <w:rStyle w:val="Hyperlink"/>
            <w:rFonts w:ascii="Helvetica" w:eastAsia="Times New Roman" w:hAnsi="Helvetica"/>
            <w:spacing w:val="4"/>
            <w:sz w:val="21"/>
            <w:szCs w:val="21"/>
          </w:rPr>
          <w:t>https://www.fysiotherapieinformatie.nl/sb/migraine/</w:t>
        </w:r>
      </w:hyperlink>
      <w:r w:rsidR="005E76A3">
        <w:rPr>
          <w:rFonts w:ascii="Helvetica" w:eastAsia="Times New Roman" w:hAnsi="Helvetica"/>
          <w:color w:val="333333"/>
          <w:spacing w:val="4"/>
          <w:sz w:val="21"/>
          <w:szCs w:val="21"/>
        </w:rPr>
        <w:t xml:space="preserve"> </w:t>
      </w:r>
    </w:p>
    <w:p w14:paraId="7D60825E" w14:textId="77777777" w:rsidR="005E76A3" w:rsidRDefault="006908AB" w:rsidP="00016709">
      <w:pPr>
        <w:pStyle w:val="Lijstalinea"/>
        <w:numPr>
          <w:ilvl w:val="0"/>
          <w:numId w:val="26"/>
        </w:numPr>
        <w:rPr>
          <w:rFonts w:ascii="Helvetica" w:eastAsia="Times New Roman" w:hAnsi="Helvetica"/>
          <w:color w:val="333333"/>
          <w:spacing w:val="4"/>
          <w:sz w:val="21"/>
          <w:szCs w:val="21"/>
        </w:rPr>
      </w:pPr>
      <w:hyperlink r:id="rId72" w:history="1">
        <w:r w:rsidR="005E76A3" w:rsidRPr="00E96CD4">
          <w:rPr>
            <w:rStyle w:val="Hyperlink"/>
            <w:rFonts w:ascii="Helvetica" w:eastAsia="Times New Roman" w:hAnsi="Helvetica"/>
            <w:spacing w:val="4"/>
            <w:sz w:val="21"/>
            <w:szCs w:val="21"/>
          </w:rPr>
          <w:t>http://migrainex.nl/informatie-voor-werkgevers.aspx</w:t>
        </w:r>
      </w:hyperlink>
      <w:r w:rsidR="005E76A3">
        <w:rPr>
          <w:rFonts w:ascii="Helvetica" w:eastAsia="Times New Roman" w:hAnsi="Helvetica"/>
          <w:color w:val="333333"/>
          <w:spacing w:val="4"/>
          <w:sz w:val="21"/>
          <w:szCs w:val="21"/>
        </w:rPr>
        <w:t xml:space="preserve"> </w:t>
      </w:r>
    </w:p>
    <w:p w14:paraId="7A764C60" w14:textId="77777777" w:rsidR="005E76A3" w:rsidRDefault="006908AB" w:rsidP="00016709">
      <w:pPr>
        <w:pStyle w:val="Lijstalinea"/>
        <w:numPr>
          <w:ilvl w:val="0"/>
          <w:numId w:val="26"/>
        </w:numPr>
        <w:rPr>
          <w:rFonts w:ascii="Helvetica" w:eastAsia="Times New Roman" w:hAnsi="Helvetica"/>
          <w:color w:val="333333"/>
          <w:spacing w:val="4"/>
          <w:sz w:val="21"/>
          <w:szCs w:val="21"/>
        </w:rPr>
      </w:pPr>
      <w:hyperlink r:id="rId73" w:history="1">
        <w:r w:rsidR="005E76A3" w:rsidRPr="00E96CD4">
          <w:rPr>
            <w:rStyle w:val="Hyperlink"/>
            <w:rFonts w:ascii="Helvetica" w:eastAsia="Times New Roman" w:hAnsi="Helvetica"/>
            <w:spacing w:val="4"/>
            <w:sz w:val="21"/>
            <w:szCs w:val="21"/>
          </w:rPr>
          <w:t>http://www.meteovista.be/De-invloed-van-het-weer-op-migraine/4531/0</w:t>
        </w:r>
      </w:hyperlink>
      <w:r w:rsidR="005E76A3">
        <w:rPr>
          <w:rFonts w:ascii="Helvetica" w:eastAsia="Times New Roman" w:hAnsi="Helvetica"/>
          <w:color w:val="333333"/>
          <w:spacing w:val="4"/>
          <w:sz w:val="21"/>
          <w:szCs w:val="21"/>
        </w:rPr>
        <w:t xml:space="preserve"> </w:t>
      </w:r>
    </w:p>
    <w:p w14:paraId="275D0560" w14:textId="77777777" w:rsidR="005E76A3" w:rsidRDefault="006908AB" w:rsidP="00016709">
      <w:pPr>
        <w:pStyle w:val="Lijstalinea"/>
        <w:numPr>
          <w:ilvl w:val="0"/>
          <w:numId w:val="26"/>
        </w:numPr>
        <w:rPr>
          <w:rFonts w:ascii="Helvetica" w:eastAsia="Times New Roman" w:hAnsi="Helvetica"/>
          <w:color w:val="333333"/>
          <w:spacing w:val="4"/>
          <w:sz w:val="21"/>
          <w:szCs w:val="21"/>
        </w:rPr>
      </w:pPr>
      <w:hyperlink r:id="rId74" w:history="1">
        <w:r w:rsidR="005E76A3" w:rsidRPr="008C3487">
          <w:rPr>
            <w:rStyle w:val="Hyperlink"/>
            <w:rFonts w:ascii="Helvetica" w:eastAsia="Times New Roman" w:hAnsi="Helvetica"/>
            <w:spacing w:val="4"/>
            <w:sz w:val="21"/>
            <w:szCs w:val="21"/>
          </w:rPr>
          <w:t>https://www.kiesbeter.nl/onderwerpen/migraine</w:t>
        </w:r>
      </w:hyperlink>
    </w:p>
    <w:p w14:paraId="36A3E926" w14:textId="77777777" w:rsidR="005E76A3" w:rsidRPr="00CB5BA5" w:rsidRDefault="006908AB" w:rsidP="00016709">
      <w:pPr>
        <w:pStyle w:val="Lijstalinea"/>
        <w:numPr>
          <w:ilvl w:val="0"/>
          <w:numId w:val="26"/>
        </w:numPr>
        <w:rPr>
          <w:rFonts w:ascii="Helvetica" w:eastAsia="Times New Roman" w:hAnsi="Helvetica"/>
          <w:color w:val="333333"/>
          <w:spacing w:val="4"/>
          <w:sz w:val="21"/>
          <w:szCs w:val="21"/>
        </w:rPr>
      </w:pPr>
      <w:hyperlink r:id="rId75" w:history="1">
        <w:r w:rsidR="005E76A3" w:rsidRPr="008C3487">
          <w:rPr>
            <w:rStyle w:val="Hyperlink"/>
            <w:rFonts w:ascii="Helvetica" w:eastAsia="Times New Roman" w:hAnsi="Helvetica"/>
            <w:spacing w:val="4"/>
            <w:sz w:val="21"/>
            <w:szCs w:val="21"/>
          </w:rPr>
          <w:t>https://www.volksgezondheidenzorg.info/onderwerp/migraine/cijfers-context/oorzaken-en-gevolgen</w:t>
        </w:r>
      </w:hyperlink>
    </w:p>
    <w:p w14:paraId="49343643" w14:textId="77777777" w:rsidR="005E76A3" w:rsidRDefault="006908AB" w:rsidP="00016709">
      <w:pPr>
        <w:pStyle w:val="Lijstalinea"/>
        <w:numPr>
          <w:ilvl w:val="0"/>
          <w:numId w:val="26"/>
        </w:numPr>
        <w:rPr>
          <w:rFonts w:ascii="Helvetica" w:eastAsia="Times New Roman" w:hAnsi="Helvetica"/>
          <w:color w:val="333333"/>
          <w:spacing w:val="4"/>
          <w:sz w:val="21"/>
          <w:szCs w:val="21"/>
        </w:rPr>
      </w:pPr>
      <w:hyperlink r:id="rId76" w:history="1">
        <w:r w:rsidR="005E76A3" w:rsidRPr="00E96CD4">
          <w:rPr>
            <w:rStyle w:val="Hyperlink"/>
            <w:rFonts w:ascii="Helvetica" w:eastAsia="Times New Roman" w:hAnsi="Helvetica"/>
            <w:spacing w:val="4"/>
            <w:sz w:val="21"/>
            <w:szCs w:val="21"/>
          </w:rPr>
          <w:t>http://www.migrainepraktijk.nl/misselijk-migraine-moet/</w:t>
        </w:r>
      </w:hyperlink>
      <w:r w:rsidR="005E76A3">
        <w:rPr>
          <w:rFonts w:ascii="Helvetica" w:eastAsia="Times New Roman" w:hAnsi="Helvetica"/>
          <w:color w:val="333333"/>
          <w:spacing w:val="4"/>
          <w:sz w:val="21"/>
          <w:szCs w:val="21"/>
        </w:rPr>
        <w:t xml:space="preserve"> </w:t>
      </w:r>
    </w:p>
    <w:p w14:paraId="731291E9" w14:textId="77777777" w:rsidR="005E76A3" w:rsidRDefault="006908AB" w:rsidP="00016709">
      <w:pPr>
        <w:pStyle w:val="Lijstalinea"/>
        <w:numPr>
          <w:ilvl w:val="0"/>
          <w:numId w:val="26"/>
        </w:numPr>
        <w:rPr>
          <w:rFonts w:ascii="Helvetica" w:eastAsia="Times New Roman" w:hAnsi="Helvetica"/>
          <w:color w:val="333333"/>
          <w:spacing w:val="4"/>
          <w:sz w:val="21"/>
          <w:szCs w:val="21"/>
        </w:rPr>
      </w:pPr>
      <w:hyperlink r:id="rId77" w:history="1">
        <w:r w:rsidR="005E76A3" w:rsidRPr="00E96CD4">
          <w:rPr>
            <w:rStyle w:val="Hyperlink"/>
            <w:rFonts w:ascii="Helvetica" w:eastAsia="Times New Roman" w:hAnsi="Helvetica"/>
            <w:spacing w:val="4"/>
            <w:sz w:val="21"/>
            <w:szCs w:val="21"/>
          </w:rPr>
          <w:t>http://www.abcgezondheid.be/nl/news/melatonine_verlost_je_van_migraine%3F/</w:t>
        </w:r>
      </w:hyperlink>
      <w:r w:rsidR="005E76A3">
        <w:rPr>
          <w:rFonts w:ascii="Helvetica" w:eastAsia="Times New Roman" w:hAnsi="Helvetica"/>
          <w:color w:val="333333"/>
          <w:spacing w:val="4"/>
          <w:sz w:val="21"/>
          <w:szCs w:val="21"/>
        </w:rPr>
        <w:t xml:space="preserve"> </w:t>
      </w:r>
    </w:p>
    <w:p w14:paraId="2A74953A" w14:textId="77777777" w:rsidR="005E76A3" w:rsidRPr="005E76A3" w:rsidRDefault="006908AB" w:rsidP="00016709">
      <w:pPr>
        <w:pStyle w:val="Lijstalinea"/>
        <w:numPr>
          <w:ilvl w:val="0"/>
          <w:numId w:val="26"/>
        </w:numPr>
        <w:rPr>
          <w:rStyle w:val="Hyperlink"/>
          <w:rFonts w:ascii="Helvetica" w:eastAsia="Times New Roman" w:hAnsi="Helvetica"/>
          <w:color w:val="333333"/>
          <w:spacing w:val="4"/>
          <w:sz w:val="21"/>
          <w:szCs w:val="21"/>
          <w:u w:val="none"/>
        </w:rPr>
      </w:pPr>
      <w:hyperlink r:id="rId78" w:history="1">
        <w:r w:rsidR="005E76A3" w:rsidRPr="00E96CD4">
          <w:rPr>
            <w:rStyle w:val="Hyperlink"/>
            <w:rFonts w:ascii="Helvetica" w:eastAsia="Times New Roman" w:hAnsi="Helvetica"/>
            <w:spacing w:val="4"/>
            <w:sz w:val="21"/>
            <w:szCs w:val="21"/>
          </w:rPr>
          <w:t>http://neurologie-denhaag.nl/fileadmin/user_upload/Documenten/PDF/folderMigrainehersenstichting_01.pdf</w:t>
        </w:r>
      </w:hyperlink>
    </w:p>
    <w:p w14:paraId="558D9607" w14:textId="77777777" w:rsidR="005E76A3" w:rsidRDefault="005E76A3" w:rsidP="00892117"/>
    <w:p w14:paraId="33C18115" w14:textId="77777777" w:rsidR="005E76A3" w:rsidRDefault="005E76A3" w:rsidP="00892117"/>
    <w:p w14:paraId="2181C3BE" w14:textId="77777777" w:rsidR="005E76A3" w:rsidRDefault="005E76A3" w:rsidP="00892117"/>
    <w:p w14:paraId="3241ECA1" w14:textId="77777777" w:rsidR="005E76A3" w:rsidRPr="00E872BB" w:rsidRDefault="006908AB" w:rsidP="00016709">
      <w:pPr>
        <w:pStyle w:val="Lijstalinea"/>
        <w:numPr>
          <w:ilvl w:val="0"/>
          <w:numId w:val="26"/>
        </w:numPr>
        <w:rPr>
          <w:rStyle w:val="Hyperlink"/>
          <w:rFonts w:ascii="Helvetica" w:eastAsia="Times New Roman" w:hAnsi="Helvetica"/>
          <w:color w:val="333333"/>
          <w:spacing w:val="4"/>
          <w:sz w:val="21"/>
          <w:szCs w:val="21"/>
        </w:rPr>
      </w:pPr>
      <w:hyperlink r:id="rId79" w:history="1">
        <w:r w:rsidR="005E76A3" w:rsidRPr="008C3487">
          <w:rPr>
            <w:rStyle w:val="Hyperlink"/>
            <w:rFonts w:ascii="Helvetica" w:eastAsia="Times New Roman" w:hAnsi="Helvetica"/>
            <w:spacing w:val="4"/>
            <w:sz w:val="21"/>
            <w:szCs w:val="21"/>
          </w:rPr>
          <w:t>http://www.awvn.nl/themas/duurzame-inzetbaarheid/informatie/deelthemas-gezondheidsbeleid/werken-met-migraine</w:t>
        </w:r>
      </w:hyperlink>
    </w:p>
    <w:p w14:paraId="3256CFBA" w14:textId="77777777" w:rsidR="005571DE" w:rsidRDefault="005571DE" w:rsidP="005E76A3">
      <w:pPr>
        <w:rPr>
          <w:rFonts w:ascii="Helvetica" w:eastAsia="Times New Roman" w:hAnsi="Helvetica"/>
          <w:color w:val="333333"/>
          <w:spacing w:val="4"/>
          <w:sz w:val="21"/>
          <w:szCs w:val="21"/>
          <w:u w:val="single"/>
        </w:rPr>
      </w:pPr>
    </w:p>
    <w:p w14:paraId="261FAA44" w14:textId="77777777" w:rsidR="005E76A3" w:rsidRPr="00E872BB" w:rsidRDefault="005E76A3" w:rsidP="005E76A3">
      <w:pPr>
        <w:rPr>
          <w:rFonts w:ascii="Helvetica" w:eastAsia="Times New Roman" w:hAnsi="Helvetica"/>
          <w:color w:val="333333"/>
          <w:spacing w:val="4"/>
          <w:sz w:val="21"/>
          <w:szCs w:val="21"/>
          <w:u w:val="single"/>
        </w:rPr>
      </w:pPr>
      <w:r w:rsidRPr="00E872BB">
        <w:rPr>
          <w:rFonts w:ascii="Helvetica" w:eastAsia="Times New Roman" w:hAnsi="Helvetica"/>
          <w:color w:val="333333"/>
          <w:spacing w:val="4"/>
          <w:sz w:val="21"/>
          <w:szCs w:val="21"/>
          <w:u w:val="single"/>
        </w:rPr>
        <w:t>Websites na screening:</w:t>
      </w:r>
    </w:p>
    <w:p w14:paraId="27D3BB03" w14:textId="77777777" w:rsidR="005E76A3" w:rsidRDefault="005E76A3" w:rsidP="005E76A3">
      <w:pPr>
        <w:rPr>
          <w:rFonts w:ascii="Helvetica" w:eastAsia="Times New Roman" w:hAnsi="Helvetica"/>
          <w:color w:val="333333"/>
          <w:spacing w:val="4"/>
          <w:sz w:val="21"/>
          <w:szCs w:val="21"/>
        </w:rPr>
      </w:pPr>
    </w:p>
    <w:p w14:paraId="00BA206F" w14:textId="77777777" w:rsidR="005E76A3" w:rsidRDefault="006908AB" w:rsidP="00016709">
      <w:pPr>
        <w:pStyle w:val="Lijstalinea"/>
        <w:numPr>
          <w:ilvl w:val="0"/>
          <w:numId w:val="29"/>
        </w:numPr>
        <w:rPr>
          <w:rFonts w:ascii="Helvetica" w:eastAsia="Times New Roman" w:hAnsi="Helvetica"/>
          <w:color w:val="333333"/>
          <w:spacing w:val="4"/>
          <w:sz w:val="21"/>
          <w:szCs w:val="21"/>
        </w:rPr>
      </w:pPr>
      <w:hyperlink r:id="rId80" w:history="1">
        <w:r w:rsidR="005E76A3" w:rsidRPr="005E589B">
          <w:rPr>
            <w:rStyle w:val="Hyperlink"/>
            <w:rFonts w:ascii="Helvetica" w:eastAsia="Times New Roman" w:hAnsi="Helvetica"/>
            <w:spacing w:val="4"/>
            <w:sz w:val="21"/>
            <w:szCs w:val="21"/>
          </w:rPr>
          <w:t>http://www.nederlandsehoofdpijnvereniging.nl/over-nhv/informatie-voor/patienten/migraine/</w:t>
        </w:r>
      </w:hyperlink>
    </w:p>
    <w:p w14:paraId="7F7AFA98" w14:textId="77777777" w:rsidR="005E76A3" w:rsidRPr="00CB6996" w:rsidRDefault="005E76A3" w:rsidP="00CB6996">
      <w:pPr>
        <w:pStyle w:val="Lijstalinea"/>
        <w:numPr>
          <w:ilvl w:val="0"/>
          <w:numId w:val="0"/>
        </w:numPr>
        <w:ind w:left="360"/>
        <w:rPr>
          <w:rFonts w:ascii="Helvetica" w:eastAsia="Times New Roman" w:hAnsi="Helvetica"/>
          <w:color w:val="333333"/>
          <w:spacing w:val="4"/>
          <w:sz w:val="21"/>
          <w:szCs w:val="21"/>
          <w:lang w:val="en-US"/>
        </w:rPr>
      </w:pPr>
      <w:r w:rsidRPr="00C34B21">
        <w:rPr>
          <w:rFonts w:ascii="Helvetica" w:eastAsia="Times New Roman" w:hAnsi="Helvetica"/>
          <w:color w:val="333333"/>
          <w:spacing w:val="4"/>
          <w:sz w:val="21"/>
          <w:szCs w:val="21"/>
        </w:rPr>
        <w:sym w:font="Wingdings" w:char="F0E0"/>
      </w:r>
      <w:r w:rsidRPr="00CB6996">
        <w:rPr>
          <w:rFonts w:ascii="Helvetica" w:eastAsia="Times New Roman" w:hAnsi="Helvetica"/>
          <w:color w:val="333333"/>
          <w:spacing w:val="4"/>
          <w:sz w:val="21"/>
          <w:szCs w:val="21"/>
          <w:lang w:val="en-US"/>
        </w:rPr>
        <w:t xml:space="preserve"> </w:t>
      </w:r>
      <w:proofErr w:type="spellStart"/>
      <w:r w:rsidRPr="00CB6996">
        <w:rPr>
          <w:rFonts w:ascii="Helvetica" w:eastAsia="Times New Roman" w:hAnsi="Helvetica"/>
          <w:color w:val="333333"/>
          <w:spacing w:val="4"/>
          <w:sz w:val="21"/>
          <w:szCs w:val="21"/>
          <w:lang w:val="en-US"/>
        </w:rPr>
        <w:t>homepagina</w:t>
      </w:r>
      <w:proofErr w:type="spellEnd"/>
      <w:r w:rsidRPr="00CB6996">
        <w:rPr>
          <w:rFonts w:ascii="Helvetica" w:eastAsia="Times New Roman" w:hAnsi="Helvetica"/>
          <w:color w:val="333333"/>
          <w:spacing w:val="4"/>
          <w:sz w:val="21"/>
          <w:szCs w:val="21"/>
          <w:lang w:val="en-US"/>
        </w:rPr>
        <w:t xml:space="preserve">: </w:t>
      </w:r>
      <w:hyperlink r:id="rId81" w:history="1">
        <w:r w:rsidRPr="00CB6996">
          <w:rPr>
            <w:rStyle w:val="Hyperlink"/>
            <w:rFonts w:ascii="Helvetica" w:eastAsia="Times New Roman" w:hAnsi="Helvetica"/>
            <w:spacing w:val="4"/>
            <w:sz w:val="21"/>
            <w:szCs w:val="21"/>
            <w:lang w:val="en-US"/>
          </w:rPr>
          <w:t>http://www.nederlandsehoofdpijnvereniging.nl</w:t>
        </w:r>
      </w:hyperlink>
      <w:r w:rsidRPr="00CB6996">
        <w:rPr>
          <w:rFonts w:ascii="Helvetica" w:eastAsia="Times New Roman" w:hAnsi="Helvetica"/>
          <w:color w:val="333333"/>
          <w:spacing w:val="4"/>
          <w:sz w:val="21"/>
          <w:szCs w:val="21"/>
          <w:lang w:val="en-US"/>
        </w:rPr>
        <w:t xml:space="preserve"> </w:t>
      </w:r>
    </w:p>
    <w:p w14:paraId="2BEC82DF" w14:textId="77777777" w:rsidR="005E76A3" w:rsidRDefault="006908AB" w:rsidP="00016709">
      <w:pPr>
        <w:pStyle w:val="Lijstalinea"/>
        <w:numPr>
          <w:ilvl w:val="0"/>
          <w:numId w:val="29"/>
        </w:numPr>
        <w:rPr>
          <w:rFonts w:ascii="Helvetica" w:eastAsia="Times New Roman" w:hAnsi="Helvetica"/>
          <w:color w:val="333333"/>
          <w:spacing w:val="4"/>
          <w:sz w:val="21"/>
          <w:szCs w:val="21"/>
        </w:rPr>
      </w:pPr>
      <w:hyperlink r:id="rId82" w:history="1">
        <w:r w:rsidR="005E76A3" w:rsidRPr="005E589B">
          <w:rPr>
            <w:rStyle w:val="Hyperlink"/>
            <w:rFonts w:ascii="Helvetica" w:eastAsia="Times New Roman" w:hAnsi="Helvetica"/>
            <w:spacing w:val="4"/>
            <w:sz w:val="21"/>
            <w:szCs w:val="21"/>
          </w:rPr>
          <w:t>http://www.levenmetmigraine.nl</w:t>
        </w:r>
      </w:hyperlink>
    </w:p>
    <w:p w14:paraId="2B656860" w14:textId="77777777" w:rsidR="005E76A3" w:rsidRDefault="006908AB" w:rsidP="00016709">
      <w:pPr>
        <w:pStyle w:val="Lijstalinea"/>
        <w:numPr>
          <w:ilvl w:val="0"/>
          <w:numId w:val="29"/>
        </w:numPr>
        <w:rPr>
          <w:rFonts w:ascii="Helvetica" w:eastAsia="Times New Roman" w:hAnsi="Helvetica"/>
          <w:color w:val="333333"/>
          <w:spacing w:val="4"/>
          <w:sz w:val="21"/>
          <w:szCs w:val="21"/>
        </w:rPr>
      </w:pPr>
      <w:hyperlink r:id="rId83" w:history="1">
        <w:r w:rsidR="005E76A3" w:rsidRPr="005E589B">
          <w:rPr>
            <w:rStyle w:val="Hyperlink"/>
            <w:rFonts w:ascii="Helvetica" w:eastAsia="Times New Roman" w:hAnsi="Helvetica"/>
            <w:spacing w:val="4"/>
            <w:sz w:val="21"/>
            <w:szCs w:val="21"/>
          </w:rPr>
          <w:t>https://www.alleswetenoverhoofdpijn.nl/soorten/migraine/</w:t>
        </w:r>
      </w:hyperlink>
    </w:p>
    <w:p w14:paraId="6C61E9AA" w14:textId="77777777" w:rsidR="005E76A3" w:rsidRPr="00CB6996" w:rsidRDefault="005E76A3" w:rsidP="00CB6996">
      <w:pPr>
        <w:pStyle w:val="Lijstalinea"/>
        <w:numPr>
          <w:ilvl w:val="0"/>
          <w:numId w:val="0"/>
        </w:numPr>
        <w:ind w:left="360"/>
        <w:rPr>
          <w:rFonts w:ascii="Helvetica" w:eastAsia="Times New Roman" w:hAnsi="Helvetica"/>
          <w:color w:val="333333"/>
          <w:spacing w:val="4"/>
          <w:sz w:val="21"/>
          <w:szCs w:val="21"/>
          <w:lang w:val="en-US"/>
        </w:rPr>
      </w:pPr>
      <w:r w:rsidRPr="00C34B21">
        <w:rPr>
          <w:rFonts w:ascii="Helvetica" w:eastAsia="Times New Roman" w:hAnsi="Helvetica"/>
          <w:color w:val="333333"/>
          <w:spacing w:val="4"/>
          <w:sz w:val="21"/>
          <w:szCs w:val="21"/>
        </w:rPr>
        <w:sym w:font="Wingdings" w:char="F0E0"/>
      </w:r>
      <w:r w:rsidRPr="00CB6996">
        <w:rPr>
          <w:rFonts w:ascii="Helvetica" w:eastAsia="Times New Roman" w:hAnsi="Helvetica"/>
          <w:color w:val="333333"/>
          <w:spacing w:val="4"/>
          <w:sz w:val="21"/>
          <w:szCs w:val="21"/>
          <w:lang w:val="en-US"/>
        </w:rPr>
        <w:t xml:space="preserve"> </w:t>
      </w:r>
      <w:proofErr w:type="spellStart"/>
      <w:r w:rsidRPr="00CB6996">
        <w:rPr>
          <w:rFonts w:ascii="Helvetica" w:eastAsia="Times New Roman" w:hAnsi="Helvetica"/>
          <w:color w:val="333333"/>
          <w:spacing w:val="4"/>
          <w:sz w:val="21"/>
          <w:szCs w:val="21"/>
          <w:lang w:val="en-US"/>
        </w:rPr>
        <w:t>homepagina</w:t>
      </w:r>
      <w:proofErr w:type="spellEnd"/>
      <w:r w:rsidRPr="00CB6996">
        <w:rPr>
          <w:rFonts w:ascii="Helvetica" w:eastAsia="Times New Roman" w:hAnsi="Helvetica"/>
          <w:color w:val="333333"/>
          <w:spacing w:val="4"/>
          <w:sz w:val="21"/>
          <w:szCs w:val="21"/>
          <w:lang w:val="en-US"/>
        </w:rPr>
        <w:t xml:space="preserve">: </w:t>
      </w:r>
      <w:hyperlink r:id="rId84" w:history="1">
        <w:r w:rsidRPr="00CB6996">
          <w:rPr>
            <w:rStyle w:val="Hyperlink"/>
            <w:rFonts w:ascii="Helvetica" w:eastAsia="Times New Roman" w:hAnsi="Helvetica"/>
            <w:spacing w:val="4"/>
            <w:sz w:val="21"/>
            <w:szCs w:val="21"/>
            <w:lang w:val="en-US"/>
          </w:rPr>
          <w:t>https://www.alleswetenoverhoofdpijn.nl</w:t>
        </w:r>
      </w:hyperlink>
      <w:r w:rsidRPr="00CB6996">
        <w:rPr>
          <w:rFonts w:ascii="Helvetica" w:eastAsia="Times New Roman" w:hAnsi="Helvetica"/>
          <w:color w:val="333333"/>
          <w:spacing w:val="4"/>
          <w:sz w:val="21"/>
          <w:szCs w:val="21"/>
          <w:lang w:val="en-US"/>
        </w:rPr>
        <w:t xml:space="preserve"> </w:t>
      </w:r>
    </w:p>
    <w:p w14:paraId="034E00D8" w14:textId="77777777" w:rsidR="005E76A3" w:rsidRPr="009F06F3" w:rsidRDefault="006908AB" w:rsidP="00016709">
      <w:pPr>
        <w:pStyle w:val="Lijstalinea"/>
        <w:numPr>
          <w:ilvl w:val="0"/>
          <w:numId w:val="29"/>
        </w:numPr>
        <w:rPr>
          <w:rFonts w:ascii="Helvetica" w:eastAsia="Times New Roman" w:hAnsi="Helvetica"/>
          <w:color w:val="333333"/>
          <w:spacing w:val="4"/>
          <w:sz w:val="21"/>
          <w:szCs w:val="21"/>
          <w:lang w:val="en-US"/>
        </w:rPr>
      </w:pPr>
      <w:hyperlink r:id="rId85" w:history="1">
        <w:r w:rsidR="005E76A3" w:rsidRPr="009F06F3">
          <w:rPr>
            <w:rStyle w:val="Hyperlink"/>
            <w:rFonts w:ascii="Helvetica" w:eastAsia="Times New Roman" w:hAnsi="Helvetica"/>
            <w:spacing w:val="4"/>
            <w:sz w:val="21"/>
            <w:szCs w:val="21"/>
            <w:lang w:val="en-US"/>
          </w:rPr>
          <w:t>https://nl.wikipedia.org/wiki/Migraine</w:t>
        </w:r>
      </w:hyperlink>
    </w:p>
    <w:p w14:paraId="6283091A" w14:textId="77777777" w:rsidR="005E76A3" w:rsidRDefault="006908AB" w:rsidP="00016709">
      <w:pPr>
        <w:pStyle w:val="Lijstalinea"/>
        <w:numPr>
          <w:ilvl w:val="0"/>
          <w:numId w:val="29"/>
        </w:numPr>
        <w:rPr>
          <w:rFonts w:ascii="Helvetica" w:eastAsia="Times New Roman" w:hAnsi="Helvetica"/>
          <w:color w:val="333333"/>
          <w:spacing w:val="4"/>
          <w:sz w:val="21"/>
          <w:szCs w:val="21"/>
        </w:rPr>
      </w:pPr>
      <w:hyperlink r:id="rId86" w:history="1">
        <w:r w:rsidR="005E76A3" w:rsidRPr="005E589B">
          <w:rPr>
            <w:rStyle w:val="Hyperlink"/>
            <w:rFonts w:ascii="Helvetica" w:eastAsia="Times New Roman" w:hAnsi="Helvetica"/>
            <w:spacing w:val="4"/>
            <w:sz w:val="21"/>
            <w:szCs w:val="21"/>
          </w:rPr>
          <w:t>http://www.hoofdpijnen-belgie.be</w:t>
        </w:r>
      </w:hyperlink>
    </w:p>
    <w:p w14:paraId="580111D9" w14:textId="77777777" w:rsidR="005E76A3" w:rsidRDefault="006908AB" w:rsidP="00016709">
      <w:pPr>
        <w:pStyle w:val="Lijstalinea"/>
        <w:numPr>
          <w:ilvl w:val="0"/>
          <w:numId w:val="29"/>
        </w:numPr>
        <w:rPr>
          <w:rFonts w:ascii="Helvetica" w:eastAsia="Times New Roman" w:hAnsi="Helvetica"/>
          <w:color w:val="333333"/>
          <w:spacing w:val="4"/>
          <w:sz w:val="21"/>
          <w:szCs w:val="21"/>
        </w:rPr>
      </w:pPr>
      <w:hyperlink r:id="rId87" w:history="1">
        <w:r w:rsidR="005E76A3" w:rsidRPr="005E589B">
          <w:rPr>
            <w:rStyle w:val="Hyperlink"/>
            <w:rFonts w:ascii="Helvetica" w:eastAsia="Times New Roman" w:hAnsi="Helvetica"/>
            <w:spacing w:val="4"/>
            <w:sz w:val="21"/>
            <w:szCs w:val="21"/>
          </w:rPr>
          <w:t>https://migrainewatnu.wordpress.com</w:t>
        </w:r>
      </w:hyperlink>
      <w:r w:rsidR="005E76A3">
        <w:rPr>
          <w:rFonts w:ascii="Helvetica" w:eastAsia="Times New Roman" w:hAnsi="Helvetica"/>
          <w:color w:val="333333"/>
          <w:spacing w:val="4"/>
          <w:sz w:val="21"/>
          <w:szCs w:val="21"/>
        </w:rPr>
        <w:t xml:space="preserve"> </w:t>
      </w:r>
    </w:p>
    <w:p w14:paraId="3C1695C9" w14:textId="77777777" w:rsidR="005E76A3" w:rsidRDefault="006908AB" w:rsidP="00016709">
      <w:pPr>
        <w:pStyle w:val="Lijstalinea"/>
        <w:numPr>
          <w:ilvl w:val="0"/>
          <w:numId w:val="29"/>
        </w:numPr>
        <w:rPr>
          <w:rFonts w:ascii="Helvetica" w:eastAsia="Times New Roman" w:hAnsi="Helvetica"/>
          <w:color w:val="333333"/>
          <w:spacing w:val="4"/>
          <w:sz w:val="21"/>
          <w:szCs w:val="21"/>
          <w:lang w:val="en-US"/>
        </w:rPr>
      </w:pPr>
      <w:hyperlink r:id="rId88" w:history="1">
        <w:r w:rsidR="005E76A3" w:rsidRPr="00F64554">
          <w:rPr>
            <w:rStyle w:val="Hyperlink"/>
            <w:rFonts w:ascii="Helvetica" w:eastAsia="Times New Roman" w:hAnsi="Helvetica"/>
            <w:spacing w:val="4"/>
            <w:sz w:val="21"/>
            <w:szCs w:val="21"/>
            <w:lang w:val="en-US"/>
          </w:rPr>
          <w:t>http://www.migrainepraktijk.nl/misselijk-migraine-moet/</w:t>
        </w:r>
      </w:hyperlink>
      <w:r w:rsidR="005E76A3" w:rsidRPr="00F64554">
        <w:rPr>
          <w:rFonts w:ascii="Helvetica" w:eastAsia="Times New Roman" w:hAnsi="Helvetica"/>
          <w:color w:val="333333"/>
          <w:spacing w:val="4"/>
          <w:sz w:val="21"/>
          <w:szCs w:val="21"/>
          <w:lang w:val="en-US"/>
        </w:rPr>
        <w:t xml:space="preserve"> </w:t>
      </w:r>
      <w:r w:rsidR="005E76A3" w:rsidRPr="00C34B21">
        <w:sym w:font="Wingdings" w:char="F0E0"/>
      </w:r>
      <w:r w:rsidR="005E76A3" w:rsidRPr="00F64554">
        <w:rPr>
          <w:rFonts w:ascii="Helvetica" w:eastAsia="Times New Roman" w:hAnsi="Helvetica"/>
          <w:color w:val="333333"/>
          <w:spacing w:val="4"/>
          <w:sz w:val="21"/>
          <w:szCs w:val="21"/>
          <w:lang w:val="en-US"/>
        </w:rPr>
        <w:t xml:space="preserve"> </w:t>
      </w:r>
      <w:proofErr w:type="spellStart"/>
      <w:r w:rsidR="005E76A3" w:rsidRPr="00F64554">
        <w:rPr>
          <w:rFonts w:ascii="Helvetica" w:eastAsia="Times New Roman" w:hAnsi="Helvetica"/>
          <w:color w:val="333333"/>
          <w:spacing w:val="4"/>
          <w:sz w:val="21"/>
          <w:szCs w:val="21"/>
          <w:lang w:val="en-US"/>
        </w:rPr>
        <w:t>homepagina</w:t>
      </w:r>
      <w:proofErr w:type="spellEnd"/>
      <w:r w:rsidR="005E76A3" w:rsidRPr="00F64554">
        <w:rPr>
          <w:rFonts w:ascii="Helvetica" w:eastAsia="Times New Roman" w:hAnsi="Helvetica"/>
          <w:color w:val="333333"/>
          <w:spacing w:val="4"/>
          <w:sz w:val="21"/>
          <w:szCs w:val="21"/>
          <w:lang w:val="en-US"/>
        </w:rPr>
        <w:t xml:space="preserve">: </w:t>
      </w:r>
      <w:hyperlink r:id="rId89" w:history="1">
        <w:r w:rsidR="005E76A3" w:rsidRPr="00F64554">
          <w:rPr>
            <w:rStyle w:val="Hyperlink"/>
            <w:rFonts w:ascii="Helvetica" w:eastAsia="Times New Roman" w:hAnsi="Helvetica"/>
            <w:spacing w:val="4"/>
            <w:sz w:val="21"/>
            <w:szCs w:val="21"/>
            <w:lang w:val="en-US"/>
          </w:rPr>
          <w:t>http://www.migrainepraktijk.nl</w:t>
        </w:r>
      </w:hyperlink>
      <w:r w:rsidR="005E76A3" w:rsidRPr="00F64554">
        <w:rPr>
          <w:rFonts w:ascii="Helvetica" w:eastAsia="Times New Roman" w:hAnsi="Helvetica"/>
          <w:color w:val="333333"/>
          <w:spacing w:val="4"/>
          <w:sz w:val="21"/>
          <w:szCs w:val="21"/>
          <w:lang w:val="en-US"/>
        </w:rPr>
        <w:t xml:space="preserve"> </w:t>
      </w:r>
    </w:p>
    <w:p w14:paraId="497D25B2" w14:textId="77777777" w:rsidR="005E76A3" w:rsidRDefault="006908AB" w:rsidP="00016709">
      <w:pPr>
        <w:pStyle w:val="Lijstalinea"/>
        <w:numPr>
          <w:ilvl w:val="0"/>
          <w:numId w:val="29"/>
        </w:numPr>
        <w:rPr>
          <w:rFonts w:ascii="Helvetica" w:eastAsia="Times New Roman" w:hAnsi="Helvetica"/>
          <w:color w:val="333333"/>
          <w:spacing w:val="4"/>
          <w:sz w:val="21"/>
          <w:szCs w:val="21"/>
        </w:rPr>
      </w:pPr>
      <w:hyperlink r:id="rId90" w:history="1">
        <w:r w:rsidR="005E76A3" w:rsidRPr="005E589B">
          <w:rPr>
            <w:rStyle w:val="Hyperlink"/>
            <w:rFonts w:ascii="Helvetica" w:eastAsia="Times New Roman" w:hAnsi="Helvetica"/>
            <w:spacing w:val="4"/>
            <w:sz w:val="21"/>
            <w:szCs w:val="21"/>
          </w:rPr>
          <w:t>http://allesoverhoofdpijn.nl</w:t>
        </w:r>
      </w:hyperlink>
      <w:r w:rsidR="005E76A3">
        <w:rPr>
          <w:rFonts w:ascii="Helvetica" w:eastAsia="Times New Roman" w:hAnsi="Helvetica"/>
          <w:color w:val="333333"/>
          <w:spacing w:val="4"/>
          <w:sz w:val="21"/>
          <w:szCs w:val="21"/>
        </w:rPr>
        <w:t xml:space="preserve"> </w:t>
      </w:r>
    </w:p>
    <w:p w14:paraId="611C0A29" w14:textId="77777777" w:rsidR="005E76A3" w:rsidRDefault="005E76A3" w:rsidP="005E76A3">
      <w:pPr>
        <w:rPr>
          <w:rFonts w:ascii="Helvetica" w:eastAsia="Times New Roman" w:hAnsi="Helvetica"/>
          <w:color w:val="333333"/>
          <w:spacing w:val="4"/>
          <w:sz w:val="21"/>
          <w:szCs w:val="21"/>
        </w:rPr>
      </w:pPr>
    </w:p>
    <w:p w14:paraId="0BBEA156" w14:textId="77777777" w:rsidR="005E76A3" w:rsidRPr="00E872BB" w:rsidRDefault="005E76A3" w:rsidP="005E76A3">
      <w:pPr>
        <w:rPr>
          <w:rFonts w:ascii="Helvetica" w:eastAsia="Times New Roman" w:hAnsi="Helvetica"/>
          <w:color w:val="333333"/>
          <w:spacing w:val="4"/>
          <w:sz w:val="21"/>
          <w:szCs w:val="21"/>
        </w:rPr>
      </w:pPr>
    </w:p>
    <w:p w14:paraId="2B401CF0" w14:textId="77777777" w:rsidR="005E76A3" w:rsidRDefault="005E76A3" w:rsidP="005E76A3">
      <w:pPr>
        <w:rPr>
          <w:lang w:val="nl-BE"/>
        </w:rPr>
      </w:pPr>
      <w:r w:rsidRPr="005A4869">
        <w:rPr>
          <w:u w:val="single"/>
          <w:lang w:val="nl-BE"/>
        </w:rPr>
        <w:t>Google:</w:t>
      </w:r>
      <w:r>
        <w:rPr>
          <w:lang w:val="nl-BE"/>
        </w:rPr>
        <w:t xml:space="preserve"> brochures/folders</w:t>
      </w:r>
    </w:p>
    <w:p w14:paraId="55A2DB9C" w14:textId="77777777" w:rsidR="005E76A3" w:rsidRDefault="005E76A3" w:rsidP="005E76A3">
      <w:pPr>
        <w:rPr>
          <w:lang w:val="nl-BE"/>
        </w:rPr>
      </w:pPr>
    </w:p>
    <w:p w14:paraId="63CFC0E4" w14:textId="77777777" w:rsidR="005E76A3" w:rsidRDefault="006908AB" w:rsidP="00016709">
      <w:pPr>
        <w:pStyle w:val="Lijstalinea"/>
        <w:numPr>
          <w:ilvl w:val="0"/>
          <w:numId w:val="27"/>
        </w:numPr>
        <w:rPr>
          <w:lang w:val="nl-BE"/>
        </w:rPr>
      </w:pPr>
      <w:hyperlink r:id="rId91" w:history="1">
        <w:r w:rsidR="005E76A3" w:rsidRPr="00E96CD4">
          <w:rPr>
            <w:rStyle w:val="Hyperlink"/>
            <w:lang w:val="nl-BE"/>
          </w:rPr>
          <w:t>http://www.apotheek.be/sites/default/files/fichiers/week-van-de-migraine-2014-patientenfolder-nl_0.pdf</w:t>
        </w:r>
      </w:hyperlink>
    </w:p>
    <w:p w14:paraId="3427E723" w14:textId="77777777" w:rsidR="005E76A3" w:rsidRDefault="006908AB" w:rsidP="00016709">
      <w:pPr>
        <w:pStyle w:val="Lijstalinea"/>
        <w:numPr>
          <w:ilvl w:val="0"/>
          <w:numId w:val="27"/>
        </w:numPr>
        <w:rPr>
          <w:lang w:val="nl-BE"/>
        </w:rPr>
      </w:pPr>
      <w:hyperlink r:id="rId92" w:history="1">
        <w:r w:rsidR="005E76A3" w:rsidRPr="00E96CD4">
          <w:rPr>
            <w:rStyle w:val="Hyperlink"/>
            <w:lang w:val="nl-BE"/>
          </w:rPr>
          <w:t>http://www.apotheek.be/sites/default/files/fichiers/week_van_de_migraine_-_patientfolder_-_mei_2016.pdf</w:t>
        </w:r>
      </w:hyperlink>
    </w:p>
    <w:p w14:paraId="79DAEA4D" w14:textId="77777777" w:rsidR="005E76A3" w:rsidRDefault="005E76A3" w:rsidP="00016709">
      <w:pPr>
        <w:pStyle w:val="Lijstalinea"/>
        <w:numPr>
          <w:ilvl w:val="0"/>
          <w:numId w:val="27"/>
        </w:numPr>
        <w:rPr>
          <w:lang w:val="nl-BE"/>
        </w:rPr>
      </w:pPr>
      <w:r>
        <w:t>(</w:t>
      </w:r>
      <w:hyperlink r:id="rId93" w:history="1">
        <w:r w:rsidRPr="00E96CD4">
          <w:rPr>
            <w:rStyle w:val="Hyperlink"/>
            <w:lang w:val="nl-BE"/>
          </w:rPr>
          <w:t>http://allesoverhoofdpijn.nl/soorten-hoofdpijn/alles-over-migraine/</w:t>
        </w:r>
      </w:hyperlink>
      <w:r>
        <w:rPr>
          <w:lang w:val="nl-BE"/>
        </w:rPr>
        <w:t xml:space="preserve"> </w:t>
      </w:r>
    </w:p>
    <w:p w14:paraId="5E5B7BD7" w14:textId="77777777" w:rsidR="005E76A3" w:rsidRDefault="005E76A3" w:rsidP="00016709">
      <w:pPr>
        <w:pStyle w:val="Lijstalinea"/>
        <w:numPr>
          <w:ilvl w:val="0"/>
          <w:numId w:val="27"/>
        </w:numPr>
        <w:rPr>
          <w:lang w:val="nl-BE"/>
        </w:rPr>
      </w:pPr>
      <w:r>
        <w:rPr>
          <w:lang w:val="nl-BE"/>
        </w:rPr>
        <w:t>(</w:t>
      </w:r>
      <w:hyperlink r:id="rId94" w:history="1">
        <w:r w:rsidRPr="00E96CD4">
          <w:rPr>
            <w:rStyle w:val="Hyperlink"/>
            <w:lang w:val="nl-BE"/>
          </w:rPr>
          <w:t>https://www.tergooi.nl/folder32154.pdf</w:t>
        </w:r>
      </w:hyperlink>
      <w:r>
        <w:rPr>
          <w:rStyle w:val="Hyperlink"/>
          <w:lang w:val="nl-BE"/>
        </w:rPr>
        <w:t>)</w:t>
      </w:r>
    </w:p>
    <w:p w14:paraId="76AAC849" w14:textId="77777777" w:rsidR="005E76A3" w:rsidRPr="002929D6" w:rsidRDefault="006908AB" w:rsidP="00016709">
      <w:pPr>
        <w:pStyle w:val="Lijstalinea"/>
        <w:numPr>
          <w:ilvl w:val="0"/>
          <w:numId w:val="27"/>
        </w:numPr>
        <w:rPr>
          <w:lang w:val="nl-BE"/>
        </w:rPr>
      </w:pPr>
      <w:hyperlink r:id="rId95" w:history="1">
        <w:r w:rsidR="005E76A3" w:rsidRPr="002929D6">
          <w:rPr>
            <w:rStyle w:val="Hyperlink"/>
            <w:lang w:val="nl-BE"/>
          </w:rPr>
          <w:t>https://www.hersenstichting.nl/alles-over-hersenen/hersenaandoeningen/migraine</w:t>
        </w:r>
      </w:hyperlink>
      <w:r w:rsidR="005E76A3" w:rsidRPr="002929D6">
        <w:rPr>
          <w:lang w:val="nl-BE"/>
        </w:rPr>
        <w:t xml:space="preserve"> </w:t>
      </w:r>
    </w:p>
    <w:p w14:paraId="10D288EA" w14:textId="77777777" w:rsidR="005E76A3" w:rsidRPr="002929D6" w:rsidRDefault="006908AB" w:rsidP="00016709">
      <w:pPr>
        <w:pStyle w:val="Lijstalinea"/>
        <w:numPr>
          <w:ilvl w:val="0"/>
          <w:numId w:val="27"/>
        </w:numPr>
        <w:rPr>
          <w:lang w:val="nl-BE"/>
        </w:rPr>
      </w:pPr>
      <w:hyperlink r:id="rId96" w:history="1">
        <w:r w:rsidR="005E76A3" w:rsidRPr="00E96CD4">
          <w:rPr>
            <w:rStyle w:val="Hyperlink"/>
            <w:lang w:val="nl-BE"/>
          </w:rPr>
          <w:t>https://www.digipharma.be/sites/default/files/week-van-de-migraine-brochure-2015-nl.pdf</w:t>
        </w:r>
      </w:hyperlink>
    </w:p>
    <w:p w14:paraId="77DB3E2A" w14:textId="77777777" w:rsidR="005E76A3" w:rsidRDefault="005E76A3" w:rsidP="00016709">
      <w:pPr>
        <w:pStyle w:val="Lijstalinea"/>
        <w:numPr>
          <w:ilvl w:val="0"/>
          <w:numId w:val="27"/>
        </w:numPr>
        <w:rPr>
          <w:lang w:val="nl-BE"/>
        </w:rPr>
      </w:pPr>
      <w:r>
        <w:t>(</w:t>
      </w:r>
      <w:hyperlink r:id="rId97" w:history="1">
        <w:r w:rsidRPr="00E96CD4">
          <w:rPr>
            <w:rStyle w:val="Hyperlink"/>
            <w:lang w:val="nl-BE"/>
          </w:rPr>
          <w:t>http://neurologie-denhaag.nl/fileadmin/user_upload/Documenten/PDF/folderMigrainehersenstichting_01.pdf</w:t>
        </w:r>
      </w:hyperlink>
      <w:r>
        <w:rPr>
          <w:lang w:val="nl-BE"/>
        </w:rPr>
        <w:t xml:space="preserve"> </w:t>
      </w:r>
    </w:p>
    <w:p w14:paraId="30ECC433" w14:textId="77777777" w:rsidR="005E76A3" w:rsidRPr="002929D6" w:rsidRDefault="005E76A3" w:rsidP="00016709">
      <w:pPr>
        <w:pStyle w:val="Lijstalinea"/>
        <w:numPr>
          <w:ilvl w:val="0"/>
          <w:numId w:val="27"/>
        </w:numPr>
        <w:rPr>
          <w:lang w:val="nl-BE"/>
        </w:rPr>
      </w:pPr>
      <w:r>
        <w:t>(</w:t>
      </w:r>
      <w:hyperlink r:id="rId98" w:history="1">
        <w:r w:rsidRPr="00E96CD4">
          <w:rPr>
            <w:rStyle w:val="Hyperlink"/>
            <w:lang w:val="nl-BE"/>
          </w:rPr>
          <w:t>https://www.gerdierx.nl/wp-content/uploads/2013/02/migraine.pdf</w:t>
        </w:r>
      </w:hyperlink>
      <w:r>
        <w:rPr>
          <w:lang w:val="nl-BE"/>
        </w:rPr>
        <w:t xml:space="preserve"> </w:t>
      </w:r>
    </w:p>
    <w:p w14:paraId="062FA495" w14:textId="77777777" w:rsidR="005E76A3" w:rsidRDefault="005E76A3" w:rsidP="00016709">
      <w:pPr>
        <w:pStyle w:val="Lijstalinea"/>
        <w:numPr>
          <w:ilvl w:val="0"/>
          <w:numId w:val="27"/>
        </w:numPr>
        <w:rPr>
          <w:lang w:val="nl-BE"/>
        </w:rPr>
      </w:pPr>
      <w:r>
        <w:t>(</w:t>
      </w:r>
      <w:hyperlink r:id="rId99" w:history="1">
        <w:r w:rsidRPr="00E96CD4">
          <w:rPr>
            <w:rStyle w:val="Hyperlink"/>
            <w:lang w:val="nl-BE"/>
          </w:rPr>
          <w:t>http://decodex.org/huisartsyve/folders/migraine.html</w:t>
        </w:r>
      </w:hyperlink>
      <w:r>
        <w:rPr>
          <w:lang w:val="nl-BE"/>
        </w:rPr>
        <w:t xml:space="preserve"> </w:t>
      </w:r>
    </w:p>
    <w:p w14:paraId="6CC9A99D" w14:textId="77777777" w:rsidR="005E76A3" w:rsidRDefault="005E76A3" w:rsidP="00016709">
      <w:pPr>
        <w:pStyle w:val="Lijstalinea"/>
        <w:numPr>
          <w:ilvl w:val="0"/>
          <w:numId w:val="27"/>
        </w:numPr>
        <w:rPr>
          <w:lang w:val="nl-BE"/>
        </w:rPr>
      </w:pPr>
      <w:r>
        <w:t>(</w:t>
      </w:r>
      <w:hyperlink r:id="rId100" w:history="1">
        <w:r w:rsidRPr="00E96CD4">
          <w:rPr>
            <w:rStyle w:val="Hyperlink"/>
            <w:lang w:val="nl-BE"/>
          </w:rPr>
          <w:t>https://www.dokterdokter.nl/aandoening/migraine/</w:t>
        </w:r>
      </w:hyperlink>
      <w:r>
        <w:rPr>
          <w:lang w:val="nl-BE"/>
        </w:rPr>
        <w:t xml:space="preserve"> </w:t>
      </w:r>
    </w:p>
    <w:p w14:paraId="0F7CE2CD" w14:textId="77777777" w:rsidR="005E76A3" w:rsidRDefault="005E76A3" w:rsidP="005E76A3">
      <w:pPr>
        <w:rPr>
          <w:lang w:val="nl-BE"/>
        </w:rPr>
      </w:pPr>
    </w:p>
    <w:p w14:paraId="45158234" w14:textId="77777777" w:rsidR="005E76A3" w:rsidRPr="00E872BB" w:rsidRDefault="005E76A3" w:rsidP="005E76A3">
      <w:pPr>
        <w:rPr>
          <w:u w:val="single"/>
          <w:lang w:val="nl-BE"/>
        </w:rPr>
      </w:pPr>
      <w:r w:rsidRPr="00E872BB">
        <w:rPr>
          <w:u w:val="single"/>
          <w:lang w:val="nl-BE"/>
        </w:rPr>
        <w:t>Brochures na screening:</w:t>
      </w:r>
    </w:p>
    <w:p w14:paraId="6530D36A" w14:textId="77777777" w:rsidR="005E76A3" w:rsidRDefault="005E76A3" w:rsidP="005E76A3">
      <w:pPr>
        <w:rPr>
          <w:lang w:val="nl-BE"/>
        </w:rPr>
      </w:pPr>
    </w:p>
    <w:p w14:paraId="1D2B7123" w14:textId="77777777" w:rsidR="005E76A3" w:rsidRDefault="006908AB" w:rsidP="00016709">
      <w:pPr>
        <w:pStyle w:val="Lijstalinea"/>
        <w:numPr>
          <w:ilvl w:val="0"/>
          <w:numId w:val="30"/>
        </w:numPr>
        <w:rPr>
          <w:lang w:val="nl-BE"/>
        </w:rPr>
      </w:pPr>
      <w:hyperlink r:id="rId101" w:history="1">
        <w:r w:rsidR="005E76A3" w:rsidRPr="00E96CD4">
          <w:rPr>
            <w:rStyle w:val="Hyperlink"/>
            <w:lang w:val="nl-BE"/>
          </w:rPr>
          <w:t>http://www.apotheek.be/sites/default/files/fichiers/week-van-de-migraine-2014-patientenfolder-nl_0.pdf</w:t>
        </w:r>
      </w:hyperlink>
    </w:p>
    <w:p w14:paraId="26A00736" w14:textId="77777777" w:rsidR="005E76A3" w:rsidRPr="00410BEA" w:rsidRDefault="006908AB" w:rsidP="00016709">
      <w:pPr>
        <w:pStyle w:val="Lijstalinea"/>
        <w:numPr>
          <w:ilvl w:val="0"/>
          <w:numId w:val="30"/>
        </w:numPr>
        <w:rPr>
          <w:rStyle w:val="Hyperlink"/>
          <w:lang w:val="nl-BE"/>
        </w:rPr>
      </w:pPr>
      <w:hyperlink r:id="rId102" w:history="1">
        <w:r w:rsidR="005E76A3" w:rsidRPr="00E96CD4">
          <w:rPr>
            <w:rStyle w:val="Hyperlink"/>
            <w:lang w:val="nl-BE"/>
          </w:rPr>
          <w:t>http://www.apotheek.be/sites/default/files/fichiers/week_van_de_migraine_-_patientfolder_-_mei_2016.pdf</w:t>
        </w:r>
      </w:hyperlink>
    </w:p>
    <w:p w14:paraId="64415EA2" w14:textId="77777777" w:rsidR="005E76A3" w:rsidRPr="002929D6" w:rsidRDefault="006908AB" w:rsidP="00016709">
      <w:pPr>
        <w:pStyle w:val="Lijstalinea"/>
        <w:numPr>
          <w:ilvl w:val="0"/>
          <w:numId w:val="30"/>
        </w:numPr>
        <w:rPr>
          <w:lang w:val="nl-BE"/>
        </w:rPr>
      </w:pPr>
      <w:hyperlink r:id="rId103" w:history="1">
        <w:r w:rsidR="005E76A3" w:rsidRPr="002929D6">
          <w:rPr>
            <w:rStyle w:val="Hyperlink"/>
            <w:lang w:val="nl-BE"/>
          </w:rPr>
          <w:t>https://www.hersenstichting.nl/alles-over-hersenen/hersenaandoeningen/migraine</w:t>
        </w:r>
      </w:hyperlink>
      <w:r w:rsidR="005E76A3" w:rsidRPr="002929D6">
        <w:rPr>
          <w:lang w:val="nl-BE"/>
        </w:rPr>
        <w:t xml:space="preserve"> </w:t>
      </w:r>
    </w:p>
    <w:p w14:paraId="42C6F3D9" w14:textId="77777777" w:rsidR="0018297F" w:rsidRPr="0018297F" w:rsidRDefault="006908AB" w:rsidP="005E76A3">
      <w:pPr>
        <w:pStyle w:val="Lijstalinea"/>
        <w:numPr>
          <w:ilvl w:val="0"/>
          <w:numId w:val="30"/>
        </w:numPr>
        <w:rPr>
          <w:rStyle w:val="Hyperlink"/>
          <w:color w:val="auto"/>
          <w:u w:val="none"/>
          <w:lang w:val="nl-BE"/>
        </w:rPr>
      </w:pPr>
      <w:hyperlink r:id="rId104" w:history="1">
        <w:r w:rsidR="005E76A3" w:rsidRPr="00E96CD4">
          <w:rPr>
            <w:rStyle w:val="Hyperlink"/>
            <w:lang w:val="nl-BE"/>
          </w:rPr>
          <w:t>https://www.digipharma.be/sites/default/files/week-van-de-migraine-brochure-2015-nl.pdf</w:t>
        </w:r>
      </w:hyperlink>
    </w:p>
    <w:p w14:paraId="647A612F" w14:textId="6585B3E8" w:rsidR="005E76A3" w:rsidRPr="0018297F" w:rsidRDefault="006908AB" w:rsidP="005E76A3">
      <w:pPr>
        <w:pStyle w:val="Lijstalinea"/>
        <w:numPr>
          <w:ilvl w:val="0"/>
          <w:numId w:val="30"/>
        </w:numPr>
        <w:rPr>
          <w:rStyle w:val="Hyperlink"/>
          <w:color w:val="auto"/>
          <w:u w:val="none"/>
          <w:lang w:val="nl-BE"/>
        </w:rPr>
      </w:pPr>
      <w:hyperlink r:id="rId105" w:history="1">
        <w:r w:rsidR="005E76A3" w:rsidRPr="0018297F">
          <w:rPr>
            <w:rStyle w:val="Hyperlink"/>
            <w:lang w:val="nl-BE"/>
          </w:rPr>
          <w:t>https://www.boehmer.nl/?pagina=66&amp;folder=25</w:t>
        </w:r>
      </w:hyperlink>
    </w:p>
    <w:p w14:paraId="45EF285B" w14:textId="77777777" w:rsidR="005E76A3" w:rsidRDefault="005E76A3" w:rsidP="005E76A3">
      <w:pPr>
        <w:rPr>
          <w:rStyle w:val="Hyperlink"/>
          <w:lang w:val="nl-BE"/>
        </w:rPr>
      </w:pPr>
    </w:p>
    <w:p w14:paraId="02EC1490" w14:textId="77777777" w:rsidR="005E76A3" w:rsidRDefault="005E76A3" w:rsidP="005E76A3">
      <w:pPr>
        <w:rPr>
          <w:rStyle w:val="Hyperlink"/>
          <w:lang w:val="nl-BE"/>
        </w:rPr>
      </w:pPr>
    </w:p>
    <w:p w14:paraId="35DD8233" w14:textId="77777777" w:rsidR="005E76A3" w:rsidRDefault="005E76A3" w:rsidP="005E76A3">
      <w:pPr>
        <w:rPr>
          <w:rStyle w:val="Hyperlink"/>
          <w:lang w:val="nl-BE"/>
        </w:rPr>
      </w:pPr>
    </w:p>
    <w:p w14:paraId="0DD8A69D" w14:textId="77777777" w:rsidR="005E76A3" w:rsidRDefault="005E76A3" w:rsidP="005E76A3">
      <w:pPr>
        <w:rPr>
          <w:rStyle w:val="Hyperlink"/>
          <w:lang w:val="nl-BE"/>
        </w:rPr>
      </w:pPr>
    </w:p>
    <w:p w14:paraId="4B7C9579" w14:textId="77777777" w:rsidR="005E76A3" w:rsidRDefault="005E76A3" w:rsidP="005E76A3">
      <w:pPr>
        <w:rPr>
          <w:rStyle w:val="Hyperlink"/>
          <w:lang w:val="nl-BE"/>
        </w:rPr>
      </w:pPr>
    </w:p>
    <w:p w14:paraId="057F24E4" w14:textId="77777777" w:rsidR="005E76A3" w:rsidRDefault="005E76A3" w:rsidP="005E76A3">
      <w:pPr>
        <w:rPr>
          <w:rStyle w:val="Hyperlink"/>
          <w:lang w:val="nl-BE"/>
        </w:rPr>
      </w:pPr>
    </w:p>
    <w:p w14:paraId="64B620EB" w14:textId="77777777" w:rsidR="005E76A3" w:rsidRDefault="006908AB" w:rsidP="00016709">
      <w:pPr>
        <w:pStyle w:val="Lijstalinea"/>
        <w:numPr>
          <w:ilvl w:val="0"/>
          <w:numId w:val="30"/>
        </w:numPr>
        <w:rPr>
          <w:lang w:val="nl-BE"/>
        </w:rPr>
      </w:pPr>
      <w:hyperlink r:id="rId106" w:history="1">
        <w:r w:rsidR="005E76A3" w:rsidRPr="005E589B">
          <w:rPr>
            <w:rStyle w:val="Hyperlink"/>
            <w:lang w:val="nl-BE"/>
          </w:rPr>
          <w:t>http://www.domusmedica.be/images/stories/aanbevelingen/booklet_aangepast.pdf</w:t>
        </w:r>
      </w:hyperlink>
      <w:r w:rsidR="005E76A3">
        <w:rPr>
          <w:lang w:val="nl-BE"/>
        </w:rPr>
        <w:t xml:space="preserve"> = extra</w:t>
      </w:r>
    </w:p>
    <w:p w14:paraId="3A19BF26" w14:textId="77777777" w:rsidR="005E76A3" w:rsidRDefault="005E76A3" w:rsidP="00016709">
      <w:pPr>
        <w:pStyle w:val="Lijstalinea"/>
        <w:numPr>
          <w:ilvl w:val="0"/>
          <w:numId w:val="30"/>
        </w:numPr>
        <w:rPr>
          <w:lang w:val="nl-BE"/>
        </w:rPr>
      </w:pPr>
      <w:r>
        <w:rPr>
          <w:lang w:val="nl-BE"/>
        </w:rPr>
        <w:t xml:space="preserve">Brochure Migraine “allesovermigraine” </w:t>
      </w:r>
      <w:r w:rsidR="006908AB">
        <w:fldChar w:fldCharType="begin"/>
      </w:r>
      <w:r w:rsidR="006908AB">
        <w:instrText xml:space="preserve"> HYPERLINK "https://www.hersenstichting.nl/webwinkel/producten/folder-leven-met-migraine?gclid=EAIaIQobChMI79Pzr8Xf2gIVW18ZCh014AQfEAAYASACEgLFN_D_BwE" </w:instrText>
      </w:r>
      <w:r w:rsidR="006908AB">
        <w:fldChar w:fldCharType="separate"/>
      </w:r>
      <w:r w:rsidRPr="00D50CEA">
        <w:rPr>
          <w:rStyle w:val="Hyperlink"/>
          <w:lang w:val="nl-BE"/>
        </w:rPr>
        <w:t>https://www.hersenstichting.nl/webwinkel/producten/folder-leven-met-migraine?gclid=EAIaIQobChMI79Pzr8Xf2gIVW18ZCh014AQfEAAYASACEgLFN_D_BwE</w:t>
      </w:r>
      <w:r w:rsidR="006908AB">
        <w:rPr>
          <w:rStyle w:val="Hyperlink"/>
          <w:lang w:val="nl-BE"/>
        </w:rPr>
        <w:fldChar w:fldCharType="end"/>
      </w:r>
      <w:r>
        <w:rPr>
          <w:lang w:val="nl-BE"/>
        </w:rPr>
        <w:t xml:space="preserve"> </w:t>
      </w:r>
    </w:p>
    <w:p w14:paraId="08C6DE3D" w14:textId="77777777" w:rsidR="005E76A3" w:rsidRDefault="005E76A3" w:rsidP="005E76A3">
      <w:pPr>
        <w:rPr>
          <w:lang w:val="nl-BE"/>
        </w:rPr>
      </w:pPr>
    </w:p>
    <w:p w14:paraId="50487DEF" w14:textId="77777777" w:rsidR="005E76A3" w:rsidRDefault="005E76A3" w:rsidP="005E76A3">
      <w:pPr>
        <w:rPr>
          <w:lang w:val="nl-BE"/>
        </w:rPr>
      </w:pPr>
    </w:p>
    <w:p w14:paraId="08142760" w14:textId="77777777" w:rsidR="005E76A3" w:rsidRDefault="005E76A3" w:rsidP="005E76A3">
      <w:pPr>
        <w:rPr>
          <w:lang w:val="nl-BE"/>
        </w:rPr>
      </w:pPr>
      <w:r w:rsidRPr="005A4869">
        <w:rPr>
          <w:u w:val="single"/>
          <w:lang w:val="nl-BE"/>
        </w:rPr>
        <w:t>Google:</w:t>
      </w:r>
      <w:r>
        <w:rPr>
          <w:lang w:val="nl-BE"/>
        </w:rPr>
        <w:t xml:space="preserve"> beeldmateriaal</w:t>
      </w:r>
    </w:p>
    <w:p w14:paraId="0837306C" w14:textId="77777777" w:rsidR="005E76A3" w:rsidRDefault="005E76A3" w:rsidP="005E76A3">
      <w:pPr>
        <w:rPr>
          <w:lang w:val="nl-BE"/>
        </w:rPr>
      </w:pPr>
    </w:p>
    <w:p w14:paraId="48494898" w14:textId="77777777" w:rsidR="005E76A3" w:rsidRPr="005A4869" w:rsidRDefault="006908AB" w:rsidP="00016709">
      <w:pPr>
        <w:pStyle w:val="Lijstalinea"/>
        <w:numPr>
          <w:ilvl w:val="0"/>
          <w:numId w:val="28"/>
        </w:numPr>
        <w:rPr>
          <w:rStyle w:val="Hyperlink"/>
          <w:lang w:val="nl-BE"/>
        </w:rPr>
      </w:pPr>
      <w:hyperlink r:id="rId107" w:history="1">
        <w:r w:rsidR="005E76A3" w:rsidRPr="005A4869">
          <w:rPr>
            <w:rStyle w:val="Hyperlink"/>
            <w:lang w:val="nl-BE"/>
          </w:rPr>
          <w:t>http://www.libelle.nl/videos/migraine-video-omgeving</w:t>
        </w:r>
      </w:hyperlink>
    </w:p>
    <w:p w14:paraId="3E72D340" w14:textId="77777777" w:rsidR="005E76A3" w:rsidRPr="005A4869" w:rsidRDefault="006908AB" w:rsidP="00016709">
      <w:pPr>
        <w:pStyle w:val="Lijstalinea"/>
        <w:numPr>
          <w:ilvl w:val="0"/>
          <w:numId w:val="28"/>
        </w:numPr>
        <w:rPr>
          <w:rStyle w:val="Hyperlink"/>
          <w:lang w:val="nl-BE"/>
        </w:rPr>
      </w:pPr>
      <w:hyperlink r:id="rId108" w:history="1">
        <w:r w:rsidR="005E76A3" w:rsidRPr="005A4869">
          <w:rPr>
            <w:rStyle w:val="Hyperlink"/>
            <w:lang w:val="nl-BE"/>
          </w:rPr>
          <w:t>https://www.gezondheidsnet.nl/hoofdpijn-en-migraine/video-migraine</w:t>
        </w:r>
      </w:hyperlink>
      <w:r w:rsidR="005E76A3" w:rsidRPr="005A4869">
        <w:rPr>
          <w:rStyle w:val="Hyperlink"/>
          <w:lang w:val="nl-BE"/>
        </w:rPr>
        <w:t xml:space="preserve"> </w:t>
      </w:r>
    </w:p>
    <w:p w14:paraId="561F0488" w14:textId="77777777" w:rsidR="005E76A3" w:rsidRPr="005A4869" w:rsidRDefault="006908AB" w:rsidP="00016709">
      <w:pPr>
        <w:pStyle w:val="Lijstalinea"/>
        <w:numPr>
          <w:ilvl w:val="0"/>
          <w:numId w:val="28"/>
        </w:numPr>
        <w:rPr>
          <w:rStyle w:val="Hyperlink"/>
          <w:lang w:val="nl-BE"/>
        </w:rPr>
      </w:pPr>
      <w:hyperlink r:id="rId109" w:history="1">
        <w:r w:rsidR="005E76A3" w:rsidRPr="005A4869">
          <w:rPr>
            <w:rStyle w:val="Hyperlink"/>
            <w:lang w:val="nl-BE"/>
          </w:rPr>
          <w:t>http://www.gezondheid.be/index.cfm?art_id=18979&amp;fuseaction=art</w:t>
        </w:r>
      </w:hyperlink>
    </w:p>
    <w:p w14:paraId="7EFDBDC7" w14:textId="77777777" w:rsidR="005E76A3" w:rsidRPr="005A4869" w:rsidRDefault="006908AB" w:rsidP="00016709">
      <w:pPr>
        <w:pStyle w:val="Lijstalinea"/>
        <w:numPr>
          <w:ilvl w:val="0"/>
          <w:numId w:val="28"/>
        </w:numPr>
        <w:rPr>
          <w:lang w:val="nl-BE"/>
        </w:rPr>
      </w:pPr>
      <w:hyperlink r:id="rId110" w:history="1">
        <w:r w:rsidR="005E76A3" w:rsidRPr="005A4869">
          <w:rPr>
            <w:rStyle w:val="Hyperlink"/>
          </w:rPr>
          <w:t>https://www.libelle.be/gezond/natuurlijk-drankje-tegen-migraine/</w:t>
        </w:r>
      </w:hyperlink>
      <w:r w:rsidR="005E76A3" w:rsidRPr="005A4869">
        <w:t xml:space="preserve"> </w:t>
      </w:r>
    </w:p>
    <w:p w14:paraId="67667C78" w14:textId="77777777" w:rsidR="005E76A3" w:rsidRPr="005A4869" w:rsidRDefault="006908AB" w:rsidP="00016709">
      <w:pPr>
        <w:pStyle w:val="Lijstalinea"/>
        <w:numPr>
          <w:ilvl w:val="0"/>
          <w:numId w:val="28"/>
        </w:numPr>
        <w:rPr>
          <w:lang w:val="nl-BE"/>
        </w:rPr>
      </w:pPr>
      <w:hyperlink r:id="rId111" w:history="1">
        <w:r w:rsidR="005E76A3" w:rsidRPr="005A4869">
          <w:rPr>
            <w:rStyle w:val="Hyperlink"/>
            <w:lang w:val="nl-BE"/>
          </w:rPr>
          <w:t>https://www.youtube.com/watch?v=TxVdKhbUea4</w:t>
        </w:r>
      </w:hyperlink>
      <w:r w:rsidR="005E76A3" w:rsidRPr="005A4869">
        <w:rPr>
          <w:lang w:val="nl-BE"/>
        </w:rPr>
        <w:t xml:space="preserve"> </w:t>
      </w:r>
    </w:p>
    <w:p w14:paraId="61C1E720" w14:textId="77777777" w:rsidR="005E76A3" w:rsidRPr="005A4869" w:rsidRDefault="006908AB" w:rsidP="00016709">
      <w:pPr>
        <w:pStyle w:val="Lijstalinea"/>
        <w:numPr>
          <w:ilvl w:val="0"/>
          <w:numId w:val="28"/>
        </w:numPr>
        <w:rPr>
          <w:lang w:val="nl-BE"/>
        </w:rPr>
      </w:pPr>
      <w:hyperlink r:id="rId112" w:history="1">
        <w:r w:rsidR="005E76A3" w:rsidRPr="005A4869">
          <w:rPr>
            <w:rStyle w:val="Hyperlink"/>
            <w:lang w:val="nl-BE"/>
          </w:rPr>
          <w:t>https://www.youtube.com/watch?v=duveYhUqPns</w:t>
        </w:r>
      </w:hyperlink>
      <w:r w:rsidR="005E76A3" w:rsidRPr="005A4869">
        <w:rPr>
          <w:lang w:val="nl-BE"/>
        </w:rPr>
        <w:t xml:space="preserve"> </w:t>
      </w:r>
    </w:p>
    <w:p w14:paraId="66CCA72A" w14:textId="77777777" w:rsidR="005E76A3" w:rsidRPr="005A4869" w:rsidRDefault="006908AB" w:rsidP="00016709">
      <w:pPr>
        <w:pStyle w:val="Lijstalinea"/>
        <w:numPr>
          <w:ilvl w:val="0"/>
          <w:numId w:val="28"/>
        </w:numPr>
        <w:rPr>
          <w:lang w:val="nl-BE"/>
        </w:rPr>
      </w:pPr>
      <w:hyperlink r:id="rId113" w:history="1">
        <w:r w:rsidR="005E76A3" w:rsidRPr="005A4869">
          <w:rPr>
            <w:rStyle w:val="Hyperlink"/>
            <w:lang w:val="nl-BE"/>
          </w:rPr>
          <w:t>https://www.viva.nl/samenwerking/video-nadelen-migraine/</w:t>
        </w:r>
      </w:hyperlink>
      <w:r w:rsidR="005E76A3" w:rsidRPr="005A4869">
        <w:rPr>
          <w:lang w:val="nl-BE"/>
        </w:rPr>
        <w:t xml:space="preserve"> - </w:t>
      </w:r>
      <w:hyperlink r:id="rId114" w:history="1">
        <w:r w:rsidR="005E76A3" w:rsidRPr="005A4869">
          <w:rPr>
            <w:rStyle w:val="Hyperlink"/>
            <w:lang w:val="nl-BE"/>
          </w:rPr>
          <w:t>https://www.youtube.com/watch?v=9IHTHAo-Cq0</w:t>
        </w:r>
      </w:hyperlink>
      <w:r w:rsidR="005E76A3" w:rsidRPr="005A4869">
        <w:rPr>
          <w:lang w:val="nl-BE"/>
        </w:rPr>
        <w:t xml:space="preserve"> </w:t>
      </w:r>
    </w:p>
    <w:p w14:paraId="5435EFB7" w14:textId="77777777" w:rsidR="005E76A3" w:rsidRPr="005A4869" w:rsidRDefault="006908AB" w:rsidP="00016709">
      <w:pPr>
        <w:pStyle w:val="Lijstalinea"/>
        <w:numPr>
          <w:ilvl w:val="0"/>
          <w:numId w:val="28"/>
        </w:numPr>
        <w:rPr>
          <w:lang w:val="nl-BE"/>
        </w:rPr>
      </w:pPr>
      <w:hyperlink r:id="rId115" w:history="1">
        <w:r w:rsidR="005E76A3" w:rsidRPr="005A4869">
          <w:rPr>
            <w:rStyle w:val="Hyperlink"/>
            <w:lang w:val="nl-BE"/>
          </w:rPr>
          <w:t>http://www.e-gezondheid.be/migraine-uitgelegd-op-video/video/1126</w:t>
        </w:r>
      </w:hyperlink>
      <w:r w:rsidR="005E76A3" w:rsidRPr="005A4869">
        <w:rPr>
          <w:rStyle w:val="Hyperlink"/>
          <w:lang w:val="nl-BE"/>
        </w:rPr>
        <w:t xml:space="preserve"> </w:t>
      </w:r>
    </w:p>
    <w:p w14:paraId="343A2A2E" w14:textId="77777777" w:rsidR="005E76A3" w:rsidRPr="005A4869" w:rsidRDefault="006908AB" w:rsidP="00016709">
      <w:pPr>
        <w:pStyle w:val="Lijstalinea"/>
        <w:numPr>
          <w:ilvl w:val="0"/>
          <w:numId w:val="28"/>
        </w:numPr>
        <w:rPr>
          <w:lang w:val="nl-BE"/>
        </w:rPr>
      </w:pPr>
      <w:hyperlink r:id="rId116" w:history="1">
        <w:r w:rsidR="005E76A3" w:rsidRPr="005A4869">
          <w:rPr>
            <w:rStyle w:val="Hyperlink"/>
            <w:lang w:val="nl-BE"/>
          </w:rPr>
          <w:t>http://www.metronieuws.nl/xl/2016/08/hoofdpijn-deze-video-helpt-je-er-in-2-minuten-vanaf</w:t>
        </w:r>
      </w:hyperlink>
      <w:r w:rsidR="005E76A3" w:rsidRPr="005A4869">
        <w:rPr>
          <w:lang w:val="nl-BE"/>
        </w:rPr>
        <w:t xml:space="preserve"> </w:t>
      </w:r>
    </w:p>
    <w:p w14:paraId="3670F35D" w14:textId="77777777" w:rsidR="005E76A3" w:rsidRPr="005A4869" w:rsidRDefault="006908AB" w:rsidP="00016709">
      <w:pPr>
        <w:pStyle w:val="Lijstalinea"/>
        <w:numPr>
          <w:ilvl w:val="0"/>
          <w:numId w:val="28"/>
        </w:numPr>
        <w:rPr>
          <w:lang w:val="nl-BE"/>
        </w:rPr>
      </w:pPr>
      <w:hyperlink r:id="rId117" w:history="1">
        <w:r w:rsidR="005E76A3" w:rsidRPr="005A4869">
          <w:rPr>
            <w:rStyle w:val="Hyperlink"/>
            <w:lang w:val="nl-BE"/>
          </w:rPr>
          <w:t>http://www.schooltv.nl/video/wat-is-migraine-elektrische-ontlading-in-je-bovenkamer/</w:t>
        </w:r>
      </w:hyperlink>
      <w:r w:rsidR="005E76A3" w:rsidRPr="005A4869">
        <w:rPr>
          <w:lang w:val="nl-BE"/>
        </w:rPr>
        <w:t xml:space="preserve"> </w:t>
      </w:r>
    </w:p>
    <w:p w14:paraId="263509A8" w14:textId="77777777" w:rsidR="005E76A3" w:rsidRPr="00F0529C" w:rsidRDefault="005E76A3" w:rsidP="005E76A3">
      <w:pPr>
        <w:rPr>
          <w:lang w:val="nl-BE"/>
        </w:rPr>
      </w:pPr>
    </w:p>
    <w:p w14:paraId="5BC047D3" w14:textId="77777777" w:rsidR="005E76A3" w:rsidRDefault="005E76A3" w:rsidP="005E76A3">
      <w:pPr>
        <w:spacing w:after="200"/>
        <w:rPr>
          <w:lang w:val="nl-BE"/>
        </w:rPr>
      </w:pPr>
      <w:r>
        <w:rPr>
          <w:lang w:val="nl-BE"/>
        </w:rPr>
        <w:br w:type="page"/>
      </w:r>
    </w:p>
    <w:p w14:paraId="486CBF51" w14:textId="13346931" w:rsidR="004F6686" w:rsidRDefault="004F6686" w:rsidP="004F6686">
      <w:pPr>
        <w:pStyle w:val="Kop2"/>
        <w:rPr>
          <w:lang w:val="nl-BE"/>
        </w:rPr>
      </w:pPr>
      <w:bookmarkStart w:id="104" w:name="_Toc522021968"/>
      <w:r>
        <w:rPr>
          <w:lang w:val="nl-BE"/>
        </w:rPr>
        <w:lastRenderedPageBreak/>
        <w:t>Bijlage 6</w:t>
      </w:r>
      <w:r w:rsidRPr="00386983">
        <w:rPr>
          <w:lang w:val="nl-BE"/>
        </w:rPr>
        <w:t xml:space="preserve">: </w:t>
      </w:r>
      <w:r w:rsidR="00ED6207">
        <w:rPr>
          <w:lang w:val="nl-BE"/>
        </w:rPr>
        <w:t>Formele beschrijving</w:t>
      </w:r>
      <w:bookmarkEnd w:id="104"/>
    </w:p>
    <w:p w14:paraId="1FD7A640" w14:textId="62CFE094" w:rsidR="005E76A3" w:rsidRDefault="005E76A3" w:rsidP="005E76A3">
      <w:pPr>
        <w:rPr>
          <w:lang w:val="nl-BE"/>
        </w:rPr>
      </w:pPr>
      <w:r w:rsidRPr="00892117">
        <w:rPr>
          <w:noProof/>
          <w:lang w:val="en-US"/>
        </w:rPr>
        <w:drawing>
          <wp:anchor distT="0" distB="0" distL="114300" distR="114300" simplePos="0" relativeHeight="251716608" behindDoc="0" locked="0" layoutInCell="1" allowOverlap="1" wp14:anchorId="4CF3EA9E" wp14:editId="5BE78487">
            <wp:simplePos x="0" y="0"/>
            <wp:positionH relativeFrom="column">
              <wp:posOffset>56515</wp:posOffset>
            </wp:positionH>
            <wp:positionV relativeFrom="paragraph">
              <wp:posOffset>-2540</wp:posOffset>
            </wp:positionV>
            <wp:extent cx="5514975" cy="8021320"/>
            <wp:effectExtent l="0" t="0" r="0" b="508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extLst>
                        <a:ext uri="{28A0092B-C50C-407E-A947-70E740481C1C}">
                          <a14:useLocalDpi xmlns:a14="http://schemas.microsoft.com/office/drawing/2010/main" val="0"/>
                        </a:ext>
                      </a:extLst>
                    </a:blip>
                    <a:stretch>
                      <a:fillRect/>
                    </a:stretch>
                  </pic:blipFill>
                  <pic:spPr>
                    <a:xfrm>
                      <a:off x="0" y="0"/>
                      <a:ext cx="5514975" cy="8021320"/>
                    </a:xfrm>
                    <a:prstGeom prst="rect">
                      <a:avLst/>
                    </a:prstGeom>
                  </pic:spPr>
                </pic:pic>
              </a:graphicData>
            </a:graphic>
            <wp14:sizeRelH relativeFrom="page">
              <wp14:pctWidth>0</wp14:pctWidth>
            </wp14:sizeRelH>
            <wp14:sizeRelV relativeFrom="page">
              <wp14:pctHeight>0</wp14:pctHeight>
            </wp14:sizeRelV>
          </wp:anchor>
        </w:drawing>
      </w:r>
    </w:p>
    <w:p w14:paraId="7908A206" w14:textId="45BB9450" w:rsidR="005E76A3" w:rsidRDefault="005E76A3" w:rsidP="005E76A3">
      <w:pPr>
        <w:rPr>
          <w:lang w:val="nl-BE"/>
        </w:rPr>
      </w:pPr>
    </w:p>
    <w:p w14:paraId="5BD4050F" w14:textId="77777777" w:rsidR="005E76A3" w:rsidRDefault="005E76A3" w:rsidP="005E76A3">
      <w:pPr>
        <w:rPr>
          <w:lang w:val="nl-BE"/>
        </w:rPr>
      </w:pPr>
    </w:p>
    <w:p w14:paraId="6FD2FE5E" w14:textId="77777777" w:rsidR="005E76A3" w:rsidRDefault="005E76A3" w:rsidP="005E76A3">
      <w:pPr>
        <w:rPr>
          <w:lang w:val="nl-BE"/>
        </w:rPr>
      </w:pPr>
    </w:p>
    <w:p w14:paraId="0C7547E6" w14:textId="77777777" w:rsidR="005E76A3" w:rsidRDefault="005E76A3" w:rsidP="005E76A3">
      <w:pPr>
        <w:rPr>
          <w:lang w:val="nl-BE"/>
        </w:rPr>
      </w:pPr>
    </w:p>
    <w:p w14:paraId="0A53FDD4" w14:textId="77777777" w:rsidR="005E76A3" w:rsidRDefault="005E76A3" w:rsidP="005E76A3">
      <w:pPr>
        <w:rPr>
          <w:lang w:val="nl-BE"/>
        </w:rPr>
      </w:pPr>
    </w:p>
    <w:p w14:paraId="533D5521" w14:textId="77777777" w:rsidR="005E76A3" w:rsidRDefault="005E76A3" w:rsidP="005E76A3">
      <w:pPr>
        <w:rPr>
          <w:lang w:val="nl-BE"/>
        </w:rPr>
      </w:pPr>
    </w:p>
    <w:p w14:paraId="72F7A5C8" w14:textId="77777777" w:rsidR="005E76A3" w:rsidRDefault="005E76A3" w:rsidP="005E76A3">
      <w:pPr>
        <w:rPr>
          <w:lang w:val="nl-BE"/>
        </w:rPr>
      </w:pPr>
    </w:p>
    <w:p w14:paraId="219FDED9" w14:textId="77777777" w:rsidR="005E76A3" w:rsidRDefault="005E76A3" w:rsidP="005E76A3">
      <w:pPr>
        <w:rPr>
          <w:lang w:val="nl-BE"/>
        </w:rPr>
      </w:pPr>
    </w:p>
    <w:p w14:paraId="0D34E19C" w14:textId="77777777" w:rsidR="005E76A3" w:rsidRDefault="005E76A3" w:rsidP="005E76A3">
      <w:pPr>
        <w:rPr>
          <w:lang w:val="nl-BE"/>
        </w:rPr>
      </w:pPr>
    </w:p>
    <w:p w14:paraId="40BFC8AE" w14:textId="77777777" w:rsidR="005E76A3" w:rsidRDefault="005E76A3" w:rsidP="005E76A3">
      <w:pPr>
        <w:rPr>
          <w:lang w:val="nl-BE"/>
        </w:rPr>
      </w:pPr>
    </w:p>
    <w:p w14:paraId="18829F18" w14:textId="77777777" w:rsidR="005E76A3" w:rsidRDefault="005E76A3" w:rsidP="005E76A3">
      <w:pPr>
        <w:rPr>
          <w:lang w:val="nl-BE"/>
        </w:rPr>
      </w:pPr>
    </w:p>
    <w:p w14:paraId="661E1410" w14:textId="77777777" w:rsidR="005E76A3" w:rsidRDefault="005E76A3" w:rsidP="005E76A3">
      <w:pPr>
        <w:rPr>
          <w:lang w:val="nl-BE"/>
        </w:rPr>
      </w:pPr>
    </w:p>
    <w:p w14:paraId="2AF49A6E" w14:textId="77777777" w:rsidR="005E76A3" w:rsidRDefault="005E76A3" w:rsidP="005E76A3">
      <w:pPr>
        <w:rPr>
          <w:lang w:val="nl-BE"/>
        </w:rPr>
      </w:pPr>
    </w:p>
    <w:p w14:paraId="04D54807" w14:textId="77777777" w:rsidR="005E76A3" w:rsidRDefault="005E76A3" w:rsidP="005E76A3">
      <w:pPr>
        <w:rPr>
          <w:lang w:val="nl-BE"/>
        </w:rPr>
      </w:pPr>
    </w:p>
    <w:p w14:paraId="0538F4C3" w14:textId="77777777" w:rsidR="005E76A3" w:rsidRDefault="005E76A3" w:rsidP="005E76A3">
      <w:pPr>
        <w:rPr>
          <w:lang w:val="nl-BE"/>
        </w:rPr>
      </w:pPr>
    </w:p>
    <w:p w14:paraId="75128380" w14:textId="77777777" w:rsidR="005E76A3" w:rsidRDefault="005E76A3" w:rsidP="005E76A3">
      <w:pPr>
        <w:rPr>
          <w:lang w:val="nl-BE"/>
        </w:rPr>
      </w:pPr>
    </w:p>
    <w:p w14:paraId="624BBB36" w14:textId="77777777" w:rsidR="005E76A3" w:rsidRDefault="005E76A3" w:rsidP="005E76A3">
      <w:pPr>
        <w:rPr>
          <w:lang w:val="nl-BE"/>
        </w:rPr>
      </w:pPr>
    </w:p>
    <w:p w14:paraId="0E59EE3F" w14:textId="77777777" w:rsidR="005E76A3" w:rsidRDefault="005E76A3" w:rsidP="005E76A3">
      <w:pPr>
        <w:rPr>
          <w:lang w:val="nl-BE"/>
        </w:rPr>
      </w:pPr>
    </w:p>
    <w:p w14:paraId="2B15A262" w14:textId="77777777" w:rsidR="005E76A3" w:rsidRDefault="005E76A3" w:rsidP="005E76A3">
      <w:pPr>
        <w:rPr>
          <w:lang w:val="nl-BE"/>
        </w:rPr>
      </w:pPr>
    </w:p>
    <w:p w14:paraId="7803459E" w14:textId="77777777" w:rsidR="005E76A3" w:rsidRDefault="005E76A3" w:rsidP="005E76A3">
      <w:pPr>
        <w:rPr>
          <w:lang w:val="nl-BE"/>
        </w:rPr>
      </w:pPr>
    </w:p>
    <w:p w14:paraId="3092AB32" w14:textId="77777777" w:rsidR="005E76A3" w:rsidRDefault="005E76A3" w:rsidP="005E76A3">
      <w:pPr>
        <w:rPr>
          <w:lang w:val="nl-BE"/>
        </w:rPr>
      </w:pPr>
    </w:p>
    <w:p w14:paraId="05BE6D1E" w14:textId="77777777" w:rsidR="005E76A3" w:rsidRDefault="005E76A3" w:rsidP="005E76A3">
      <w:pPr>
        <w:rPr>
          <w:lang w:val="nl-BE"/>
        </w:rPr>
      </w:pPr>
    </w:p>
    <w:p w14:paraId="756CC41A" w14:textId="77777777" w:rsidR="005E76A3" w:rsidRDefault="005E76A3" w:rsidP="005E76A3">
      <w:pPr>
        <w:rPr>
          <w:lang w:val="nl-BE"/>
        </w:rPr>
      </w:pPr>
    </w:p>
    <w:p w14:paraId="68AC2017" w14:textId="77777777" w:rsidR="005E76A3" w:rsidRDefault="005E76A3" w:rsidP="005E76A3">
      <w:pPr>
        <w:rPr>
          <w:lang w:val="nl-BE"/>
        </w:rPr>
      </w:pPr>
    </w:p>
    <w:p w14:paraId="2E57FBEE" w14:textId="77777777" w:rsidR="005E76A3" w:rsidRDefault="005E76A3" w:rsidP="005E76A3">
      <w:pPr>
        <w:rPr>
          <w:lang w:val="nl-BE"/>
        </w:rPr>
      </w:pPr>
    </w:p>
    <w:p w14:paraId="0068B0AF" w14:textId="77777777" w:rsidR="005E76A3" w:rsidRDefault="005E76A3" w:rsidP="005E76A3">
      <w:pPr>
        <w:rPr>
          <w:lang w:val="nl-BE"/>
        </w:rPr>
      </w:pPr>
    </w:p>
    <w:p w14:paraId="4B4EC72C" w14:textId="77777777" w:rsidR="005E76A3" w:rsidRDefault="005E76A3" w:rsidP="005E76A3">
      <w:pPr>
        <w:rPr>
          <w:lang w:val="nl-BE"/>
        </w:rPr>
      </w:pPr>
    </w:p>
    <w:p w14:paraId="283BB329" w14:textId="77777777" w:rsidR="005E76A3" w:rsidRDefault="005E76A3" w:rsidP="005E76A3">
      <w:pPr>
        <w:rPr>
          <w:lang w:val="nl-BE"/>
        </w:rPr>
      </w:pPr>
    </w:p>
    <w:p w14:paraId="1554FB65" w14:textId="77777777" w:rsidR="005E76A3" w:rsidRDefault="005E76A3" w:rsidP="005E76A3">
      <w:pPr>
        <w:rPr>
          <w:lang w:val="nl-BE"/>
        </w:rPr>
      </w:pPr>
    </w:p>
    <w:p w14:paraId="783D20D0" w14:textId="77777777" w:rsidR="005E76A3" w:rsidRDefault="005E76A3" w:rsidP="005E76A3">
      <w:pPr>
        <w:rPr>
          <w:lang w:val="nl-BE"/>
        </w:rPr>
      </w:pPr>
    </w:p>
    <w:p w14:paraId="5C20C492" w14:textId="77777777" w:rsidR="005E76A3" w:rsidRDefault="005E76A3" w:rsidP="005E76A3">
      <w:pPr>
        <w:rPr>
          <w:lang w:val="nl-BE"/>
        </w:rPr>
      </w:pPr>
    </w:p>
    <w:p w14:paraId="7021FC5D" w14:textId="77777777" w:rsidR="005E76A3" w:rsidRDefault="005E76A3" w:rsidP="005E76A3">
      <w:pPr>
        <w:rPr>
          <w:lang w:val="nl-BE"/>
        </w:rPr>
      </w:pPr>
    </w:p>
    <w:p w14:paraId="62DB6821" w14:textId="77777777" w:rsidR="005E76A3" w:rsidRDefault="005E76A3" w:rsidP="005E76A3">
      <w:pPr>
        <w:rPr>
          <w:lang w:val="nl-BE"/>
        </w:rPr>
      </w:pPr>
    </w:p>
    <w:p w14:paraId="1636AD02" w14:textId="77777777" w:rsidR="005E76A3" w:rsidRDefault="005E76A3" w:rsidP="005E76A3">
      <w:pPr>
        <w:rPr>
          <w:lang w:val="nl-BE"/>
        </w:rPr>
      </w:pPr>
    </w:p>
    <w:p w14:paraId="4A97D23C" w14:textId="77777777" w:rsidR="005E76A3" w:rsidRDefault="005E76A3" w:rsidP="005E76A3">
      <w:pPr>
        <w:rPr>
          <w:lang w:val="nl-BE"/>
        </w:rPr>
      </w:pPr>
    </w:p>
    <w:p w14:paraId="3D691D97" w14:textId="77777777" w:rsidR="005E76A3" w:rsidRDefault="005E76A3" w:rsidP="005E76A3">
      <w:pPr>
        <w:rPr>
          <w:lang w:val="nl-BE"/>
        </w:rPr>
      </w:pPr>
    </w:p>
    <w:p w14:paraId="04A102E0" w14:textId="77777777" w:rsidR="005E76A3" w:rsidRDefault="005E76A3" w:rsidP="005E76A3">
      <w:pPr>
        <w:rPr>
          <w:lang w:val="nl-BE"/>
        </w:rPr>
      </w:pPr>
    </w:p>
    <w:p w14:paraId="2FF7F6C3" w14:textId="77777777" w:rsidR="005E76A3" w:rsidRDefault="005E76A3" w:rsidP="005E76A3">
      <w:pPr>
        <w:rPr>
          <w:lang w:val="nl-BE"/>
        </w:rPr>
      </w:pPr>
    </w:p>
    <w:p w14:paraId="56C250D5" w14:textId="77777777" w:rsidR="005E76A3" w:rsidRDefault="005E76A3" w:rsidP="005E76A3">
      <w:pPr>
        <w:rPr>
          <w:lang w:val="nl-BE"/>
        </w:rPr>
      </w:pPr>
    </w:p>
    <w:p w14:paraId="77A3EBD8" w14:textId="77777777" w:rsidR="005E76A3" w:rsidRDefault="005E76A3" w:rsidP="005E76A3">
      <w:pPr>
        <w:rPr>
          <w:lang w:val="nl-BE"/>
        </w:rPr>
      </w:pPr>
    </w:p>
    <w:p w14:paraId="669BAFF5" w14:textId="77777777" w:rsidR="005E76A3" w:rsidRDefault="005E76A3" w:rsidP="005E76A3">
      <w:pPr>
        <w:rPr>
          <w:lang w:val="nl-BE"/>
        </w:rPr>
      </w:pPr>
    </w:p>
    <w:p w14:paraId="7DBA38D2" w14:textId="77777777" w:rsidR="005E76A3" w:rsidRDefault="005E76A3" w:rsidP="005E76A3">
      <w:pPr>
        <w:rPr>
          <w:lang w:val="nl-BE"/>
        </w:rPr>
      </w:pPr>
    </w:p>
    <w:p w14:paraId="6C22C2ED" w14:textId="77777777" w:rsidR="005E76A3" w:rsidRDefault="005E76A3" w:rsidP="005E76A3">
      <w:pPr>
        <w:rPr>
          <w:lang w:val="nl-BE"/>
        </w:rPr>
      </w:pPr>
    </w:p>
    <w:p w14:paraId="0C9CFB02" w14:textId="77777777" w:rsidR="005E76A3" w:rsidRDefault="005E76A3" w:rsidP="005E76A3">
      <w:pPr>
        <w:rPr>
          <w:lang w:val="nl-BE"/>
        </w:rPr>
      </w:pPr>
    </w:p>
    <w:p w14:paraId="7D562768" w14:textId="77777777" w:rsidR="005E76A3" w:rsidRDefault="005E76A3" w:rsidP="005E76A3">
      <w:pPr>
        <w:rPr>
          <w:lang w:val="nl-BE"/>
        </w:rPr>
      </w:pPr>
    </w:p>
    <w:p w14:paraId="6D32BD03" w14:textId="77777777" w:rsidR="005E76A3" w:rsidRDefault="005E76A3" w:rsidP="005E76A3">
      <w:pPr>
        <w:rPr>
          <w:lang w:val="nl-BE"/>
        </w:rPr>
      </w:pPr>
    </w:p>
    <w:p w14:paraId="057BB42D" w14:textId="77777777" w:rsidR="005E76A3" w:rsidRDefault="005E76A3" w:rsidP="005E76A3">
      <w:pPr>
        <w:rPr>
          <w:lang w:val="nl-BE"/>
        </w:rPr>
      </w:pPr>
    </w:p>
    <w:p w14:paraId="0F622980" w14:textId="77777777" w:rsidR="005E76A3" w:rsidRDefault="005E76A3" w:rsidP="004F6686">
      <w:pPr>
        <w:pStyle w:val="Kop2"/>
        <w:rPr>
          <w:lang w:val="nl-BE"/>
        </w:rPr>
      </w:pPr>
      <w:bookmarkStart w:id="105" w:name="_Toc522021969"/>
      <w:r w:rsidRPr="00386983">
        <w:rPr>
          <w:lang w:val="nl-BE"/>
        </w:rPr>
        <w:lastRenderedPageBreak/>
        <w:t>Bijlage 7: Begeleidende brief</w:t>
      </w:r>
      <w:bookmarkEnd w:id="105"/>
    </w:p>
    <w:p w14:paraId="43DEBCEF" w14:textId="7F529B5A" w:rsidR="005E76A3" w:rsidRDefault="005E76A3" w:rsidP="005E76A3">
      <w:pPr>
        <w:rPr>
          <w:lang w:val="nl-BE"/>
        </w:rPr>
      </w:pPr>
      <w:r w:rsidRPr="00386983">
        <w:rPr>
          <w:noProof/>
          <w:lang w:val="en-US"/>
        </w:rPr>
        <w:drawing>
          <wp:anchor distT="0" distB="0" distL="114300" distR="114300" simplePos="0" relativeHeight="251717632" behindDoc="0" locked="0" layoutInCell="1" allowOverlap="1" wp14:anchorId="1F1EBCFD" wp14:editId="59FEF41E">
            <wp:simplePos x="0" y="0"/>
            <wp:positionH relativeFrom="column">
              <wp:posOffset>0</wp:posOffset>
            </wp:positionH>
            <wp:positionV relativeFrom="paragraph">
              <wp:posOffset>3175</wp:posOffset>
            </wp:positionV>
            <wp:extent cx="5756910" cy="7741242"/>
            <wp:effectExtent l="0" t="0" r="0" b="635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extLst>
                        <a:ext uri="{28A0092B-C50C-407E-A947-70E740481C1C}">
                          <a14:useLocalDpi xmlns:a14="http://schemas.microsoft.com/office/drawing/2010/main" val="0"/>
                        </a:ext>
                      </a:extLst>
                    </a:blip>
                    <a:stretch>
                      <a:fillRect/>
                    </a:stretch>
                  </pic:blipFill>
                  <pic:spPr>
                    <a:xfrm>
                      <a:off x="0" y="0"/>
                      <a:ext cx="5756910" cy="7741242"/>
                    </a:xfrm>
                    <a:prstGeom prst="rect">
                      <a:avLst/>
                    </a:prstGeom>
                  </pic:spPr>
                </pic:pic>
              </a:graphicData>
            </a:graphic>
            <wp14:sizeRelH relativeFrom="page">
              <wp14:pctWidth>0</wp14:pctWidth>
            </wp14:sizeRelH>
            <wp14:sizeRelV relativeFrom="page">
              <wp14:pctHeight>0</wp14:pctHeight>
            </wp14:sizeRelV>
          </wp:anchor>
        </w:drawing>
      </w:r>
    </w:p>
    <w:p w14:paraId="24E801AF" w14:textId="77777777" w:rsidR="005E76A3" w:rsidRDefault="005E76A3" w:rsidP="005E76A3">
      <w:pPr>
        <w:rPr>
          <w:lang w:val="nl-BE"/>
        </w:rPr>
      </w:pPr>
    </w:p>
    <w:p w14:paraId="739567CB" w14:textId="77777777" w:rsidR="005E76A3" w:rsidRDefault="005E76A3" w:rsidP="005E76A3">
      <w:pPr>
        <w:rPr>
          <w:lang w:val="nl-BE"/>
        </w:rPr>
      </w:pPr>
    </w:p>
    <w:p w14:paraId="45BBD30D" w14:textId="77777777" w:rsidR="005E76A3" w:rsidRDefault="005E76A3" w:rsidP="005E76A3">
      <w:pPr>
        <w:rPr>
          <w:lang w:val="nl-BE"/>
        </w:rPr>
      </w:pPr>
    </w:p>
    <w:p w14:paraId="519C80C0" w14:textId="77777777" w:rsidR="005E76A3" w:rsidRDefault="005E76A3" w:rsidP="005E76A3">
      <w:pPr>
        <w:rPr>
          <w:lang w:val="nl-BE"/>
        </w:rPr>
      </w:pPr>
    </w:p>
    <w:p w14:paraId="7C041638" w14:textId="77777777" w:rsidR="005E76A3" w:rsidRDefault="005E76A3" w:rsidP="005E76A3">
      <w:pPr>
        <w:rPr>
          <w:lang w:val="nl-BE"/>
        </w:rPr>
      </w:pPr>
    </w:p>
    <w:p w14:paraId="43D565B1" w14:textId="77777777" w:rsidR="005E76A3" w:rsidRDefault="005E76A3" w:rsidP="005E76A3">
      <w:pPr>
        <w:rPr>
          <w:lang w:val="nl-BE"/>
        </w:rPr>
      </w:pPr>
    </w:p>
    <w:p w14:paraId="6CAB212C" w14:textId="77777777" w:rsidR="005E76A3" w:rsidRDefault="005E76A3" w:rsidP="005E76A3">
      <w:pPr>
        <w:rPr>
          <w:lang w:val="nl-BE"/>
        </w:rPr>
      </w:pPr>
    </w:p>
    <w:p w14:paraId="7C248812" w14:textId="77777777" w:rsidR="005E76A3" w:rsidRDefault="005E76A3" w:rsidP="005E76A3">
      <w:pPr>
        <w:rPr>
          <w:lang w:val="nl-BE"/>
        </w:rPr>
      </w:pPr>
    </w:p>
    <w:p w14:paraId="20851ABE" w14:textId="77777777" w:rsidR="005E76A3" w:rsidRDefault="005E76A3" w:rsidP="005E76A3">
      <w:pPr>
        <w:rPr>
          <w:lang w:val="nl-BE"/>
        </w:rPr>
      </w:pPr>
    </w:p>
    <w:p w14:paraId="2D5FBCC6" w14:textId="77777777" w:rsidR="005E76A3" w:rsidRDefault="005E76A3" w:rsidP="005E76A3">
      <w:pPr>
        <w:rPr>
          <w:lang w:val="nl-BE"/>
        </w:rPr>
      </w:pPr>
    </w:p>
    <w:p w14:paraId="4CD9B1EC" w14:textId="77777777" w:rsidR="005E76A3" w:rsidRDefault="005E76A3" w:rsidP="005E76A3">
      <w:pPr>
        <w:rPr>
          <w:lang w:val="nl-BE"/>
        </w:rPr>
      </w:pPr>
    </w:p>
    <w:p w14:paraId="568B9B33" w14:textId="77777777" w:rsidR="005E76A3" w:rsidRDefault="005E76A3" w:rsidP="005E76A3">
      <w:pPr>
        <w:rPr>
          <w:lang w:val="nl-BE"/>
        </w:rPr>
      </w:pPr>
    </w:p>
    <w:p w14:paraId="44CDE605" w14:textId="77777777" w:rsidR="005E76A3" w:rsidRDefault="005E76A3" w:rsidP="005E76A3">
      <w:pPr>
        <w:rPr>
          <w:lang w:val="nl-BE"/>
        </w:rPr>
      </w:pPr>
    </w:p>
    <w:p w14:paraId="29FE1646" w14:textId="77777777" w:rsidR="005E76A3" w:rsidRDefault="005E76A3" w:rsidP="005E76A3">
      <w:pPr>
        <w:rPr>
          <w:lang w:val="nl-BE"/>
        </w:rPr>
      </w:pPr>
    </w:p>
    <w:p w14:paraId="13A947B6" w14:textId="77777777" w:rsidR="005E76A3" w:rsidRDefault="005E76A3" w:rsidP="005E76A3">
      <w:pPr>
        <w:rPr>
          <w:lang w:val="nl-BE"/>
        </w:rPr>
      </w:pPr>
    </w:p>
    <w:p w14:paraId="6030C125" w14:textId="77777777" w:rsidR="005E76A3" w:rsidRDefault="005E76A3" w:rsidP="005E76A3">
      <w:pPr>
        <w:rPr>
          <w:lang w:val="nl-BE"/>
        </w:rPr>
      </w:pPr>
    </w:p>
    <w:p w14:paraId="496E92D7" w14:textId="77777777" w:rsidR="005E76A3" w:rsidRDefault="005E76A3" w:rsidP="005E76A3">
      <w:pPr>
        <w:rPr>
          <w:lang w:val="nl-BE"/>
        </w:rPr>
      </w:pPr>
    </w:p>
    <w:p w14:paraId="32041940" w14:textId="77777777" w:rsidR="005E76A3" w:rsidRDefault="005E76A3" w:rsidP="005E76A3">
      <w:pPr>
        <w:rPr>
          <w:lang w:val="nl-BE"/>
        </w:rPr>
      </w:pPr>
    </w:p>
    <w:p w14:paraId="6249693D" w14:textId="77777777" w:rsidR="005E76A3" w:rsidRDefault="005E76A3" w:rsidP="005E76A3">
      <w:pPr>
        <w:rPr>
          <w:lang w:val="nl-BE"/>
        </w:rPr>
      </w:pPr>
    </w:p>
    <w:p w14:paraId="355743D2" w14:textId="77777777" w:rsidR="005E76A3" w:rsidRDefault="005E76A3" w:rsidP="005E76A3">
      <w:pPr>
        <w:rPr>
          <w:lang w:val="nl-BE"/>
        </w:rPr>
      </w:pPr>
    </w:p>
    <w:p w14:paraId="6FD19006" w14:textId="77777777" w:rsidR="005E76A3" w:rsidRDefault="005E76A3" w:rsidP="005E76A3">
      <w:pPr>
        <w:rPr>
          <w:lang w:val="nl-BE"/>
        </w:rPr>
      </w:pPr>
    </w:p>
    <w:p w14:paraId="558F33FC" w14:textId="77777777" w:rsidR="005E76A3" w:rsidRDefault="005E76A3" w:rsidP="005E76A3">
      <w:pPr>
        <w:rPr>
          <w:lang w:val="nl-BE"/>
        </w:rPr>
      </w:pPr>
    </w:p>
    <w:p w14:paraId="71CA237C" w14:textId="77777777" w:rsidR="005E76A3" w:rsidRDefault="005E76A3" w:rsidP="005E76A3">
      <w:pPr>
        <w:rPr>
          <w:lang w:val="nl-BE"/>
        </w:rPr>
      </w:pPr>
    </w:p>
    <w:p w14:paraId="72C03D30" w14:textId="77777777" w:rsidR="005E76A3" w:rsidRDefault="005E76A3" w:rsidP="005E76A3">
      <w:pPr>
        <w:rPr>
          <w:lang w:val="nl-BE"/>
        </w:rPr>
      </w:pPr>
    </w:p>
    <w:p w14:paraId="53F83F11" w14:textId="77777777" w:rsidR="005E76A3" w:rsidRDefault="005E76A3" w:rsidP="005E76A3">
      <w:pPr>
        <w:rPr>
          <w:lang w:val="nl-BE"/>
        </w:rPr>
      </w:pPr>
    </w:p>
    <w:p w14:paraId="759846EA" w14:textId="77777777" w:rsidR="005E76A3" w:rsidRDefault="005E76A3" w:rsidP="005E76A3">
      <w:pPr>
        <w:rPr>
          <w:lang w:val="nl-BE"/>
        </w:rPr>
      </w:pPr>
    </w:p>
    <w:p w14:paraId="6DE573BE" w14:textId="77777777" w:rsidR="005E76A3" w:rsidRDefault="005E76A3" w:rsidP="005E76A3">
      <w:pPr>
        <w:rPr>
          <w:lang w:val="nl-BE"/>
        </w:rPr>
      </w:pPr>
    </w:p>
    <w:p w14:paraId="1696403B" w14:textId="77777777" w:rsidR="005E76A3" w:rsidRDefault="005E76A3" w:rsidP="005E76A3">
      <w:pPr>
        <w:rPr>
          <w:lang w:val="nl-BE"/>
        </w:rPr>
      </w:pPr>
    </w:p>
    <w:p w14:paraId="1D2AC2D2" w14:textId="77777777" w:rsidR="005E76A3" w:rsidRDefault="005E76A3" w:rsidP="005E76A3">
      <w:pPr>
        <w:rPr>
          <w:lang w:val="nl-BE"/>
        </w:rPr>
      </w:pPr>
    </w:p>
    <w:p w14:paraId="0C80AC49" w14:textId="77777777" w:rsidR="005E76A3" w:rsidRDefault="005E76A3" w:rsidP="005E76A3">
      <w:pPr>
        <w:rPr>
          <w:lang w:val="nl-BE"/>
        </w:rPr>
      </w:pPr>
    </w:p>
    <w:p w14:paraId="3F5E36A0" w14:textId="77777777" w:rsidR="005E76A3" w:rsidRDefault="005E76A3" w:rsidP="005E76A3">
      <w:pPr>
        <w:rPr>
          <w:lang w:val="nl-BE"/>
        </w:rPr>
      </w:pPr>
    </w:p>
    <w:p w14:paraId="1C626441" w14:textId="77777777" w:rsidR="005E76A3" w:rsidRDefault="005E76A3" w:rsidP="005E76A3">
      <w:pPr>
        <w:rPr>
          <w:lang w:val="nl-BE"/>
        </w:rPr>
      </w:pPr>
    </w:p>
    <w:p w14:paraId="05ACDA13" w14:textId="77777777" w:rsidR="005E76A3" w:rsidRDefault="005E76A3" w:rsidP="005E76A3">
      <w:pPr>
        <w:rPr>
          <w:lang w:val="nl-BE"/>
        </w:rPr>
      </w:pPr>
    </w:p>
    <w:p w14:paraId="5336B0D1" w14:textId="77777777" w:rsidR="005E76A3" w:rsidRDefault="005E76A3" w:rsidP="005E76A3">
      <w:pPr>
        <w:rPr>
          <w:lang w:val="nl-BE"/>
        </w:rPr>
      </w:pPr>
    </w:p>
    <w:p w14:paraId="742A1851" w14:textId="77777777" w:rsidR="005E76A3" w:rsidRDefault="005E76A3" w:rsidP="005E76A3">
      <w:pPr>
        <w:rPr>
          <w:lang w:val="nl-BE"/>
        </w:rPr>
      </w:pPr>
    </w:p>
    <w:p w14:paraId="0DF3C5D4" w14:textId="77777777" w:rsidR="005E76A3" w:rsidRDefault="005E76A3" w:rsidP="005E76A3">
      <w:pPr>
        <w:rPr>
          <w:lang w:val="nl-BE"/>
        </w:rPr>
      </w:pPr>
    </w:p>
    <w:p w14:paraId="5BF906CB" w14:textId="77777777" w:rsidR="005E76A3" w:rsidRDefault="005E76A3" w:rsidP="005E76A3">
      <w:pPr>
        <w:rPr>
          <w:lang w:val="nl-BE"/>
        </w:rPr>
      </w:pPr>
    </w:p>
    <w:p w14:paraId="7B867D19" w14:textId="77777777" w:rsidR="005E76A3" w:rsidRDefault="005E76A3" w:rsidP="005E76A3">
      <w:pPr>
        <w:rPr>
          <w:lang w:val="nl-BE"/>
        </w:rPr>
      </w:pPr>
    </w:p>
    <w:p w14:paraId="717A22BD" w14:textId="77777777" w:rsidR="005E76A3" w:rsidRDefault="005E76A3" w:rsidP="005E76A3">
      <w:pPr>
        <w:rPr>
          <w:lang w:val="nl-BE"/>
        </w:rPr>
      </w:pPr>
    </w:p>
    <w:p w14:paraId="759393D5" w14:textId="77777777" w:rsidR="005E76A3" w:rsidRDefault="005E76A3" w:rsidP="005E76A3">
      <w:pPr>
        <w:rPr>
          <w:lang w:val="nl-BE"/>
        </w:rPr>
      </w:pPr>
    </w:p>
    <w:p w14:paraId="399B573A" w14:textId="77777777" w:rsidR="005E76A3" w:rsidRDefault="005E76A3" w:rsidP="005E76A3">
      <w:pPr>
        <w:rPr>
          <w:lang w:val="nl-BE"/>
        </w:rPr>
      </w:pPr>
    </w:p>
    <w:p w14:paraId="176E27DC" w14:textId="77777777" w:rsidR="005E76A3" w:rsidRDefault="005E76A3" w:rsidP="005E76A3">
      <w:pPr>
        <w:rPr>
          <w:lang w:val="nl-BE"/>
        </w:rPr>
      </w:pPr>
    </w:p>
    <w:p w14:paraId="77FBE9F3" w14:textId="77777777" w:rsidR="005E76A3" w:rsidRDefault="005E76A3" w:rsidP="005E76A3">
      <w:pPr>
        <w:rPr>
          <w:lang w:val="nl-BE"/>
        </w:rPr>
      </w:pPr>
    </w:p>
    <w:p w14:paraId="164B16FA" w14:textId="77777777" w:rsidR="005E76A3" w:rsidRDefault="005E76A3" w:rsidP="005E76A3">
      <w:pPr>
        <w:rPr>
          <w:lang w:val="nl-BE"/>
        </w:rPr>
      </w:pPr>
    </w:p>
    <w:p w14:paraId="59BD267F" w14:textId="77777777" w:rsidR="005E76A3" w:rsidRDefault="005E76A3" w:rsidP="005E76A3">
      <w:pPr>
        <w:rPr>
          <w:lang w:val="nl-BE"/>
        </w:rPr>
      </w:pPr>
    </w:p>
    <w:p w14:paraId="487AC063" w14:textId="77777777" w:rsidR="005E76A3" w:rsidRDefault="005E76A3" w:rsidP="005E76A3">
      <w:pPr>
        <w:rPr>
          <w:lang w:val="nl-BE"/>
        </w:rPr>
      </w:pPr>
    </w:p>
    <w:p w14:paraId="28335F2C" w14:textId="475CEAB8" w:rsidR="005E76A3" w:rsidRDefault="005E76A3" w:rsidP="005E76A3">
      <w:pPr>
        <w:rPr>
          <w:lang w:val="nl-BE"/>
        </w:rPr>
      </w:pPr>
      <w:r w:rsidRPr="00386983">
        <w:rPr>
          <w:noProof/>
          <w:lang w:val="en-US"/>
        </w:rPr>
        <w:lastRenderedPageBreak/>
        <w:drawing>
          <wp:inline distT="0" distB="0" distL="0" distR="0" wp14:anchorId="52A580F7" wp14:editId="0F995A9B">
            <wp:extent cx="5756910" cy="3037735"/>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756910" cy="3037735"/>
                    </a:xfrm>
                    <a:prstGeom prst="rect">
                      <a:avLst/>
                    </a:prstGeom>
                  </pic:spPr>
                </pic:pic>
              </a:graphicData>
            </a:graphic>
          </wp:inline>
        </w:drawing>
      </w:r>
    </w:p>
    <w:p w14:paraId="0935B631" w14:textId="77777777" w:rsidR="005E76A3" w:rsidRDefault="005E76A3" w:rsidP="005E76A3">
      <w:pPr>
        <w:rPr>
          <w:lang w:val="nl-BE"/>
        </w:rPr>
      </w:pPr>
    </w:p>
    <w:p w14:paraId="7866A31C" w14:textId="77777777" w:rsidR="005E76A3" w:rsidRDefault="005E76A3" w:rsidP="005E76A3">
      <w:pPr>
        <w:rPr>
          <w:lang w:val="nl-BE"/>
        </w:rPr>
      </w:pPr>
    </w:p>
    <w:p w14:paraId="55D6E038" w14:textId="77777777" w:rsidR="005E76A3" w:rsidRDefault="005E76A3" w:rsidP="005E76A3">
      <w:pPr>
        <w:rPr>
          <w:lang w:val="nl-BE"/>
        </w:rPr>
      </w:pPr>
    </w:p>
    <w:p w14:paraId="5DE6CDCF" w14:textId="77777777" w:rsidR="005E76A3" w:rsidRDefault="005E76A3" w:rsidP="005E76A3">
      <w:pPr>
        <w:jc w:val="center"/>
        <w:rPr>
          <w:b/>
          <w:sz w:val="28"/>
          <w:szCs w:val="28"/>
        </w:rPr>
      </w:pPr>
      <w:r w:rsidRPr="00894B28">
        <w:rPr>
          <w:b/>
          <w:sz w:val="28"/>
          <w:szCs w:val="28"/>
        </w:rPr>
        <w:t>Informatiebrief, overzicht in tien topics</w:t>
      </w:r>
    </w:p>
    <w:p w14:paraId="7A726B84" w14:textId="77777777" w:rsidR="005E76A3" w:rsidRPr="00894B28" w:rsidRDefault="005E76A3" w:rsidP="005E76A3">
      <w:pPr>
        <w:jc w:val="center"/>
        <w:rPr>
          <w:b/>
          <w:sz w:val="28"/>
          <w:szCs w:val="28"/>
        </w:rPr>
      </w:pPr>
    </w:p>
    <w:p w14:paraId="1293A7AF" w14:textId="77777777" w:rsidR="005E76A3" w:rsidRDefault="005E76A3" w:rsidP="005E76A3">
      <w:pPr>
        <w:jc w:val="center"/>
        <w:rPr>
          <w:b/>
        </w:rPr>
      </w:pPr>
    </w:p>
    <w:p w14:paraId="45949A73" w14:textId="77777777" w:rsidR="005E76A3" w:rsidRPr="00140D11" w:rsidRDefault="005E76A3" w:rsidP="00016709">
      <w:pPr>
        <w:numPr>
          <w:ilvl w:val="0"/>
          <w:numId w:val="31"/>
        </w:numPr>
        <w:rPr>
          <w:b/>
        </w:rPr>
      </w:pPr>
      <w:r>
        <w:rPr>
          <w:b/>
        </w:rPr>
        <w:t>Titel van de studie</w:t>
      </w:r>
    </w:p>
    <w:p w14:paraId="70F5F841" w14:textId="77777777" w:rsidR="005E76A3" w:rsidRPr="00D07FD9" w:rsidRDefault="005E76A3" w:rsidP="005E76A3">
      <w:pPr>
        <w:ind w:left="360"/>
      </w:pPr>
      <w:r w:rsidRPr="00D07FD9">
        <w:t>Het is maar hoofdpijn.</w:t>
      </w:r>
    </w:p>
    <w:p w14:paraId="2741C495" w14:textId="77777777" w:rsidR="005E76A3" w:rsidRPr="00D07FD9" w:rsidRDefault="005E76A3" w:rsidP="005E76A3">
      <w:pPr>
        <w:ind w:left="360"/>
      </w:pPr>
      <w:proofErr w:type="spellStart"/>
      <w:r w:rsidRPr="00D07FD9">
        <w:t>Psycho</w:t>
      </w:r>
      <w:proofErr w:type="spellEnd"/>
      <w:r w:rsidRPr="00D07FD9">
        <w:t>-educatief materiaal over migraine doorgelicht in functie van de kennisverruiming van de sociale omgeving van migrainepatiënten.</w:t>
      </w:r>
    </w:p>
    <w:p w14:paraId="211F626B" w14:textId="77777777" w:rsidR="005E76A3" w:rsidRDefault="005E76A3" w:rsidP="005E76A3">
      <w:pPr>
        <w:ind w:left="360"/>
        <w:rPr>
          <w:b/>
        </w:rPr>
      </w:pPr>
    </w:p>
    <w:p w14:paraId="4C0F77FD" w14:textId="77777777" w:rsidR="005E76A3" w:rsidRDefault="005E76A3" w:rsidP="00016709">
      <w:pPr>
        <w:numPr>
          <w:ilvl w:val="0"/>
          <w:numId w:val="31"/>
        </w:numPr>
        <w:rPr>
          <w:b/>
        </w:rPr>
      </w:pPr>
      <w:r>
        <w:rPr>
          <w:b/>
        </w:rPr>
        <w:t xml:space="preserve">Doel van de studie </w:t>
      </w:r>
    </w:p>
    <w:p w14:paraId="087B0BF1" w14:textId="77777777" w:rsidR="005E76A3" w:rsidRDefault="005E76A3" w:rsidP="005E76A3">
      <w:pPr>
        <w:ind w:left="360"/>
      </w:pPr>
      <w:r w:rsidRPr="009267A7">
        <w:t xml:space="preserve">Het betreft een studie in het kader van het behalen van de </w:t>
      </w:r>
      <w:proofErr w:type="spellStart"/>
      <w:r w:rsidRPr="009267A7">
        <w:t>bachelorproef</w:t>
      </w:r>
      <w:proofErr w:type="spellEnd"/>
      <w:r w:rsidRPr="009267A7">
        <w:t xml:space="preserve"> Toege</w:t>
      </w:r>
      <w:r>
        <w:t>paste Psychologie HOWEST: Professionele Bachelors, Brugge. De promotor van het onderzoek is mevr. Miet Craeynest, St Jorisstraat, 71, 8000 Brugge, Tel: 050/33.32.68.</w:t>
      </w:r>
    </w:p>
    <w:p w14:paraId="7385C6A8" w14:textId="77777777" w:rsidR="005E76A3" w:rsidRPr="009267A7" w:rsidRDefault="005E76A3" w:rsidP="005E76A3">
      <w:pPr>
        <w:ind w:left="360"/>
      </w:pPr>
    </w:p>
    <w:p w14:paraId="6E231E61" w14:textId="77777777" w:rsidR="005E76A3" w:rsidRDefault="005E76A3" w:rsidP="00016709">
      <w:pPr>
        <w:numPr>
          <w:ilvl w:val="0"/>
          <w:numId w:val="31"/>
        </w:numPr>
        <w:rPr>
          <w:b/>
        </w:rPr>
      </w:pPr>
      <w:r>
        <w:rPr>
          <w:b/>
        </w:rPr>
        <w:t>Beschrijving van de studie</w:t>
      </w:r>
    </w:p>
    <w:p w14:paraId="5451591C" w14:textId="77777777" w:rsidR="005E76A3" w:rsidRPr="0014639E" w:rsidRDefault="005E76A3" w:rsidP="005E76A3">
      <w:pPr>
        <w:ind w:left="360"/>
      </w:pPr>
      <w:r>
        <w:t>H</w:t>
      </w:r>
      <w:r w:rsidRPr="009267A7">
        <w:t xml:space="preserve">et onderzoek gaat na </w:t>
      </w:r>
      <w:r>
        <w:t xml:space="preserve">welke </w:t>
      </w:r>
      <w:proofErr w:type="spellStart"/>
      <w:r>
        <w:t>psycho</w:t>
      </w:r>
      <w:proofErr w:type="spellEnd"/>
      <w:r>
        <w:t>-educatief materiaal omtrent (chronische) migraine nuttig kan zijn voor de sociale omgeving van de patiënt (wanneer deze op onbegrip stuit) en dit aan de hand van een korte vragenlijst en een interview.</w:t>
      </w:r>
    </w:p>
    <w:p w14:paraId="4FD47A56" w14:textId="77777777" w:rsidR="005E76A3" w:rsidRDefault="005E76A3" w:rsidP="005E76A3">
      <w:pPr>
        <w:ind w:left="360"/>
        <w:rPr>
          <w:b/>
        </w:rPr>
      </w:pPr>
    </w:p>
    <w:p w14:paraId="2566160D" w14:textId="77777777" w:rsidR="005E76A3" w:rsidRPr="00140D11" w:rsidRDefault="005E76A3" w:rsidP="00016709">
      <w:pPr>
        <w:numPr>
          <w:ilvl w:val="0"/>
          <w:numId w:val="31"/>
        </w:numPr>
        <w:rPr>
          <w:b/>
        </w:rPr>
      </w:pPr>
      <w:r>
        <w:rPr>
          <w:b/>
        </w:rPr>
        <w:t>Wat wordt verwacht van de deelnemer?</w:t>
      </w:r>
    </w:p>
    <w:p w14:paraId="5868BE46" w14:textId="77777777" w:rsidR="005E76A3" w:rsidRDefault="005E76A3" w:rsidP="005E76A3">
      <w:pPr>
        <w:ind w:left="360"/>
      </w:pPr>
      <w:r>
        <w:t xml:space="preserve">Voorafgaand aan het interview tekent de deelnemer het </w:t>
      </w:r>
      <w:proofErr w:type="spellStart"/>
      <w:r>
        <w:t>informed</w:t>
      </w:r>
      <w:proofErr w:type="spellEnd"/>
      <w:r>
        <w:t xml:space="preserve"> consent en de begeleidende brief voor akkoord. Daarnaast vult de deelnemer de korte vragenlijst in en wordt deze opgestuurd naar de onderzoeker. </w:t>
      </w:r>
    </w:p>
    <w:p w14:paraId="45585D32" w14:textId="77777777" w:rsidR="005E76A3" w:rsidRPr="00020DEA" w:rsidRDefault="005E76A3" w:rsidP="005E76A3">
      <w:pPr>
        <w:ind w:left="360"/>
      </w:pPr>
      <w:r>
        <w:t>Voor het tweede deel van het onderzoek neemt de deelnemer mee aan het interview dat doorgaat in het AZ Sint-</w:t>
      </w:r>
      <w:proofErr w:type="spellStart"/>
      <w:r>
        <w:t>Rembert</w:t>
      </w:r>
      <w:proofErr w:type="spellEnd"/>
      <w:r>
        <w:t xml:space="preserve"> te Torhout. </w:t>
      </w:r>
    </w:p>
    <w:p w14:paraId="69FC11DE" w14:textId="77777777" w:rsidR="005E76A3" w:rsidRDefault="005E76A3" w:rsidP="005E76A3">
      <w:pPr>
        <w:ind w:left="360"/>
        <w:rPr>
          <w:b/>
        </w:rPr>
      </w:pPr>
    </w:p>
    <w:p w14:paraId="06464F2A" w14:textId="77777777" w:rsidR="005E76A3" w:rsidRDefault="005E76A3" w:rsidP="00016709">
      <w:pPr>
        <w:numPr>
          <w:ilvl w:val="0"/>
          <w:numId w:val="31"/>
        </w:numPr>
        <w:rPr>
          <w:b/>
        </w:rPr>
      </w:pPr>
      <w:r>
        <w:rPr>
          <w:b/>
        </w:rPr>
        <w:t>Deelname en beëindiging</w:t>
      </w:r>
    </w:p>
    <w:p w14:paraId="5257A5BF" w14:textId="77777777" w:rsidR="005E76A3" w:rsidRDefault="005E76A3" w:rsidP="005E76A3">
      <w:pPr>
        <w:ind w:left="360"/>
      </w:pPr>
      <w:r>
        <w:t>D</w:t>
      </w:r>
      <w:r w:rsidRPr="009267A7">
        <w:t xml:space="preserve">e deelname aan dit onderzoek vindt plaats op vrijwillige basis. </w:t>
      </w:r>
      <w:r>
        <w:t xml:space="preserve">U kan op elk ogenblik uw deelname stopzetten. </w:t>
      </w:r>
      <w:r w:rsidRPr="009267A7">
        <w:t xml:space="preserve">Niet </w:t>
      </w:r>
      <w:r>
        <w:t>deelnemen aan dit</w:t>
      </w:r>
      <w:r w:rsidRPr="009267A7">
        <w:t xml:space="preserve"> onderzoek zal geen enkele invloed hebben op uw werkrelatie met de onderzoeker of de directie van uw instelling.</w:t>
      </w:r>
      <w:r>
        <w:t xml:space="preserve"> </w:t>
      </w:r>
    </w:p>
    <w:p w14:paraId="077E5FAA" w14:textId="77777777" w:rsidR="005E76A3" w:rsidRDefault="005E76A3" w:rsidP="00016709">
      <w:pPr>
        <w:numPr>
          <w:ilvl w:val="0"/>
          <w:numId w:val="31"/>
        </w:numPr>
        <w:rPr>
          <w:b/>
        </w:rPr>
      </w:pPr>
      <w:r>
        <w:rPr>
          <w:b/>
        </w:rPr>
        <w:t>Procedures</w:t>
      </w:r>
    </w:p>
    <w:p w14:paraId="1628B6FB" w14:textId="77777777" w:rsidR="005E76A3" w:rsidRPr="008742B5" w:rsidRDefault="005E76A3" w:rsidP="005E76A3">
      <w:pPr>
        <w:ind w:left="360"/>
      </w:pPr>
      <w:r>
        <w:lastRenderedPageBreak/>
        <w:t>De vragenlijst bevat 8 vragen en dient als voorbereiding voor het interview.</w:t>
      </w:r>
    </w:p>
    <w:p w14:paraId="330073D5" w14:textId="77777777" w:rsidR="005E76A3" w:rsidRDefault="005E76A3" w:rsidP="005E76A3">
      <w:pPr>
        <w:ind w:left="360"/>
      </w:pPr>
      <w:r>
        <w:t>Het interview bestaat uit drie luiken en zal ongeveer 45 minuten tot een klein uur in beslag nemen.</w:t>
      </w:r>
    </w:p>
    <w:p w14:paraId="33687225" w14:textId="77777777" w:rsidR="005E76A3" w:rsidRDefault="005E76A3" w:rsidP="00016709">
      <w:pPr>
        <w:pStyle w:val="Lijstalinea"/>
        <w:numPr>
          <w:ilvl w:val="0"/>
          <w:numId w:val="32"/>
        </w:numPr>
      </w:pPr>
      <w:r>
        <w:t>Bij het eerste luik zal u bevraagd worden rondom uw ervaring met onbegrip vanuit uw sociale omgeving met betrekking tot uw diagnose, (chronische) migraine.</w:t>
      </w:r>
    </w:p>
    <w:p w14:paraId="48EFBF05" w14:textId="77777777" w:rsidR="005E76A3" w:rsidRDefault="005E76A3" w:rsidP="00016709">
      <w:pPr>
        <w:pStyle w:val="Lijstalinea"/>
        <w:numPr>
          <w:ilvl w:val="0"/>
          <w:numId w:val="32"/>
        </w:numPr>
      </w:pPr>
      <w:r>
        <w:t xml:space="preserve">In het tweede luik zal er aan u gevraagd worden in hoeverre u zelf </w:t>
      </w:r>
      <w:proofErr w:type="spellStart"/>
      <w:r>
        <w:t>psycho</w:t>
      </w:r>
      <w:proofErr w:type="spellEnd"/>
      <w:r>
        <w:t>-educatief materiaal kent omtrent migraine.</w:t>
      </w:r>
    </w:p>
    <w:p w14:paraId="30800AE5" w14:textId="77777777" w:rsidR="005E76A3" w:rsidRDefault="005E76A3" w:rsidP="00016709">
      <w:pPr>
        <w:pStyle w:val="Lijstalinea"/>
        <w:numPr>
          <w:ilvl w:val="0"/>
          <w:numId w:val="32"/>
        </w:numPr>
      </w:pPr>
      <w:r>
        <w:t xml:space="preserve">In het derde en laatste luik zal er </w:t>
      </w:r>
      <w:proofErr w:type="spellStart"/>
      <w:r>
        <w:t>psycho</w:t>
      </w:r>
      <w:proofErr w:type="spellEnd"/>
      <w:r>
        <w:t>-educatief materiaal, met de nadruk op websites, getoond worden die door de onderzoeker al werden geselecteerd, en waarvan zal worden bevraagd in hoeverre ze volgens u voldoende kwaliteitsvol en bruikbaar kunnen zijn om uw sociale omgeving kennis te geven van en voeling te laten krijgen met de aandoening (chronische) migraine.</w:t>
      </w:r>
    </w:p>
    <w:p w14:paraId="4FB934A4" w14:textId="77777777" w:rsidR="005E76A3" w:rsidRDefault="005E76A3" w:rsidP="005E76A3"/>
    <w:p w14:paraId="78EBDD52" w14:textId="77777777" w:rsidR="005E76A3" w:rsidRDefault="005E76A3" w:rsidP="005E76A3">
      <w:pPr>
        <w:ind w:left="360"/>
        <w:rPr>
          <w:b/>
        </w:rPr>
      </w:pPr>
      <w:r>
        <w:rPr>
          <w:b/>
        </w:rPr>
        <w:t xml:space="preserve">Verder verloop van het onderzoek: </w:t>
      </w:r>
    </w:p>
    <w:p w14:paraId="0B969CCF" w14:textId="77777777" w:rsidR="005E76A3" w:rsidRDefault="005E76A3" w:rsidP="005E76A3">
      <w:pPr>
        <w:ind w:left="360"/>
      </w:pPr>
      <w:r w:rsidRPr="009267A7">
        <w:t>De</w:t>
      </w:r>
      <w:r>
        <w:t xml:space="preserve"> interviews worden afgenomen tussen eind maart en midden april 2017. D</w:t>
      </w:r>
      <w:r w:rsidRPr="009267A7">
        <w:t>e analyse van de interviews zal onmiddellijk daarna g</w:t>
      </w:r>
      <w:r>
        <w:t>ebeuren. In de loop van eind april - mei 2017 zullen</w:t>
      </w:r>
      <w:r w:rsidRPr="009267A7">
        <w:t xml:space="preserve"> de resultaten gebundeld</w:t>
      </w:r>
      <w:r>
        <w:t xml:space="preserve"> worden</w:t>
      </w:r>
      <w:r w:rsidRPr="009267A7">
        <w:t xml:space="preserve"> in een proefschrift.</w:t>
      </w:r>
    </w:p>
    <w:p w14:paraId="2C0A7B28" w14:textId="77777777" w:rsidR="005E76A3" w:rsidRPr="009267A7" w:rsidRDefault="005E76A3" w:rsidP="005E76A3">
      <w:pPr>
        <w:ind w:left="360"/>
      </w:pPr>
    </w:p>
    <w:p w14:paraId="29236BB9" w14:textId="77777777" w:rsidR="005E76A3" w:rsidRDefault="005E76A3" w:rsidP="00016709">
      <w:pPr>
        <w:numPr>
          <w:ilvl w:val="0"/>
          <w:numId w:val="31"/>
        </w:numPr>
        <w:rPr>
          <w:b/>
        </w:rPr>
      </w:pPr>
      <w:r>
        <w:rPr>
          <w:b/>
        </w:rPr>
        <w:t>Kosten</w:t>
      </w:r>
    </w:p>
    <w:p w14:paraId="4EE868E7" w14:textId="77777777" w:rsidR="005E76A3" w:rsidRPr="00CE6965" w:rsidRDefault="005E76A3" w:rsidP="005E76A3">
      <w:pPr>
        <w:ind w:left="360"/>
      </w:pPr>
      <w:r w:rsidRPr="00CE6965">
        <w:t>Deelnemen aan dit onderzoek brengt voor de deelnemer geen kosten met zich mee.</w:t>
      </w:r>
    </w:p>
    <w:p w14:paraId="450D57CF" w14:textId="77777777" w:rsidR="005E76A3" w:rsidRDefault="005E76A3" w:rsidP="005E76A3">
      <w:pPr>
        <w:ind w:left="360"/>
        <w:rPr>
          <w:b/>
        </w:rPr>
      </w:pPr>
    </w:p>
    <w:p w14:paraId="2BEE7DA3" w14:textId="77777777" w:rsidR="005E76A3" w:rsidRDefault="005E76A3" w:rsidP="00016709">
      <w:pPr>
        <w:numPr>
          <w:ilvl w:val="0"/>
          <w:numId w:val="31"/>
        </w:numPr>
        <w:rPr>
          <w:b/>
        </w:rPr>
      </w:pPr>
      <w:r>
        <w:rPr>
          <w:b/>
        </w:rPr>
        <w:t>Vergoeding</w:t>
      </w:r>
    </w:p>
    <w:p w14:paraId="77569D18" w14:textId="77777777" w:rsidR="005E76A3" w:rsidRDefault="005E76A3" w:rsidP="005E76A3">
      <w:pPr>
        <w:ind w:left="360"/>
        <w:rPr>
          <w:b/>
        </w:rPr>
      </w:pPr>
      <w:r>
        <w:t>E</w:t>
      </w:r>
      <w:r w:rsidRPr="00CE6965">
        <w:t>r wordt geen vergoeding voorzien voor deelname aan het onderzoek</w:t>
      </w:r>
    </w:p>
    <w:p w14:paraId="50D59B7A" w14:textId="77777777" w:rsidR="005E76A3" w:rsidRDefault="005E76A3" w:rsidP="005E76A3">
      <w:pPr>
        <w:ind w:left="360"/>
        <w:rPr>
          <w:b/>
        </w:rPr>
      </w:pPr>
    </w:p>
    <w:p w14:paraId="2DBA779B" w14:textId="77777777" w:rsidR="005E76A3" w:rsidRDefault="005E76A3" w:rsidP="00016709">
      <w:pPr>
        <w:numPr>
          <w:ilvl w:val="0"/>
          <w:numId w:val="31"/>
        </w:numPr>
        <w:rPr>
          <w:b/>
        </w:rPr>
      </w:pPr>
      <w:r>
        <w:rPr>
          <w:b/>
        </w:rPr>
        <w:t>Vertrouwelijkheid</w:t>
      </w:r>
    </w:p>
    <w:p w14:paraId="658B3871" w14:textId="77777777" w:rsidR="005E76A3" w:rsidRDefault="005E76A3" w:rsidP="005E76A3">
      <w:pPr>
        <w:ind w:left="360"/>
      </w:pPr>
      <w:r>
        <w:t>I</w:t>
      </w:r>
      <w:r w:rsidRPr="00CE6965">
        <w:t>n overeenstemming met de Belgische Wet van 8 december 1992 en de Belgische wet van 22 augustus 2002, zal u</w:t>
      </w:r>
      <w:r>
        <w:t>w</w:t>
      </w:r>
      <w:r w:rsidRPr="00CE6965">
        <w:t xml:space="preserve"> perso</w:t>
      </w:r>
      <w:r>
        <w:t>onlijke levenssfeer worden gere</w:t>
      </w:r>
      <w:r w:rsidRPr="00CE6965">
        <w:t>specteerd en zal u toegang krijgen tot de verzamelde gegevens</w:t>
      </w:r>
      <w:r>
        <w:t xml:space="preserve"> indien u dit wenst</w:t>
      </w:r>
      <w:r w:rsidRPr="00CE6965">
        <w:t xml:space="preserve">. </w:t>
      </w:r>
      <w:r>
        <w:t xml:space="preserve">U kan dit aan de onderzoeker kenbaar maken. </w:t>
      </w:r>
    </w:p>
    <w:p w14:paraId="29013DAA" w14:textId="77777777" w:rsidR="005E76A3" w:rsidRDefault="005E76A3" w:rsidP="005E76A3">
      <w:pPr>
        <w:ind w:left="360"/>
      </w:pPr>
      <w:r w:rsidRPr="00CE6965">
        <w:t xml:space="preserve">Uw anonimiteit is bij het afnemen van het </w:t>
      </w:r>
      <w:r>
        <w:t xml:space="preserve">onderzoek </w:t>
      </w:r>
      <w:r w:rsidRPr="00CE6965">
        <w:t>volledig gegarandeerd.</w:t>
      </w:r>
      <w:r>
        <w:t xml:space="preserve"> Concreet betekent dit dat de gegevens anoniem verwerkt worden. Daartoe krijgt elke proefpersoon die deelneemt een nummer. De toestemmingsverklaringen worden apart bewaard, zodat niemand een verband kan leggen tussen de antwoorden en de persoon die ze gegeven heeft.</w:t>
      </w:r>
    </w:p>
    <w:p w14:paraId="2FA76AD7" w14:textId="77777777" w:rsidR="005E76A3" w:rsidRPr="00CE6965" w:rsidRDefault="005E76A3" w:rsidP="005E76A3">
      <w:pPr>
        <w:ind w:left="360"/>
      </w:pPr>
      <w:r w:rsidRPr="00CE6965">
        <w:t>Na</w:t>
      </w:r>
      <w:r>
        <w:t xml:space="preserve"> het verwerken van de data (door, vermeld hier wie dit gaat doen</w:t>
      </w:r>
      <w:r w:rsidRPr="00CE6965">
        <w:t xml:space="preserve">) </w:t>
      </w:r>
      <w:r>
        <w:t xml:space="preserve">en de verdediging van de </w:t>
      </w:r>
      <w:proofErr w:type="spellStart"/>
      <w:r>
        <w:t>bachelorproef</w:t>
      </w:r>
      <w:proofErr w:type="spellEnd"/>
      <w:r>
        <w:t xml:space="preserve"> </w:t>
      </w:r>
      <w:r w:rsidRPr="00CE6965">
        <w:t xml:space="preserve">worden de </w:t>
      </w:r>
      <w:r>
        <w:t xml:space="preserve">toestemmingsverklaringen en het verzamelde materiaal </w:t>
      </w:r>
      <w:r w:rsidRPr="00CE6965">
        <w:t>vernietigd.</w:t>
      </w:r>
      <w:r>
        <w:t xml:space="preserve"> </w:t>
      </w:r>
    </w:p>
    <w:p w14:paraId="44BA89E7" w14:textId="77777777" w:rsidR="005E76A3" w:rsidRDefault="005E76A3" w:rsidP="005E76A3">
      <w:pPr>
        <w:rPr>
          <w:b/>
        </w:rPr>
      </w:pPr>
    </w:p>
    <w:p w14:paraId="43494DEA" w14:textId="77777777" w:rsidR="005E76A3" w:rsidRDefault="005E76A3" w:rsidP="00016709">
      <w:pPr>
        <w:numPr>
          <w:ilvl w:val="0"/>
          <w:numId w:val="31"/>
        </w:numPr>
        <w:rPr>
          <w:b/>
        </w:rPr>
      </w:pPr>
      <w:r>
        <w:rPr>
          <w:b/>
        </w:rPr>
        <w:t>Contactpersoon</w:t>
      </w:r>
    </w:p>
    <w:p w14:paraId="6E3EF288" w14:textId="77777777" w:rsidR="005E76A3" w:rsidRDefault="005E76A3" w:rsidP="005E76A3">
      <w:pPr>
        <w:ind w:left="360"/>
      </w:pPr>
      <w:r>
        <w:t>A</w:t>
      </w:r>
      <w:r w:rsidRPr="00CE6965">
        <w:t>ls u aanvullende informatie wenst over de studie, kunt u in de loop van de studie op e</w:t>
      </w:r>
      <w:r>
        <w:t>lk ogenblik contact opnemen met</w:t>
      </w:r>
      <w:r w:rsidRPr="00CE6965">
        <w:t>:</w:t>
      </w:r>
    </w:p>
    <w:p w14:paraId="7FEB3427" w14:textId="77777777" w:rsidR="005E76A3" w:rsidRPr="00CE6965" w:rsidRDefault="005E76A3" w:rsidP="005E76A3">
      <w:pPr>
        <w:ind w:left="360"/>
      </w:pPr>
    </w:p>
    <w:p w14:paraId="7D3CB9F8" w14:textId="77777777" w:rsidR="005E76A3" w:rsidRPr="00F37A86" w:rsidRDefault="005E76A3" w:rsidP="005E76A3">
      <w:pPr>
        <w:ind w:left="360"/>
        <w:rPr>
          <w:lang w:val="de-DE"/>
        </w:rPr>
      </w:pPr>
      <w:r w:rsidRPr="00F37A86">
        <w:rPr>
          <w:lang w:val="de-DE"/>
        </w:rPr>
        <w:t>Elisa Keirsebilck</w:t>
      </w:r>
    </w:p>
    <w:p w14:paraId="1DB75E66" w14:textId="77777777" w:rsidR="005E76A3" w:rsidRPr="00F37A86" w:rsidRDefault="005E76A3" w:rsidP="005E76A3">
      <w:pPr>
        <w:ind w:left="360"/>
        <w:rPr>
          <w:lang w:val="de-DE"/>
        </w:rPr>
      </w:pPr>
      <w:r w:rsidRPr="00F37A86">
        <w:rPr>
          <w:lang w:val="de-DE"/>
        </w:rPr>
        <w:t>0495 44 73 41</w:t>
      </w:r>
    </w:p>
    <w:p w14:paraId="1EAD39E9" w14:textId="77777777" w:rsidR="005E76A3" w:rsidRPr="00F37A86" w:rsidRDefault="005E76A3" w:rsidP="005E76A3">
      <w:pPr>
        <w:ind w:left="360"/>
        <w:rPr>
          <w:lang w:val="de-DE"/>
        </w:rPr>
      </w:pPr>
      <w:r w:rsidRPr="00F37A86">
        <w:rPr>
          <w:lang w:val="de-DE"/>
        </w:rPr>
        <w:t>elisa.keirsebilck@student.howest.be</w:t>
      </w:r>
    </w:p>
    <w:p w14:paraId="3D9B92BA" w14:textId="77777777" w:rsidR="005E76A3" w:rsidRDefault="005E76A3" w:rsidP="005E76A3">
      <w:pPr>
        <w:rPr>
          <w:lang w:val="de-DE"/>
        </w:rPr>
      </w:pPr>
    </w:p>
    <w:p w14:paraId="699189F6" w14:textId="77777777" w:rsidR="00E84B8A" w:rsidRPr="00460AB6" w:rsidRDefault="00E84B8A">
      <w:pPr>
        <w:spacing w:after="200" w:line="276" w:lineRule="auto"/>
        <w:rPr>
          <w:rFonts w:eastAsia="Times New Roman" w:cs="Tahoma"/>
          <w:noProof/>
          <w:color w:val="000000"/>
          <w:sz w:val="28"/>
          <w:szCs w:val="20"/>
        </w:rPr>
      </w:pPr>
      <w:r w:rsidRPr="00460AB6">
        <w:br w:type="page"/>
      </w:r>
    </w:p>
    <w:p w14:paraId="40F68FC9" w14:textId="42950299" w:rsidR="005E76A3" w:rsidRPr="002134D6" w:rsidRDefault="005E76A3" w:rsidP="004F6686">
      <w:pPr>
        <w:pStyle w:val="Kop2"/>
        <w:rPr>
          <w:lang w:val="en-US"/>
        </w:rPr>
      </w:pPr>
      <w:bookmarkStart w:id="106" w:name="_Toc522021970"/>
      <w:r w:rsidRPr="002134D6">
        <w:rPr>
          <w:lang w:val="en-US"/>
        </w:rPr>
        <w:lastRenderedPageBreak/>
        <w:t>Bijlage 8: Informed consent</w:t>
      </w:r>
      <w:bookmarkEnd w:id="106"/>
    </w:p>
    <w:p w14:paraId="2C0867EC" w14:textId="77777777" w:rsidR="005E76A3" w:rsidRPr="005E76A3" w:rsidRDefault="005E76A3" w:rsidP="005E76A3">
      <w:pPr>
        <w:rPr>
          <w:lang w:val="de-DE"/>
        </w:rPr>
      </w:pPr>
    </w:p>
    <w:p w14:paraId="2F6497E4" w14:textId="658D65DD" w:rsidR="005E76A3" w:rsidRDefault="005E76A3" w:rsidP="005E76A3">
      <w:pPr>
        <w:rPr>
          <w:lang w:val="nl-BE"/>
        </w:rPr>
      </w:pPr>
      <w:r w:rsidRPr="00386983">
        <w:rPr>
          <w:noProof/>
          <w:lang w:val="en-US"/>
        </w:rPr>
        <w:drawing>
          <wp:inline distT="0" distB="0" distL="0" distR="0" wp14:anchorId="7C89B64F" wp14:editId="4A23EB89">
            <wp:extent cx="5338871" cy="7678747"/>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342406" cy="7683832"/>
                    </a:xfrm>
                    <a:prstGeom prst="rect">
                      <a:avLst/>
                    </a:prstGeom>
                  </pic:spPr>
                </pic:pic>
              </a:graphicData>
            </a:graphic>
          </wp:inline>
        </w:drawing>
      </w:r>
    </w:p>
    <w:p w14:paraId="4123CD9C" w14:textId="77777777" w:rsidR="005E76A3" w:rsidRDefault="005E76A3" w:rsidP="005E76A3">
      <w:pPr>
        <w:rPr>
          <w:lang w:val="nl-BE"/>
        </w:rPr>
      </w:pPr>
    </w:p>
    <w:p w14:paraId="5F0FC3E7" w14:textId="77777777" w:rsidR="005E76A3" w:rsidRDefault="005E76A3" w:rsidP="005E76A3">
      <w:pPr>
        <w:rPr>
          <w:lang w:val="nl-BE"/>
        </w:rPr>
      </w:pPr>
    </w:p>
    <w:p w14:paraId="146067B5" w14:textId="77777777" w:rsidR="009B4640" w:rsidRDefault="009B4640" w:rsidP="005E76A3">
      <w:pPr>
        <w:rPr>
          <w:lang w:val="nl-BE"/>
        </w:rPr>
        <w:sectPr w:rsidR="009B4640" w:rsidSect="004F6686">
          <w:pgSz w:w="11906" w:h="16838"/>
          <w:pgMar w:top="1417" w:right="1417" w:bottom="1417" w:left="1417" w:header="708" w:footer="708" w:gutter="0"/>
          <w:cols w:space="708"/>
          <w:docGrid w:linePitch="360"/>
        </w:sectPr>
      </w:pPr>
    </w:p>
    <w:p w14:paraId="0EED5DA9" w14:textId="77777777" w:rsidR="005E76A3" w:rsidRDefault="005E76A3" w:rsidP="004F6686">
      <w:pPr>
        <w:pStyle w:val="Kop2"/>
      </w:pPr>
      <w:bookmarkStart w:id="107" w:name="_Toc522021971"/>
      <w:r>
        <w:lastRenderedPageBreak/>
        <w:t>Bijlage 9: Criteria websites</w:t>
      </w:r>
      <w:bookmarkEnd w:id="107"/>
    </w:p>
    <w:p w14:paraId="432EC575" w14:textId="77777777" w:rsidR="005E76A3" w:rsidRDefault="005E76A3" w:rsidP="005E76A3"/>
    <w:p w14:paraId="7459E1A8" w14:textId="77777777" w:rsidR="005E76A3" w:rsidRDefault="005E76A3" w:rsidP="005E76A3"/>
    <w:tbl>
      <w:tblPr>
        <w:tblStyle w:val="Tabelraster"/>
        <w:tblW w:w="14065" w:type="dxa"/>
        <w:tblLook w:val="04A0" w:firstRow="1" w:lastRow="0" w:firstColumn="1" w:lastColumn="0" w:noHBand="0" w:noVBand="1"/>
      </w:tblPr>
      <w:tblGrid>
        <w:gridCol w:w="1151"/>
        <w:gridCol w:w="927"/>
        <w:gridCol w:w="1483"/>
        <w:gridCol w:w="1303"/>
        <w:gridCol w:w="1561"/>
        <w:gridCol w:w="1263"/>
        <w:gridCol w:w="1471"/>
        <w:gridCol w:w="1057"/>
        <w:gridCol w:w="1076"/>
        <w:gridCol w:w="1665"/>
        <w:gridCol w:w="1263"/>
      </w:tblGrid>
      <w:tr w:rsidR="009B4640" w:rsidRPr="00D24EA8" w14:paraId="01081874" w14:textId="77777777" w:rsidTr="00E804A9">
        <w:trPr>
          <w:trHeight w:val="461"/>
        </w:trPr>
        <w:tc>
          <w:tcPr>
            <w:tcW w:w="1180" w:type="dxa"/>
          </w:tcPr>
          <w:p w14:paraId="0A9E0ED4" w14:textId="77777777" w:rsidR="009B4640" w:rsidRPr="00D24EA8" w:rsidRDefault="009B4640" w:rsidP="00E804A9">
            <w:pPr>
              <w:rPr>
                <w:b/>
                <w:u w:val="single"/>
                <w:lang w:val="nl-BE"/>
              </w:rPr>
            </w:pPr>
          </w:p>
        </w:tc>
        <w:tc>
          <w:tcPr>
            <w:tcW w:w="2338" w:type="dxa"/>
            <w:gridSpan w:val="2"/>
          </w:tcPr>
          <w:p w14:paraId="6CAB86C5" w14:textId="77777777" w:rsidR="009B4640" w:rsidRPr="00D24EA8" w:rsidRDefault="009B4640" w:rsidP="00E804A9">
            <w:pPr>
              <w:jc w:val="center"/>
              <w:rPr>
                <w:b/>
                <w:sz w:val="28"/>
                <w:szCs w:val="28"/>
                <w:u w:val="single"/>
                <w:lang w:val="nl-BE"/>
              </w:rPr>
            </w:pPr>
            <w:r w:rsidRPr="00D24EA8">
              <w:rPr>
                <w:b/>
                <w:sz w:val="28"/>
                <w:szCs w:val="28"/>
                <w:u w:val="single"/>
                <w:lang w:val="nl-BE"/>
              </w:rPr>
              <w:t>WIE</w:t>
            </w:r>
          </w:p>
        </w:tc>
        <w:tc>
          <w:tcPr>
            <w:tcW w:w="6565" w:type="dxa"/>
            <w:gridSpan w:val="5"/>
          </w:tcPr>
          <w:p w14:paraId="0B5E36C5" w14:textId="77777777" w:rsidR="009B4640" w:rsidRPr="00D24EA8" w:rsidRDefault="009B4640" w:rsidP="00E804A9">
            <w:pPr>
              <w:jc w:val="center"/>
              <w:rPr>
                <w:b/>
                <w:sz w:val="28"/>
                <w:szCs w:val="28"/>
                <w:u w:val="single"/>
                <w:lang w:val="nl-BE"/>
              </w:rPr>
            </w:pPr>
            <w:r w:rsidRPr="00D24EA8">
              <w:rPr>
                <w:b/>
                <w:sz w:val="28"/>
                <w:szCs w:val="28"/>
                <w:u w:val="single"/>
                <w:lang w:val="nl-BE"/>
              </w:rPr>
              <w:t>WAT</w:t>
            </w:r>
          </w:p>
        </w:tc>
        <w:tc>
          <w:tcPr>
            <w:tcW w:w="967" w:type="dxa"/>
          </w:tcPr>
          <w:p w14:paraId="3867D924" w14:textId="77777777" w:rsidR="009B4640" w:rsidRPr="00D24EA8" w:rsidRDefault="009B4640" w:rsidP="00E804A9">
            <w:pPr>
              <w:rPr>
                <w:b/>
                <w:sz w:val="28"/>
                <w:szCs w:val="28"/>
                <w:u w:val="single"/>
                <w:lang w:val="nl-BE"/>
              </w:rPr>
            </w:pPr>
            <w:r w:rsidRPr="00D24EA8">
              <w:rPr>
                <w:b/>
                <w:sz w:val="28"/>
                <w:szCs w:val="28"/>
                <w:u w:val="single"/>
                <w:lang w:val="nl-BE"/>
              </w:rPr>
              <w:t>WAAR</w:t>
            </w:r>
          </w:p>
        </w:tc>
        <w:tc>
          <w:tcPr>
            <w:tcW w:w="3015" w:type="dxa"/>
            <w:gridSpan w:val="2"/>
          </w:tcPr>
          <w:p w14:paraId="03020F0D" w14:textId="77777777" w:rsidR="009B4640" w:rsidRPr="00D24EA8" w:rsidRDefault="009B4640" w:rsidP="00E804A9">
            <w:pPr>
              <w:jc w:val="center"/>
              <w:rPr>
                <w:b/>
                <w:sz w:val="28"/>
                <w:szCs w:val="28"/>
                <w:u w:val="single"/>
                <w:lang w:val="nl-BE"/>
              </w:rPr>
            </w:pPr>
            <w:r w:rsidRPr="00D24EA8">
              <w:rPr>
                <w:b/>
                <w:sz w:val="28"/>
                <w:szCs w:val="28"/>
                <w:u w:val="single"/>
                <w:lang w:val="nl-BE"/>
              </w:rPr>
              <w:t>EXTRA</w:t>
            </w:r>
          </w:p>
        </w:tc>
      </w:tr>
      <w:tr w:rsidR="009B4640" w:rsidRPr="00D24EA8" w14:paraId="3DA83E2D" w14:textId="77777777" w:rsidTr="00E804A9">
        <w:trPr>
          <w:trHeight w:val="461"/>
        </w:trPr>
        <w:tc>
          <w:tcPr>
            <w:tcW w:w="1180" w:type="dxa"/>
          </w:tcPr>
          <w:p w14:paraId="2E9ECC7F" w14:textId="77777777" w:rsidR="009B4640" w:rsidRPr="00D24EA8" w:rsidRDefault="009B4640" w:rsidP="00E804A9">
            <w:pPr>
              <w:rPr>
                <w:sz w:val="28"/>
                <w:szCs w:val="28"/>
                <w:u w:val="single"/>
                <w:lang w:val="nl-BE"/>
              </w:rPr>
            </w:pPr>
            <w:r w:rsidRPr="00D24EA8">
              <w:rPr>
                <w:b/>
                <w:sz w:val="28"/>
                <w:szCs w:val="28"/>
                <w:u w:val="single"/>
                <w:lang w:val="nl-BE"/>
              </w:rPr>
              <w:t>Website</w:t>
            </w:r>
          </w:p>
        </w:tc>
        <w:tc>
          <w:tcPr>
            <w:tcW w:w="909" w:type="dxa"/>
          </w:tcPr>
          <w:p w14:paraId="1D17F102" w14:textId="77777777" w:rsidR="009B4640" w:rsidRPr="00D24EA8" w:rsidRDefault="009B4640" w:rsidP="00E804A9">
            <w:pPr>
              <w:rPr>
                <w:b/>
                <w:u w:val="single"/>
                <w:lang w:val="nl-BE"/>
              </w:rPr>
            </w:pPr>
            <w:r w:rsidRPr="00D24EA8">
              <w:rPr>
                <w:b/>
                <w:u w:val="single"/>
                <w:lang w:val="nl-BE"/>
              </w:rPr>
              <w:t>Auteur</w:t>
            </w:r>
          </w:p>
        </w:tc>
        <w:tc>
          <w:tcPr>
            <w:tcW w:w="1429" w:type="dxa"/>
          </w:tcPr>
          <w:p w14:paraId="3A85AE5C" w14:textId="77777777" w:rsidR="009B4640" w:rsidRPr="00D24EA8" w:rsidRDefault="009B4640" w:rsidP="00E804A9">
            <w:pPr>
              <w:rPr>
                <w:b/>
                <w:u w:val="single"/>
                <w:lang w:val="nl-BE"/>
              </w:rPr>
            </w:pPr>
            <w:r w:rsidRPr="00D24EA8">
              <w:rPr>
                <w:b/>
                <w:u w:val="single"/>
                <w:lang w:val="nl-BE"/>
              </w:rPr>
              <w:t>Financiering</w:t>
            </w:r>
          </w:p>
        </w:tc>
        <w:tc>
          <w:tcPr>
            <w:tcW w:w="1288" w:type="dxa"/>
          </w:tcPr>
          <w:p w14:paraId="357ECC56" w14:textId="77777777" w:rsidR="009B4640" w:rsidRPr="00D24EA8" w:rsidRDefault="009B4640" w:rsidP="00E804A9">
            <w:pPr>
              <w:rPr>
                <w:b/>
                <w:u w:val="single"/>
                <w:lang w:val="nl-BE"/>
              </w:rPr>
            </w:pPr>
            <w:r w:rsidRPr="00D24EA8">
              <w:rPr>
                <w:b/>
                <w:u w:val="single"/>
                <w:lang w:val="nl-BE"/>
              </w:rPr>
              <w:t>Geldigheid</w:t>
            </w:r>
          </w:p>
        </w:tc>
        <w:tc>
          <w:tcPr>
            <w:tcW w:w="1534" w:type="dxa"/>
          </w:tcPr>
          <w:p w14:paraId="5C71D75B" w14:textId="77777777" w:rsidR="009B4640" w:rsidRPr="00D24EA8" w:rsidRDefault="009B4640" w:rsidP="00E804A9">
            <w:pPr>
              <w:rPr>
                <w:b/>
                <w:u w:val="single"/>
                <w:lang w:val="nl-BE"/>
              </w:rPr>
            </w:pPr>
            <w:r w:rsidRPr="00D24EA8">
              <w:rPr>
                <w:b/>
                <w:u w:val="single"/>
                <w:lang w:val="nl-BE"/>
              </w:rPr>
              <w:t>Accuraatheid</w:t>
            </w:r>
          </w:p>
        </w:tc>
        <w:tc>
          <w:tcPr>
            <w:tcW w:w="1257" w:type="dxa"/>
          </w:tcPr>
          <w:p w14:paraId="165FAF47" w14:textId="77777777" w:rsidR="009B4640" w:rsidRPr="00D24EA8" w:rsidRDefault="009B4640" w:rsidP="00E804A9">
            <w:pPr>
              <w:rPr>
                <w:b/>
                <w:u w:val="single"/>
                <w:lang w:val="nl-BE"/>
              </w:rPr>
            </w:pPr>
            <w:r w:rsidRPr="00D24EA8">
              <w:rPr>
                <w:b/>
                <w:u w:val="single"/>
                <w:lang w:val="nl-BE"/>
              </w:rPr>
              <w:t>Actualiteit</w:t>
            </w:r>
          </w:p>
        </w:tc>
        <w:tc>
          <w:tcPr>
            <w:tcW w:w="1465" w:type="dxa"/>
          </w:tcPr>
          <w:p w14:paraId="6FD3FBE0" w14:textId="77777777" w:rsidR="009B4640" w:rsidRPr="00D24EA8" w:rsidRDefault="009B4640" w:rsidP="00E804A9">
            <w:pPr>
              <w:rPr>
                <w:b/>
                <w:u w:val="single"/>
                <w:lang w:val="nl-BE"/>
              </w:rPr>
            </w:pPr>
            <w:r w:rsidRPr="00D24EA8">
              <w:rPr>
                <w:b/>
                <w:u w:val="single"/>
                <w:lang w:val="nl-BE"/>
              </w:rPr>
              <w:t>Volledigheid</w:t>
            </w:r>
          </w:p>
        </w:tc>
        <w:tc>
          <w:tcPr>
            <w:tcW w:w="1021" w:type="dxa"/>
          </w:tcPr>
          <w:p w14:paraId="3272AC59" w14:textId="77777777" w:rsidR="009B4640" w:rsidRPr="00D24EA8" w:rsidRDefault="009B4640" w:rsidP="00E804A9">
            <w:pPr>
              <w:rPr>
                <w:b/>
                <w:u w:val="single"/>
                <w:lang w:val="nl-BE"/>
              </w:rPr>
            </w:pPr>
            <w:r w:rsidRPr="00D24EA8">
              <w:rPr>
                <w:b/>
                <w:u w:val="single"/>
                <w:lang w:val="nl-BE"/>
              </w:rPr>
              <w:t>Dekking</w:t>
            </w:r>
          </w:p>
        </w:tc>
        <w:tc>
          <w:tcPr>
            <w:tcW w:w="967" w:type="dxa"/>
          </w:tcPr>
          <w:p w14:paraId="744AA26D" w14:textId="77777777" w:rsidR="009B4640" w:rsidRPr="00D24EA8" w:rsidRDefault="009B4640" w:rsidP="00E804A9">
            <w:pPr>
              <w:rPr>
                <w:b/>
                <w:u w:val="single"/>
                <w:lang w:val="nl-BE"/>
              </w:rPr>
            </w:pPr>
            <w:r w:rsidRPr="00D24EA8">
              <w:rPr>
                <w:b/>
                <w:u w:val="single"/>
                <w:lang w:val="nl-BE"/>
              </w:rPr>
              <w:t xml:space="preserve">Locatie </w:t>
            </w:r>
          </w:p>
        </w:tc>
        <w:tc>
          <w:tcPr>
            <w:tcW w:w="1507" w:type="dxa"/>
          </w:tcPr>
          <w:p w14:paraId="6E463677" w14:textId="77777777" w:rsidR="009B4640" w:rsidRPr="00D24EA8" w:rsidRDefault="009B4640" w:rsidP="00E804A9">
            <w:pPr>
              <w:rPr>
                <w:b/>
                <w:u w:val="single"/>
                <w:lang w:val="nl-BE"/>
              </w:rPr>
            </w:pPr>
            <w:r w:rsidRPr="00D24EA8">
              <w:rPr>
                <w:b/>
                <w:u w:val="single"/>
                <w:lang w:val="nl-BE"/>
              </w:rPr>
              <w:t>Layout/Design</w:t>
            </w:r>
          </w:p>
        </w:tc>
        <w:tc>
          <w:tcPr>
            <w:tcW w:w="1508" w:type="dxa"/>
          </w:tcPr>
          <w:p w14:paraId="16A471A3" w14:textId="77777777" w:rsidR="009B4640" w:rsidRPr="00D24EA8" w:rsidRDefault="009B4640" w:rsidP="00E804A9">
            <w:pPr>
              <w:rPr>
                <w:b/>
                <w:u w:val="single"/>
                <w:lang w:val="nl-BE"/>
              </w:rPr>
            </w:pPr>
            <w:r w:rsidRPr="00D24EA8">
              <w:rPr>
                <w:b/>
                <w:u w:val="single"/>
                <w:lang w:val="nl-BE"/>
              </w:rPr>
              <w:t>Uitlokkers</w:t>
            </w:r>
          </w:p>
        </w:tc>
      </w:tr>
      <w:tr w:rsidR="009B4640" w:rsidRPr="00D24EA8" w14:paraId="53421324" w14:textId="77777777" w:rsidTr="00E804A9">
        <w:trPr>
          <w:trHeight w:val="502"/>
        </w:trPr>
        <w:tc>
          <w:tcPr>
            <w:tcW w:w="1180" w:type="dxa"/>
          </w:tcPr>
          <w:p w14:paraId="7A661485" w14:textId="77777777" w:rsidR="009B4640" w:rsidRPr="00383EA4" w:rsidRDefault="009B4640" w:rsidP="005707A4">
            <w:pPr>
              <w:pStyle w:val="Lijstalinea"/>
              <w:numPr>
                <w:ilvl w:val="0"/>
                <w:numId w:val="35"/>
              </w:numPr>
              <w:rPr>
                <w:lang w:val="nl-BE"/>
              </w:rPr>
            </w:pPr>
          </w:p>
        </w:tc>
        <w:tc>
          <w:tcPr>
            <w:tcW w:w="909" w:type="dxa"/>
          </w:tcPr>
          <w:p w14:paraId="392E19CB" w14:textId="77777777" w:rsidR="009B4640" w:rsidRPr="00D24EA8" w:rsidRDefault="009B4640" w:rsidP="00E804A9">
            <w:pPr>
              <w:jc w:val="center"/>
              <w:rPr>
                <w:lang w:val="nl-BE"/>
              </w:rPr>
            </w:pPr>
            <w:r w:rsidRPr="00D24EA8">
              <w:rPr>
                <w:lang w:val="nl-BE"/>
              </w:rPr>
              <w:t>+</w:t>
            </w:r>
          </w:p>
        </w:tc>
        <w:tc>
          <w:tcPr>
            <w:tcW w:w="1429" w:type="dxa"/>
          </w:tcPr>
          <w:p w14:paraId="38A054BE" w14:textId="77777777" w:rsidR="009B4640" w:rsidRPr="00D24EA8" w:rsidRDefault="009B4640" w:rsidP="00E804A9">
            <w:pPr>
              <w:jc w:val="center"/>
              <w:rPr>
                <w:u w:val="single"/>
                <w:lang w:val="nl-BE"/>
              </w:rPr>
            </w:pPr>
            <w:r w:rsidRPr="00D24EA8">
              <w:rPr>
                <w:lang w:val="nl-BE"/>
              </w:rPr>
              <w:t>+</w:t>
            </w:r>
          </w:p>
        </w:tc>
        <w:tc>
          <w:tcPr>
            <w:tcW w:w="1288" w:type="dxa"/>
          </w:tcPr>
          <w:p w14:paraId="79DFC840" w14:textId="77777777" w:rsidR="009B4640" w:rsidRPr="00D24EA8" w:rsidRDefault="009B4640" w:rsidP="00E804A9">
            <w:pPr>
              <w:jc w:val="center"/>
              <w:rPr>
                <w:u w:val="single"/>
                <w:lang w:val="nl-BE"/>
              </w:rPr>
            </w:pPr>
            <w:r w:rsidRPr="00D24EA8">
              <w:rPr>
                <w:lang w:val="nl-BE"/>
              </w:rPr>
              <w:t>+</w:t>
            </w:r>
          </w:p>
        </w:tc>
        <w:tc>
          <w:tcPr>
            <w:tcW w:w="1534" w:type="dxa"/>
          </w:tcPr>
          <w:p w14:paraId="1912272E" w14:textId="77777777" w:rsidR="009B4640" w:rsidRPr="00D24EA8" w:rsidRDefault="009B4640" w:rsidP="00E804A9">
            <w:pPr>
              <w:jc w:val="center"/>
              <w:rPr>
                <w:u w:val="single"/>
                <w:lang w:val="nl-BE"/>
              </w:rPr>
            </w:pPr>
            <w:r w:rsidRPr="00D24EA8">
              <w:rPr>
                <w:lang w:val="nl-BE"/>
              </w:rPr>
              <w:t>+</w:t>
            </w:r>
          </w:p>
        </w:tc>
        <w:tc>
          <w:tcPr>
            <w:tcW w:w="1257" w:type="dxa"/>
          </w:tcPr>
          <w:p w14:paraId="6875C0C9" w14:textId="77777777" w:rsidR="009B4640" w:rsidRPr="00D24EA8" w:rsidRDefault="009B4640" w:rsidP="00E804A9">
            <w:pPr>
              <w:jc w:val="center"/>
              <w:rPr>
                <w:u w:val="single"/>
                <w:lang w:val="nl-BE"/>
              </w:rPr>
            </w:pPr>
            <w:r w:rsidRPr="00D24EA8">
              <w:rPr>
                <w:lang w:val="nl-BE"/>
              </w:rPr>
              <w:t>+</w:t>
            </w:r>
          </w:p>
        </w:tc>
        <w:tc>
          <w:tcPr>
            <w:tcW w:w="1465" w:type="dxa"/>
          </w:tcPr>
          <w:p w14:paraId="0871DE40" w14:textId="77777777" w:rsidR="009B4640" w:rsidRPr="00D24EA8" w:rsidRDefault="009B4640" w:rsidP="00E804A9">
            <w:pPr>
              <w:jc w:val="center"/>
              <w:rPr>
                <w:u w:val="single"/>
                <w:lang w:val="nl-BE"/>
              </w:rPr>
            </w:pPr>
            <w:r w:rsidRPr="00D24EA8">
              <w:rPr>
                <w:lang w:val="nl-BE"/>
              </w:rPr>
              <w:t>+</w:t>
            </w:r>
          </w:p>
        </w:tc>
        <w:tc>
          <w:tcPr>
            <w:tcW w:w="1021" w:type="dxa"/>
          </w:tcPr>
          <w:p w14:paraId="13680110" w14:textId="77777777" w:rsidR="009B4640" w:rsidRPr="00D24EA8" w:rsidRDefault="009B4640" w:rsidP="00E804A9">
            <w:pPr>
              <w:jc w:val="center"/>
              <w:rPr>
                <w:u w:val="single"/>
                <w:lang w:val="nl-BE"/>
              </w:rPr>
            </w:pPr>
            <w:r w:rsidRPr="00D24EA8">
              <w:rPr>
                <w:lang w:val="nl-BE"/>
              </w:rPr>
              <w:t>+/-</w:t>
            </w:r>
          </w:p>
        </w:tc>
        <w:tc>
          <w:tcPr>
            <w:tcW w:w="967" w:type="dxa"/>
          </w:tcPr>
          <w:p w14:paraId="17FD850D" w14:textId="77777777" w:rsidR="009B4640" w:rsidRPr="00D24EA8" w:rsidRDefault="009B4640" w:rsidP="00E804A9">
            <w:pPr>
              <w:jc w:val="center"/>
              <w:rPr>
                <w:u w:val="single"/>
                <w:lang w:val="nl-BE"/>
              </w:rPr>
            </w:pPr>
            <w:r w:rsidRPr="00D24EA8">
              <w:rPr>
                <w:lang w:val="nl-BE"/>
              </w:rPr>
              <w:t>+</w:t>
            </w:r>
          </w:p>
        </w:tc>
        <w:tc>
          <w:tcPr>
            <w:tcW w:w="1507" w:type="dxa"/>
          </w:tcPr>
          <w:p w14:paraId="73E60D13" w14:textId="77777777" w:rsidR="009B4640" w:rsidRPr="00D24EA8" w:rsidRDefault="009B4640" w:rsidP="00E804A9">
            <w:pPr>
              <w:jc w:val="center"/>
              <w:rPr>
                <w:u w:val="single"/>
                <w:lang w:val="nl-BE"/>
              </w:rPr>
            </w:pPr>
            <w:r w:rsidRPr="00D24EA8">
              <w:rPr>
                <w:lang w:val="nl-BE"/>
              </w:rPr>
              <w:t>+</w:t>
            </w:r>
          </w:p>
        </w:tc>
        <w:tc>
          <w:tcPr>
            <w:tcW w:w="1508" w:type="dxa"/>
          </w:tcPr>
          <w:p w14:paraId="5B908B6F" w14:textId="77777777" w:rsidR="009B4640" w:rsidRPr="00D24EA8" w:rsidRDefault="009B4640" w:rsidP="00E804A9">
            <w:pPr>
              <w:jc w:val="center"/>
              <w:rPr>
                <w:u w:val="single"/>
                <w:lang w:val="nl-BE"/>
              </w:rPr>
            </w:pPr>
            <w:r w:rsidRPr="00D24EA8">
              <w:rPr>
                <w:lang w:val="nl-BE"/>
              </w:rPr>
              <w:t>+</w:t>
            </w:r>
          </w:p>
        </w:tc>
      </w:tr>
      <w:tr w:rsidR="009B4640" w:rsidRPr="00D24EA8" w14:paraId="447E840A" w14:textId="77777777" w:rsidTr="00E804A9">
        <w:trPr>
          <w:trHeight w:val="446"/>
        </w:trPr>
        <w:tc>
          <w:tcPr>
            <w:tcW w:w="1180" w:type="dxa"/>
          </w:tcPr>
          <w:p w14:paraId="28E5228C" w14:textId="77777777" w:rsidR="009B4640" w:rsidRPr="00D24EA8" w:rsidRDefault="009B4640" w:rsidP="005707A4">
            <w:pPr>
              <w:pStyle w:val="Lijstalinea"/>
              <w:numPr>
                <w:ilvl w:val="0"/>
                <w:numId w:val="35"/>
              </w:numPr>
              <w:rPr>
                <w:highlight w:val="cyan"/>
                <w:lang w:val="nl-BE"/>
              </w:rPr>
            </w:pPr>
          </w:p>
        </w:tc>
        <w:tc>
          <w:tcPr>
            <w:tcW w:w="909" w:type="dxa"/>
          </w:tcPr>
          <w:p w14:paraId="796B1FDC" w14:textId="77777777" w:rsidR="009B4640" w:rsidRPr="00383EA4" w:rsidRDefault="009B4640" w:rsidP="00E804A9">
            <w:pPr>
              <w:jc w:val="center"/>
              <w:rPr>
                <w:b/>
                <w:u w:val="single"/>
                <w:lang w:val="nl-BE"/>
              </w:rPr>
            </w:pPr>
            <w:r w:rsidRPr="00383EA4">
              <w:rPr>
                <w:b/>
                <w:lang w:val="nl-BE"/>
              </w:rPr>
              <w:t>+</w:t>
            </w:r>
          </w:p>
        </w:tc>
        <w:tc>
          <w:tcPr>
            <w:tcW w:w="1429" w:type="dxa"/>
          </w:tcPr>
          <w:p w14:paraId="1DB2344F" w14:textId="77777777" w:rsidR="009B4640" w:rsidRPr="00383EA4" w:rsidRDefault="009B4640" w:rsidP="00E804A9">
            <w:pPr>
              <w:jc w:val="center"/>
              <w:rPr>
                <w:b/>
                <w:u w:val="single"/>
                <w:lang w:val="nl-BE"/>
              </w:rPr>
            </w:pPr>
            <w:r w:rsidRPr="00383EA4">
              <w:rPr>
                <w:b/>
                <w:lang w:val="nl-BE"/>
              </w:rPr>
              <w:t>+</w:t>
            </w:r>
          </w:p>
        </w:tc>
        <w:tc>
          <w:tcPr>
            <w:tcW w:w="1288" w:type="dxa"/>
          </w:tcPr>
          <w:p w14:paraId="588D7810" w14:textId="77777777" w:rsidR="009B4640" w:rsidRPr="00383EA4" w:rsidRDefault="009B4640" w:rsidP="00E804A9">
            <w:pPr>
              <w:jc w:val="center"/>
              <w:rPr>
                <w:b/>
                <w:u w:val="single"/>
                <w:lang w:val="nl-BE"/>
              </w:rPr>
            </w:pPr>
            <w:r w:rsidRPr="00383EA4">
              <w:rPr>
                <w:b/>
                <w:lang w:val="nl-BE"/>
              </w:rPr>
              <w:t>+</w:t>
            </w:r>
          </w:p>
        </w:tc>
        <w:tc>
          <w:tcPr>
            <w:tcW w:w="1534" w:type="dxa"/>
          </w:tcPr>
          <w:p w14:paraId="4643F4F3" w14:textId="77777777" w:rsidR="009B4640" w:rsidRPr="00383EA4" w:rsidRDefault="009B4640" w:rsidP="00E804A9">
            <w:pPr>
              <w:jc w:val="center"/>
              <w:rPr>
                <w:b/>
                <w:u w:val="single"/>
                <w:lang w:val="nl-BE"/>
              </w:rPr>
            </w:pPr>
            <w:r w:rsidRPr="00383EA4">
              <w:rPr>
                <w:b/>
                <w:lang w:val="nl-BE"/>
              </w:rPr>
              <w:t>+</w:t>
            </w:r>
          </w:p>
        </w:tc>
        <w:tc>
          <w:tcPr>
            <w:tcW w:w="1257" w:type="dxa"/>
          </w:tcPr>
          <w:p w14:paraId="3818E0C6" w14:textId="77777777" w:rsidR="009B4640" w:rsidRPr="00383EA4" w:rsidRDefault="009B4640" w:rsidP="00E804A9">
            <w:pPr>
              <w:jc w:val="center"/>
              <w:rPr>
                <w:b/>
                <w:u w:val="single"/>
                <w:lang w:val="nl-BE"/>
              </w:rPr>
            </w:pPr>
            <w:r w:rsidRPr="00383EA4">
              <w:rPr>
                <w:b/>
                <w:lang w:val="nl-BE"/>
              </w:rPr>
              <w:t>+</w:t>
            </w:r>
          </w:p>
        </w:tc>
        <w:tc>
          <w:tcPr>
            <w:tcW w:w="1465" w:type="dxa"/>
          </w:tcPr>
          <w:p w14:paraId="2D73E53F" w14:textId="77777777" w:rsidR="009B4640" w:rsidRPr="00383EA4" w:rsidRDefault="009B4640" w:rsidP="00E804A9">
            <w:pPr>
              <w:jc w:val="center"/>
              <w:rPr>
                <w:b/>
                <w:u w:val="single"/>
                <w:lang w:val="nl-BE"/>
              </w:rPr>
            </w:pPr>
            <w:r w:rsidRPr="00383EA4">
              <w:rPr>
                <w:b/>
                <w:lang w:val="nl-BE"/>
              </w:rPr>
              <w:t>+</w:t>
            </w:r>
          </w:p>
        </w:tc>
        <w:tc>
          <w:tcPr>
            <w:tcW w:w="1021" w:type="dxa"/>
          </w:tcPr>
          <w:p w14:paraId="522E6925" w14:textId="77777777" w:rsidR="009B4640" w:rsidRPr="00383EA4" w:rsidRDefault="009B4640" w:rsidP="00E804A9">
            <w:pPr>
              <w:jc w:val="center"/>
              <w:rPr>
                <w:b/>
                <w:u w:val="single"/>
                <w:lang w:val="nl-BE"/>
              </w:rPr>
            </w:pPr>
            <w:r w:rsidRPr="00383EA4">
              <w:rPr>
                <w:b/>
                <w:lang w:val="nl-BE"/>
              </w:rPr>
              <w:t>+</w:t>
            </w:r>
          </w:p>
        </w:tc>
        <w:tc>
          <w:tcPr>
            <w:tcW w:w="967" w:type="dxa"/>
          </w:tcPr>
          <w:p w14:paraId="59848050" w14:textId="77777777" w:rsidR="009B4640" w:rsidRPr="00383EA4" w:rsidRDefault="009B4640" w:rsidP="00E804A9">
            <w:pPr>
              <w:jc w:val="center"/>
              <w:rPr>
                <w:b/>
                <w:u w:val="single"/>
                <w:lang w:val="nl-BE"/>
              </w:rPr>
            </w:pPr>
            <w:r w:rsidRPr="00383EA4">
              <w:rPr>
                <w:b/>
                <w:lang w:val="nl-BE"/>
              </w:rPr>
              <w:t>+</w:t>
            </w:r>
          </w:p>
        </w:tc>
        <w:tc>
          <w:tcPr>
            <w:tcW w:w="1507" w:type="dxa"/>
          </w:tcPr>
          <w:p w14:paraId="4B3B6F07" w14:textId="77777777" w:rsidR="009B4640" w:rsidRPr="00383EA4" w:rsidRDefault="009B4640" w:rsidP="00E804A9">
            <w:pPr>
              <w:jc w:val="center"/>
              <w:rPr>
                <w:b/>
                <w:u w:val="single"/>
                <w:lang w:val="nl-BE"/>
              </w:rPr>
            </w:pPr>
            <w:r w:rsidRPr="00383EA4">
              <w:rPr>
                <w:b/>
                <w:lang w:val="nl-BE"/>
              </w:rPr>
              <w:t>+/-</w:t>
            </w:r>
          </w:p>
        </w:tc>
        <w:tc>
          <w:tcPr>
            <w:tcW w:w="1508" w:type="dxa"/>
          </w:tcPr>
          <w:p w14:paraId="421F43F2" w14:textId="77777777" w:rsidR="009B4640" w:rsidRPr="00383EA4" w:rsidRDefault="009B4640" w:rsidP="00E804A9">
            <w:pPr>
              <w:jc w:val="center"/>
              <w:rPr>
                <w:b/>
                <w:u w:val="single"/>
                <w:lang w:val="nl-BE"/>
              </w:rPr>
            </w:pPr>
            <w:r w:rsidRPr="00383EA4">
              <w:rPr>
                <w:b/>
                <w:lang w:val="nl-BE"/>
              </w:rPr>
              <w:t>+</w:t>
            </w:r>
          </w:p>
        </w:tc>
      </w:tr>
      <w:tr w:rsidR="009B4640" w:rsidRPr="00D24EA8" w14:paraId="71017623" w14:textId="77777777" w:rsidTr="00E804A9">
        <w:trPr>
          <w:trHeight w:val="446"/>
        </w:trPr>
        <w:tc>
          <w:tcPr>
            <w:tcW w:w="1180" w:type="dxa"/>
          </w:tcPr>
          <w:p w14:paraId="449C4767" w14:textId="77777777" w:rsidR="009B4640" w:rsidRPr="00D24EA8" w:rsidRDefault="009B4640" w:rsidP="005707A4">
            <w:pPr>
              <w:pStyle w:val="Lijstalinea"/>
              <w:numPr>
                <w:ilvl w:val="0"/>
                <w:numId w:val="35"/>
              </w:numPr>
              <w:rPr>
                <w:highlight w:val="cyan"/>
                <w:lang w:val="nl-BE"/>
              </w:rPr>
            </w:pPr>
          </w:p>
        </w:tc>
        <w:tc>
          <w:tcPr>
            <w:tcW w:w="909" w:type="dxa"/>
          </w:tcPr>
          <w:p w14:paraId="3A6C171B" w14:textId="77777777" w:rsidR="009B4640" w:rsidRPr="00383EA4" w:rsidRDefault="009B4640" w:rsidP="00E804A9">
            <w:pPr>
              <w:jc w:val="center"/>
              <w:rPr>
                <w:b/>
                <w:u w:val="single"/>
                <w:lang w:val="nl-BE"/>
              </w:rPr>
            </w:pPr>
            <w:r w:rsidRPr="00383EA4">
              <w:rPr>
                <w:b/>
                <w:lang w:val="nl-BE"/>
              </w:rPr>
              <w:t>+</w:t>
            </w:r>
          </w:p>
        </w:tc>
        <w:tc>
          <w:tcPr>
            <w:tcW w:w="1429" w:type="dxa"/>
          </w:tcPr>
          <w:p w14:paraId="5FBF34BB" w14:textId="77777777" w:rsidR="009B4640" w:rsidRPr="00383EA4" w:rsidRDefault="009B4640" w:rsidP="00E804A9">
            <w:pPr>
              <w:jc w:val="center"/>
              <w:rPr>
                <w:b/>
                <w:u w:val="single"/>
                <w:lang w:val="nl-BE"/>
              </w:rPr>
            </w:pPr>
            <w:r w:rsidRPr="00383EA4">
              <w:rPr>
                <w:b/>
                <w:lang w:val="nl-BE"/>
              </w:rPr>
              <w:t>+</w:t>
            </w:r>
          </w:p>
        </w:tc>
        <w:tc>
          <w:tcPr>
            <w:tcW w:w="1288" w:type="dxa"/>
          </w:tcPr>
          <w:p w14:paraId="4556E68A" w14:textId="77777777" w:rsidR="009B4640" w:rsidRPr="00383EA4" w:rsidRDefault="009B4640" w:rsidP="00E804A9">
            <w:pPr>
              <w:jc w:val="center"/>
              <w:rPr>
                <w:b/>
                <w:u w:val="single"/>
                <w:lang w:val="nl-BE"/>
              </w:rPr>
            </w:pPr>
            <w:r w:rsidRPr="00383EA4">
              <w:rPr>
                <w:b/>
                <w:lang w:val="nl-BE"/>
              </w:rPr>
              <w:t>+</w:t>
            </w:r>
          </w:p>
        </w:tc>
        <w:tc>
          <w:tcPr>
            <w:tcW w:w="1534" w:type="dxa"/>
          </w:tcPr>
          <w:p w14:paraId="31D71898" w14:textId="77777777" w:rsidR="009B4640" w:rsidRPr="00383EA4" w:rsidRDefault="009B4640" w:rsidP="00E804A9">
            <w:pPr>
              <w:jc w:val="center"/>
              <w:rPr>
                <w:b/>
                <w:u w:val="single"/>
                <w:lang w:val="nl-BE"/>
              </w:rPr>
            </w:pPr>
            <w:r w:rsidRPr="00383EA4">
              <w:rPr>
                <w:b/>
                <w:lang w:val="nl-BE"/>
              </w:rPr>
              <w:t>+</w:t>
            </w:r>
          </w:p>
        </w:tc>
        <w:tc>
          <w:tcPr>
            <w:tcW w:w="1257" w:type="dxa"/>
          </w:tcPr>
          <w:p w14:paraId="23D75E9B" w14:textId="77777777" w:rsidR="009B4640" w:rsidRPr="00383EA4" w:rsidRDefault="009B4640" w:rsidP="00E804A9">
            <w:pPr>
              <w:jc w:val="center"/>
              <w:rPr>
                <w:b/>
                <w:u w:val="single"/>
                <w:lang w:val="nl-BE"/>
              </w:rPr>
            </w:pPr>
            <w:r w:rsidRPr="00383EA4">
              <w:rPr>
                <w:b/>
                <w:lang w:val="nl-BE"/>
              </w:rPr>
              <w:t>+</w:t>
            </w:r>
          </w:p>
        </w:tc>
        <w:tc>
          <w:tcPr>
            <w:tcW w:w="1465" w:type="dxa"/>
          </w:tcPr>
          <w:p w14:paraId="18551C8E" w14:textId="77777777" w:rsidR="009B4640" w:rsidRPr="00383EA4" w:rsidRDefault="009B4640" w:rsidP="00E804A9">
            <w:pPr>
              <w:jc w:val="center"/>
              <w:rPr>
                <w:b/>
                <w:u w:val="single"/>
                <w:lang w:val="nl-BE"/>
              </w:rPr>
            </w:pPr>
            <w:r w:rsidRPr="00383EA4">
              <w:rPr>
                <w:b/>
                <w:lang w:val="nl-BE"/>
              </w:rPr>
              <w:t>+</w:t>
            </w:r>
          </w:p>
        </w:tc>
        <w:tc>
          <w:tcPr>
            <w:tcW w:w="1021" w:type="dxa"/>
          </w:tcPr>
          <w:p w14:paraId="14352890" w14:textId="77777777" w:rsidR="009B4640" w:rsidRPr="00383EA4" w:rsidRDefault="009B4640" w:rsidP="00E804A9">
            <w:pPr>
              <w:jc w:val="center"/>
              <w:rPr>
                <w:b/>
                <w:u w:val="single"/>
                <w:lang w:val="nl-BE"/>
              </w:rPr>
            </w:pPr>
            <w:r w:rsidRPr="00383EA4">
              <w:rPr>
                <w:b/>
                <w:lang w:val="nl-BE"/>
              </w:rPr>
              <w:t>+</w:t>
            </w:r>
          </w:p>
        </w:tc>
        <w:tc>
          <w:tcPr>
            <w:tcW w:w="967" w:type="dxa"/>
          </w:tcPr>
          <w:p w14:paraId="5661DFE6" w14:textId="77777777" w:rsidR="009B4640" w:rsidRPr="00383EA4" w:rsidRDefault="009B4640" w:rsidP="00E804A9">
            <w:pPr>
              <w:jc w:val="center"/>
              <w:rPr>
                <w:b/>
                <w:u w:val="single"/>
                <w:lang w:val="nl-BE"/>
              </w:rPr>
            </w:pPr>
            <w:r w:rsidRPr="00383EA4">
              <w:rPr>
                <w:b/>
                <w:lang w:val="nl-BE"/>
              </w:rPr>
              <w:t>+</w:t>
            </w:r>
          </w:p>
        </w:tc>
        <w:tc>
          <w:tcPr>
            <w:tcW w:w="1507" w:type="dxa"/>
          </w:tcPr>
          <w:p w14:paraId="03D74E41" w14:textId="77777777" w:rsidR="009B4640" w:rsidRPr="00383EA4" w:rsidRDefault="009B4640" w:rsidP="00E804A9">
            <w:pPr>
              <w:jc w:val="center"/>
              <w:rPr>
                <w:b/>
                <w:u w:val="single"/>
                <w:lang w:val="nl-BE"/>
              </w:rPr>
            </w:pPr>
            <w:r w:rsidRPr="00383EA4">
              <w:rPr>
                <w:b/>
                <w:lang w:val="nl-BE"/>
              </w:rPr>
              <w:t>+</w:t>
            </w:r>
          </w:p>
        </w:tc>
        <w:tc>
          <w:tcPr>
            <w:tcW w:w="1508" w:type="dxa"/>
          </w:tcPr>
          <w:p w14:paraId="75E1C2F7" w14:textId="77777777" w:rsidR="009B4640" w:rsidRPr="00383EA4" w:rsidRDefault="009B4640" w:rsidP="00E804A9">
            <w:pPr>
              <w:jc w:val="center"/>
              <w:rPr>
                <w:b/>
                <w:u w:val="single"/>
                <w:lang w:val="nl-BE"/>
              </w:rPr>
            </w:pPr>
            <w:r w:rsidRPr="00383EA4">
              <w:rPr>
                <w:b/>
                <w:lang w:val="nl-BE"/>
              </w:rPr>
              <w:t>+</w:t>
            </w:r>
          </w:p>
        </w:tc>
      </w:tr>
      <w:tr w:rsidR="009B4640" w:rsidRPr="00D24EA8" w14:paraId="45847CD8" w14:textId="77777777" w:rsidTr="00E804A9">
        <w:trPr>
          <w:trHeight w:val="446"/>
        </w:trPr>
        <w:tc>
          <w:tcPr>
            <w:tcW w:w="1180" w:type="dxa"/>
          </w:tcPr>
          <w:p w14:paraId="601E1905" w14:textId="77777777" w:rsidR="009B4640" w:rsidRPr="00D24EA8" w:rsidRDefault="009B4640" w:rsidP="005707A4">
            <w:pPr>
              <w:pStyle w:val="Lijstalinea"/>
              <w:numPr>
                <w:ilvl w:val="0"/>
                <w:numId w:val="35"/>
              </w:numPr>
              <w:rPr>
                <w:lang w:val="nl-BE"/>
              </w:rPr>
            </w:pPr>
          </w:p>
        </w:tc>
        <w:tc>
          <w:tcPr>
            <w:tcW w:w="909" w:type="dxa"/>
          </w:tcPr>
          <w:p w14:paraId="7DB2BBD7" w14:textId="77777777" w:rsidR="009B4640" w:rsidRPr="00D24EA8" w:rsidRDefault="009B4640" w:rsidP="00E804A9">
            <w:pPr>
              <w:jc w:val="center"/>
              <w:rPr>
                <w:u w:val="single"/>
                <w:lang w:val="nl-BE"/>
              </w:rPr>
            </w:pPr>
            <w:r w:rsidRPr="00D24EA8">
              <w:rPr>
                <w:lang w:val="nl-BE"/>
              </w:rPr>
              <w:t>+/-</w:t>
            </w:r>
          </w:p>
        </w:tc>
        <w:tc>
          <w:tcPr>
            <w:tcW w:w="1429" w:type="dxa"/>
          </w:tcPr>
          <w:p w14:paraId="4CDD1DF1" w14:textId="77777777" w:rsidR="009B4640" w:rsidRPr="00D24EA8" w:rsidRDefault="009B4640" w:rsidP="00E804A9">
            <w:pPr>
              <w:jc w:val="center"/>
              <w:rPr>
                <w:u w:val="single"/>
                <w:lang w:val="nl-BE"/>
              </w:rPr>
            </w:pPr>
            <w:r w:rsidRPr="00D24EA8">
              <w:rPr>
                <w:lang w:val="nl-BE"/>
              </w:rPr>
              <w:t>+</w:t>
            </w:r>
          </w:p>
        </w:tc>
        <w:tc>
          <w:tcPr>
            <w:tcW w:w="1288" w:type="dxa"/>
          </w:tcPr>
          <w:p w14:paraId="59D283AF" w14:textId="77777777" w:rsidR="009B4640" w:rsidRPr="00D24EA8" w:rsidRDefault="009B4640" w:rsidP="00E804A9">
            <w:pPr>
              <w:jc w:val="center"/>
              <w:rPr>
                <w:u w:val="single"/>
                <w:lang w:val="nl-BE"/>
              </w:rPr>
            </w:pPr>
            <w:r w:rsidRPr="00D24EA8">
              <w:rPr>
                <w:lang w:val="nl-BE"/>
              </w:rPr>
              <w:t>+/-</w:t>
            </w:r>
          </w:p>
        </w:tc>
        <w:tc>
          <w:tcPr>
            <w:tcW w:w="1534" w:type="dxa"/>
          </w:tcPr>
          <w:p w14:paraId="7C12C84E" w14:textId="77777777" w:rsidR="009B4640" w:rsidRPr="00D24EA8" w:rsidRDefault="009B4640" w:rsidP="00E804A9">
            <w:pPr>
              <w:jc w:val="center"/>
              <w:rPr>
                <w:u w:val="single"/>
                <w:lang w:val="nl-BE"/>
              </w:rPr>
            </w:pPr>
            <w:r w:rsidRPr="00D24EA8">
              <w:rPr>
                <w:lang w:val="nl-BE"/>
              </w:rPr>
              <w:t>+</w:t>
            </w:r>
          </w:p>
        </w:tc>
        <w:tc>
          <w:tcPr>
            <w:tcW w:w="1257" w:type="dxa"/>
          </w:tcPr>
          <w:p w14:paraId="779B6293" w14:textId="77777777" w:rsidR="009B4640" w:rsidRPr="00D24EA8" w:rsidRDefault="009B4640" w:rsidP="00E804A9">
            <w:pPr>
              <w:jc w:val="center"/>
              <w:rPr>
                <w:u w:val="single"/>
                <w:lang w:val="nl-BE"/>
              </w:rPr>
            </w:pPr>
            <w:r w:rsidRPr="00D24EA8">
              <w:rPr>
                <w:lang w:val="nl-BE"/>
              </w:rPr>
              <w:t>+/-</w:t>
            </w:r>
          </w:p>
        </w:tc>
        <w:tc>
          <w:tcPr>
            <w:tcW w:w="1465" w:type="dxa"/>
          </w:tcPr>
          <w:p w14:paraId="1F21A68D" w14:textId="77777777" w:rsidR="009B4640" w:rsidRPr="00D24EA8" w:rsidRDefault="009B4640" w:rsidP="00E804A9">
            <w:pPr>
              <w:jc w:val="center"/>
              <w:rPr>
                <w:u w:val="single"/>
                <w:lang w:val="nl-BE"/>
              </w:rPr>
            </w:pPr>
            <w:r w:rsidRPr="00D24EA8">
              <w:rPr>
                <w:lang w:val="nl-BE"/>
              </w:rPr>
              <w:t>+/-</w:t>
            </w:r>
          </w:p>
        </w:tc>
        <w:tc>
          <w:tcPr>
            <w:tcW w:w="1021" w:type="dxa"/>
          </w:tcPr>
          <w:p w14:paraId="68FF4085" w14:textId="77777777" w:rsidR="009B4640" w:rsidRPr="00D24EA8" w:rsidRDefault="009B4640" w:rsidP="00E804A9">
            <w:pPr>
              <w:jc w:val="center"/>
              <w:rPr>
                <w:u w:val="single"/>
                <w:lang w:val="nl-BE"/>
              </w:rPr>
            </w:pPr>
            <w:r w:rsidRPr="00D24EA8">
              <w:rPr>
                <w:lang w:val="nl-BE"/>
              </w:rPr>
              <w:t>+/-</w:t>
            </w:r>
          </w:p>
        </w:tc>
        <w:tc>
          <w:tcPr>
            <w:tcW w:w="967" w:type="dxa"/>
          </w:tcPr>
          <w:p w14:paraId="235B0B3B" w14:textId="77777777" w:rsidR="009B4640" w:rsidRPr="00D24EA8" w:rsidRDefault="009B4640" w:rsidP="00E804A9">
            <w:pPr>
              <w:jc w:val="center"/>
              <w:rPr>
                <w:u w:val="single"/>
                <w:lang w:val="nl-BE"/>
              </w:rPr>
            </w:pPr>
            <w:r w:rsidRPr="00D24EA8">
              <w:rPr>
                <w:lang w:val="nl-BE"/>
              </w:rPr>
              <w:t>+</w:t>
            </w:r>
          </w:p>
        </w:tc>
        <w:tc>
          <w:tcPr>
            <w:tcW w:w="1507" w:type="dxa"/>
          </w:tcPr>
          <w:p w14:paraId="76CA92E6" w14:textId="77777777" w:rsidR="009B4640" w:rsidRPr="00D24EA8" w:rsidRDefault="009B4640" w:rsidP="00E804A9">
            <w:pPr>
              <w:jc w:val="center"/>
              <w:rPr>
                <w:lang w:val="nl-BE"/>
              </w:rPr>
            </w:pPr>
            <w:r w:rsidRPr="00D24EA8">
              <w:rPr>
                <w:lang w:val="nl-BE"/>
              </w:rPr>
              <w:t>-</w:t>
            </w:r>
          </w:p>
        </w:tc>
        <w:tc>
          <w:tcPr>
            <w:tcW w:w="1508" w:type="dxa"/>
          </w:tcPr>
          <w:p w14:paraId="547271CC" w14:textId="77777777" w:rsidR="009B4640" w:rsidRPr="00D24EA8" w:rsidRDefault="009B4640" w:rsidP="00E804A9">
            <w:pPr>
              <w:jc w:val="center"/>
              <w:rPr>
                <w:lang w:val="nl-BE"/>
              </w:rPr>
            </w:pPr>
            <w:r w:rsidRPr="00D24EA8">
              <w:rPr>
                <w:lang w:val="nl-BE"/>
              </w:rPr>
              <w:t>-</w:t>
            </w:r>
          </w:p>
        </w:tc>
      </w:tr>
      <w:tr w:rsidR="009B4640" w:rsidRPr="00D24EA8" w14:paraId="71B122B7" w14:textId="77777777" w:rsidTr="00E804A9">
        <w:trPr>
          <w:trHeight w:val="446"/>
        </w:trPr>
        <w:tc>
          <w:tcPr>
            <w:tcW w:w="1180" w:type="dxa"/>
          </w:tcPr>
          <w:p w14:paraId="06B64D3A" w14:textId="77777777" w:rsidR="009B4640" w:rsidRPr="00D24EA8" w:rsidRDefault="009B4640" w:rsidP="005707A4">
            <w:pPr>
              <w:pStyle w:val="Lijstalinea"/>
              <w:numPr>
                <w:ilvl w:val="0"/>
                <w:numId w:val="35"/>
              </w:numPr>
              <w:rPr>
                <w:lang w:val="nl-BE"/>
              </w:rPr>
            </w:pPr>
          </w:p>
        </w:tc>
        <w:tc>
          <w:tcPr>
            <w:tcW w:w="909" w:type="dxa"/>
          </w:tcPr>
          <w:p w14:paraId="1ABD6CFC" w14:textId="77777777" w:rsidR="009B4640" w:rsidRPr="00D24EA8" w:rsidRDefault="009B4640" w:rsidP="00E804A9">
            <w:pPr>
              <w:jc w:val="center"/>
              <w:rPr>
                <w:u w:val="single"/>
                <w:lang w:val="nl-BE"/>
              </w:rPr>
            </w:pPr>
            <w:r w:rsidRPr="00D24EA8">
              <w:rPr>
                <w:lang w:val="nl-BE"/>
              </w:rPr>
              <w:t>+</w:t>
            </w:r>
          </w:p>
        </w:tc>
        <w:tc>
          <w:tcPr>
            <w:tcW w:w="1429" w:type="dxa"/>
          </w:tcPr>
          <w:p w14:paraId="700ABAE3" w14:textId="77777777" w:rsidR="009B4640" w:rsidRPr="00D24EA8" w:rsidRDefault="009B4640" w:rsidP="00E804A9">
            <w:pPr>
              <w:jc w:val="center"/>
              <w:rPr>
                <w:u w:val="single"/>
                <w:lang w:val="nl-BE"/>
              </w:rPr>
            </w:pPr>
            <w:r w:rsidRPr="00D24EA8">
              <w:rPr>
                <w:lang w:val="nl-BE"/>
              </w:rPr>
              <w:t>+</w:t>
            </w:r>
          </w:p>
        </w:tc>
        <w:tc>
          <w:tcPr>
            <w:tcW w:w="1288" w:type="dxa"/>
          </w:tcPr>
          <w:p w14:paraId="66B09145" w14:textId="77777777" w:rsidR="009B4640" w:rsidRPr="00D24EA8" w:rsidRDefault="009B4640" w:rsidP="00E804A9">
            <w:pPr>
              <w:jc w:val="center"/>
              <w:rPr>
                <w:u w:val="single"/>
                <w:lang w:val="nl-BE"/>
              </w:rPr>
            </w:pPr>
            <w:r w:rsidRPr="00D24EA8">
              <w:rPr>
                <w:lang w:val="nl-BE"/>
              </w:rPr>
              <w:t>-</w:t>
            </w:r>
          </w:p>
        </w:tc>
        <w:tc>
          <w:tcPr>
            <w:tcW w:w="1534" w:type="dxa"/>
          </w:tcPr>
          <w:p w14:paraId="1EC1F92F" w14:textId="77777777" w:rsidR="009B4640" w:rsidRPr="00D24EA8" w:rsidRDefault="009B4640" w:rsidP="00E804A9">
            <w:pPr>
              <w:jc w:val="center"/>
              <w:rPr>
                <w:lang w:val="nl-BE"/>
              </w:rPr>
            </w:pPr>
            <w:r w:rsidRPr="00D24EA8">
              <w:rPr>
                <w:lang w:val="nl-BE"/>
              </w:rPr>
              <w:t>-</w:t>
            </w:r>
          </w:p>
        </w:tc>
        <w:tc>
          <w:tcPr>
            <w:tcW w:w="1257" w:type="dxa"/>
          </w:tcPr>
          <w:p w14:paraId="12812FE2" w14:textId="77777777" w:rsidR="009B4640" w:rsidRPr="00D24EA8" w:rsidRDefault="009B4640" w:rsidP="00E804A9">
            <w:pPr>
              <w:jc w:val="center"/>
              <w:rPr>
                <w:lang w:val="nl-BE"/>
              </w:rPr>
            </w:pPr>
            <w:r w:rsidRPr="00D24EA8">
              <w:rPr>
                <w:lang w:val="nl-BE"/>
              </w:rPr>
              <w:t>-</w:t>
            </w:r>
          </w:p>
        </w:tc>
        <w:tc>
          <w:tcPr>
            <w:tcW w:w="1465" w:type="dxa"/>
          </w:tcPr>
          <w:p w14:paraId="0116A03C" w14:textId="77777777" w:rsidR="009B4640" w:rsidRPr="00D24EA8" w:rsidRDefault="009B4640" w:rsidP="00E804A9">
            <w:pPr>
              <w:jc w:val="center"/>
              <w:rPr>
                <w:lang w:val="nl-BE"/>
              </w:rPr>
            </w:pPr>
            <w:r w:rsidRPr="00D24EA8">
              <w:rPr>
                <w:lang w:val="nl-BE"/>
              </w:rPr>
              <w:t>-</w:t>
            </w:r>
          </w:p>
        </w:tc>
        <w:tc>
          <w:tcPr>
            <w:tcW w:w="1021" w:type="dxa"/>
          </w:tcPr>
          <w:p w14:paraId="5C0DDAF0" w14:textId="77777777" w:rsidR="009B4640" w:rsidRPr="00D24EA8" w:rsidRDefault="009B4640" w:rsidP="00E804A9">
            <w:pPr>
              <w:jc w:val="center"/>
              <w:rPr>
                <w:lang w:val="nl-BE"/>
              </w:rPr>
            </w:pPr>
            <w:r w:rsidRPr="00D24EA8">
              <w:rPr>
                <w:lang w:val="nl-BE"/>
              </w:rPr>
              <w:t>-</w:t>
            </w:r>
          </w:p>
        </w:tc>
        <w:tc>
          <w:tcPr>
            <w:tcW w:w="967" w:type="dxa"/>
          </w:tcPr>
          <w:p w14:paraId="1A950B6C" w14:textId="77777777" w:rsidR="009B4640" w:rsidRPr="00D24EA8" w:rsidRDefault="009B4640" w:rsidP="00E804A9">
            <w:pPr>
              <w:jc w:val="center"/>
              <w:rPr>
                <w:u w:val="single"/>
                <w:lang w:val="nl-BE"/>
              </w:rPr>
            </w:pPr>
            <w:r w:rsidRPr="00D24EA8">
              <w:rPr>
                <w:lang w:val="nl-BE"/>
              </w:rPr>
              <w:t>+</w:t>
            </w:r>
          </w:p>
        </w:tc>
        <w:tc>
          <w:tcPr>
            <w:tcW w:w="1507" w:type="dxa"/>
          </w:tcPr>
          <w:p w14:paraId="62E3F231" w14:textId="77777777" w:rsidR="009B4640" w:rsidRPr="00D24EA8" w:rsidRDefault="009B4640" w:rsidP="00E804A9">
            <w:pPr>
              <w:jc w:val="center"/>
              <w:rPr>
                <w:u w:val="single"/>
                <w:lang w:val="nl-BE"/>
              </w:rPr>
            </w:pPr>
            <w:r w:rsidRPr="00D24EA8">
              <w:rPr>
                <w:lang w:val="nl-BE"/>
              </w:rPr>
              <w:t>+</w:t>
            </w:r>
          </w:p>
        </w:tc>
        <w:tc>
          <w:tcPr>
            <w:tcW w:w="1508" w:type="dxa"/>
          </w:tcPr>
          <w:p w14:paraId="5DCF3856" w14:textId="77777777" w:rsidR="009B4640" w:rsidRPr="00D24EA8" w:rsidRDefault="009B4640" w:rsidP="00E804A9">
            <w:pPr>
              <w:jc w:val="center"/>
              <w:rPr>
                <w:u w:val="single"/>
                <w:lang w:val="nl-BE"/>
              </w:rPr>
            </w:pPr>
            <w:r w:rsidRPr="00D24EA8">
              <w:rPr>
                <w:lang w:val="nl-BE"/>
              </w:rPr>
              <w:t>+</w:t>
            </w:r>
          </w:p>
        </w:tc>
      </w:tr>
      <w:tr w:rsidR="009B4640" w:rsidRPr="00D24EA8" w14:paraId="539ABFBA" w14:textId="77777777" w:rsidTr="00E804A9">
        <w:trPr>
          <w:trHeight w:val="446"/>
        </w:trPr>
        <w:tc>
          <w:tcPr>
            <w:tcW w:w="1180" w:type="dxa"/>
          </w:tcPr>
          <w:p w14:paraId="338DC0C4" w14:textId="77777777" w:rsidR="009B4640" w:rsidRPr="00D24EA8" w:rsidRDefault="009B4640" w:rsidP="005707A4">
            <w:pPr>
              <w:pStyle w:val="Lijstalinea"/>
              <w:numPr>
                <w:ilvl w:val="0"/>
                <w:numId w:val="35"/>
              </w:numPr>
              <w:rPr>
                <w:highlight w:val="cyan"/>
                <w:lang w:val="nl-BE"/>
              </w:rPr>
            </w:pPr>
          </w:p>
        </w:tc>
        <w:tc>
          <w:tcPr>
            <w:tcW w:w="909" w:type="dxa"/>
          </w:tcPr>
          <w:p w14:paraId="6028E376" w14:textId="77777777" w:rsidR="009B4640" w:rsidRPr="00D24EA8" w:rsidRDefault="009B4640" w:rsidP="00E804A9">
            <w:pPr>
              <w:jc w:val="center"/>
              <w:rPr>
                <w:b/>
                <w:u w:val="single"/>
                <w:lang w:val="nl-BE"/>
              </w:rPr>
            </w:pPr>
            <w:r w:rsidRPr="00D24EA8">
              <w:rPr>
                <w:b/>
                <w:lang w:val="nl-BE"/>
              </w:rPr>
              <w:t>+/-</w:t>
            </w:r>
          </w:p>
        </w:tc>
        <w:tc>
          <w:tcPr>
            <w:tcW w:w="1429" w:type="dxa"/>
          </w:tcPr>
          <w:p w14:paraId="1BAB11EB" w14:textId="77777777" w:rsidR="009B4640" w:rsidRPr="00D24EA8" w:rsidRDefault="009B4640" w:rsidP="00E804A9">
            <w:pPr>
              <w:jc w:val="center"/>
              <w:rPr>
                <w:b/>
                <w:u w:val="single"/>
                <w:lang w:val="nl-BE"/>
              </w:rPr>
            </w:pPr>
            <w:r w:rsidRPr="00D24EA8">
              <w:rPr>
                <w:b/>
                <w:lang w:val="nl-BE"/>
              </w:rPr>
              <w:t>+</w:t>
            </w:r>
          </w:p>
        </w:tc>
        <w:tc>
          <w:tcPr>
            <w:tcW w:w="1288" w:type="dxa"/>
          </w:tcPr>
          <w:p w14:paraId="0CDB1501" w14:textId="77777777" w:rsidR="009B4640" w:rsidRPr="00D24EA8" w:rsidRDefault="009B4640" w:rsidP="00E804A9">
            <w:pPr>
              <w:jc w:val="center"/>
              <w:rPr>
                <w:b/>
                <w:u w:val="single"/>
                <w:lang w:val="nl-BE"/>
              </w:rPr>
            </w:pPr>
            <w:r w:rsidRPr="00D24EA8">
              <w:rPr>
                <w:b/>
                <w:lang w:val="nl-BE"/>
              </w:rPr>
              <w:t>+</w:t>
            </w:r>
          </w:p>
        </w:tc>
        <w:tc>
          <w:tcPr>
            <w:tcW w:w="1534" w:type="dxa"/>
          </w:tcPr>
          <w:p w14:paraId="4BC1766B" w14:textId="77777777" w:rsidR="009B4640" w:rsidRPr="00D24EA8" w:rsidRDefault="009B4640" w:rsidP="00E804A9">
            <w:pPr>
              <w:jc w:val="center"/>
              <w:rPr>
                <w:b/>
                <w:u w:val="single"/>
                <w:lang w:val="nl-BE"/>
              </w:rPr>
            </w:pPr>
            <w:r w:rsidRPr="00D24EA8">
              <w:rPr>
                <w:b/>
                <w:lang w:val="nl-BE"/>
              </w:rPr>
              <w:t>+</w:t>
            </w:r>
          </w:p>
        </w:tc>
        <w:tc>
          <w:tcPr>
            <w:tcW w:w="1257" w:type="dxa"/>
          </w:tcPr>
          <w:p w14:paraId="57E8C368" w14:textId="77777777" w:rsidR="009B4640" w:rsidRPr="00D24EA8" w:rsidRDefault="009B4640" w:rsidP="00E804A9">
            <w:pPr>
              <w:jc w:val="center"/>
              <w:rPr>
                <w:b/>
                <w:u w:val="single"/>
                <w:lang w:val="nl-BE"/>
              </w:rPr>
            </w:pPr>
            <w:r w:rsidRPr="00D24EA8">
              <w:rPr>
                <w:b/>
                <w:lang w:val="nl-BE"/>
              </w:rPr>
              <w:t>+</w:t>
            </w:r>
          </w:p>
        </w:tc>
        <w:tc>
          <w:tcPr>
            <w:tcW w:w="1465" w:type="dxa"/>
          </w:tcPr>
          <w:p w14:paraId="179D5323" w14:textId="77777777" w:rsidR="009B4640" w:rsidRPr="00D24EA8" w:rsidRDefault="009B4640" w:rsidP="00E804A9">
            <w:pPr>
              <w:jc w:val="center"/>
              <w:rPr>
                <w:b/>
                <w:u w:val="single"/>
                <w:lang w:val="nl-BE"/>
              </w:rPr>
            </w:pPr>
            <w:r w:rsidRPr="00D24EA8">
              <w:rPr>
                <w:b/>
                <w:lang w:val="nl-BE"/>
              </w:rPr>
              <w:t>+/-</w:t>
            </w:r>
          </w:p>
        </w:tc>
        <w:tc>
          <w:tcPr>
            <w:tcW w:w="1021" w:type="dxa"/>
          </w:tcPr>
          <w:p w14:paraId="098B1DD7" w14:textId="77777777" w:rsidR="009B4640" w:rsidRPr="00D24EA8" w:rsidRDefault="009B4640" w:rsidP="00E804A9">
            <w:pPr>
              <w:jc w:val="center"/>
              <w:rPr>
                <w:b/>
                <w:u w:val="single"/>
                <w:lang w:val="nl-BE"/>
              </w:rPr>
            </w:pPr>
            <w:r w:rsidRPr="00D24EA8">
              <w:rPr>
                <w:b/>
                <w:lang w:val="nl-BE"/>
              </w:rPr>
              <w:t>+</w:t>
            </w:r>
          </w:p>
        </w:tc>
        <w:tc>
          <w:tcPr>
            <w:tcW w:w="967" w:type="dxa"/>
          </w:tcPr>
          <w:p w14:paraId="39047675" w14:textId="77777777" w:rsidR="009B4640" w:rsidRPr="00D24EA8" w:rsidRDefault="009B4640" w:rsidP="00E804A9">
            <w:pPr>
              <w:jc w:val="center"/>
              <w:rPr>
                <w:b/>
                <w:u w:val="single"/>
                <w:lang w:val="nl-BE"/>
              </w:rPr>
            </w:pPr>
            <w:r w:rsidRPr="00D24EA8">
              <w:rPr>
                <w:b/>
                <w:lang w:val="nl-BE"/>
              </w:rPr>
              <w:t>+</w:t>
            </w:r>
          </w:p>
        </w:tc>
        <w:tc>
          <w:tcPr>
            <w:tcW w:w="1507" w:type="dxa"/>
          </w:tcPr>
          <w:p w14:paraId="7B412690" w14:textId="77777777" w:rsidR="009B4640" w:rsidRPr="00D24EA8" w:rsidRDefault="009B4640" w:rsidP="00E804A9">
            <w:pPr>
              <w:jc w:val="center"/>
              <w:rPr>
                <w:b/>
                <w:u w:val="single"/>
                <w:lang w:val="nl-BE"/>
              </w:rPr>
            </w:pPr>
            <w:r w:rsidRPr="00D24EA8">
              <w:rPr>
                <w:b/>
                <w:lang w:val="nl-BE"/>
              </w:rPr>
              <w:t>+</w:t>
            </w:r>
          </w:p>
        </w:tc>
        <w:tc>
          <w:tcPr>
            <w:tcW w:w="1508" w:type="dxa"/>
          </w:tcPr>
          <w:p w14:paraId="0D716E22" w14:textId="77777777" w:rsidR="009B4640" w:rsidRPr="00D24EA8" w:rsidRDefault="009B4640" w:rsidP="00E804A9">
            <w:pPr>
              <w:jc w:val="center"/>
              <w:rPr>
                <w:b/>
                <w:u w:val="single"/>
                <w:lang w:val="nl-BE"/>
              </w:rPr>
            </w:pPr>
            <w:r w:rsidRPr="00D24EA8">
              <w:rPr>
                <w:b/>
                <w:lang w:val="nl-BE"/>
              </w:rPr>
              <w:t>+</w:t>
            </w:r>
          </w:p>
        </w:tc>
      </w:tr>
      <w:tr w:rsidR="009B4640" w:rsidRPr="00D24EA8" w14:paraId="190DE79C" w14:textId="77777777" w:rsidTr="00E804A9">
        <w:trPr>
          <w:trHeight w:val="446"/>
        </w:trPr>
        <w:tc>
          <w:tcPr>
            <w:tcW w:w="1180" w:type="dxa"/>
          </w:tcPr>
          <w:p w14:paraId="72BA374E" w14:textId="77777777" w:rsidR="009B4640" w:rsidRPr="00D24EA8" w:rsidRDefault="009B4640" w:rsidP="005707A4">
            <w:pPr>
              <w:pStyle w:val="Lijstalinea"/>
              <w:numPr>
                <w:ilvl w:val="0"/>
                <w:numId w:val="35"/>
              </w:numPr>
              <w:rPr>
                <w:lang w:val="nl-BE"/>
              </w:rPr>
            </w:pPr>
          </w:p>
        </w:tc>
        <w:tc>
          <w:tcPr>
            <w:tcW w:w="909" w:type="dxa"/>
          </w:tcPr>
          <w:p w14:paraId="6CE8AB63" w14:textId="77777777" w:rsidR="009B4640" w:rsidRPr="00D24EA8" w:rsidRDefault="009B4640" w:rsidP="00E804A9">
            <w:pPr>
              <w:jc w:val="center"/>
              <w:rPr>
                <w:u w:val="single"/>
                <w:lang w:val="nl-BE"/>
              </w:rPr>
            </w:pPr>
            <w:r w:rsidRPr="00D24EA8">
              <w:rPr>
                <w:lang w:val="nl-BE"/>
              </w:rPr>
              <w:t>+</w:t>
            </w:r>
          </w:p>
        </w:tc>
        <w:tc>
          <w:tcPr>
            <w:tcW w:w="1429" w:type="dxa"/>
          </w:tcPr>
          <w:p w14:paraId="3503DF24" w14:textId="77777777" w:rsidR="009B4640" w:rsidRPr="00D24EA8" w:rsidRDefault="009B4640" w:rsidP="00E804A9">
            <w:pPr>
              <w:jc w:val="center"/>
              <w:rPr>
                <w:u w:val="single"/>
                <w:lang w:val="nl-BE"/>
              </w:rPr>
            </w:pPr>
            <w:r w:rsidRPr="00D24EA8">
              <w:rPr>
                <w:lang w:val="nl-BE"/>
              </w:rPr>
              <w:t>+</w:t>
            </w:r>
          </w:p>
        </w:tc>
        <w:tc>
          <w:tcPr>
            <w:tcW w:w="1288" w:type="dxa"/>
          </w:tcPr>
          <w:p w14:paraId="70942A63" w14:textId="77777777" w:rsidR="009B4640" w:rsidRPr="00D24EA8" w:rsidRDefault="009B4640" w:rsidP="00E804A9">
            <w:pPr>
              <w:jc w:val="center"/>
              <w:rPr>
                <w:u w:val="single"/>
                <w:lang w:val="nl-BE"/>
              </w:rPr>
            </w:pPr>
            <w:r w:rsidRPr="00D24EA8">
              <w:rPr>
                <w:lang w:val="nl-BE"/>
              </w:rPr>
              <w:t>+</w:t>
            </w:r>
          </w:p>
        </w:tc>
        <w:tc>
          <w:tcPr>
            <w:tcW w:w="1534" w:type="dxa"/>
          </w:tcPr>
          <w:p w14:paraId="7F2B0EA6" w14:textId="77777777" w:rsidR="009B4640" w:rsidRPr="00D24EA8" w:rsidRDefault="009B4640" w:rsidP="00E804A9">
            <w:pPr>
              <w:jc w:val="center"/>
              <w:rPr>
                <w:u w:val="single"/>
                <w:lang w:val="nl-BE"/>
              </w:rPr>
            </w:pPr>
            <w:r w:rsidRPr="00D24EA8">
              <w:rPr>
                <w:lang w:val="nl-BE"/>
              </w:rPr>
              <w:t>+</w:t>
            </w:r>
          </w:p>
        </w:tc>
        <w:tc>
          <w:tcPr>
            <w:tcW w:w="1257" w:type="dxa"/>
          </w:tcPr>
          <w:p w14:paraId="31DDEBB8" w14:textId="77777777" w:rsidR="009B4640" w:rsidRPr="00D24EA8" w:rsidRDefault="009B4640" w:rsidP="00E804A9">
            <w:pPr>
              <w:jc w:val="center"/>
              <w:rPr>
                <w:u w:val="single"/>
                <w:lang w:val="nl-BE"/>
              </w:rPr>
            </w:pPr>
            <w:r w:rsidRPr="00D24EA8">
              <w:rPr>
                <w:lang w:val="nl-BE"/>
              </w:rPr>
              <w:t>+</w:t>
            </w:r>
          </w:p>
        </w:tc>
        <w:tc>
          <w:tcPr>
            <w:tcW w:w="1465" w:type="dxa"/>
          </w:tcPr>
          <w:p w14:paraId="29A8BD99" w14:textId="77777777" w:rsidR="009B4640" w:rsidRPr="00D24EA8" w:rsidRDefault="009B4640" w:rsidP="00E804A9">
            <w:pPr>
              <w:jc w:val="center"/>
              <w:rPr>
                <w:u w:val="single"/>
                <w:lang w:val="nl-BE"/>
              </w:rPr>
            </w:pPr>
            <w:r w:rsidRPr="00D24EA8">
              <w:rPr>
                <w:lang w:val="nl-BE"/>
              </w:rPr>
              <w:t>+/-</w:t>
            </w:r>
          </w:p>
        </w:tc>
        <w:tc>
          <w:tcPr>
            <w:tcW w:w="1021" w:type="dxa"/>
          </w:tcPr>
          <w:p w14:paraId="497E628F" w14:textId="77777777" w:rsidR="009B4640" w:rsidRPr="00D24EA8" w:rsidRDefault="009B4640" w:rsidP="00E804A9">
            <w:pPr>
              <w:jc w:val="center"/>
              <w:rPr>
                <w:u w:val="single"/>
                <w:lang w:val="nl-BE"/>
              </w:rPr>
            </w:pPr>
            <w:r w:rsidRPr="00D24EA8">
              <w:rPr>
                <w:lang w:val="nl-BE"/>
              </w:rPr>
              <w:t>+</w:t>
            </w:r>
          </w:p>
        </w:tc>
        <w:tc>
          <w:tcPr>
            <w:tcW w:w="967" w:type="dxa"/>
          </w:tcPr>
          <w:p w14:paraId="1097E8D6" w14:textId="77777777" w:rsidR="009B4640" w:rsidRPr="00D24EA8" w:rsidRDefault="009B4640" w:rsidP="00E804A9">
            <w:pPr>
              <w:jc w:val="center"/>
              <w:rPr>
                <w:u w:val="single"/>
                <w:lang w:val="nl-BE"/>
              </w:rPr>
            </w:pPr>
            <w:r w:rsidRPr="00D24EA8">
              <w:rPr>
                <w:lang w:val="nl-BE"/>
              </w:rPr>
              <w:t>+</w:t>
            </w:r>
          </w:p>
        </w:tc>
        <w:tc>
          <w:tcPr>
            <w:tcW w:w="1507" w:type="dxa"/>
          </w:tcPr>
          <w:p w14:paraId="2ECC07E6" w14:textId="77777777" w:rsidR="009B4640" w:rsidRPr="00D24EA8" w:rsidRDefault="009B4640" w:rsidP="00E804A9">
            <w:pPr>
              <w:jc w:val="center"/>
              <w:rPr>
                <w:u w:val="single"/>
                <w:lang w:val="nl-BE"/>
              </w:rPr>
            </w:pPr>
            <w:r w:rsidRPr="00D24EA8">
              <w:rPr>
                <w:lang w:val="nl-BE"/>
              </w:rPr>
              <w:t>+/-</w:t>
            </w:r>
          </w:p>
        </w:tc>
        <w:tc>
          <w:tcPr>
            <w:tcW w:w="1508" w:type="dxa"/>
          </w:tcPr>
          <w:p w14:paraId="6457D832" w14:textId="77777777" w:rsidR="009B4640" w:rsidRPr="00D24EA8" w:rsidRDefault="009B4640" w:rsidP="00E804A9">
            <w:pPr>
              <w:jc w:val="center"/>
              <w:rPr>
                <w:u w:val="single"/>
                <w:lang w:val="nl-BE"/>
              </w:rPr>
            </w:pPr>
            <w:r w:rsidRPr="00D24EA8">
              <w:rPr>
                <w:lang w:val="nl-BE"/>
              </w:rPr>
              <w:t>+</w:t>
            </w:r>
          </w:p>
        </w:tc>
      </w:tr>
      <w:tr w:rsidR="009B4640" w:rsidRPr="00D24EA8" w14:paraId="4166487A" w14:textId="77777777" w:rsidTr="00E804A9">
        <w:trPr>
          <w:trHeight w:val="446"/>
        </w:trPr>
        <w:tc>
          <w:tcPr>
            <w:tcW w:w="1180" w:type="dxa"/>
          </w:tcPr>
          <w:p w14:paraId="457AFF4C" w14:textId="77777777" w:rsidR="009B4640" w:rsidRPr="00383EA4" w:rsidRDefault="009B4640" w:rsidP="005707A4">
            <w:pPr>
              <w:pStyle w:val="Lijstalinea"/>
              <w:numPr>
                <w:ilvl w:val="0"/>
                <w:numId w:val="35"/>
              </w:numPr>
              <w:rPr>
                <w:highlight w:val="cyan"/>
                <w:lang w:val="nl-BE"/>
              </w:rPr>
            </w:pPr>
          </w:p>
        </w:tc>
        <w:tc>
          <w:tcPr>
            <w:tcW w:w="909" w:type="dxa"/>
          </w:tcPr>
          <w:p w14:paraId="1AA0E638" w14:textId="77777777" w:rsidR="009B4640" w:rsidRPr="00383EA4" w:rsidRDefault="009B4640" w:rsidP="00E804A9">
            <w:pPr>
              <w:jc w:val="center"/>
              <w:rPr>
                <w:b/>
                <w:u w:val="single"/>
                <w:lang w:val="nl-BE"/>
              </w:rPr>
            </w:pPr>
            <w:r w:rsidRPr="00383EA4">
              <w:rPr>
                <w:b/>
                <w:lang w:val="nl-BE"/>
              </w:rPr>
              <w:t>+</w:t>
            </w:r>
          </w:p>
        </w:tc>
        <w:tc>
          <w:tcPr>
            <w:tcW w:w="1429" w:type="dxa"/>
          </w:tcPr>
          <w:p w14:paraId="29ACC37E" w14:textId="77777777" w:rsidR="009B4640" w:rsidRPr="00383EA4" w:rsidRDefault="009B4640" w:rsidP="00E804A9">
            <w:pPr>
              <w:jc w:val="center"/>
              <w:rPr>
                <w:b/>
                <w:u w:val="single"/>
                <w:lang w:val="nl-BE"/>
              </w:rPr>
            </w:pPr>
            <w:r w:rsidRPr="00383EA4">
              <w:rPr>
                <w:b/>
                <w:lang w:val="nl-BE"/>
              </w:rPr>
              <w:t>+</w:t>
            </w:r>
          </w:p>
        </w:tc>
        <w:tc>
          <w:tcPr>
            <w:tcW w:w="1288" w:type="dxa"/>
          </w:tcPr>
          <w:p w14:paraId="63D487BF" w14:textId="77777777" w:rsidR="009B4640" w:rsidRPr="00383EA4" w:rsidRDefault="009B4640" w:rsidP="00E804A9">
            <w:pPr>
              <w:jc w:val="center"/>
              <w:rPr>
                <w:b/>
                <w:u w:val="single"/>
                <w:lang w:val="nl-BE"/>
              </w:rPr>
            </w:pPr>
            <w:r w:rsidRPr="00383EA4">
              <w:rPr>
                <w:b/>
                <w:lang w:val="nl-BE"/>
              </w:rPr>
              <w:t>+</w:t>
            </w:r>
          </w:p>
        </w:tc>
        <w:tc>
          <w:tcPr>
            <w:tcW w:w="1534" w:type="dxa"/>
          </w:tcPr>
          <w:p w14:paraId="6B689575" w14:textId="77777777" w:rsidR="009B4640" w:rsidRPr="00383EA4" w:rsidRDefault="009B4640" w:rsidP="00E804A9">
            <w:pPr>
              <w:jc w:val="center"/>
              <w:rPr>
                <w:b/>
                <w:u w:val="single"/>
                <w:lang w:val="nl-BE"/>
              </w:rPr>
            </w:pPr>
            <w:r w:rsidRPr="00383EA4">
              <w:rPr>
                <w:b/>
                <w:lang w:val="nl-BE"/>
              </w:rPr>
              <w:t>+</w:t>
            </w:r>
          </w:p>
        </w:tc>
        <w:tc>
          <w:tcPr>
            <w:tcW w:w="1257" w:type="dxa"/>
          </w:tcPr>
          <w:p w14:paraId="263A9900" w14:textId="77777777" w:rsidR="009B4640" w:rsidRPr="00383EA4" w:rsidRDefault="009B4640" w:rsidP="00E804A9">
            <w:pPr>
              <w:jc w:val="center"/>
              <w:rPr>
                <w:b/>
                <w:u w:val="single"/>
                <w:lang w:val="nl-BE"/>
              </w:rPr>
            </w:pPr>
            <w:r w:rsidRPr="00383EA4">
              <w:rPr>
                <w:b/>
                <w:lang w:val="nl-BE"/>
              </w:rPr>
              <w:t>+</w:t>
            </w:r>
          </w:p>
        </w:tc>
        <w:tc>
          <w:tcPr>
            <w:tcW w:w="1465" w:type="dxa"/>
          </w:tcPr>
          <w:p w14:paraId="310C5344" w14:textId="77777777" w:rsidR="009B4640" w:rsidRPr="00383EA4" w:rsidRDefault="009B4640" w:rsidP="00E804A9">
            <w:pPr>
              <w:jc w:val="center"/>
              <w:rPr>
                <w:b/>
                <w:u w:val="single"/>
                <w:lang w:val="nl-BE"/>
              </w:rPr>
            </w:pPr>
            <w:r w:rsidRPr="00383EA4">
              <w:rPr>
                <w:b/>
                <w:lang w:val="nl-BE"/>
              </w:rPr>
              <w:t>+</w:t>
            </w:r>
          </w:p>
        </w:tc>
        <w:tc>
          <w:tcPr>
            <w:tcW w:w="1021" w:type="dxa"/>
          </w:tcPr>
          <w:p w14:paraId="40E32F5F" w14:textId="77777777" w:rsidR="009B4640" w:rsidRPr="00383EA4" w:rsidRDefault="009B4640" w:rsidP="00E804A9">
            <w:pPr>
              <w:jc w:val="center"/>
              <w:rPr>
                <w:b/>
                <w:u w:val="single"/>
                <w:lang w:val="nl-BE"/>
              </w:rPr>
            </w:pPr>
            <w:r w:rsidRPr="00383EA4">
              <w:rPr>
                <w:b/>
                <w:lang w:val="nl-BE"/>
              </w:rPr>
              <w:t>+</w:t>
            </w:r>
          </w:p>
        </w:tc>
        <w:tc>
          <w:tcPr>
            <w:tcW w:w="967" w:type="dxa"/>
          </w:tcPr>
          <w:p w14:paraId="669D16EB" w14:textId="77777777" w:rsidR="009B4640" w:rsidRPr="00383EA4" w:rsidRDefault="009B4640" w:rsidP="00E804A9">
            <w:pPr>
              <w:jc w:val="center"/>
              <w:rPr>
                <w:b/>
                <w:u w:val="single"/>
                <w:lang w:val="nl-BE"/>
              </w:rPr>
            </w:pPr>
            <w:r w:rsidRPr="00383EA4">
              <w:rPr>
                <w:b/>
                <w:lang w:val="nl-BE"/>
              </w:rPr>
              <w:t>+</w:t>
            </w:r>
          </w:p>
        </w:tc>
        <w:tc>
          <w:tcPr>
            <w:tcW w:w="1507" w:type="dxa"/>
          </w:tcPr>
          <w:p w14:paraId="3385132F" w14:textId="77777777" w:rsidR="009B4640" w:rsidRPr="00383EA4" w:rsidRDefault="009B4640" w:rsidP="00E804A9">
            <w:pPr>
              <w:jc w:val="center"/>
              <w:rPr>
                <w:b/>
                <w:u w:val="single"/>
                <w:lang w:val="nl-BE"/>
              </w:rPr>
            </w:pPr>
            <w:r w:rsidRPr="00383EA4">
              <w:rPr>
                <w:b/>
                <w:lang w:val="nl-BE"/>
              </w:rPr>
              <w:t>+</w:t>
            </w:r>
          </w:p>
        </w:tc>
        <w:tc>
          <w:tcPr>
            <w:tcW w:w="1508" w:type="dxa"/>
          </w:tcPr>
          <w:p w14:paraId="133DB570" w14:textId="77777777" w:rsidR="009B4640" w:rsidRPr="00383EA4" w:rsidRDefault="009B4640" w:rsidP="00E804A9">
            <w:pPr>
              <w:jc w:val="center"/>
              <w:rPr>
                <w:b/>
                <w:u w:val="single"/>
                <w:lang w:val="nl-BE"/>
              </w:rPr>
            </w:pPr>
            <w:r w:rsidRPr="00383EA4">
              <w:rPr>
                <w:b/>
                <w:lang w:val="nl-BE"/>
              </w:rPr>
              <w:t>+</w:t>
            </w:r>
          </w:p>
        </w:tc>
      </w:tr>
    </w:tbl>
    <w:p w14:paraId="0BF75268" w14:textId="77777777" w:rsidR="009B4640" w:rsidRPr="00D24EA8" w:rsidRDefault="009B4640" w:rsidP="009B4640">
      <w:pPr>
        <w:rPr>
          <w:u w:val="single"/>
          <w:lang w:val="nl-BE"/>
        </w:rPr>
      </w:pPr>
    </w:p>
    <w:p w14:paraId="2A210A58" w14:textId="77777777" w:rsidR="009B4640" w:rsidRPr="00D24EA8" w:rsidRDefault="009B4640" w:rsidP="009B4640">
      <w:pPr>
        <w:rPr>
          <w:u w:val="single"/>
          <w:lang w:val="nl-BE"/>
        </w:rPr>
      </w:pPr>
    </w:p>
    <w:p w14:paraId="50968C0A" w14:textId="77777777" w:rsidR="009B4640" w:rsidRPr="00D24EA8" w:rsidRDefault="009B4640" w:rsidP="005707A4">
      <w:pPr>
        <w:pStyle w:val="Lijstalinea"/>
        <w:numPr>
          <w:ilvl w:val="0"/>
          <w:numId w:val="36"/>
        </w:numPr>
        <w:rPr>
          <w:lang w:val="nl-BE"/>
        </w:rPr>
      </w:pPr>
      <w:r w:rsidRPr="00D24EA8">
        <w:rPr>
          <w:lang w:val="nl-BE"/>
        </w:rPr>
        <w:t xml:space="preserve">NHV: </w:t>
      </w:r>
      <w:hyperlink r:id="rId122" w:history="1">
        <w:r w:rsidRPr="00D24EA8">
          <w:rPr>
            <w:rStyle w:val="Hyperlink"/>
            <w:rFonts w:ascii="Helvetica" w:hAnsi="Helvetica"/>
            <w:spacing w:val="4"/>
            <w:sz w:val="21"/>
            <w:szCs w:val="21"/>
          </w:rPr>
          <w:t>http://www.nederlandsehoofdpijnvereniging.nl</w:t>
        </w:r>
      </w:hyperlink>
      <w:r w:rsidRPr="00D24EA8">
        <w:rPr>
          <w:rFonts w:ascii="Helvetica" w:eastAsia="Times New Roman" w:hAnsi="Helvetica"/>
          <w:color w:val="333333"/>
          <w:spacing w:val="4"/>
          <w:sz w:val="21"/>
          <w:szCs w:val="21"/>
        </w:rPr>
        <w:t xml:space="preserve"> </w:t>
      </w:r>
      <w:r w:rsidRPr="00D24EA8">
        <w:rPr>
          <w:lang w:val="nl-BE"/>
        </w:rPr>
        <w:t xml:space="preserve"> </w:t>
      </w:r>
    </w:p>
    <w:p w14:paraId="3A872CB5" w14:textId="77777777" w:rsidR="009B4640" w:rsidRPr="00D24EA8" w:rsidRDefault="009B4640" w:rsidP="005707A4">
      <w:pPr>
        <w:pStyle w:val="Lijstalinea"/>
        <w:numPr>
          <w:ilvl w:val="0"/>
          <w:numId w:val="36"/>
        </w:numPr>
        <w:rPr>
          <w:rFonts w:ascii="Helvetica" w:eastAsia="Times New Roman" w:hAnsi="Helvetica"/>
          <w:color w:val="333333"/>
          <w:spacing w:val="4"/>
          <w:sz w:val="21"/>
          <w:szCs w:val="21"/>
        </w:rPr>
      </w:pPr>
      <w:r w:rsidRPr="00D24EA8">
        <w:rPr>
          <w:lang w:val="nl-BE"/>
        </w:rPr>
        <w:t xml:space="preserve">Leven met migraine: </w:t>
      </w:r>
      <w:hyperlink r:id="rId123" w:history="1">
        <w:r w:rsidRPr="00D24EA8">
          <w:rPr>
            <w:rStyle w:val="Hyperlink"/>
            <w:rFonts w:ascii="Helvetica" w:hAnsi="Helvetica"/>
            <w:spacing w:val="4"/>
            <w:sz w:val="21"/>
            <w:szCs w:val="21"/>
          </w:rPr>
          <w:t>http://www.levenmetmigraine.nl</w:t>
        </w:r>
      </w:hyperlink>
      <w:r w:rsidRPr="00D24EA8">
        <w:rPr>
          <w:rStyle w:val="Hyperlink"/>
          <w:rFonts w:ascii="Helvetica" w:hAnsi="Helvetica"/>
          <w:spacing w:val="4"/>
          <w:sz w:val="21"/>
          <w:szCs w:val="21"/>
        </w:rPr>
        <w:t xml:space="preserve"> </w:t>
      </w:r>
    </w:p>
    <w:p w14:paraId="6ECAE3C2" w14:textId="77777777" w:rsidR="009B4640" w:rsidRPr="00D24EA8" w:rsidRDefault="009B4640" w:rsidP="005707A4">
      <w:pPr>
        <w:pStyle w:val="Lijstalinea"/>
        <w:numPr>
          <w:ilvl w:val="0"/>
          <w:numId w:val="36"/>
        </w:numPr>
        <w:rPr>
          <w:lang w:val="nl-BE"/>
        </w:rPr>
      </w:pPr>
      <w:r w:rsidRPr="00D24EA8">
        <w:rPr>
          <w:lang w:val="nl-BE"/>
        </w:rPr>
        <w:t xml:space="preserve">Alleswetenoverhoofdpijn:  </w:t>
      </w:r>
      <w:r w:rsidR="006908AB">
        <w:fldChar w:fldCharType="begin"/>
      </w:r>
      <w:r w:rsidR="006908AB">
        <w:instrText xml:space="preserve"> HYPERLINK "https://www</w:instrText>
      </w:r>
      <w:r w:rsidR="006908AB">
        <w:instrText xml:space="preserve">.alleswetenoverhoofdpijn.nl" </w:instrText>
      </w:r>
      <w:r w:rsidR="006908AB">
        <w:fldChar w:fldCharType="separate"/>
      </w:r>
      <w:r w:rsidRPr="00D24EA8">
        <w:rPr>
          <w:rStyle w:val="Hyperlink"/>
          <w:rFonts w:ascii="Helvetica" w:hAnsi="Helvetica"/>
          <w:spacing w:val="4"/>
          <w:sz w:val="21"/>
          <w:szCs w:val="21"/>
        </w:rPr>
        <w:t>https://www.alleswetenoverhoofdpijn.nl</w:t>
      </w:r>
      <w:r w:rsidR="006908AB">
        <w:rPr>
          <w:rStyle w:val="Hyperlink"/>
          <w:rFonts w:ascii="Helvetica" w:hAnsi="Helvetica"/>
          <w:spacing w:val="4"/>
          <w:sz w:val="21"/>
          <w:szCs w:val="21"/>
        </w:rPr>
        <w:fldChar w:fldCharType="end"/>
      </w:r>
      <w:r w:rsidRPr="00D24EA8">
        <w:rPr>
          <w:rFonts w:ascii="Helvetica" w:eastAsia="Times New Roman" w:hAnsi="Helvetica"/>
          <w:color w:val="333333"/>
          <w:spacing w:val="4"/>
          <w:sz w:val="21"/>
          <w:szCs w:val="21"/>
        </w:rPr>
        <w:t xml:space="preserve">  </w:t>
      </w:r>
    </w:p>
    <w:p w14:paraId="789078AB" w14:textId="77777777" w:rsidR="009B4640" w:rsidRPr="00D24EA8" w:rsidRDefault="009B4640" w:rsidP="005707A4">
      <w:pPr>
        <w:pStyle w:val="Lijstalinea"/>
        <w:numPr>
          <w:ilvl w:val="0"/>
          <w:numId w:val="36"/>
        </w:numPr>
        <w:rPr>
          <w:rFonts w:ascii="Helvetica" w:eastAsia="Times New Roman" w:hAnsi="Helvetica"/>
          <w:color w:val="333333"/>
          <w:spacing w:val="4"/>
          <w:sz w:val="21"/>
          <w:szCs w:val="21"/>
        </w:rPr>
      </w:pPr>
      <w:r w:rsidRPr="00D24EA8">
        <w:rPr>
          <w:lang w:val="nl-BE"/>
        </w:rPr>
        <w:t xml:space="preserve">Wikipedia: </w:t>
      </w:r>
      <w:hyperlink r:id="rId124" w:history="1">
        <w:r w:rsidRPr="00D24EA8">
          <w:rPr>
            <w:rStyle w:val="Hyperlink"/>
            <w:rFonts w:ascii="Helvetica" w:hAnsi="Helvetica"/>
            <w:spacing w:val="4"/>
            <w:sz w:val="21"/>
            <w:szCs w:val="21"/>
          </w:rPr>
          <w:t>https://nl.wikipedia.org/wiki/Migraine</w:t>
        </w:r>
      </w:hyperlink>
      <w:r w:rsidRPr="00D24EA8">
        <w:rPr>
          <w:rStyle w:val="Hyperlink"/>
          <w:rFonts w:ascii="Helvetica" w:hAnsi="Helvetica"/>
          <w:spacing w:val="4"/>
          <w:sz w:val="21"/>
          <w:szCs w:val="21"/>
        </w:rPr>
        <w:t xml:space="preserve"> </w:t>
      </w:r>
    </w:p>
    <w:p w14:paraId="5972273D" w14:textId="77777777" w:rsidR="009B4640" w:rsidRPr="009B4640" w:rsidRDefault="009B4640" w:rsidP="005707A4">
      <w:pPr>
        <w:pStyle w:val="Lijstalinea"/>
        <w:numPr>
          <w:ilvl w:val="0"/>
          <w:numId w:val="36"/>
        </w:numPr>
        <w:rPr>
          <w:rFonts w:ascii="Helvetica" w:eastAsia="Times New Roman" w:hAnsi="Helvetica"/>
          <w:color w:val="333333"/>
          <w:spacing w:val="4"/>
          <w:sz w:val="21"/>
          <w:szCs w:val="21"/>
          <w:lang w:val="en-US"/>
        </w:rPr>
      </w:pPr>
      <w:proofErr w:type="spellStart"/>
      <w:r w:rsidRPr="009B4640">
        <w:rPr>
          <w:lang w:val="en-US"/>
        </w:rPr>
        <w:t>BvvHP</w:t>
      </w:r>
      <w:proofErr w:type="spellEnd"/>
      <w:r w:rsidRPr="009B4640">
        <w:rPr>
          <w:lang w:val="en-US"/>
        </w:rPr>
        <w:t xml:space="preserve">: </w:t>
      </w:r>
      <w:hyperlink r:id="rId125" w:history="1">
        <w:r w:rsidRPr="009B4640">
          <w:rPr>
            <w:rStyle w:val="Hyperlink"/>
            <w:rFonts w:ascii="Helvetica" w:hAnsi="Helvetica"/>
            <w:spacing w:val="4"/>
            <w:sz w:val="21"/>
            <w:szCs w:val="21"/>
            <w:lang w:val="en-US"/>
          </w:rPr>
          <w:t>http://www.hoofdpijnen-belgie.be</w:t>
        </w:r>
      </w:hyperlink>
      <w:r w:rsidRPr="009B4640">
        <w:rPr>
          <w:rStyle w:val="Hyperlink"/>
          <w:rFonts w:ascii="Helvetica" w:hAnsi="Helvetica"/>
          <w:spacing w:val="4"/>
          <w:sz w:val="21"/>
          <w:szCs w:val="21"/>
          <w:lang w:val="en-US"/>
        </w:rPr>
        <w:t xml:space="preserve"> </w:t>
      </w:r>
    </w:p>
    <w:p w14:paraId="0B583764" w14:textId="77777777" w:rsidR="009B4640" w:rsidRPr="00D24EA8" w:rsidRDefault="009B4640" w:rsidP="005707A4">
      <w:pPr>
        <w:pStyle w:val="Lijstalinea"/>
        <w:numPr>
          <w:ilvl w:val="0"/>
          <w:numId w:val="36"/>
        </w:numPr>
        <w:rPr>
          <w:lang w:val="nl-BE"/>
        </w:rPr>
      </w:pPr>
      <w:r w:rsidRPr="00D24EA8">
        <w:rPr>
          <w:lang w:val="nl-BE"/>
        </w:rPr>
        <w:t xml:space="preserve">Migrainewatnu: </w:t>
      </w:r>
      <w:r w:rsidR="006908AB">
        <w:fldChar w:fldCharType="begin"/>
      </w:r>
      <w:r w:rsidR="006908AB">
        <w:instrText xml:space="preserve"> HYPERLINK "https://migrainewatnu.wordpress.com" </w:instrText>
      </w:r>
      <w:r w:rsidR="006908AB">
        <w:fldChar w:fldCharType="separate"/>
      </w:r>
      <w:r w:rsidRPr="00D24EA8">
        <w:rPr>
          <w:rStyle w:val="Hyperlink"/>
          <w:rFonts w:ascii="Helvetica" w:hAnsi="Helvetica"/>
          <w:spacing w:val="4"/>
          <w:sz w:val="21"/>
          <w:szCs w:val="21"/>
        </w:rPr>
        <w:t>https://migrainewatnu.wordpress.com</w:t>
      </w:r>
      <w:r w:rsidR="006908AB">
        <w:rPr>
          <w:rStyle w:val="Hyperlink"/>
          <w:rFonts w:ascii="Helvetica" w:hAnsi="Helvetica"/>
          <w:spacing w:val="4"/>
          <w:sz w:val="21"/>
          <w:szCs w:val="21"/>
        </w:rPr>
        <w:fldChar w:fldCharType="end"/>
      </w:r>
      <w:r w:rsidRPr="00D24EA8">
        <w:rPr>
          <w:rStyle w:val="Hyperlink"/>
          <w:rFonts w:ascii="Helvetica" w:hAnsi="Helvetica"/>
          <w:spacing w:val="4"/>
          <w:sz w:val="21"/>
          <w:szCs w:val="21"/>
        </w:rPr>
        <w:t xml:space="preserve"> </w:t>
      </w:r>
    </w:p>
    <w:p w14:paraId="52519DD7" w14:textId="77777777" w:rsidR="009B4640" w:rsidRPr="00D24EA8" w:rsidRDefault="009B4640" w:rsidP="005707A4">
      <w:pPr>
        <w:pStyle w:val="Lijstalinea"/>
        <w:numPr>
          <w:ilvl w:val="0"/>
          <w:numId w:val="36"/>
        </w:numPr>
        <w:rPr>
          <w:lang w:val="nl-BE"/>
        </w:rPr>
      </w:pPr>
      <w:r w:rsidRPr="00D24EA8">
        <w:rPr>
          <w:lang w:val="nl-BE"/>
        </w:rPr>
        <w:t xml:space="preserve">Migrainepraktijk: </w:t>
      </w:r>
      <w:hyperlink r:id="rId126" w:history="1">
        <w:r w:rsidRPr="00D24EA8">
          <w:rPr>
            <w:rStyle w:val="Hyperlink"/>
            <w:rFonts w:ascii="Helvetica" w:hAnsi="Helvetica"/>
            <w:spacing w:val="4"/>
            <w:sz w:val="21"/>
            <w:szCs w:val="21"/>
          </w:rPr>
          <w:t>http://www.migrainepraktijk.nl</w:t>
        </w:r>
      </w:hyperlink>
      <w:r w:rsidRPr="00D24EA8">
        <w:rPr>
          <w:rFonts w:ascii="Helvetica" w:eastAsia="Times New Roman" w:hAnsi="Helvetica"/>
          <w:color w:val="333333"/>
          <w:spacing w:val="4"/>
          <w:sz w:val="21"/>
          <w:szCs w:val="21"/>
        </w:rPr>
        <w:t xml:space="preserve">  </w:t>
      </w:r>
    </w:p>
    <w:p w14:paraId="202128E2" w14:textId="77777777" w:rsidR="009B4640" w:rsidRPr="00D24EA8" w:rsidRDefault="009B4640" w:rsidP="005707A4">
      <w:pPr>
        <w:pStyle w:val="Lijstalinea"/>
        <w:numPr>
          <w:ilvl w:val="0"/>
          <w:numId w:val="36"/>
        </w:numPr>
        <w:rPr>
          <w:rFonts w:ascii="Helvetica" w:eastAsia="Times New Roman" w:hAnsi="Helvetica"/>
          <w:color w:val="333333"/>
          <w:spacing w:val="4"/>
          <w:sz w:val="21"/>
          <w:szCs w:val="21"/>
        </w:rPr>
      </w:pPr>
      <w:r w:rsidRPr="00D24EA8">
        <w:rPr>
          <w:lang w:val="nl-BE"/>
        </w:rPr>
        <w:t xml:space="preserve">Allesoverhoofdpijn </w:t>
      </w:r>
      <w:r w:rsidR="006908AB">
        <w:fldChar w:fldCharType="begin"/>
      </w:r>
      <w:r w:rsidR="006908AB">
        <w:instrText xml:space="preserve"> HYPERLINK "http://allesoverhoofdpijn.nl" </w:instrText>
      </w:r>
      <w:r w:rsidR="006908AB">
        <w:fldChar w:fldCharType="separate"/>
      </w:r>
      <w:r w:rsidRPr="00D24EA8">
        <w:rPr>
          <w:rStyle w:val="Hyperlink"/>
          <w:rFonts w:ascii="Helvetica" w:hAnsi="Helvetica"/>
          <w:spacing w:val="4"/>
          <w:sz w:val="21"/>
          <w:szCs w:val="21"/>
        </w:rPr>
        <w:t>http://allesoverhoofdpijn.nl</w:t>
      </w:r>
      <w:r w:rsidR="006908AB">
        <w:rPr>
          <w:rStyle w:val="Hyperlink"/>
          <w:rFonts w:ascii="Helvetica" w:hAnsi="Helvetica"/>
          <w:spacing w:val="4"/>
          <w:sz w:val="21"/>
          <w:szCs w:val="21"/>
        </w:rPr>
        <w:fldChar w:fldCharType="end"/>
      </w:r>
    </w:p>
    <w:p w14:paraId="0108D859" w14:textId="77777777" w:rsidR="009B4640" w:rsidRDefault="009B4640" w:rsidP="004F6686">
      <w:pPr>
        <w:pStyle w:val="Kop2"/>
        <w:sectPr w:rsidR="009B4640" w:rsidSect="009B4640">
          <w:pgSz w:w="16838" w:h="11906" w:orient="landscape"/>
          <w:pgMar w:top="1417" w:right="1417" w:bottom="1417" w:left="1417" w:header="708" w:footer="708" w:gutter="0"/>
          <w:cols w:space="708"/>
          <w:docGrid w:linePitch="360"/>
        </w:sectPr>
      </w:pPr>
    </w:p>
    <w:p w14:paraId="4D9AB3D1" w14:textId="427B6BAC" w:rsidR="009B4640" w:rsidRPr="00FC140A" w:rsidRDefault="005E76A3" w:rsidP="004F6686">
      <w:pPr>
        <w:pStyle w:val="Kop2"/>
      </w:pPr>
      <w:bookmarkStart w:id="108" w:name="_Toc522021972"/>
      <w:r>
        <w:lastRenderedPageBreak/>
        <w:t>Bijlage 10: Criteria brochures</w:t>
      </w:r>
      <w:bookmarkEnd w:id="108"/>
    </w:p>
    <w:p w14:paraId="27574C56" w14:textId="77777777" w:rsidR="00FC140A" w:rsidRDefault="00FC140A" w:rsidP="00FC140A"/>
    <w:p w14:paraId="7AED5B30" w14:textId="77777777" w:rsidR="00FC140A" w:rsidRDefault="00FC140A" w:rsidP="00FC140A">
      <w:pPr>
        <w:rPr>
          <w:u w:val="single"/>
          <w:lang w:val="nl-BE"/>
        </w:rPr>
      </w:pPr>
    </w:p>
    <w:tbl>
      <w:tblPr>
        <w:tblStyle w:val="Tabelraster"/>
        <w:tblW w:w="0" w:type="auto"/>
        <w:tblLook w:val="04A0" w:firstRow="1" w:lastRow="0" w:firstColumn="1" w:lastColumn="0" w:noHBand="0" w:noVBand="1"/>
      </w:tblPr>
      <w:tblGrid>
        <w:gridCol w:w="2015"/>
        <w:gridCol w:w="1738"/>
        <w:gridCol w:w="1025"/>
        <w:gridCol w:w="2083"/>
        <w:gridCol w:w="1510"/>
        <w:gridCol w:w="1422"/>
        <w:gridCol w:w="1672"/>
        <w:gridCol w:w="1488"/>
        <w:gridCol w:w="1144"/>
      </w:tblGrid>
      <w:tr w:rsidR="00FC140A" w14:paraId="6502289F" w14:textId="77777777" w:rsidTr="00E804A9">
        <w:trPr>
          <w:trHeight w:val="489"/>
        </w:trPr>
        <w:tc>
          <w:tcPr>
            <w:tcW w:w="2015" w:type="dxa"/>
          </w:tcPr>
          <w:p w14:paraId="7ED02DE7" w14:textId="77777777" w:rsidR="00FC140A" w:rsidRDefault="00FC140A" w:rsidP="00E804A9">
            <w:pPr>
              <w:rPr>
                <w:u w:val="single"/>
                <w:lang w:val="nl-BE"/>
              </w:rPr>
            </w:pPr>
            <w:r w:rsidRPr="00D214DE">
              <w:rPr>
                <w:b/>
                <w:u w:val="single"/>
                <w:lang w:val="nl-BE"/>
              </w:rPr>
              <w:t>Brochure/Folder</w:t>
            </w:r>
          </w:p>
        </w:tc>
        <w:tc>
          <w:tcPr>
            <w:tcW w:w="1738" w:type="dxa"/>
          </w:tcPr>
          <w:p w14:paraId="137E05A9" w14:textId="77777777" w:rsidR="00FC140A" w:rsidRPr="00D214DE" w:rsidRDefault="00FC140A" w:rsidP="00E804A9">
            <w:pPr>
              <w:rPr>
                <w:b/>
                <w:u w:val="single"/>
                <w:lang w:val="nl-BE"/>
              </w:rPr>
            </w:pPr>
            <w:r w:rsidRPr="00D214DE">
              <w:rPr>
                <w:b/>
                <w:u w:val="single"/>
                <w:lang w:val="nl-BE"/>
              </w:rPr>
              <w:t>Accuraatheid</w:t>
            </w:r>
          </w:p>
        </w:tc>
        <w:tc>
          <w:tcPr>
            <w:tcW w:w="1025" w:type="dxa"/>
          </w:tcPr>
          <w:p w14:paraId="64ABD8EB" w14:textId="77777777" w:rsidR="00FC140A" w:rsidRPr="00D214DE" w:rsidRDefault="00FC140A" w:rsidP="00E804A9">
            <w:pPr>
              <w:rPr>
                <w:b/>
                <w:u w:val="single"/>
                <w:lang w:val="nl-BE"/>
              </w:rPr>
            </w:pPr>
            <w:r w:rsidRPr="00D214DE">
              <w:rPr>
                <w:b/>
                <w:u w:val="single"/>
                <w:lang w:val="nl-BE"/>
              </w:rPr>
              <w:t>Doel</w:t>
            </w:r>
          </w:p>
        </w:tc>
        <w:tc>
          <w:tcPr>
            <w:tcW w:w="2027" w:type="dxa"/>
          </w:tcPr>
          <w:p w14:paraId="2FAD95E0" w14:textId="77777777" w:rsidR="00FC140A" w:rsidRPr="00D214DE" w:rsidRDefault="00FC140A" w:rsidP="00E804A9">
            <w:pPr>
              <w:rPr>
                <w:b/>
                <w:u w:val="single"/>
                <w:lang w:val="nl-BE"/>
              </w:rPr>
            </w:pPr>
            <w:r>
              <w:rPr>
                <w:b/>
                <w:u w:val="single"/>
                <w:lang w:val="nl-BE"/>
              </w:rPr>
              <w:t>Informatiewaarde</w:t>
            </w:r>
          </w:p>
        </w:tc>
        <w:tc>
          <w:tcPr>
            <w:tcW w:w="1465" w:type="dxa"/>
          </w:tcPr>
          <w:p w14:paraId="315B786F" w14:textId="77777777" w:rsidR="00FC140A" w:rsidRPr="00D214DE" w:rsidRDefault="00FC140A" w:rsidP="00E804A9">
            <w:pPr>
              <w:rPr>
                <w:b/>
                <w:u w:val="single"/>
                <w:lang w:val="nl-BE"/>
              </w:rPr>
            </w:pPr>
            <w:r>
              <w:rPr>
                <w:b/>
                <w:u w:val="single"/>
                <w:lang w:val="nl-BE"/>
              </w:rPr>
              <w:t>Volledigheid</w:t>
            </w:r>
          </w:p>
        </w:tc>
        <w:tc>
          <w:tcPr>
            <w:tcW w:w="1422" w:type="dxa"/>
          </w:tcPr>
          <w:p w14:paraId="1D280DCC" w14:textId="77777777" w:rsidR="00FC140A" w:rsidRPr="00D214DE" w:rsidRDefault="00FC140A" w:rsidP="00E804A9">
            <w:pPr>
              <w:rPr>
                <w:b/>
                <w:u w:val="single"/>
                <w:lang w:val="nl-BE"/>
              </w:rPr>
            </w:pPr>
            <w:r w:rsidRPr="00D214DE">
              <w:rPr>
                <w:b/>
                <w:u w:val="single"/>
                <w:lang w:val="nl-BE"/>
              </w:rPr>
              <w:t>Structuur</w:t>
            </w:r>
          </w:p>
        </w:tc>
        <w:tc>
          <w:tcPr>
            <w:tcW w:w="1672" w:type="dxa"/>
          </w:tcPr>
          <w:p w14:paraId="24A60BED" w14:textId="77777777" w:rsidR="00FC140A" w:rsidRPr="00D214DE" w:rsidRDefault="00FC140A" w:rsidP="00E804A9">
            <w:pPr>
              <w:rPr>
                <w:b/>
                <w:u w:val="single"/>
                <w:lang w:val="nl-BE"/>
              </w:rPr>
            </w:pPr>
            <w:r w:rsidRPr="00D214DE">
              <w:rPr>
                <w:b/>
                <w:u w:val="single"/>
                <w:lang w:val="nl-BE"/>
              </w:rPr>
              <w:t>Begrijpelijke taal</w:t>
            </w:r>
          </w:p>
        </w:tc>
        <w:tc>
          <w:tcPr>
            <w:tcW w:w="1488" w:type="dxa"/>
          </w:tcPr>
          <w:p w14:paraId="11243B26" w14:textId="77777777" w:rsidR="00FC140A" w:rsidRPr="00D214DE" w:rsidRDefault="00FC140A" w:rsidP="00E804A9">
            <w:pPr>
              <w:rPr>
                <w:b/>
                <w:u w:val="single"/>
                <w:lang w:val="nl-BE"/>
              </w:rPr>
            </w:pPr>
            <w:r w:rsidRPr="00D214DE">
              <w:rPr>
                <w:b/>
                <w:u w:val="single"/>
                <w:lang w:val="nl-BE"/>
              </w:rPr>
              <w:t>Vormgeving</w:t>
            </w:r>
          </w:p>
        </w:tc>
        <w:tc>
          <w:tcPr>
            <w:tcW w:w="1144" w:type="dxa"/>
          </w:tcPr>
          <w:p w14:paraId="35FDCF30" w14:textId="77777777" w:rsidR="00FC140A" w:rsidRPr="00D214DE" w:rsidRDefault="00FC140A" w:rsidP="00E804A9">
            <w:pPr>
              <w:rPr>
                <w:b/>
                <w:u w:val="single"/>
                <w:lang w:val="nl-BE"/>
              </w:rPr>
            </w:pPr>
            <w:r w:rsidRPr="00D214DE">
              <w:rPr>
                <w:b/>
                <w:u w:val="single"/>
                <w:lang w:val="nl-BE"/>
              </w:rPr>
              <w:t>Service lezer</w:t>
            </w:r>
          </w:p>
        </w:tc>
      </w:tr>
      <w:tr w:rsidR="00FC140A" w14:paraId="76A945FE" w14:textId="77777777" w:rsidTr="00E804A9">
        <w:trPr>
          <w:trHeight w:val="502"/>
        </w:trPr>
        <w:tc>
          <w:tcPr>
            <w:tcW w:w="2015" w:type="dxa"/>
          </w:tcPr>
          <w:p w14:paraId="1EDD40D8" w14:textId="77777777" w:rsidR="00FC140A" w:rsidRPr="006868D7" w:rsidRDefault="00FC140A" w:rsidP="005707A4">
            <w:pPr>
              <w:pStyle w:val="Lijstalinea"/>
              <w:numPr>
                <w:ilvl w:val="0"/>
                <w:numId w:val="37"/>
              </w:numPr>
              <w:rPr>
                <w:highlight w:val="cyan"/>
                <w:u w:val="single"/>
                <w:lang w:val="nl-BE"/>
              </w:rPr>
            </w:pPr>
          </w:p>
        </w:tc>
        <w:tc>
          <w:tcPr>
            <w:tcW w:w="1738" w:type="dxa"/>
          </w:tcPr>
          <w:p w14:paraId="290D5338" w14:textId="77777777" w:rsidR="00FC140A" w:rsidRPr="0028237B" w:rsidRDefault="00FC140A" w:rsidP="00E804A9">
            <w:pPr>
              <w:jc w:val="center"/>
              <w:rPr>
                <w:lang w:val="nl-BE"/>
              </w:rPr>
            </w:pPr>
            <w:r>
              <w:rPr>
                <w:lang w:val="nl-BE"/>
              </w:rPr>
              <w:t>+</w:t>
            </w:r>
          </w:p>
        </w:tc>
        <w:tc>
          <w:tcPr>
            <w:tcW w:w="1025" w:type="dxa"/>
          </w:tcPr>
          <w:p w14:paraId="7F3E6062" w14:textId="77777777" w:rsidR="00FC140A" w:rsidRDefault="00FC140A" w:rsidP="00E804A9">
            <w:pPr>
              <w:jc w:val="center"/>
              <w:rPr>
                <w:u w:val="single"/>
                <w:lang w:val="nl-BE"/>
              </w:rPr>
            </w:pPr>
            <w:r>
              <w:rPr>
                <w:lang w:val="nl-BE"/>
              </w:rPr>
              <w:t>+</w:t>
            </w:r>
          </w:p>
        </w:tc>
        <w:tc>
          <w:tcPr>
            <w:tcW w:w="2027" w:type="dxa"/>
          </w:tcPr>
          <w:p w14:paraId="17049607" w14:textId="77777777" w:rsidR="00FC140A" w:rsidRDefault="00FC140A" w:rsidP="00E804A9">
            <w:pPr>
              <w:jc w:val="center"/>
              <w:rPr>
                <w:lang w:val="nl-BE"/>
              </w:rPr>
            </w:pPr>
            <w:r>
              <w:rPr>
                <w:lang w:val="nl-BE"/>
              </w:rPr>
              <w:t>+</w:t>
            </w:r>
          </w:p>
        </w:tc>
        <w:tc>
          <w:tcPr>
            <w:tcW w:w="1465" w:type="dxa"/>
          </w:tcPr>
          <w:p w14:paraId="25FC38ED" w14:textId="77777777" w:rsidR="00FC140A" w:rsidRDefault="00FC140A" w:rsidP="00E804A9">
            <w:pPr>
              <w:jc w:val="center"/>
              <w:rPr>
                <w:lang w:val="nl-BE"/>
              </w:rPr>
            </w:pPr>
            <w:r>
              <w:rPr>
                <w:lang w:val="nl-BE"/>
              </w:rPr>
              <w:t>+</w:t>
            </w:r>
          </w:p>
        </w:tc>
        <w:tc>
          <w:tcPr>
            <w:tcW w:w="1422" w:type="dxa"/>
          </w:tcPr>
          <w:p w14:paraId="5820A048" w14:textId="77777777" w:rsidR="00FC140A" w:rsidRDefault="00FC140A" w:rsidP="00E804A9">
            <w:pPr>
              <w:jc w:val="center"/>
              <w:rPr>
                <w:u w:val="single"/>
                <w:lang w:val="nl-BE"/>
              </w:rPr>
            </w:pPr>
            <w:r>
              <w:rPr>
                <w:lang w:val="nl-BE"/>
              </w:rPr>
              <w:t>+</w:t>
            </w:r>
          </w:p>
        </w:tc>
        <w:tc>
          <w:tcPr>
            <w:tcW w:w="1672" w:type="dxa"/>
          </w:tcPr>
          <w:p w14:paraId="76B1CF3B" w14:textId="77777777" w:rsidR="00FC140A" w:rsidRDefault="00FC140A" w:rsidP="00E804A9">
            <w:pPr>
              <w:jc w:val="center"/>
              <w:rPr>
                <w:u w:val="single"/>
                <w:lang w:val="nl-BE"/>
              </w:rPr>
            </w:pPr>
            <w:r>
              <w:rPr>
                <w:lang w:val="nl-BE"/>
              </w:rPr>
              <w:t>+</w:t>
            </w:r>
          </w:p>
        </w:tc>
        <w:tc>
          <w:tcPr>
            <w:tcW w:w="1488" w:type="dxa"/>
          </w:tcPr>
          <w:p w14:paraId="1E680BE9" w14:textId="77777777" w:rsidR="00FC140A" w:rsidRDefault="00FC140A" w:rsidP="00E804A9">
            <w:pPr>
              <w:jc w:val="center"/>
              <w:rPr>
                <w:u w:val="single"/>
                <w:lang w:val="nl-BE"/>
              </w:rPr>
            </w:pPr>
            <w:r>
              <w:rPr>
                <w:lang w:val="nl-BE"/>
              </w:rPr>
              <w:t>+</w:t>
            </w:r>
          </w:p>
        </w:tc>
        <w:tc>
          <w:tcPr>
            <w:tcW w:w="1144" w:type="dxa"/>
          </w:tcPr>
          <w:p w14:paraId="189DBEB1" w14:textId="77777777" w:rsidR="00FC140A" w:rsidRDefault="00FC140A" w:rsidP="00E804A9">
            <w:pPr>
              <w:jc w:val="center"/>
              <w:rPr>
                <w:u w:val="single"/>
                <w:lang w:val="nl-BE"/>
              </w:rPr>
            </w:pPr>
            <w:r>
              <w:rPr>
                <w:lang w:val="nl-BE"/>
              </w:rPr>
              <w:t>+</w:t>
            </w:r>
          </w:p>
        </w:tc>
      </w:tr>
      <w:tr w:rsidR="00FC140A" w14:paraId="1CC319C5" w14:textId="77777777" w:rsidTr="00E804A9">
        <w:trPr>
          <w:trHeight w:val="530"/>
        </w:trPr>
        <w:tc>
          <w:tcPr>
            <w:tcW w:w="2015" w:type="dxa"/>
          </w:tcPr>
          <w:p w14:paraId="56EF1C3B" w14:textId="77777777" w:rsidR="00FC140A" w:rsidRPr="006868D7" w:rsidRDefault="00FC140A" w:rsidP="005707A4">
            <w:pPr>
              <w:pStyle w:val="Lijstalinea"/>
              <w:numPr>
                <w:ilvl w:val="0"/>
                <w:numId w:val="37"/>
              </w:numPr>
              <w:rPr>
                <w:highlight w:val="cyan"/>
                <w:u w:val="single"/>
                <w:lang w:val="nl-BE"/>
              </w:rPr>
            </w:pPr>
          </w:p>
        </w:tc>
        <w:tc>
          <w:tcPr>
            <w:tcW w:w="1738" w:type="dxa"/>
          </w:tcPr>
          <w:p w14:paraId="2E1AE01F" w14:textId="77777777" w:rsidR="00FC140A" w:rsidRDefault="00FC140A" w:rsidP="00E804A9">
            <w:pPr>
              <w:jc w:val="center"/>
              <w:rPr>
                <w:u w:val="single"/>
                <w:lang w:val="nl-BE"/>
              </w:rPr>
            </w:pPr>
            <w:r>
              <w:rPr>
                <w:lang w:val="nl-BE"/>
              </w:rPr>
              <w:t>+</w:t>
            </w:r>
          </w:p>
        </w:tc>
        <w:tc>
          <w:tcPr>
            <w:tcW w:w="1025" w:type="dxa"/>
          </w:tcPr>
          <w:p w14:paraId="5814D330" w14:textId="77777777" w:rsidR="00FC140A" w:rsidRDefault="00FC140A" w:rsidP="00E804A9">
            <w:pPr>
              <w:jc w:val="center"/>
              <w:rPr>
                <w:u w:val="single"/>
                <w:lang w:val="nl-BE"/>
              </w:rPr>
            </w:pPr>
            <w:r>
              <w:rPr>
                <w:lang w:val="nl-BE"/>
              </w:rPr>
              <w:t>+</w:t>
            </w:r>
          </w:p>
        </w:tc>
        <w:tc>
          <w:tcPr>
            <w:tcW w:w="2027" w:type="dxa"/>
          </w:tcPr>
          <w:p w14:paraId="31F6AEAE" w14:textId="77777777" w:rsidR="00FC140A" w:rsidRDefault="00FC140A" w:rsidP="00E804A9">
            <w:pPr>
              <w:jc w:val="center"/>
              <w:rPr>
                <w:u w:val="single"/>
                <w:lang w:val="nl-BE"/>
              </w:rPr>
            </w:pPr>
            <w:r>
              <w:rPr>
                <w:lang w:val="nl-BE"/>
              </w:rPr>
              <w:t>+</w:t>
            </w:r>
          </w:p>
        </w:tc>
        <w:tc>
          <w:tcPr>
            <w:tcW w:w="1465" w:type="dxa"/>
          </w:tcPr>
          <w:p w14:paraId="5F9825AC" w14:textId="77777777" w:rsidR="00FC140A" w:rsidRDefault="00FC140A" w:rsidP="00E804A9">
            <w:pPr>
              <w:jc w:val="center"/>
              <w:rPr>
                <w:u w:val="single"/>
                <w:lang w:val="nl-BE"/>
              </w:rPr>
            </w:pPr>
            <w:r>
              <w:rPr>
                <w:lang w:val="nl-BE"/>
              </w:rPr>
              <w:t>+</w:t>
            </w:r>
          </w:p>
        </w:tc>
        <w:tc>
          <w:tcPr>
            <w:tcW w:w="1422" w:type="dxa"/>
          </w:tcPr>
          <w:p w14:paraId="6AEA16DE" w14:textId="77777777" w:rsidR="00FC140A" w:rsidRDefault="00FC140A" w:rsidP="00E804A9">
            <w:pPr>
              <w:jc w:val="center"/>
              <w:rPr>
                <w:u w:val="single"/>
                <w:lang w:val="nl-BE"/>
              </w:rPr>
            </w:pPr>
            <w:r>
              <w:rPr>
                <w:lang w:val="nl-BE"/>
              </w:rPr>
              <w:t>+</w:t>
            </w:r>
          </w:p>
        </w:tc>
        <w:tc>
          <w:tcPr>
            <w:tcW w:w="1672" w:type="dxa"/>
          </w:tcPr>
          <w:p w14:paraId="317C2541" w14:textId="77777777" w:rsidR="00FC140A" w:rsidRDefault="00FC140A" w:rsidP="00E804A9">
            <w:pPr>
              <w:jc w:val="center"/>
              <w:rPr>
                <w:u w:val="single"/>
                <w:lang w:val="nl-BE"/>
              </w:rPr>
            </w:pPr>
            <w:r>
              <w:rPr>
                <w:lang w:val="nl-BE"/>
              </w:rPr>
              <w:t>+</w:t>
            </w:r>
          </w:p>
        </w:tc>
        <w:tc>
          <w:tcPr>
            <w:tcW w:w="1488" w:type="dxa"/>
          </w:tcPr>
          <w:p w14:paraId="02AE09F4" w14:textId="77777777" w:rsidR="00FC140A" w:rsidRDefault="00FC140A" w:rsidP="00E804A9">
            <w:pPr>
              <w:jc w:val="center"/>
              <w:rPr>
                <w:u w:val="single"/>
                <w:lang w:val="nl-BE"/>
              </w:rPr>
            </w:pPr>
            <w:r>
              <w:rPr>
                <w:lang w:val="nl-BE"/>
              </w:rPr>
              <w:t>+</w:t>
            </w:r>
          </w:p>
        </w:tc>
        <w:tc>
          <w:tcPr>
            <w:tcW w:w="1144" w:type="dxa"/>
          </w:tcPr>
          <w:p w14:paraId="69C09939" w14:textId="77777777" w:rsidR="00FC140A" w:rsidRDefault="00FC140A" w:rsidP="00E804A9">
            <w:pPr>
              <w:jc w:val="center"/>
              <w:rPr>
                <w:u w:val="single"/>
                <w:lang w:val="nl-BE"/>
              </w:rPr>
            </w:pPr>
            <w:r>
              <w:rPr>
                <w:lang w:val="nl-BE"/>
              </w:rPr>
              <w:t>+/-</w:t>
            </w:r>
          </w:p>
        </w:tc>
      </w:tr>
      <w:tr w:rsidR="00FC140A" w14:paraId="53713FD9" w14:textId="77777777" w:rsidTr="00E804A9">
        <w:trPr>
          <w:trHeight w:val="460"/>
        </w:trPr>
        <w:tc>
          <w:tcPr>
            <w:tcW w:w="2015" w:type="dxa"/>
          </w:tcPr>
          <w:p w14:paraId="03C060EE" w14:textId="77777777" w:rsidR="00FC140A" w:rsidRPr="00D214DE" w:rsidRDefault="00FC140A" w:rsidP="005707A4">
            <w:pPr>
              <w:pStyle w:val="Lijstalinea"/>
              <w:numPr>
                <w:ilvl w:val="0"/>
                <w:numId w:val="37"/>
              </w:numPr>
              <w:rPr>
                <w:u w:val="single"/>
                <w:lang w:val="nl-BE"/>
              </w:rPr>
            </w:pPr>
          </w:p>
        </w:tc>
        <w:tc>
          <w:tcPr>
            <w:tcW w:w="1738" w:type="dxa"/>
          </w:tcPr>
          <w:p w14:paraId="06532D15" w14:textId="77777777" w:rsidR="00FC140A" w:rsidRDefault="00FC140A" w:rsidP="00E804A9">
            <w:pPr>
              <w:jc w:val="center"/>
              <w:rPr>
                <w:u w:val="single"/>
                <w:lang w:val="nl-BE"/>
              </w:rPr>
            </w:pPr>
            <w:r>
              <w:rPr>
                <w:lang w:val="nl-BE"/>
              </w:rPr>
              <w:t>+</w:t>
            </w:r>
          </w:p>
        </w:tc>
        <w:tc>
          <w:tcPr>
            <w:tcW w:w="1025" w:type="dxa"/>
          </w:tcPr>
          <w:p w14:paraId="3FF52EF5" w14:textId="77777777" w:rsidR="00FC140A" w:rsidRDefault="00FC140A" w:rsidP="00E804A9">
            <w:pPr>
              <w:jc w:val="center"/>
              <w:rPr>
                <w:u w:val="single"/>
                <w:lang w:val="nl-BE"/>
              </w:rPr>
            </w:pPr>
            <w:r>
              <w:rPr>
                <w:lang w:val="nl-BE"/>
              </w:rPr>
              <w:t>+/(-)</w:t>
            </w:r>
          </w:p>
        </w:tc>
        <w:tc>
          <w:tcPr>
            <w:tcW w:w="2027" w:type="dxa"/>
          </w:tcPr>
          <w:p w14:paraId="3C174CEA" w14:textId="77777777" w:rsidR="00FC140A" w:rsidRDefault="00FC140A" w:rsidP="00E804A9">
            <w:pPr>
              <w:jc w:val="center"/>
              <w:rPr>
                <w:u w:val="single"/>
                <w:lang w:val="nl-BE"/>
              </w:rPr>
            </w:pPr>
            <w:r>
              <w:rPr>
                <w:lang w:val="nl-BE"/>
              </w:rPr>
              <w:t>+/(-)</w:t>
            </w:r>
          </w:p>
        </w:tc>
        <w:tc>
          <w:tcPr>
            <w:tcW w:w="1465" w:type="dxa"/>
          </w:tcPr>
          <w:p w14:paraId="64EE73AA" w14:textId="77777777" w:rsidR="00FC140A" w:rsidRDefault="00FC140A" w:rsidP="00E804A9">
            <w:pPr>
              <w:jc w:val="center"/>
              <w:rPr>
                <w:u w:val="single"/>
                <w:lang w:val="nl-BE"/>
              </w:rPr>
            </w:pPr>
            <w:r>
              <w:rPr>
                <w:lang w:val="nl-BE"/>
              </w:rPr>
              <w:t>+/(-)</w:t>
            </w:r>
          </w:p>
        </w:tc>
        <w:tc>
          <w:tcPr>
            <w:tcW w:w="1422" w:type="dxa"/>
          </w:tcPr>
          <w:p w14:paraId="2AD8259D" w14:textId="77777777" w:rsidR="00FC140A" w:rsidRDefault="00FC140A" w:rsidP="00E804A9">
            <w:pPr>
              <w:jc w:val="center"/>
              <w:rPr>
                <w:u w:val="single"/>
                <w:lang w:val="nl-BE"/>
              </w:rPr>
            </w:pPr>
            <w:r>
              <w:rPr>
                <w:lang w:val="nl-BE"/>
              </w:rPr>
              <w:t>+/(-)</w:t>
            </w:r>
          </w:p>
        </w:tc>
        <w:tc>
          <w:tcPr>
            <w:tcW w:w="1672" w:type="dxa"/>
          </w:tcPr>
          <w:p w14:paraId="4127BE3E" w14:textId="77777777" w:rsidR="00FC140A" w:rsidRDefault="00FC140A" w:rsidP="00E804A9">
            <w:pPr>
              <w:jc w:val="center"/>
              <w:rPr>
                <w:u w:val="single"/>
                <w:lang w:val="nl-BE"/>
              </w:rPr>
            </w:pPr>
            <w:r>
              <w:rPr>
                <w:lang w:val="nl-BE"/>
              </w:rPr>
              <w:t>+</w:t>
            </w:r>
          </w:p>
        </w:tc>
        <w:tc>
          <w:tcPr>
            <w:tcW w:w="1488" w:type="dxa"/>
          </w:tcPr>
          <w:p w14:paraId="2CBA31EF" w14:textId="77777777" w:rsidR="00FC140A" w:rsidRDefault="00FC140A" w:rsidP="00E804A9">
            <w:pPr>
              <w:jc w:val="center"/>
              <w:rPr>
                <w:u w:val="single"/>
                <w:lang w:val="nl-BE"/>
              </w:rPr>
            </w:pPr>
            <w:r>
              <w:rPr>
                <w:lang w:val="nl-BE"/>
              </w:rPr>
              <w:t>+/(-)</w:t>
            </w:r>
          </w:p>
        </w:tc>
        <w:tc>
          <w:tcPr>
            <w:tcW w:w="1144" w:type="dxa"/>
          </w:tcPr>
          <w:p w14:paraId="7E1A5664" w14:textId="77777777" w:rsidR="00FC140A" w:rsidRDefault="00FC140A" w:rsidP="00E804A9">
            <w:pPr>
              <w:jc w:val="center"/>
              <w:rPr>
                <w:u w:val="single"/>
                <w:lang w:val="nl-BE"/>
              </w:rPr>
            </w:pPr>
            <w:r>
              <w:rPr>
                <w:lang w:val="nl-BE"/>
              </w:rPr>
              <w:t>+</w:t>
            </w:r>
          </w:p>
        </w:tc>
      </w:tr>
      <w:tr w:rsidR="00FC140A" w14:paraId="28F77BE6" w14:textId="77777777" w:rsidTr="00E804A9">
        <w:trPr>
          <w:trHeight w:val="515"/>
        </w:trPr>
        <w:tc>
          <w:tcPr>
            <w:tcW w:w="2015" w:type="dxa"/>
          </w:tcPr>
          <w:p w14:paraId="3AAB5C0C" w14:textId="77777777" w:rsidR="00FC140A" w:rsidRPr="00D214DE" w:rsidRDefault="00FC140A" w:rsidP="005707A4">
            <w:pPr>
              <w:pStyle w:val="Lijstalinea"/>
              <w:numPr>
                <w:ilvl w:val="0"/>
                <w:numId w:val="37"/>
              </w:numPr>
              <w:rPr>
                <w:u w:val="single"/>
                <w:lang w:val="nl-BE"/>
              </w:rPr>
            </w:pPr>
          </w:p>
        </w:tc>
        <w:tc>
          <w:tcPr>
            <w:tcW w:w="1738" w:type="dxa"/>
          </w:tcPr>
          <w:p w14:paraId="5AF707A2" w14:textId="77777777" w:rsidR="00FC140A" w:rsidRDefault="00FC140A" w:rsidP="00E804A9">
            <w:pPr>
              <w:jc w:val="center"/>
              <w:rPr>
                <w:u w:val="single"/>
                <w:lang w:val="nl-BE"/>
              </w:rPr>
            </w:pPr>
            <w:r>
              <w:rPr>
                <w:lang w:val="nl-BE"/>
              </w:rPr>
              <w:t>+</w:t>
            </w:r>
          </w:p>
        </w:tc>
        <w:tc>
          <w:tcPr>
            <w:tcW w:w="1025" w:type="dxa"/>
          </w:tcPr>
          <w:p w14:paraId="51ECB26F" w14:textId="77777777" w:rsidR="00FC140A" w:rsidRDefault="00FC140A" w:rsidP="00E804A9">
            <w:pPr>
              <w:jc w:val="center"/>
              <w:rPr>
                <w:u w:val="single"/>
                <w:lang w:val="nl-BE"/>
              </w:rPr>
            </w:pPr>
            <w:r>
              <w:rPr>
                <w:lang w:val="nl-BE"/>
              </w:rPr>
              <w:t>+/(-)</w:t>
            </w:r>
          </w:p>
        </w:tc>
        <w:tc>
          <w:tcPr>
            <w:tcW w:w="2027" w:type="dxa"/>
          </w:tcPr>
          <w:p w14:paraId="00862B56" w14:textId="77777777" w:rsidR="00FC140A" w:rsidRDefault="00FC140A" w:rsidP="00E804A9">
            <w:pPr>
              <w:jc w:val="center"/>
              <w:rPr>
                <w:u w:val="single"/>
                <w:lang w:val="nl-BE"/>
              </w:rPr>
            </w:pPr>
            <w:r>
              <w:rPr>
                <w:lang w:val="nl-BE"/>
              </w:rPr>
              <w:t>+/(-)</w:t>
            </w:r>
          </w:p>
        </w:tc>
        <w:tc>
          <w:tcPr>
            <w:tcW w:w="1465" w:type="dxa"/>
          </w:tcPr>
          <w:p w14:paraId="36394202" w14:textId="77777777" w:rsidR="00FC140A" w:rsidRDefault="00FC140A" w:rsidP="00E804A9">
            <w:pPr>
              <w:jc w:val="center"/>
              <w:rPr>
                <w:u w:val="single"/>
                <w:lang w:val="nl-BE"/>
              </w:rPr>
            </w:pPr>
            <w:r>
              <w:rPr>
                <w:lang w:val="nl-BE"/>
              </w:rPr>
              <w:t>+/(-)</w:t>
            </w:r>
          </w:p>
        </w:tc>
        <w:tc>
          <w:tcPr>
            <w:tcW w:w="1422" w:type="dxa"/>
          </w:tcPr>
          <w:p w14:paraId="4DA6104F" w14:textId="77777777" w:rsidR="00FC140A" w:rsidRDefault="00FC140A" w:rsidP="00E804A9">
            <w:pPr>
              <w:jc w:val="center"/>
              <w:rPr>
                <w:u w:val="single"/>
                <w:lang w:val="nl-BE"/>
              </w:rPr>
            </w:pPr>
            <w:r>
              <w:rPr>
                <w:lang w:val="nl-BE"/>
              </w:rPr>
              <w:t>+/(-)</w:t>
            </w:r>
          </w:p>
        </w:tc>
        <w:tc>
          <w:tcPr>
            <w:tcW w:w="1672" w:type="dxa"/>
          </w:tcPr>
          <w:p w14:paraId="76CC73DF" w14:textId="77777777" w:rsidR="00FC140A" w:rsidRDefault="00FC140A" w:rsidP="00E804A9">
            <w:pPr>
              <w:jc w:val="center"/>
              <w:rPr>
                <w:u w:val="single"/>
                <w:lang w:val="nl-BE"/>
              </w:rPr>
            </w:pPr>
            <w:r>
              <w:rPr>
                <w:lang w:val="nl-BE"/>
              </w:rPr>
              <w:t>+</w:t>
            </w:r>
          </w:p>
        </w:tc>
        <w:tc>
          <w:tcPr>
            <w:tcW w:w="1488" w:type="dxa"/>
          </w:tcPr>
          <w:p w14:paraId="1C8635AA" w14:textId="77777777" w:rsidR="00FC140A" w:rsidRDefault="00FC140A" w:rsidP="00E804A9">
            <w:pPr>
              <w:jc w:val="center"/>
              <w:rPr>
                <w:u w:val="single"/>
                <w:lang w:val="nl-BE"/>
              </w:rPr>
            </w:pPr>
            <w:r>
              <w:rPr>
                <w:lang w:val="nl-BE"/>
              </w:rPr>
              <w:t>+/(-)</w:t>
            </w:r>
          </w:p>
        </w:tc>
        <w:tc>
          <w:tcPr>
            <w:tcW w:w="1144" w:type="dxa"/>
          </w:tcPr>
          <w:p w14:paraId="63C573C7" w14:textId="77777777" w:rsidR="00FC140A" w:rsidRDefault="00FC140A" w:rsidP="00E804A9">
            <w:pPr>
              <w:jc w:val="center"/>
              <w:rPr>
                <w:u w:val="single"/>
                <w:lang w:val="nl-BE"/>
              </w:rPr>
            </w:pPr>
            <w:r>
              <w:rPr>
                <w:lang w:val="nl-BE"/>
              </w:rPr>
              <w:t>+</w:t>
            </w:r>
          </w:p>
        </w:tc>
      </w:tr>
      <w:tr w:rsidR="00FC140A" w14:paraId="27AB17E8" w14:textId="77777777" w:rsidTr="00E804A9">
        <w:trPr>
          <w:trHeight w:val="614"/>
        </w:trPr>
        <w:tc>
          <w:tcPr>
            <w:tcW w:w="2015" w:type="dxa"/>
          </w:tcPr>
          <w:p w14:paraId="395901E5" w14:textId="77777777" w:rsidR="00FC140A" w:rsidRPr="006868D7" w:rsidRDefault="00FC140A" w:rsidP="005707A4">
            <w:pPr>
              <w:pStyle w:val="Lijstalinea"/>
              <w:numPr>
                <w:ilvl w:val="0"/>
                <w:numId w:val="37"/>
              </w:numPr>
              <w:rPr>
                <w:highlight w:val="cyan"/>
                <w:u w:val="single"/>
                <w:lang w:val="nl-BE"/>
              </w:rPr>
            </w:pPr>
          </w:p>
        </w:tc>
        <w:tc>
          <w:tcPr>
            <w:tcW w:w="1738" w:type="dxa"/>
          </w:tcPr>
          <w:p w14:paraId="26AA71C7" w14:textId="77777777" w:rsidR="00FC140A" w:rsidRDefault="00FC140A" w:rsidP="00E804A9">
            <w:pPr>
              <w:jc w:val="center"/>
              <w:rPr>
                <w:u w:val="single"/>
                <w:lang w:val="nl-BE"/>
              </w:rPr>
            </w:pPr>
            <w:r>
              <w:rPr>
                <w:lang w:val="nl-BE"/>
              </w:rPr>
              <w:t>+</w:t>
            </w:r>
          </w:p>
        </w:tc>
        <w:tc>
          <w:tcPr>
            <w:tcW w:w="1025" w:type="dxa"/>
          </w:tcPr>
          <w:p w14:paraId="73DBB2FC" w14:textId="77777777" w:rsidR="00FC140A" w:rsidRDefault="00FC140A" w:rsidP="00E804A9">
            <w:pPr>
              <w:jc w:val="center"/>
              <w:rPr>
                <w:u w:val="single"/>
                <w:lang w:val="nl-BE"/>
              </w:rPr>
            </w:pPr>
            <w:r>
              <w:rPr>
                <w:lang w:val="nl-BE"/>
              </w:rPr>
              <w:t>+</w:t>
            </w:r>
          </w:p>
        </w:tc>
        <w:tc>
          <w:tcPr>
            <w:tcW w:w="2027" w:type="dxa"/>
          </w:tcPr>
          <w:p w14:paraId="4E6E69A1" w14:textId="77777777" w:rsidR="00FC140A" w:rsidRDefault="00FC140A" w:rsidP="00E804A9">
            <w:pPr>
              <w:jc w:val="center"/>
              <w:rPr>
                <w:u w:val="single"/>
                <w:lang w:val="nl-BE"/>
              </w:rPr>
            </w:pPr>
            <w:r>
              <w:rPr>
                <w:lang w:val="nl-BE"/>
              </w:rPr>
              <w:t>+</w:t>
            </w:r>
          </w:p>
        </w:tc>
        <w:tc>
          <w:tcPr>
            <w:tcW w:w="1465" w:type="dxa"/>
          </w:tcPr>
          <w:p w14:paraId="7CD71788" w14:textId="77777777" w:rsidR="00FC140A" w:rsidRDefault="00FC140A" w:rsidP="00E804A9">
            <w:pPr>
              <w:jc w:val="center"/>
              <w:rPr>
                <w:u w:val="single"/>
                <w:lang w:val="nl-BE"/>
              </w:rPr>
            </w:pPr>
            <w:r>
              <w:rPr>
                <w:lang w:val="nl-BE"/>
              </w:rPr>
              <w:t>+</w:t>
            </w:r>
          </w:p>
        </w:tc>
        <w:tc>
          <w:tcPr>
            <w:tcW w:w="1422" w:type="dxa"/>
          </w:tcPr>
          <w:p w14:paraId="62AEB8A3" w14:textId="77777777" w:rsidR="00FC140A" w:rsidRDefault="00FC140A" w:rsidP="00E804A9">
            <w:pPr>
              <w:jc w:val="center"/>
              <w:rPr>
                <w:u w:val="single"/>
                <w:lang w:val="nl-BE"/>
              </w:rPr>
            </w:pPr>
            <w:r>
              <w:rPr>
                <w:lang w:val="nl-BE"/>
              </w:rPr>
              <w:t>+</w:t>
            </w:r>
          </w:p>
        </w:tc>
        <w:tc>
          <w:tcPr>
            <w:tcW w:w="1672" w:type="dxa"/>
          </w:tcPr>
          <w:p w14:paraId="63EE2559" w14:textId="77777777" w:rsidR="00FC140A" w:rsidRDefault="00FC140A" w:rsidP="00E804A9">
            <w:pPr>
              <w:jc w:val="center"/>
              <w:rPr>
                <w:u w:val="single"/>
                <w:lang w:val="nl-BE"/>
              </w:rPr>
            </w:pPr>
            <w:r>
              <w:rPr>
                <w:lang w:val="nl-BE"/>
              </w:rPr>
              <w:t>+</w:t>
            </w:r>
          </w:p>
        </w:tc>
        <w:tc>
          <w:tcPr>
            <w:tcW w:w="1488" w:type="dxa"/>
          </w:tcPr>
          <w:p w14:paraId="421BA2E5" w14:textId="77777777" w:rsidR="00FC140A" w:rsidRDefault="00FC140A" w:rsidP="00E804A9">
            <w:pPr>
              <w:jc w:val="center"/>
              <w:rPr>
                <w:u w:val="single"/>
                <w:lang w:val="nl-BE"/>
              </w:rPr>
            </w:pPr>
            <w:r>
              <w:rPr>
                <w:lang w:val="nl-BE"/>
              </w:rPr>
              <w:t>+</w:t>
            </w:r>
          </w:p>
        </w:tc>
        <w:tc>
          <w:tcPr>
            <w:tcW w:w="1144" w:type="dxa"/>
          </w:tcPr>
          <w:p w14:paraId="394503AF" w14:textId="77777777" w:rsidR="00FC140A" w:rsidRDefault="00FC140A" w:rsidP="00E804A9">
            <w:pPr>
              <w:jc w:val="center"/>
              <w:rPr>
                <w:u w:val="single"/>
                <w:lang w:val="nl-BE"/>
              </w:rPr>
            </w:pPr>
            <w:r>
              <w:rPr>
                <w:lang w:val="nl-BE"/>
              </w:rPr>
              <w:t>+/(-)</w:t>
            </w:r>
          </w:p>
        </w:tc>
      </w:tr>
      <w:tr w:rsidR="00FC140A" w14:paraId="4420452A" w14:textId="77777777" w:rsidTr="00E804A9">
        <w:trPr>
          <w:trHeight w:val="614"/>
        </w:trPr>
        <w:tc>
          <w:tcPr>
            <w:tcW w:w="2015" w:type="dxa"/>
          </w:tcPr>
          <w:p w14:paraId="69C0F61F" w14:textId="77777777" w:rsidR="00FC140A" w:rsidRPr="00D214DE" w:rsidRDefault="00FC140A" w:rsidP="005707A4">
            <w:pPr>
              <w:pStyle w:val="Lijstalinea"/>
              <w:numPr>
                <w:ilvl w:val="0"/>
                <w:numId w:val="37"/>
              </w:numPr>
              <w:rPr>
                <w:u w:val="single"/>
                <w:lang w:val="nl-BE"/>
              </w:rPr>
            </w:pPr>
          </w:p>
        </w:tc>
        <w:tc>
          <w:tcPr>
            <w:tcW w:w="1738" w:type="dxa"/>
          </w:tcPr>
          <w:p w14:paraId="2AAEF11C" w14:textId="77777777" w:rsidR="00FC140A" w:rsidRDefault="00FC140A" w:rsidP="00E804A9">
            <w:pPr>
              <w:jc w:val="center"/>
              <w:rPr>
                <w:u w:val="single"/>
                <w:lang w:val="nl-BE"/>
              </w:rPr>
            </w:pPr>
            <w:r>
              <w:rPr>
                <w:lang w:val="nl-BE"/>
              </w:rPr>
              <w:t>+</w:t>
            </w:r>
          </w:p>
        </w:tc>
        <w:tc>
          <w:tcPr>
            <w:tcW w:w="1025" w:type="dxa"/>
          </w:tcPr>
          <w:p w14:paraId="14647D97" w14:textId="77777777" w:rsidR="00FC140A" w:rsidRDefault="00FC140A" w:rsidP="00E804A9">
            <w:pPr>
              <w:jc w:val="center"/>
              <w:rPr>
                <w:u w:val="single"/>
                <w:lang w:val="nl-BE"/>
              </w:rPr>
            </w:pPr>
            <w:r>
              <w:rPr>
                <w:lang w:val="nl-BE"/>
              </w:rPr>
              <w:t>+/(-)</w:t>
            </w:r>
          </w:p>
        </w:tc>
        <w:tc>
          <w:tcPr>
            <w:tcW w:w="2027" w:type="dxa"/>
          </w:tcPr>
          <w:p w14:paraId="6E32C918" w14:textId="77777777" w:rsidR="00FC140A" w:rsidRDefault="00FC140A" w:rsidP="00E804A9">
            <w:pPr>
              <w:jc w:val="center"/>
              <w:rPr>
                <w:u w:val="single"/>
                <w:lang w:val="nl-BE"/>
              </w:rPr>
            </w:pPr>
            <w:r>
              <w:rPr>
                <w:lang w:val="nl-BE"/>
              </w:rPr>
              <w:t>+/(-)</w:t>
            </w:r>
          </w:p>
        </w:tc>
        <w:tc>
          <w:tcPr>
            <w:tcW w:w="1465" w:type="dxa"/>
          </w:tcPr>
          <w:p w14:paraId="2D598340" w14:textId="77777777" w:rsidR="00FC140A" w:rsidRDefault="00FC140A" w:rsidP="00E804A9">
            <w:pPr>
              <w:jc w:val="center"/>
              <w:rPr>
                <w:u w:val="single"/>
                <w:lang w:val="nl-BE"/>
              </w:rPr>
            </w:pPr>
            <w:r>
              <w:rPr>
                <w:lang w:val="nl-BE"/>
              </w:rPr>
              <w:t>+/(-)</w:t>
            </w:r>
          </w:p>
        </w:tc>
        <w:tc>
          <w:tcPr>
            <w:tcW w:w="1422" w:type="dxa"/>
          </w:tcPr>
          <w:p w14:paraId="5E0CE685" w14:textId="77777777" w:rsidR="00FC140A" w:rsidRDefault="00FC140A" w:rsidP="00E804A9">
            <w:pPr>
              <w:jc w:val="center"/>
              <w:rPr>
                <w:u w:val="single"/>
                <w:lang w:val="nl-BE"/>
              </w:rPr>
            </w:pPr>
            <w:r>
              <w:rPr>
                <w:lang w:val="nl-BE"/>
              </w:rPr>
              <w:t>+/(-)</w:t>
            </w:r>
          </w:p>
        </w:tc>
        <w:tc>
          <w:tcPr>
            <w:tcW w:w="1672" w:type="dxa"/>
          </w:tcPr>
          <w:p w14:paraId="2FF465F7" w14:textId="77777777" w:rsidR="00FC140A" w:rsidRDefault="00FC140A" w:rsidP="00E804A9">
            <w:pPr>
              <w:jc w:val="center"/>
              <w:rPr>
                <w:u w:val="single"/>
                <w:lang w:val="nl-BE"/>
              </w:rPr>
            </w:pPr>
            <w:r>
              <w:rPr>
                <w:lang w:val="nl-BE"/>
              </w:rPr>
              <w:t>+</w:t>
            </w:r>
          </w:p>
        </w:tc>
        <w:tc>
          <w:tcPr>
            <w:tcW w:w="1488" w:type="dxa"/>
          </w:tcPr>
          <w:p w14:paraId="4DF892EA" w14:textId="77777777" w:rsidR="00FC140A" w:rsidRDefault="00FC140A" w:rsidP="00E804A9">
            <w:pPr>
              <w:jc w:val="center"/>
              <w:rPr>
                <w:u w:val="single"/>
                <w:lang w:val="nl-BE"/>
              </w:rPr>
            </w:pPr>
            <w:r>
              <w:rPr>
                <w:lang w:val="nl-BE"/>
              </w:rPr>
              <w:t>+/(-)</w:t>
            </w:r>
          </w:p>
        </w:tc>
        <w:tc>
          <w:tcPr>
            <w:tcW w:w="1144" w:type="dxa"/>
          </w:tcPr>
          <w:p w14:paraId="54290136" w14:textId="77777777" w:rsidR="00FC140A" w:rsidRDefault="00FC140A" w:rsidP="00E804A9">
            <w:pPr>
              <w:jc w:val="center"/>
              <w:rPr>
                <w:u w:val="single"/>
                <w:lang w:val="nl-BE"/>
              </w:rPr>
            </w:pPr>
            <w:r>
              <w:rPr>
                <w:lang w:val="nl-BE"/>
              </w:rPr>
              <w:t>+</w:t>
            </w:r>
          </w:p>
        </w:tc>
      </w:tr>
      <w:tr w:rsidR="00FC140A" w14:paraId="6AA4F7BB" w14:textId="77777777" w:rsidTr="00E804A9">
        <w:trPr>
          <w:trHeight w:val="614"/>
        </w:trPr>
        <w:tc>
          <w:tcPr>
            <w:tcW w:w="2015" w:type="dxa"/>
          </w:tcPr>
          <w:p w14:paraId="250A4037" w14:textId="77777777" w:rsidR="00FC140A" w:rsidRPr="00D214DE" w:rsidRDefault="00FC140A" w:rsidP="005707A4">
            <w:pPr>
              <w:pStyle w:val="Lijstalinea"/>
              <w:numPr>
                <w:ilvl w:val="0"/>
                <w:numId w:val="37"/>
              </w:numPr>
              <w:rPr>
                <w:u w:val="single"/>
                <w:lang w:val="nl-BE"/>
              </w:rPr>
            </w:pPr>
          </w:p>
        </w:tc>
        <w:tc>
          <w:tcPr>
            <w:tcW w:w="1738" w:type="dxa"/>
          </w:tcPr>
          <w:p w14:paraId="154E3D4C" w14:textId="77777777" w:rsidR="00FC140A" w:rsidRDefault="00FC140A" w:rsidP="00E804A9">
            <w:pPr>
              <w:jc w:val="center"/>
              <w:rPr>
                <w:u w:val="single"/>
                <w:lang w:val="nl-BE"/>
              </w:rPr>
            </w:pPr>
            <w:r>
              <w:rPr>
                <w:lang w:val="nl-BE"/>
              </w:rPr>
              <w:t>+</w:t>
            </w:r>
          </w:p>
        </w:tc>
        <w:tc>
          <w:tcPr>
            <w:tcW w:w="1025" w:type="dxa"/>
          </w:tcPr>
          <w:p w14:paraId="759252BD" w14:textId="77777777" w:rsidR="00FC140A" w:rsidRDefault="00FC140A" w:rsidP="00E804A9">
            <w:pPr>
              <w:jc w:val="center"/>
              <w:rPr>
                <w:u w:val="single"/>
                <w:lang w:val="nl-BE"/>
              </w:rPr>
            </w:pPr>
            <w:r>
              <w:rPr>
                <w:lang w:val="nl-BE"/>
              </w:rPr>
              <w:t>+/(-)</w:t>
            </w:r>
          </w:p>
        </w:tc>
        <w:tc>
          <w:tcPr>
            <w:tcW w:w="2027" w:type="dxa"/>
          </w:tcPr>
          <w:p w14:paraId="097D1D77" w14:textId="77777777" w:rsidR="00FC140A" w:rsidRDefault="00FC140A" w:rsidP="00E804A9">
            <w:pPr>
              <w:jc w:val="center"/>
              <w:rPr>
                <w:u w:val="single"/>
                <w:lang w:val="nl-BE"/>
              </w:rPr>
            </w:pPr>
            <w:r>
              <w:rPr>
                <w:lang w:val="nl-BE"/>
              </w:rPr>
              <w:t>+</w:t>
            </w:r>
          </w:p>
        </w:tc>
        <w:tc>
          <w:tcPr>
            <w:tcW w:w="1465" w:type="dxa"/>
          </w:tcPr>
          <w:p w14:paraId="1FE01B00" w14:textId="77777777" w:rsidR="00FC140A" w:rsidRPr="0028237B" w:rsidRDefault="00FC140A" w:rsidP="00E804A9">
            <w:pPr>
              <w:jc w:val="center"/>
              <w:rPr>
                <w:lang w:val="nl-BE"/>
              </w:rPr>
            </w:pPr>
            <w:r>
              <w:rPr>
                <w:lang w:val="nl-BE"/>
              </w:rPr>
              <w:t>-</w:t>
            </w:r>
          </w:p>
        </w:tc>
        <w:tc>
          <w:tcPr>
            <w:tcW w:w="1422" w:type="dxa"/>
          </w:tcPr>
          <w:p w14:paraId="73788E63" w14:textId="77777777" w:rsidR="00FC140A" w:rsidRDefault="00FC140A" w:rsidP="00E804A9">
            <w:pPr>
              <w:jc w:val="center"/>
              <w:rPr>
                <w:u w:val="single"/>
                <w:lang w:val="nl-BE"/>
              </w:rPr>
            </w:pPr>
            <w:r>
              <w:rPr>
                <w:lang w:val="nl-BE"/>
              </w:rPr>
              <w:t>+</w:t>
            </w:r>
          </w:p>
        </w:tc>
        <w:tc>
          <w:tcPr>
            <w:tcW w:w="1672" w:type="dxa"/>
          </w:tcPr>
          <w:p w14:paraId="72FB5F6D" w14:textId="77777777" w:rsidR="00FC140A" w:rsidRDefault="00FC140A" w:rsidP="00E804A9">
            <w:pPr>
              <w:jc w:val="center"/>
              <w:rPr>
                <w:u w:val="single"/>
                <w:lang w:val="nl-BE"/>
              </w:rPr>
            </w:pPr>
            <w:r>
              <w:rPr>
                <w:lang w:val="nl-BE"/>
              </w:rPr>
              <w:t>+</w:t>
            </w:r>
          </w:p>
        </w:tc>
        <w:tc>
          <w:tcPr>
            <w:tcW w:w="1488" w:type="dxa"/>
          </w:tcPr>
          <w:p w14:paraId="3088D55B" w14:textId="77777777" w:rsidR="00FC140A" w:rsidRDefault="00FC140A" w:rsidP="00E804A9">
            <w:pPr>
              <w:jc w:val="center"/>
              <w:rPr>
                <w:u w:val="single"/>
                <w:lang w:val="nl-BE"/>
              </w:rPr>
            </w:pPr>
            <w:r>
              <w:rPr>
                <w:lang w:val="nl-BE"/>
              </w:rPr>
              <w:t>+</w:t>
            </w:r>
          </w:p>
        </w:tc>
        <w:tc>
          <w:tcPr>
            <w:tcW w:w="1144" w:type="dxa"/>
          </w:tcPr>
          <w:p w14:paraId="0C6DC82C" w14:textId="77777777" w:rsidR="00FC140A" w:rsidRDefault="00FC140A" w:rsidP="00E804A9">
            <w:pPr>
              <w:jc w:val="center"/>
              <w:rPr>
                <w:u w:val="single"/>
                <w:lang w:val="nl-BE"/>
              </w:rPr>
            </w:pPr>
            <w:r>
              <w:rPr>
                <w:lang w:val="nl-BE"/>
              </w:rPr>
              <w:t>+</w:t>
            </w:r>
          </w:p>
        </w:tc>
      </w:tr>
    </w:tbl>
    <w:p w14:paraId="55C0A02B" w14:textId="77777777" w:rsidR="00FC140A" w:rsidRDefault="00FC140A" w:rsidP="00FC140A">
      <w:pPr>
        <w:rPr>
          <w:u w:val="single"/>
          <w:lang w:val="nl-BE"/>
        </w:rPr>
      </w:pPr>
    </w:p>
    <w:p w14:paraId="59CD664A" w14:textId="77777777" w:rsidR="00FC140A" w:rsidRDefault="00FC140A" w:rsidP="00FC140A">
      <w:pPr>
        <w:rPr>
          <w:u w:val="single"/>
          <w:lang w:val="nl-BE"/>
        </w:rPr>
      </w:pPr>
    </w:p>
    <w:p w14:paraId="37DA0877" w14:textId="77777777" w:rsidR="00FC140A" w:rsidRPr="006868D7" w:rsidRDefault="00FC140A" w:rsidP="005707A4">
      <w:pPr>
        <w:pStyle w:val="Lijstalinea"/>
        <w:numPr>
          <w:ilvl w:val="0"/>
          <w:numId w:val="38"/>
        </w:numPr>
        <w:rPr>
          <w:lang w:val="nl-BE"/>
        </w:rPr>
      </w:pPr>
      <w:r>
        <w:rPr>
          <w:lang w:val="nl-BE"/>
        </w:rPr>
        <w:t xml:space="preserve">Brochure Migraine: </w:t>
      </w:r>
      <w:hyperlink r:id="rId127" w:history="1">
        <w:r w:rsidRPr="006868D7">
          <w:rPr>
            <w:rStyle w:val="Hyperlink"/>
            <w:rFonts w:eastAsia="Calibri"/>
          </w:rPr>
          <w:t>https://allesoverhoofdpijn.nl/wp-content/uploads/Brochure-migraine-2017.pdf</w:t>
        </w:r>
      </w:hyperlink>
    </w:p>
    <w:p w14:paraId="42838011" w14:textId="77777777" w:rsidR="00FC140A" w:rsidRDefault="00FC140A" w:rsidP="005707A4">
      <w:pPr>
        <w:pStyle w:val="Lijstalinea"/>
        <w:numPr>
          <w:ilvl w:val="0"/>
          <w:numId w:val="38"/>
        </w:numPr>
        <w:rPr>
          <w:lang w:val="en-US"/>
        </w:rPr>
      </w:pPr>
      <w:r w:rsidRPr="006868D7">
        <w:rPr>
          <w:lang w:val="en-US"/>
        </w:rPr>
        <w:t>Lifting the Burden</w:t>
      </w:r>
      <w:r>
        <w:rPr>
          <w:lang w:val="en-US"/>
        </w:rPr>
        <w:t>:</w:t>
      </w:r>
      <w:r w:rsidRPr="006868D7">
        <w:rPr>
          <w:lang w:val="en-US"/>
        </w:rPr>
        <w:t xml:space="preserve"> </w:t>
      </w:r>
      <w:hyperlink r:id="rId128" w:history="1">
        <w:r w:rsidRPr="006868D7">
          <w:rPr>
            <w:rStyle w:val="Hyperlink"/>
            <w:lang w:val="en-US"/>
          </w:rPr>
          <w:t>http://www.domusmedica.be/images/stories/aanbevelingen/booklet_aangepast.pdf</w:t>
        </w:r>
      </w:hyperlink>
      <w:r w:rsidRPr="006868D7">
        <w:rPr>
          <w:lang w:val="en-US"/>
        </w:rPr>
        <w:t xml:space="preserve"> </w:t>
      </w:r>
    </w:p>
    <w:p w14:paraId="49D4E6EA" w14:textId="77777777" w:rsidR="00FC140A" w:rsidRPr="006868D7" w:rsidRDefault="00FC140A" w:rsidP="005707A4">
      <w:pPr>
        <w:pStyle w:val="Lijstalinea"/>
        <w:numPr>
          <w:ilvl w:val="0"/>
          <w:numId w:val="38"/>
        </w:numPr>
      </w:pPr>
      <w:r w:rsidRPr="006868D7">
        <w:rPr>
          <w:lang w:val="nl-BE"/>
        </w:rPr>
        <w:t xml:space="preserve">Week v/d migraine: </w:t>
      </w:r>
      <w:hyperlink r:id="rId129" w:history="1">
        <w:r w:rsidRPr="006868D7">
          <w:rPr>
            <w:rStyle w:val="Hyperlink"/>
            <w:lang w:val="nl-BE"/>
          </w:rPr>
          <w:t>http://www.apotheek.be/sites/default/files/fichiers/week_van_de_migraine_-_patientfolder_-_mei_2016.pdf</w:t>
        </w:r>
      </w:hyperlink>
    </w:p>
    <w:p w14:paraId="07AB7794" w14:textId="77777777" w:rsidR="00FC140A" w:rsidRDefault="00FC140A" w:rsidP="005707A4">
      <w:pPr>
        <w:pStyle w:val="Lijstalinea"/>
        <w:numPr>
          <w:ilvl w:val="0"/>
          <w:numId w:val="38"/>
        </w:numPr>
        <w:rPr>
          <w:lang w:val="nl-BE"/>
        </w:rPr>
      </w:pPr>
      <w:r>
        <w:rPr>
          <w:lang w:val="nl-BE"/>
        </w:rPr>
        <w:t>Idem 3</w:t>
      </w:r>
    </w:p>
    <w:p w14:paraId="581710B4" w14:textId="77777777" w:rsidR="00FC140A" w:rsidRDefault="00FC140A" w:rsidP="005707A4">
      <w:pPr>
        <w:pStyle w:val="Lijstalinea"/>
        <w:numPr>
          <w:ilvl w:val="0"/>
          <w:numId w:val="38"/>
        </w:numPr>
        <w:rPr>
          <w:lang w:val="nl-BE"/>
        </w:rPr>
      </w:pPr>
      <w:r>
        <w:rPr>
          <w:lang w:val="nl-BE"/>
        </w:rPr>
        <w:t xml:space="preserve">Migraine Hersenstichting: </w:t>
      </w:r>
      <w:hyperlink r:id="rId130" w:history="1">
        <w:r w:rsidRPr="00D50CEA">
          <w:rPr>
            <w:rStyle w:val="Hyperlink"/>
          </w:rPr>
          <w:t>https://www.hersenstichting.nl/webwinkel/producten/folder-leven-met-migraine?gclid=EAIaIQobChMI79Pzr8Xf2gIVW18ZCh014AQfEAAYASACEgLFN_D_BwE</w:t>
        </w:r>
      </w:hyperlink>
      <w:r>
        <w:rPr>
          <w:lang w:val="nl-BE"/>
        </w:rPr>
        <w:t xml:space="preserve">  </w:t>
      </w:r>
    </w:p>
    <w:p w14:paraId="07E89C1D" w14:textId="77777777" w:rsidR="00FC140A" w:rsidRDefault="00FC140A" w:rsidP="005707A4">
      <w:pPr>
        <w:pStyle w:val="Lijstalinea"/>
        <w:numPr>
          <w:ilvl w:val="0"/>
          <w:numId w:val="38"/>
        </w:numPr>
        <w:rPr>
          <w:lang w:val="nl-BE"/>
        </w:rPr>
      </w:pPr>
      <w:r>
        <w:rPr>
          <w:lang w:val="nl-BE"/>
        </w:rPr>
        <w:t>Idem 3</w:t>
      </w:r>
    </w:p>
    <w:p w14:paraId="01B9CC65" w14:textId="77777777" w:rsidR="00FC140A" w:rsidRPr="004D51D1" w:rsidRDefault="00FC140A" w:rsidP="005707A4">
      <w:pPr>
        <w:pStyle w:val="Lijstalinea"/>
        <w:numPr>
          <w:ilvl w:val="0"/>
          <w:numId w:val="38"/>
        </w:numPr>
        <w:rPr>
          <w:lang w:val="nl-BE"/>
        </w:rPr>
      </w:pPr>
      <w:r>
        <w:rPr>
          <w:lang w:val="nl-BE"/>
        </w:rPr>
        <w:t xml:space="preserve">Migraine en andere hoofdpijn: </w:t>
      </w:r>
      <w:hyperlink r:id="rId131" w:history="1">
        <w:r w:rsidRPr="00E96CD4">
          <w:rPr>
            <w:rStyle w:val="Hyperlink"/>
          </w:rPr>
          <w:t>https://www.boehmer.nl/?pagina=66&amp;folder=25</w:t>
        </w:r>
      </w:hyperlink>
      <w:r>
        <w:rPr>
          <w:rStyle w:val="Hyperlink"/>
        </w:rPr>
        <w:t xml:space="preserve"> </w:t>
      </w:r>
    </w:p>
    <w:p w14:paraId="5B18564F" w14:textId="77777777" w:rsidR="00FC140A" w:rsidRPr="00FC140A" w:rsidRDefault="00FC140A" w:rsidP="00FC140A">
      <w:pPr>
        <w:rPr>
          <w:lang w:val="nl-BE"/>
        </w:rPr>
        <w:sectPr w:rsidR="00FC140A" w:rsidRPr="00FC140A" w:rsidSect="00FC140A">
          <w:pgSz w:w="16838" w:h="11906" w:orient="landscape"/>
          <w:pgMar w:top="1417" w:right="1417" w:bottom="1417" w:left="1417" w:header="708" w:footer="708" w:gutter="0"/>
          <w:cols w:space="708"/>
          <w:docGrid w:linePitch="360"/>
        </w:sectPr>
      </w:pPr>
    </w:p>
    <w:p w14:paraId="1377B170" w14:textId="40FBA93E" w:rsidR="002D7C2A" w:rsidRPr="002D7C2A" w:rsidRDefault="005E76A3" w:rsidP="00832691">
      <w:pPr>
        <w:pStyle w:val="Kop2"/>
      </w:pPr>
      <w:bookmarkStart w:id="109" w:name="_Toc522021973"/>
      <w:r>
        <w:lastRenderedPageBreak/>
        <w:t>Bijlage 11: Criteria beeldmateriaal</w:t>
      </w:r>
      <w:bookmarkEnd w:id="109"/>
    </w:p>
    <w:p w14:paraId="65F2AA3D" w14:textId="77777777" w:rsidR="005E76A3" w:rsidRDefault="005E76A3" w:rsidP="005E76A3">
      <w:pPr>
        <w:rPr>
          <w:lang w:val="nl-BE"/>
        </w:rPr>
      </w:pPr>
    </w:p>
    <w:p w14:paraId="2E52B6D5" w14:textId="77777777" w:rsidR="00D17F72" w:rsidRDefault="00D17F72" w:rsidP="00D17F72">
      <w:pPr>
        <w:rPr>
          <w:u w:val="single"/>
          <w:lang w:val="nl-BE"/>
        </w:rPr>
      </w:pPr>
    </w:p>
    <w:tbl>
      <w:tblPr>
        <w:tblStyle w:val="Tabelraster"/>
        <w:tblW w:w="0" w:type="auto"/>
        <w:tblLook w:val="04A0" w:firstRow="1" w:lastRow="0" w:firstColumn="1" w:lastColumn="0" w:noHBand="0" w:noVBand="1"/>
      </w:tblPr>
      <w:tblGrid>
        <w:gridCol w:w="2015"/>
        <w:gridCol w:w="1738"/>
        <w:gridCol w:w="1025"/>
        <w:gridCol w:w="2083"/>
        <w:gridCol w:w="1510"/>
        <w:gridCol w:w="1422"/>
        <w:gridCol w:w="1672"/>
        <w:gridCol w:w="1488"/>
      </w:tblGrid>
      <w:tr w:rsidR="00D17F72" w14:paraId="668ECDAD" w14:textId="77777777" w:rsidTr="00E804A9">
        <w:trPr>
          <w:trHeight w:val="489"/>
        </w:trPr>
        <w:tc>
          <w:tcPr>
            <w:tcW w:w="2015" w:type="dxa"/>
          </w:tcPr>
          <w:p w14:paraId="363CCD57" w14:textId="77777777" w:rsidR="00D17F72" w:rsidRDefault="00D17F72" w:rsidP="00E804A9">
            <w:pPr>
              <w:rPr>
                <w:u w:val="single"/>
                <w:lang w:val="nl-BE"/>
              </w:rPr>
            </w:pPr>
            <w:r w:rsidRPr="00D214DE">
              <w:rPr>
                <w:b/>
                <w:u w:val="single"/>
                <w:lang w:val="nl-BE"/>
              </w:rPr>
              <w:t>B</w:t>
            </w:r>
            <w:r>
              <w:rPr>
                <w:b/>
                <w:u w:val="single"/>
                <w:lang w:val="nl-BE"/>
              </w:rPr>
              <w:t>eeldmateriaal</w:t>
            </w:r>
          </w:p>
        </w:tc>
        <w:tc>
          <w:tcPr>
            <w:tcW w:w="1738" w:type="dxa"/>
          </w:tcPr>
          <w:p w14:paraId="559E52C7" w14:textId="77777777" w:rsidR="00D17F72" w:rsidRPr="00D214DE" w:rsidRDefault="00D17F72" w:rsidP="00E804A9">
            <w:pPr>
              <w:rPr>
                <w:b/>
                <w:u w:val="single"/>
                <w:lang w:val="nl-BE"/>
              </w:rPr>
            </w:pPr>
            <w:r w:rsidRPr="00D214DE">
              <w:rPr>
                <w:b/>
                <w:u w:val="single"/>
                <w:lang w:val="nl-BE"/>
              </w:rPr>
              <w:t>Accuraatheid</w:t>
            </w:r>
          </w:p>
        </w:tc>
        <w:tc>
          <w:tcPr>
            <w:tcW w:w="1025" w:type="dxa"/>
          </w:tcPr>
          <w:p w14:paraId="35DA83C5" w14:textId="77777777" w:rsidR="00D17F72" w:rsidRPr="00D214DE" w:rsidRDefault="00D17F72" w:rsidP="00E804A9">
            <w:pPr>
              <w:rPr>
                <w:b/>
                <w:u w:val="single"/>
                <w:lang w:val="nl-BE"/>
              </w:rPr>
            </w:pPr>
            <w:r w:rsidRPr="00D214DE">
              <w:rPr>
                <w:b/>
                <w:u w:val="single"/>
                <w:lang w:val="nl-BE"/>
              </w:rPr>
              <w:t>Doel</w:t>
            </w:r>
          </w:p>
        </w:tc>
        <w:tc>
          <w:tcPr>
            <w:tcW w:w="2027" w:type="dxa"/>
          </w:tcPr>
          <w:p w14:paraId="1AFDF07D" w14:textId="77777777" w:rsidR="00D17F72" w:rsidRPr="00D214DE" w:rsidRDefault="00D17F72" w:rsidP="00E804A9">
            <w:pPr>
              <w:rPr>
                <w:b/>
                <w:u w:val="single"/>
                <w:lang w:val="nl-BE"/>
              </w:rPr>
            </w:pPr>
            <w:r>
              <w:rPr>
                <w:b/>
                <w:u w:val="single"/>
                <w:lang w:val="nl-BE"/>
              </w:rPr>
              <w:t>Informatiewaarde</w:t>
            </w:r>
          </w:p>
        </w:tc>
        <w:tc>
          <w:tcPr>
            <w:tcW w:w="1465" w:type="dxa"/>
          </w:tcPr>
          <w:p w14:paraId="1AFFAFAC" w14:textId="77777777" w:rsidR="00D17F72" w:rsidRPr="00D214DE" w:rsidRDefault="00D17F72" w:rsidP="00E804A9">
            <w:pPr>
              <w:rPr>
                <w:b/>
                <w:u w:val="single"/>
                <w:lang w:val="nl-BE"/>
              </w:rPr>
            </w:pPr>
            <w:r>
              <w:rPr>
                <w:b/>
                <w:u w:val="single"/>
                <w:lang w:val="nl-BE"/>
              </w:rPr>
              <w:t>Volledigheid</w:t>
            </w:r>
          </w:p>
        </w:tc>
        <w:tc>
          <w:tcPr>
            <w:tcW w:w="1422" w:type="dxa"/>
          </w:tcPr>
          <w:p w14:paraId="5E031F2B" w14:textId="77777777" w:rsidR="00D17F72" w:rsidRPr="00D214DE" w:rsidRDefault="00D17F72" w:rsidP="00E804A9">
            <w:pPr>
              <w:rPr>
                <w:b/>
                <w:u w:val="single"/>
                <w:lang w:val="nl-BE"/>
              </w:rPr>
            </w:pPr>
            <w:r w:rsidRPr="00D214DE">
              <w:rPr>
                <w:b/>
                <w:u w:val="single"/>
                <w:lang w:val="nl-BE"/>
              </w:rPr>
              <w:t>Structuur</w:t>
            </w:r>
          </w:p>
        </w:tc>
        <w:tc>
          <w:tcPr>
            <w:tcW w:w="1672" w:type="dxa"/>
          </w:tcPr>
          <w:p w14:paraId="38CF8B9D" w14:textId="77777777" w:rsidR="00D17F72" w:rsidRPr="00D214DE" w:rsidRDefault="00D17F72" w:rsidP="00E804A9">
            <w:pPr>
              <w:rPr>
                <w:b/>
                <w:u w:val="single"/>
                <w:lang w:val="nl-BE"/>
              </w:rPr>
            </w:pPr>
            <w:r w:rsidRPr="00D214DE">
              <w:rPr>
                <w:b/>
                <w:u w:val="single"/>
                <w:lang w:val="nl-BE"/>
              </w:rPr>
              <w:t>Begrijpelijke taal</w:t>
            </w:r>
          </w:p>
        </w:tc>
        <w:tc>
          <w:tcPr>
            <w:tcW w:w="1488" w:type="dxa"/>
          </w:tcPr>
          <w:p w14:paraId="0D2BDB75" w14:textId="77777777" w:rsidR="00D17F72" w:rsidRPr="00D214DE" w:rsidRDefault="00D17F72" w:rsidP="00E804A9">
            <w:pPr>
              <w:rPr>
                <w:b/>
                <w:u w:val="single"/>
                <w:lang w:val="nl-BE"/>
              </w:rPr>
            </w:pPr>
            <w:r w:rsidRPr="00D214DE">
              <w:rPr>
                <w:b/>
                <w:u w:val="single"/>
                <w:lang w:val="nl-BE"/>
              </w:rPr>
              <w:t>Vormgeving</w:t>
            </w:r>
          </w:p>
        </w:tc>
      </w:tr>
      <w:tr w:rsidR="00D17F72" w14:paraId="73F1F196" w14:textId="77777777" w:rsidTr="00E804A9">
        <w:trPr>
          <w:trHeight w:val="502"/>
        </w:trPr>
        <w:tc>
          <w:tcPr>
            <w:tcW w:w="2015" w:type="dxa"/>
          </w:tcPr>
          <w:p w14:paraId="0F754C34" w14:textId="682FE5EE" w:rsidR="00D17F72" w:rsidRPr="00D17F72" w:rsidRDefault="00D17F72" w:rsidP="005707A4">
            <w:pPr>
              <w:pStyle w:val="Lijstalinea"/>
              <w:numPr>
                <w:ilvl w:val="0"/>
                <w:numId w:val="40"/>
              </w:numPr>
              <w:rPr>
                <w:u w:val="single"/>
                <w:lang w:val="nl-BE"/>
              </w:rPr>
            </w:pPr>
          </w:p>
        </w:tc>
        <w:tc>
          <w:tcPr>
            <w:tcW w:w="1738" w:type="dxa"/>
          </w:tcPr>
          <w:p w14:paraId="21F91F04" w14:textId="77777777" w:rsidR="00D17F72" w:rsidRPr="0028237B" w:rsidRDefault="00D17F72" w:rsidP="00E804A9">
            <w:pPr>
              <w:jc w:val="center"/>
              <w:rPr>
                <w:lang w:val="nl-BE"/>
              </w:rPr>
            </w:pPr>
            <w:r>
              <w:rPr>
                <w:lang w:val="nl-BE"/>
              </w:rPr>
              <w:t>+</w:t>
            </w:r>
          </w:p>
        </w:tc>
        <w:tc>
          <w:tcPr>
            <w:tcW w:w="1025" w:type="dxa"/>
          </w:tcPr>
          <w:p w14:paraId="6D2791CD" w14:textId="77777777" w:rsidR="00D17F72" w:rsidRDefault="00D17F72" w:rsidP="00E804A9">
            <w:pPr>
              <w:jc w:val="center"/>
              <w:rPr>
                <w:u w:val="single"/>
                <w:lang w:val="nl-BE"/>
              </w:rPr>
            </w:pPr>
            <w:r>
              <w:rPr>
                <w:lang w:val="nl-BE"/>
              </w:rPr>
              <w:t>+</w:t>
            </w:r>
          </w:p>
        </w:tc>
        <w:tc>
          <w:tcPr>
            <w:tcW w:w="2027" w:type="dxa"/>
          </w:tcPr>
          <w:p w14:paraId="22114BE7" w14:textId="77777777" w:rsidR="00D17F72" w:rsidRDefault="00D17F72" w:rsidP="00E804A9">
            <w:pPr>
              <w:jc w:val="center"/>
              <w:rPr>
                <w:lang w:val="nl-BE"/>
              </w:rPr>
            </w:pPr>
            <w:r>
              <w:rPr>
                <w:lang w:val="nl-BE"/>
              </w:rPr>
              <w:t>+</w:t>
            </w:r>
          </w:p>
        </w:tc>
        <w:tc>
          <w:tcPr>
            <w:tcW w:w="1465" w:type="dxa"/>
          </w:tcPr>
          <w:p w14:paraId="0C999C16" w14:textId="77777777" w:rsidR="00D17F72" w:rsidRDefault="00D17F72" w:rsidP="00E804A9">
            <w:pPr>
              <w:jc w:val="center"/>
              <w:rPr>
                <w:lang w:val="nl-BE"/>
              </w:rPr>
            </w:pPr>
            <w:r>
              <w:rPr>
                <w:lang w:val="nl-BE"/>
              </w:rPr>
              <w:t>-</w:t>
            </w:r>
          </w:p>
        </w:tc>
        <w:tc>
          <w:tcPr>
            <w:tcW w:w="1422" w:type="dxa"/>
          </w:tcPr>
          <w:p w14:paraId="7C05B02F" w14:textId="77777777" w:rsidR="00D17F72" w:rsidRDefault="00D17F72" w:rsidP="00E804A9">
            <w:pPr>
              <w:jc w:val="center"/>
              <w:rPr>
                <w:u w:val="single"/>
                <w:lang w:val="nl-BE"/>
              </w:rPr>
            </w:pPr>
            <w:r>
              <w:rPr>
                <w:lang w:val="nl-BE"/>
              </w:rPr>
              <w:t>+</w:t>
            </w:r>
          </w:p>
        </w:tc>
        <w:tc>
          <w:tcPr>
            <w:tcW w:w="1672" w:type="dxa"/>
          </w:tcPr>
          <w:p w14:paraId="0145041F" w14:textId="77777777" w:rsidR="00D17F72" w:rsidRDefault="00D17F72" w:rsidP="00E804A9">
            <w:pPr>
              <w:jc w:val="center"/>
              <w:rPr>
                <w:u w:val="single"/>
                <w:lang w:val="nl-BE"/>
              </w:rPr>
            </w:pPr>
            <w:r>
              <w:rPr>
                <w:lang w:val="nl-BE"/>
              </w:rPr>
              <w:t>-</w:t>
            </w:r>
          </w:p>
        </w:tc>
        <w:tc>
          <w:tcPr>
            <w:tcW w:w="1488" w:type="dxa"/>
          </w:tcPr>
          <w:p w14:paraId="4FBBD547" w14:textId="77777777" w:rsidR="00D17F72" w:rsidRDefault="00D17F72" w:rsidP="00E804A9">
            <w:pPr>
              <w:jc w:val="center"/>
              <w:rPr>
                <w:u w:val="single"/>
                <w:lang w:val="nl-BE"/>
              </w:rPr>
            </w:pPr>
            <w:r>
              <w:rPr>
                <w:lang w:val="nl-BE"/>
              </w:rPr>
              <w:t>-</w:t>
            </w:r>
          </w:p>
        </w:tc>
      </w:tr>
      <w:tr w:rsidR="00D17F72" w14:paraId="039CA521" w14:textId="77777777" w:rsidTr="00E804A9">
        <w:trPr>
          <w:trHeight w:val="530"/>
        </w:trPr>
        <w:tc>
          <w:tcPr>
            <w:tcW w:w="2015" w:type="dxa"/>
          </w:tcPr>
          <w:p w14:paraId="23CE0945" w14:textId="389B4EB2" w:rsidR="00D17F72" w:rsidRPr="00D17F72" w:rsidRDefault="00D17F72" w:rsidP="005707A4">
            <w:pPr>
              <w:pStyle w:val="Lijstalinea"/>
              <w:numPr>
                <w:ilvl w:val="0"/>
                <w:numId w:val="40"/>
              </w:numPr>
              <w:rPr>
                <w:highlight w:val="cyan"/>
                <w:u w:val="single"/>
                <w:lang w:val="nl-BE"/>
              </w:rPr>
            </w:pPr>
          </w:p>
        </w:tc>
        <w:tc>
          <w:tcPr>
            <w:tcW w:w="1738" w:type="dxa"/>
          </w:tcPr>
          <w:p w14:paraId="3246669F" w14:textId="77777777" w:rsidR="00D17F72" w:rsidRDefault="00D17F72" w:rsidP="00E804A9">
            <w:pPr>
              <w:jc w:val="center"/>
              <w:rPr>
                <w:u w:val="single"/>
                <w:lang w:val="nl-BE"/>
              </w:rPr>
            </w:pPr>
            <w:r>
              <w:rPr>
                <w:lang w:val="nl-BE"/>
              </w:rPr>
              <w:t>+</w:t>
            </w:r>
          </w:p>
        </w:tc>
        <w:tc>
          <w:tcPr>
            <w:tcW w:w="1025" w:type="dxa"/>
          </w:tcPr>
          <w:p w14:paraId="51DBB156" w14:textId="77777777" w:rsidR="00D17F72" w:rsidRDefault="00D17F72" w:rsidP="00E804A9">
            <w:pPr>
              <w:jc w:val="center"/>
              <w:rPr>
                <w:u w:val="single"/>
                <w:lang w:val="nl-BE"/>
              </w:rPr>
            </w:pPr>
            <w:r>
              <w:rPr>
                <w:lang w:val="nl-BE"/>
              </w:rPr>
              <w:t>+</w:t>
            </w:r>
          </w:p>
        </w:tc>
        <w:tc>
          <w:tcPr>
            <w:tcW w:w="2027" w:type="dxa"/>
          </w:tcPr>
          <w:p w14:paraId="742F0655" w14:textId="77777777" w:rsidR="00D17F72" w:rsidRDefault="00D17F72" w:rsidP="00E804A9">
            <w:pPr>
              <w:jc w:val="center"/>
              <w:rPr>
                <w:u w:val="single"/>
                <w:lang w:val="nl-BE"/>
              </w:rPr>
            </w:pPr>
            <w:r>
              <w:rPr>
                <w:lang w:val="nl-BE"/>
              </w:rPr>
              <w:t>+</w:t>
            </w:r>
          </w:p>
        </w:tc>
        <w:tc>
          <w:tcPr>
            <w:tcW w:w="1465" w:type="dxa"/>
          </w:tcPr>
          <w:p w14:paraId="4B12DFC4" w14:textId="77777777" w:rsidR="00D17F72" w:rsidRDefault="00D17F72" w:rsidP="00E804A9">
            <w:pPr>
              <w:jc w:val="center"/>
              <w:rPr>
                <w:u w:val="single"/>
                <w:lang w:val="nl-BE"/>
              </w:rPr>
            </w:pPr>
            <w:r>
              <w:rPr>
                <w:lang w:val="nl-BE"/>
              </w:rPr>
              <w:t>+</w:t>
            </w:r>
          </w:p>
        </w:tc>
        <w:tc>
          <w:tcPr>
            <w:tcW w:w="1422" w:type="dxa"/>
          </w:tcPr>
          <w:p w14:paraId="2E1F49D5" w14:textId="77777777" w:rsidR="00D17F72" w:rsidRDefault="00D17F72" w:rsidP="00E804A9">
            <w:pPr>
              <w:jc w:val="center"/>
              <w:rPr>
                <w:u w:val="single"/>
                <w:lang w:val="nl-BE"/>
              </w:rPr>
            </w:pPr>
            <w:r>
              <w:rPr>
                <w:lang w:val="nl-BE"/>
              </w:rPr>
              <w:t>+</w:t>
            </w:r>
          </w:p>
        </w:tc>
        <w:tc>
          <w:tcPr>
            <w:tcW w:w="1672" w:type="dxa"/>
          </w:tcPr>
          <w:p w14:paraId="01602BE0" w14:textId="77777777" w:rsidR="00D17F72" w:rsidRDefault="00D17F72" w:rsidP="00E804A9">
            <w:pPr>
              <w:jc w:val="center"/>
              <w:rPr>
                <w:u w:val="single"/>
                <w:lang w:val="nl-BE"/>
              </w:rPr>
            </w:pPr>
            <w:r>
              <w:rPr>
                <w:lang w:val="nl-BE"/>
              </w:rPr>
              <w:t>+</w:t>
            </w:r>
          </w:p>
        </w:tc>
        <w:tc>
          <w:tcPr>
            <w:tcW w:w="1488" w:type="dxa"/>
          </w:tcPr>
          <w:p w14:paraId="617FEC64" w14:textId="77777777" w:rsidR="00D17F72" w:rsidRDefault="00D17F72" w:rsidP="00E804A9">
            <w:pPr>
              <w:jc w:val="center"/>
              <w:rPr>
                <w:u w:val="single"/>
                <w:lang w:val="nl-BE"/>
              </w:rPr>
            </w:pPr>
            <w:r>
              <w:rPr>
                <w:lang w:val="nl-BE"/>
              </w:rPr>
              <w:t>+</w:t>
            </w:r>
          </w:p>
        </w:tc>
      </w:tr>
      <w:tr w:rsidR="00D17F72" w14:paraId="517910E9" w14:textId="77777777" w:rsidTr="00E804A9">
        <w:trPr>
          <w:trHeight w:val="460"/>
        </w:trPr>
        <w:tc>
          <w:tcPr>
            <w:tcW w:w="2015" w:type="dxa"/>
          </w:tcPr>
          <w:p w14:paraId="2B77980A" w14:textId="479A31E0" w:rsidR="00D17F72" w:rsidRPr="00D17F72" w:rsidRDefault="00D17F72" w:rsidP="005707A4">
            <w:pPr>
              <w:pStyle w:val="Lijstalinea"/>
              <w:numPr>
                <w:ilvl w:val="0"/>
                <w:numId w:val="40"/>
              </w:numPr>
              <w:rPr>
                <w:u w:val="single"/>
                <w:lang w:val="nl-BE"/>
              </w:rPr>
            </w:pPr>
          </w:p>
        </w:tc>
        <w:tc>
          <w:tcPr>
            <w:tcW w:w="1738" w:type="dxa"/>
          </w:tcPr>
          <w:p w14:paraId="26108230" w14:textId="77777777" w:rsidR="00D17F72" w:rsidRDefault="00D17F72" w:rsidP="00E804A9">
            <w:pPr>
              <w:jc w:val="center"/>
              <w:rPr>
                <w:u w:val="single"/>
                <w:lang w:val="nl-BE"/>
              </w:rPr>
            </w:pPr>
            <w:r>
              <w:rPr>
                <w:lang w:val="nl-BE"/>
              </w:rPr>
              <w:t>+</w:t>
            </w:r>
          </w:p>
        </w:tc>
        <w:tc>
          <w:tcPr>
            <w:tcW w:w="1025" w:type="dxa"/>
          </w:tcPr>
          <w:p w14:paraId="625F3B02" w14:textId="77777777" w:rsidR="00D17F72" w:rsidRDefault="00D17F72" w:rsidP="00E804A9">
            <w:pPr>
              <w:jc w:val="center"/>
              <w:rPr>
                <w:u w:val="single"/>
                <w:lang w:val="nl-BE"/>
              </w:rPr>
            </w:pPr>
            <w:r>
              <w:rPr>
                <w:lang w:val="nl-BE"/>
              </w:rPr>
              <w:t>+</w:t>
            </w:r>
          </w:p>
        </w:tc>
        <w:tc>
          <w:tcPr>
            <w:tcW w:w="2027" w:type="dxa"/>
          </w:tcPr>
          <w:p w14:paraId="7A67B82E" w14:textId="77777777" w:rsidR="00D17F72" w:rsidRDefault="00D17F72" w:rsidP="00E804A9">
            <w:pPr>
              <w:jc w:val="center"/>
              <w:rPr>
                <w:u w:val="single"/>
                <w:lang w:val="nl-BE"/>
              </w:rPr>
            </w:pPr>
            <w:r>
              <w:rPr>
                <w:lang w:val="nl-BE"/>
              </w:rPr>
              <w:t>+/(-)</w:t>
            </w:r>
          </w:p>
        </w:tc>
        <w:tc>
          <w:tcPr>
            <w:tcW w:w="1465" w:type="dxa"/>
          </w:tcPr>
          <w:p w14:paraId="7811B199" w14:textId="77777777" w:rsidR="00D17F72" w:rsidRDefault="00D17F72" w:rsidP="00E804A9">
            <w:pPr>
              <w:jc w:val="center"/>
              <w:rPr>
                <w:u w:val="single"/>
                <w:lang w:val="nl-BE"/>
              </w:rPr>
            </w:pPr>
            <w:r>
              <w:rPr>
                <w:lang w:val="nl-BE"/>
              </w:rPr>
              <w:t>-</w:t>
            </w:r>
          </w:p>
        </w:tc>
        <w:tc>
          <w:tcPr>
            <w:tcW w:w="1422" w:type="dxa"/>
          </w:tcPr>
          <w:p w14:paraId="59D72235" w14:textId="77777777" w:rsidR="00D17F72" w:rsidRDefault="00D17F72" w:rsidP="00E804A9">
            <w:pPr>
              <w:jc w:val="center"/>
              <w:rPr>
                <w:u w:val="single"/>
                <w:lang w:val="nl-BE"/>
              </w:rPr>
            </w:pPr>
            <w:r>
              <w:rPr>
                <w:lang w:val="nl-BE"/>
              </w:rPr>
              <w:t>-</w:t>
            </w:r>
          </w:p>
        </w:tc>
        <w:tc>
          <w:tcPr>
            <w:tcW w:w="1672" w:type="dxa"/>
          </w:tcPr>
          <w:p w14:paraId="2D482D30" w14:textId="77777777" w:rsidR="00D17F72" w:rsidRDefault="00D17F72" w:rsidP="00E804A9">
            <w:pPr>
              <w:jc w:val="center"/>
              <w:rPr>
                <w:u w:val="single"/>
                <w:lang w:val="nl-BE"/>
              </w:rPr>
            </w:pPr>
            <w:r>
              <w:rPr>
                <w:lang w:val="nl-BE"/>
              </w:rPr>
              <w:t>+</w:t>
            </w:r>
          </w:p>
        </w:tc>
        <w:tc>
          <w:tcPr>
            <w:tcW w:w="1488" w:type="dxa"/>
          </w:tcPr>
          <w:p w14:paraId="44FA4D6C" w14:textId="77777777" w:rsidR="00D17F72" w:rsidRDefault="00D17F72" w:rsidP="00E804A9">
            <w:pPr>
              <w:jc w:val="center"/>
              <w:rPr>
                <w:u w:val="single"/>
                <w:lang w:val="nl-BE"/>
              </w:rPr>
            </w:pPr>
            <w:r>
              <w:rPr>
                <w:lang w:val="nl-BE"/>
              </w:rPr>
              <w:t>-</w:t>
            </w:r>
          </w:p>
        </w:tc>
      </w:tr>
      <w:tr w:rsidR="00D17F72" w14:paraId="6B80C616" w14:textId="77777777" w:rsidTr="00E804A9">
        <w:trPr>
          <w:trHeight w:val="558"/>
        </w:trPr>
        <w:tc>
          <w:tcPr>
            <w:tcW w:w="2015" w:type="dxa"/>
          </w:tcPr>
          <w:p w14:paraId="2C8A8AF8" w14:textId="16ACF5A2" w:rsidR="00D17F72" w:rsidRPr="00D17F72" w:rsidRDefault="00D17F72" w:rsidP="005707A4">
            <w:pPr>
              <w:pStyle w:val="Lijstalinea"/>
              <w:numPr>
                <w:ilvl w:val="0"/>
                <w:numId w:val="40"/>
              </w:numPr>
              <w:rPr>
                <w:u w:val="single"/>
                <w:lang w:val="nl-BE"/>
              </w:rPr>
            </w:pPr>
          </w:p>
        </w:tc>
        <w:tc>
          <w:tcPr>
            <w:tcW w:w="1738" w:type="dxa"/>
          </w:tcPr>
          <w:p w14:paraId="5A021B24" w14:textId="77777777" w:rsidR="00D17F72" w:rsidRDefault="00D17F72" w:rsidP="00E804A9">
            <w:pPr>
              <w:jc w:val="center"/>
              <w:rPr>
                <w:u w:val="single"/>
                <w:lang w:val="nl-BE"/>
              </w:rPr>
            </w:pPr>
            <w:r>
              <w:rPr>
                <w:lang w:val="nl-BE"/>
              </w:rPr>
              <w:t>+</w:t>
            </w:r>
          </w:p>
        </w:tc>
        <w:tc>
          <w:tcPr>
            <w:tcW w:w="1025" w:type="dxa"/>
          </w:tcPr>
          <w:p w14:paraId="1DD8261F" w14:textId="77777777" w:rsidR="00D17F72" w:rsidRDefault="00D17F72" w:rsidP="00E804A9">
            <w:pPr>
              <w:jc w:val="center"/>
              <w:rPr>
                <w:u w:val="single"/>
                <w:lang w:val="nl-BE"/>
              </w:rPr>
            </w:pPr>
            <w:r>
              <w:rPr>
                <w:lang w:val="nl-BE"/>
              </w:rPr>
              <w:t>+</w:t>
            </w:r>
          </w:p>
        </w:tc>
        <w:tc>
          <w:tcPr>
            <w:tcW w:w="2027" w:type="dxa"/>
          </w:tcPr>
          <w:p w14:paraId="083B3846" w14:textId="77777777" w:rsidR="00D17F72" w:rsidRDefault="00D17F72" w:rsidP="00E804A9">
            <w:pPr>
              <w:jc w:val="center"/>
              <w:rPr>
                <w:u w:val="single"/>
                <w:lang w:val="nl-BE"/>
              </w:rPr>
            </w:pPr>
            <w:r>
              <w:rPr>
                <w:lang w:val="nl-BE"/>
              </w:rPr>
              <w:t>+/(-)</w:t>
            </w:r>
          </w:p>
        </w:tc>
        <w:tc>
          <w:tcPr>
            <w:tcW w:w="1465" w:type="dxa"/>
          </w:tcPr>
          <w:p w14:paraId="62EA9411" w14:textId="77777777" w:rsidR="00D17F72" w:rsidRDefault="00D17F72" w:rsidP="00E804A9">
            <w:pPr>
              <w:jc w:val="center"/>
              <w:rPr>
                <w:u w:val="single"/>
                <w:lang w:val="nl-BE"/>
              </w:rPr>
            </w:pPr>
            <w:r>
              <w:rPr>
                <w:lang w:val="nl-BE"/>
              </w:rPr>
              <w:t>+</w:t>
            </w:r>
          </w:p>
        </w:tc>
        <w:tc>
          <w:tcPr>
            <w:tcW w:w="1422" w:type="dxa"/>
          </w:tcPr>
          <w:p w14:paraId="5C3F4AAF" w14:textId="77777777" w:rsidR="00D17F72" w:rsidRDefault="00D17F72" w:rsidP="00E804A9">
            <w:pPr>
              <w:jc w:val="center"/>
              <w:rPr>
                <w:u w:val="single"/>
                <w:lang w:val="nl-BE"/>
              </w:rPr>
            </w:pPr>
            <w:r>
              <w:rPr>
                <w:lang w:val="nl-BE"/>
              </w:rPr>
              <w:t>+</w:t>
            </w:r>
          </w:p>
        </w:tc>
        <w:tc>
          <w:tcPr>
            <w:tcW w:w="1672" w:type="dxa"/>
          </w:tcPr>
          <w:p w14:paraId="0320F4BE" w14:textId="77777777" w:rsidR="00D17F72" w:rsidRDefault="00D17F72" w:rsidP="00E804A9">
            <w:pPr>
              <w:jc w:val="center"/>
              <w:rPr>
                <w:u w:val="single"/>
                <w:lang w:val="nl-BE"/>
              </w:rPr>
            </w:pPr>
            <w:r>
              <w:rPr>
                <w:lang w:val="nl-BE"/>
              </w:rPr>
              <w:t>+</w:t>
            </w:r>
          </w:p>
        </w:tc>
        <w:tc>
          <w:tcPr>
            <w:tcW w:w="1488" w:type="dxa"/>
          </w:tcPr>
          <w:p w14:paraId="2259D659" w14:textId="77777777" w:rsidR="00D17F72" w:rsidRDefault="00D17F72" w:rsidP="00E804A9">
            <w:pPr>
              <w:jc w:val="center"/>
              <w:rPr>
                <w:u w:val="single"/>
                <w:lang w:val="nl-BE"/>
              </w:rPr>
            </w:pPr>
            <w:r>
              <w:rPr>
                <w:lang w:val="nl-BE"/>
              </w:rPr>
              <w:t>+</w:t>
            </w:r>
          </w:p>
        </w:tc>
      </w:tr>
      <w:tr w:rsidR="00D17F72" w14:paraId="3F8F5B98" w14:textId="77777777" w:rsidTr="00E804A9">
        <w:trPr>
          <w:trHeight w:val="614"/>
        </w:trPr>
        <w:tc>
          <w:tcPr>
            <w:tcW w:w="2015" w:type="dxa"/>
          </w:tcPr>
          <w:p w14:paraId="463C1BD9" w14:textId="77420957" w:rsidR="00D17F72" w:rsidRPr="00D17F72" w:rsidRDefault="00D17F72" w:rsidP="005707A4">
            <w:pPr>
              <w:pStyle w:val="Lijstalinea"/>
              <w:numPr>
                <w:ilvl w:val="0"/>
                <w:numId w:val="40"/>
              </w:numPr>
              <w:rPr>
                <w:u w:val="single"/>
                <w:lang w:val="nl-BE"/>
              </w:rPr>
            </w:pPr>
          </w:p>
        </w:tc>
        <w:tc>
          <w:tcPr>
            <w:tcW w:w="1738" w:type="dxa"/>
          </w:tcPr>
          <w:p w14:paraId="0B05365E" w14:textId="77777777" w:rsidR="00D17F72" w:rsidRDefault="00D17F72" w:rsidP="00E804A9">
            <w:pPr>
              <w:jc w:val="center"/>
              <w:rPr>
                <w:u w:val="single"/>
                <w:lang w:val="nl-BE"/>
              </w:rPr>
            </w:pPr>
            <w:r>
              <w:rPr>
                <w:lang w:val="nl-BE"/>
              </w:rPr>
              <w:t>+</w:t>
            </w:r>
          </w:p>
        </w:tc>
        <w:tc>
          <w:tcPr>
            <w:tcW w:w="1025" w:type="dxa"/>
          </w:tcPr>
          <w:p w14:paraId="62036227" w14:textId="77777777" w:rsidR="00D17F72" w:rsidRDefault="00D17F72" w:rsidP="00E804A9">
            <w:pPr>
              <w:jc w:val="center"/>
              <w:rPr>
                <w:u w:val="single"/>
                <w:lang w:val="nl-BE"/>
              </w:rPr>
            </w:pPr>
            <w:r>
              <w:rPr>
                <w:lang w:val="nl-BE"/>
              </w:rPr>
              <w:t>+</w:t>
            </w:r>
          </w:p>
        </w:tc>
        <w:tc>
          <w:tcPr>
            <w:tcW w:w="2027" w:type="dxa"/>
          </w:tcPr>
          <w:p w14:paraId="36D9603D" w14:textId="77777777" w:rsidR="00D17F72" w:rsidRDefault="00D17F72" w:rsidP="00E804A9">
            <w:pPr>
              <w:jc w:val="center"/>
              <w:rPr>
                <w:u w:val="single"/>
                <w:lang w:val="nl-BE"/>
              </w:rPr>
            </w:pPr>
            <w:r>
              <w:rPr>
                <w:lang w:val="nl-BE"/>
              </w:rPr>
              <w:t>-</w:t>
            </w:r>
          </w:p>
        </w:tc>
        <w:tc>
          <w:tcPr>
            <w:tcW w:w="1465" w:type="dxa"/>
          </w:tcPr>
          <w:p w14:paraId="4C4DD77B" w14:textId="77777777" w:rsidR="00D17F72" w:rsidRDefault="00D17F72" w:rsidP="00E804A9">
            <w:pPr>
              <w:jc w:val="center"/>
              <w:rPr>
                <w:u w:val="single"/>
                <w:lang w:val="nl-BE"/>
              </w:rPr>
            </w:pPr>
            <w:r>
              <w:rPr>
                <w:lang w:val="nl-BE"/>
              </w:rPr>
              <w:t>-</w:t>
            </w:r>
          </w:p>
        </w:tc>
        <w:tc>
          <w:tcPr>
            <w:tcW w:w="1422" w:type="dxa"/>
          </w:tcPr>
          <w:p w14:paraId="615062EC" w14:textId="77777777" w:rsidR="00D17F72" w:rsidRDefault="00D17F72" w:rsidP="00E804A9">
            <w:pPr>
              <w:jc w:val="center"/>
              <w:rPr>
                <w:u w:val="single"/>
                <w:lang w:val="nl-BE"/>
              </w:rPr>
            </w:pPr>
            <w:r>
              <w:rPr>
                <w:lang w:val="nl-BE"/>
              </w:rPr>
              <w:t>-</w:t>
            </w:r>
          </w:p>
        </w:tc>
        <w:tc>
          <w:tcPr>
            <w:tcW w:w="1672" w:type="dxa"/>
          </w:tcPr>
          <w:p w14:paraId="63EFDE62" w14:textId="77777777" w:rsidR="00D17F72" w:rsidRDefault="00D17F72" w:rsidP="00E804A9">
            <w:pPr>
              <w:jc w:val="center"/>
              <w:rPr>
                <w:u w:val="single"/>
                <w:lang w:val="nl-BE"/>
              </w:rPr>
            </w:pPr>
            <w:r>
              <w:rPr>
                <w:lang w:val="nl-BE"/>
              </w:rPr>
              <w:t>+</w:t>
            </w:r>
          </w:p>
        </w:tc>
        <w:tc>
          <w:tcPr>
            <w:tcW w:w="1488" w:type="dxa"/>
          </w:tcPr>
          <w:p w14:paraId="04334FF7" w14:textId="77777777" w:rsidR="00D17F72" w:rsidRDefault="00D17F72" w:rsidP="00E804A9">
            <w:pPr>
              <w:jc w:val="center"/>
              <w:rPr>
                <w:u w:val="single"/>
                <w:lang w:val="nl-BE"/>
              </w:rPr>
            </w:pPr>
            <w:r>
              <w:rPr>
                <w:lang w:val="nl-BE"/>
              </w:rPr>
              <w:t>+</w:t>
            </w:r>
          </w:p>
        </w:tc>
      </w:tr>
      <w:tr w:rsidR="00D17F72" w14:paraId="08F8682A" w14:textId="77777777" w:rsidTr="00E804A9">
        <w:trPr>
          <w:trHeight w:val="614"/>
        </w:trPr>
        <w:tc>
          <w:tcPr>
            <w:tcW w:w="2015" w:type="dxa"/>
          </w:tcPr>
          <w:p w14:paraId="79B9BE24" w14:textId="1820F67B" w:rsidR="00D17F72" w:rsidRPr="00D17F72" w:rsidRDefault="00D17F72" w:rsidP="005707A4">
            <w:pPr>
              <w:pStyle w:val="Lijstalinea"/>
              <w:numPr>
                <w:ilvl w:val="0"/>
                <w:numId w:val="40"/>
              </w:numPr>
              <w:rPr>
                <w:highlight w:val="cyan"/>
                <w:u w:val="single"/>
                <w:lang w:val="nl-BE"/>
              </w:rPr>
            </w:pPr>
          </w:p>
        </w:tc>
        <w:tc>
          <w:tcPr>
            <w:tcW w:w="1738" w:type="dxa"/>
          </w:tcPr>
          <w:p w14:paraId="65C068CE" w14:textId="77777777" w:rsidR="00D17F72" w:rsidRDefault="00D17F72" w:rsidP="00E804A9">
            <w:pPr>
              <w:jc w:val="center"/>
              <w:rPr>
                <w:u w:val="single"/>
                <w:lang w:val="nl-BE"/>
              </w:rPr>
            </w:pPr>
            <w:r>
              <w:rPr>
                <w:lang w:val="nl-BE"/>
              </w:rPr>
              <w:t>+</w:t>
            </w:r>
          </w:p>
        </w:tc>
        <w:tc>
          <w:tcPr>
            <w:tcW w:w="1025" w:type="dxa"/>
          </w:tcPr>
          <w:p w14:paraId="21819F3F" w14:textId="77777777" w:rsidR="00D17F72" w:rsidRDefault="00D17F72" w:rsidP="00E804A9">
            <w:pPr>
              <w:jc w:val="center"/>
              <w:rPr>
                <w:u w:val="single"/>
                <w:lang w:val="nl-BE"/>
              </w:rPr>
            </w:pPr>
            <w:r>
              <w:rPr>
                <w:lang w:val="nl-BE"/>
              </w:rPr>
              <w:t>+</w:t>
            </w:r>
          </w:p>
        </w:tc>
        <w:tc>
          <w:tcPr>
            <w:tcW w:w="2027" w:type="dxa"/>
          </w:tcPr>
          <w:p w14:paraId="04C709C2" w14:textId="77777777" w:rsidR="00D17F72" w:rsidRDefault="00D17F72" w:rsidP="00E804A9">
            <w:pPr>
              <w:jc w:val="center"/>
              <w:rPr>
                <w:u w:val="single"/>
                <w:lang w:val="nl-BE"/>
              </w:rPr>
            </w:pPr>
            <w:r>
              <w:rPr>
                <w:lang w:val="nl-BE"/>
              </w:rPr>
              <w:t>+</w:t>
            </w:r>
          </w:p>
        </w:tc>
        <w:tc>
          <w:tcPr>
            <w:tcW w:w="1465" w:type="dxa"/>
          </w:tcPr>
          <w:p w14:paraId="62CE1118" w14:textId="77777777" w:rsidR="00D17F72" w:rsidRDefault="00D17F72" w:rsidP="00E804A9">
            <w:pPr>
              <w:jc w:val="center"/>
              <w:rPr>
                <w:u w:val="single"/>
                <w:lang w:val="nl-BE"/>
              </w:rPr>
            </w:pPr>
            <w:r>
              <w:rPr>
                <w:lang w:val="nl-BE"/>
              </w:rPr>
              <w:t>+</w:t>
            </w:r>
          </w:p>
        </w:tc>
        <w:tc>
          <w:tcPr>
            <w:tcW w:w="1422" w:type="dxa"/>
          </w:tcPr>
          <w:p w14:paraId="1672B9B6" w14:textId="77777777" w:rsidR="00D17F72" w:rsidRDefault="00D17F72" w:rsidP="00E804A9">
            <w:pPr>
              <w:jc w:val="center"/>
              <w:rPr>
                <w:u w:val="single"/>
                <w:lang w:val="nl-BE"/>
              </w:rPr>
            </w:pPr>
            <w:r>
              <w:rPr>
                <w:lang w:val="nl-BE"/>
              </w:rPr>
              <w:t>+</w:t>
            </w:r>
          </w:p>
        </w:tc>
        <w:tc>
          <w:tcPr>
            <w:tcW w:w="1672" w:type="dxa"/>
          </w:tcPr>
          <w:p w14:paraId="4A4B357C" w14:textId="77777777" w:rsidR="00D17F72" w:rsidRDefault="00D17F72" w:rsidP="00E804A9">
            <w:pPr>
              <w:jc w:val="center"/>
              <w:rPr>
                <w:u w:val="single"/>
                <w:lang w:val="nl-BE"/>
              </w:rPr>
            </w:pPr>
            <w:r>
              <w:rPr>
                <w:lang w:val="nl-BE"/>
              </w:rPr>
              <w:t>+</w:t>
            </w:r>
          </w:p>
        </w:tc>
        <w:tc>
          <w:tcPr>
            <w:tcW w:w="1488" w:type="dxa"/>
          </w:tcPr>
          <w:p w14:paraId="424FC2FE" w14:textId="77777777" w:rsidR="00D17F72" w:rsidRDefault="00D17F72" w:rsidP="00E804A9">
            <w:pPr>
              <w:jc w:val="center"/>
              <w:rPr>
                <w:u w:val="single"/>
                <w:lang w:val="nl-BE"/>
              </w:rPr>
            </w:pPr>
            <w:r>
              <w:rPr>
                <w:lang w:val="nl-BE"/>
              </w:rPr>
              <w:t>+</w:t>
            </w:r>
          </w:p>
        </w:tc>
      </w:tr>
    </w:tbl>
    <w:p w14:paraId="3CC0B739" w14:textId="77777777" w:rsidR="00D17F72" w:rsidRDefault="00D17F72" w:rsidP="00D17F72">
      <w:pPr>
        <w:rPr>
          <w:u w:val="single"/>
          <w:lang w:val="nl-BE"/>
        </w:rPr>
      </w:pPr>
    </w:p>
    <w:p w14:paraId="4841E6BD" w14:textId="77777777" w:rsidR="00D17F72" w:rsidRDefault="00D17F72" w:rsidP="005707A4">
      <w:pPr>
        <w:pStyle w:val="Lijstalinea"/>
        <w:numPr>
          <w:ilvl w:val="0"/>
          <w:numId w:val="39"/>
        </w:numPr>
      </w:pPr>
      <w:r>
        <w:t xml:space="preserve">Migraine is een ernstige vorm van hoofdpijn: </w:t>
      </w:r>
      <w:hyperlink r:id="rId132" w:history="1">
        <w:r w:rsidRPr="006038E2">
          <w:rPr>
            <w:rStyle w:val="Hyperlink"/>
          </w:rPr>
          <w:t>https://www.gezondheidsnet.nl/hoofdpijn-en-migraine/video-migraine</w:t>
        </w:r>
      </w:hyperlink>
      <w:r>
        <w:t xml:space="preserve"> </w:t>
      </w:r>
    </w:p>
    <w:p w14:paraId="233DC31E" w14:textId="77777777" w:rsidR="00D17F72" w:rsidRDefault="00D17F72" w:rsidP="005707A4">
      <w:pPr>
        <w:pStyle w:val="Lijstalinea"/>
        <w:numPr>
          <w:ilvl w:val="0"/>
          <w:numId w:val="39"/>
        </w:numPr>
      </w:pPr>
      <w:r>
        <w:t xml:space="preserve">Wat is migraine: </w:t>
      </w:r>
      <w:hyperlink r:id="rId133" w:history="1">
        <w:r w:rsidRPr="006038E2">
          <w:rPr>
            <w:rStyle w:val="Hyperlink"/>
          </w:rPr>
          <w:t>https://www.youtube.com/watch?v=4kda65Z-DDo</w:t>
        </w:r>
      </w:hyperlink>
      <w:r>
        <w:t xml:space="preserve"> </w:t>
      </w:r>
    </w:p>
    <w:p w14:paraId="1373234D" w14:textId="77777777" w:rsidR="00D17F72" w:rsidRDefault="00D17F72" w:rsidP="005707A4">
      <w:pPr>
        <w:pStyle w:val="Lijstalinea"/>
        <w:numPr>
          <w:ilvl w:val="0"/>
          <w:numId w:val="39"/>
        </w:numPr>
      </w:pPr>
      <w:r>
        <w:t xml:space="preserve">De eerste show: migraine: </w:t>
      </w:r>
      <w:hyperlink r:id="rId134" w:history="1">
        <w:r w:rsidRPr="006038E2">
          <w:rPr>
            <w:rStyle w:val="Hyperlink"/>
          </w:rPr>
          <w:t>https://www.libelle.be/gezond/natuurlijk-drankje-tegen-migraine/</w:t>
        </w:r>
      </w:hyperlink>
      <w:r>
        <w:t xml:space="preserve"> </w:t>
      </w:r>
    </w:p>
    <w:p w14:paraId="431E0CCD" w14:textId="77777777" w:rsidR="00D17F72" w:rsidRDefault="00D17F72" w:rsidP="005707A4">
      <w:pPr>
        <w:pStyle w:val="Lijstalinea"/>
        <w:numPr>
          <w:ilvl w:val="0"/>
          <w:numId w:val="39"/>
        </w:numPr>
      </w:pPr>
      <w:r>
        <w:t xml:space="preserve">Leven met migraine: </w:t>
      </w:r>
      <w:hyperlink r:id="rId135" w:history="1">
        <w:r w:rsidRPr="00E96CD4">
          <w:rPr>
            <w:rStyle w:val="Hyperlink"/>
            <w:lang w:val="nl-BE"/>
          </w:rPr>
          <w:t>https://www.youtube.com/watch?v=TxVdKhbUea4</w:t>
        </w:r>
      </w:hyperlink>
    </w:p>
    <w:p w14:paraId="72DDE76A" w14:textId="77777777" w:rsidR="00D17F72" w:rsidRDefault="00D17F72" w:rsidP="005707A4">
      <w:pPr>
        <w:pStyle w:val="Lijstalinea"/>
        <w:numPr>
          <w:ilvl w:val="0"/>
          <w:numId w:val="39"/>
        </w:numPr>
      </w:pPr>
      <w:r>
        <w:t xml:space="preserve">De nadelen van migraine: </w:t>
      </w:r>
      <w:hyperlink r:id="rId136" w:history="1">
        <w:r w:rsidRPr="006038E2">
          <w:rPr>
            <w:rStyle w:val="Hyperlink"/>
          </w:rPr>
          <w:t>https://www.youtube.com/watch?v=9IHTHAo-Cq0</w:t>
        </w:r>
      </w:hyperlink>
      <w:r>
        <w:t xml:space="preserve"> </w:t>
      </w:r>
    </w:p>
    <w:p w14:paraId="4603D0A2" w14:textId="0E137FFF" w:rsidR="00D17F72" w:rsidRDefault="004125A1" w:rsidP="005707A4">
      <w:pPr>
        <w:pStyle w:val="Lijstalinea"/>
        <w:numPr>
          <w:ilvl w:val="0"/>
          <w:numId w:val="39"/>
        </w:numPr>
      </w:pPr>
      <w:r>
        <w:t>Leven met</w:t>
      </w:r>
      <w:r w:rsidR="00D17F72">
        <w:t xml:space="preserve"> migraine:</w:t>
      </w:r>
      <w:r w:rsidR="00D17F72" w:rsidRPr="00A07A89">
        <w:t xml:space="preserve"> </w:t>
      </w:r>
      <w:hyperlink r:id="rId137" w:history="1">
        <w:r w:rsidR="00D17F72" w:rsidRPr="00A07A89">
          <w:rPr>
            <w:rStyle w:val="Hyperlink"/>
            <w:lang w:val="nl-BE"/>
          </w:rPr>
          <w:t>https://www.youtube.com/watch?v=duveYhUqPns</w:t>
        </w:r>
      </w:hyperlink>
    </w:p>
    <w:p w14:paraId="392CE6C6" w14:textId="77777777" w:rsidR="009B4640" w:rsidRDefault="009B4640" w:rsidP="004F6686">
      <w:pPr>
        <w:pStyle w:val="Kop2"/>
        <w:sectPr w:rsidR="009B4640" w:rsidSect="00FC140A">
          <w:pgSz w:w="16838" w:h="11906" w:orient="landscape"/>
          <w:pgMar w:top="1417" w:right="1417" w:bottom="1417" w:left="1417" w:header="708" w:footer="708" w:gutter="0"/>
          <w:cols w:space="708"/>
          <w:docGrid w:linePitch="360"/>
        </w:sectPr>
      </w:pPr>
    </w:p>
    <w:p w14:paraId="7BE99464" w14:textId="42F12BDF" w:rsidR="005E76A3" w:rsidRDefault="004F6686" w:rsidP="004F6686">
      <w:pPr>
        <w:pStyle w:val="Kop2"/>
      </w:pPr>
      <w:bookmarkStart w:id="110" w:name="_Toc522021974"/>
      <w:r w:rsidRPr="00796304">
        <w:rPr>
          <w:lang w:val="en-US"/>
        </w:rPr>
        <w:lastRenderedPageBreak/>
        <w:drawing>
          <wp:anchor distT="0" distB="0" distL="114300" distR="114300" simplePos="0" relativeHeight="251719680" behindDoc="1" locked="0" layoutInCell="1" allowOverlap="1" wp14:anchorId="12252B5F" wp14:editId="7F3E6CB7">
            <wp:simplePos x="0" y="0"/>
            <wp:positionH relativeFrom="column">
              <wp:posOffset>-2328</wp:posOffset>
            </wp:positionH>
            <wp:positionV relativeFrom="paragraph">
              <wp:posOffset>347345</wp:posOffset>
            </wp:positionV>
            <wp:extent cx="5337810" cy="7511627"/>
            <wp:effectExtent l="0" t="0" r="0" b="0"/>
            <wp:wrapNone/>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extLst>
                        <a:ext uri="{28A0092B-C50C-407E-A947-70E740481C1C}">
                          <a14:useLocalDpi xmlns:a14="http://schemas.microsoft.com/office/drawing/2010/main" val="0"/>
                        </a:ext>
                      </a:extLst>
                    </a:blip>
                    <a:stretch>
                      <a:fillRect/>
                    </a:stretch>
                  </pic:blipFill>
                  <pic:spPr>
                    <a:xfrm>
                      <a:off x="0" y="0"/>
                      <a:ext cx="5338412" cy="7512474"/>
                    </a:xfrm>
                    <a:prstGeom prst="rect">
                      <a:avLst/>
                    </a:prstGeom>
                  </pic:spPr>
                </pic:pic>
              </a:graphicData>
            </a:graphic>
            <wp14:sizeRelH relativeFrom="page">
              <wp14:pctWidth>0</wp14:pctWidth>
            </wp14:sizeRelH>
            <wp14:sizeRelV relativeFrom="page">
              <wp14:pctHeight>0</wp14:pctHeight>
            </wp14:sizeRelV>
          </wp:anchor>
        </w:drawing>
      </w:r>
      <w:r w:rsidR="005E76A3">
        <w:t>Bijlage 12: Flowcharts websites, brochures en beeldmateriaal</w:t>
      </w:r>
      <w:bookmarkEnd w:id="110"/>
    </w:p>
    <w:p w14:paraId="39CD814A" w14:textId="6C0709E5" w:rsidR="005E76A3" w:rsidRDefault="005E76A3" w:rsidP="005E76A3"/>
    <w:p w14:paraId="79ED7187" w14:textId="1861B8AC" w:rsidR="005E76A3" w:rsidRPr="005E76A3" w:rsidRDefault="005E76A3" w:rsidP="005E76A3"/>
    <w:p w14:paraId="48103816" w14:textId="77777777" w:rsidR="005E76A3" w:rsidRDefault="005E76A3" w:rsidP="005E76A3">
      <w:pPr>
        <w:rPr>
          <w:lang w:val="nl-BE"/>
        </w:rPr>
      </w:pPr>
    </w:p>
    <w:p w14:paraId="080433E5" w14:textId="77777777" w:rsidR="005E76A3" w:rsidRDefault="005E76A3" w:rsidP="005E76A3">
      <w:pPr>
        <w:rPr>
          <w:lang w:val="nl-BE"/>
        </w:rPr>
      </w:pPr>
    </w:p>
    <w:p w14:paraId="24478EBE" w14:textId="77777777" w:rsidR="005E76A3" w:rsidRDefault="005E76A3" w:rsidP="005E76A3">
      <w:pPr>
        <w:rPr>
          <w:lang w:val="nl-BE"/>
        </w:rPr>
      </w:pPr>
    </w:p>
    <w:p w14:paraId="58FA6AA7" w14:textId="77777777" w:rsidR="005E76A3" w:rsidRDefault="005E76A3" w:rsidP="005E76A3">
      <w:pPr>
        <w:rPr>
          <w:noProof/>
        </w:rPr>
      </w:pPr>
    </w:p>
    <w:p w14:paraId="19DA6642" w14:textId="77777777" w:rsidR="005E76A3" w:rsidRDefault="005E76A3" w:rsidP="005E76A3">
      <w:pPr>
        <w:rPr>
          <w:noProof/>
        </w:rPr>
      </w:pPr>
    </w:p>
    <w:p w14:paraId="6A91A06E" w14:textId="77777777" w:rsidR="005E76A3" w:rsidRDefault="005E76A3" w:rsidP="005E76A3">
      <w:pPr>
        <w:rPr>
          <w:noProof/>
        </w:rPr>
      </w:pPr>
    </w:p>
    <w:p w14:paraId="6FC48D7A" w14:textId="77777777" w:rsidR="005E76A3" w:rsidRDefault="005E76A3" w:rsidP="005E76A3">
      <w:pPr>
        <w:rPr>
          <w:noProof/>
        </w:rPr>
      </w:pPr>
    </w:p>
    <w:p w14:paraId="62746247" w14:textId="77777777" w:rsidR="005E76A3" w:rsidRDefault="005E76A3" w:rsidP="005E76A3">
      <w:pPr>
        <w:rPr>
          <w:noProof/>
        </w:rPr>
      </w:pPr>
    </w:p>
    <w:p w14:paraId="25EB196F" w14:textId="77777777" w:rsidR="005E76A3" w:rsidRDefault="005E76A3" w:rsidP="005E76A3">
      <w:pPr>
        <w:rPr>
          <w:noProof/>
        </w:rPr>
      </w:pPr>
    </w:p>
    <w:p w14:paraId="473B706B" w14:textId="77777777" w:rsidR="005E76A3" w:rsidRDefault="005E76A3" w:rsidP="005E76A3">
      <w:pPr>
        <w:rPr>
          <w:noProof/>
        </w:rPr>
      </w:pPr>
    </w:p>
    <w:p w14:paraId="4E54A272" w14:textId="77777777" w:rsidR="005E76A3" w:rsidRDefault="005E76A3" w:rsidP="005E76A3">
      <w:pPr>
        <w:rPr>
          <w:noProof/>
        </w:rPr>
      </w:pPr>
    </w:p>
    <w:p w14:paraId="1FE8C6A2" w14:textId="77777777" w:rsidR="005E76A3" w:rsidRDefault="005E76A3" w:rsidP="005E76A3">
      <w:pPr>
        <w:rPr>
          <w:noProof/>
        </w:rPr>
      </w:pPr>
    </w:p>
    <w:p w14:paraId="4018F8D0" w14:textId="77777777" w:rsidR="005E76A3" w:rsidRDefault="005E76A3" w:rsidP="005E76A3">
      <w:pPr>
        <w:rPr>
          <w:noProof/>
        </w:rPr>
      </w:pPr>
    </w:p>
    <w:p w14:paraId="190E13BD" w14:textId="77777777" w:rsidR="005E76A3" w:rsidRDefault="005E76A3" w:rsidP="005E76A3">
      <w:pPr>
        <w:rPr>
          <w:noProof/>
        </w:rPr>
      </w:pPr>
    </w:p>
    <w:p w14:paraId="4C17FAC6" w14:textId="77777777" w:rsidR="005E76A3" w:rsidRDefault="005E76A3" w:rsidP="005E76A3">
      <w:pPr>
        <w:rPr>
          <w:noProof/>
        </w:rPr>
      </w:pPr>
    </w:p>
    <w:p w14:paraId="4EFC51D9" w14:textId="77777777" w:rsidR="005E76A3" w:rsidRDefault="005E76A3" w:rsidP="005E76A3">
      <w:pPr>
        <w:rPr>
          <w:noProof/>
        </w:rPr>
      </w:pPr>
    </w:p>
    <w:p w14:paraId="40DCDC75" w14:textId="77777777" w:rsidR="005E76A3" w:rsidRDefault="005E76A3" w:rsidP="005E76A3">
      <w:pPr>
        <w:rPr>
          <w:noProof/>
        </w:rPr>
      </w:pPr>
    </w:p>
    <w:p w14:paraId="74023A2F" w14:textId="77777777" w:rsidR="005E76A3" w:rsidRDefault="005E76A3" w:rsidP="005E76A3">
      <w:pPr>
        <w:rPr>
          <w:noProof/>
        </w:rPr>
      </w:pPr>
    </w:p>
    <w:p w14:paraId="147F1A6F" w14:textId="77777777" w:rsidR="005E76A3" w:rsidRDefault="005E76A3" w:rsidP="005E76A3">
      <w:pPr>
        <w:rPr>
          <w:noProof/>
        </w:rPr>
      </w:pPr>
    </w:p>
    <w:p w14:paraId="6B25C374" w14:textId="77777777" w:rsidR="005E76A3" w:rsidRDefault="005E76A3" w:rsidP="005E76A3">
      <w:pPr>
        <w:rPr>
          <w:noProof/>
        </w:rPr>
      </w:pPr>
    </w:p>
    <w:p w14:paraId="22C81CA6" w14:textId="77777777" w:rsidR="005E76A3" w:rsidRDefault="005E76A3" w:rsidP="005E76A3">
      <w:pPr>
        <w:rPr>
          <w:noProof/>
        </w:rPr>
      </w:pPr>
    </w:p>
    <w:p w14:paraId="71FFC82B" w14:textId="77777777" w:rsidR="005E76A3" w:rsidRDefault="005E76A3" w:rsidP="005E76A3">
      <w:pPr>
        <w:rPr>
          <w:noProof/>
        </w:rPr>
      </w:pPr>
    </w:p>
    <w:p w14:paraId="7CAF1ED7" w14:textId="77777777" w:rsidR="005E76A3" w:rsidRDefault="005E76A3" w:rsidP="005E76A3">
      <w:pPr>
        <w:rPr>
          <w:noProof/>
        </w:rPr>
      </w:pPr>
    </w:p>
    <w:p w14:paraId="653F1CCF" w14:textId="77777777" w:rsidR="005E76A3" w:rsidRDefault="005E76A3" w:rsidP="005E76A3">
      <w:pPr>
        <w:rPr>
          <w:noProof/>
        </w:rPr>
      </w:pPr>
    </w:p>
    <w:p w14:paraId="41411108" w14:textId="77777777" w:rsidR="005E76A3" w:rsidRDefault="005E76A3" w:rsidP="005E76A3">
      <w:pPr>
        <w:rPr>
          <w:noProof/>
        </w:rPr>
      </w:pPr>
    </w:p>
    <w:p w14:paraId="783745F5" w14:textId="77777777" w:rsidR="005E76A3" w:rsidRDefault="005E76A3" w:rsidP="005E76A3">
      <w:pPr>
        <w:rPr>
          <w:noProof/>
        </w:rPr>
      </w:pPr>
    </w:p>
    <w:p w14:paraId="7B83B0FA" w14:textId="77777777" w:rsidR="005E76A3" w:rsidRDefault="005E76A3" w:rsidP="005E76A3">
      <w:pPr>
        <w:rPr>
          <w:noProof/>
        </w:rPr>
      </w:pPr>
    </w:p>
    <w:p w14:paraId="06295318" w14:textId="77777777" w:rsidR="005E76A3" w:rsidRDefault="005E76A3" w:rsidP="005E76A3">
      <w:pPr>
        <w:rPr>
          <w:noProof/>
        </w:rPr>
      </w:pPr>
    </w:p>
    <w:p w14:paraId="7A658553" w14:textId="77777777" w:rsidR="005E76A3" w:rsidRDefault="005E76A3" w:rsidP="005E76A3">
      <w:pPr>
        <w:rPr>
          <w:noProof/>
        </w:rPr>
      </w:pPr>
    </w:p>
    <w:p w14:paraId="23B8B78B" w14:textId="77777777" w:rsidR="005E76A3" w:rsidRDefault="005E76A3" w:rsidP="005E76A3">
      <w:pPr>
        <w:rPr>
          <w:noProof/>
        </w:rPr>
      </w:pPr>
    </w:p>
    <w:p w14:paraId="006602AD" w14:textId="77777777" w:rsidR="005E76A3" w:rsidRDefault="005E76A3" w:rsidP="005E76A3">
      <w:pPr>
        <w:rPr>
          <w:noProof/>
        </w:rPr>
      </w:pPr>
    </w:p>
    <w:p w14:paraId="64815CA5" w14:textId="77777777" w:rsidR="005E76A3" w:rsidRDefault="005E76A3" w:rsidP="005E76A3">
      <w:pPr>
        <w:rPr>
          <w:noProof/>
        </w:rPr>
      </w:pPr>
    </w:p>
    <w:p w14:paraId="51CC0FD1" w14:textId="77777777" w:rsidR="005E76A3" w:rsidRDefault="005E76A3" w:rsidP="005E76A3">
      <w:pPr>
        <w:rPr>
          <w:noProof/>
        </w:rPr>
      </w:pPr>
    </w:p>
    <w:p w14:paraId="1C87A00B" w14:textId="77777777" w:rsidR="005E76A3" w:rsidRDefault="005E76A3" w:rsidP="005E76A3">
      <w:pPr>
        <w:rPr>
          <w:noProof/>
        </w:rPr>
      </w:pPr>
    </w:p>
    <w:p w14:paraId="1A1374AE" w14:textId="77777777" w:rsidR="005E76A3" w:rsidRDefault="005E76A3" w:rsidP="005E76A3">
      <w:pPr>
        <w:rPr>
          <w:noProof/>
        </w:rPr>
      </w:pPr>
    </w:p>
    <w:p w14:paraId="776FF0E7" w14:textId="77777777" w:rsidR="005E76A3" w:rsidRDefault="005E76A3" w:rsidP="005E76A3">
      <w:pPr>
        <w:rPr>
          <w:noProof/>
        </w:rPr>
      </w:pPr>
    </w:p>
    <w:p w14:paraId="1C79C8E1" w14:textId="77777777" w:rsidR="005E76A3" w:rsidRDefault="005E76A3" w:rsidP="005E76A3">
      <w:pPr>
        <w:rPr>
          <w:noProof/>
        </w:rPr>
      </w:pPr>
    </w:p>
    <w:p w14:paraId="071C1611" w14:textId="77777777" w:rsidR="005E76A3" w:rsidRDefault="005E76A3" w:rsidP="005E76A3">
      <w:pPr>
        <w:rPr>
          <w:noProof/>
        </w:rPr>
      </w:pPr>
    </w:p>
    <w:p w14:paraId="5B8731BD" w14:textId="77777777" w:rsidR="005E76A3" w:rsidRDefault="005E76A3" w:rsidP="005E76A3">
      <w:pPr>
        <w:rPr>
          <w:noProof/>
        </w:rPr>
      </w:pPr>
    </w:p>
    <w:p w14:paraId="6C8BF5E6" w14:textId="77777777" w:rsidR="005E76A3" w:rsidRDefault="005E76A3" w:rsidP="005E76A3">
      <w:pPr>
        <w:rPr>
          <w:noProof/>
        </w:rPr>
      </w:pPr>
    </w:p>
    <w:p w14:paraId="50657B61" w14:textId="77777777" w:rsidR="005E76A3" w:rsidRDefault="005E76A3" w:rsidP="005E76A3">
      <w:pPr>
        <w:rPr>
          <w:noProof/>
        </w:rPr>
      </w:pPr>
    </w:p>
    <w:p w14:paraId="603B17C5" w14:textId="29326117" w:rsidR="005E76A3" w:rsidRDefault="005E76A3" w:rsidP="005E76A3">
      <w:pPr>
        <w:rPr>
          <w:noProof/>
        </w:rPr>
      </w:pPr>
      <w:r w:rsidRPr="00796304">
        <w:rPr>
          <w:noProof/>
          <w:lang w:val="en-US"/>
        </w:rPr>
        <w:drawing>
          <wp:anchor distT="0" distB="0" distL="114300" distR="114300" simplePos="0" relativeHeight="251721728" behindDoc="0" locked="0" layoutInCell="1" allowOverlap="1" wp14:anchorId="11141779" wp14:editId="6BB492B1">
            <wp:simplePos x="0" y="0"/>
            <wp:positionH relativeFrom="column">
              <wp:posOffset>0</wp:posOffset>
            </wp:positionH>
            <wp:positionV relativeFrom="paragraph">
              <wp:posOffset>25612</wp:posOffset>
            </wp:positionV>
            <wp:extent cx="5760720" cy="723265"/>
            <wp:effectExtent l="0" t="0" r="0" b="0"/>
            <wp:wrapNone/>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extLst>
                        <a:ext uri="{28A0092B-C50C-407E-A947-70E740481C1C}">
                          <a14:useLocalDpi xmlns:a14="http://schemas.microsoft.com/office/drawing/2010/main" val="0"/>
                        </a:ext>
                      </a:extLst>
                    </a:blip>
                    <a:stretch>
                      <a:fillRect/>
                    </a:stretch>
                  </pic:blipFill>
                  <pic:spPr>
                    <a:xfrm>
                      <a:off x="0" y="0"/>
                      <a:ext cx="5760720" cy="723265"/>
                    </a:xfrm>
                    <a:prstGeom prst="rect">
                      <a:avLst/>
                    </a:prstGeom>
                  </pic:spPr>
                </pic:pic>
              </a:graphicData>
            </a:graphic>
            <wp14:sizeRelH relativeFrom="page">
              <wp14:pctWidth>0</wp14:pctWidth>
            </wp14:sizeRelH>
            <wp14:sizeRelV relativeFrom="page">
              <wp14:pctHeight>0</wp14:pctHeight>
            </wp14:sizeRelV>
          </wp:anchor>
        </w:drawing>
      </w:r>
    </w:p>
    <w:p w14:paraId="560BD11C" w14:textId="6A4916F5" w:rsidR="005E76A3" w:rsidRDefault="005E76A3" w:rsidP="005E76A3">
      <w:pPr>
        <w:rPr>
          <w:noProof/>
        </w:rPr>
      </w:pPr>
    </w:p>
    <w:p w14:paraId="1E61F245" w14:textId="09B21A5B" w:rsidR="005E76A3" w:rsidRDefault="005E76A3" w:rsidP="005E76A3">
      <w:pPr>
        <w:rPr>
          <w:noProof/>
        </w:rPr>
      </w:pPr>
    </w:p>
    <w:p w14:paraId="2E980567" w14:textId="6656C0E1" w:rsidR="005E76A3" w:rsidRDefault="005E76A3" w:rsidP="005E76A3">
      <w:pPr>
        <w:rPr>
          <w:noProof/>
        </w:rPr>
      </w:pPr>
    </w:p>
    <w:p w14:paraId="19140D13" w14:textId="77777777" w:rsidR="005E76A3" w:rsidRDefault="005E76A3" w:rsidP="005E76A3">
      <w:pPr>
        <w:rPr>
          <w:noProof/>
        </w:rPr>
      </w:pPr>
    </w:p>
    <w:p w14:paraId="31463E69" w14:textId="77777777" w:rsidR="005E76A3" w:rsidRDefault="005E76A3" w:rsidP="005E76A3">
      <w:pPr>
        <w:rPr>
          <w:noProof/>
        </w:rPr>
      </w:pPr>
    </w:p>
    <w:p w14:paraId="781CD7D4" w14:textId="77777777" w:rsidR="005E76A3" w:rsidRPr="00B51F07" w:rsidRDefault="005E76A3" w:rsidP="005E76A3">
      <w:pPr>
        <w:rPr>
          <w:u w:val="single"/>
          <w:lang w:val="nl-BE"/>
        </w:rPr>
      </w:pPr>
      <w:r w:rsidRPr="00B51F07">
        <w:rPr>
          <w:u w:val="single"/>
          <w:lang w:val="nl-BE"/>
        </w:rPr>
        <w:t>Brochures/folders</w:t>
      </w:r>
    </w:p>
    <w:p w14:paraId="0590DBCD" w14:textId="77777777" w:rsidR="005E76A3" w:rsidRDefault="005E76A3" w:rsidP="005E76A3">
      <w:pPr>
        <w:rPr>
          <w:lang w:val="nl-BE"/>
        </w:rPr>
      </w:pPr>
      <w:r>
        <w:rPr>
          <w:noProof/>
          <w:lang w:val="en-US"/>
        </w:rPr>
        <mc:AlternateContent>
          <mc:Choice Requires="wps">
            <w:drawing>
              <wp:anchor distT="0" distB="0" distL="114300" distR="114300" simplePos="0" relativeHeight="251723776" behindDoc="0" locked="0" layoutInCell="1" allowOverlap="1" wp14:anchorId="0B55AD6C" wp14:editId="70EACDB1">
                <wp:simplePos x="0" y="0"/>
                <wp:positionH relativeFrom="column">
                  <wp:posOffset>1547495</wp:posOffset>
                </wp:positionH>
                <wp:positionV relativeFrom="paragraph">
                  <wp:posOffset>127000</wp:posOffset>
                </wp:positionV>
                <wp:extent cx="2286000" cy="913765"/>
                <wp:effectExtent l="0" t="0" r="25400" b="26035"/>
                <wp:wrapSquare wrapText="bothSides"/>
                <wp:docPr id="25" name="Tekstvak 25"/>
                <wp:cNvGraphicFramePr/>
                <a:graphic xmlns:a="http://schemas.openxmlformats.org/drawingml/2006/main">
                  <a:graphicData uri="http://schemas.microsoft.com/office/word/2010/wordprocessingShape">
                    <wps:wsp>
                      <wps:cNvSpPr txBox="1"/>
                      <wps:spPr>
                        <a:xfrm>
                          <a:off x="0" y="0"/>
                          <a:ext cx="2286000" cy="913765"/>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2383FE" w14:textId="77777777" w:rsidR="00D121D9" w:rsidRDefault="00D121D9" w:rsidP="005E76A3">
                            <w:pPr>
                              <w:rPr>
                                <w:lang w:val="nl-BE"/>
                              </w:rPr>
                            </w:pPr>
                            <w:r>
                              <w:rPr>
                                <w:lang w:val="nl-BE"/>
                              </w:rPr>
                              <w:t>Zoekresultaten voor</w:t>
                            </w:r>
                          </w:p>
                          <w:p w14:paraId="678B865B" w14:textId="77777777" w:rsidR="00D121D9" w:rsidRPr="005E4B32" w:rsidRDefault="00D121D9" w:rsidP="005E76A3">
                            <w:pPr>
                              <w:rPr>
                                <w:lang w:val="nl-BE"/>
                              </w:rPr>
                            </w:pPr>
                            <w:r>
                              <w:rPr>
                                <w:lang w:val="nl-BE"/>
                              </w:rPr>
                              <w:t>‘migraine’ – ‘brochure’ – ‘folder’</w:t>
                            </w:r>
                          </w:p>
                          <w:p w14:paraId="6EAE3E27" w14:textId="77777777" w:rsidR="00D121D9" w:rsidRDefault="00D121D9" w:rsidP="005E76A3">
                            <w:pPr>
                              <w:rPr>
                                <w:b/>
                                <w:lang w:val="nl-BE"/>
                              </w:rPr>
                            </w:pPr>
                          </w:p>
                          <w:p w14:paraId="2D9349FE" w14:textId="77777777" w:rsidR="00D121D9" w:rsidRPr="005E4B32" w:rsidRDefault="00D121D9" w:rsidP="005E76A3">
                            <w:pPr>
                              <w:jc w:val="right"/>
                              <w:rPr>
                                <w:b/>
                                <w:lang w:val="nl-BE"/>
                              </w:rPr>
                            </w:pPr>
                            <w:r>
                              <w:rPr>
                                <w:b/>
                                <w:lang w:val="nl-BE"/>
                              </w:rPr>
                              <w:t xml:space="preserve">        468</w:t>
                            </w:r>
                            <w:r w:rsidRPr="005E4B32">
                              <w:rPr>
                                <w:b/>
                                <w:lang w:val="nl-BE"/>
                              </w:rPr>
                              <w:t>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55AD6C" id="Tekstvak 25" o:spid="_x0000_s1028" type="#_x0000_t202" style="position:absolute;margin-left:121.85pt;margin-top:10pt;width:180pt;height:71.9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" filled="f" strokecolor="black [3213]">
                <v:textbox>
                  <w:txbxContent>
                    <w:p w14:paraId="422383FE" w14:textId="77777777" w:rsidR="00D121D9" w:rsidRDefault="00D121D9" w:rsidP="005E76A3">
                      <w:pPr>
                        <w:rPr>
                          <w:lang w:val="nl-BE"/>
                        </w:rPr>
                      </w:pPr>
                      <w:r>
                        <w:rPr>
                          <w:lang w:val="nl-BE"/>
                        </w:rPr>
                        <w:t>Zoekresultaten voor</w:t>
                      </w:r>
                    </w:p>
                    <w:p w14:paraId="678B865B" w14:textId="77777777" w:rsidR="00D121D9" w:rsidRPr="005E4B32" w:rsidRDefault="00D121D9" w:rsidP="005E76A3">
                      <w:pPr>
                        <w:rPr>
                          <w:lang w:val="nl-BE"/>
                        </w:rPr>
                      </w:pPr>
                      <w:r>
                        <w:rPr>
                          <w:lang w:val="nl-BE"/>
                        </w:rPr>
                        <w:t>‘migraine’ – ‘brochure’ – ‘folder’</w:t>
                      </w:r>
                    </w:p>
                    <w:p w14:paraId="6EAE3E27" w14:textId="77777777" w:rsidR="00D121D9" w:rsidRDefault="00D121D9" w:rsidP="005E76A3">
                      <w:pPr>
                        <w:rPr>
                          <w:b/>
                          <w:lang w:val="nl-BE"/>
                        </w:rPr>
                      </w:pPr>
                    </w:p>
                    <w:p w14:paraId="2D9349FE" w14:textId="77777777" w:rsidR="00D121D9" w:rsidRPr="005E4B32" w:rsidRDefault="00D121D9" w:rsidP="005E76A3">
                      <w:pPr>
                        <w:jc w:val="right"/>
                        <w:rPr>
                          <w:b/>
                          <w:lang w:val="nl-BE"/>
                        </w:rPr>
                      </w:pPr>
                      <w:r>
                        <w:rPr>
                          <w:b/>
                          <w:lang w:val="nl-BE"/>
                        </w:rPr>
                        <w:t xml:space="preserve">        468</w:t>
                      </w:r>
                      <w:r w:rsidRPr="005E4B32">
                        <w:rPr>
                          <w:b/>
                          <w:lang w:val="nl-BE"/>
                        </w:rPr>
                        <w:t>000</w:t>
                      </w:r>
                    </w:p>
                  </w:txbxContent>
                </v:textbox>
                <w10:wrap type="square"/>
              </v:shape>
            </w:pict>
          </mc:Fallback>
        </mc:AlternateContent>
      </w:r>
      <w:r>
        <w:rPr>
          <w:lang w:val="nl-BE"/>
        </w:rPr>
        <w:t>Database: Google</w:t>
      </w:r>
    </w:p>
    <w:p w14:paraId="214CFDA6" w14:textId="77777777" w:rsidR="005E76A3" w:rsidRDefault="005E76A3" w:rsidP="005E76A3">
      <w:pPr>
        <w:rPr>
          <w:lang w:val="nl-BE"/>
        </w:rPr>
      </w:pPr>
      <w:r>
        <w:rPr>
          <w:lang w:val="nl-BE"/>
        </w:rPr>
        <w:t>Datum: 20/03/2017</w:t>
      </w:r>
    </w:p>
    <w:p w14:paraId="21AB894C" w14:textId="77777777" w:rsidR="005E76A3" w:rsidRPr="009F15C9" w:rsidRDefault="005E76A3" w:rsidP="005E76A3">
      <w:pPr>
        <w:rPr>
          <w:lang w:val="nl-BE"/>
        </w:rPr>
      </w:pPr>
      <w:r>
        <w:rPr>
          <w:noProof/>
          <w:lang w:val="en-US"/>
        </w:rPr>
        <mc:AlternateContent>
          <mc:Choice Requires="wps">
            <w:drawing>
              <wp:anchor distT="0" distB="0" distL="114300" distR="114300" simplePos="0" relativeHeight="251729920" behindDoc="0" locked="0" layoutInCell="1" allowOverlap="1" wp14:anchorId="7AE1E7BF" wp14:editId="478492AE">
                <wp:simplePos x="0" y="0"/>
                <wp:positionH relativeFrom="column">
                  <wp:posOffset>1668145</wp:posOffset>
                </wp:positionH>
                <wp:positionV relativeFrom="paragraph">
                  <wp:posOffset>7532370</wp:posOffset>
                </wp:positionV>
                <wp:extent cx="2286000" cy="913765"/>
                <wp:effectExtent l="0" t="0" r="25400" b="26035"/>
                <wp:wrapSquare wrapText="bothSides"/>
                <wp:docPr id="28" name="Tekstvak 28"/>
                <wp:cNvGraphicFramePr/>
                <a:graphic xmlns:a="http://schemas.openxmlformats.org/drawingml/2006/main">
                  <a:graphicData uri="http://schemas.microsoft.com/office/word/2010/wordprocessingShape">
                    <wps:wsp>
                      <wps:cNvSpPr txBox="1"/>
                      <wps:spPr>
                        <a:xfrm>
                          <a:off x="0" y="0"/>
                          <a:ext cx="2286000" cy="913765"/>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4492614" w14:textId="77777777" w:rsidR="00D121D9" w:rsidRPr="005E4B32" w:rsidRDefault="00D121D9" w:rsidP="005E76A3">
                            <w:pPr>
                              <w:rPr>
                                <w:lang w:val="nl-BE"/>
                              </w:rPr>
                            </w:pPr>
                            <w:r>
                              <w:rPr>
                                <w:lang w:val="nl-BE"/>
                              </w:rPr>
                              <w:t>Geselecteerde brochures</w:t>
                            </w:r>
                          </w:p>
                          <w:p w14:paraId="05467E33" w14:textId="77777777" w:rsidR="00D121D9" w:rsidRDefault="00D121D9" w:rsidP="005E76A3">
                            <w:pPr>
                              <w:rPr>
                                <w:b/>
                                <w:lang w:val="nl-BE"/>
                              </w:rPr>
                            </w:pPr>
                          </w:p>
                          <w:p w14:paraId="7C640F17" w14:textId="77777777" w:rsidR="00D121D9" w:rsidRPr="005E4B32" w:rsidRDefault="00D121D9" w:rsidP="005E76A3">
                            <w:pPr>
                              <w:jc w:val="right"/>
                              <w:rPr>
                                <w:b/>
                                <w:lang w:val="nl-BE"/>
                              </w:rPr>
                            </w:pPr>
                            <w:r>
                              <w:rPr>
                                <w:b/>
                                <w:lang w:val="nl-BE"/>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E1E7BF" id="Tekstvak 28" o:spid="_x0000_s1029" type="#_x0000_t202" style="position:absolute;margin-left:131.35pt;margin-top:593.1pt;width:180pt;height:71.95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" filled="f" strokecolor="black [3213]">
                <v:textbox>
                  <w:txbxContent>
                    <w:p w14:paraId="04492614" w14:textId="77777777" w:rsidR="00D121D9" w:rsidRPr="005E4B32" w:rsidRDefault="00D121D9" w:rsidP="005E76A3">
                      <w:pPr>
                        <w:rPr>
                          <w:lang w:val="nl-BE"/>
                        </w:rPr>
                      </w:pPr>
                      <w:r>
                        <w:rPr>
                          <w:lang w:val="nl-BE"/>
                        </w:rPr>
                        <w:t>Geselecteerde brochures</w:t>
                      </w:r>
                    </w:p>
                    <w:p w14:paraId="05467E33" w14:textId="77777777" w:rsidR="00D121D9" w:rsidRDefault="00D121D9" w:rsidP="005E76A3">
                      <w:pPr>
                        <w:rPr>
                          <w:b/>
                          <w:lang w:val="nl-BE"/>
                        </w:rPr>
                      </w:pPr>
                    </w:p>
                    <w:p w14:paraId="7C640F17" w14:textId="77777777" w:rsidR="00D121D9" w:rsidRPr="005E4B32" w:rsidRDefault="00D121D9" w:rsidP="005E76A3">
                      <w:pPr>
                        <w:jc w:val="right"/>
                        <w:rPr>
                          <w:b/>
                          <w:lang w:val="nl-BE"/>
                        </w:rPr>
                      </w:pPr>
                      <w:r>
                        <w:rPr>
                          <w:b/>
                          <w:lang w:val="nl-BE"/>
                        </w:rPr>
                        <w:t xml:space="preserve">        3</w:t>
                      </w:r>
                    </w:p>
                  </w:txbxContent>
                </v:textbox>
                <w10:wrap type="square"/>
              </v:shape>
            </w:pict>
          </mc:Fallback>
        </mc:AlternateContent>
      </w:r>
      <w:r>
        <w:rPr>
          <w:lang w:val="nl-BE"/>
        </w:rPr>
        <w:t>+ extra brochure</w:t>
      </w:r>
      <w:r>
        <w:rPr>
          <w:noProof/>
          <w:lang w:val="en-US"/>
        </w:rPr>
        <mc:AlternateContent>
          <mc:Choice Requires="wps">
            <w:drawing>
              <wp:anchor distT="0" distB="0" distL="114300" distR="114300" simplePos="0" relativeHeight="251724800" behindDoc="0" locked="0" layoutInCell="1" allowOverlap="1" wp14:anchorId="43FC06A3" wp14:editId="3697647F">
                <wp:simplePos x="0" y="0"/>
                <wp:positionH relativeFrom="column">
                  <wp:posOffset>3608070</wp:posOffset>
                </wp:positionH>
                <wp:positionV relativeFrom="paragraph">
                  <wp:posOffset>896620</wp:posOffset>
                </wp:positionV>
                <wp:extent cx="2286000" cy="1262380"/>
                <wp:effectExtent l="0" t="0" r="25400" b="33020"/>
                <wp:wrapSquare wrapText="bothSides"/>
                <wp:docPr id="29" name="Tekstvak 29"/>
                <wp:cNvGraphicFramePr/>
                <a:graphic xmlns:a="http://schemas.openxmlformats.org/drawingml/2006/main">
                  <a:graphicData uri="http://schemas.microsoft.com/office/word/2010/wordprocessingShape">
                    <wps:wsp>
                      <wps:cNvSpPr txBox="1"/>
                      <wps:spPr>
                        <a:xfrm>
                          <a:off x="0" y="0"/>
                          <a:ext cx="2286000" cy="126238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99887F" w14:textId="77777777" w:rsidR="00D121D9" w:rsidRDefault="00D121D9" w:rsidP="005E76A3">
                            <w:pPr>
                              <w:rPr>
                                <w:lang w:val="nl-BE"/>
                              </w:rPr>
                            </w:pPr>
                            <w:r>
                              <w:rPr>
                                <w:lang w:val="nl-BE"/>
                              </w:rPr>
                              <w:t>Verfijning zoekresultaten op:</w:t>
                            </w:r>
                          </w:p>
                          <w:p w14:paraId="32162124" w14:textId="77777777" w:rsidR="00D121D9" w:rsidRDefault="00D121D9" w:rsidP="00016709">
                            <w:pPr>
                              <w:pStyle w:val="Lijstalinea"/>
                              <w:numPr>
                                <w:ilvl w:val="0"/>
                                <w:numId w:val="33"/>
                              </w:numPr>
                              <w:rPr>
                                <w:lang w:val="nl-BE"/>
                              </w:rPr>
                            </w:pPr>
                            <w:r>
                              <w:rPr>
                                <w:lang w:val="nl-BE"/>
                              </w:rPr>
                              <w:t>10 jaar</w:t>
                            </w:r>
                          </w:p>
                          <w:p w14:paraId="160233FA" w14:textId="77777777" w:rsidR="00D121D9" w:rsidRDefault="00D121D9" w:rsidP="00016709">
                            <w:pPr>
                              <w:pStyle w:val="Lijstalinea"/>
                              <w:numPr>
                                <w:ilvl w:val="0"/>
                                <w:numId w:val="33"/>
                              </w:numPr>
                              <w:rPr>
                                <w:lang w:val="nl-BE"/>
                              </w:rPr>
                            </w:pPr>
                            <w:r>
                              <w:rPr>
                                <w:lang w:val="nl-BE"/>
                              </w:rPr>
                              <w:t>Nederlands</w:t>
                            </w:r>
                          </w:p>
                          <w:p w14:paraId="6D90C5C0" w14:textId="77777777" w:rsidR="00D121D9" w:rsidRDefault="00D121D9" w:rsidP="00016709">
                            <w:pPr>
                              <w:pStyle w:val="Lijstalinea"/>
                              <w:numPr>
                                <w:ilvl w:val="0"/>
                                <w:numId w:val="33"/>
                              </w:numPr>
                              <w:rPr>
                                <w:lang w:val="nl-BE"/>
                              </w:rPr>
                            </w:pPr>
                            <w:r>
                              <w:rPr>
                                <w:lang w:val="nl-BE"/>
                              </w:rPr>
                              <w:t>Gesorteerd op relevantie</w:t>
                            </w:r>
                          </w:p>
                          <w:p w14:paraId="65FF3EF9" w14:textId="77777777" w:rsidR="00D121D9" w:rsidRPr="009F15C9" w:rsidRDefault="00D121D9" w:rsidP="005E76A3">
                            <w:pPr>
                              <w:pStyle w:val="Lijstalinea"/>
                              <w:numPr>
                                <w:ilvl w:val="0"/>
                                <w:numId w:val="0"/>
                              </w:numPr>
                              <w:ind w:left="357"/>
                              <w:rPr>
                                <w:lang w:val="nl-BE"/>
                              </w:rPr>
                            </w:pPr>
                          </w:p>
                          <w:p w14:paraId="0C1FC9C6" w14:textId="77777777" w:rsidR="00D121D9" w:rsidRDefault="00D121D9" w:rsidP="005E76A3">
                            <w:pPr>
                              <w:jc w:val="right"/>
                              <w:rPr>
                                <w:b/>
                                <w:lang w:val="nl-BE"/>
                              </w:rPr>
                            </w:pPr>
                            <w:r>
                              <w:rPr>
                                <w:b/>
                                <w:lang w:val="nl-BE"/>
                              </w:rPr>
                              <w:t>250</w:t>
                            </w:r>
                          </w:p>
                          <w:p w14:paraId="3A8C7950" w14:textId="77777777" w:rsidR="00D121D9" w:rsidRPr="005E4B32" w:rsidRDefault="00D121D9" w:rsidP="005E76A3">
                            <w:pPr>
                              <w:jc w:val="right"/>
                              <w:rPr>
                                <w:b/>
                                <w:lang w:val="nl-BE"/>
                              </w:rPr>
                            </w:pPr>
                            <w:r>
                              <w:rPr>
                                <w:b/>
                                <w:lang w:val="nl-BE"/>
                              </w:rPr>
                              <w:t xml:space="preserve">        </w:t>
                            </w:r>
                            <w:r w:rsidRPr="005E4B32">
                              <w:rPr>
                                <w:b/>
                                <w:lang w:val="nl-BE"/>
                              </w:rPr>
                              <w:t>411000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FC06A3" id="Tekstvak 29" o:spid="_x0000_s1030" type="#_x0000_t202" style="position:absolute;margin-left:284.1pt;margin-top:70.6pt;width:180pt;height:99.4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" filled="f" strokecolor="black [3213]">
                <v:textbox>
                  <w:txbxContent>
                    <w:p w14:paraId="1999887F" w14:textId="77777777" w:rsidR="00D121D9" w:rsidRDefault="00D121D9" w:rsidP="005E76A3">
                      <w:pPr>
                        <w:rPr>
                          <w:lang w:val="nl-BE"/>
                        </w:rPr>
                      </w:pPr>
                      <w:r>
                        <w:rPr>
                          <w:lang w:val="nl-BE"/>
                        </w:rPr>
                        <w:t>Verfijning zoekresultaten op:</w:t>
                      </w:r>
                    </w:p>
                    <w:p w14:paraId="32162124" w14:textId="77777777" w:rsidR="00D121D9" w:rsidRDefault="00D121D9" w:rsidP="00016709">
                      <w:pPr>
                        <w:pStyle w:val="Lijstalinea"/>
                        <w:numPr>
                          <w:ilvl w:val="0"/>
                          <w:numId w:val="33"/>
                        </w:numPr>
                        <w:rPr>
                          <w:lang w:val="nl-BE"/>
                        </w:rPr>
                      </w:pPr>
                      <w:r>
                        <w:rPr>
                          <w:lang w:val="nl-BE"/>
                        </w:rPr>
                        <w:t>10 jaar</w:t>
                      </w:r>
                    </w:p>
                    <w:p w14:paraId="160233FA" w14:textId="77777777" w:rsidR="00D121D9" w:rsidRDefault="00D121D9" w:rsidP="00016709">
                      <w:pPr>
                        <w:pStyle w:val="Lijstalinea"/>
                        <w:numPr>
                          <w:ilvl w:val="0"/>
                          <w:numId w:val="33"/>
                        </w:numPr>
                        <w:rPr>
                          <w:lang w:val="nl-BE"/>
                        </w:rPr>
                      </w:pPr>
                      <w:r>
                        <w:rPr>
                          <w:lang w:val="nl-BE"/>
                        </w:rPr>
                        <w:t>Nederlands</w:t>
                      </w:r>
                    </w:p>
                    <w:p w14:paraId="6D90C5C0" w14:textId="77777777" w:rsidR="00D121D9" w:rsidRDefault="00D121D9" w:rsidP="00016709">
                      <w:pPr>
                        <w:pStyle w:val="Lijstalinea"/>
                        <w:numPr>
                          <w:ilvl w:val="0"/>
                          <w:numId w:val="33"/>
                        </w:numPr>
                        <w:rPr>
                          <w:lang w:val="nl-BE"/>
                        </w:rPr>
                      </w:pPr>
                      <w:r>
                        <w:rPr>
                          <w:lang w:val="nl-BE"/>
                        </w:rPr>
                        <w:t>Gesorteerd op relevantie</w:t>
                      </w:r>
                    </w:p>
                    <w:p w14:paraId="65FF3EF9" w14:textId="77777777" w:rsidR="00D121D9" w:rsidRPr="009F15C9" w:rsidRDefault="00D121D9" w:rsidP="005E76A3">
                      <w:pPr>
                        <w:pStyle w:val="Lijstalinea"/>
                        <w:numPr>
                          <w:ilvl w:val="0"/>
                          <w:numId w:val="0"/>
                        </w:numPr>
                        <w:ind w:left="357"/>
                        <w:rPr>
                          <w:lang w:val="nl-BE"/>
                        </w:rPr>
                      </w:pPr>
                    </w:p>
                    <w:p w14:paraId="0C1FC9C6" w14:textId="77777777" w:rsidR="00D121D9" w:rsidRDefault="00D121D9" w:rsidP="005E76A3">
                      <w:pPr>
                        <w:jc w:val="right"/>
                        <w:rPr>
                          <w:b/>
                          <w:lang w:val="nl-BE"/>
                        </w:rPr>
                      </w:pPr>
                      <w:r>
                        <w:rPr>
                          <w:b/>
                          <w:lang w:val="nl-BE"/>
                        </w:rPr>
                        <w:t>250</w:t>
                      </w:r>
                    </w:p>
                    <w:p w14:paraId="3A8C7950" w14:textId="77777777" w:rsidR="00D121D9" w:rsidRPr="005E4B32" w:rsidRDefault="00D121D9" w:rsidP="005E76A3">
                      <w:pPr>
                        <w:jc w:val="right"/>
                        <w:rPr>
                          <w:b/>
                          <w:lang w:val="nl-BE"/>
                        </w:rPr>
                      </w:pPr>
                      <w:r>
                        <w:rPr>
                          <w:b/>
                          <w:lang w:val="nl-BE"/>
                        </w:rPr>
                        <w:t xml:space="preserve">        </w:t>
                      </w:r>
                      <w:r w:rsidRPr="005E4B32">
                        <w:rPr>
                          <w:b/>
                          <w:lang w:val="nl-BE"/>
                        </w:rPr>
                        <w:t>411000</w:t>
                      </w:r>
                    </w:p>
                  </w:txbxContent>
                </v:textbox>
                <w10:wrap type="square"/>
              </v:shape>
            </w:pict>
          </mc:Fallback>
        </mc:AlternateContent>
      </w:r>
    </w:p>
    <w:p w14:paraId="4CBEE0BB" w14:textId="77777777" w:rsidR="005E76A3" w:rsidRDefault="005E76A3" w:rsidP="005E76A3">
      <w:pPr>
        <w:rPr>
          <w:lang w:val="nl-BE"/>
        </w:rPr>
      </w:pPr>
    </w:p>
    <w:p w14:paraId="51C041A5" w14:textId="77777777" w:rsidR="005E76A3" w:rsidRDefault="005E76A3" w:rsidP="005E76A3">
      <w:pPr>
        <w:rPr>
          <w:lang w:val="nl-BE"/>
        </w:rPr>
      </w:pPr>
    </w:p>
    <w:p w14:paraId="57A33D5E" w14:textId="77777777" w:rsidR="005E76A3" w:rsidRDefault="005E76A3" w:rsidP="005E76A3">
      <w:pPr>
        <w:rPr>
          <w:lang w:val="nl-BE"/>
        </w:rPr>
      </w:pPr>
    </w:p>
    <w:p w14:paraId="2C76249A" w14:textId="77777777" w:rsidR="005E76A3" w:rsidRDefault="005E76A3" w:rsidP="005E76A3">
      <w:pPr>
        <w:rPr>
          <w:lang w:val="nl-BE"/>
        </w:rPr>
      </w:pPr>
    </w:p>
    <w:p w14:paraId="4B66FF89" w14:textId="77777777" w:rsidR="005E76A3" w:rsidRDefault="005E76A3" w:rsidP="005E76A3">
      <w:pPr>
        <w:rPr>
          <w:lang w:val="nl-BE"/>
        </w:rPr>
      </w:pPr>
    </w:p>
    <w:p w14:paraId="49661192" w14:textId="77777777" w:rsidR="005E76A3" w:rsidRDefault="005E76A3" w:rsidP="005E76A3">
      <w:pPr>
        <w:rPr>
          <w:lang w:val="nl-BE"/>
        </w:rPr>
      </w:pPr>
    </w:p>
    <w:p w14:paraId="6BBCEFF8" w14:textId="77777777" w:rsidR="005E76A3" w:rsidRDefault="005E76A3" w:rsidP="005E76A3">
      <w:pPr>
        <w:rPr>
          <w:lang w:val="nl-BE"/>
        </w:rPr>
      </w:pPr>
    </w:p>
    <w:p w14:paraId="4A4EE671" w14:textId="77777777" w:rsidR="005E76A3" w:rsidRDefault="005E76A3" w:rsidP="005E76A3">
      <w:pPr>
        <w:rPr>
          <w:lang w:val="nl-BE"/>
        </w:rPr>
      </w:pPr>
    </w:p>
    <w:p w14:paraId="4FEB65E0" w14:textId="77777777" w:rsidR="005E76A3" w:rsidRDefault="005E76A3" w:rsidP="005E76A3">
      <w:pPr>
        <w:rPr>
          <w:lang w:val="nl-BE"/>
        </w:rPr>
      </w:pPr>
    </w:p>
    <w:p w14:paraId="14B020A3" w14:textId="77777777" w:rsidR="005E76A3" w:rsidRDefault="005E76A3" w:rsidP="005E76A3">
      <w:pPr>
        <w:rPr>
          <w:lang w:val="nl-BE"/>
        </w:rPr>
      </w:pPr>
    </w:p>
    <w:p w14:paraId="43E0D406" w14:textId="77777777" w:rsidR="005E76A3" w:rsidRDefault="005E76A3" w:rsidP="005E76A3">
      <w:pPr>
        <w:rPr>
          <w:lang w:val="nl-BE"/>
        </w:rPr>
      </w:pPr>
    </w:p>
    <w:p w14:paraId="2332B69C" w14:textId="77777777" w:rsidR="005E76A3" w:rsidRDefault="005E76A3" w:rsidP="005E76A3">
      <w:pPr>
        <w:rPr>
          <w:lang w:val="nl-BE"/>
        </w:rPr>
      </w:pPr>
      <w:r>
        <w:rPr>
          <w:noProof/>
          <w:lang w:val="en-US"/>
        </w:rPr>
        <mc:AlternateContent>
          <mc:Choice Requires="wps">
            <w:drawing>
              <wp:anchor distT="0" distB="0" distL="114300" distR="114300" simplePos="0" relativeHeight="251725824" behindDoc="0" locked="0" layoutInCell="1" allowOverlap="1" wp14:anchorId="68F72856" wp14:editId="6CD36107">
                <wp:simplePos x="0" y="0"/>
                <wp:positionH relativeFrom="column">
                  <wp:posOffset>1553210</wp:posOffset>
                </wp:positionH>
                <wp:positionV relativeFrom="paragraph">
                  <wp:posOffset>121285</wp:posOffset>
                </wp:positionV>
                <wp:extent cx="2286000" cy="913765"/>
                <wp:effectExtent l="0" t="0" r="25400" b="26035"/>
                <wp:wrapSquare wrapText="bothSides"/>
                <wp:docPr id="30" name="Tekstvak 30"/>
                <wp:cNvGraphicFramePr/>
                <a:graphic xmlns:a="http://schemas.openxmlformats.org/drawingml/2006/main">
                  <a:graphicData uri="http://schemas.microsoft.com/office/word/2010/wordprocessingShape">
                    <wps:wsp>
                      <wps:cNvSpPr txBox="1"/>
                      <wps:spPr>
                        <a:xfrm>
                          <a:off x="0" y="0"/>
                          <a:ext cx="2286000" cy="913765"/>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4859207" w14:textId="77777777" w:rsidR="00D121D9" w:rsidRPr="005E4B32" w:rsidRDefault="00D121D9" w:rsidP="005E76A3">
                            <w:pPr>
                              <w:rPr>
                                <w:lang w:val="nl-BE"/>
                              </w:rPr>
                            </w:pPr>
                            <w:r>
                              <w:rPr>
                                <w:lang w:val="nl-BE"/>
                              </w:rPr>
                              <w:t>Resultaten waarvan titel en korte uitleg gelezen wordt</w:t>
                            </w:r>
                          </w:p>
                          <w:p w14:paraId="633FDA34" w14:textId="77777777" w:rsidR="00D121D9" w:rsidRDefault="00D121D9" w:rsidP="005E76A3">
                            <w:pPr>
                              <w:rPr>
                                <w:b/>
                                <w:lang w:val="nl-BE"/>
                              </w:rPr>
                            </w:pPr>
                          </w:p>
                          <w:p w14:paraId="23A2D78E" w14:textId="77777777" w:rsidR="00D121D9" w:rsidRPr="005E4B32" w:rsidRDefault="00D121D9" w:rsidP="005E76A3">
                            <w:pPr>
                              <w:jc w:val="right"/>
                              <w:rPr>
                                <w:b/>
                                <w:lang w:val="nl-BE"/>
                              </w:rPr>
                            </w:pPr>
                            <w:r>
                              <w:rPr>
                                <w:b/>
                                <w:lang w:val="nl-BE"/>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F72856" id="Tekstvak 30" o:spid="_x0000_s1031" type="#_x0000_t202" style="position:absolute;margin-left:122.3pt;margin-top:9.55pt;width:180pt;height:71.9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" filled="f" strokecolor="black [3213]">
                <v:textbox>
                  <w:txbxContent>
                    <w:p w14:paraId="14859207" w14:textId="77777777" w:rsidR="00D121D9" w:rsidRPr="005E4B32" w:rsidRDefault="00D121D9" w:rsidP="005E76A3">
                      <w:pPr>
                        <w:rPr>
                          <w:lang w:val="nl-BE"/>
                        </w:rPr>
                      </w:pPr>
                      <w:r>
                        <w:rPr>
                          <w:lang w:val="nl-BE"/>
                        </w:rPr>
                        <w:t>Resultaten waarvan titel en korte uitleg gelezen wordt</w:t>
                      </w:r>
                    </w:p>
                    <w:p w14:paraId="633FDA34" w14:textId="77777777" w:rsidR="00D121D9" w:rsidRDefault="00D121D9" w:rsidP="005E76A3">
                      <w:pPr>
                        <w:rPr>
                          <w:b/>
                          <w:lang w:val="nl-BE"/>
                        </w:rPr>
                      </w:pPr>
                    </w:p>
                    <w:p w14:paraId="23A2D78E" w14:textId="77777777" w:rsidR="00D121D9" w:rsidRPr="005E4B32" w:rsidRDefault="00D121D9" w:rsidP="005E76A3">
                      <w:pPr>
                        <w:jc w:val="right"/>
                        <w:rPr>
                          <w:b/>
                          <w:lang w:val="nl-BE"/>
                        </w:rPr>
                      </w:pPr>
                      <w:r>
                        <w:rPr>
                          <w:b/>
                          <w:lang w:val="nl-BE"/>
                        </w:rPr>
                        <w:t>10</w:t>
                      </w:r>
                    </w:p>
                  </w:txbxContent>
                </v:textbox>
                <w10:wrap type="square"/>
              </v:shape>
            </w:pict>
          </mc:Fallback>
        </mc:AlternateContent>
      </w:r>
    </w:p>
    <w:p w14:paraId="6B943CA3" w14:textId="77777777" w:rsidR="005E76A3" w:rsidRDefault="005E76A3" w:rsidP="005E76A3">
      <w:pPr>
        <w:rPr>
          <w:lang w:val="nl-BE"/>
        </w:rPr>
      </w:pPr>
    </w:p>
    <w:p w14:paraId="30E71B5F" w14:textId="77777777" w:rsidR="005E76A3" w:rsidRDefault="005E76A3" w:rsidP="005E76A3">
      <w:pPr>
        <w:rPr>
          <w:lang w:val="nl-BE"/>
        </w:rPr>
      </w:pPr>
    </w:p>
    <w:p w14:paraId="2D11E38E" w14:textId="77777777" w:rsidR="005E76A3" w:rsidRDefault="005E76A3" w:rsidP="005E76A3">
      <w:pPr>
        <w:rPr>
          <w:lang w:val="nl-BE"/>
        </w:rPr>
      </w:pPr>
    </w:p>
    <w:p w14:paraId="22538279" w14:textId="77777777" w:rsidR="005E76A3" w:rsidRDefault="005E76A3" w:rsidP="005E76A3">
      <w:pPr>
        <w:rPr>
          <w:lang w:val="nl-BE"/>
        </w:rPr>
      </w:pPr>
    </w:p>
    <w:p w14:paraId="78C12529" w14:textId="77777777" w:rsidR="005E76A3" w:rsidRDefault="005E76A3" w:rsidP="005E76A3">
      <w:pPr>
        <w:rPr>
          <w:lang w:val="nl-BE"/>
        </w:rPr>
      </w:pPr>
    </w:p>
    <w:p w14:paraId="24BB817E" w14:textId="77777777" w:rsidR="005E76A3" w:rsidRDefault="005E76A3" w:rsidP="005E76A3">
      <w:pPr>
        <w:rPr>
          <w:lang w:val="nl-BE"/>
        </w:rPr>
      </w:pPr>
      <w:r>
        <w:rPr>
          <w:noProof/>
          <w:lang w:val="en-US"/>
        </w:rPr>
        <mc:AlternateContent>
          <mc:Choice Requires="wps">
            <w:drawing>
              <wp:anchor distT="0" distB="0" distL="114300" distR="114300" simplePos="0" relativeHeight="251726848" behindDoc="0" locked="0" layoutInCell="1" allowOverlap="1" wp14:anchorId="043E3811" wp14:editId="61F994A7">
                <wp:simplePos x="0" y="0"/>
                <wp:positionH relativeFrom="column">
                  <wp:posOffset>3608705</wp:posOffset>
                </wp:positionH>
                <wp:positionV relativeFrom="paragraph">
                  <wp:posOffset>153035</wp:posOffset>
                </wp:positionV>
                <wp:extent cx="2286000" cy="1031240"/>
                <wp:effectExtent l="0" t="0" r="25400" b="35560"/>
                <wp:wrapSquare wrapText="bothSides"/>
                <wp:docPr id="31" name="Tekstvak 31"/>
                <wp:cNvGraphicFramePr/>
                <a:graphic xmlns:a="http://schemas.openxmlformats.org/drawingml/2006/main">
                  <a:graphicData uri="http://schemas.microsoft.com/office/word/2010/wordprocessingShape">
                    <wps:wsp>
                      <wps:cNvSpPr txBox="1"/>
                      <wps:spPr>
                        <a:xfrm>
                          <a:off x="0" y="0"/>
                          <a:ext cx="2286000" cy="103124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2C2C17F" w14:textId="77777777" w:rsidR="00D121D9" w:rsidRPr="005E4B32" w:rsidRDefault="00D121D9" w:rsidP="005E76A3">
                            <w:pPr>
                              <w:rPr>
                                <w:lang w:val="nl-BE"/>
                              </w:rPr>
                            </w:pPr>
                            <w:r>
                              <w:rPr>
                                <w:lang w:val="nl-BE"/>
                              </w:rPr>
                              <w:t>Exclusie resultaten op basis van relevantie tot doelstelling onderzoek</w:t>
                            </w:r>
                          </w:p>
                          <w:p w14:paraId="2485F77C" w14:textId="77777777" w:rsidR="00D121D9" w:rsidRDefault="00D121D9" w:rsidP="005E76A3">
                            <w:pPr>
                              <w:rPr>
                                <w:b/>
                                <w:lang w:val="nl-BE"/>
                              </w:rPr>
                            </w:pPr>
                          </w:p>
                          <w:p w14:paraId="42741B6D" w14:textId="77777777" w:rsidR="00D121D9" w:rsidRPr="005E4B32" w:rsidRDefault="00D121D9" w:rsidP="005E76A3">
                            <w:pPr>
                              <w:jc w:val="right"/>
                              <w:rPr>
                                <w:b/>
                                <w:lang w:val="nl-BE"/>
                              </w:rPr>
                            </w:pPr>
                            <w:r>
                              <w:rPr>
                                <w:b/>
                                <w:lang w:val="nl-BE"/>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3E3811" id="Tekstvak 31" o:spid="_x0000_s1032" type="#_x0000_t202" style="position:absolute;margin-left:284.15pt;margin-top:12.05pt;width:180pt;height:81.2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" filled="f" strokecolor="black [3213]">
                <v:textbox>
                  <w:txbxContent>
                    <w:p w14:paraId="22C2C17F" w14:textId="77777777" w:rsidR="00D121D9" w:rsidRPr="005E4B32" w:rsidRDefault="00D121D9" w:rsidP="005E76A3">
                      <w:pPr>
                        <w:rPr>
                          <w:lang w:val="nl-BE"/>
                        </w:rPr>
                      </w:pPr>
                      <w:r>
                        <w:rPr>
                          <w:lang w:val="nl-BE"/>
                        </w:rPr>
                        <w:t>Exclusie resultaten op basis van relevantie tot doelstelling onderzoek</w:t>
                      </w:r>
                    </w:p>
                    <w:p w14:paraId="2485F77C" w14:textId="77777777" w:rsidR="00D121D9" w:rsidRDefault="00D121D9" w:rsidP="005E76A3">
                      <w:pPr>
                        <w:rPr>
                          <w:b/>
                          <w:lang w:val="nl-BE"/>
                        </w:rPr>
                      </w:pPr>
                    </w:p>
                    <w:p w14:paraId="42741B6D" w14:textId="77777777" w:rsidR="00D121D9" w:rsidRPr="005E4B32" w:rsidRDefault="00D121D9" w:rsidP="005E76A3">
                      <w:pPr>
                        <w:jc w:val="right"/>
                        <w:rPr>
                          <w:b/>
                          <w:lang w:val="nl-BE"/>
                        </w:rPr>
                      </w:pPr>
                      <w:r>
                        <w:rPr>
                          <w:b/>
                          <w:lang w:val="nl-BE"/>
                        </w:rPr>
                        <w:t>4</w:t>
                      </w:r>
                    </w:p>
                  </w:txbxContent>
                </v:textbox>
                <w10:wrap type="square"/>
              </v:shape>
            </w:pict>
          </mc:Fallback>
        </mc:AlternateContent>
      </w:r>
    </w:p>
    <w:p w14:paraId="48639251" w14:textId="77777777" w:rsidR="005E76A3" w:rsidRDefault="005E76A3" w:rsidP="005E76A3">
      <w:pPr>
        <w:rPr>
          <w:lang w:val="nl-BE"/>
        </w:rPr>
      </w:pPr>
    </w:p>
    <w:p w14:paraId="2EF11B92" w14:textId="77777777" w:rsidR="005E76A3" w:rsidRDefault="005E76A3" w:rsidP="005E76A3">
      <w:pPr>
        <w:rPr>
          <w:lang w:val="nl-BE"/>
        </w:rPr>
      </w:pPr>
    </w:p>
    <w:p w14:paraId="72BB8A53" w14:textId="77777777" w:rsidR="005E76A3" w:rsidRDefault="005E76A3" w:rsidP="005E76A3">
      <w:pPr>
        <w:rPr>
          <w:lang w:val="nl-BE"/>
        </w:rPr>
      </w:pPr>
    </w:p>
    <w:p w14:paraId="1FB68DA3" w14:textId="77777777" w:rsidR="005E76A3" w:rsidRDefault="005E76A3" w:rsidP="005E76A3">
      <w:pPr>
        <w:rPr>
          <w:lang w:val="nl-BE"/>
        </w:rPr>
      </w:pPr>
    </w:p>
    <w:p w14:paraId="396466E1" w14:textId="77777777" w:rsidR="005E76A3" w:rsidRDefault="005E76A3" w:rsidP="005E76A3">
      <w:pPr>
        <w:rPr>
          <w:lang w:val="nl-BE"/>
        </w:rPr>
      </w:pPr>
    </w:p>
    <w:p w14:paraId="5BCB9636" w14:textId="77777777" w:rsidR="005E76A3" w:rsidRDefault="005E76A3" w:rsidP="005E76A3">
      <w:pPr>
        <w:rPr>
          <w:lang w:val="nl-BE"/>
        </w:rPr>
      </w:pPr>
    </w:p>
    <w:p w14:paraId="2C4E729B" w14:textId="77777777" w:rsidR="005E76A3" w:rsidRDefault="005E76A3" w:rsidP="005E76A3">
      <w:pPr>
        <w:rPr>
          <w:lang w:val="nl-BE"/>
        </w:rPr>
      </w:pPr>
      <w:r>
        <w:rPr>
          <w:noProof/>
          <w:lang w:val="en-US"/>
        </w:rPr>
        <mc:AlternateContent>
          <mc:Choice Requires="wps">
            <w:drawing>
              <wp:anchor distT="0" distB="0" distL="114300" distR="114300" simplePos="0" relativeHeight="251727872" behindDoc="0" locked="0" layoutInCell="1" allowOverlap="1" wp14:anchorId="3EC8B883" wp14:editId="355B5E5F">
                <wp:simplePos x="0" y="0"/>
                <wp:positionH relativeFrom="column">
                  <wp:posOffset>1664970</wp:posOffset>
                </wp:positionH>
                <wp:positionV relativeFrom="paragraph">
                  <wp:posOffset>109220</wp:posOffset>
                </wp:positionV>
                <wp:extent cx="2286000" cy="913765"/>
                <wp:effectExtent l="0" t="0" r="25400" b="26035"/>
                <wp:wrapSquare wrapText="bothSides"/>
                <wp:docPr id="32" name="Tekstvak 32"/>
                <wp:cNvGraphicFramePr/>
                <a:graphic xmlns:a="http://schemas.openxmlformats.org/drawingml/2006/main">
                  <a:graphicData uri="http://schemas.microsoft.com/office/word/2010/wordprocessingShape">
                    <wps:wsp>
                      <wps:cNvSpPr txBox="1"/>
                      <wps:spPr>
                        <a:xfrm>
                          <a:off x="0" y="0"/>
                          <a:ext cx="2286000" cy="913765"/>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3D3235" w14:textId="77777777" w:rsidR="00D121D9" w:rsidRPr="005E4B32" w:rsidRDefault="00D121D9" w:rsidP="005E76A3">
                            <w:pPr>
                              <w:rPr>
                                <w:lang w:val="nl-BE"/>
                              </w:rPr>
                            </w:pPr>
                            <w:r>
                              <w:rPr>
                                <w:lang w:val="nl-BE"/>
                              </w:rPr>
                              <w:t>Brochures die volledig gelezen worden</w:t>
                            </w:r>
                          </w:p>
                          <w:p w14:paraId="10BBEDE7" w14:textId="77777777" w:rsidR="00D121D9" w:rsidRDefault="00D121D9" w:rsidP="005E76A3">
                            <w:pPr>
                              <w:rPr>
                                <w:b/>
                                <w:lang w:val="nl-BE"/>
                              </w:rPr>
                            </w:pPr>
                          </w:p>
                          <w:p w14:paraId="14A277CF" w14:textId="77777777" w:rsidR="00D121D9" w:rsidRPr="005E4B32" w:rsidRDefault="00D121D9" w:rsidP="005E76A3">
                            <w:pPr>
                              <w:jc w:val="right"/>
                              <w:rPr>
                                <w:b/>
                                <w:lang w:val="nl-BE"/>
                              </w:rPr>
                            </w:pPr>
                            <w:r>
                              <w:rPr>
                                <w:b/>
                                <w:lang w:val="nl-BE"/>
                              </w:rPr>
                              <w:t xml:space="preserve">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C8B883" id="Tekstvak 32" o:spid="_x0000_s1033" type="#_x0000_t202" style="position:absolute;margin-left:131.1pt;margin-top:8.6pt;width:180pt;height:71.9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" filled="f" strokecolor="black [3213]">
                <v:textbox>
                  <w:txbxContent>
                    <w:p w14:paraId="523D3235" w14:textId="77777777" w:rsidR="00D121D9" w:rsidRPr="005E4B32" w:rsidRDefault="00D121D9" w:rsidP="005E76A3">
                      <w:pPr>
                        <w:rPr>
                          <w:lang w:val="nl-BE"/>
                        </w:rPr>
                      </w:pPr>
                      <w:r>
                        <w:rPr>
                          <w:lang w:val="nl-BE"/>
                        </w:rPr>
                        <w:t>Brochures die volledig gelezen worden</w:t>
                      </w:r>
                    </w:p>
                    <w:p w14:paraId="10BBEDE7" w14:textId="77777777" w:rsidR="00D121D9" w:rsidRDefault="00D121D9" w:rsidP="005E76A3">
                      <w:pPr>
                        <w:rPr>
                          <w:b/>
                          <w:lang w:val="nl-BE"/>
                        </w:rPr>
                      </w:pPr>
                    </w:p>
                    <w:p w14:paraId="14A277CF" w14:textId="77777777" w:rsidR="00D121D9" w:rsidRPr="005E4B32" w:rsidRDefault="00D121D9" w:rsidP="005E76A3">
                      <w:pPr>
                        <w:jc w:val="right"/>
                        <w:rPr>
                          <w:b/>
                          <w:lang w:val="nl-BE"/>
                        </w:rPr>
                      </w:pPr>
                      <w:r>
                        <w:rPr>
                          <w:b/>
                          <w:lang w:val="nl-BE"/>
                        </w:rPr>
                        <w:t xml:space="preserve">        6</w:t>
                      </w:r>
                    </w:p>
                  </w:txbxContent>
                </v:textbox>
                <w10:wrap type="square"/>
              </v:shape>
            </w:pict>
          </mc:Fallback>
        </mc:AlternateContent>
      </w:r>
    </w:p>
    <w:p w14:paraId="588F67BE" w14:textId="77777777" w:rsidR="005E76A3" w:rsidRDefault="005E76A3" w:rsidP="005E76A3">
      <w:pPr>
        <w:rPr>
          <w:lang w:val="nl-BE"/>
        </w:rPr>
      </w:pPr>
    </w:p>
    <w:p w14:paraId="108BD026" w14:textId="77777777" w:rsidR="005E76A3" w:rsidRDefault="005E76A3" w:rsidP="005E76A3">
      <w:pPr>
        <w:rPr>
          <w:lang w:val="nl-BE"/>
        </w:rPr>
      </w:pPr>
    </w:p>
    <w:p w14:paraId="5EBCF966" w14:textId="77777777" w:rsidR="005E76A3" w:rsidRDefault="005E76A3" w:rsidP="005E76A3">
      <w:pPr>
        <w:rPr>
          <w:lang w:val="nl-BE"/>
        </w:rPr>
      </w:pPr>
    </w:p>
    <w:p w14:paraId="12B8B5B8" w14:textId="77777777" w:rsidR="005E76A3" w:rsidRDefault="005E76A3" w:rsidP="005E76A3">
      <w:pPr>
        <w:rPr>
          <w:lang w:val="nl-BE"/>
        </w:rPr>
      </w:pPr>
    </w:p>
    <w:p w14:paraId="53200A64" w14:textId="77777777" w:rsidR="005E76A3" w:rsidRDefault="005E76A3" w:rsidP="005E76A3">
      <w:pPr>
        <w:rPr>
          <w:lang w:val="nl-BE"/>
        </w:rPr>
      </w:pPr>
    </w:p>
    <w:p w14:paraId="0F3B8129" w14:textId="77777777" w:rsidR="005E76A3" w:rsidRDefault="005E76A3" w:rsidP="005E76A3">
      <w:pPr>
        <w:rPr>
          <w:lang w:val="nl-BE"/>
        </w:rPr>
      </w:pPr>
      <w:r>
        <w:rPr>
          <w:noProof/>
          <w:lang w:val="en-US"/>
        </w:rPr>
        <mc:AlternateContent>
          <mc:Choice Requires="wps">
            <w:drawing>
              <wp:anchor distT="0" distB="0" distL="114300" distR="114300" simplePos="0" relativeHeight="251728896" behindDoc="0" locked="0" layoutInCell="1" allowOverlap="1" wp14:anchorId="0D4021C1" wp14:editId="705BA846">
                <wp:simplePos x="0" y="0"/>
                <wp:positionH relativeFrom="column">
                  <wp:posOffset>3608705</wp:posOffset>
                </wp:positionH>
                <wp:positionV relativeFrom="paragraph">
                  <wp:posOffset>134620</wp:posOffset>
                </wp:positionV>
                <wp:extent cx="2286000" cy="1036320"/>
                <wp:effectExtent l="0" t="0" r="25400" b="30480"/>
                <wp:wrapSquare wrapText="bothSides"/>
                <wp:docPr id="33" name="Tekstvak 33"/>
                <wp:cNvGraphicFramePr/>
                <a:graphic xmlns:a="http://schemas.openxmlformats.org/drawingml/2006/main">
                  <a:graphicData uri="http://schemas.microsoft.com/office/word/2010/wordprocessingShape">
                    <wps:wsp>
                      <wps:cNvSpPr txBox="1"/>
                      <wps:spPr>
                        <a:xfrm>
                          <a:off x="0" y="0"/>
                          <a:ext cx="2286000" cy="103632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77DB19A" w14:textId="77777777" w:rsidR="00D121D9" w:rsidRPr="005E4B32" w:rsidRDefault="00D121D9" w:rsidP="005E76A3">
                            <w:pPr>
                              <w:rPr>
                                <w:lang w:val="nl-BE"/>
                              </w:rPr>
                            </w:pPr>
                            <w:r>
                              <w:rPr>
                                <w:lang w:val="nl-BE"/>
                              </w:rPr>
                              <w:t>Exclusie brochures op basis van scoring op vooropgestelde criteria</w:t>
                            </w:r>
                          </w:p>
                          <w:p w14:paraId="5C134BDE" w14:textId="77777777" w:rsidR="00D121D9" w:rsidRDefault="00D121D9" w:rsidP="005E76A3">
                            <w:pPr>
                              <w:rPr>
                                <w:b/>
                                <w:lang w:val="nl-BE"/>
                              </w:rPr>
                            </w:pPr>
                          </w:p>
                          <w:p w14:paraId="6B526534" w14:textId="77777777" w:rsidR="00D121D9" w:rsidRPr="005E4B32" w:rsidRDefault="00D121D9" w:rsidP="005E76A3">
                            <w:pPr>
                              <w:jc w:val="right"/>
                              <w:rPr>
                                <w:b/>
                                <w:lang w:val="nl-BE"/>
                              </w:rPr>
                            </w:pPr>
                            <w:r>
                              <w:rPr>
                                <w:b/>
                                <w:lang w:val="nl-BE"/>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4021C1" id="Tekstvak 33" o:spid="_x0000_s1034" type="#_x0000_t202" style="position:absolute;margin-left:284.15pt;margin-top:10.6pt;width:180pt;height:81.6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" filled="f" strokecolor="black [3213]">
                <v:textbox>
                  <w:txbxContent>
                    <w:p w14:paraId="677DB19A" w14:textId="77777777" w:rsidR="00D121D9" w:rsidRPr="005E4B32" w:rsidRDefault="00D121D9" w:rsidP="005E76A3">
                      <w:pPr>
                        <w:rPr>
                          <w:lang w:val="nl-BE"/>
                        </w:rPr>
                      </w:pPr>
                      <w:r>
                        <w:rPr>
                          <w:lang w:val="nl-BE"/>
                        </w:rPr>
                        <w:t>Exclusie brochures op basis van scoring op vooropgestelde criteria</w:t>
                      </w:r>
                    </w:p>
                    <w:p w14:paraId="5C134BDE" w14:textId="77777777" w:rsidR="00D121D9" w:rsidRDefault="00D121D9" w:rsidP="005E76A3">
                      <w:pPr>
                        <w:rPr>
                          <w:b/>
                          <w:lang w:val="nl-BE"/>
                        </w:rPr>
                      </w:pPr>
                    </w:p>
                    <w:p w14:paraId="6B526534" w14:textId="77777777" w:rsidR="00D121D9" w:rsidRPr="005E4B32" w:rsidRDefault="00D121D9" w:rsidP="005E76A3">
                      <w:pPr>
                        <w:jc w:val="right"/>
                        <w:rPr>
                          <w:b/>
                          <w:lang w:val="nl-BE"/>
                        </w:rPr>
                      </w:pPr>
                      <w:r>
                        <w:rPr>
                          <w:b/>
                          <w:lang w:val="nl-BE"/>
                        </w:rPr>
                        <w:t xml:space="preserve">        3</w:t>
                      </w:r>
                    </w:p>
                  </w:txbxContent>
                </v:textbox>
                <w10:wrap type="square"/>
              </v:shape>
            </w:pict>
          </mc:Fallback>
        </mc:AlternateContent>
      </w:r>
    </w:p>
    <w:p w14:paraId="78D6CBC5" w14:textId="77777777" w:rsidR="005E76A3" w:rsidRDefault="005E76A3" w:rsidP="005E76A3">
      <w:pPr>
        <w:rPr>
          <w:lang w:val="nl-BE"/>
        </w:rPr>
      </w:pPr>
    </w:p>
    <w:p w14:paraId="63544883" w14:textId="77777777" w:rsidR="005E76A3" w:rsidRDefault="005E76A3" w:rsidP="005E76A3">
      <w:pPr>
        <w:rPr>
          <w:lang w:val="nl-BE"/>
        </w:rPr>
      </w:pPr>
    </w:p>
    <w:p w14:paraId="336EC4D9" w14:textId="77777777" w:rsidR="005E76A3" w:rsidRDefault="005E76A3" w:rsidP="005E76A3">
      <w:pPr>
        <w:rPr>
          <w:lang w:val="nl-BE"/>
        </w:rPr>
      </w:pPr>
    </w:p>
    <w:p w14:paraId="3B828AF4" w14:textId="77777777" w:rsidR="005E76A3" w:rsidRDefault="005E76A3" w:rsidP="005E76A3">
      <w:pPr>
        <w:rPr>
          <w:lang w:val="nl-BE"/>
        </w:rPr>
      </w:pPr>
    </w:p>
    <w:p w14:paraId="1A198F7B" w14:textId="77777777" w:rsidR="005E76A3" w:rsidRDefault="005E76A3" w:rsidP="005E76A3">
      <w:pPr>
        <w:rPr>
          <w:lang w:val="nl-BE"/>
        </w:rPr>
      </w:pPr>
    </w:p>
    <w:p w14:paraId="61A2172E" w14:textId="77777777" w:rsidR="005E76A3" w:rsidRDefault="005E76A3" w:rsidP="005E76A3">
      <w:pPr>
        <w:rPr>
          <w:lang w:val="nl-BE"/>
        </w:rPr>
      </w:pPr>
    </w:p>
    <w:p w14:paraId="22603414" w14:textId="77777777" w:rsidR="005E76A3" w:rsidRDefault="005E76A3" w:rsidP="005E76A3">
      <w:pPr>
        <w:rPr>
          <w:lang w:val="nl-BE"/>
        </w:rPr>
      </w:pPr>
    </w:p>
    <w:p w14:paraId="5FBA9A1D" w14:textId="77777777" w:rsidR="005E76A3" w:rsidRDefault="005E76A3" w:rsidP="005E76A3">
      <w:pPr>
        <w:rPr>
          <w:lang w:val="nl-BE"/>
        </w:rPr>
      </w:pPr>
    </w:p>
    <w:p w14:paraId="14B722E1" w14:textId="77777777" w:rsidR="005E76A3" w:rsidRDefault="005E76A3" w:rsidP="005E76A3">
      <w:pPr>
        <w:rPr>
          <w:lang w:val="nl-BE"/>
        </w:rPr>
      </w:pPr>
    </w:p>
    <w:p w14:paraId="50C1CB22" w14:textId="77777777" w:rsidR="005E76A3" w:rsidRDefault="005E76A3" w:rsidP="005E76A3">
      <w:pPr>
        <w:rPr>
          <w:lang w:val="nl-BE"/>
        </w:rPr>
      </w:pPr>
    </w:p>
    <w:p w14:paraId="359AB670" w14:textId="77777777" w:rsidR="005E76A3" w:rsidRDefault="005E76A3" w:rsidP="005E76A3">
      <w:pPr>
        <w:rPr>
          <w:lang w:val="nl-BE"/>
        </w:rPr>
      </w:pPr>
    </w:p>
    <w:p w14:paraId="064CB103" w14:textId="77777777" w:rsidR="005E76A3" w:rsidRDefault="005E76A3" w:rsidP="005E76A3">
      <w:pPr>
        <w:rPr>
          <w:noProof/>
        </w:rPr>
      </w:pPr>
    </w:p>
    <w:p w14:paraId="472F7524" w14:textId="49B7E112" w:rsidR="005E76A3" w:rsidRDefault="005E76A3" w:rsidP="005E76A3">
      <w:pPr>
        <w:rPr>
          <w:noProof/>
        </w:rPr>
      </w:pPr>
      <w:r w:rsidRPr="00796304">
        <w:rPr>
          <w:noProof/>
          <w:lang w:val="en-US"/>
        </w:rPr>
        <w:lastRenderedPageBreak/>
        <w:drawing>
          <wp:inline distT="0" distB="0" distL="0" distR="0" wp14:anchorId="2E4259B7" wp14:editId="06A0196A">
            <wp:extent cx="5756910" cy="8561119"/>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756910" cy="8561119"/>
                    </a:xfrm>
                    <a:prstGeom prst="rect">
                      <a:avLst/>
                    </a:prstGeom>
                  </pic:spPr>
                </pic:pic>
              </a:graphicData>
            </a:graphic>
          </wp:inline>
        </w:drawing>
      </w:r>
    </w:p>
    <w:p w14:paraId="02ADB0A3" w14:textId="77777777" w:rsidR="005E76A3" w:rsidRDefault="005E76A3" w:rsidP="005E76A3">
      <w:pPr>
        <w:rPr>
          <w:noProof/>
        </w:rPr>
      </w:pPr>
    </w:p>
    <w:p w14:paraId="5F00AAB4" w14:textId="3E096710" w:rsidR="005E76A3" w:rsidRDefault="002D7C2A" w:rsidP="004F6686">
      <w:pPr>
        <w:pStyle w:val="Kop2"/>
      </w:pPr>
      <w:bookmarkStart w:id="111" w:name="_Toc522021975"/>
      <w:r>
        <w:lastRenderedPageBreak/>
        <w:t>Bijlage 13: A</w:t>
      </w:r>
      <w:r w:rsidR="005E76A3">
        <w:t>nalyse</w:t>
      </w:r>
      <w:r>
        <w:t>s</w:t>
      </w:r>
      <w:bookmarkEnd w:id="111"/>
    </w:p>
    <w:p w14:paraId="1A4E35D8" w14:textId="77777777" w:rsidR="009C0B35" w:rsidRPr="00657ECF" w:rsidRDefault="009C0B35" w:rsidP="009C0B35">
      <w:pPr>
        <w:rPr>
          <w:b/>
        </w:rPr>
      </w:pPr>
      <w:r w:rsidRPr="00657ECF">
        <w:rPr>
          <w:b/>
        </w:rPr>
        <w:t>De vragenlijst van de deelnemers.</w:t>
      </w:r>
    </w:p>
    <w:p w14:paraId="45745724" w14:textId="77777777" w:rsidR="009C0B35" w:rsidRDefault="009C0B35" w:rsidP="009C0B35"/>
    <w:p w14:paraId="1B3FD859" w14:textId="77777777" w:rsidR="009C0B35" w:rsidRDefault="009C0B35" w:rsidP="009C0B35">
      <w:pPr>
        <w:spacing w:line="360" w:lineRule="auto"/>
      </w:pPr>
      <w:r>
        <w:t>Als eerste stap werd van de antwoorden in de vragenlijsten een samenvatting gemaakt waarbij er a.d.h.v. grafieken een eerste overzicht verkregen werd.</w:t>
      </w:r>
    </w:p>
    <w:p w14:paraId="7B5B80C1" w14:textId="77777777" w:rsidR="009C0B35" w:rsidRDefault="009C0B35" w:rsidP="009C0B35">
      <w:pPr>
        <w:spacing w:line="360" w:lineRule="auto"/>
      </w:pPr>
    </w:p>
    <w:p w14:paraId="006775B0" w14:textId="77777777" w:rsidR="009C0B35" w:rsidRDefault="009C0B35" w:rsidP="009C0B35">
      <w:pPr>
        <w:spacing w:line="360" w:lineRule="auto"/>
      </w:pPr>
      <w:r>
        <w:rPr>
          <w:noProof/>
          <w:lang w:val="en-US"/>
        </w:rPr>
        <w:drawing>
          <wp:inline distT="0" distB="0" distL="0" distR="0" wp14:anchorId="5BA8F574" wp14:editId="7BDD3722">
            <wp:extent cx="5756910" cy="1532890"/>
            <wp:effectExtent l="0" t="0" r="889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ermafbeelding 2018-08-13 om 10.02.42.png"/>
                    <pic:cNvPicPr/>
                  </pic:nvPicPr>
                  <pic:blipFill>
                    <a:blip r:embed="rId141">
                      <a:extLst>
                        <a:ext uri="{28A0092B-C50C-407E-A947-70E740481C1C}">
                          <a14:useLocalDpi xmlns:a14="http://schemas.microsoft.com/office/drawing/2010/main" val="0"/>
                        </a:ext>
                      </a:extLst>
                    </a:blip>
                    <a:stretch>
                      <a:fillRect/>
                    </a:stretch>
                  </pic:blipFill>
                  <pic:spPr>
                    <a:xfrm>
                      <a:off x="0" y="0"/>
                      <a:ext cx="5756910" cy="1532890"/>
                    </a:xfrm>
                    <a:prstGeom prst="rect">
                      <a:avLst/>
                    </a:prstGeom>
                  </pic:spPr>
                </pic:pic>
              </a:graphicData>
            </a:graphic>
          </wp:inline>
        </w:drawing>
      </w:r>
    </w:p>
    <w:p w14:paraId="1C1A80EF" w14:textId="77777777" w:rsidR="009C0B35" w:rsidRDefault="009C0B35" w:rsidP="009C0B35">
      <w:pPr>
        <w:spacing w:line="360" w:lineRule="auto"/>
      </w:pPr>
    </w:p>
    <w:p w14:paraId="3FD119CE" w14:textId="77777777" w:rsidR="009C0B35" w:rsidRDefault="009C0B35" w:rsidP="009C0B35">
      <w:pPr>
        <w:spacing w:line="360" w:lineRule="auto"/>
      </w:pPr>
      <w:r>
        <w:rPr>
          <w:noProof/>
          <w:lang w:val="en-US"/>
        </w:rPr>
        <w:drawing>
          <wp:inline distT="0" distB="0" distL="0" distR="0" wp14:anchorId="709904F1" wp14:editId="395F797A">
            <wp:extent cx="5756910" cy="2579370"/>
            <wp:effectExtent l="0" t="0" r="8890" b="1143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ermafbeelding 2018-08-13 om 10.00.01.png"/>
                    <pic:cNvPicPr/>
                  </pic:nvPicPr>
                  <pic:blipFill>
                    <a:blip r:embed="rId142">
                      <a:extLst>
                        <a:ext uri="{28A0092B-C50C-407E-A947-70E740481C1C}">
                          <a14:useLocalDpi xmlns:a14="http://schemas.microsoft.com/office/drawing/2010/main" val="0"/>
                        </a:ext>
                      </a:extLst>
                    </a:blip>
                    <a:stretch>
                      <a:fillRect/>
                    </a:stretch>
                  </pic:blipFill>
                  <pic:spPr>
                    <a:xfrm>
                      <a:off x="0" y="0"/>
                      <a:ext cx="5756910" cy="2579370"/>
                    </a:xfrm>
                    <a:prstGeom prst="rect">
                      <a:avLst/>
                    </a:prstGeom>
                  </pic:spPr>
                </pic:pic>
              </a:graphicData>
            </a:graphic>
          </wp:inline>
        </w:drawing>
      </w:r>
    </w:p>
    <w:p w14:paraId="53D7D8EA" w14:textId="77777777" w:rsidR="009C0B35" w:rsidRDefault="009C0B35" w:rsidP="009C0B35">
      <w:pPr>
        <w:spacing w:line="360" w:lineRule="auto"/>
      </w:pPr>
      <w:r>
        <w:rPr>
          <w:noProof/>
          <w:lang w:val="en-US"/>
        </w:rPr>
        <w:drawing>
          <wp:inline distT="0" distB="0" distL="0" distR="0" wp14:anchorId="1EC414C4" wp14:editId="635D55B4">
            <wp:extent cx="5756910" cy="2674620"/>
            <wp:effectExtent l="0" t="0" r="889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ermafbeelding 2018-08-13 om 10.04.03.png"/>
                    <pic:cNvPicPr/>
                  </pic:nvPicPr>
                  <pic:blipFill>
                    <a:blip r:embed="rId143">
                      <a:extLst>
                        <a:ext uri="{28A0092B-C50C-407E-A947-70E740481C1C}">
                          <a14:useLocalDpi xmlns:a14="http://schemas.microsoft.com/office/drawing/2010/main" val="0"/>
                        </a:ext>
                      </a:extLst>
                    </a:blip>
                    <a:stretch>
                      <a:fillRect/>
                    </a:stretch>
                  </pic:blipFill>
                  <pic:spPr>
                    <a:xfrm>
                      <a:off x="0" y="0"/>
                      <a:ext cx="5756910" cy="2674620"/>
                    </a:xfrm>
                    <a:prstGeom prst="rect">
                      <a:avLst/>
                    </a:prstGeom>
                  </pic:spPr>
                </pic:pic>
              </a:graphicData>
            </a:graphic>
          </wp:inline>
        </w:drawing>
      </w:r>
    </w:p>
    <w:p w14:paraId="1AA96420" w14:textId="77777777" w:rsidR="009C0B35" w:rsidRDefault="009C0B35" w:rsidP="009C0B35">
      <w:pPr>
        <w:spacing w:line="360" w:lineRule="auto"/>
      </w:pPr>
    </w:p>
    <w:p w14:paraId="6F72CE4E" w14:textId="77777777" w:rsidR="009C0B35" w:rsidRDefault="009C0B35" w:rsidP="009C0B35">
      <w:pPr>
        <w:spacing w:line="360" w:lineRule="auto"/>
        <w:rPr>
          <w:b/>
        </w:rPr>
      </w:pPr>
      <w:r w:rsidRPr="00B14987">
        <w:rPr>
          <w:b/>
        </w:rPr>
        <w:t xml:space="preserve">De interviews van de </w:t>
      </w:r>
      <w:r>
        <w:rPr>
          <w:b/>
        </w:rPr>
        <w:t>deelnemers.</w:t>
      </w:r>
    </w:p>
    <w:p w14:paraId="22616665" w14:textId="77777777" w:rsidR="009C0B35" w:rsidRDefault="009C0B35" w:rsidP="009C0B35">
      <w:pPr>
        <w:spacing w:line="360" w:lineRule="auto"/>
        <w:rPr>
          <w:b/>
        </w:rPr>
      </w:pPr>
    </w:p>
    <w:p w14:paraId="0DA20570" w14:textId="77777777" w:rsidR="009C0B35" w:rsidRDefault="009C0B35" w:rsidP="009C0B35">
      <w:pPr>
        <w:spacing w:line="360" w:lineRule="auto"/>
      </w:pPr>
      <w:r>
        <w:t xml:space="preserve">Als datapreparatie van de template analyse werden de interviews volledig uitgeschreven in Word. Vervolgens werd de tekst die niet relevant bevonden werd voor de onderzoeksopzet geschrapt. </w:t>
      </w:r>
    </w:p>
    <w:p w14:paraId="1BB75DE0" w14:textId="77777777" w:rsidR="009C0B35" w:rsidRDefault="009C0B35" w:rsidP="009C0B35">
      <w:pPr>
        <w:spacing w:line="360" w:lineRule="auto"/>
      </w:pPr>
    </w:p>
    <w:p w14:paraId="64991917" w14:textId="77777777" w:rsidR="009C0B35" w:rsidRDefault="009C0B35" w:rsidP="009C0B35">
      <w:pPr>
        <w:spacing w:line="360" w:lineRule="auto"/>
      </w:pPr>
      <w:r>
        <w:rPr>
          <w:noProof/>
          <w:lang w:val="en-US"/>
        </w:rPr>
        <w:drawing>
          <wp:inline distT="0" distB="0" distL="0" distR="0" wp14:anchorId="0EADC491" wp14:editId="3B5AB0EA">
            <wp:extent cx="5756910" cy="5930900"/>
            <wp:effectExtent l="0" t="0" r="8890" b="1270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hermafbeelding 2018-08-13 om 10.10.27.png"/>
                    <pic:cNvPicPr/>
                  </pic:nvPicPr>
                  <pic:blipFill>
                    <a:blip r:embed="rId144">
                      <a:extLst>
                        <a:ext uri="{28A0092B-C50C-407E-A947-70E740481C1C}">
                          <a14:useLocalDpi xmlns:a14="http://schemas.microsoft.com/office/drawing/2010/main" val="0"/>
                        </a:ext>
                      </a:extLst>
                    </a:blip>
                    <a:stretch>
                      <a:fillRect/>
                    </a:stretch>
                  </pic:blipFill>
                  <pic:spPr>
                    <a:xfrm>
                      <a:off x="0" y="0"/>
                      <a:ext cx="5756910" cy="5930900"/>
                    </a:xfrm>
                    <a:prstGeom prst="rect">
                      <a:avLst/>
                    </a:prstGeom>
                  </pic:spPr>
                </pic:pic>
              </a:graphicData>
            </a:graphic>
          </wp:inline>
        </w:drawing>
      </w:r>
    </w:p>
    <w:p w14:paraId="60646277" w14:textId="77777777" w:rsidR="009C0B35" w:rsidRDefault="009C0B35" w:rsidP="009C0B35">
      <w:pPr>
        <w:spacing w:line="360" w:lineRule="auto"/>
      </w:pPr>
    </w:p>
    <w:p w14:paraId="06226AA4" w14:textId="77777777" w:rsidR="009C0B35" w:rsidRDefault="009C0B35" w:rsidP="009C0B35">
      <w:pPr>
        <w:spacing w:line="360" w:lineRule="auto"/>
      </w:pPr>
    </w:p>
    <w:p w14:paraId="7161CF45" w14:textId="77777777" w:rsidR="009C0B35" w:rsidRDefault="009C0B35" w:rsidP="009C0B35">
      <w:pPr>
        <w:spacing w:line="360" w:lineRule="auto"/>
      </w:pPr>
    </w:p>
    <w:p w14:paraId="50598506" w14:textId="77777777" w:rsidR="009C0B35" w:rsidRDefault="009C0B35" w:rsidP="009C0B35">
      <w:pPr>
        <w:spacing w:line="360" w:lineRule="auto"/>
      </w:pPr>
    </w:p>
    <w:p w14:paraId="155113DE" w14:textId="77777777" w:rsidR="009C0B35" w:rsidRDefault="009C0B35" w:rsidP="009C0B35">
      <w:pPr>
        <w:spacing w:line="360" w:lineRule="auto"/>
      </w:pPr>
    </w:p>
    <w:p w14:paraId="6273F992" w14:textId="77777777" w:rsidR="009C0B35" w:rsidRDefault="009C0B35" w:rsidP="009C0B35">
      <w:pPr>
        <w:spacing w:line="360" w:lineRule="auto"/>
      </w:pPr>
      <w:r>
        <w:t>De behouden relevante informatie werd hierna opgedeeld in fragmenten. Hier was het de bedoeling dat elk fragment één onderwerp bevatte. Om dit gestructureerd te kunnen doen, werd er per interview een document gemaakt in Word met het transcript zonder de doorstreepte tekst. Ook werd er tijdens het bundelen teruggegrepen naar de vragenlijsten waarbij informatie die nog niet aan bod kwam in de transcripten toegevoegd werd. Deze informatie werd voorlopig cursief gemaakt.</w:t>
      </w:r>
    </w:p>
    <w:p w14:paraId="163A52A6" w14:textId="77777777" w:rsidR="009C0B35" w:rsidRDefault="009C0B35" w:rsidP="009C0B35">
      <w:pPr>
        <w:spacing w:line="360" w:lineRule="auto"/>
      </w:pPr>
    </w:p>
    <w:p w14:paraId="56816067" w14:textId="77777777" w:rsidR="009C0B35" w:rsidRDefault="009C0B35" w:rsidP="009C0B35">
      <w:pPr>
        <w:spacing w:line="360" w:lineRule="auto"/>
      </w:pPr>
      <w:r>
        <w:rPr>
          <w:noProof/>
          <w:lang w:val="en-US"/>
        </w:rPr>
        <w:drawing>
          <wp:inline distT="0" distB="0" distL="0" distR="0" wp14:anchorId="2141CA5D" wp14:editId="73FD24F4">
            <wp:extent cx="5756910" cy="5134610"/>
            <wp:effectExtent l="0" t="0" r="8890" b="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hermafbeelding 2018-08-13 om 10.15.25.png"/>
                    <pic:cNvPicPr/>
                  </pic:nvPicPr>
                  <pic:blipFill>
                    <a:blip r:embed="rId145">
                      <a:extLst>
                        <a:ext uri="{28A0092B-C50C-407E-A947-70E740481C1C}">
                          <a14:useLocalDpi xmlns:a14="http://schemas.microsoft.com/office/drawing/2010/main" val="0"/>
                        </a:ext>
                      </a:extLst>
                    </a:blip>
                    <a:stretch>
                      <a:fillRect/>
                    </a:stretch>
                  </pic:blipFill>
                  <pic:spPr>
                    <a:xfrm>
                      <a:off x="0" y="0"/>
                      <a:ext cx="5756910" cy="5134610"/>
                    </a:xfrm>
                    <a:prstGeom prst="rect">
                      <a:avLst/>
                    </a:prstGeom>
                  </pic:spPr>
                </pic:pic>
              </a:graphicData>
            </a:graphic>
          </wp:inline>
        </w:drawing>
      </w:r>
    </w:p>
    <w:p w14:paraId="3C5C2ECD" w14:textId="77777777" w:rsidR="009C0B35" w:rsidRDefault="009C0B35" w:rsidP="009C0B35">
      <w:pPr>
        <w:spacing w:line="360" w:lineRule="auto"/>
      </w:pPr>
    </w:p>
    <w:p w14:paraId="377C5114" w14:textId="77777777" w:rsidR="009C0B35" w:rsidRDefault="009C0B35" w:rsidP="009C0B35">
      <w:pPr>
        <w:spacing w:line="360" w:lineRule="auto"/>
      </w:pPr>
    </w:p>
    <w:p w14:paraId="373F479B" w14:textId="77777777" w:rsidR="009C0B35" w:rsidRDefault="009C0B35" w:rsidP="009C0B35">
      <w:pPr>
        <w:spacing w:line="360" w:lineRule="auto"/>
      </w:pPr>
    </w:p>
    <w:p w14:paraId="11AAC8E6" w14:textId="77777777" w:rsidR="009C0B35" w:rsidRDefault="009C0B35" w:rsidP="009C0B35">
      <w:pPr>
        <w:spacing w:line="360" w:lineRule="auto"/>
      </w:pPr>
    </w:p>
    <w:p w14:paraId="5FE9CCE2" w14:textId="77777777" w:rsidR="009C0B35" w:rsidRDefault="009C0B35" w:rsidP="009C0B35">
      <w:pPr>
        <w:spacing w:line="360" w:lineRule="auto"/>
      </w:pPr>
    </w:p>
    <w:p w14:paraId="2765F62F" w14:textId="77777777" w:rsidR="009C0B35" w:rsidRDefault="009C0B35" w:rsidP="009C0B35">
      <w:pPr>
        <w:spacing w:line="360" w:lineRule="auto"/>
      </w:pPr>
    </w:p>
    <w:p w14:paraId="0DA23B20" w14:textId="77777777" w:rsidR="009C0B35" w:rsidRDefault="009C0B35" w:rsidP="009C0B35">
      <w:pPr>
        <w:spacing w:line="360" w:lineRule="auto"/>
      </w:pPr>
    </w:p>
    <w:p w14:paraId="23C2EA22" w14:textId="77777777" w:rsidR="009C0B35" w:rsidRDefault="009C0B35" w:rsidP="009C0B35">
      <w:pPr>
        <w:spacing w:line="360" w:lineRule="auto"/>
      </w:pPr>
      <w:r>
        <w:t xml:space="preserve">Bij de volgende stap werden de tekstfragmenten voorzien van labels waarna de gegevens opgesplitst werden in twee tabellen. </w:t>
      </w:r>
      <w:r w:rsidRPr="005029C7">
        <w:rPr>
          <w:i/>
        </w:rPr>
        <w:t>Tabel A</w:t>
      </w:r>
      <w:r>
        <w:rPr>
          <w:i/>
        </w:rPr>
        <w:t>: Ervaring d</w:t>
      </w:r>
      <w:r w:rsidRPr="005029C7">
        <w:rPr>
          <w:i/>
        </w:rPr>
        <w:t>eelnemers</w:t>
      </w:r>
      <w:r>
        <w:t xml:space="preserve"> bevat antwoorden rondom de persoonlijke ervaringen van de deelnemers met migraine en </w:t>
      </w:r>
      <w:r>
        <w:rPr>
          <w:i/>
        </w:rPr>
        <w:t xml:space="preserve">Tabel B: Bevraging </w:t>
      </w:r>
      <w:proofErr w:type="spellStart"/>
      <w:r>
        <w:rPr>
          <w:i/>
        </w:rPr>
        <w:t>p</w:t>
      </w:r>
      <w:r w:rsidRPr="005029C7">
        <w:rPr>
          <w:i/>
        </w:rPr>
        <w:t>sycho</w:t>
      </w:r>
      <w:proofErr w:type="spellEnd"/>
      <w:r w:rsidRPr="005029C7">
        <w:rPr>
          <w:i/>
        </w:rPr>
        <w:t>-educatief materiaal</w:t>
      </w:r>
      <w:r>
        <w:rPr>
          <w:i/>
        </w:rPr>
        <w:t xml:space="preserve"> </w:t>
      </w:r>
      <w:r>
        <w:t xml:space="preserve">bevat antwoorden over de mening van de deelnemers omtrent het verzamelde </w:t>
      </w:r>
      <w:proofErr w:type="spellStart"/>
      <w:r>
        <w:t>psycho</w:t>
      </w:r>
      <w:proofErr w:type="spellEnd"/>
      <w:r>
        <w:t>-educatief materiaal.</w:t>
      </w:r>
    </w:p>
    <w:p w14:paraId="079CD3FA" w14:textId="77777777" w:rsidR="009C0B35" w:rsidRPr="005029C7" w:rsidRDefault="009C0B35" w:rsidP="009C0B35">
      <w:pPr>
        <w:spacing w:line="360" w:lineRule="auto"/>
        <w:rPr>
          <w:i/>
          <w:u w:val="single"/>
        </w:rPr>
      </w:pPr>
    </w:p>
    <w:p w14:paraId="267CC516" w14:textId="77777777" w:rsidR="009C0B35" w:rsidRPr="005029C7" w:rsidRDefault="009C0B35" w:rsidP="009C0B35">
      <w:pPr>
        <w:spacing w:line="360" w:lineRule="auto"/>
        <w:rPr>
          <w:i/>
          <w:u w:val="single"/>
        </w:rPr>
      </w:pPr>
      <w:r>
        <w:rPr>
          <w:i/>
          <w:u w:val="single"/>
        </w:rPr>
        <w:t>Tabel A: Ervaring d</w:t>
      </w:r>
      <w:r w:rsidRPr="005029C7">
        <w:rPr>
          <w:i/>
          <w:u w:val="single"/>
        </w:rPr>
        <w:t>eelnemers</w:t>
      </w:r>
    </w:p>
    <w:p w14:paraId="1BA1975D" w14:textId="77777777" w:rsidR="009C0B35" w:rsidRDefault="009C0B35" w:rsidP="009C0B35">
      <w:pPr>
        <w:spacing w:line="360" w:lineRule="auto"/>
      </w:pPr>
      <w:r>
        <w:rPr>
          <w:noProof/>
          <w:lang w:val="en-US"/>
        </w:rPr>
        <w:drawing>
          <wp:inline distT="0" distB="0" distL="0" distR="0" wp14:anchorId="517F964E" wp14:editId="26B61D4E">
            <wp:extent cx="5756910" cy="2067560"/>
            <wp:effectExtent l="0" t="0" r="8890" b="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hermafbeelding 2018-08-13 om 10.32.55.png"/>
                    <pic:cNvPicPr/>
                  </pic:nvPicPr>
                  <pic:blipFill>
                    <a:blip r:embed="rId146">
                      <a:extLst>
                        <a:ext uri="{28A0092B-C50C-407E-A947-70E740481C1C}">
                          <a14:useLocalDpi xmlns:a14="http://schemas.microsoft.com/office/drawing/2010/main" val="0"/>
                        </a:ext>
                      </a:extLst>
                    </a:blip>
                    <a:stretch>
                      <a:fillRect/>
                    </a:stretch>
                  </pic:blipFill>
                  <pic:spPr>
                    <a:xfrm>
                      <a:off x="0" y="0"/>
                      <a:ext cx="5756910" cy="2067560"/>
                    </a:xfrm>
                    <a:prstGeom prst="rect">
                      <a:avLst/>
                    </a:prstGeom>
                  </pic:spPr>
                </pic:pic>
              </a:graphicData>
            </a:graphic>
          </wp:inline>
        </w:drawing>
      </w:r>
    </w:p>
    <w:p w14:paraId="2138915F" w14:textId="77777777" w:rsidR="009C0B35" w:rsidRDefault="009C0B35" w:rsidP="009C0B35">
      <w:pPr>
        <w:spacing w:line="360" w:lineRule="auto"/>
      </w:pPr>
    </w:p>
    <w:p w14:paraId="122DA109" w14:textId="77777777" w:rsidR="009C0B35" w:rsidRPr="001A4620" w:rsidRDefault="009C0B35" w:rsidP="009C0B35">
      <w:pPr>
        <w:spacing w:line="360" w:lineRule="auto"/>
        <w:rPr>
          <w:i/>
          <w:u w:val="single"/>
        </w:rPr>
      </w:pPr>
      <w:r w:rsidRPr="001A4620">
        <w:rPr>
          <w:i/>
          <w:u w:val="single"/>
        </w:rPr>
        <w:t xml:space="preserve">Tabel B: Bevraging </w:t>
      </w:r>
      <w:proofErr w:type="spellStart"/>
      <w:r w:rsidRPr="001A4620">
        <w:rPr>
          <w:i/>
          <w:u w:val="single"/>
        </w:rPr>
        <w:t>psycho</w:t>
      </w:r>
      <w:proofErr w:type="spellEnd"/>
      <w:r w:rsidRPr="001A4620">
        <w:rPr>
          <w:i/>
          <w:u w:val="single"/>
        </w:rPr>
        <w:t>-educatief materia</w:t>
      </w:r>
      <w:r>
        <w:rPr>
          <w:i/>
          <w:u w:val="single"/>
        </w:rPr>
        <w:t>a</w:t>
      </w:r>
      <w:r w:rsidRPr="001A4620">
        <w:rPr>
          <w:i/>
          <w:u w:val="single"/>
        </w:rPr>
        <w:t>l</w:t>
      </w:r>
    </w:p>
    <w:p w14:paraId="7B87A098" w14:textId="77777777" w:rsidR="009C0B35" w:rsidRDefault="009C0B35" w:rsidP="009C0B35">
      <w:pPr>
        <w:spacing w:line="360" w:lineRule="auto"/>
      </w:pPr>
      <w:r>
        <w:rPr>
          <w:noProof/>
          <w:lang w:val="en-US"/>
        </w:rPr>
        <w:drawing>
          <wp:inline distT="0" distB="0" distL="0" distR="0" wp14:anchorId="338F138D" wp14:editId="12EDD660">
            <wp:extent cx="5756910" cy="4025900"/>
            <wp:effectExtent l="0" t="0" r="8890" b="1270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hermafbeelding 2018-08-13 om 10.33.33.png"/>
                    <pic:cNvPicPr/>
                  </pic:nvPicPr>
                  <pic:blipFill>
                    <a:blip r:embed="rId147">
                      <a:extLst>
                        <a:ext uri="{28A0092B-C50C-407E-A947-70E740481C1C}">
                          <a14:useLocalDpi xmlns:a14="http://schemas.microsoft.com/office/drawing/2010/main" val="0"/>
                        </a:ext>
                      </a:extLst>
                    </a:blip>
                    <a:stretch>
                      <a:fillRect/>
                    </a:stretch>
                  </pic:blipFill>
                  <pic:spPr>
                    <a:xfrm>
                      <a:off x="0" y="0"/>
                      <a:ext cx="5756910" cy="4025900"/>
                    </a:xfrm>
                    <a:prstGeom prst="rect">
                      <a:avLst/>
                    </a:prstGeom>
                  </pic:spPr>
                </pic:pic>
              </a:graphicData>
            </a:graphic>
          </wp:inline>
        </w:drawing>
      </w:r>
    </w:p>
    <w:p w14:paraId="1D28EE9E" w14:textId="77777777" w:rsidR="009C0B35" w:rsidRDefault="009C0B35" w:rsidP="009C0B35">
      <w:pPr>
        <w:spacing w:line="360" w:lineRule="auto"/>
      </w:pPr>
    </w:p>
    <w:p w14:paraId="4656DF91" w14:textId="77777777" w:rsidR="009C0B35" w:rsidRPr="001A4620" w:rsidRDefault="009C0B35" w:rsidP="009C0B35">
      <w:pPr>
        <w:spacing w:line="360" w:lineRule="auto"/>
        <w:rPr>
          <w:b/>
        </w:rPr>
      </w:pPr>
      <w:r w:rsidRPr="001A4620">
        <w:rPr>
          <w:b/>
        </w:rPr>
        <w:t>Verdere verwerking Tabel A: Ervaring deelnemers</w:t>
      </w:r>
    </w:p>
    <w:p w14:paraId="0DCB920C" w14:textId="77777777" w:rsidR="009C0B35" w:rsidRDefault="009C0B35" w:rsidP="009C0B35">
      <w:pPr>
        <w:spacing w:line="360" w:lineRule="auto"/>
      </w:pPr>
    </w:p>
    <w:p w14:paraId="55AE9E11" w14:textId="77777777" w:rsidR="009C0B35" w:rsidRDefault="009C0B35" w:rsidP="009C0B35">
      <w:pPr>
        <w:spacing w:line="360" w:lineRule="auto"/>
      </w:pPr>
      <w:r>
        <w:t>Voor Tabel A werd er gezocht naar verbanden tussen de labels waarbij deze eerst per deelnemer en per label onder elkaar geplaatst werden waarna alles, dus alle labels van alle deelnemers, werd samengevoegd.</w:t>
      </w:r>
    </w:p>
    <w:p w14:paraId="26F2C57F" w14:textId="77777777" w:rsidR="009C0B35" w:rsidRDefault="009C0B35" w:rsidP="009C0B35">
      <w:pPr>
        <w:spacing w:line="360" w:lineRule="auto"/>
      </w:pPr>
    </w:p>
    <w:p w14:paraId="4A8F7260" w14:textId="77777777" w:rsidR="009C0B35" w:rsidRDefault="009C0B35" w:rsidP="009C0B35">
      <w:pPr>
        <w:spacing w:line="360" w:lineRule="auto"/>
        <w:rPr>
          <w:u w:val="single"/>
        </w:rPr>
      </w:pPr>
      <w:r w:rsidRPr="001A4620">
        <w:rPr>
          <w:u w:val="single"/>
        </w:rPr>
        <w:t>Voorbeeld ordening labels deelnemer 2</w:t>
      </w:r>
    </w:p>
    <w:p w14:paraId="7C23B386" w14:textId="77777777" w:rsidR="009C0B35" w:rsidRPr="001A4620" w:rsidRDefault="009C0B35" w:rsidP="009C0B35">
      <w:pPr>
        <w:spacing w:line="360" w:lineRule="auto"/>
        <w:rPr>
          <w:u w:val="single"/>
        </w:rPr>
      </w:pPr>
    </w:p>
    <w:p w14:paraId="00AB160B" w14:textId="77777777" w:rsidR="009C0B35" w:rsidRDefault="009C0B35" w:rsidP="009C0B35">
      <w:pPr>
        <w:spacing w:line="360" w:lineRule="auto"/>
      </w:pPr>
      <w:r>
        <w:rPr>
          <w:noProof/>
          <w:lang w:val="en-US"/>
        </w:rPr>
        <w:drawing>
          <wp:inline distT="0" distB="0" distL="0" distR="0" wp14:anchorId="4945E5A9" wp14:editId="1988547F">
            <wp:extent cx="5756910" cy="4333875"/>
            <wp:effectExtent l="0" t="0" r="8890" b="9525"/>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hermafbeelding 2018-08-13 om 10.41.50.png"/>
                    <pic:cNvPicPr/>
                  </pic:nvPicPr>
                  <pic:blipFill>
                    <a:blip r:embed="rId148">
                      <a:extLst>
                        <a:ext uri="{28A0092B-C50C-407E-A947-70E740481C1C}">
                          <a14:useLocalDpi xmlns:a14="http://schemas.microsoft.com/office/drawing/2010/main" val="0"/>
                        </a:ext>
                      </a:extLst>
                    </a:blip>
                    <a:stretch>
                      <a:fillRect/>
                    </a:stretch>
                  </pic:blipFill>
                  <pic:spPr>
                    <a:xfrm>
                      <a:off x="0" y="0"/>
                      <a:ext cx="5756910" cy="4333875"/>
                    </a:xfrm>
                    <a:prstGeom prst="rect">
                      <a:avLst/>
                    </a:prstGeom>
                  </pic:spPr>
                </pic:pic>
              </a:graphicData>
            </a:graphic>
          </wp:inline>
        </w:drawing>
      </w:r>
    </w:p>
    <w:p w14:paraId="3E7948F0" w14:textId="77777777" w:rsidR="009C0B35" w:rsidRDefault="009C0B35" w:rsidP="009C0B35">
      <w:pPr>
        <w:spacing w:line="360" w:lineRule="auto"/>
      </w:pPr>
    </w:p>
    <w:p w14:paraId="4DEFE7B8" w14:textId="77777777" w:rsidR="009C0B35" w:rsidRDefault="009C0B35" w:rsidP="009C0B35">
      <w:pPr>
        <w:spacing w:line="360" w:lineRule="auto"/>
      </w:pPr>
    </w:p>
    <w:p w14:paraId="07995C8F" w14:textId="77777777" w:rsidR="009C0B35" w:rsidRDefault="009C0B35" w:rsidP="009C0B35">
      <w:pPr>
        <w:spacing w:line="360" w:lineRule="auto"/>
      </w:pPr>
    </w:p>
    <w:p w14:paraId="21807DD8" w14:textId="77777777" w:rsidR="009C0B35" w:rsidRDefault="009C0B35" w:rsidP="009C0B35">
      <w:pPr>
        <w:spacing w:line="360" w:lineRule="auto"/>
      </w:pPr>
    </w:p>
    <w:p w14:paraId="59687B2B" w14:textId="77777777" w:rsidR="009C0B35" w:rsidRDefault="009C0B35" w:rsidP="009C0B35">
      <w:pPr>
        <w:spacing w:line="360" w:lineRule="auto"/>
      </w:pPr>
    </w:p>
    <w:p w14:paraId="184A0733" w14:textId="77777777" w:rsidR="009C0B35" w:rsidRDefault="009C0B35" w:rsidP="009C0B35">
      <w:pPr>
        <w:spacing w:line="360" w:lineRule="auto"/>
      </w:pPr>
    </w:p>
    <w:p w14:paraId="6B02FC8D" w14:textId="77777777" w:rsidR="009C0B35" w:rsidRDefault="009C0B35" w:rsidP="009C0B35">
      <w:pPr>
        <w:spacing w:line="360" w:lineRule="auto"/>
      </w:pPr>
    </w:p>
    <w:p w14:paraId="6C9FA2EF" w14:textId="77777777" w:rsidR="009C0B35" w:rsidRDefault="009C0B35" w:rsidP="009C0B35">
      <w:pPr>
        <w:spacing w:line="360" w:lineRule="auto"/>
      </w:pPr>
    </w:p>
    <w:p w14:paraId="433A9273" w14:textId="77777777" w:rsidR="009C0B35" w:rsidRDefault="009C0B35" w:rsidP="009C0B35">
      <w:pPr>
        <w:spacing w:line="360" w:lineRule="auto"/>
      </w:pPr>
    </w:p>
    <w:p w14:paraId="391127B6" w14:textId="77777777" w:rsidR="009C0B35" w:rsidRPr="00546B5E" w:rsidRDefault="009C0B35" w:rsidP="009C0B35">
      <w:pPr>
        <w:spacing w:line="360" w:lineRule="auto"/>
        <w:rPr>
          <w:u w:val="single"/>
        </w:rPr>
      </w:pPr>
      <w:r w:rsidRPr="00546B5E">
        <w:rPr>
          <w:u w:val="single"/>
        </w:rPr>
        <w:t>Voorbeeld ordening labels volledige steekproef</w:t>
      </w:r>
    </w:p>
    <w:p w14:paraId="622D341A" w14:textId="77777777" w:rsidR="009C0B35" w:rsidRDefault="009C0B35" w:rsidP="009C0B35">
      <w:pPr>
        <w:spacing w:line="360" w:lineRule="auto"/>
      </w:pPr>
    </w:p>
    <w:p w14:paraId="7B34B21E" w14:textId="77777777" w:rsidR="009C0B35" w:rsidRDefault="009C0B35" w:rsidP="009C0B35">
      <w:pPr>
        <w:spacing w:line="360" w:lineRule="auto"/>
      </w:pPr>
      <w:r>
        <w:rPr>
          <w:noProof/>
          <w:lang w:val="en-US"/>
        </w:rPr>
        <w:drawing>
          <wp:inline distT="0" distB="0" distL="0" distR="0" wp14:anchorId="1E1E4649" wp14:editId="0A7B1033">
            <wp:extent cx="5756910" cy="6593205"/>
            <wp:effectExtent l="0" t="0" r="8890" b="10795"/>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hermafbeelding 2018-08-13 om 10.44.37.png"/>
                    <pic:cNvPicPr/>
                  </pic:nvPicPr>
                  <pic:blipFill>
                    <a:blip r:embed="rId149">
                      <a:extLst>
                        <a:ext uri="{28A0092B-C50C-407E-A947-70E740481C1C}">
                          <a14:useLocalDpi xmlns:a14="http://schemas.microsoft.com/office/drawing/2010/main" val="0"/>
                        </a:ext>
                      </a:extLst>
                    </a:blip>
                    <a:stretch>
                      <a:fillRect/>
                    </a:stretch>
                  </pic:blipFill>
                  <pic:spPr>
                    <a:xfrm>
                      <a:off x="0" y="0"/>
                      <a:ext cx="5756910" cy="6593205"/>
                    </a:xfrm>
                    <a:prstGeom prst="rect">
                      <a:avLst/>
                    </a:prstGeom>
                  </pic:spPr>
                </pic:pic>
              </a:graphicData>
            </a:graphic>
          </wp:inline>
        </w:drawing>
      </w:r>
    </w:p>
    <w:p w14:paraId="2FA21F96" w14:textId="77777777" w:rsidR="009C0B35" w:rsidRDefault="009C0B35" w:rsidP="009C0B35">
      <w:pPr>
        <w:rPr>
          <w:b/>
        </w:rPr>
      </w:pPr>
    </w:p>
    <w:p w14:paraId="79A28C8A" w14:textId="77777777" w:rsidR="009C0B35" w:rsidRDefault="009C0B35" w:rsidP="009C0B35">
      <w:pPr>
        <w:rPr>
          <w:b/>
        </w:rPr>
      </w:pPr>
    </w:p>
    <w:p w14:paraId="6BF67C2C" w14:textId="77777777" w:rsidR="009C0B35" w:rsidRDefault="009C0B35" w:rsidP="009C0B35">
      <w:pPr>
        <w:rPr>
          <w:b/>
        </w:rPr>
      </w:pPr>
    </w:p>
    <w:p w14:paraId="6A068F81" w14:textId="77777777" w:rsidR="009C0B35" w:rsidRDefault="009C0B35" w:rsidP="009C0B35">
      <w:pPr>
        <w:rPr>
          <w:b/>
        </w:rPr>
      </w:pPr>
    </w:p>
    <w:p w14:paraId="18BC3AE2" w14:textId="77777777" w:rsidR="009C0B35" w:rsidRDefault="009C0B35" w:rsidP="009C0B35">
      <w:pPr>
        <w:rPr>
          <w:b/>
        </w:rPr>
      </w:pPr>
    </w:p>
    <w:p w14:paraId="082B9C9D" w14:textId="77777777" w:rsidR="009C0B35" w:rsidRDefault="009C0B35" w:rsidP="009C0B35">
      <w:pPr>
        <w:rPr>
          <w:b/>
        </w:rPr>
      </w:pPr>
    </w:p>
    <w:p w14:paraId="0C23E278" w14:textId="77777777" w:rsidR="009C0B35" w:rsidRDefault="009C0B35" w:rsidP="009C0B35">
      <w:pPr>
        <w:rPr>
          <w:b/>
        </w:rPr>
      </w:pPr>
    </w:p>
    <w:p w14:paraId="57B3C83F" w14:textId="77777777" w:rsidR="009C0B35" w:rsidRDefault="009C0B35" w:rsidP="009C0B35">
      <w:pPr>
        <w:rPr>
          <w:b/>
        </w:rPr>
      </w:pPr>
    </w:p>
    <w:p w14:paraId="2715EAA3" w14:textId="77777777" w:rsidR="009C0B35" w:rsidRDefault="009C0B35" w:rsidP="009C0B35">
      <w:pPr>
        <w:rPr>
          <w:b/>
        </w:rPr>
      </w:pPr>
    </w:p>
    <w:p w14:paraId="0ED72936" w14:textId="77777777" w:rsidR="009C0B35" w:rsidRDefault="009C0B35" w:rsidP="009C0B35">
      <w:pPr>
        <w:spacing w:line="360" w:lineRule="auto"/>
      </w:pPr>
      <w:r>
        <w:t xml:space="preserve">Voor de volgende stap van Tabel A werd nagegaan of er synoniemen werden gevonden binnen de labels. Hierdoor konden overkoepelende labels worden toegevoegd. </w:t>
      </w:r>
    </w:p>
    <w:p w14:paraId="6F54C6B8" w14:textId="77777777" w:rsidR="009C0B35" w:rsidRDefault="009C0B35" w:rsidP="009C0B35">
      <w:pPr>
        <w:spacing w:line="360" w:lineRule="auto"/>
      </w:pPr>
    </w:p>
    <w:p w14:paraId="22587356" w14:textId="77777777" w:rsidR="009C0B35" w:rsidRDefault="009C0B35" w:rsidP="009C0B35">
      <w:pPr>
        <w:spacing w:line="360" w:lineRule="auto"/>
        <w:rPr>
          <w:b/>
        </w:rPr>
      </w:pPr>
      <w:r>
        <w:rPr>
          <w:b/>
          <w:noProof/>
          <w:lang w:val="en-US"/>
        </w:rPr>
        <w:drawing>
          <wp:inline distT="0" distB="0" distL="0" distR="0" wp14:anchorId="2E29386A" wp14:editId="7E6603B6">
            <wp:extent cx="5257109" cy="3258874"/>
            <wp:effectExtent l="0" t="0" r="1270" b="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hermafbeelding 2018-08-13 om 10.50.35.png"/>
                    <pic:cNvPicPr/>
                  </pic:nvPicPr>
                  <pic:blipFill>
                    <a:blip r:embed="rId150">
                      <a:extLst>
                        <a:ext uri="{28A0092B-C50C-407E-A947-70E740481C1C}">
                          <a14:useLocalDpi xmlns:a14="http://schemas.microsoft.com/office/drawing/2010/main" val="0"/>
                        </a:ext>
                      </a:extLst>
                    </a:blip>
                    <a:stretch>
                      <a:fillRect/>
                    </a:stretch>
                  </pic:blipFill>
                  <pic:spPr>
                    <a:xfrm>
                      <a:off x="0" y="0"/>
                      <a:ext cx="5269631" cy="3266637"/>
                    </a:xfrm>
                    <a:prstGeom prst="rect">
                      <a:avLst/>
                    </a:prstGeom>
                  </pic:spPr>
                </pic:pic>
              </a:graphicData>
            </a:graphic>
          </wp:inline>
        </w:drawing>
      </w:r>
    </w:p>
    <w:p w14:paraId="364D72B3" w14:textId="77777777" w:rsidR="009C0B35" w:rsidRDefault="009C0B35" w:rsidP="009C0B35">
      <w:pPr>
        <w:spacing w:line="360" w:lineRule="auto"/>
      </w:pPr>
    </w:p>
    <w:p w14:paraId="5436094E" w14:textId="77777777" w:rsidR="009C0B35" w:rsidRDefault="009C0B35" w:rsidP="009C0B35">
      <w:pPr>
        <w:spacing w:line="360" w:lineRule="auto"/>
      </w:pPr>
      <w:r>
        <w:t xml:space="preserve">Bij het opnieuw bekijken van de hogere orde thema’s werd Tabel A vervolgens opgesplitst. De thema’s die informatie gaven over de achtergrondgegevens van de deelnemers werden apart geplaats van de thema’s die een antwoord konden bieden op de onderzoeksvraag en benoemd met </w:t>
      </w:r>
      <w:r w:rsidRPr="00C53282">
        <w:rPr>
          <w:i/>
        </w:rPr>
        <w:t>Tabel C: Deelnemers.</w:t>
      </w:r>
      <w:r>
        <w:rPr>
          <w:i/>
        </w:rPr>
        <w:t xml:space="preserve"> </w:t>
      </w:r>
      <w:r>
        <w:t>Deze gegevens werden uiteindelijk toegevoegd aan de Excelfile van de vragenlijst.</w:t>
      </w:r>
    </w:p>
    <w:p w14:paraId="380FCBBB" w14:textId="77777777" w:rsidR="009C0B35" w:rsidRDefault="009C0B35" w:rsidP="009C0B35">
      <w:pPr>
        <w:spacing w:line="360" w:lineRule="auto"/>
      </w:pPr>
    </w:p>
    <w:p w14:paraId="510788F8" w14:textId="77777777" w:rsidR="009C0B35" w:rsidRPr="00C53282" w:rsidRDefault="009C0B35" w:rsidP="009C0B35">
      <w:pPr>
        <w:spacing w:line="360" w:lineRule="auto"/>
      </w:pPr>
      <w:r>
        <w:rPr>
          <w:noProof/>
          <w:lang w:val="en-US"/>
        </w:rPr>
        <w:drawing>
          <wp:inline distT="0" distB="0" distL="0" distR="0" wp14:anchorId="2AA948B7" wp14:editId="3249E71F">
            <wp:extent cx="6004112" cy="2709334"/>
            <wp:effectExtent l="0" t="0" r="3175" b="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hermafbeelding 2018-08-13 om 11.03.18.png"/>
                    <pic:cNvPicPr/>
                  </pic:nvPicPr>
                  <pic:blipFill>
                    <a:blip r:embed="rId151">
                      <a:extLst>
                        <a:ext uri="{28A0092B-C50C-407E-A947-70E740481C1C}">
                          <a14:useLocalDpi xmlns:a14="http://schemas.microsoft.com/office/drawing/2010/main" val="0"/>
                        </a:ext>
                      </a:extLst>
                    </a:blip>
                    <a:stretch>
                      <a:fillRect/>
                    </a:stretch>
                  </pic:blipFill>
                  <pic:spPr>
                    <a:xfrm>
                      <a:off x="0" y="0"/>
                      <a:ext cx="6008866" cy="2711479"/>
                    </a:xfrm>
                    <a:prstGeom prst="rect">
                      <a:avLst/>
                    </a:prstGeom>
                  </pic:spPr>
                </pic:pic>
              </a:graphicData>
            </a:graphic>
          </wp:inline>
        </w:drawing>
      </w:r>
    </w:p>
    <w:p w14:paraId="291E693D" w14:textId="77777777" w:rsidR="009C0B35" w:rsidRDefault="009C0B35" w:rsidP="009C0B35">
      <w:pPr>
        <w:spacing w:line="360" w:lineRule="auto"/>
      </w:pPr>
      <w:r>
        <w:lastRenderedPageBreak/>
        <w:t xml:space="preserve">De overkoepelende thema’s konden tot slot gebundeld worden binnen bepaalde hoofdthema’s die op hun beurt binnen de op de theorie gebaseerde hogere orde thema’s te plaatsen waren. </w:t>
      </w:r>
    </w:p>
    <w:p w14:paraId="0EB80628" w14:textId="77777777" w:rsidR="009C0B35" w:rsidRDefault="009C0B35" w:rsidP="009C0B35">
      <w:pPr>
        <w:spacing w:line="360" w:lineRule="auto"/>
        <w:rPr>
          <w:b/>
        </w:rPr>
      </w:pPr>
      <w:r>
        <w:rPr>
          <w:b/>
          <w:noProof/>
          <w:lang w:val="en-US"/>
        </w:rPr>
        <w:drawing>
          <wp:inline distT="0" distB="0" distL="0" distR="0" wp14:anchorId="233E9C54" wp14:editId="33FFF671">
            <wp:extent cx="5487360" cy="3776872"/>
            <wp:effectExtent l="0" t="0" r="0" b="8255"/>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hermafbeelding 2018-08-13 om 10.55.51.png"/>
                    <pic:cNvPicPr/>
                  </pic:nvPicPr>
                  <pic:blipFill>
                    <a:blip r:embed="rId152">
                      <a:extLst>
                        <a:ext uri="{28A0092B-C50C-407E-A947-70E740481C1C}">
                          <a14:useLocalDpi xmlns:a14="http://schemas.microsoft.com/office/drawing/2010/main" val="0"/>
                        </a:ext>
                      </a:extLst>
                    </a:blip>
                    <a:stretch>
                      <a:fillRect/>
                    </a:stretch>
                  </pic:blipFill>
                  <pic:spPr>
                    <a:xfrm>
                      <a:off x="0" y="0"/>
                      <a:ext cx="5487360" cy="3776872"/>
                    </a:xfrm>
                    <a:prstGeom prst="rect">
                      <a:avLst/>
                    </a:prstGeom>
                  </pic:spPr>
                </pic:pic>
              </a:graphicData>
            </a:graphic>
          </wp:inline>
        </w:drawing>
      </w:r>
    </w:p>
    <w:p w14:paraId="44D0DA76" w14:textId="77777777" w:rsidR="009C0B35" w:rsidRDefault="009C0B35" w:rsidP="009C0B35">
      <w:pPr>
        <w:spacing w:line="360" w:lineRule="auto"/>
        <w:rPr>
          <w:b/>
        </w:rPr>
      </w:pPr>
      <w:r>
        <w:rPr>
          <w:b/>
          <w:noProof/>
          <w:lang w:val="en-US"/>
        </w:rPr>
        <w:drawing>
          <wp:inline distT="0" distB="0" distL="0" distR="0" wp14:anchorId="7D9E222A" wp14:editId="3691B2A6">
            <wp:extent cx="5756910" cy="2190115"/>
            <wp:effectExtent l="0" t="0" r="8890" b="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hermafbeelding 2018-08-13 om 10.57.59.png"/>
                    <pic:cNvPicPr/>
                  </pic:nvPicPr>
                  <pic:blipFill>
                    <a:blip r:embed="rId153">
                      <a:extLst>
                        <a:ext uri="{28A0092B-C50C-407E-A947-70E740481C1C}">
                          <a14:useLocalDpi xmlns:a14="http://schemas.microsoft.com/office/drawing/2010/main" val="0"/>
                        </a:ext>
                      </a:extLst>
                    </a:blip>
                    <a:stretch>
                      <a:fillRect/>
                    </a:stretch>
                  </pic:blipFill>
                  <pic:spPr>
                    <a:xfrm>
                      <a:off x="0" y="0"/>
                      <a:ext cx="5756910" cy="2190115"/>
                    </a:xfrm>
                    <a:prstGeom prst="rect">
                      <a:avLst/>
                    </a:prstGeom>
                  </pic:spPr>
                </pic:pic>
              </a:graphicData>
            </a:graphic>
          </wp:inline>
        </w:drawing>
      </w:r>
    </w:p>
    <w:p w14:paraId="1B59C7F9" w14:textId="3610FCF9" w:rsidR="009C0B35" w:rsidRDefault="009C0B35" w:rsidP="009C0B35"/>
    <w:p w14:paraId="5E594C89" w14:textId="77777777" w:rsidR="009C0B35" w:rsidRDefault="009C0B35" w:rsidP="009C0B35">
      <w:pPr>
        <w:spacing w:line="360" w:lineRule="auto"/>
      </w:pPr>
      <w:r>
        <w:t xml:space="preserve">De resultaten van </w:t>
      </w:r>
      <w:r w:rsidRPr="0058393B">
        <w:rPr>
          <w:i/>
        </w:rPr>
        <w:t>Tabel A: Ervaring deelnemers</w:t>
      </w:r>
      <w:r>
        <w:t xml:space="preserve"> werd ter volledigheid in Excel toegevoegd om ook hier een schematisch overzicht te kunnen verkrijgen.</w:t>
      </w:r>
    </w:p>
    <w:p w14:paraId="22D9FCA3" w14:textId="77777777" w:rsidR="009C0B35" w:rsidRDefault="009C0B35" w:rsidP="009C0B35">
      <w:pPr>
        <w:spacing w:line="360" w:lineRule="auto"/>
      </w:pPr>
    </w:p>
    <w:p w14:paraId="1FBDBD07" w14:textId="77777777" w:rsidR="009C0B35" w:rsidRDefault="009C0B35" w:rsidP="009C0B35">
      <w:pPr>
        <w:spacing w:line="360" w:lineRule="auto"/>
        <w:rPr>
          <w:b/>
        </w:rPr>
      </w:pPr>
      <w:r>
        <w:rPr>
          <w:b/>
          <w:noProof/>
          <w:lang w:val="en-US"/>
        </w:rPr>
        <w:lastRenderedPageBreak/>
        <w:drawing>
          <wp:inline distT="0" distB="0" distL="0" distR="0" wp14:anchorId="0E7F5ADB" wp14:editId="225B61F0">
            <wp:extent cx="6188306" cy="2201333"/>
            <wp:effectExtent l="0" t="0" r="0" b="0"/>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hermafbeelding 2018-08-13 om 11.06.22.png"/>
                    <pic:cNvPicPr/>
                  </pic:nvPicPr>
                  <pic:blipFill>
                    <a:blip r:embed="rId154">
                      <a:extLst>
                        <a:ext uri="{28A0092B-C50C-407E-A947-70E740481C1C}">
                          <a14:useLocalDpi xmlns:a14="http://schemas.microsoft.com/office/drawing/2010/main" val="0"/>
                        </a:ext>
                      </a:extLst>
                    </a:blip>
                    <a:stretch>
                      <a:fillRect/>
                    </a:stretch>
                  </pic:blipFill>
                  <pic:spPr>
                    <a:xfrm>
                      <a:off x="0" y="0"/>
                      <a:ext cx="6198347" cy="2204905"/>
                    </a:xfrm>
                    <a:prstGeom prst="rect">
                      <a:avLst/>
                    </a:prstGeom>
                  </pic:spPr>
                </pic:pic>
              </a:graphicData>
            </a:graphic>
          </wp:inline>
        </w:drawing>
      </w:r>
    </w:p>
    <w:p w14:paraId="4D0977C7" w14:textId="77777777" w:rsidR="009C0B35" w:rsidRDefault="009C0B35" w:rsidP="009C0B35">
      <w:pPr>
        <w:spacing w:line="360" w:lineRule="auto"/>
        <w:rPr>
          <w:b/>
        </w:rPr>
      </w:pPr>
    </w:p>
    <w:p w14:paraId="7F44FD02" w14:textId="77777777" w:rsidR="009C0B35" w:rsidRDefault="009C0B35" w:rsidP="009C0B35">
      <w:pPr>
        <w:spacing w:line="360" w:lineRule="auto"/>
        <w:rPr>
          <w:b/>
        </w:rPr>
      </w:pPr>
    </w:p>
    <w:p w14:paraId="14AB2F43" w14:textId="77777777" w:rsidR="009C0B35" w:rsidRDefault="009C0B35" w:rsidP="009C0B35">
      <w:pPr>
        <w:spacing w:line="360" w:lineRule="auto"/>
        <w:rPr>
          <w:b/>
        </w:rPr>
      </w:pPr>
    </w:p>
    <w:p w14:paraId="0640E8CC" w14:textId="77777777" w:rsidR="009C0B35" w:rsidRDefault="009C0B35" w:rsidP="009C0B35">
      <w:pPr>
        <w:rPr>
          <w:b/>
        </w:rPr>
      </w:pPr>
      <w:r>
        <w:rPr>
          <w:b/>
        </w:rPr>
        <w:br w:type="page"/>
      </w:r>
    </w:p>
    <w:p w14:paraId="032F8A38" w14:textId="77777777" w:rsidR="009C0B35" w:rsidRDefault="009C0B35" w:rsidP="009C0B35">
      <w:pPr>
        <w:spacing w:line="360" w:lineRule="auto"/>
        <w:rPr>
          <w:b/>
        </w:rPr>
      </w:pPr>
      <w:r w:rsidRPr="001A4620">
        <w:rPr>
          <w:b/>
        </w:rPr>
        <w:lastRenderedPageBreak/>
        <w:t xml:space="preserve">Verdere verwerking Tabel B: Bevraging </w:t>
      </w:r>
      <w:proofErr w:type="spellStart"/>
      <w:r w:rsidRPr="001A4620">
        <w:rPr>
          <w:b/>
        </w:rPr>
        <w:t>psycho</w:t>
      </w:r>
      <w:proofErr w:type="spellEnd"/>
      <w:r w:rsidRPr="001A4620">
        <w:rPr>
          <w:b/>
        </w:rPr>
        <w:t>-educatief materiaal</w:t>
      </w:r>
    </w:p>
    <w:p w14:paraId="51D62AFC" w14:textId="77777777" w:rsidR="009C0B35" w:rsidRDefault="009C0B35" w:rsidP="009C0B35">
      <w:pPr>
        <w:spacing w:line="360" w:lineRule="auto"/>
        <w:rPr>
          <w:b/>
        </w:rPr>
      </w:pPr>
    </w:p>
    <w:p w14:paraId="203BD892" w14:textId="3DC0CF84" w:rsidR="009C0B35" w:rsidRDefault="009C0B35" w:rsidP="009C0B35">
      <w:pPr>
        <w:spacing w:line="360" w:lineRule="auto"/>
      </w:pPr>
      <w:r>
        <w:t xml:space="preserve">Voor de tabel omtrent de bevraging rondom het </w:t>
      </w:r>
      <w:proofErr w:type="spellStart"/>
      <w:r>
        <w:t>psycho</w:t>
      </w:r>
      <w:proofErr w:type="spellEnd"/>
      <w:r>
        <w:t>-educatief materiaal werden de antwoorden eerst per deelnemer en per materiaal onder elkaar geplaatst in Word waarna alles samengevoegd werd om op deze manier een overzicht te hebben va</w:t>
      </w:r>
      <w:r w:rsidR="0008755E">
        <w:t xml:space="preserve">n het beste gescoorde materiaal en de algemene mening van de respondenten over de bruikbaarheid van het </w:t>
      </w:r>
      <w:proofErr w:type="spellStart"/>
      <w:r w:rsidR="0008755E">
        <w:t>psycho</w:t>
      </w:r>
      <w:proofErr w:type="spellEnd"/>
      <w:r w:rsidR="0008755E">
        <w:t xml:space="preserve">-educatief materiaal bij de sociale omgeving. </w:t>
      </w:r>
      <w:r>
        <w:t>Ook dit wordt schematisch weergegeven a.d.h.v. Excel.</w:t>
      </w:r>
    </w:p>
    <w:p w14:paraId="32F02D69" w14:textId="77777777" w:rsidR="009C0B35" w:rsidRDefault="009C0B35" w:rsidP="009C0B35">
      <w:pPr>
        <w:spacing w:line="360" w:lineRule="auto"/>
      </w:pPr>
    </w:p>
    <w:p w14:paraId="12C76A85" w14:textId="608E700D" w:rsidR="009C0B35" w:rsidRDefault="009C0B35" w:rsidP="009C0B35">
      <w:pPr>
        <w:spacing w:line="360" w:lineRule="auto"/>
      </w:pPr>
      <w:r>
        <w:rPr>
          <w:noProof/>
          <w:lang w:val="en-US"/>
        </w:rPr>
        <w:drawing>
          <wp:inline distT="0" distB="0" distL="0" distR="0" wp14:anchorId="4B49347B" wp14:editId="526F3F2E">
            <wp:extent cx="4010225" cy="2001574"/>
            <wp:effectExtent l="0" t="0" r="3175" b="508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hermafbeelding 2018-08-13 om 11.16.27.png"/>
                    <pic:cNvPicPr/>
                  </pic:nvPicPr>
                  <pic:blipFill>
                    <a:blip r:embed="rId155">
                      <a:extLst>
                        <a:ext uri="{28A0092B-C50C-407E-A947-70E740481C1C}">
                          <a14:useLocalDpi xmlns:a14="http://schemas.microsoft.com/office/drawing/2010/main" val="0"/>
                        </a:ext>
                      </a:extLst>
                    </a:blip>
                    <a:stretch>
                      <a:fillRect/>
                    </a:stretch>
                  </pic:blipFill>
                  <pic:spPr>
                    <a:xfrm>
                      <a:off x="0" y="0"/>
                      <a:ext cx="4021374" cy="2007138"/>
                    </a:xfrm>
                    <a:prstGeom prst="rect">
                      <a:avLst/>
                    </a:prstGeom>
                  </pic:spPr>
                </pic:pic>
              </a:graphicData>
            </a:graphic>
          </wp:inline>
        </w:drawing>
      </w:r>
    </w:p>
    <w:p w14:paraId="2BE89F9F" w14:textId="63CB2308" w:rsidR="001745A3" w:rsidRDefault="009C0B35" w:rsidP="001745A3">
      <w:pPr>
        <w:spacing w:line="360" w:lineRule="auto"/>
      </w:pPr>
      <w:r>
        <w:rPr>
          <w:noProof/>
          <w:lang w:val="en-US"/>
        </w:rPr>
        <w:drawing>
          <wp:inline distT="0" distB="0" distL="0" distR="0" wp14:anchorId="10D7A227" wp14:editId="3B746EDC">
            <wp:extent cx="6445236" cy="1679913"/>
            <wp:effectExtent l="0" t="0" r="6985" b="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hermafbeelding 2018-08-13 om 11.15.02.png"/>
                    <pic:cNvPicPr/>
                  </pic:nvPicPr>
                  <pic:blipFill>
                    <a:blip r:embed="rId156">
                      <a:extLst>
                        <a:ext uri="{28A0092B-C50C-407E-A947-70E740481C1C}">
                          <a14:useLocalDpi xmlns:a14="http://schemas.microsoft.com/office/drawing/2010/main" val="0"/>
                        </a:ext>
                      </a:extLst>
                    </a:blip>
                    <a:stretch>
                      <a:fillRect/>
                    </a:stretch>
                  </pic:blipFill>
                  <pic:spPr>
                    <a:xfrm>
                      <a:off x="0" y="0"/>
                      <a:ext cx="6504428" cy="1695341"/>
                    </a:xfrm>
                    <a:prstGeom prst="rect">
                      <a:avLst/>
                    </a:prstGeom>
                  </pic:spPr>
                </pic:pic>
              </a:graphicData>
            </a:graphic>
          </wp:inline>
        </w:drawing>
      </w:r>
    </w:p>
    <w:p w14:paraId="0EFCAF64" w14:textId="01B3C6B0" w:rsidR="009F151D" w:rsidRDefault="001745A3">
      <w:pPr>
        <w:spacing w:after="200" w:line="276" w:lineRule="auto"/>
        <w:rPr>
          <w:b/>
          <w:sz w:val="32"/>
        </w:rPr>
      </w:pPr>
      <w:r>
        <w:rPr>
          <w:noProof/>
          <w:lang w:val="en-US"/>
        </w:rPr>
        <w:drawing>
          <wp:inline distT="0" distB="0" distL="0" distR="0" wp14:anchorId="68D9EFCE" wp14:editId="12BDBE0C">
            <wp:extent cx="3106190" cy="2535386"/>
            <wp:effectExtent l="0" t="0" r="0" b="508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3106190" cy="2535386"/>
                    </a:xfrm>
                    <a:prstGeom prst="rect">
                      <a:avLst/>
                    </a:prstGeom>
                  </pic:spPr>
                </pic:pic>
              </a:graphicData>
            </a:graphic>
          </wp:inline>
        </w:drawing>
      </w:r>
      <w:r w:rsidR="009F151D">
        <w:br w:type="page"/>
      </w:r>
    </w:p>
    <w:p w14:paraId="00A4DF58" w14:textId="681F2022" w:rsidR="00980978" w:rsidRDefault="00980978" w:rsidP="0050490E">
      <w:pPr>
        <w:pStyle w:val="Kop2"/>
      </w:pPr>
      <w:bookmarkStart w:id="112" w:name="_Toc522021976"/>
      <w:r>
        <w:lastRenderedPageBreak/>
        <w:t>Bijlage 14: Toestemmingsformulier Dspace</w:t>
      </w:r>
      <w:bookmarkEnd w:id="112"/>
    </w:p>
    <w:p w14:paraId="23FA79DC" w14:textId="74B55495" w:rsidR="00980978" w:rsidRPr="00980978" w:rsidRDefault="00980978" w:rsidP="00980978">
      <w:bookmarkStart w:id="113" w:name="_GoBack"/>
      <w:bookmarkEnd w:id="113"/>
    </w:p>
    <w:p w14:paraId="2A734A69" w14:textId="77777777" w:rsidR="00980978" w:rsidRDefault="00980978">
      <w:pPr>
        <w:spacing w:after="200" w:line="276" w:lineRule="auto"/>
        <w:rPr>
          <w:rFonts w:eastAsia="Times New Roman" w:cs="Tahoma"/>
          <w:noProof/>
          <w:color w:val="000000"/>
          <w:sz w:val="28"/>
          <w:szCs w:val="20"/>
        </w:rPr>
      </w:pPr>
      <w:r>
        <w:br w:type="page"/>
      </w:r>
    </w:p>
    <w:p w14:paraId="60B71B4A" w14:textId="5A7DE2D1" w:rsidR="005E76A3" w:rsidRDefault="00980978" w:rsidP="00F11847">
      <w:pPr>
        <w:pStyle w:val="Kop2"/>
      </w:pPr>
      <w:bookmarkStart w:id="114" w:name="_Toc522021977"/>
      <w:r>
        <w:lastRenderedPageBreak/>
        <w:t>Bijlage 15</w:t>
      </w:r>
      <w:r w:rsidR="00BA3DE5">
        <w:t>: Het beroepsproduct</w:t>
      </w:r>
      <w:bookmarkEnd w:id="114"/>
    </w:p>
    <w:p w14:paraId="6FBA7F6B" w14:textId="77777777" w:rsidR="005E76A3" w:rsidRDefault="005E76A3" w:rsidP="005E76A3">
      <w:pPr>
        <w:rPr>
          <w:noProof/>
        </w:rPr>
      </w:pPr>
    </w:p>
    <w:p w14:paraId="64B2CCA0" w14:textId="4231B80B" w:rsidR="00BE7A35" w:rsidRDefault="005A588F" w:rsidP="00BE7A35">
      <w:pPr>
        <w:spacing w:line="360" w:lineRule="auto"/>
        <w:rPr>
          <w:noProof/>
        </w:rPr>
      </w:pPr>
      <w:r>
        <w:rPr>
          <w:noProof/>
        </w:rPr>
        <w:t>Als beroepsproduct werd een ‘flipover’</w:t>
      </w:r>
      <w:r w:rsidR="00BA3DE5">
        <w:rPr>
          <w:noProof/>
        </w:rPr>
        <w:t>-boekje gemaakt.</w:t>
      </w:r>
    </w:p>
    <w:p w14:paraId="4EF65F45" w14:textId="2153CAE8" w:rsidR="00247982" w:rsidRDefault="00BE7A35" w:rsidP="005E76A3">
      <w:pPr>
        <w:rPr>
          <w:noProof/>
        </w:rPr>
      </w:pPr>
      <w:r>
        <w:rPr>
          <w:noProof/>
          <w:lang w:val="en-US"/>
        </w:rPr>
        <w:drawing>
          <wp:inline distT="0" distB="0" distL="0" distR="0" wp14:anchorId="75AA3434" wp14:editId="029F3594">
            <wp:extent cx="5756910" cy="3828415"/>
            <wp:effectExtent l="0" t="0" r="8890" b="6985"/>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chermafbeelding 2018-08-13 om 18.26.16.png"/>
                    <pic:cNvPicPr/>
                  </pic:nvPicPr>
                  <pic:blipFill>
                    <a:blip r:embed="rId158">
                      <a:extLst>
                        <a:ext uri="{28A0092B-C50C-407E-A947-70E740481C1C}">
                          <a14:useLocalDpi xmlns:a14="http://schemas.microsoft.com/office/drawing/2010/main" val="0"/>
                        </a:ext>
                      </a:extLst>
                    </a:blip>
                    <a:stretch>
                      <a:fillRect/>
                    </a:stretch>
                  </pic:blipFill>
                  <pic:spPr>
                    <a:xfrm>
                      <a:off x="0" y="0"/>
                      <a:ext cx="5756910" cy="3828415"/>
                    </a:xfrm>
                    <a:prstGeom prst="rect">
                      <a:avLst/>
                    </a:prstGeom>
                  </pic:spPr>
                </pic:pic>
              </a:graphicData>
            </a:graphic>
          </wp:inline>
        </w:drawing>
      </w:r>
    </w:p>
    <w:p w14:paraId="2B187CE2" w14:textId="2FCFD9C1" w:rsidR="00247982" w:rsidRDefault="00BE7A35" w:rsidP="005E76A3">
      <w:pPr>
        <w:rPr>
          <w:noProof/>
        </w:rPr>
      </w:pPr>
      <w:r>
        <w:rPr>
          <w:noProof/>
          <w:lang w:val="en-US"/>
        </w:rPr>
        <w:drawing>
          <wp:inline distT="0" distB="0" distL="0" distR="0" wp14:anchorId="53E18718" wp14:editId="3CDD0B31">
            <wp:extent cx="5756910" cy="3797300"/>
            <wp:effectExtent l="0" t="0" r="8890" b="1270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chermafbeelding 2018-08-13 om 18.26.30.png"/>
                    <pic:cNvPicPr/>
                  </pic:nvPicPr>
                  <pic:blipFill>
                    <a:blip r:embed="rId159">
                      <a:extLst>
                        <a:ext uri="{28A0092B-C50C-407E-A947-70E740481C1C}">
                          <a14:useLocalDpi xmlns:a14="http://schemas.microsoft.com/office/drawing/2010/main" val="0"/>
                        </a:ext>
                      </a:extLst>
                    </a:blip>
                    <a:stretch>
                      <a:fillRect/>
                    </a:stretch>
                  </pic:blipFill>
                  <pic:spPr>
                    <a:xfrm>
                      <a:off x="0" y="0"/>
                      <a:ext cx="5756910" cy="3797300"/>
                    </a:xfrm>
                    <a:prstGeom prst="rect">
                      <a:avLst/>
                    </a:prstGeom>
                  </pic:spPr>
                </pic:pic>
              </a:graphicData>
            </a:graphic>
          </wp:inline>
        </w:drawing>
      </w:r>
    </w:p>
    <w:p w14:paraId="269BE8E5" w14:textId="7B444E1B" w:rsidR="00BE7A35" w:rsidRDefault="00BE7A35" w:rsidP="005E76A3">
      <w:pPr>
        <w:rPr>
          <w:noProof/>
        </w:rPr>
      </w:pPr>
      <w:r>
        <w:rPr>
          <w:noProof/>
          <w:lang w:val="en-US"/>
        </w:rPr>
        <w:lastRenderedPageBreak/>
        <w:drawing>
          <wp:inline distT="0" distB="0" distL="0" distR="0" wp14:anchorId="0675555A" wp14:editId="50E2FB44">
            <wp:extent cx="5756910" cy="3789680"/>
            <wp:effectExtent l="0" t="0" r="8890" b="0"/>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chermafbeelding 2018-08-13 om 18.26.42.png"/>
                    <pic:cNvPicPr/>
                  </pic:nvPicPr>
                  <pic:blipFill>
                    <a:blip r:embed="rId160">
                      <a:extLst>
                        <a:ext uri="{28A0092B-C50C-407E-A947-70E740481C1C}">
                          <a14:useLocalDpi xmlns:a14="http://schemas.microsoft.com/office/drawing/2010/main" val="0"/>
                        </a:ext>
                      </a:extLst>
                    </a:blip>
                    <a:stretch>
                      <a:fillRect/>
                    </a:stretch>
                  </pic:blipFill>
                  <pic:spPr>
                    <a:xfrm>
                      <a:off x="0" y="0"/>
                      <a:ext cx="5756910" cy="3789680"/>
                    </a:xfrm>
                    <a:prstGeom prst="rect">
                      <a:avLst/>
                    </a:prstGeom>
                  </pic:spPr>
                </pic:pic>
              </a:graphicData>
            </a:graphic>
          </wp:inline>
        </w:drawing>
      </w:r>
    </w:p>
    <w:p w14:paraId="2ECE4934" w14:textId="277FEE23" w:rsidR="00BE7A35" w:rsidRDefault="00BE7A35" w:rsidP="005E76A3">
      <w:pPr>
        <w:rPr>
          <w:noProof/>
        </w:rPr>
      </w:pPr>
      <w:r>
        <w:rPr>
          <w:noProof/>
          <w:lang w:val="en-US"/>
        </w:rPr>
        <w:drawing>
          <wp:inline distT="0" distB="0" distL="0" distR="0" wp14:anchorId="71DF84BC" wp14:editId="7CEB0754">
            <wp:extent cx="5756910" cy="3878580"/>
            <wp:effectExtent l="0" t="0" r="8890" b="762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chermafbeelding 2018-08-13 om 18.27.12.png"/>
                    <pic:cNvPicPr/>
                  </pic:nvPicPr>
                  <pic:blipFill>
                    <a:blip r:embed="rId161">
                      <a:extLst>
                        <a:ext uri="{28A0092B-C50C-407E-A947-70E740481C1C}">
                          <a14:useLocalDpi xmlns:a14="http://schemas.microsoft.com/office/drawing/2010/main" val="0"/>
                        </a:ext>
                      </a:extLst>
                    </a:blip>
                    <a:stretch>
                      <a:fillRect/>
                    </a:stretch>
                  </pic:blipFill>
                  <pic:spPr>
                    <a:xfrm>
                      <a:off x="0" y="0"/>
                      <a:ext cx="5756910" cy="3878580"/>
                    </a:xfrm>
                    <a:prstGeom prst="rect">
                      <a:avLst/>
                    </a:prstGeom>
                  </pic:spPr>
                </pic:pic>
              </a:graphicData>
            </a:graphic>
          </wp:inline>
        </w:drawing>
      </w:r>
    </w:p>
    <w:p w14:paraId="5CB1C67C" w14:textId="77777777" w:rsidR="00247982" w:rsidRDefault="00247982" w:rsidP="005E76A3">
      <w:pPr>
        <w:rPr>
          <w:noProof/>
        </w:rPr>
      </w:pPr>
    </w:p>
    <w:p w14:paraId="1FA0849D" w14:textId="77777777" w:rsidR="005E76A3" w:rsidRDefault="005E76A3" w:rsidP="005E76A3">
      <w:pPr>
        <w:rPr>
          <w:noProof/>
        </w:rPr>
      </w:pPr>
    </w:p>
    <w:p w14:paraId="6C0C3028" w14:textId="77777777" w:rsidR="005E76A3" w:rsidRDefault="005E76A3" w:rsidP="005E76A3">
      <w:pPr>
        <w:rPr>
          <w:noProof/>
        </w:rPr>
      </w:pPr>
    </w:p>
    <w:p w14:paraId="2AA0666B" w14:textId="77777777" w:rsidR="005E76A3" w:rsidRDefault="005E76A3" w:rsidP="005E76A3">
      <w:pPr>
        <w:rPr>
          <w:noProof/>
        </w:rPr>
      </w:pPr>
    </w:p>
    <w:p w14:paraId="6685E252" w14:textId="77777777" w:rsidR="005E76A3" w:rsidRDefault="005E76A3" w:rsidP="005E76A3">
      <w:pPr>
        <w:rPr>
          <w:noProof/>
        </w:rPr>
      </w:pPr>
    </w:p>
    <w:p w14:paraId="3948609F" w14:textId="77777777" w:rsidR="005E76A3" w:rsidRDefault="005E76A3" w:rsidP="005E76A3">
      <w:pPr>
        <w:rPr>
          <w:noProof/>
        </w:rPr>
      </w:pPr>
    </w:p>
    <w:p w14:paraId="28AF7EC4" w14:textId="0DD0AB2F" w:rsidR="005E76A3" w:rsidRDefault="00BE7A35" w:rsidP="005E76A3">
      <w:pPr>
        <w:rPr>
          <w:noProof/>
        </w:rPr>
      </w:pPr>
      <w:r>
        <w:rPr>
          <w:noProof/>
          <w:lang w:val="en-US"/>
        </w:rPr>
        <w:lastRenderedPageBreak/>
        <w:drawing>
          <wp:inline distT="0" distB="0" distL="0" distR="0" wp14:anchorId="1943D72F" wp14:editId="0B986773">
            <wp:extent cx="5756910" cy="3784600"/>
            <wp:effectExtent l="0" t="0" r="8890" b="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chermafbeelding 2018-08-13 om 18.27.22.png"/>
                    <pic:cNvPicPr/>
                  </pic:nvPicPr>
                  <pic:blipFill>
                    <a:blip r:embed="rId162">
                      <a:extLst>
                        <a:ext uri="{28A0092B-C50C-407E-A947-70E740481C1C}">
                          <a14:useLocalDpi xmlns:a14="http://schemas.microsoft.com/office/drawing/2010/main" val="0"/>
                        </a:ext>
                      </a:extLst>
                    </a:blip>
                    <a:stretch>
                      <a:fillRect/>
                    </a:stretch>
                  </pic:blipFill>
                  <pic:spPr>
                    <a:xfrm>
                      <a:off x="0" y="0"/>
                      <a:ext cx="5756910" cy="3784600"/>
                    </a:xfrm>
                    <a:prstGeom prst="rect">
                      <a:avLst/>
                    </a:prstGeom>
                  </pic:spPr>
                </pic:pic>
              </a:graphicData>
            </a:graphic>
          </wp:inline>
        </w:drawing>
      </w:r>
    </w:p>
    <w:p w14:paraId="70C565A4" w14:textId="29B84671" w:rsidR="00BE7A35" w:rsidRDefault="00BE7A35" w:rsidP="005E76A3">
      <w:pPr>
        <w:rPr>
          <w:noProof/>
        </w:rPr>
      </w:pPr>
      <w:r>
        <w:rPr>
          <w:noProof/>
          <w:lang w:val="en-US"/>
        </w:rPr>
        <w:drawing>
          <wp:inline distT="0" distB="0" distL="0" distR="0" wp14:anchorId="1D73256F" wp14:editId="2C95D5DD">
            <wp:extent cx="5756910" cy="3871595"/>
            <wp:effectExtent l="0" t="0" r="8890" b="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chermafbeelding 2018-08-13 om 18.27.33.png"/>
                    <pic:cNvPicPr/>
                  </pic:nvPicPr>
                  <pic:blipFill>
                    <a:blip r:embed="rId163">
                      <a:extLst>
                        <a:ext uri="{28A0092B-C50C-407E-A947-70E740481C1C}">
                          <a14:useLocalDpi xmlns:a14="http://schemas.microsoft.com/office/drawing/2010/main" val="0"/>
                        </a:ext>
                      </a:extLst>
                    </a:blip>
                    <a:stretch>
                      <a:fillRect/>
                    </a:stretch>
                  </pic:blipFill>
                  <pic:spPr>
                    <a:xfrm>
                      <a:off x="0" y="0"/>
                      <a:ext cx="5756910" cy="3871595"/>
                    </a:xfrm>
                    <a:prstGeom prst="rect">
                      <a:avLst/>
                    </a:prstGeom>
                  </pic:spPr>
                </pic:pic>
              </a:graphicData>
            </a:graphic>
          </wp:inline>
        </w:drawing>
      </w:r>
    </w:p>
    <w:p w14:paraId="6F9EF839" w14:textId="77777777" w:rsidR="005E76A3" w:rsidRDefault="005E76A3" w:rsidP="005E76A3">
      <w:pPr>
        <w:rPr>
          <w:noProof/>
        </w:rPr>
      </w:pPr>
    </w:p>
    <w:p w14:paraId="40A58670" w14:textId="77777777" w:rsidR="005E76A3" w:rsidRDefault="005E76A3" w:rsidP="005E76A3">
      <w:pPr>
        <w:rPr>
          <w:noProof/>
        </w:rPr>
      </w:pPr>
    </w:p>
    <w:p w14:paraId="29234789" w14:textId="77777777" w:rsidR="005E76A3" w:rsidRDefault="005E76A3" w:rsidP="005E76A3">
      <w:pPr>
        <w:rPr>
          <w:noProof/>
        </w:rPr>
      </w:pPr>
    </w:p>
    <w:p w14:paraId="497C2C3C" w14:textId="77777777" w:rsidR="005E76A3" w:rsidRDefault="005E76A3" w:rsidP="005E76A3">
      <w:pPr>
        <w:rPr>
          <w:noProof/>
        </w:rPr>
      </w:pPr>
    </w:p>
    <w:p w14:paraId="3BB9CEFE" w14:textId="77777777" w:rsidR="005E76A3" w:rsidRDefault="005E76A3" w:rsidP="005E76A3">
      <w:pPr>
        <w:rPr>
          <w:noProof/>
        </w:rPr>
      </w:pPr>
    </w:p>
    <w:p w14:paraId="6246ADE7" w14:textId="77777777" w:rsidR="005E76A3" w:rsidRDefault="005E76A3" w:rsidP="005E76A3">
      <w:pPr>
        <w:rPr>
          <w:noProof/>
        </w:rPr>
      </w:pPr>
    </w:p>
    <w:p w14:paraId="4C8A69A2" w14:textId="573DC086" w:rsidR="005E76A3" w:rsidRDefault="00BE7A35" w:rsidP="005E76A3">
      <w:pPr>
        <w:rPr>
          <w:noProof/>
        </w:rPr>
      </w:pPr>
      <w:r>
        <w:rPr>
          <w:noProof/>
          <w:lang w:val="en-US"/>
        </w:rPr>
        <w:lastRenderedPageBreak/>
        <w:drawing>
          <wp:inline distT="0" distB="0" distL="0" distR="0" wp14:anchorId="770FA706" wp14:editId="7431FF29">
            <wp:extent cx="5756910" cy="3772535"/>
            <wp:effectExtent l="0" t="0" r="8890" b="12065"/>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chermafbeelding 2018-08-13 om 18.28.15.png"/>
                    <pic:cNvPicPr/>
                  </pic:nvPicPr>
                  <pic:blipFill>
                    <a:blip r:embed="rId164">
                      <a:extLst>
                        <a:ext uri="{28A0092B-C50C-407E-A947-70E740481C1C}">
                          <a14:useLocalDpi xmlns:a14="http://schemas.microsoft.com/office/drawing/2010/main" val="0"/>
                        </a:ext>
                      </a:extLst>
                    </a:blip>
                    <a:stretch>
                      <a:fillRect/>
                    </a:stretch>
                  </pic:blipFill>
                  <pic:spPr>
                    <a:xfrm>
                      <a:off x="0" y="0"/>
                      <a:ext cx="5756910" cy="3772535"/>
                    </a:xfrm>
                    <a:prstGeom prst="rect">
                      <a:avLst/>
                    </a:prstGeom>
                  </pic:spPr>
                </pic:pic>
              </a:graphicData>
            </a:graphic>
          </wp:inline>
        </w:drawing>
      </w:r>
    </w:p>
    <w:p w14:paraId="75034936" w14:textId="2A66C287" w:rsidR="005E76A3" w:rsidRDefault="00BE7A35" w:rsidP="005E76A3">
      <w:pPr>
        <w:rPr>
          <w:noProof/>
        </w:rPr>
      </w:pPr>
      <w:r>
        <w:rPr>
          <w:noProof/>
          <w:lang w:val="en-US"/>
        </w:rPr>
        <w:drawing>
          <wp:inline distT="0" distB="0" distL="0" distR="0" wp14:anchorId="434182D2" wp14:editId="3B6F70CC">
            <wp:extent cx="5756910" cy="3789680"/>
            <wp:effectExtent l="0" t="0" r="8890" b="0"/>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chermafbeelding 2018-08-13 om 18.28.29.png"/>
                    <pic:cNvPicPr/>
                  </pic:nvPicPr>
                  <pic:blipFill>
                    <a:blip r:embed="rId165">
                      <a:extLst>
                        <a:ext uri="{28A0092B-C50C-407E-A947-70E740481C1C}">
                          <a14:useLocalDpi xmlns:a14="http://schemas.microsoft.com/office/drawing/2010/main" val="0"/>
                        </a:ext>
                      </a:extLst>
                    </a:blip>
                    <a:stretch>
                      <a:fillRect/>
                    </a:stretch>
                  </pic:blipFill>
                  <pic:spPr>
                    <a:xfrm>
                      <a:off x="0" y="0"/>
                      <a:ext cx="5756910" cy="3789680"/>
                    </a:xfrm>
                    <a:prstGeom prst="rect">
                      <a:avLst/>
                    </a:prstGeom>
                  </pic:spPr>
                </pic:pic>
              </a:graphicData>
            </a:graphic>
          </wp:inline>
        </w:drawing>
      </w:r>
    </w:p>
    <w:p w14:paraId="3D47204B" w14:textId="77777777" w:rsidR="00BE7A35" w:rsidRDefault="00BE7A35" w:rsidP="005E76A3">
      <w:pPr>
        <w:rPr>
          <w:noProof/>
        </w:rPr>
      </w:pPr>
    </w:p>
    <w:p w14:paraId="1A1C82E6" w14:textId="77777777" w:rsidR="005E76A3" w:rsidRDefault="005E76A3" w:rsidP="005E76A3">
      <w:pPr>
        <w:rPr>
          <w:noProof/>
        </w:rPr>
      </w:pPr>
    </w:p>
    <w:p w14:paraId="52D662C8" w14:textId="77777777" w:rsidR="005E76A3" w:rsidRDefault="005E76A3" w:rsidP="005E76A3">
      <w:pPr>
        <w:rPr>
          <w:noProof/>
        </w:rPr>
      </w:pPr>
    </w:p>
    <w:p w14:paraId="05987976" w14:textId="77777777" w:rsidR="005E76A3" w:rsidRDefault="005E76A3" w:rsidP="005E76A3">
      <w:pPr>
        <w:rPr>
          <w:noProof/>
        </w:rPr>
      </w:pPr>
    </w:p>
    <w:p w14:paraId="45785F6F" w14:textId="77777777" w:rsidR="005E76A3" w:rsidRDefault="005E76A3" w:rsidP="005E76A3">
      <w:pPr>
        <w:rPr>
          <w:noProof/>
        </w:rPr>
      </w:pPr>
    </w:p>
    <w:p w14:paraId="35F20EAD" w14:textId="77777777" w:rsidR="005E76A3" w:rsidRDefault="005E76A3" w:rsidP="005E76A3">
      <w:pPr>
        <w:rPr>
          <w:noProof/>
        </w:rPr>
      </w:pPr>
    </w:p>
    <w:p w14:paraId="2229C529" w14:textId="77777777" w:rsidR="005E76A3" w:rsidRDefault="005E76A3" w:rsidP="005E76A3">
      <w:pPr>
        <w:rPr>
          <w:noProof/>
        </w:rPr>
      </w:pPr>
    </w:p>
    <w:p w14:paraId="377D8638" w14:textId="078CE354" w:rsidR="005E76A3" w:rsidRDefault="00BE7A35" w:rsidP="005E76A3">
      <w:pPr>
        <w:rPr>
          <w:noProof/>
        </w:rPr>
      </w:pPr>
      <w:r>
        <w:rPr>
          <w:noProof/>
          <w:lang w:val="en-US"/>
        </w:rPr>
        <w:lastRenderedPageBreak/>
        <w:drawing>
          <wp:inline distT="0" distB="0" distL="0" distR="0" wp14:anchorId="42F9CB2F" wp14:editId="3F137A40">
            <wp:extent cx="5756910" cy="3780155"/>
            <wp:effectExtent l="0" t="0" r="8890" b="4445"/>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chermafbeelding 2018-08-13 om 18.28.45.png"/>
                    <pic:cNvPicPr/>
                  </pic:nvPicPr>
                  <pic:blipFill>
                    <a:blip r:embed="rId166">
                      <a:extLst>
                        <a:ext uri="{28A0092B-C50C-407E-A947-70E740481C1C}">
                          <a14:useLocalDpi xmlns:a14="http://schemas.microsoft.com/office/drawing/2010/main" val="0"/>
                        </a:ext>
                      </a:extLst>
                    </a:blip>
                    <a:stretch>
                      <a:fillRect/>
                    </a:stretch>
                  </pic:blipFill>
                  <pic:spPr>
                    <a:xfrm>
                      <a:off x="0" y="0"/>
                      <a:ext cx="5756910" cy="3780155"/>
                    </a:xfrm>
                    <a:prstGeom prst="rect">
                      <a:avLst/>
                    </a:prstGeom>
                  </pic:spPr>
                </pic:pic>
              </a:graphicData>
            </a:graphic>
          </wp:inline>
        </w:drawing>
      </w:r>
    </w:p>
    <w:p w14:paraId="6945B380" w14:textId="6695ABAC" w:rsidR="00BE7A35" w:rsidRDefault="00BE7A35" w:rsidP="005E76A3">
      <w:pPr>
        <w:rPr>
          <w:noProof/>
        </w:rPr>
      </w:pPr>
      <w:r>
        <w:rPr>
          <w:noProof/>
          <w:lang w:val="en-US"/>
        </w:rPr>
        <w:drawing>
          <wp:inline distT="0" distB="0" distL="0" distR="0" wp14:anchorId="16E7D8E0" wp14:editId="41A0C74A">
            <wp:extent cx="5756910" cy="3780155"/>
            <wp:effectExtent l="0" t="0" r="8890" b="4445"/>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Schermafbeelding 2018-08-13 om 18.29.02.png"/>
                    <pic:cNvPicPr/>
                  </pic:nvPicPr>
                  <pic:blipFill>
                    <a:blip r:embed="rId167">
                      <a:extLst>
                        <a:ext uri="{28A0092B-C50C-407E-A947-70E740481C1C}">
                          <a14:useLocalDpi xmlns:a14="http://schemas.microsoft.com/office/drawing/2010/main" val="0"/>
                        </a:ext>
                      </a:extLst>
                    </a:blip>
                    <a:stretch>
                      <a:fillRect/>
                    </a:stretch>
                  </pic:blipFill>
                  <pic:spPr>
                    <a:xfrm>
                      <a:off x="0" y="0"/>
                      <a:ext cx="5756910" cy="3780155"/>
                    </a:xfrm>
                    <a:prstGeom prst="rect">
                      <a:avLst/>
                    </a:prstGeom>
                  </pic:spPr>
                </pic:pic>
              </a:graphicData>
            </a:graphic>
          </wp:inline>
        </w:drawing>
      </w:r>
    </w:p>
    <w:p w14:paraId="67DC0F19" w14:textId="76DBE1A0" w:rsidR="009D51D9" w:rsidRPr="005E76A3" w:rsidRDefault="009D51D9" w:rsidP="005E76A3">
      <w:pPr>
        <w:spacing w:after="200"/>
        <w:rPr>
          <w:b/>
          <w:sz w:val="32"/>
        </w:rPr>
      </w:pPr>
    </w:p>
    <w:sectPr w:rsidR="009D51D9" w:rsidRPr="005E76A3" w:rsidSect="004F668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CAD57C" w14:textId="77777777" w:rsidR="00D121D9" w:rsidRDefault="00D121D9" w:rsidP="007B0934">
      <w:r>
        <w:separator/>
      </w:r>
    </w:p>
  </w:endnote>
  <w:endnote w:type="continuationSeparator" w:id="0">
    <w:p w14:paraId="5BF0E0DC" w14:textId="77777777" w:rsidR="00D121D9" w:rsidRDefault="00D121D9" w:rsidP="007B0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Arial Rounded MT Bold">
    <w:panose1 w:val="020F0704030504030204"/>
    <w:charset w:val="00"/>
    <w:family w:val="auto"/>
    <w:pitch w:val="variable"/>
    <w:sig w:usb0="00000003" w:usb1="00000000" w:usb2="00000000" w:usb3="00000000" w:csb0="00000001" w:csb1="00000000"/>
  </w:font>
  <w:font w:name="Segoe UI">
    <w:altName w:val="Calibri"/>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Times">
    <w:altName w:val="Times Roman"/>
    <w:panose1 w:val="02000500000000000000"/>
    <w:charset w:val="4D"/>
    <w:family w:val="roman"/>
    <w:notTrueType/>
    <w:pitch w:val="variable"/>
    <w:sig w:usb0="00000003" w:usb1="00000000" w:usb2="00000000" w:usb3="00000000" w:csb0="00000001" w:csb1="00000000"/>
  </w:font>
  <w:font w:name="MS Mincho">
    <w:altName w:val="ＭＳ 明朝"/>
    <w:charset w:val="80"/>
    <w:family w:val="modern"/>
    <w:pitch w:val="fixed"/>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48664" w14:textId="77777777" w:rsidR="00D121D9" w:rsidRDefault="00D121D9" w:rsidP="00CE05AB">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6C0A7D9" w14:textId="77777777" w:rsidR="00D121D9" w:rsidRDefault="00D121D9" w:rsidP="005F6CE5">
    <w:pPr>
      <w:pStyle w:val="Voettekst"/>
      <w:framePr w:wrap="none" w:vAnchor="text" w:hAnchor="margin" w:xAlign="right" w:y="1"/>
      <w:ind w:right="360"/>
      <w:rPr>
        <w:rStyle w:val="Paginanummer"/>
      </w:rPr>
    </w:pPr>
    <w:r>
      <w:rPr>
        <w:rStyle w:val="Paginanummer"/>
      </w:rPr>
      <w:fldChar w:fldCharType="begin"/>
    </w:r>
    <w:r>
      <w:rPr>
        <w:rStyle w:val="Paginanummer"/>
      </w:rPr>
      <w:instrText xml:space="preserve">PAGE  </w:instrText>
    </w:r>
    <w:r>
      <w:rPr>
        <w:rStyle w:val="Paginanummer"/>
      </w:rPr>
      <w:fldChar w:fldCharType="end"/>
    </w:r>
  </w:p>
  <w:p w14:paraId="7D4B64B7" w14:textId="77777777" w:rsidR="00D121D9" w:rsidRDefault="00D121D9" w:rsidP="005F6CE5">
    <w:pPr>
      <w:pStyle w:val="Voettekst"/>
      <w:framePr w:wrap="none" w:vAnchor="text" w:hAnchor="margin" w:xAlign="right" w:y="1"/>
      <w:ind w:right="360"/>
      <w:rPr>
        <w:rStyle w:val="Paginanummer"/>
      </w:rPr>
    </w:pPr>
    <w:r>
      <w:rPr>
        <w:rStyle w:val="Paginanummer"/>
      </w:rPr>
      <w:fldChar w:fldCharType="begin"/>
    </w:r>
    <w:r>
      <w:rPr>
        <w:rStyle w:val="Paginanummer"/>
      </w:rPr>
      <w:instrText xml:space="preserve">PAGE  </w:instrText>
    </w:r>
    <w:r>
      <w:rPr>
        <w:rStyle w:val="Paginanummer"/>
      </w:rPr>
      <w:fldChar w:fldCharType="end"/>
    </w:r>
  </w:p>
  <w:p w14:paraId="2DF45DA6" w14:textId="77777777" w:rsidR="00D121D9" w:rsidRDefault="00D121D9" w:rsidP="00E00E48">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D95BC" w14:textId="77777777" w:rsidR="00D121D9" w:rsidRDefault="00D121D9" w:rsidP="00E00E48">
    <w:pPr>
      <w:pStyle w:val="Voettekst"/>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6B4564" w14:textId="17DA2231" w:rsidR="00D121D9" w:rsidRDefault="00D121D9" w:rsidP="00384254">
    <w:pPr>
      <w:pStyle w:val="Voettekst"/>
      <w:ind w:right="360"/>
      <w:jc w:val="righ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AE2CCD" w14:textId="77777777" w:rsidR="00D121D9" w:rsidRDefault="00D121D9" w:rsidP="00E00E48">
    <w:pPr>
      <w:pStyle w:val="Voettekst"/>
      <w:ind w:right="360"/>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B9256C" w14:textId="77777777" w:rsidR="00D121D9" w:rsidRPr="00E00E48" w:rsidRDefault="00D121D9" w:rsidP="00E00E48">
    <w:pPr>
      <w:pStyle w:val="Voettekst"/>
      <w:framePr w:wrap="none" w:vAnchor="text" w:hAnchor="page" w:x="10302" w:y="-280"/>
      <w:rPr>
        <w:rStyle w:val="Paginanummer"/>
        <w:sz w:val="40"/>
        <w:szCs w:val="40"/>
      </w:rPr>
    </w:pPr>
    <w:r w:rsidRPr="00E00E48">
      <w:rPr>
        <w:rStyle w:val="Paginanummer"/>
        <w:sz w:val="40"/>
        <w:szCs w:val="40"/>
      </w:rPr>
      <w:fldChar w:fldCharType="begin"/>
    </w:r>
    <w:r w:rsidRPr="00E00E48">
      <w:rPr>
        <w:rStyle w:val="Paginanummer"/>
        <w:sz w:val="40"/>
        <w:szCs w:val="40"/>
      </w:rPr>
      <w:instrText xml:space="preserve">PAGE  </w:instrText>
    </w:r>
    <w:r w:rsidRPr="00E00E48">
      <w:rPr>
        <w:rStyle w:val="Paginanummer"/>
        <w:sz w:val="40"/>
        <w:szCs w:val="40"/>
      </w:rPr>
      <w:fldChar w:fldCharType="separate"/>
    </w:r>
    <w:r>
      <w:rPr>
        <w:rStyle w:val="Paginanummer"/>
        <w:sz w:val="40"/>
        <w:szCs w:val="40"/>
      </w:rPr>
      <w:t>1</w:t>
    </w:r>
    <w:r w:rsidRPr="00E00E48">
      <w:rPr>
        <w:rStyle w:val="Paginanummer"/>
        <w:sz w:val="40"/>
        <w:szCs w:val="40"/>
      </w:rPr>
      <w:fldChar w:fldCharType="end"/>
    </w:r>
  </w:p>
  <w:p w14:paraId="0BDD7E6C" w14:textId="77777777" w:rsidR="00D121D9" w:rsidRDefault="00D121D9" w:rsidP="00384254">
    <w:pPr>
      <w:pStyle w:val="Voettekst"/>
      <w:ind w:right="360"/>
      <w:jc w:val="right"/>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inanummer"/>
        <w:b/>
        <w:sz w:val="24"/>
        <w:szCs w:val="24"/>
      </w:rPr>
      <w:id w:val="-474059607"/>
      <w:docPartObj>
        <w:docPartGallery w:val="Page Numbers (Bottom of Page)"/>
        <w:docPartUnique/>
      </w:docPartObj>
    </w:sdtPr>
    <w:sdtEndPr>
      <w:rPr>
        <w:rStyle w:val="Paginanummer"/>
      </w:rPr>
    </w:sdtEndPr>
    <w:sdtContent>
      <w:p w14:paraId="32BEF955" w14:textId="5725EF48" w:rsidR="00D121D9" w:rsidRPr="0055638C" w:rsidRDefault="00D121D9" w:rsidP="00353A47">
        <w:pPr>
          <w:pStyle w:val="Voettekst"/>
          <w:framePr w:wrap="none" w:vAnchor="text" w:hAnchor="margin" w:xAlign="right" w:y="1"/>
          <w:rPr>
            <w:rStyle w:val="Paginanummer"/>
            <w:b/>
            <w:sz w:val="24"/>
            <w:szCs w:val="24"/>
          </w:rPr>
        </w:pPr>
        <w:r w:rsidRPr="0055638C">
          <w:rPr>
            <w:rStyle w:val="Paginanummer"/>
            <w:b/>
            <w:sz w:val="24"/>
            <w:szCs w:val="24"/>
          </w:rPr>
          <w:fldChar w:fldCharType="begin"/>
        </w:r>
        <w:r w:rsidRPr="0055638C">
          <w:rPr>
            <w:rStyle w:val="Paginanummer"/>
            <w:b/>
            <w:sz w:val="24"/>
            <w:szCs w:val="24"/>
          </w:rPr>
          <w:instrText xml:space="preserve"> PAGE </w:instrText>
        </w:r>
        <w:r w:rsidRPr="0055638C">
          <w:rPr>
            <w:rStyle w:val="Paginanummer"/>
            <w:b/>
            <w:sz w:val="24"/>
            <w:szCs w:val="24"/>
          </w:rPr>
          <w:fldChar w:fldCharType="separate"/>
        </w:r>
        <w:r w:rsidR="006908AB">
          <w:rPr>
            <w:rStyle w:val="Paginanummer"/>
            <w:b/>
            <w:noProof/>
            <w:sz w:val="24"/>
            <w:szCs w:val="24"/>
          </w:rPr>
          <w:t>77</w:t>
        </w:r>
        <w:r w:rsidRPr="0055638C">
          <w:rPr>
            <w:rStyle w:val="Paginanummer"/>
            <w:b/>
            <w:sz w:val="24"/>
            <w:szCs w:val="24"/>
          </w:rPr>
          <w:fldChar w:fldCharType="end"/>
        </w:r>
      </w:p>
    </w:sdtContent>
  </w:sdt>
  <w:p w14:paraId="6B7794EE" w14:textId="16657C50" w:rsidR="00D121D9" w:rsidRDefault="00D121D9" w:rsidP="00E00E48">
    <w:pPr>
      <w:pStyle w:val="Voettekst"/>
      <w:ind w:right="360"/>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7CC80" w14:textId="77777777" w:rsidR="00D121D9" w:rsidRDefault="00D121D9" w:rsidP="00CE05AB">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t>1</w:t>
    </w:r>
    <w:r>
      <w:rPr>
        <w:rStyle w:val="Paginanummer"/>
      </w:rPr>
      <w:fldChar w:fldCharType="end"/>
    </w:r>
  </w:p>
  <w:p w14:paraId="4DDEAEAC" w14:textId="3428940A" w:rsidR="00D121D9" w:rsidRDefault="00D121D9" w:rsidP="00044526">
    <w:pPr>
      <w:pStyle w:val="Voettekst"/>
      <w:tabs>
        <w:tab w:val="left" w:pos="5443"/>
      </w:tabs>
      <w:ind w:right="360"/>
    </w:pPr>
    <w:r>
      <w:tab/>
    </w:r>
    <w:r>
      <w:tab/>
    </w: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C978FF" w14:textId="77777777" w:rsidR="00D121D9" w:rsidRDefault="00D121D9" w:rsidP="007B0934">
      <w:r>
        <w:separator/>
      </w:r>
    </w:p>
  </w:footnote>
  <w:footnote w:type="continuationSeparator" w:id="0">
    <w:p w14:paraId="39CB306C" w14:textId="77777777" w:rsidR="00D121D9" w:rsidRDefault="00D121D9" w:rsidP="007B093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63676"/>
    <w:multiLevelType w:val="hybridMultilevel"/>
    <w:tmpl w:val="1B9A51B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8ED1986"/>
    <w:multiLevelType w:val="hybridMultilevel"/>
    <w:tmpl w:val="FCEC8EBC"/>
    <w:lvl w:ilvl="0" w:tplc="8E32B37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0C4B44A6"/>
    <w:multiLevelType w:val="hybridMultilevel"/>
    <w:tmpl w:val="9692C262"/>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nsid w:val="0E4B77AC"/>
    <w:multiLevelType w:val="hybridMultilevel"/>
    <w:tmpl w:val="72106E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4">
    <w:nsid w:val="0F1C5EF6"/>
    <w:multiLevelType w:val="hybridMultilevel"/>
    <w:tmpl w:val="83B2A2EE"/>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5">
    <w:nsid w:val="0FAA0F24"/>
    <w:multiLevelType w:val="hybridMultilevel"/>
    <w:tmpl w:val="375895B6"/>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6">
    <w:nsid w:val="1094379F"/>
    <w:multiLevelType w:val="hybridMultilevel"/>
    <w:tmpl w:val="E1D42AD8"/>
    <w:lvl w:ilvl="0" w:tplc="D4BCA9D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11313FE3"/>
    <w:multiLevelType w:val="hybridMultilevel"/>
    <w:tmpl w:val="A71A406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14955EDF"/>
    <w:multiLevelType w:val="hybridMultilevel"/>
    <w:tmpl w:val="D0668C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15593E5F"/>
    <w:multiLevelType w:val="hybridMultilevel"/>
    <w:tmpl w:val="82EE640E"/>
    <w:lvl w:ilvl="0" w:tplc="811C88FC">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156E5AB7"/>
    <w:multiLevelType w:val="hybridMultilevel"/>
    <w:tmpl w:val="FCEC8EBC"/>
    <w:lvl w:ilvl="0" w:tplc="8E32B37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159412B7"/>
    <w:multiLevelType w:val="hybridMultilevel"/>
    <w:tmpl w:val="6C7E86E4"/>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nsid w:val="1AD22FB1"/>
    <w:multiLevelType w:val="hybridMultilevel"/>
    <w:tmpl w:val="E20C6772"/>
    <w:lvl w:ilvl="0" w:tplc="6128B1F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1BEA2014"/>
    <w:multiLevelType w:val="hybridMultilevel"/>
    <w:tmpl w:val="AE965D9E"/>
    <w:lvl w:ilvl="0" w:tplc="04130003">
      <w:start w:val="1"/>
      <w:numFmt w:val="bullet"/>
      <w:lvlText w:val="o"/>
      <w:lvlJc w:val="left"/>
      <w:pPr>
        <w:ind w:left="2880" w:hanging="360"/>
      </w:pPr>
      <w:rPr>
        <w:rFonts w:ascii="Courier New" w:hAnsi="Courier New" w:cs="Courier New" w:hint="default"/>
      </w:rPr>
    </w:lvl>
    <w:lvl w:ilvl="1" w:tplc="04130003" w:tentative="1">
      <w:start w:val="1"/>
      <w:numFmt w:val="bullet"/>
      <w:lvlText w:val="o"/>
      <w:lvlJc w:val="left"/>
      <w:pPr>
        <w:ind w:left="3600" w:hanging="360"/>
      </w:pPr>
      <w:rPr>
        <w:rFonts w:ascii="Courier New" w:hAnsi="Courier New" w:cs="Courier New" w:hint="default"/>
      </w:rPr>
    </w:lvl>
    <w:lvl w:ilvl="2" w:tplc="04130005" w:tentative="1">
      <w:start w:val="1"/>
      <w:numFmt w:val="bullet"/>
      <w:lvlText w:val=""/>
      <w:lvlJc w:val="left"/>
      <w:pPr>
        <w:ind w:left="4320" w:hanging="360"/>
      </w:pPr>
      <w:rPr>
        <w:rFonts w:ascii="Wingdings" w:hAnsi="Wingdings" w:hint="default"/>
      </w:rPr>
    </w:lvl>
    <w:lvl w:ilvl="3" w:tplc="04130001" w:tentative="1">
      <w:start w:val="1"/>
      <w:numFmt w:val="bullet"/>
      <w:lvlText w:val=""/>
      <w:lvlJc w:val="left"/>
      <w:pPr>
        <w:ind w:left="5040" w:hanging="360"/>
      </w:pPr>
      <w:rPr>
        <w:rFonts w:ascii="Symbol" w:hAnsi="Symbol" w:hint="default"/>
      </w:rPr>
    </w:lvl>
    <w:lvl w:ilvl="4" w:tplc="04130003" w:tentative="1">
      <w:start w:val="1"/>
      <w:numFmt w:val="bullet"/>
      <w:lvlText w:val="o"/>
      <w:lvlJc w:val="left"/>
      <w:pPr>
        <w:ind w:left="5760" w:hanging="360"/>
      </w:pPr>
      <w:rPr>
        <w:rFonts w:ascii="Courier New" w:hAnsi="Courier New" w:cs="Courier New" w:hint="default"/>
      </w:rPr>
    </w:lvl>
    <w:lvl w:ilvl="5" w:tplc="04130005" w:tentative="1">
      <w:start w:val="1"/>
      <w:numFmt w:val="bullet"/>
      <w:lvlText w:val=""/>
      <w:lvlJc w:val="left"/>
      <w:pPr>
        <w:ind w:left="6480" w:hanging="360"/>
      </w:pPr>
      <w:rPr>
        <w:rFonts w:ascii="Wingdings" w:hAnsi="Wingdings" w:hint="default"/>
      </w:rPr>
    </w:lvl>
    <w:lvl w:ilvl="6" w:tplc="04130001" w:tentative="1">
      <w:start w:val="1"/>
      <w:numFmt w:val="bullet"/>
      <w:lvlText w:val=""/>
      <w:lvlJc w:val="left"/>
      <w:pPr>
        <w:ind w:left="7200" w:hanging="360"/>
      </w:pPr>
      <w:rPr>
        <w:rFonts w:ascii="Symbol" w:hAnsi="Symbol" w:hint="default"/>
      </w:rPr>
    </w:lvl>
    <w:lvl w:ilvl="7" w:tplc="04130003" w:tentative="1">
      <w:start w:val="1"/>
      <w:numFmt w:val="bullet"/>
      <w:lvlText w:val="o"/>
      <w:lvlJc w:val="left"/>
      <w:pPr>
        <w:ind w:left="7920" w:hanging="360"/>
      </w:pPr>
      <w:rPr>
        <w:rFonts w:ascii="Courier New" w:hAnsi="Courier New" w:cs="Courier New" w:hint="default"/>
      </w:rPr>
    </w:lvl>
    <w:lvl w:ilvl="8" w:tplc="04130005" w:tentative="1">
      <w:start w:val="1"/>
      <w:numFmt w:val="bullet"/>
      <w:lvlText w:val=""/>
      <w:lvlJc w:val="left"/>
      <w:pPr>
        <w:ind w:left="8640" w:hanging="360"/>
      </w:pPr>
      <w:rPr>
        <w:rFonts w:ascii="Wingdings" w:hAnsi="Wingdings" w:hint="default"/>
      </w:rPr>
    </w:lvl>
  </w:abstractNum>
  <w:abstractNum w:abstractNumId="14">
    <w:nsid w:val="1DAA418F"/>
    <w:multiLevelType w:val="hybridMultilevel"/>
    <w:tmpl w:val="F1FE6878"/>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5">
    <w:nsid w:val="23A76F69"/>
    <w:multiLevelType w:val="hybridMultilevel"/>
    <w:tmpl w:val="6122CE30"/>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nsid w:val="244C4268"/>
    <w:multiLevelType w:val="hybridMultilevel"/>
    <w:tmpl w:val="A9C0A466"/>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7">
    <w:nsid w:val="26B76CE4"/>
    <w:multiLevelType w:val="hybridMultilevel"/>
    <w:tmpl w:val="31167B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317517CB"/>
    <w:multiLevelType w:val="hybridMultilevel"/>
    <w:tmpl w:val="F01630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nsid w:val="32301D0C"/>
    <w:multiLevelType w:val="hybridMultilevel"/>
    <w:tmpl w:val="96002A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nsid w:val="352D3B93"/>
    <w:multiLevelType w:val="hybridMultilevel"/>
    <w:tmpl w:val="79A65116"/>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nsid w:val="355A6BB0"/>
    <w:multiLevelType w:val="multilevel"/>
    <w:tmpl w:val="BDB69D26"/>
    <w:lvl w:ilvl="0">
      <w:start w:val="1"/>
      <w:numFmt w:val="decimal"/>
      <w:pStyle w:val="Voorblad"/>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2.%2.5.%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nsid w:val="3BD92D7A"/>
    <w:multiLevelType w:val="hybridMultilevel"/>
    <w:tmpl w:val="0FD6EC72"/>
    <w:lvl w:ilvl="0" w:tplc="7BB8C3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nsid w:val="4A463400"/>
    <w:multiLevelType w:val="hybridMultilevel"/>
    <w:tmpl w:val="2A5C8FF0"/>
    <w:lvl w:ilvl="0" w:tplc="71D6972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nsid w:val="4A7362C7"/>
    <w:multiLevelType w:val="hybridMultilevel"/>
    <w:tmpl w:val="11AC7926"/>
    <w:lvl w:ilvl="0" w:tplc="7BB8C3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4EFF5762"/>
    <w:multiLevelType w:val="hybridMultilevel"/>
    <w:tmpl w:val="8E7EDED8"/>
    <w:lvl w:ilvl="0" w:tplc="8E32B37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nsid w:val="4F8B4217"/>
    <w:multiLevelType w:val="multilevel"/>
    <w:tmpl w:val="B5261B12"/>
    <w:styleLink w:val="Howestlesdocument"/>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7">
    <w:nsid w:val="54E0554A"/>
    <w:multiLevelType w:val="hybridMultilevel"/>
    <w:tmpl w:val="5E3C806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8">
    <w:nsid w:val="5D583AD2"/>
    <w:multiLevelType w:val="hybridMultilevel"/>
    <w:tmpl w:val="C5A00C44"/>
    <w:lvl w:ilvl="0" w:tplc="D97033B2">
      <w:start w:val="7"/>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639C3348"/>
    <w:multiLevelType w:val="hybridMultilevel"/>
    <w:tmpl w:val="65526256"/>
    <w:lvl w:ilvl="0" w:tplc="8E32B37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69FF213C"/>
    <w:multiLevelType w:val="hybridMultilevel"/>
    <w:tmpl w:val="47B09E2E"/>
    <w:lvl w:ilvl="0" w:tplc="811C88FC">
      <w:start w:val="1"/>
      <w:numFmt w:val="bullet"/>
      <w:lvlText w:val="-"/>
      <w:lvlJc w:val="left"/>
      <w:pPr>
        <w:ind w:left="1440" w:hanging="360"/>
      </w:pPr>
      <w:rPr>
        <w:rFonts w:ascii="Calibri" w:eastAsiaTheme="minorHAnsi" w:hAnsi="Calibri" w:cstheme="minorBi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1">
    <w:nsid w:val="6D4E1EC7"/>
    <w:multiLevelType w:val="hybridMultilevel"/>
    <w:tmpl w:val="06C030C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nsid w:val="701E0168"/>
    <w:multiLevelType w:val="hybridMultilevel"/>
    <w:tmpl w:val="BBAC3C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nsid w:val="707C260A"/>
    <w:multiLevelType w:val="hybridMultilevel"/>
    <w:tmpl w:val="F466968C"/>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4">
    <w:nsid w:val="71191A7E"/>
    <w:multiLevelType w:val="hybridMultilevel"/>
    <w:tmpl w:val="A70864EE"/>
    <w:lvl w:ilvl="0" w:tplc="7AA8FFCA">
      <w:start w:val="3"/>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nsid w:val="71B45025"/>
    <w:multiLevelType w:val="hybridMultilevel"/>
    <w:tmpl w:val="05AC1208"/>
    <w:lvl w:ilvl="0" w:tplc="1EF4CDAC">
      <w:start w:val="1"/>
      <w:numFmt w:val="decimal"/>
      <w:pStyle w:val="Numberedlist"/>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46D4C0B"/>
    <w:multiLevelType w:val="hybridMultilevel"/>
    <w:tmpl w:val="EE58437E"/>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7">
    <w:nsid w:val="774906C8"/>
    <w:multiLevelType w:val="hybridMultilevel"/>
    <w:tmpl w:val="E65280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nsid w:val="77967EA1"/>
    <w:multiLevelType w:val="hybridMultilevel"/>
    <w:tmpl w:val="6016BD9A"/>
    <w:lvl w:ilvl="0" w:tplc="697086E2">
      <w:start w:val="1"/>
      <w:numFmt w:val="bullet"/>
      <w:pStyle w:val="Lijstalinea"/>
      <w:lvlText w:val=""/>
      <w:lvlJc w:val="left"/>
      <w:pPr>
        <w:ind w:left="360" w:hanging="360"/>
      </w:pPr>
      <w:rPr>
        <w:rFonts w:ascii="Symbol" w:hAnsi="Symbol" w:hint="default"/>
        <w:b/>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782909CA"/>
    <w:multiLevelType w:val="hybridMultilevel"/>
    <w:tmpl w:val="8198183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5"/>
  </w:num>
  <w:num w:numId="2">
    <w:abstractNumId w:val="38"/>
  </w:num>
  <w:num w:numId="3">
    <w:abstractNumId w:val="26"/>
  </w:num>
  <w:num w:numId="4">
    <w:abstractNumId w:val="18"/>
  </w:num>
  <w:num w:numId="5">
    <w:abstractNumId w:val="33"/>
  </w:num>
  <w:num w:numId="6">
    <w:abstractNumId w:val="11"/>
  </w:num>
  <w:num w:numId="7">
    <w:abstractNumId w:val="36"/>
  </w:num>
  <w:num w:numId="8">
    <w:abstractNumId w:val="20"/>
  </w:num>
  <w:num w:numId="9">
    <w:abstractNumId w:val="14"/>
  </w:num>
  <w:num w:numId="10">
    <w:abstractNumId w:val="16"/>
  </w:num>
  <w:num w:numId="11">
    <w:abstractNumId w:val="28"/>
  </w:num>
  <w:num w:numId="12">
    <w:abstractNumId w:val="2"/>
  </w:num>
  <w:num w:numId="13">
    <w:abstractNumId w:val="15"/>
  </w:num>
  <w:num w:numId="14">
    <w:abstractNumId w:val="9"/>
  </w:num>
  <w:num w:numId="15">
    <w:abstractNumId w:val="30"/>
  </w:num>
  <w:num w:numId="16">
    <w:abstractNumId w:val="4"/>
  </w:num>
  <w:num w:numId="17">
    <w:abstractNumId w:val="5"/>
  </w:num>
  <w:num w:numId="18">
    <w:abstractNumId w:val="0"/>
  </w:num>
  <w:num w:numId="19">
    <w:abstractNumId w:val="3"/>
  </w:num>
  <w:num w:numId="20">
    <w:abstractNumId w:val="27"/>
  </w:num>
  <w:num w:numId="21">
    <w:abstractNumId w:val="13"/>
  </w:num>
  <w:num w:numId="22">
    <w:abstractNumId w:val="39"/>
  </w:num>
  <w:num w:numId="23">
    <w:abstractNumId w:val="22"/>
  </w:num>
  <w:num w:numId="24">
    <w:abstractNumId w:val="32"/>
  </w:num>
  <w:num w:numId="25">
    <w:abstractNumId w:val="8"/>
  </w:num>
  <w:num w:numId="26">
    <w:abstractNumId w:val="17"/>
  </w:num>
  <w:num w:numId="27">
    <w:abstractNumId w:val="10"/>
  </w:num>
  <w:num w:numId="28">
    <w:abstractNumId w:val="23"/>
  </w:num>
  <w:num w:numId="29">
    <w:abstractNumId w:val="19"/>
  </w:num>
  <w:num w:numId="30">
    <w:abstractNumId w:val="1"/>
  </w:num>
  <w:num w:numId="31">
    <w:abstractNumId w:val="31"/>
  </w:num>
  <w:num w:numId="32">
    <w:abstractNumId w:val="7"/>
  </w:num>
  <w:num w:numId="33">
    <w:abstractNumId w:val="34"/>
  </w:num>
  <w:num w:numId="34">
    <w:abstractNumId w:val="21"/>
  </w:num>
  <w:num w:numId="35">
    <w:abstractNumId w:val="12"/>
  </w:num>
  <w:num w:numId="36">
    <w:abstractNumId w:val="29"/>
  </w:num>
  <w:num w:numId="37">
    <w:abstractNumId w:val="24"/>
  </w:num>
  <w:num w:numId="38">
    <w:abstractNumId w:val="25"/>
  </w:num>
  <w:num w:numId="39">
    <w:abstractNumId w:val="37"/>
  </w:num>
  <w:num w:numId="40">
    <w:abstractNumId w:val="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attachedTemplate r:id="rId1"/>
  <w:linkStyles/>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hyphenationZone w:val="425"/>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9ED"/>
    <w:rsid w:val="00000C02"/>
    <w:rsid w:val="000021CE"/>
    <w:rsid w:val="00006510"/>
    <w:rsid w:val="0001040A"/>
    <w:rsid w:val="00011166"/>
    <w:rsid w:val="0001473A"/>
    <w:rsid w:val="0001485C"/>
    <w:rsid w:val="00015F00"/>
    <w:rsid w:val="00016709"/>
    <w:rsid w:val="000171FF"/>
    <w:rsid w:val="00021F70"/>
    <w:rsid w:val="0002554B"/>
    <w:rsid w:val="000279B3"/>
    <w:rsid w:val="00031D84"/>
    <w:rsid w:val="0003587D"/>
    <w:rsid w:val="00044526"/>
    <w:rsid w:val="0004798C"/>
    <w:rsid w:val="000529AD"/>
    <w:rsid w:val="0005395D"/>
    <w:rsid w:val="00055D89"/>
    <w:rsid w:val="00060A4C"/>
    <w:rsid w:val="00062C76"/>
    <w:rsid w:val="00062EA3"/>
    <w:rsid w:val="0006371F"/>
    <w:rsid w:val="00065931"/>
    <w:rsid w:val="00066494"/>
    <w:rsid w:val="000700DE"/>
    <w:rsid w:val="000706E2"/>
    <w:rsid w:val="00073C89"/>
    <w:rsid w:val="000756F9"/>
    <w:rsid w:val="00082EF7"/>
    <w:rsid w:val="00083F44"/>
    <w:rsid w:val="00085028"/>
    <w:rsid w:val="0008755E"/>
    <w:rsid w:val="00087E35"/>
    <w:rsid w:val="00091C64"/>
    <w:rsid w:val="00093694"/>
    <w:rsid w:val="0009780B"/>
    <w:rsid w:val="000A0CEE"/>
    <w:rsid w:val="000A0DFD"/>
    <w:rsid w:val="000A5D7F"/>
    <w:rsid w:val="000B1125"/>
    <w:rsid w:val="000B5EA6"/>
    <w:rsid w:val="000B67D5"/>
    <w:rsid w:val="000C12AB"/>
    <w:rsid w:val="000C13DD"/>
    <w:rsid w:val="000C1D6E"/>
    <w:rsid w:val="000C3E2F"/>
    <w:rsid w:val="000C5FD4"/>
    <w:rsid w:val="000C77A0"/>
    <w:rsid w:val="000D22FA"/>
    <w:rsid w:val="000D2756"/>
    <w:rsid w:val="000D2761"/>
    <w:rsid w:val="000D298C"/>
    <w:rsid w:val="000D2D44"/>
    <w:rsid w:val="000D2DC6"/>
    <w:rsid w:val="000D326D"/>
    <w:rsid w:val="000D5D27"/>
    <w:rsid w:val="000D6B5C"/>
    <w:rsid w:val="000E1673"/>
    <w:rsid w:val="000E1AA2"/>
    <w:rsid w:val="000E266C"/>
    <w:rsid w:val="000F05FB"/>
    <w:rsid w:val="000F0F49"/>
    <w:rsid w:val="000F1E70"/>
    <w:rsid w:val="000F5336"/>
    <w:rsid w:val="000F5C4B"/>
    <w:rsid w:val="00104DD8"/>
    <w:rsid w:val="001054AF"/>
    <w:rsid w:val="00106739"/>
    <w:rsid w:val="00106844"/>
    <w:rsid w:val="00110BD6"/>
    <w:rsid w:val="00116C0D"/>
    <w:rsid w:val="00120846"/>
    <w:rsid w:val="001225A5"/>
    <w:rsid w:val="001269DF"/>
    <w:rsid w:val="00133D89"/>
    <w:rsid w:val="00134E38"/>
    <w:rsid w:val="001355BF"/>
    <w:rsid w:val="00135D14"/>
    <w:rsid w:val="0013747A"/>
    <w:rsid w:val="00140C12"/>
    <w:rsid w:val="00140EFF"/>
    <w:rsid w:val="001415F5"/>
    <w:rsid w:val="00146387"/>
    <w:rsid w:val="0015049B"/>
    <w:rsid w:val="001601F1"/>
    <w:rsid w:val="001613CE"/>
    <w:rsid w:val="001619EE"/>
    <w:rsid w:val="00162A53"/>
    <w:rsid w:val="001633E6"/>
    <w:rsid w:val="0016490B"/>
    <w:rsid w:val="00165B3A"/>
    <w:rsid w:val="00167207"/>
    <w:rsid w:val="00170186"/>
    <w:rsid w:val="00170864"/>
    <w:rsid w:val="00170F77"/>
    <w:rsid w:val="0017289A"/>
    <w:rsid w:val="001745A3"/>
    <w:rsid w:val="0018297F"/>
    <w:rsid w:val="00182FB9"/>
    <w:rsid w:val="00186E44"/>
    <w:rsid w:val="0018766C"/>
    <w:rsid w:val="00190E5E"/>
    <w:rsid w:val="00192853"/>
    <w:rsid w:val="00193049"/>
    <w:rsid w:val="00193C1D"/>
    <w:rsid w:val="00195D07"/>
    <w:rsid w:val="001978AE"/>
    <w:rsid w:val="001A18E2"/>
    <w:rsid w:val="001A4C5A"/>
    <w:rsid w:val="001A7180"/>
    <w:rsid w:val="001B17BF"/>
    <w:rsid w:val="001B1B09"/>
    <w:rsid w:val="001B29D9"/>
    <w:rsid w:val="001B3164"/>
    <w:rsid w:val="001B3F0A"/>
    <w:rsid w:val="001B53FC"/>
    <w:rsid w:val="001C1B0E"/>
    <w:rsid w:val="001C2A41"/>
    <w:rsid w:val="001C6054"/>
    <w:rsid w:val="001C6713"/>
    <w:rsid w:val="001C7236"/>
    <w:rsid w:val="001C7257"/>
    <w:rsid w:val="001C79B3"/>
    <w:rsid w:val="001D132B"/>
    <w:rsid w:val="001D209F"/>
    <w:rsid w:val="001D4208"/>
    <w:rsid w:val="001D48C7"/>
    <w:rsid w:val="001D4968"/>
    <w:rsid w:val="001D4F27"/>
    <w:rsid w:val="001E33D2"/>
    <w:rsid w:val="001E3762"/>
    <w:rsid w:val="001E42DD"/>
    <w:rsid w:val="001E4F9B"/>
    <w:rsid w:val="001F095C"/>
    <w:rsid w:val="001F2F9F"/>
    <w:rsid w:val="001F3CD6"/>
    <w:rsid w:val="001F55D5"/>
    <w:rsid w:val="001F6A41"/>
    <w:rsid w:val="001F6D16"/>
    <w:rsid w:val="0020651D"/>
    <w:rsid w:val="00206C04"/>
    <w:rsid w:val="00207DDF"/>
    <w:rsid w:val="00211AF6"/>
    <w:rsid w:val="002134D6"/>
    <w:rsid w:val="00215CD4"/>
    <w:rsid w:val="00215CE1"/>
    <w:rsid w:val="002169D5"/>
    <w:rsid w:val="0022159A"/>
    <w:rsid w:val="00221AB1"/>
    <w:rsid w:val="00222855"/>
    <w:rsid w:val="00224C71"/>
    <w:rsid w:val="00225CAD"/>
    <w:rsid w:val="00225F89"/>
    <w:rsid w:val="0022648D"/>
    <w:rsid w:val="002308F2"/>
    <w:rsid w:val="0023159F"/>
    <w:rsid w:val="00232228"/>
    <w:rsid w:val="0023281B"/>
    <w:rsid w:val="00232B76"/>
    <w:rsid w:val="00233A36"/>
    <w:rsid w:val="002355C5"/>
    <w:rsid w:val="00237C02"/>
    <w:rsid w:val="00243C02"/>
    <w:rsid w:val="00246A50"/>
    <w:rsid w:val="00247827"/>
    <w:rsid w:val="00247982"/>
    <w:rsid w:val="00247F35"/>
    <w:rsid w:val="00250875"/>
    <w:rsid w:val="00252A1E"/>
    <w:rsid w:val="002533A0"/>
    <w:rsid w:val="002536D6"/>
    <w:rsid w:val="00254989"/>
    <w:rsid w:val="002555C4"/>
    <w:rsid w:val="002568F7"/>
    <w:rsid w:val="0025709A"/>
    <w:rsid w:val="00260454"/>
    <w:rsid w:val="00263070"/>
    <w:rsid w:val="002646C4"/>
    <w:rsid w:val="00265048"/>
    <w:rsid w:val="00266059"/>
    <w:rsid w:val="002704FB"/>
    <w:rsid w:val="002715AC"/>
    <w:rsid w:val="00272BEE"/>
    <w:rsid w:val="002737E3"/>
    <w:rsid w:val="002758E2"/>
    <w:rsid w:val="00277FDC"/>
    <w:rsid w:val="00280A3A"/>
    <w:rsid w:val="0028255F"/>
    <w:rsid w:val="00286B96"/>
    <w:rsid w:val="00290CD0"/>
    <w:rsid w:val="002940A4"/>
    <w:rsid w:val="0029416D"/>
    <w:rsid w:val="002978BE"/>
    <w:rsid w:val="00297A5B"/>
    <w:rsid w:val="00297FF4"/>
    <w:rsid w:val="002A0267"/>
    <w:rsid w:val="002A034A"/>
    <w:rsid w:val="002A046A"/>
    <w:rsid w:val="002A104C"/>
    <w:rsid w:val="002A235E"/>
    <w:rsid w:val="002A297F"/>
    <w:rsid w:val="002A4BF8"/>
    <w:rsid w:val="002A5F03"/>
    <w:rsid w:val="002B0CBC"/>
    <w:rsid w:val="002B1C9A"/>
    <w:rsid w:val="002B24C5"/>
    <w:rsid w:val="002B54B5"/>
    <w:rsid w:val="002B5DCC"/>
    <w:rsid w:val="002C1033"/>
    <w:rsid w:val="002C28B7"/>
    <w:rsid w:val="002C452E"/>
    <w:rsid w:val="002C471A"/>
    <w:rsid w:val="002D0214"/>
    <w:rsid w:val="002D0E16"/>
    <w:rsid w:val="002D0F77"/>
    <w:rsid w:val="002D1F97"/>
    <w:rsid w:val="002D2748"/>
    <w:rsid w:val="002D27A2"/>
    <w:rsid w:val="002D2BBA"/>
    <w:rsid w:val="002D403A"/>
    <w:rsid w:val="002D57B6"/>
    <w:rsid w:val="002D5A53"/>
    <w:rsid w:val="002D600A"/>
    <w:rsid w:val="002D6DFB"/>
    <w:rsid w:val="002D7C2A"/>
    <w:rsid w:val="002E7279"/>
    <w:rsid w:val="002F1EF7"/>
    <w:rsid w:val="002F4C77"/>
    <w:rsid w:val="00300923"/>
    <w:rsid w:val="00301903"/>
    <w:rsid w:val="00304317"/>
    <w:rsid w:val="00305BB8"/>
    <w:rsid w:val="0031643E"/>
    <w:rsid w:val="00321F84"/>
    <w:rsid w:val="00326282"/>
    <w:rsid w:val="003271BA"/>
    <w:rsid w:val="003313ED"/>
    <w:rsid w:val="003316ED"/>
    <w:rsid w:val="003317AC"/>
    <w:rsid w:val="00331875"/>
    <w:rsid w:val="00334A34"/>
    <w:rsid w:val="00335188"/>
    <w:rsid w:val="0034176B"/>
    <w:rsid w:val="00342094"/>
    <w:rsid w:val="003426D7"/>
    <w:rsid w:val="003477CD"/>
    <w:rsid w:val="00352B77"/>
    <w:rsid w:val="00352D05"/>
    <w:rsid w:val="00353A47"/>
    <w:rsid w:val="00354404"/>
    <w:rsid w:val="00354CCD"/>
    <w:rsid w:val="00355C7C"/>
    <w:rsid w:val="00357167"/>
    <w:rsid w:val="00361AC8"/>
    <w:rsid w:val="003631EF"/>
    <w:rsid w:val="00365CD1"/>
    <w:rsid w:val="003664CF"/>
    <w:rsid w:val="003667FD"/>
    <w:rsid w:val="00367E32"/>
    <w:rsid w:val="00370E1F"/>
    <w:rsid w:val="00371398"/>
    <w:rsid w:val="0037485F"/>
    <w:rsid w:val="0038068C"/>
    <w:rsid w:val="00384254"/>
    <w:rsid w:val="00386983"/>
    <w:rsid w:val="003918E0"/>
    <w:rsid w:val="00391EB7"/>
    <w:rsid w:val="00392198"/>
    <w:rsid w:val="003926C2"/>
    <w:rsid w:val="00393A9D"/>
    <w:rsid w:val="00394CF3"/>
    <w:rsid w:val="00396DEB"/>
    <w:rsid w:val="003A11AB"/>
    <w:rsid w:val="003A135D"/>
    <w:rsid w:val="003A5AFA"/>
    <w:rsid w:val="003B11D3"/>
    <w:rsid w:val="003B48C0"/>
    <w:rsid w:val="003B69A7"/>
    <w:rsid w:val="003B778E"/>
    <w:rsid w:val="003C3B88"/>
    <w:rsid w:val="003C3D5C"/>
    <w:rsid w:val="003C3D92"/>
    <w:rsid w:val="003C7391"/>
    <w:rsid w:val="003D051A"/>
    <w:rsid w:val="003D1141"/>
    <w:rsid w:val="003E27B5"/>
    <w:rsid w:val="003E2EF5"/>
    <w:rsid w:val="003E2F44"/>
    <w:rsid w:val="003E77AF"/>
    <w:rsid w:val="003F112A"/>
    <w:rsid w:val="003F12CC"/>
    <w:rsid w:val="003F2D96"/>
    <w:rsid w:val="003F62BE"/>
    <w:rsid w:val="00400190"/>
    <w:rsid w:val="004035F8"/>
    <w:rsid w:val="004069D6"/>
    <w:rsid w:val="00407195"/>
    <w:rsid w:val="004125A1"/>
    <w:rsid w:val="00412B1C"/>
    <w:rsid w:val="00413A4E"/>
    <w:rsid w:val="00414559"/>
    <w:rsid w:val="0041615A"/>
    <w:rsid w:val="00416693"/>
    <w:rsid w:val="004203C7"/>
    <w:rsid w:val="004204CD"/>
    <w:rsid w:val="00420B6B"/>
    <w:rsid w:val="00422AAB"/>
    <w:rsid w:val="00427076"/>
    <w:rsid w:val="00432A3C"/>
    <w:rsid w:val="00435717"/>
    <w:rsid w:val="00440372"/>
    <w:rsid w:val="00441BC4"/>
    <w:rsid w:val="004454C0"/>
    <w:rsid w:val="004462ED"/>
    <w:rsid w:val="00452439"/>
    <w:rsid w:val="004526EB"/>
    <w:rsid w:val="00455561"/>
    <w:rsid w:val="0045679B"/>
    <w:rsid w:val="00457306"/>
    <w:rsid w:val="00460AB6"/>
    <w:rsid w:val="0046205B"/>
    <w:rsid w:val="00463116"/>
    <w:rsid w:val="00466551"/>
    <w:rsid w:val="004666F6"/>
    <w:rsid w:val="00467072"/>
    <w:rsid w:val="004679A6"/>
    <w:rsid w:val="00473701"/>
    <w:rsid w:val="004770D6"/>
    <w:rsid w:val="004771D8"/>
    <w:rsid w:val="004806A0"/>
    <w:rsid w:val="0048216E"/>
    <w:rsid w:val="00486F6B"/>
    <w:rsid w:val="00490F4C"/>
    <w:rsid w:val="00491694"/>
    <w:rsid w:val="00491EBD"/>
    <w:rsid w:val="004A0425"/>
    <w:rsid w:val="004A1D32"/>
    <w:rsid w:val="004A3F9B"/>
    <w:rsid w:val="004A5D24"/>
    <w:rsid w:val="004A65F3"/>
    <w:rsid w:val="004B0382"/>
    <w:rsid w:val="004B1E00"/>
    <w:rsid w:val="004B25F3"/>
    <w:rsid w:val="004B4235"/>
    <w:rsid w:val="004B7E2D"/>
    <w:rsid w:val="004C1919"/>
    <w:rsid w:val="004C2ACA"/>
    <w:rsid w:val="004C7E9C"/>
    <w:rsid w:val="004D6CC8"/>
    <w:rsid w:val="004D7584"/>
    <w:rsid w:val="004D7915"/>
    <w:rsid w:val="004E04D4"/>
    <w:rsid w:val="004E1678"/>
    <w:rsid w:val="004E2559"/>
    <w:rsid w:val="004E4106"/>
    <w:rsid w:val="004F2246"/>
    <w:rsid w:val="004F2D1C"/>
    <w:rsid w:val="004F2EA8"/>
    <w:rsid w:val="004F3684"/>
    <w:rsid w:val="004F4088"/>
    <w:rsid w:val="004F4B86"/>
    <w:rsid w:val="004F6686"/>
    <w:rsid w:val="005009FD"/>
    <w:rsid w:val="00503083"/>
    <w:rsid w:val="00503D2C"/>
    <w:rsid w:val="0050490E"/>
    <w:rsid w:val="0050531B"/>
    <w:rsid w:val="00507364"/>
    <w:rsid w:val="005115C7"/>
    <w:rsid w:val="005117EC"/>
    <w:rsid w:val="00511B4E"/>
    <w:rsid w:val="00514A64"/>
    <w:rsid w:val="00514BD7"/>
    <w:rsid w:val="005154A1"/>
    <w:rsid w:val="00517D10"/>
    <w:rsid w:val="00517E0A"/>
    <w:rsid w:val="005219AD"/>
    <w:rsid w:val="005220F7"/>
    <w:rsid w:val="00522FC2"/>
    <w:rsid w:val="005249ED"/>
    <w:rsid w:val="00525B8B"/>
    <w:rsid w:val="005260E4"/>
    <w:rsid w:val="005278A3"/>
    <w:rsid w:val="005300A2"/>
    <w:rsid w:val="005300CB"/>
    <w:rsid w:val="00534553"/>
    <w:rsid w:val="00534557"/>
    <w:rsid w:val="00535295"/>
    <w:rsid w:val="00540EFD"/>
    <w:rsid w:val="00544F31"/>
    <w:rsid w:val="00544FFE"/>
    <w:rsid w:val="0054548A"/>
    <w:rsid w:val="00545E4D"/>
    <w:rsid w:val="00547E51"/>
    <w:rsid w:val="005508FD"/>
    <w:rsid w:val="005539A5"/>
    <w:rsid w:val="0055638C"/>
    <w:rsid w:val="005571DE"/>
    <w:rsid w:val="005575A7"/>
    <w:rsid w:val="00557654"/>
    <w:rsid w:val="005613EF"/>
    <w:rsid w:val="00562457"/>
    <w:rsid w:val="0056314F"/>
    <w:rsid w:val="005632EE"/>
    <w:rsid w:val="005707A4"/>
    <w:rsid w:val="005708DC"/>
    <w:rsid w:val="00572818"/>
    <w:rsid w:val="00574154"/>
    <w:rsid w:val="00574A56"/>
    <w:rsid w:val="00575F52"/>
    <w:rsid w:val="0057613D"/>
    <w:rsid w:val="00577DDB"/>
    <w:rsid w:val="0058062D"/>
    <w:rsid w:val="00581B50"/>
    <w:rsid w:val="00582F6F"/>
    <w:rsid w:val="00585964"/>
    <w:rsid w:val="00586422"/>
    <w:rsid w:val="005920F7"/>
    <w:rsid w:val="00593EC4"/>
    <w:rsid w:val="0059573C"/>
    <w:rsid w:val="00597F4F"/>
    <w:rsid w:val="005A0EAA"/>
    <w:rsid w:val="005A5599"/>
    <w:rsid w:val="005A588F"/>
    <w:rsid w:val="005A6EB9"/>
    <w:rsid w:val="005B10B1"/>
    <w:rsid w:val="005B1AE9"/>
    <w:rsid w:val="005B22DC"/>
    <w:rsid w:val="005B6782"/>
    <w:rsid w:val="005B7B5D"/>
    <w:rsid w:val="005B7F01"/>
    <w:rsid w:val="005C4D39"/>
    <w:rsid w:val="005C5C8B"/>
    <w:rsid w:val="005C69C7"/>
    <w:rsid w:val="005C7526"/>
    <w:rsid w:val="005D0E2E"/>
    <w:rsid w:val="005D3695"/>
    <w:rsid w:val="005D6AF7"/>
    <w:rsid w:val="005E2458"/>
    <w:rsid w:val="005E39D5"/>
    <w:rsid w:val="005E52A6"/>
    <w:rsid w:val="005E76A3"/>
    <w:rsid w:val="005F25E3"/>
    <w:rsid w:val="005F3D0A"/>
    <w:rsid w:val="005F4453"/>
    <w:rsid w:val="005F6CE5"/>
    <w:rsid w:val="005F743D"/>
    <w:rsid w:val="005F788E"/>
    <w:rsid w:val="00602B4E"/>
    <w:rsid w:val="00604D51"/>
    <w:rsid w:val="0061186D"/>
    <w:rsid w:val="00611E5C"/>
    <w:rsid w:val="006145C9"/>
    <w:rsid w:val="0061758F"/>
    <w:rsid w:val="006228E6"/>
    <w:rsid w:val="00623620"/>
    <w:rsid w:val="00626DF6"/>
    <w:rsid w:val="0063758E"/>
    <w:rsid w:val="00640E81"/>
    <w:rsid w:val="00643A88"/>
    <w:rsid w:val="006440F6"/>
    <w:rsid w:val="006472F8"/>
    <w:rsid w:val="00650036"/>
    <w:rsid w:val="006523A6"/>
    <w:rsid w:val="006551A8"/>
    <w:rsid w:val="0065561A"/>
    <w:rsid w:val="006560BF"/>
    <w:rsid w:val="00657442"/>
    <w:rsid w:val="00657D2A"/>
    <w:rsid w:val="00661693"/>
    <w:rsid w:val="00667919"/>
    <w:rsid w:val="00671254"/>
    <w:rsid w:val="006727FE"/>
    <w:rsid w:val="006730EA"/>
    <w:rsid w:val="006741F0"/>
    <w:rsid w:val="006826F1"/>
    <w:rsid w:val="00682EFB"/>
    <w:rsid w:val="006849FF"/>
    <w:rsid w:val="006908AB"/>
    <w:rsid w:val="006911C2"/>
    <w:rsid w:val="00693B90"/>
    <w:rsid w:val="006946C1"/>
    <w:rsid w:val="00695FE2"/>
    <w:rsid w:val="006A0C8C"/>
    <w:rsid w:val="006A2B5C"/>
    <w:rsid w:val="006A324B"/>
    <w:rsid w:val="006A598C"/>
    <w:rsid w:val="006A74F2"/>
    <w:rsid w:val="006A7BF2"/>
    <w:rsid w:val="006B071B"/>
    <w:rsid w:val="006B0FAE"/>
    <w:rsid w:val="006B1934"/>
    <w:rsid w:val="006B1EDE"/>
    <w:rsid w:val="006B2450"/>
    <w:rsid w:val="006B37FA"/>
    <w:rsid w:val="006B7A98"/>
    <w:rsid w:val="006C1A1A"/>
    <w:rsid w:val="006C2961"/>
    <w:rsid w:val="006C3EF3"/>
    <w:rsid w:val="006C56D8"/>
    <w:rsid w:val="006C7B86"/>
    <w:rsid w:val="006D28C3"/>
    <w:rsid w:val="006D348C"/>
    <w:rsid w:val="006D42F5"/>
    <w:rsid w:val="006D5E7A"/>
    <w:rsid w:val="006E4A31"/>
    <w:rsid w:val="006E510F"/>
    <w:rsid w:val="006E5F6F"/>
    <w:rsid w:val="006F1BB6"/>
    <w:rsid w:val="006F1E2D"/>
    <w:rsid w:val="006F2030"/>
    <w:rsid w:val="006F434A"/>
    <w:rsid w:val="006F552E"/>
    <w:rsid w:val="006F68BC"/>
    <w:rsid w:val="007005B2"/>
    <w:rsid w:val="0070615C"/>
    <w:rsid w:val="00706423"/>
    <w:rsid w:val="00706FB4"/>
    <w:rsid w:val="0071261D"/>
    <w:rsid w:val="00716764"/>
    <w:rsid w:val="00716A6F"/>
    <w:rsid w:val="00720381"/>
    <w:rsid w:val="00720C58"/>
    <w:rsid w:val="00721719"/>
    <w:rsid w:val="00722DB0"/>
    <w:rsid w:val="0072525F"/>
    <w:rsid w:val="00725429"/>
    <w:rsid w:val="00726F67"/>
    <w:rsid w:val="007270BF"/>
    <w:rsid w:val="00730FD6"/>
    <w:rsid w:val="00731EB4"/>
    <w:rsid w:val="00736040"/>
    <w:rsid w:val="007452EF"/>
    <w:rsid w:val="00746C1A"/>
    <w:rsid w:val="00746FCC"/>
    <w:rsid w:val="00747DD2"/>
    <w:rsid w:val="00752CCC"/>
    <w:rsid w:val="0075541C"/>
    <w:rsid w:val="007577A7"/>
    <w:rsid w:val="0076494E"/>
    <w:rsid w:val="00765602"/>
    <w:rsid w:val="0077143A"/>
    <w:rsid w:val="007723DD"/>
    <w:rsid w:val="007732D6"/>
    <w:rsid w:val="0077402E"/>
    <w:rsid w:val="00780B30"/>
    <w:rsid w:val="0078120D"/>
    <w:rsid w:val="0078296D"/>
    <w:rsid w:val="00783DE0"/>
    <w:rsid w:val="00785D58"/>
    <w:rsid w:val="00786789"/>
    <w:rsid w:val="00786C75"/>
    <w:rsid w:val="00793FC8"/>
    <w:rsid w:val="00796304"/>
    <w:rsid w:val="00796B9E"/>
    <w:rsid w:val="007A2931"/>
    <w:rsid w:val="007A3732"/>
    <w:rsid w:val="007A4CCF"/>
    <w:rsid w:val="007A7DC5"/>
    <w:rsid w:val="007B0934"/>
    <w:rsid w:val="007B09CC"/>
    <w:rsid w:val="007B5FEB"/>
    <w:rsid w:val="007B62A6"/>
    <w:rsid w:val="007C2892"/>
    <w:rsid w:val="007C5AAB"/>
    <w:rsid w:val="007C5D39"/>
    <w:rsid w:val="007C7D3D"/>
    <w:rsid w:val="007D28C2"/>
    <w:rsid w:val="007D2922"/>
    <w:rsid w:val="007D4916"/>
    <w:rsid w:val="007D5091"/>
    <w:rsid w:val="007D58A9"/>
    <w:rsid w:val="007D5BAB"/>
    <w:rsid w:val="007D7394"/>
    <w:rsid w:val="007E21ED"/>
    <w:rsid w:val="007F04E8"/>
    <w:rsid w:val="007F1195"/>
    <w:rsid w:val="007F2B99"/>
    <w:rsid w:val="0080183C"/>
    <w:rsid w:val="00801C05"/>
    <w:rsid w:val="00804A6F"/>
    <w:rsid w:val="00807C3B"/>
    <w:rsid w:val="00811783"/>
    <w:rsid w:val="008144C9"/>
    <w:rsid w:val="00814596"/>
    <w:rsid w:val="008153A1"/>
    <w:rsid w:val="00821F6D"/>
    <w:rsid w:val="008223EC"/>
    <w:rsid w:val="0082269C"/>
    <w:rsid w:val="008248D5"/>
    <w:rsid w:val="00825B2C"/>
    <w:rsid w:val="00826E3F"/>
    <w:rsid w:val="00826EDC"/>
    <w:rsid w:val="00827E82"/>
    <w:rsid w:val="00832691"/>
    <w:rsid w:val="00832BDA"/>
    <w:rsid w:val="00836974"/>
    <w:rsid w:val="00836E8D"/>
    <w:rsid w:val="00840F60"/>
    <w:rsid w:val="00841072"/>
    <w:rsid w:val="00844844"/>
    <w:rsid w:val="00845363"/>
    <w:rsid w:val="00855FBF"/>
    <w:rsid w:val="00857C8E"/>
    <w:rsid w:val="00860BC8"/>
    <w:rsid w:val="00862037"/>
    <w:rsid w:val="00867E7B"/>
    <w:rsid w:val="0087401D"/>
    <w:rsid w:val="0087431D"/>
    <w:rsid w:val="008763E0"/>
    <w:rsid w:val="00877B96"/>
    <w:rsid w:val="00880A8A"/>
    <w:rsid w:val="008816D7"/>
    <w:rsid w:val="0088769D"/>
    <w:rsid w:val="00892117"/>
    <w:rsid w:val="008945C3"/>
    <w:rsid w:val="00896025"/>
    <w:rsid w:val="0089744B"/>
    <w:rsid w:val="008A11E3"/>
    <w:rsid w:val="008A5392"/>
    <w:rsid w:val="008A63EB"/>
    <w:rsid w:val="008A7E9D"/>
    <w:rsid w:val="008B1096"/>
    <w:rsid w:val="008B21DF"/>
    <w:rsid w:val="008B439E"/>
    <w:rsid w:val="008B659A"/>
    <w:rsid w:val="008B76CC"/>
    <w:rsid w:val="008B782B"/>
    <w:rsid w:val="008C0366"/>
    <w:rsid w:val="008C3FB9"/>
    <w:rsid w:val="008C4278"/>
    <w:rsid w:val="008C5812"/>
    <w:rsid w:val="008D16A5"/>
    <w:rsid w:val="008D2672"/>
    <w:rsid w:val="008D29D5"/>
    <w:rsid w:val="008D44E0"/>
    <w:rsid w:val="008D574C"/>
    <w:rsid w:val="008E250B"/>
    <w:rsid w:val="008F042D"/>
    <w:rsid w:val="008F6432"/>
    <w:rsid w:val="0090082B"/>
    <w:rsid w:val="0090092B"/>
    <w:rsid w:val="00900966"/>
    <w:rsid w:val="009017CB"/>
    <w:rsid w:val="00903CD5"/>
    <w:rsid w:val="00906DB7"/>
    <w:rsid w:val="00911F23"/>
    <w:rsid w:val="009157C9"/>
    <w:rsid w:val="0091604F"/>
    <w:rsid w:val="00916411"/>
    <w:rsid w:val="009164D6"/>
    <w:rsid w:val="0092210D"/>
    <w:rsid w:val="00922CA6"/>
    <w:rsid w:val="009239AF"/>
    <w:rsid w:val="00924BFE"/>
    <w:rsid w:val="00925001"/>
    <w:rsid w:val="00925C7E"/>
    <w:rsid w:val="00925DBC"/>
    <w:rsid w:val="00927CAE"/>
    <w:rsid w:val="009332AB"/>
    <w:rsid w:val="00934AD6"/>
    <w:rsid w:val="00935437"/>
    <w:rsid w:val="00936472"/>
    <w:rsid w:val="009365EF"/>
    <w:rsid w:val="009402AD"/>
    <w:rsid w:val="00943BD5"/>
    <w:rsid w:val="009451E6"/>
    <w:rsid w:val="00950A24"/>
    <w:rsid w:val="00951207"/>
    <w:rsid w:val="009537D4"/>
    <w:rsid w:val="009607A9"/>
    <w:rsid w:val="0096284C"/>
    <w:rsid w:val="00964B32"/>
    <w:rsid w:val="00965AE5"/>
    <w:rsid w:val="00966A2F"/>
    <w:rsid w:val="00966E62"/>
    <w:rsid w:val="00967863"/>
    <w:rsid w:val="00967FA8"/>
    <w:rsid w:val="00971471"/>
    <w:rsid w:val="0097271E"/>
    <w:rsid w:val="0097389B"/>
    <w:rsid w:val="00975DB0"/>
    <w:rsid w:val="00976EE3"/>
    <w:rsid w:val="0097768A"/>
    <w:rsid w:val="00980125"/>
    <w:rsid w:val="00980665"/>
    <w:rsid w:val="00980978"/>
    <w:rsid w:val="00983034"/>
    <w:rsid w:val="0098391C"/>
    <w:rsid w:val="00983D54"/>
    <w:rsid w:val="00984B51"/>
    <w:rsid w:val="00985086"/>
    <w:rsid w:val="0098692B"/>
    <w:rsid w:val="00991C1B"/>
    <w:rsid w:val="00991F0D"/>
    <w:rsid w:val="00992150"/>
    <w:rsid w:val="00996247"/>
    <w:rsid w:val="00996A34"/>
    <w:rsid w:val="0099748C"/>
    <w:rsid w:val="00997559"/>
    <w:rsid w:val="009A3951"/>
    <w:rsid w:val="009A5359"/>
    <w:rsid w:val="009A7897"/>
    <w:rsid w:val="009B2346"/>
    <w:rsid w:val="009B3BE1"/>
    <w:rsid w:val="009B4640"/>
    <w:rsid w:val="009C0B35"/>
    <w:rsid w:val="009C6155"/>
    <w:rsid w:val="009D51D9"/>
    <w:rsid w:val="009D62E0"/>
    <w:rsid w:val="009E3111"/>
    <w:rsid w:val="009E4E21"/>
    <w:rsid w:val="009E564C"/>
    <w:rsid w:val="009E5703"/>
    <w:rsid w:val="009E7D06"/>
    <w:rsid w:val="009F06F3"/>
    <w:rsid w:val="009F151D"/>
    <w:rsid w:val="009F18C9"/>
    <w:rsid w:val="009F1F4B"/>
    <w:rsid w:val="009F2C3C"/>
    <w:rsid w:val="009F5211"/>
    <w:rsid w:val="00A01B05"/>
    <w:rsid w:val="00A03C34"/>
    <w:rsid w:val="00A046DA"/>
    <w:rsid w:val="00A059C7"/>
    <w:rsid w:val="00A07A63"/>
    <w:rsid w:val="00A10B9C"/>
    <w:rsid w:val="00A15844"/>
    <w:rsid w:val="00A263D4"/>
    <w:rsid w:val="00A27497"/>
    <w:rsid w:val="00A300D7"/>
    <w:rsid w:val="00A302A5"/>
    <w:rsid w:val="00A442F1"/>
    <w:rsid w:val="00A52015"/>
    <w:rsid w:val="00A53253"/>
    <w:rsid w:val="00A54E14"/>
    <w:rsid w:val="00A56EF8"/>
    <w:rsid w:val="00A61167"/>
    <w:rsid w:val="00A65752"/>
    <w:rsid w:val="00A65CF1"/>
    <w:rsid w:val="00A711B1"/>
    <w:rsid w:val="00A736D7"/>
    <w:rsid w:val="00A74553"/>
    <w:rsid w:val="00A758C3"/>
    <w:rsid w:val="00A77484"/>
    <w:rsid w:val="00A8130E"/>
    <w:rsid w:val="00A83AFB"/>
    <w:rsid w:val="00A83CBC"/>
    <w:rsid w:val="00A92069"/>
    <w:rsid w:val="00AA0D8A"/>
    <w:rsid w:val="00AA3615"/>
    <w:rsid w:val="00AA396F"/>
    <w:rsid w:val="00AA550D"/>
    <w:rsid w:val="00AA5997"/>
    <w:rsid w:val="00AB07DE"/>
    <w:rsid w:val="00AC0125"/>
    <w:rsid w:val="00AC3422"/>
    <w:rsid w:val="00AC5028"/>
    <w:rsid w:val="00AD32AE"/>
    <w:rsid w:val="00AD3533"/>
    <w:rsid w:val="00AD36CF"/>
    <w:rsid w:val="00AE1937"/>
    <w:rsid w:val="00AE244A"/>
    <w:rsid w:val="00AE2D31"/>
    <w:rsid w:val="00AE30D4"/>
    <w:rsid w:val="00AF6FFD"/>
    <w:rsid w:val="00B046AF"/>
    <w:rsid w:val="00B04C48"/>
    <w:rsid w:val="00B066D1"/>
    <w:rsid w:val="00B105AF"/>
    <w:rsid w:val="00B11F52"/>
    <w:rsid w:val="00B12A56"/>
    <w:rsid w:val="00B21AF3"/>
    <w:rsid w:val="00B242E6"/>
    <w:rsid w:val="00B27C0D"/>
    <w:rsid w:val="00B30C13"/>
    <w:rsid w:val="00B31B3C"/>
    <w:rsid w:val="00B35026"/>
    <w:rsid w:val="00B354E0"/>
    <w:rsid w:val="00B35712"/>
    <w:rsid w:val="00B358ED"/>
    <w:rsid w:val="00B419DD"/>
    <w:rsid w:val="00B42E21"/>
    <w:rsid w:val="00B438E5"/>
    <w:rsid w:val="00B558D3"/>
    <w:rsid w:val="00B56734"/>
    <w:rsid w:val="00B608E5"/>
    <w:rsid w:val="00B61615"/>
    <w:rsid w:val="00B6300C"/>
    <w:rsid w:val="00B6301B"/>
    <w:rsid w:val="00B64449"/>
    <w:rsid w:val="00B65CC9"/>
    <w:rsid w:val="00B661AB"/>
    <w:rsid w:val="00B7072C"/>
    <w:rsid w:val="00B749E5"/>
    <w:rsid w:val="00B74DC0"/>
    <w:rsid w:val="00B76581"/>
    <w:rsid w:val="00B80E92"/>
    <w:rsid w:val="00B833FF"/>
    <w:rsid w:val="00B85EC5"/>
    <w:rsid w:val="00B87F20"/>
    <w:rsid w:val="00B91FCA"/>
    <w:rsid w:val="00B953F8"/>
    <w:rsid w:val="00B9556C"/>
    <w:rsid w:val="00B964D1"/>
    <w:rsid w:val="00B9758C"/>
    <w:rsid w:val="00B97B23"/>
    <w:rsid w:val="00BA3DE5"/>
    <w:rsid w:val="00BA7F46"/>
    <w:rsid w:val="00BB05D1"/>
    <w:rsid w:val="00BB164A"/>
    <w:rsid w:val="00BB1853"/>
    <w:rsid w:val="00BB4F04"/>
    <w:rsid w:val="00BB5151"/>
    <w:rsid w:val="00BB6D66"/>
    <w:rsid w:val="00BB6FE3"/>
    <w:rsid w:val="00BC0537"/>
    <w:rsid w:val="00BC0D67"/>
    <w:rsid w:val="00BC4849"/>
    <w:rsid w:val="00BC5255"/>
    <w:rsid w:val="00BD1BF8"/>
    <w:rsid w:val="00BD3179"/>
    <w:rsid w:val="00BD4A14"/>
    <w:rsid w:val="00BE24EF"/>
    <w:rsid w:val="00BE7426"/>
    <w:rsid w:val="00BE7A35"/>
    <w:rsid w:val="00BF0447"/>
    <w:rsid w:val="00BF274F"/>
    <w:rsid w:val="00BF2EB4"/>
    <w:rsid w:val="00BF606C"/>
    <w:rsid w:val="00BF6421"/>
    <w:rsid w:val="00C00D4A"/>
    <w:rsid w:val="00C01846"/>
    <w:rsid w:val="00C022F4"/>
    <w:rsid w:val="00C04FDF"/>
    <w:rsid w:val="00C05C78"/>
    <w:rsid w:val="00C07135"/>
    <w:rsid w:val="00C10752"/>
    <w:rsid w:val="00C11BCD"/>
    <w:rsid w:val="00C16614"/>
    <w:rsid w:val="00C16FB8"/>
    <w:rsid w:val="00C170D3"/>
    <w:rsid w:val="00C209CF"/>
    <w:rsid w:val="00C20A54"/>
    <w:rsid w:val="00C211EB"/>
    <w:rsid w:val="00C21E44"/>
    <w:rsid w:val="00C23BD2"/>
    <w:rsid w:val="00C24552"/>
    <w:rsid w:val="00C25F3C"/>
    <w:rsid w:val="00C30C01"/>
    <w:rsid w:val="00C34A53"/>
    <w:rsid w:val="00C37FFC"/>
    <w:rsid w:val="00C52061"/>
    <w:rsid w:val="00C52E0D"/>
    <w:rsid w:val="00C5411D"/>
    <w:rsid w:val="00C61141"/>
    <w:rsid w:val="00C617BB"/>
    <w:rsid w:val="00C63516"/>
    <w:rsid w:val="00C63BE1"/>
    <w:rsid w:val="00C67082"/>
    <w:rsid w:val="00C71801"/>
    <w:rsid w:val="00C749AA"/>
    <w:rsid w:val="00C75AC5"/>
    <w:rsid w:val="00C76116"/>
    <w:rsid w:val="00C81417"/>
    <w:rsid w:val="00C81CD2"/>
    <w:rsid w:val="00C837FA"/>
    <w:rsid w:val="00C8702A"/>
    <w:rsid w:val="00C87A73"/>
    <w:rsid w:val="00C912EF"/>
    <w:rsid w:val="00C96696"/>
    <w:rsid w:val="00CA3D9B"/>
    <w:rsid w:val="00CA6615"/>
    <w:rsid w:val="00CB0ADC"/>
    <w:rsid w:val="00CB35FD"/>
    <w:rsid w:val="00CB5ECB"/>
    <w:rsid w:val="00CB6996"/>
    <w:rsid w:val="00CC24D5"/>
    <w:rsid w:val="00CC254E"/>
    <w:rsid w:val="00CC65CC"/>
    <w:rsid w:val="00CD4BD3"/>
    <w:rsid w:val="00CE05AB"/>
    <w:rsid w:val="00CE0D07"/>
    <w:rsid w:val="00CE2DD6"/>
    <w:rsid w:val="00CE36B6"/>
    <w:rsid w:val="00CE38E9"/>
    <w:rsid w:val="00CE7098"/>
    <w:rsid w:val="00CE7F08"/>
    <w:rsid w:val="00CF4B9C"/>
    <w:rsid w:val="00CF4C19"/>
    <w:rsid w:val="00CF678A"/>
    <w:rsid w:val="00D008EC"/>
    <w:rsid w:val="00D0367C"/>
    <w:rsid w:val="00D036F5"/>
    <w:rsid w:val="00D10344"/>
    <w:rsid w:val="00D121D9"/>
    <w:rsid w:val="00D17F72"/>
    <w:rsid w:val="00D2111F"/>
    <w:rsid w:val="00D218BC"/>
    <w:rsid w:val="00D2211B"/>
    <w:rsid w:val="00D22509"/>
    <w:rsid w:val="00D22BF3"/>
    <w:rsid w:val="00D2330A"/>
    <w:rsid w:val="00D24EBE"/>
    <w:rsid w:val="00D267B5"/>
    <w:rsid w:val="00D270B8"/>
    <w:rsid w:val="00D45132"/>
    <w:rsid w:val="00D458D5"/>
    <w:rsid w:val="00D46E46"/>
    <w:rsid w:val="00D51B1E"/>
    <w:rsid w:val="00D53860"/>
    <w:rsid w:val="00D60D13"/>
    <w:rsid w:val="00D65D0C"/>
    <w:rsid w:val="00D666B7"/>
    <w:rsid w:val="00D67CC0"/>
    <w:rsid w:val="00D70F5A"/>
    <w:rsid w:val="00D721FA"/>
    <w:rsid w:val="00D72514"/>
    <w:rsid w:val="00D75714"/>
    <w:rsid w:val="00D75AF4"/>
    <w:rsid w:val="00D80654"/>
    <w:rsid w:val="00D8718C"/>
    <w:rsid w:val="00D93903"/>
    <w:rsid w:val="00D978BD"/>
    <w:rsid w:val="00DA31CD"/>
    <w:rsid w:val="00DA3F54"/>
    <w:rsid w:val="00DA4030"/>
    <w:rsid w:val="00DA4F0E"/>
    <w:rsid w:val="00DA53D5"/>
    <w:rsid w:val="00DA774F"/>
    <w:rsid w:val="00DB104F"/>
    <w:rsid w:val="00DB1DEF"/>
    <w:rsid w:val="00DB6B8A"/>
    <w:rsid w:val="00DB6ECC"/>
    <w:rsid w:val="00DC04DA"/>
    <w:rsid w:val="00DC276B"/>
    <w:rsid w:val="00DC59AA"/>
    <w:rsid w:val="00DD1F3E"/>
    <w:rsid w:val="00DD3564"/>
    <w:rsid w:val="00DD4924"/>
    <w:rsid w:val="00DD54E1"/>
    <w:rsid w:val="00DD6069"/>
    <w:rsid w:val="00DE1CE9"/>
    <w:rsid w:val="00DE288E"/>
    <w:rsid w:val="00DE454D"/>
    <w:rsid w:val="00DE50ED"/>
    <w:rsid w:val="00DE54FC"/>
    <w:rsid w:val="00DE5C61"/>
    <w:rsid w:val="00DE6183"/>
    <w:rsid w:val="00DF22B9"/>
    <w:rsid w:val="00DF3B07"/>
    <w:rsid w:val="00DF49BF"/>
    <w:rsid w:val="00E0024F"/>
    <w:rsid w:val="00E00E48"/>
    <w:rsid w:val="00E01AF3"/>
    <w:rsid w:val="00E03189"/>
    <w:rsid w:val="00E05FE8"/>
    <w:rsid w:val="00E0684D"/>
    <w:rsid w:val="00E069CE"/>
    <w:rsid w:val="00E0715D"/>
    <w:rsid w:val="00E102A4"/>
    <w:rsid w:val="00E1174C"/>
    <w:rsid w:val="00E129CD"/>
    <w:rsid w:val="00E153FF"/>
    <w:rsid w:val="00E172F6"/>
    <w:rsid w:val="00E22C88"/>
    <w:rsid w:val="00E2398B"/>
    <w:rsid w:val="00E2441B"/>
    <w:rsid w:val="00E30041"/>
    <w:rsid w:val="00E30100"/>
    <w:rsid w:val="00E3083C"/>
    <w:rsid w:val="00E30ED2"/>
    <w:rsid w:val="00E35401"/>
    <w:rsid w:val="00E36524"/>
    <w:rsid w:val="00E37194"/>
    <w:rsid w:val="00E37D07"/>
    <w:rsid w:val="00E41899"/>
    <w:rsid w:val="00E455FE"/>
    <w:rsid w:val="00E46561"/>
    <w:rsid w:val="00E51288"/>
    <w:rsid w:val="00E51F31"/>
    <w:rsid w:val="00E528FD"/>
    <w:rsid w:val="00E535D0"/>
    <w:rsid w:val="00E602DB"/>
    <w:rsid w:val="00E60C4E"/>
    <w:rsid w:val="00E64119"/>
    <w:rsid w:val="00E804A9"/>
    <w:rsid w:val="00E83139"/>
    <w:rsid w:val="00E8404D"/>
    <w:rsid w:val="00E844F9"/>
    <w:rsid w:val="00E84B8A"/>
    <w:rsid w:val="00EB285D"/>
    <w:rsid w:val="00EB3F39"/>
    <w:rsid w:val="00EB4F89"/>
    <w:rsid w:val="00EB607C"/>
    <w:rsid w:val="00EC1502"/>
    <w:rsid w:val="00EC19CA"/>
    <w:rsid w:val="00EC4259"/>
    <w:rsid w:val="00ED2637"/>
    <w:rsid w:val="00ED393E"/>
    <w:rsid w:val="00ED3FF7"/>
    <w:rsid w:val="00ED5B1F"/>
    <w:rsid w:val="00ED6207"/>
    <w:rsid w:val="00ED6211"/>
    <w:rsid w:val="00ED62C7"/>
    <w:rsid w:val="00ED64D1"/>
    <w:rsid w:val="00ED67BA"/>
    <w:rsid w:val="00EF7D67"/>
    <w:rsid w:val="00F00695"/>
    <w:rsid w:val="00F01542"/>
    <w:rsid w:val="00F01555"/>
    <w:rsid w:val="00F055CF"/>
    <w:rsid w:val="00F06316"/>
    <w:rsid w:val="00F10B46"/>
    <w:rsid w:val="00F11646"/>
    <w:rsid w:val="00F11847"/>
    <w:rsid w:val="00F139E8"/>
    <w:rsid w:val="00F240DB"/>
    <w:rsid w:val="00F263B8"/>
    <w:rsid w:val="00F2696E"/>
    <w:rsid w:val="00F27950"/>
    <w:rsid w:val="00F30666"/>
    <w:rsid w:val="00F31A78"/>
    <w:rsid w:val="00F33D9A"/>
    <w:rsid w:val="00F354F3"/>
    <w:rsid w:val="00F36A90"/>
    <w:rsid w:val="00F37A86"/>
    <w:rsid w:val="00F40941"/>
    <w:rsid w:val="00F45113"/>
    <w:rsid w:val="00F45C86"/>
    <w:rsid w:val="00F469C7"/>
    <w:rsid w:val="00F47D41"/>
    <w:rsid w:val="00F54591"/>
    <w:rsid w:val="00F56AED"/>
    <w:rsid w:val="00F61C5E"/>
    <w:rsid w:val="00F628A4"/>
    <w:rsid w:val="00F6389B"/>
    <w:rsid w:val="00F663DF"/>
    <w:rsid w:val="00F6648F"/>
    <w:rsid w:val="00F66F4C"/>
    <w:rsid w:val="00F72C82"/>
    <w:rsid w:val="00F74170"/>
    <w:rsid w:val="00F77971"/>
    <w:rsid w:val="00F81C11"/>
    <w:rsid w:val="00F84C64"/>
    <w:rsid w:val="00F867DB"/>
    <w:rsid w:val="00F906A6"/>
    <w:rsid w:val="00F920D8"/>
    <w:rsid w:val="00F92718"/>
    <w:rsid w:val="00F92D97"/>
    <w:rsid w:val="00F943DD"/>
    <w:rsid w:val="00F95914"/>
    <w:rsid w:val="00F963A6"/>
    <w:rsid w:val="00FA0230"/>
    <w:rsid w:val="00FA10FF"/>
    <w:rsid w:val="00FA4561"/>
    <w:rsid w:val="00FA533D"/>
    <w:rsid w:val="00FA5B30"/>
    <w:rsid w:val="00FA64C9"/>
    <w:rsid w:val="00FA740C"/>
    <w:rsid w:val="00FA7A09"/>
    <w:rsid w:val="00FB2B24"/>
    <w:rsid w:val="00FB32C2"/>
    <w:rsid w:val="00FB65A9"/>
    <w:rsid w:val="00FB660C"/>
    <w:rsid w:val="00FC140A"/>
    <w:rsid w:val="00FC40D0"/>
    <w:rsid w:val="00FD0397"/>
    <w:rsid w:val="00FD03E5"/>
    <w:rsid w:val="00FD0CC8"/>
    <w:rsid w:val="00FD30A9"/>
    <w:rsid w:val="00FD6A82"/>
    <w:rsid w:val="00FD6DDA"/>
    <w:rsid w:val="00FD7CC3"/>
    <w:rsid w:val="00FD7D43"/>
    <w:rsid w:val="00FE0863"/>
    <w:rsid w:val="00FE5960"/>
    <w:rsid w:val="00FE5B8A"/>
    <w:rsid w:val="00FE6E80"/>
    <w:rsid w:val="00FF4F1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10D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qFormat="1"/>
    <w:lsdException w:name="footer"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7F2B99"/>
    <w:pPr>
      <w:spacing w:after="0" w:line="240" w:lineRule="auto"/>
    </w:pPr>
    <w:rPr>
      <w:rFonts w:ascii="Times New Roman" w:hAnsi="Times New Roman" w:cs="Times New Roman"/>
      <w:sz w:val="24"/>
      <w:szCs w:val="24"/>
      <w:lang w:val="nl-NL" w:eastAsia="nl-NL"/>
    </w:rPr>
  </w:style>
  <w:style w:type="paragraph" w:styleId="Kop1">
    <w:name w:val="heading 1"/>
    <w:basedOn w:val="Normaal"/>
    <w:next w:val="Normaal"/>
    <w:link w:val="Kop1Teken"/>
    <w:uiPriority w:val="9"/>
    <w:qFormat/>
    <w:rsid w:val="00577DDB"/>
    <w:pPr>
      <w:spacing w:after="200"/>
      <w:outlineLvl w:val="0"/>
    </w:pPr>
    <w:rPr>
      <w:b/>
      <w:sz w:val="32"/>
    </w:rPr>
  </w:style>
  <w:style w:type="paragraph" w:styleId="Kop2">
    <w:name w:val="heading 2"/>
    <w:next w:val="Normaal"/>
    <w:link w:val="Kop2Teken"/>
    <w:uiPriority w:val="9"/>
    <w:unhideWhenUsed/>
    <w:qFormat/>
    <w:rsid w:val="005575A7"/>
    <w:pPr>
      <w:outlineLvl w:val="1"/>
    </w:pPr>
    <w:rPr>
      <w:rFonts w:ascii="Times New Roman" w:eastAsia="Times New Roman" w:hAnsi="Times New Roman" w:cs="Tahoma"/>
      <w:noProof/>
      <w:color w:val="000000"/>
      <w:sz w:val="28"/>
      <w:szCs w:val="20"/>
      <w:lang w:val="nl-NL" w:eastAsia="nl-NL"/>
    </w:rPr>
  </w:style>
  <w:style w:type="paragraph" w:styleId="Kop3">
    <w:name w:val="heading 3"/>
    <w:basedOn w:val="Normaal"/>
    <w:next w:val="Normaal"/>
    <w:link w:val="Kop3Teken"/>
    <w:uiPriority w:val="9"/>
    <w:unhideWhenUsed/>
    <w:qFormat/>
    <w:rsid w:val="005A6EB9"/>
    <w:pPr>
      <w:spacing w:after="60" w:line="360" w:lineRule="auto"/>
      <w:jc w:val="both"/>
      <w:outlineLvl w:val="2"/>
    </w:pPr>
    <w:rPr>
      <w:rFonts w:eastAsia="Calibri"/>
    </w:rPr>
  </w:style>
  <w:style w:type="paragraph" w:styleId="Kop4">
    <w:name w:val="heading 4"/>
    <w:basedOn w:val="Normaal"/>
    <w:next w:val="Normaal"/>
    <w:link w:val="Kop4Teken"/>
    <w:uiPriority w:val="9"/>
    <w:unhideWhenUsed/>
    <w:qFormat/>
    <w:rsid w:val="003B11D3"/>
    <w:pPr>
      <w:spacing w:after="60" w:line="360" w:lineRule="auto"/>
      <w:jc w:val="both"/>
      <w:outlineLvl w:val="3"/>
    </w:pPr>
    <w:rPr>
      <w:rFonts w:eastAsia="Calibri"/>
    </w:rPr>
  </w:style>
  <w:style w:type="paragraph" w:styleId="Kop5">
    <w:name w:val="heading 5"/>
    <w:basedOn w:val="Normaal"/>
    <w:next w:val="Normaal"/>
    <w:link w:val="Kop5Teken"/>
    <w:uiPriority w:val="9"/>
    <w:unhideWhenUsed/>
    <w:qFormat/>
    <w:rsid w:val="005575A7"/>
    <w:pPr>
      <w:keepNext/>
      <w:keepLines/>
      <w:spacing w:before="40"/>
      <w:jc w:val="both"/>
      <w:outlineLvl w:val="4"/>
    </w:pPr>
    <w:rPr>
      <w:rFonts w:eastAsiaTheme="majorEastAsia" w:cstheme="majorBidi"/>
      <w:color w:val="000000" w:themeColor="text1"/>
    </w:rPr>
  </w:style>
  <w:style w:type="paragraph" w:styleId="Kop6">
    <w:name w:val="heading 6"/>
    <w:basedOn w:val="Normaal"/>
    <w:next w:val="Normaal"/>
    <w:link w:val="Kop6Teken"/>
    <w:uiPriority w:val="9"/>
    <w:unhideWhenUsed/>
    <w:qFormat/>
    <w:rsid w:val="005575A7"/>
    <w:pPr>
      <w:keepNext/>
      <w:keepLines/>
      <w:spacing w:before="40"/>
      <w:outlineLvl w:val="5"/>
    </w:pPr>
    <w:rPr>
      <w:rFonts w:eastAsiaTheme="majorEastAsia" w:cstheme="majorBidi"/>
      <w:color w:val="000000" w:themeColor="text1"/>
    </w:rPr>
  </w:style>
  <w:style w:type="paragraph" w:styleId="Kop7">
    <w:name w:val="heading 7"/>
    <w:basedOn w:val="Normaal"/>
    <w:next w:val="Normaal"/>
    <w:link w:val="Kop7Teken"/>
    <w:uiPriority w:val="9"/>
    <w:semiHidden/>
    <w:unhideWhenUsed/>
    <w:qFormat/>
    <w:rsid w:val="00577DDB"/>
    <w:pPr>
      <w:keepNext/>
      <w:keepLines/>
      <w:spacing w:before="40"/>
      <w:outlineLvl w:val="6"/>
    </w:pPr>
    <w:rPr>
      <w:rFonts w:asciiTheme="majorHAnsi" w:eastAsiaTheme="majorEastAsia" w:hAnsiTheme="majorHAnsi" w:cstheme="majorBidi"/>
      <w:i/>
      <w:iCs/>
      <w:color w:val="087093" w:themeColor="accent1" w:themeShade="7F"/>
    </w:rPr>
  </w:style>
  <w:style w:type="paragraph" w:styleId="Kop8">
    <w:name w:val="heading 8"/>
    <w:basedOn w:val="Normaal"/>
    <w:next w:val="Normaal"/>
    <w:link w:val="Kop8Teken"/>
    <w:uiPriority w:val="9"/>
    <w:semiHidden/>
    <w:unhideWhenUsed/>
    <w:qFormat/>
    <w:rsid w:val="00577DD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Normaal"/>
    <w:next w:val="Normaal"/>
    <w:link w:val="Kop9Teken"/>
    <w:uiPriority w:val="9"/>
    <w:semiHidden/>
    <w:unhideWhenUsed/>
    <w:qFormat/>
    <w:rsid w:val="00577DD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E15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tekst">
    <w:name w:val="header"/>
    <w:basedOn w:val="Normaal"/>
    <w:link w:val="KoptekstTeken"/>
    <w:unhideWhenUsed/>
    <w:qFormat/>
    <w:rsid w:val="00E153FF"/>
    <w:pPr>
      <w:tabs>
        <w:tab w:val="center" w:pos="4536"/>
        <w:tab w:val="right" w:pos="9072"/>
      </w:tabs>
      <w:jc w:val="right"/>
    </w:pPr>
    <w:rPr>
      <w:color w:val="595959" w:themeColor="text1" w:themeTint="A6"/>
      <w:sz w:val="16"/>
      <w:szCs w:val="16"/>
      <w:lang w:val="nl-BE"/>
    </w:rPr>
  </w:style>
  <w:style w:type="character" w:customStyle="1" w:styleId="KoptekstTeken">
    <w:name w:val="Koptekst Teken"/>
    <w:basedOn w:val="Standaardalinea-lettertype"/>
    <w:link w:val="Koptekst"/>
    <w:rsid w:val="00E153FF"/>
    <w:rPr>
      <w:rFonts w:ascii="Calibri" w:eastAsia="Times New Roman" w:hAnsi="Calibri" w:cs="Tahoma"/>
      <w:noProof/>
      <w:color w:val="595959" w:themeColor="text1" w:themeTint="A6"/>
      <w:sz w:val="16"/>
      <w:szCs w:val="16"/>
      <w:lang w:val="nl-BE" w:eastAsia="nl-NL"/>
    </w:rPr>
  </w:style>
  <w:style w:type="paragraph" w:styleId="Voettekst">
    <w:name w:val="footer"/>
    <w:basedOn w:val="Normaal"/>
    <w:link w:val="VoettekstTeken"/>
    <w:uiPriority w:val="99"/>
    <w:unhideWhenUsed/>
    <w:qFormat/>
    <w:rsid w:val="00E153FF"/>
    <w:pPr>
      <w:tabs>
        <w:tab w:val="left" w:pos="468"/>
        <w:tab w:val="center" w:pos="4536"/>
        <w:tab w:val="right" w:pos="9072"/>
      </w:tabs>
      <w:spacing w:before="480"/>
    </w:pPr>
    <w:rPr>
      <w:color w:val="595959" w:themeColor="text1" w:themeTint="A6"/>
      <w:sz w:val="16"/>
      <w:szCs w:val="16"/>
      <w:lang w:val="nl-BE"/>
    </w:rPr>
  </w:style>
  <w:style w:type="character" w:customStyle="1" w:styleId="VoettekstTeken">
    <w:name w:val="Voettekst Teken"/>
    <w:basedOn w:val="Standaardalinea-lettertype"/>
    <w:link w:val="Voettekst"/>
    <w:uiPriority w:val="99"/>
    <w:rsid w:val="00E153FF"/>
    <w:rPr>
      <w:rFonts w:ascii="Calibri" w:eastAsia="Times New Roman" w:hAnsi="Calibri" w:cs="Times New Roman"/>
      <w:noProof/>
      <w:color w:val="595959" w:themeColor="text1" w:themeTint="A6"/>
      <w:sz w:val="16"/>
      <w:szCs w:val="16"/>
      <w:lang w:val="nl-BE" w:eastAsia="nl-NL"/>
    </w:rPr>
  </w:style>
  <w:style w:type="paragraph" w:customStyle="1" w:styleId="Opleiding">
    <w:name w:val="Opleiding"/>
    <w:aliases w:val="semester,academiejaar en lector"/>
    <w:link w:val="OpleidingChar"/>
    <w:rsid w:val="00E153FF"/>
    <w:rPr>
      <w:rFonts w:eastAsia="Times New Roman" w:cs="Tahoma"/>
      <w:b/>
      <w:caps/>
      <w:noProof/>
      <w:color w:val="FFFFFF" w:themeColor="background2"/>
      <w:sz w:val="24"/>
      <w:szCs w:val="20"/>
      <w:lang w:val="nl-BE" w:eastAsia="nl-NL"/>
    </w:rPr>
  </w:style>
  <w:style w:type="paragraph" w:customStyle="1" w:styleId="titelvandecursus">
    <w:name w:val="titel van de cursus"/>
    <w:link w:val="titelvandecursusChar"/>
    <w:rsid w:val="00E153FF"/>
    <w:pPr>
      <w:spacing w:line="1000" w:lineRule="exact"/>
    </w:pPr>
    <w:rPr>
      <w:rFonts w:ascii="Arial Rounded MT Bold" w:eastAsia="Times New Roman" w:hAnsi="Arial Rounded MT Bold" w:cs="Tahoma"/>
      <w:caps/>
      <w:noProof/>
      <w:color w:val="FFFFFF" w:themeColor="background2"/>
      <w:spacing w:val="-14"/>
      <w:sz w:val="96"/>
      <w:szCs w:val="130"/>
      <w:lang w:val="nl-BE" w:eastAsia="nl-NL"/>
    </w:rPr>
  </w:style>
  <w:style w:type="character" w:customStyle="1" w:styleId="OpleidingChar">
    <w:name w:val="Opleiding Char"/>
    <w:aliases w:val="semester Char,academiejaar en lector Char"/>
    <w:basedOn w:val="Standaardalinea-lettertype"/>
    <w:link w:val="Opleiding"/>
    <w:rsid w:val="00E153FF"/>
    <w:rPr>
      <w:rFonts w:eastAsia="Times New Roman" w:cs="Tahoma"/>
      <w:b/>
      <w:caps/>
      <w:noProof/>
      <w:color w:val="FFFFFF" w:themeColor="background2"/>
      <w:sz w:val="24"/>
      <w:szCs w:val="20"/>
      <w:lang w:val="nl-BE" w:eastAsia="nl-NL"/>
    </w:rPr>
  </w:style>
  <w:style w:type="paragraph" w:customStyle="1" w:styleId="opleiding0">
    <w:name w:val="opleiding"/>
    <w:aliases w:val="afstudeerrichting,slogan"/>
    <w:link w:val="opleidingChar0"/>
    <w:rsid w:val="00E153FF"/>
    <w:rPr>
      <w:rFonts w:asciiTheme="majorHAnsi" w:eastAsia="Times New Roman" w:hAnsiTheme="majorHAnsi" w:cs="Tahoma"/>
      <w:noProof/>
      <w:color w:val="FFFFFF" w:themeColor="background2"/>
      <w:sz w:val="20"/>
      <w:szCs w:val="20"/>
      <w:lang w:val="nl-BE" w:eastAsia="nl-NL"/>
    </w:rPr>
  </w:style>
  <w:style w:type="character" w:customStyle="1" w:styleId="titelvandecursusChar">
    <w:name w:val="titel van de cursus Char"/>
    <w:basedOn w:val="Standaardalinea-lettertype"/>
    <w:link w:val="titelvandecursus"/>
    <w:rsid w:val="00E153FF"/>
    <w:rPr>
      <w:rFonts w:ascii="Arial Rounded MT Bold" w:eastAsia="Times New Roman" w:hAnsi="Arial Rounded MT Bold" w:cs="Tahoma"/>
      <w:caps/>
      <w:noProof/>
      <w:color w:val="FFFFFF" w:themeColor="background2"/>
      <w:spacing w:val="-14"/>
      <w:sz w:val="96"/>
      <w:szCs w:val="130"/>
      <w:lang w:val="nl-BE" w:eastAsia="nl-NL"/>
    </w:rPr>
  </w:style>
  <w:style w:type="character" w:customStyle="1" w:styleId="opleidingChar0">
    <w:name w:val="opleiding Char"/>
    <w:aliases w:val="afstudeerrichting Char,slogan Char"/>
    <w:basedOn w:val="Standaardalinea-lettertype"/>
    <w:link w:val="opleiding0"/>
    <w:rsid w:val="00E153FF"/>
    <w:rPr>
      <w:rFonts w:asciiTheme="majorHAnsi" w:eastAsia="Times New Roman" w:hAnsiTheme="majorHAnsi" w:cs="Tahoma"/>
      <w:noProof/>
      <w:color w:val="FFFFFF" w:themeColor="background2"/>
      <w:sz w:val="20"/>
      <w:szCs w:val="20"/>
      <w:lang w:val="nl-BE" w:eastAsia="nl-NL"/>
    </w:rPr>
  </w:style>
  <w:style w:type="character" w:styleId="Tekstvantijdelijkeaanduiding">
    <w:name w:val="Placeholder Text"/>
    <w:basedOn w:val="Standaardalinea-lettertype"/>
    <w:uiPriority w:val="99"/>
    <w:semiHidden/>
    <w:rsid w:val="00E153FF"/>
    <w:rPr>
      <w:color w:val="808080"/>
    </w:rPr>
  </w:style>
  <w:style w:type="paragraph" w:customStyle="1" w:styleId="Voorblad">
    <w:name w:val="Voorblad"/>
    <w:link w:val="VoorbladChar"/>
    <w:qFormat/>
    <w:rsid w:val="00577DDB"/>
    <w:pPr>
      <w:numPr>
        <w:numId w:val="34"/>
      </w:numPr>
      <w:spacing w:after="0" w:line="240" w:lineRule="auto"/>
    </w:pPr>
    <w:rPr>
      <w:rFonts w:asciiTheme="majorHAnsi" w:hAnsiTheme="majorHAnsi"/>
      <w:sz w:val="24"/>
      <w:szCs w:val="32"/>
      <w:lang w:val="nl-BE"/>
    </w:rPr>
  </w:style>
  <w:style w:type="character" w:customStyle="1" w:styleId="Kop1Teken">
    <w:name w:val="Kop 1 Teken"/>
    <w:basedOn w:val="Standaardalinea-lettertype"/>
    <w:link w:val="Kop1"/>
    <w:uiPriority w:val="9"/>
    <w:rsid w:val="0054548A"/>
    <w:rPr>
      <w:rFonts w:ascii="Times New Roman" w:hAnsi="Times New Roman" w:cs="Times New Roman"/>
      <w:b/>
      <w:sz w:val="32"/>
      <w:szCs w:val="24"/>
      <w:lang w:val="nl-NL" w:eastAsia="nl-NL"/>
    </w:rPr>
  </w:style>
  <w:style w:type="character" w:customStyle="1" w:styleId="VoorbladChar">
    <w:name w:val="Voorblad Char"/>
    <w:basedOn w:val="Standaardalinea-lettertype"/>
    <w:link w:val="Voorblad"/>
    <w:rsid w:val="00577DDB"/>
    <w:rPr>
      <w:rFonts w:asciiTheme="majorHAnsi" w:hAnsiTheme="majorHAnsi"/>
      <w:sz w:val="24"/>
      <w:szCs w:val="32"/>
      <w:lang w:val="nl-BE"/>
    </w:rPr>
  </w:style>
  <w:style w:type="character" w:customStyle="1" w:styleId="Kop2Teken">
    <w:name w:val="Kop 2 Teken"/>
    <w:basedOn w:val="Standaardalinea-lettertype"/>
    <w:link w:val="Kop2"/>
    <w:uiPriority w:val="9"/>
    <w:rsid w:val="005575A7"/>
    <w:rPr>
      <w:rFonts w:ascii="Times New Roman" w:eastAsia="Times New Roman" w:hAnsi="Times New Roman" w:cs="Tahoma"/>
      <w:noProof/>
      <w:color w:val="000000"/>
      <w:sz w:val="28"/>
      <w:szCs w:val="20"/>
      <w:lang w:val="nl-NL" w:eastAsia="nl-NL"/>
    </w:rPr>
  </w:style>
  <w:style w:type="character" w:customStyle="1" w:styleId="Kop3Teken">
    <w:name w:val="Kop 3 Teken"/>
    <w:basedOn w:val="Standaardalinea-lettertype"/>
    <w:link w:val="Kop3"/>
    <w:uiPriority w:val="9"/>
    <w:rsid w:val="005A6EB9"/>
    <w:rPr>
      <w:rFonts w:ascii="Times New Roman" w:eastAsia="Calibri" w:hAnsi="Times New Roman" w:cs="Times New Roman"/>
      <w:sz w:val="24"/>
      <w:szCs w:val="24"/>
      <w:lang w:val="nl-NL" w:eastAsia="nl-NL"/>
    </w:rPr>
  </w:style>
  <w:style w:type="character" w:customStyle="1" w:styleId="Kop4Teken">
    <w:name w:val="Kop 4 Teken"/>
    <w:basedOn w:val="Standaardalinea-lettertype"/>
    <w:link w:val="Kop4"/>
    <w:uiPriority w:val="9"/>
    <w:rsid w:val="002B5DCC"/>
    <w:rPr>
      <w:rFonts w:ascii="Times New Roman" w:eastAsia="Calibri" w:hAnsi="Times New Roman" w:cs="Times New Roman"/>
      <w:sz w:val="24"/>
      <w:szCs w:val="24"/>
      <w:lang w:val="nl-NL" w:eastAsia="nl-NL"/>
    </w:rPr>
  </w:style>
  <w:style w:type="paragraph" w:styleId="Titel">
    <w:name w:val="Title"/>
    <w:basedOn w:val="Normaal"/>
    <w:next w:val="Kop1"/>
    <w:link w:val="TitelTeken"/>
    <w:uiPriority w:val="10"/>
    <w:qFormat/>
    <w:rsid w:val="00E153FF"/>
    <w:pPr>
      <w:spacing w:after="480"/>
      <w:contextualSpacing/>
    </w:pPr>
    <w:rPr>
      <w:rFonts w:asciiTheme="majorHAnsi" w:eastAsiaTheme="majorEastAsia" w:hAnsiTheme="majorHAnsi" w:cstheme="majorBidi"/>
      <w:spacing w:val="-10"/>
      <w:kern w:val="28"/>
      <w:sz w:val="56"/>
      <w:szCs w:val="56"/>
    </w:rPr>
  </w:style>
  <w:style w:type="character" w:customStyle="1" w:styleId="TitelTeken">
    <w:name w:val="Titel Teken"/>
    <w:basedOn w:val="Standaardalinea-lettertype"/>
    <w:link w:val="Titel"/>
    <w:uiPriority w:val="10"/>
    <w:rsid w:val="00E153FF"/>
    <w:rPr>
      <w:rFonts w:asciiTheme="majorHAnsi" w:eastAsiaTheme="majorEastAsia" w:hAnsiTheme="majorHAnsi" w:cstheme="majorBidi"/>
      <w:noProof/>
      <w:spacing w:val="-10"/>
      <w:kern w:val="28"/>
      <w:sz w:val="56"/>
      <w:szCs w:val="56"/>
      <w:lang w:eastAsia="nl-NL"/>
    </w:rPr>
  </w:style>
  <w:style w:type="paragraph" w:styleId="Lijstalinea">
    <w:name w:val="List Paragraph"/>
    <w:aliases w:val="Bulleted list"/>
    <w:basedOn w:val="Normaal"/>
    <w:link w:val="LijstalineaTeken"/>
    <w:uiPriority w:val="34"/>
    <w:qFormat/>
    <w:rsid w:val="00B42E21"/>
    <w:pPr>
      <w:numPr>
        <w:numId w:val="2"/>
      </w:numPr>
      <w:contextualSpacing/>
    </w:pPr>
    <w:rPr>
      <w:szCs w:val="16"/>
    </w:rPr>
  </w:style>
  <w:style w:type="character" w:styleId="Verwijzingopmerking">
    <w:name w:val="annotation reference"/>
    <w:basedOn w:val="Standaardalinea-lettertype"/>
    <w:uiPriority w:val="99"/>
    <w:semiHidden/>
    <w:unhideWhenUsed/>
    <w:rsid w:val="00E153FF"/>
    <w:rPr>
      <w:sz w:val="16"/>
      <w:szCs w:val="16"/>
    </w:rPr>
  </w:style>
  <w:style w:type="paragraph" w:styleId="Citaat">
    <w:name w:val="Quote"/>
    <w:basedOn w:val="Normaal"/>
    <w:next w:val="Normaal"/>
    <w:link w:val="CitaatTeken"/>
    <w:uiPriority w:val="29"/>
    <w:qFormat/>
    <w:rsid w:val="00E153FF"/>
    <w:pPr>
      <w:spacing w:before="480" w:after="480"/>
      <w:ind w:left="567" w:right="567"/>
    </w:pPr>
    <w:rPr>
      <w:i/>
      <w:iCs/>
      <w:color w:val="44C8F5" w:themeColor="text2"/>
      <w:sz w:val="28"/>
    </w:rPr>
  </w:style>
  <w:style w:type="character" w:customStyle="1" w:styleId="CitaatTeken">
    <w:name w:val="Citaat Teken"/>
    <w:basedOn w:val="Standaardalinea-lettertype"/>
    <w:link w:val="Citaat"/>
    <w:uiPriority w:val="29"/>
    <w:rsid w:val="00E153FF"/>
    <w:rPr>
      <w:rFonts w:ascii="Calibri" w:eastAsia="Times New Roman" w:hAnsi="Calibri" w:cs="Tahoma"/>
      <w:i/>
      <w:iCs/>
      <w:noProof/>
      <w:color w:val="44C8F5" w:themeColor="text2"/>
      <w:sz w:val="28"/>
      <w:szCs w:val="20"/>
      <w:lang w:eastAsia="nl-NL"/>
    </w:rPr>
  </w:style>
  <w:style w:type="character" w:customStyle="1" w:styleId="apple-converted-space">
    <w:name w:val="apple-converted-space"/>
    <w:basedOn w:val="Standaardalinea-lettertype"/>
    <w:rsid w:val="00E153FF"/>
  </w:style>
  <w:style w:type="paragraph" w:styleId="Tekstopmerking">
    <w:name w:val="annotation text"/>
    <w:basedOn w:val="Normaal"/>
    <w:link w:val="TekstopmerkingTeken"/>
    <w:uiPriority w:val="99"/>
    <w:semiHidden/>
    <w:unhideWhenUsed/>
    <w:rsid w:val="00E153FF"/>
  </w:style>
  <w:style w:type="character" w:customStyle="1" w:styleId="TekstopmerkingTeken">
    <w:name w:val="Tekst opmerking Teken"/>
    <w:basedOn w:val="Standaardalinea-lettertype"/>
    <w:link w:val="Tekstopmerking"/>
    <w:uiPriority w:val="99"/>
    <w:semiHidden/>
    <w:rsid w:val="00E153FF"/>
    <w:rPr>
      <w:rFonts w:ascii="Calibri" w:eastAsia="Times New Roman" w:hAnsi="Calibri" w:cs="Tahoma"/>
      <w:noProof/>
      <w:color w:val="000000"/>
      <w:sz w:val="20"/>
      <w:szCs w:val="20"/>
      <w:lang w:eastAsia="nl-NL"/>
    </w:rPr>
  </w:style>
  <w:style w:type="paragraph" w:customStyle="1" w:styleId="Inleidingopsomming">
    <w:name w:val="Inleiding opsomming"/>
    <w:basedOn w:val="Normaal"/>
    <w:link w:val="InleidingopsommingChar"/>
    <w:rsid w:val="00E153FF"/>
    <w:pPr>
      <w:spacing w:after="120"/>
    </w:pPr>
    <w:rPr>
      <w:szCs w:val="16"/>
    </w:rPr>
  </w:style>
  <w:style w:type="paragraph" w:customStyle="1" w:styleId="Numberedlist">
    <w:name w:val="Numbered list"/>
    <w:basedOn w:val="Lijstalinea"/>
    <w:next w:val="Normaal"/>
    <w:link w:val="NumberedlistChar"/>
    <w:qFormat/>
    <w:rsid w:val="00B42E21"/>
    <w:pPr>
      <w:numPr>
        <w:numId w:val="1"/>
      </w:numPr>
      <w:ind w:left="357" w:hanging="357"/>
    </w:pPr>
  </w:style>
  <w:style w:type="character" w:customStyle="1" w:styleId="InleidingopsommingChar">
    <w:name w:val="Inleiding opsomming Char"/>
    <w:basedOn w:val="Standaardalinea-lettertype"/>
    <w:link w:val="Inleidingopsomming"/>
    <w:rsid w:val="00E153FF"/>
    <w:rPr>
      <w:rFonts w:ascii="Calibri" w:eastAsia="Times New Roman" w:hAnsi="Calibri" w:cs="Tahoma"/>
      <w:noProof/>
      <w:sz w:val="20"/>
      <w:szCs w:val="16"/>
      <w:lang w:val="nl-NL" w:eastAsia="nl-NL"/>
    </w:rPr>
  </w:style>
  <w:style w:type="paragraph" w:styleId="Bijschrift">
    <w:name w:val="caption"/>
    <w:next w:val="Normaal"/>
    <w:link w:val="BijschriftTeken"/>
    <w:uiPriority w:val="35"/>
    <w:unhideWhenUsed/>
    <w:qFormat/>
    <w:rsid w:val="00E153FF"/>
    <w:pPr>
      <w:spacing w:after="240" w:line="240" w:lineRule="auto"/>
    </w:pPr>
    <w:rPr>
      <w:rFonts w:ascii="Calibri" w:eastAsia="Times New Roman" w:hAnsi="Calibri" w:cs="Tahoma"/>
      <w:i/>
      <w:iCs/>
      <w:color w:val="44C8F5" w:themeColor="text2"/>
      <w:sz w:val="18"/>
      <w:szCs w:val="18"/>
      <w:lang w:val="nl-BE" w:eastAsia="nl-NL"/>
    </w:rPr>
  </w:style>
  <w:style w:type="paragraph" w:styleId="Onderwerpvanopmerking">
    <w:name w:val="annotation subject"/>
    <w:basedOn w:val="Tekstopmerking"/>
    <w:next w:val="Tekstopmerking"/>
    <w:link w:val="OnderwerpvanopmerkingTeken"/>
    <w:uiPriority w:val="99"/>
    <w:semiHidden/>
    <w:unhideWhenUsed/>
    <w:rsid w:val="00E153FF"/>
    <w:rPr>
      <w:b/>
      <w:bCs/>
    </w:rPr>
  </w:style>
  <w:style w:type="character" w:customStyle="1" w:styleId="OnderwerpvanopmerkingTeken">
    <w:name w:val="Onderwerp van opmerking Teken"/>
    <w:basedOn w:val="TekstopmerkingTeken"/>
    <w:link w:val="Onderwerpvanopmerking"/>
    <w:uiPriority w:val="99"/>
    <w:semiHidden/>
    <w:rsid w:val="00E153FF"/>
    <w:rPr>
      <w:rFonts w:ascii="Calibri" w:eastAsia="Times New Roman" w:hAnsi="Calibri" w:cs="Tahoma"/>
      <w:b/>
      <w:bCs/>
      <w:noProof/>
      <w:color w:val="000000"/>
      <w:sz w:val="20"/>
      <w:szCs w:val="20"/>
      <w:lang w:eastAsia="nl-NL"/>
    </w:rPr>
  </w:style>
  <w:style w:type="character" w:customStyle="1" w:styleId="LijstalineaTeken">
    <w:name w:val="Lijstalinea Teken"/>
    <w:aliases w:val="Bulleted list Teken"/>
    <w:basedOn w:val="Standaardalinea-lettertype"/>
    <w:link w:val="Lijstalinea"/>
    <w:uiPriority w:val="34"/>
    <w:rsid w:val="00B42E21"/>
    <w:rPr>
      <w:rFonts w:ascii="Times New Roman" w:hAnsi="Times New Roman" w:cs="Times New Roman"/>
      <w:sz w:val="24"/>
      <w:szCs w:val="16"/>
      <w:lang w:val="nl-NL" w:eastAsia="nl-NL"/>
    </w:rPr>
  </w:style>
  <w:style w:type="character" w:customStyle="1" w:styleId="NumberedlistChar">
    <w:name w:val="Numbered list Char"/>
    <w:basedOn w:val="LijstalineaTeken"/>
    <w:link w:val="Numberedlist"/>
    <w:rsid w:val="00B42E21"/>
    <w:rPr>
      <w:rFonts w:ascii="Times New Roman" w:hAnsi="Times New Roman" w:cs="Times New Roman"/>
      <w:sz w:val="24"/>
      <w:szCs w:val="16"/>
      <w:lang w:val="nl-NL" w:eastAsia="nl-NL"/>
    </w:rPr>
  </w:style>
  <w:style w:type="paragraph" w:customStyle="1" w:styleId="bijschriftrechtsnaastafbeelding">
    <w:name w:val="bijschrift rechts naast afbeelding"/>
    <w:next w:val="Normaal"/>
    <w:link w:val="bijschriftrechtsnaastafbeeldingChar"/>
    <w:rsid w:val="00E153FF"/>
    <w:pPr>
      <w:pBdr>
        <w:left w:val="single" w:sz="4" w:space="7" w:color="44C8F5" w:themeColor="text2"/>
      </w:pBdr>
      <w:spacing w:after="360"/>
    </w:pPr>
    <w:rPr>
      <w:rFonts w:ascii="Calibri" w:eastAsia="Times New Roman" w:hAnsi="Calibri" w:cs="Tahoma"/>
      <w:i/>
      <w:iCs/>
      <w:noProof/>
      <w:color w:val="44C8F5" w:themeColor="text2"/>
      <w:sz w:val="18"/>
      <w:szCs w:val="18"/>
      <w:lang w:val="nl-NL" w:eastAsia="nl-NL"/>
    </w:rPr>
  </w:style>
  <w:style w:type="character" w:customStyle="1" w:styleId="BijschriftTeken">
    <w:name w:val="Bijschrift Teken"/>
    <w:basedOn w:val="Standaardalinea-lettertype"/>
    <w:link w:val="Bijschrift"/>
    <w:uiPriority w:val="35"/>
    <w:rsid w:val="00E153FF"/>
    <w:rPr>
      <w:rFonts w:ascii="Calibri" w:eastAsia="Times New Roman" w:hAnsi="Calibri" w:cs="Tahoma"/>
      <w:i/>
      <w:iCs/>
      <w:color w:val="44C8F5" w:themeColor="text2"/>
      <w:sz w:val="18"/>
      <w:szCs w:val="18"/>
      <w:lang w:val="nl-BE" w:eastAsia="nl-NL"/>
    </w:rPr>
  </w:style>
  <w:style w:type="character" w:customStyle="1" w:styleId="bijschriftrechtsnaastafbeeldingChar">
    <w:name w:val="bijschrift rechts naast afbeelding Char"/>
    <w:basedOn w:val="BijschriftTeken"/>
    <w:link w:val="bijschriftrechtsnaastafbeelding"/>
    <w:rsid w:val="00E153FF"/>
    <w:rPr>
      <w:rFonts w:ascii="Calibri" w:eastAsia="Times New Roman" w:hAnsi="Calibri" w:cs="Tahoma"/>
      <w:i/>
      <w:iCs/>
      <w:noProof/>
      <w:color w:val="44C8F5" w:themeColor="text2"/>
      <w:sz w:val="18"/>
      <w:szCs w:val="18"/>
      <w:lang w:val="nl-NL" w:eastAsia="nl-NL"/>
    </w:rPr>
  </w:style>
  <w:style w:type="paragraph" w:customStyle="1" w:styleId="introlist">
    <w:name w:val="intro list"/>
    <w:basedOn w:val="Normaal"/>
    <w:link w:val="introlistChar"/>
    <w:qFormat/>
    <w:rsid w:val="00E153FF"/>
    <w:pPr>
      <w:spacing w:after="120"/>
    </w:pPr>
    <w:rPr>
      <w:b/>
    </w:rPr>
  </w:style>
  <w:style w:type="character" w:customStyle="1" w:styleId="introlistChar">
    <w:name w:val="intro list Char"/>
    <w:basedOn w:val="InleidingopsommingChar"/>
    <w:link w:val="introlist"/>
    <w:rsid w:val="00E153FF"/>
    <w:rPr>
      <w:rFonts w:ascii="Calibri" w:eastAsia="Times New Roman" w:hAnsi="Calibri" w:cs="Tahoma"/>
      <w:b/>
      <w:noProof/>
      <w:color w:val="000000"/>
      <w:sz w:val="20"/>
      <w:szCs w:val="20"/>
      <w:lang w:val="nl-NL" w:eastAsia="nl-NL"/>
    </w:rPr>
  </w:style>
  <w:style w:type="paragraph" w:customStyle="1" w:styleId="Stijlvoorblad">
    <w:name w:val="Stijl voorblad"/>
    <w:basedOn w:val="Normaal"/>
    <w:link w:val="StijlvoorbladChar"/>
    <w:rsid w:val="00E153FF"/>
    <w:pPr>
      <w:keepNext/>
      <w:pageBreakBefore/>
      <w:widowControl w:val="0"/>
      <w:shd w:val="clear" w:color="auto" w:fill="ED008D" w:themeFill="accent2"/>
      <w:ind w:left="680" w:hanging="680"/>
      <w:outlineLvl w:val="0"/>
    </w:pPr>
    <w:rPr>
      <w:rFonts w:asciiTheme="majorHAnsi" w:hAnsiTheme="majorHAnsi" w:cstheme="minorBidi"/>
      <w:caps/>
      <w:color w:val="FFFFFF" w:themeColor="background2"/>
      <w:spacing w:val="-14"/>
      <w:sz w:val="28"/>
      <w:szCs w:val="28"/>
      <w:lang w:val="nl-BE" w:eastAsia="en-US"/>
    </w:rPr>
  </w:style>
  <w:style w:type="character" w:customStyle="1" w:styleId="StijlvoorbladChar">
    <w:name w:val="Stijl voorblad Char"/>
    <w:basedOn w:val="Standaardalinea-lettertype"/>
    <w:link w:val="Stijlvoorblad"/>
    <w:rsid w:val="00E153FF"/>
    <w:rPr>
      <w:rFonts w:asciiTheme="majorHAnsi" w:hAnsiTheme="majorHAnsi"/>
      <w:caps/>
      <w:color w:val="FFFFFF" w:themeColor="background2"/>
      <w:spacing w:val="-14"/>
      <w:sz w:val="28"/>
      <w:szCs w:val="28"/>
      <w:shd w:val="clear" w:color="auto" w:fill="ED008D" w:themeFill="accent2"/>
      <w:lang w:val="nl-BE"/>
    </w:rPr>
  </w:style>
  <w:style w:type="paragraph" w:customStyle="1" w:styleId="Kop41">
    <w:name w:val="Kop 41"/>
    <w:basedOn w:val="Normaal"/>
    <w:rsid w:val="00E153FF"/>
    <w:pPr>
      <w:ind w:left="680" w:hanging="680"/>
    </w:pPr>
  </w:style>
  <w:style w:type="paragraph" w:customStyle="1" w:styleId="Kop51">
    <w:name w:val="Kop 51"/>
    <w:basedOn w:val="Normaal"/>
    <w:rsid w:val="00E153FF"/>
    <w:pPr>
      <w:ind w:left="680" w:hanging="680"/>
    </w:pPr>
  </w:style>
  <w:style w:type="paragraph" w:customStyle="1" w:styleId="Kop61">
    <w:name w:val="Kop 61"/>
    <w:basedOn w:val="Normaal"/>
    <w:rsid w:val="00E153FF"/>
    <w:pPr>
      <w:ind w:left="680" w:hanging="680"/>
    </w:pPr>
  </w:style>
  <w:style w:type="paragraph" w:customStyle="1" w:styleId="Kop71">
    <w:name w:val="Kop 71"/>
    <w:basedOn w:val="Normaal"/>
    <w:rsid w:val="00E153FF"/>
    <w:pPr>
      <w:ind w:left="680" w:hanging="680"/>
    </w:pPr>
  </w:style>
  <w:style w:type="paragraph" w:customStyle="1" w:styleId="Kop81">
    <w:name w:val="Kop 81"/>
    <w:basedOn w:val="Normaal"/>
    <w:rsid w:val="00E153FF"/>
    <w:pPr>
      <w:ind w:left="680" w:hanging="680"/>
    </w:pPr>
  </w:style>
  <w:style w:type="paragraph" w:customStyle="1" w:styleId="Kop91">
    <w:name w:val="Kop 91"/>
    <w:basedOn w:val="Normaal"/>
    <w:rsid w:val="00E153FF"/>
    <w:pPr>
      <w:ind w:left="680" w:hanging="680"/>
    </w:pPr>
  </w:style>
  <w:style w:type="paragraph" w:styleId="Inhopg1">
    <w:name w:val="toc 1"/>
    <w:next w:val="Normaal"/>
    <w:link w:val="Inhopg1Teken"/>
    <w:uiPriority w:val="39"/>
    <w:unhideWhenUsed/>
    <w:qFormat/>
    <w:rsid w:val="00E153FF"/>
    <w:pPr>
      <w:spacing w:before="360" w:after="0" w:line="240" w:lineRule="auto"/>
    </w:pPr>
    <w:rPr>
      <w:rFonts w:asciiTheme="majorHAnsi" w:hAnsiTheme="majorHAnsi" w:cs="Times New Roman"/>
      <w:b/>
      <w:bCs/>
      <w:caps/>
      <w:sz w:val="24"/>
      <w:szCs w:val="24"/>
      <w:lang w:val="nl-NL" w:eastAsia="nl-NL"/>
    </w:rPr>
  </w:style>
  <w:style w:type="paragraph" w:styleId="Kopvaninhoudsopgave">
    <w:name w:val="TOC Heading"/>
    <w:next w:val="Normaal"/>
    <w:uiPriority w:val="39"/>
    <w:unhideWhenUsed/>
    <w:qFormat/>
    <w:rsid w:val="00E153FF"/>
    <w:pPr>
      <w:spacing w:after="160" w:line="259" w:lineRule="auto"/>
    </w:pPr>
    <w:rPr>
      <w:rFonts w:asciiTheme="majorHAnsi" w:hAnsiTheme="majorHAnsi"/>
      <w:caps/>
      <w:color w:val="ED008D" w:themeColor="accent2"/>
      <w:sz w:val="24"/>
      <w:szCs w:val="28"/>
      <w:lang w:val="en-US"/>
    </w:rPr>
  </w:style>
  <w:style w:type="paragraph" w:customStyle="1" w:styleId="Opmerking">
    <w:name w:val="Opmerking"/>
    <w:basedOn w:val="Normaal"/>
    <w:next w:val="Normaal"/>
    <w:rsid w:val="00E153FF"/>
  </w:style>
  <w:style w:type="character" w:styleId="Hyperlink">
    <w:name w:val="Hyperlink"/>
    <w:basedOn w:val="Standaardalinea-lettertype"/>
    <w:uiPriority w:val="99"/>
    <w:unhideWhenUsed/>
    <w:rsid w:val="00E153FF"/>
    <w:rPr>
      <w:color w:val="44C8F5" w:themeColor="hyperlink"/>
      <w:u w:val="single"/>
    </w:rPr>
  </w:style>
  <w:style w:type="paragraph" w:customStyle="1" w:styleId="Inhopg11">
    <w:name w:val="Inhopg 11"/>
    <w:basedOn w:val="Inhopg1"/>
    <w:link w:val="Inhopg1Char"/>
    <w:rsid w:val="00E153FF"/>
    <w:rPr>
      <w:rFonts w:eastAsiaTheme="minorEastAsia"/>
      <w:caps w:val="0"/>
      <w:lang w:eastAsia="en-GB"/>
    </w:rPr>
  </w:style>
  <w:style w:type="paragraph" w:styleId="Inhopg2">
    <w:name w:val="toc 2"/>
    <w:next w:val="Normaal"/>
    <w:link w:val="Inhopg2Teken"/>
    <w:uiPriority w:val="39"/>
    <w:unhideWhenUsed/>
    <w:qFormat/>
    <w:rsid w:val="00E153FF"/>
    <w:pPr>
      <w:spacing w:before="240" w:after="0" w:line="240" w:lineRule="auto"/>
    </w:pPr>
    <w:rPr>
      <w:rFonts w:cstheme="minorHAnsi"/>
      <w:b/>
      <w:bCs/>
      <w:sz w:val="20"/>
      <w:szCs w:val="20"/>
      <w:lang w:val="nl-NL" w:eastAsia="nl-NL"/>
    </w:rPr>
  </w:style>
  <w:style w:type="character" w:customStyle="1" w:styleId="Inhopg1Teken">
    <w:name w:val="Inhopg 1 Teken"/>
    <w:basedOn w:val="Standaardalinea-lettertype"/>
    <w:link w:val="Inhopg1"/>
    <w:uiPriority w:val="39"/>
    <w:rsid w:val="00E153FF"/>
    <w:rPr>
      <w:rFonts w:asciiTheme="majorHAnsi" w:hAnsiTheme="majorHAnsi" w:cs="Times New Roman"/>
      <w:b/>
      <w:bCs/>
      <w:caps/>
      <w:sz w:val="24"/>
      <w:szCs w:val="24"/>
      <w:lang w:val="nl-NL" w:eastAsia="nl-NL"/>
    </w:rPr>
  </w:style>
  <w:style w:type="character" w:customStyle="1" w:styleId="Inhopg1Char">
    <w:name w:val="Inhopg 1 Char"/>
    <w:basedOn w:val="Inhopg1Teken"/>
    <w:link w:val="Inhopg11"/>
    <w:rsid w:val="00E153FF"/>
    <w:rPr>
      <w:rFonts w:asciiTheme="majorHAnsi" w:eastAsiaTheme="minorEastAsia" w:hAnsiTheme="majorHAnsi" w:cs="Tahoma"/>
      <w:b/>
      <w:bCs/>
      <w:caps w:val="0"/>
      <w:noProof/>
      <w:color w:val="000000"/>
      <w:sz w:val="20"/>
      <w:szCs w:val="20"/>
      <w:lang w:val="nl-NL" w:eastAsia="en-GB"/>
    </w:rPr>
  </w:style>
  <w:style w:type="paragraph" w:styleId="Inhopg3">
    <w:name w:val="toc 3"/>
    <w:next w:val="Normaal"/>
    <w:uiPriority w:val="39"/>
    <w:unhideWhenUsed/>
    <w:qFormat/>
    <w:rsid w:val="00E153FF"/>
    <w:pPr>
      <w:spacing w:after="0" w:line="240" w:lineRule="auto"/>
      <w:ind w:left="240"/>
    </w:pPr>
    <w:rPr>
      <w:rFonts w:cstheme="minorHAnsi"/>
      <w:sz w:val="20"/>
      <w:szCs w:val="20"/>
      <w:lang w:val="nl-NL" w:eastAsia="nl-NL"/>
    </w:rPr>
  </w:style>
  <w:style w:type="paragraph" w:customStyle="1" w:styleId="Inhopg21">
    <w:name w:val="Inhopg 21"/>
    <w:basedOn w:val="Inhopg2"/>
    <w:link w:val="Inhopg2Char"/>
    <w:rsid w:val="00E153FF"/>
    <w:pPr>
      <w:tabs>
        <w:tab w:val="left" w:pos="880"/>
        <w:tab w:val="right" w:leader="dot" w:pos="9060"/>
      </w:tabs>
    </w:pPr>
    <w:rPr>
      <w:rFonts w:ascii="Arial Rounded MT Bold" w:hAnsi="Arial Rounded MT Bold"/>
      <w:spacing w:val="-14"/>
      <w:lang w:val="nl-BE"/>
    </w:rPr>
  </w:style>
  <w:style w:type="paragraph" w:customStyle="1" w:styleId="Inhopg31">
    <w:name w:val="Inhopg 31"/>
    <w:basedOn w:val="Inhopg21"/>
    <w:link w:val="Inhopg3Char"/>
    <w:rsid w:val="00E153FF"/>
    <w:pPr>
      <w:ind w:left="1985" w:hanging="1134"/>
    </w:pPr>
  </w:style>
  <w:style w:type="character" w:customStyle="1" w:styleId="Inhopg2Teken">
    <w:name w:val="Inhopg 2 Teken"/>
    <w:basedOn w:val="Standaardalinea-lettertype"/>
    <w:link w:val="Inhopg2"/>
    <w:uiPriority w:val="39"/>
    <w:rsid w:val="00E153FF"/>
    <w:rPr>
      <w:rFonts w:cstheme="minorHAnsi"/>
      <w:b/>
      <w:bCs/>
      <w:sz w:val="20"/>
      <w:szCs w:val="20"/>
      <w:lang w:val="nl-NL" w:eastAsia="nl-NL"/>
    </w:rPr>
  </w:style>
  <w:style w:type="character" w:customStyle="1" w:styleId="Inhopg2Char">
    <w:name w:val="Inhopg 2 Char"/>
    <w:basedOn w:val="Inhopg2Teken"/>
    <w:link w:val="Inhopg21"/>
    <w:rsid w:val="00E153FF"/>
    <w:rPr>
      <w:rFonts w:ascii="Arial Rounded MT Bold" w:eastAsia="Times New Roman" w:hAnsi="Arial Rounded MT Bold" w:cs="Tahoma"/>
      <w:b/>
      <w:bCs/>
      <w:noProof/>
      <w:color w:val="000000"/>
      <w:spacing w:val="-14"/>
      <w:sz w:val="20"/>
      <w:szCs w:val="20"/>
      <w:lang w:val="nl-BE" w:eastAsia="nl-NL"/>
    </w:rPr>
  </w:style>
  <w:style w:type="character" w:customStyle="1" w:styleId="Inhopg3Char">
    <w:name w:val="Inhopg 3 Char"/>
    <w:basedOn w:val="Inhopg2Char"/>
    <w:link w:val="Inhopg31"/>
    <w:rsid w:val="00E153FF"/>
    <w:rPr>
      <w:rFonts w:ascii="Arial Rounded MT Bold" w:eastAsia="Times New Roman" w:hAnsi="Arial Rounded MT Bold" w:cs="Tahoma"/>
      <w:b/>
      <w:bCs/>
      <w:noProof/>
      <w:color w:val="000000"/>
      <w:spacing w:val="-14"/>
      <w:sz w:val="20"/>
      <w:szCs w:val="20"/>
      <w:lang w:val="nl-BE" w:eastAsia="nl-NL"/>
    </w:rPr>
  </w:style>
  <w:style w:type="paragraph" w:styleId="Voetnoottekst">
    <w:name w:val="footnote text"/>
    <w:basedOn w:val="Normaal"/>
    <w:link w:val="VoetnoottekstTeken"/>
    <w:uiPriority w:val="99"/>
    <w:qFormat/>
    <w:rsid w:val="00E153FF"/>
    <w:rPr>
      <w:sz w:val="18"/>
    </w:rPr>
  </w:style>
  <w:style w:type="character" w:customStyle="1" w:styleId="VoetnoottekstTeken">
    <w:name w:val="Voetnoottekst Teken"/>
    <w:basedOn w:val="Standaardalinea-lettertype"/>
    <w:link w:val="Voetnoottekst"/>
    <w:uiPriority w:val="99"/>
    <w:rsid w:val="00E153FF"/>
    <w:rPr>
      <w:rFonts w:ascii="Calibri" w:eastAsia="Times New Roman" w:hAnsi="Calibri" w:cs="Tahoma"/>
      <w:noProof/>
      <w:color w:val="000000"/>
      <w:sz w:val="18"/>
      <w:szCs w:val="20"/>
      <w:lang w:eastAsia="nl-NL"/>
    </w:rPr>
  </w:style>
  <w:style w:type="character" w:styleId="Voetnootmarkering">
    <w:name w:val="footnote reference"/>
    <w:basedOn w:val="Standaardalinea-lettertype"/>
    <w:uiPriority w:val="99"/>
    <w:qFormat/>
    <w:rsid w:val="00E153FF"/>
    <w:rPr>
      <w:rFonts w:asciiTheme="minorHAnsi" w:hAnsiTheme="minorHAnsi"/>
      <w:sz w:val="18"/>
      <w:bdr w:val="none" w:sz="0" w:space="0" w:color="auto"/>
      <w:vertAlign w:val="superscript"/>
    </w:rPr>
  </w:style>
  <w:style w:type="paragraph" w:styleId="Eindnoottekst">
    <w:name w:val="endnote text"/>
    <w:basedOn w:val="Normaal"/>
    <w:link w:val="EindnoottekstTeken"/>
    <w:uiPriority w:val="99"/>
    <w:semiHidden/>
    <w:unhideWhenUsed/>
    <w:rsid w:val="00E153FF"/>
  </w:style>
  <w:style w:type="character" w:customStyle="1" w:styleId="EindnoottekstTeken">
    <w:name w:val="Eindnoottekst Teken"/>
    <w:basedOn w:val="Standaardalinea-lettertype"/>
    <w:link w:val="Eindnoottekst"/>
    <w:uiPriority w:val="99"/>
    <w:semiHidden/>
    <w:rsid w:val="00E153FF"/>
    <w:rPr>
      <w:rFonts w:ascii="Calibri" w:eastAsia="Times New Roman" w:hAnsi="Calibri" w:cs="Tahoma"/>
      <w:noProof/>
      <w:color w:val="000000"/>
      <w:sz w:val="20"/>
      <w:szCs w:val="20"/>
      <w:lang w:eastAsia="nl-NL"/>
    </w:rPr>
  </w:style>
  <w:style w:type="character" w:styleId="Eindnootmarkering">
    <w:name w:val="endnote reference"/>
    <w:basedOn w:val="Standaardalinea-lettertype"/>
    <w:uiPriority w:val="99"/>
    <w:semiHidden/>
    <w:unhideWhenUsed/>
    <w:rsid w:val="00E153FF"/>
    <w:rPr>
      <w:vertAlign w:val="superscript"/>
    </w:rPr>
  </w:style>
  <w:style w:type="paragraph" w:styleId="Ballontekst">
    <w:name w:val="Balloon Text"/>
    <w:basedOn w:val="Normaal"/>
    <w:link w:val="BallontekstTeken"/>
    <w:uiPriority w:val="99"/>
    <w:semiHidden/>
    <w:unhideWhenUsed/>
    <w:rsid w:val="00E153FF"/>
    <w:rPr>
      <w:rFonts w:ascii="Segoe UI" w:hAnsi="Segoe UI" w:cs="Segoe UI"/>
      <w:sz w:val="18"/>
      <w:szCs w:val="18"/>
    </w:rPr>
  </w:style>
  <w:style w:type="character" w:customStyle="1" w:styleId="BallontekstTeken">
    <w:name w:val="Ballontekst Teken"/>
    <w:basedOn w:val="Standaardalinea-lettertype"/>
    <w:link w:val="Ballontekst"/>
    <w:uiPriority w:val="99"/>
    <w:semiHidden/>
    <w:rsid w:val="00E153FF"/>
    <w:rPr>
      <w:rFonts w:ascii="Segoe UI" w:eastAsia="Times New Roman" w:hAnsi="Segoe UI" w:cs="Segoe UI"/>
      <w:noProof/>
      <w:color w:val="000000"/>
      <w:sz w:val="18"/>
      <w:szCs w:val="18"/>
      <w:lang w:eastAsia="nl-NL"/>
    </w:rPr>
  </w:style>
  <w:style w:type="paragraph" w:customStyle="1" w:styleId="Captiontable">
    <w:name w:val="Caption table"/>
    <w:basedOn w:val="Bijschrift"/>
    <w:link w:val="CaptiontableChar"/>
    <w:qFormat/>
    <w:rsid w:val="00E153FF"/>
    <w:pPr>
      <w:keepNext/>
      <w:spacing w:after="0"/>
    </w:pPr>
    <w:rPr>
      <w:color w:val="595959" w:themeColor="text1" w:themeTint="A6"/>
    </w:rPr>
  </w:style>
  <w:style w:type="character" w:customStyle="1" w:styleId="CaptiontableChar">
    <w:name w:val="Caption table Char"/>
    <w:basedOn w:val="BijschriftTeken"/>
    <w:link w:val="Captiontable"/>
    <w:rsid w:val="00E153FF"/>
    <w:rPr>
      <w:rFonts w:ascii="Calibri" w:eastAsia="Times New Roman" w:hAnsi="Calibri" w:cs="Tahoma"/>
      <w:i/>
      <w:iCs/>
      <w:color w:val="595959" w:themeColor="text1" w:themeTint="A6"/>
      <w:sz w:val="18"/>
      <w:szCs w:val="18"/>
      <w:lang w:val="nl-BE" w:eastAsia="nl-NL"/>
    </w:rPr>
  </w:style>
  <w:style w:type="table" w:customStyle="1" w:styleId="GridTable4Accent2">
    <w:name w:val="Grid Table 4 Accent 2"/>
    <w:basedOn w:val="Standaardtabel"/>
    <w:uiPriority w:val="49"/>
    <w:rsid w:val="00E153FF"/>
    <w:pPr>
      <w:spacing w:after="0" w:line="240" w:lineRule="auto"/>
    </w:pPr>
    <w:tblPr>
      <w:tblStyleRowBandSize w:val="1"/>
      <w:tblStyleColBandSize w:val="1"/>
      <w:tblInd w:w="0" w:type="dxa"/>
      <w:tblBorders>
        <w:top w:val="single" w:sz="4" w:space="0" w:color="FF5BBC" w:themeColor="accent2" w:themeTint="99"/>
        <w:left w:val="single" w:sz="4" w:space="0" w:color="FF5BBC" w:themeColor="accent2" w:themeTint="99"/>
        <w:bottom w:val="single" w:sz="4" w:space="0" w:color="FF5BBC" w:themeColor="accent2" w:themeTint="99"/>
        <w:right w:val="single" w:sz="4" w:space="0" w:color="FF5BBC" w:themeColor="accent2" w:themeTint="99"/>
        <w:insideH w:val="single" w:sz="4" w:space="0" w:color="FF5BBC" w:themeColor="accent2" w:themeTint="99"/>
        <w:insideV w:val="single" w:sz="4" w:space="0" w:color="FF5BBC" w:themeColor="accent2" w:themeTint="99"/>
      </w:tblBorders>
      <w:tblCellMar>
        <w:top w:w="0" w:type="dxa"/>
        <w:left w:w="108" w:type="dxa"/>
        <w:bottom w:w="0" w:type="dxa"/>
        <w:right w:w="108" w:type="dxa"/>
      </w:tblCellMar>
    </w:tblPr>
    <w:tblStylePr w:type="firstRow">
      <w:rPr>
        <w:b/>
        <w:bCs/>
        <w:color w:val="EBEBEB" w:themeColor="background1"/>
      </w:rPr>
      <w:tblPr/>
      <w:tcPr>
        <w:tcBorders>
          <w:top w:val="single" w:sz="4" w:space="0" w:color="ED008D" w:themeColor="accent2"/>
          <w:left w:val="single" w:sz="4" w:space="0" w:color="ED008D" w:themeColor="accent2"/>
          <w:bottom w:val="single" w:sz="4" w:space="0" w:color="ED008D" w:themeColor="accent2"/>
          <w:right w:val="single" w:sz="4" w:space="0" w:color="ED008D" w:themeColor="accent2"/>
          <w:insideH w:val="nil"/>
          <w:insideV w:val="nil"/>
        </w:tcBorders>
        <w:shd w:val="clear" w:color="auto" w:fill="ED008D" w:themeFill="accent2"/>
      </w:tcPr>
    </w:tblStylePr>
    <w:tblStylePr w:type="lastRow">
      <w:rPr>
        <w:b/>
        <w:bCs/>
      </w:rPr>
      <w:tblPr/>
      <w:tcPr>
        <w:tcBorders>
          <w:top w:val="double" w:sz="4" w:space="0" w:color="ED008D" w:themeColor="accent2"/>
        </w:tcBorders>
      </w:tcPr>
    </w:tblStylePr>
    <w:tblStylePr w:type="firstCol">
      <w:rPr>
        <w:b/>
        <w:bCs/>
      </w:rPr>
    </w:tblStylePr>
    <w:tblStylePr w:type="lastCol">
      <w:rPr>
        <w:b/>
        <w:bCs/>
      </w:rPr>
    </w:tblStylePr>
    <w:tblStylePr w:type="band1Vert">
      <w:tblPr/>
      <w:tcPr>
        <w:shd w:val="clear" w:color="auto" w:fill="FFC8E8" w:themeFill="accent2" w:themeFillTint="33"/>
      </w:tcPr>
    </w:tblStylePr>
    <w:tblStylePr w:type="band1Horz">
      <w:tblPr/>
      <w:tcPr>
        <w:shd w:val="clear" w:color="auto" w:fill="FFC8E8" w:themeFill="accent2" w:themeFillTint="33"/>
      </w:tcPr>
    </w:tblStylePr>
  </w:style>
  <w:style w:type="character" w:styleId="Nadruk">
    <w:name w:val="Emphasis"/>
    <w:uiPriority w:val="20"/>
    <w:qFormat/>
    <w:rsid w:val="00E153FF"/>
    <w:rPr>
      <w:rFonts w:ascii="Calibri" w:hAnsi="Calibri"/>
      <w:b/>
    </w:rPr>
  </w:style>
  <w:style w:type="paragraph" w:customStyle="1" w:styleId="standaard">
    <w:name w:val="standaard"/>
    <w:link w:val="standaardChar"/>
    <w:rsid w:val="00E153FF"/>
    <w:pPr>
      <w:spacing w:after="360"/>
    </w:pPr>
    <w:rPr>
      <w:rFonts w:eastAsia="Times New Roman" w:cs="Tahoma"/>
      <w:noProof/>
      <w:sz w:val="20"/>
      <w:szCs w:val="16"/>
      <w:lang w:val="nl-NL" w:eastAsia="nl-NL"/>
    </w:rPr>
  </w:style>
  <w:style w:type="character" w:customStyle="1" w:styleId="standaardChar">
    <w:name w:val="standaard Char"/>
    <w:basedOn w:val="Standaardalinea-lettertype"/>
    <w:link w:val="standaard"/>
    <w:rsid w:val="00E153FF"/>
    <w:rPr>
      <w:rFonts w:eastAsia="Times New Roman" w:cs="Tahoma"/>
      <w:noProof/>
      <w:sz w:val="20"/>
      <w:szCs w:val="16"/>
      <w:lang w:val="nl-NL" w:eastAsia="nl-NL"/>
    </w:rPr>
  </w:style>
  <w:style w:type="paragraph" w:styleId="Lijstmetafbeeldingen">
    <w:name w:val="table of figures"/>
    <w:basedOn w:val="Normaal"/>
    <w:next w:val="Normaal"/>
    <w:uiPriority w:val="99"/>
    <w:unhideWhenUsed/>
    <w:rsid w:val="00E153FF"/>
  </w:style>
  <w:style w:type="paragraph" w:customStyle="1" w:styleId="introlistparagraphnumbering">
    <w:name w:val="intro list paragraph/numbering"/>
    <w:basedOn w:val="Normaal"/>
    <w:link w:val="introlistparagraphnumberingChar"/>
    <w:rsid w:val="00E153FF"/>
    <w:pPr>
      <w:spacing w:after="120"/>
    </w:pPr>
  </w:style>
  <w:style w:type="character" w:customStyle="1" w:styleId="introlistparagraphnumberingChar">
    <w:name w:val="intro list paragraph/numbering Char"/>
    <w:basedOn w:val="InleidingopsommingChar"/>
    <w:link w:val="introlistparagraphnumbering"/>
    <w:rsid w:val="00E153FF"/>
    <w:rPr>
      <w:rFonts w:ascii="Calibri" w:eastAsia="Times New Roman" w:hAnsi="Calibri" w:cs="Tahoma"/>
      <w:noProof/>
      <w:sz w:val="20"/>
      <w:szCs w:val="20"/>
      <w:lang w:val="nl-NL" w:eastAsia="nl-NL"/>
    </w:rPr>
  </w:style>
  <w:style w:type="table" w:customStyle="1" w:styleId="ListTable1LightAccent2">
    <w:name w:val="List Table 1 Light Accent 2"/>
    <w:basedOn w:val="Standaardtabel"/>
    <w:uiPriority w:val="46"/>
    <w:rsid w:val="00E153F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5BBC" w:themeColor="accent2" w:themeTint="99"/>
        </w:tcBorders>
      </w:tcPr>
    </w:tblStylePr>
    <w:tblStylePr w:type="lastRow">
      <w:rPr>
        <w:b/>
        <w:bCs/>
      </w:rPr>
      <w:tblPr/>
      <w:tcPr>
        <w:tcBorders>
          <w:top w:val="single" w:sz="4" w:space="0" w:color="FF5BBC" w:themeColor="accent2" w:themeTint="99"/>
        </w:tcBorders>
      </w:tcPr>
    </w:tblStylePr>
    <w:tblStylePr w:type="firstCol">
      <w:rPr>
        <w:b/>
        <w:bCs/>
      </w:rPr>
    </w:tblStylePr>
    <w:tblStylePr w:type="lastCol">
      <w:rPr>
        <w:b/>
        <w:bCs/>
      </w:rPr>
    </w:tblStylePr>
    <w:tblStylePr w:type="band1Vert">
      <w:tblPr/>
      <w:tcPr>
        <w:shd w:val="clear" w:color="auto" w:fill="FFC8E8" w:themeFill="accent2" w:themeFillTint="33"/>
      </w:tcPr>
    </w:tblStylePr>
    <w:tblStylePr w:type="band1Horz">
      <w:tblPr/>
      <w:tcPr>
        <w:shd w:val="clear" w:color="auto" w:fill="FFC8E8" w:themeFill="accent2" w:themeFillTint="33"/>
      </w:tcPr>
    </w:tblStylePr>
  </w:style>
  <w:style w:type="table" w:customStyle="1" w:styleId="Howesttabel">
    <w:name w:val="Howest tabel"/>
    <w:basedOn w:val="Standaardtabel"/>
    <w:uiPriority w:val="99"/>
    <w:rsid w:val="00E153FF"/>
    <w:pPr>
      <w:spacing w:after="0" w:line="240" w:lineRule="auto"/>
      <w:contextualSpacing/>
    </w:pPr>
    <w:rPr>
      <w:rFonts w:ascii="Calibri" w:hAnsi="Calibri"/>
      <w:sz w:val="20"/>
    </w:rPr>
    <w:tblPr>
      <w:tblStyleRowBandSize w:val="1"/>
      <w:tblInd w:w="0" w:type="dxa"/>
      <w:tblBorders>
        <w:bottom w:val="single" w:sz="4" w:space="0" w:color="ED008D" w:themeColor="accent2"/>
      </w:tblBorders>
      <w:tblCellMar>
        <w:top w:w="0" w:type="dxa"/>
        <w:left w:w="0" w:type="dxa"/>
        <w:bottom w:w="0" w:type="dxa"/>
        <w:right w:w="0" w:type="dxa"/>
      </w:tblCellMar>
    </w:tblPr>
    <w:trPr>
      <w:cantSplit/>
    </w:trPr>
    <w:tcPr>
      <w:noWrap/>
      <w:tcMar>
        <w:top w:w="113" w:type="dxa"/>
        <w:left w:w="198" w:type="dxa"/>
        <w:bottom w:w="113" w:type="dxa"/>
        <w:right w:w="198" w:type="dxa"/>
      </w:tcMar>
    </w:tcPr>
    <w:tblStylePr w:type="firstRow">
      <w:rPr>
        <w:rFonts w:ascii="Calibri" w:hAnsi="Calibri"/>
        <w:b/>
        <w:i w:val="0"/>
        <w:caps/>
        <w:smallCaps w:val="0"/>
        <w:color w:val="FFFFFF" w:themeColor="background2"/>
        <w:sz w:val="20"/>
        <w:u w:val="none" w:color="FFFFFF" w:themeColor="background2"/>
      </w:rPr>
      <w:tblPr/>
      <w:tcPr>
        <w:tcBorders>
          <w:top w:val="nil"/>
          <w:left w:val="nil"/>
          <w:bottom w:val="nil"/>
          <w:right w:val="nil"/>
          <w:insideH w:val="nil"/>
          <w:insideV w:val="nil"/>
          <w:tl2br w:val="nil"/>
          <w:tr2bl w:val="nil"/>
        </w:tcBorders>
        <w:shd w:val="clear" w:color="auto" w:fill="ED008D" w:themeFill="accent2"/>
        <w:noWrap/>
      </w:tcPr>
    </w:tblStylePr>
    <w:tblStylePr w:type="lastRow">
      <w:tblPr/>
      <w:tcPr>
        <w:tcBorders>
          <w:top w:val="nil"/>
          <w:left w:val="nil"/>
          <w:bottom w:val="single" w:sz="24" w:space="0" w:color="ED008D" w:themeColor="accent2"/>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shd w:val="clear" w:color="auto" w:fill="FFC8E8" w:themeFill="accent2" w:themeFillTint="33"/>
      </w:tcPr>
    </w:tblStylePr>
    <w:tblStylePr w:type="band1Horz">
      <w:tblPr/>
      <w:tcPr>
        <w:tcBorders>
          <w:top w:val="nil"/>
          <w:left w:val="nil"/>
          <w:bottom w:val="single" w:sz="4" w:space="0" w:color="ED008D" w:themeColor="accent2"/>
          <w:right w:val="nil"/>
          <w:insideH w:val="nil"/>
          <w:insideV w:val="nil"/>
          <w:tl2br w:val="nil"/>
          <w:tr2bl w:val="nil"/>
        </w:tcBorders>
      </w:tcPr>
    </w:tblStylePr>
    <w:tblStylePr w:type="band2Horz">
      <w:tblPr/>
      <w:tcPr>
        <w:tcBorders>
          <w:top w:val="nil"/>
          <w:left w:val="nil"/>
          <w:bottom w:val="single" w:sz="4" w:space="0" w:color="ED008D" w:themeColor="accent2"/>
          <w:right w:val="nil"/>
          <w:insideH w:val="nil"/>
          <w:insideV w:val="nil"/>
          <w:tl2br w:val="nil"/>
          <w:tr2bl w:val="nil"/>
        </w:tcBorders>
      </w:tcPr>
    </w:tblStylePr>
  </w:style>
  <w:style w:type="table" w:customStyle="1" w:styleId="Howesttabel2">
    <w:name w:val="Howest tabel 2"/>
    <w:basedOn w:val="Standaardtabel"/>
    <w:uiPriority w:val="99"/>
    <w:rsid w:val="00E153FF"/>
    <w:pPr>
      <w:widowControl w:val="0"/>
      <w:spacing w:after="0" w:line="240" w:lineRule="auto"/>
      <w:contextualSpacing/>
    </w:pPr>
    <w:rPr>
      <w:rFonts w:ascii="Calibri" w:hAnsi="Calibri"/>
      <w:color w:val="000000" w:themeColor="text1"/>
      <w:sz w:val="20"/>
    </w:rPr>
    <w:tblPr>
      <w:tblStyleRowBandSize w:val="1"/>
      <w:tblInd w:w="0" w:type="dxa"/>
      <w:tblCellMar>
        <w:top w:w="0" w:type="dxa"/>
        <w:left w:w="108" w:type="dxa"/>
        <w:bottom w:w="0" w:type="dxa"/>
        <w:right w:w="108" w:type="dxa"/>
      </w:tblCellMar>
    </w:tblPr>
    <w:tcPr>
      <w:tcMar>
        <w:top w:w="113" w:type="dxa"/>
        <w:left w:w="198" w:type="dxa"/>
        <w:bottom w:w="113" w:type="dxa"/>
        <w:right w:w="198" w:type="dxa"/>
      </w:tcMar>
    </w:tcPr>
    <w:tblStylePr w:type="firstRow">
      <w:rPr>
        <w:rFonts w:ascii="Calibri" w:hAnsi="Calibri"/>
        <w:b/>
        <w:i w:val="0"/>
        <w:caps/>
        <w:smallCaps w:val="0"/>
        <w:strike w:val="0"/>
        <w:dstrike w:val="0"/>
        <w:color w:val="FFFFFF" w:themeColor="background2"/>
        <w:sz w:val="20"/>
      </w:rPr>
      <w:tblPr/>
      <w:tcPr>
        <w:tcBorders>
          <w:top w:val="nil"/>
          <w:left w:val="nil"/>
          <w:bottom w:val="nil"/>
          <w:right w:val="nil"/>
          <w:insideH w:val="nil"/>
          <w:insideV w:val="nil"/>
          <w:tl2br w:val="nil"/>
          <w:tr2bl w:val="nil"/>
        </w:tcBorders>
        <w:shd w:val="clear" w:color="auto" w:fill="ED008D" w:themeFill="accent2"/>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single" w:sz="4" w:space="0" w:color="ED008D" w:themeColor="accent2"/>
          <w:right w:val="nil"/>
          <w:insideH w:val="nil"/>
          <w:insideV w:val="nil"/>
          <w:tl2br w:val="nil"/>
          <w:tr2bl w:val="nil"/>
        </w:tcBorders>
      </w:tcPr>
    </w:tblStylePr>
    <w:tblStylePr w:type="band2Horz">
      <w:tblPr/>
      <w:tcPr>
        <w:tcBorders>
          <w:top w:val="nil"/>
          <w:left w:val="nil"/>
          <w:bottom w:val="single" w:sz="4" w:space="0" w:color="ED008D" w:themeColor="accent2"/>
          <w:right w:val="nil"/>
          <w:insideH w:val="nil"/>
          <w:insideV w:val="nil"/>
          <w:tl2br w:val="nil"/>
          <w:tr2bl w:val="nil"/>
        </w:tcBorders>
        <w:shd w:val="clear" w:color="auto" w:fill="FFC8E8" w:themeFill="accent2" w:themeFillTint="33"/>
      </w:tcPr>
    </w:tblStylePr>
  </w:style>
  <w:style w:type="character" w:styleId="GevolgdeHyperlink">
    <w:name w:val="FollowedHyperlink"/>
    <w:basedOn w:val="Standaardalinea-lettertype"/>
    <w:uiPriority w:val="99"/>
    <w:semiHidden/>
    <w:unhideWhenUsed/>
    <w:rsid w:val="00E153FF"/>
    <w:rPr>
      <w:color w:val="000000" w:themeColor="followedHyperlink"/>
      <w:u w:val="single"/>
    </w:rPr>
  </w:style>
  <w:style w:type="character" w:styleId="Intensievebenadrukking">
    <w:name w:val="Intense Emphasis"/>
    <w:uiPriority w:val="21"/>
    <w:qFormat/>
    <w:rsid w:val="00E153FF"/>
    <w:rPr>
      <w:b/>
      <w:caps w:val="0"/>
      <w:shd w:val="clear" w:color="auto" w:fill="FEF100" w:themeFill="accent3"/>
    </w:rPr>
  </w:style>
  <w:style w:type="numbering" w:customStyle="1" w:styleId="Howestlesdocument">
    <w:name w:val="Howest_lesdocument"/>
    <w:uiPriority w:val="99"/>
    <w:rsid w:val="00B42E21"/>
    <w:pPr>
      <w:numPr>
        <w:numId w:val="3"/>
      </w:numPr>
    </w:pPr>
  </w:style>
  <w:style w:type="paragraph" w:styleId="Geenafstand">
    <w:name w:val="No Spacing"/>
    <w:uiPriority w:val="1"/>
    <w:qFormat/>
    <w:rsid w:val="00E153FF"/>
    <w:pPr>
      <w:spacing w:after="0" w:line="240" w:lineRule="auto"/>
    </w:pPr>
    <w:rPr>
      <w:rFonts w:ascii="Calibri" w:eastAsia="Times New Roman" w:hAnsi="Calibri" w:cs="Tahoma"/>
      <w:noProof/>
      <w:color w:val="000000"/>
      <w:sz w:val="20"/>
      <w:szCs w:val="20"/>
      <w:lang w:eastAsia="nl-NL"/>
    </w:rPr>
  </w:style>
  <w:style w:type="paragraph" w:styleId="Subtitel">
    <w:name w:val="Subtitle"/>
    <w:basedOn w:val="Normaal"/>
    <w:next w:val="Normaal"/>
    <w:link w:val="SubtitelTeken"/>
    <w:uiPriority w:val="11"/>
    <w:rsid w:val="00E153FF"/>
    <w:pPr>
      <w:numPr>
        <w:ilvl w:val="1"/>
      </w:numPr>
      <w:spacing w:after="160"/>
    </w:pPr>
    <w:rPr>
      <w:rFonts w:asciiTheme="majorHAnsi" w:eastAsiaTheme="minorEastAsia" w:hAnsiTheme="majorHAnsi" w:cstheme="minorBidi"/>
      <w:color w:val="5A5A5A" w:themeColor="text1" w:themeTint="A5"/>
      <w:sz w:val="28"/>
      <w:szCs w:val="22"/>
    </w:rPr>
  </w:style>
  <w:style w:type="character" w:customStyle="1" w:styleId="SubtitelTeken">
    <w:name w:val="Subtitel Teken"/>
    <w:basedOn w:val="Standaardalinea-lettertype"/>
    <w:link w:val="Subtitel"/>
    <w:uiPriority w:val="11"/>
    <w:rsid w:val="00E153FF"/>
    <w:rPr>
      <w:rFonts w:asciiTheme="majorHAnsi" w:eastAsiaTheme="minorEastAsia" w:hAnsiTheme="majorHAnsi"/>
      <w:noProof/>
      <w:color w:val="5A5A5A" w:themeColor="text1" w:themeTint="A5"/>
      <w:sz w:val="28"/>
      <w:lang w:eastAsia="nl-NL"/>
    </w:rPr>
  </w:style>
  <w:style w:type="character" w:customStyle="1" w:styleId="Kop5Teken">
    <w:name w:val="Kop 5 Teken"/>
    <w:basedOn w:val="Standaardalinea-lettertype"/>
    <w:link w:val="Kop5"/>
    <w:uiPriority w:val="9"/>
    <w:rsid w:val="005575A7"/>
    <w:rPr>
      <w:rFonts w:ascii="Times New Roman" w:eastAsiaTheme="majorEastAsia" w:hAnsi="Times New Roman" w:cstheme="majorBidi"/>
      <w:color w:val="000000" w:themeColor="text1"/>
      <w:sz w:val="24"/>
      <w:szCs w:val="24"/>
      <w:lang w:val="nl-NL" w:eastAsia="nl-NL"/>
    </w:rPr>
  </w:style>
  <w:style w:type="character" w:customStyle="1" w:styleId="Kop6Teken">
    <w:name w:val="Kop 6 Teken"/>
    <w:basedOn w:val="Standaardalinea-lettertype"/>
    <w:link w:val="Kop6"/>
    <w:uiPriority w:val="9"/>
    <w:rsid w:val="005575A7"/>
    <w:rPr>
      <w:rFonts w:ascii="Times New Roman" w:eastAsiaTheme="majorEastAsia" w:hAnsi="Times New Roman" w:cstheme="majorBidi"/>
      <w:color w:val="000000" w:themeColor="text1"/>
      <w:sz w:val="24"/>
      <w:szCs w:val="24"/>
      <w:lang w:val="nl-NL" w:eastAsia="nl-NL"/>
    </w:rPr>
  </w:style>
  <w:style w:type="character" w:customStyle="1" w:styleId="Kop7Teken">
    <w:name w:val="Kop 7 Teken"/>
    <w:basedOn w:val="Standaardalinea-lettertype"/>
    <w:link w:val="Kop7"/>
    <w:uiPriority w:val="9"/>
    <w:semiHidden/>
    <w:rsid w:val="00B42E21"/>
    <w:rPr>
      <w:rFonts w:asciiTheme="majorHAnsi" w:eastAsiaTheme="majorEastAsia" w:hAnsiTheme="majorHAnsi" w:cstheme="majorBidi"/>
      <w:i/>
      <w:iCs/>
      <w:color w:val="087093" w:themeColor="accent1" w:themeShade="7F"/>
      <w:sz w:val="24"/>
      <w:szCs w:val="24"/>
      <w:lang w:val="nl-NL" w:eastAsia="nl-NL"/>
    </w:rPr>
  </w:style>
  <w:style w:type="character" w:customStyle="1" w:styleId="Kop8Teken">
    <w:name w:val="Kop 8 Teken"/>
    <w:basedOn w:val="Standaardalinea-lettertype"/>
    <w:link w:val="Kop8"/>
    <w:uiPriority w:val="9"/>
    <w:semiHidden/>
    <w:rsid w:val="00B42E21"/>
    <w:rPr>
      <w:rFonts w:asciiTheme="majorHAnsi" w:eastAsiaTheme="majorEastAsia" w:hAnsiTheme="majorHAnsi" w:cstheme="majorBidi"/>
      <w:color w:val="272727" w:themeColor="text1" w:themeTint="D8"/>
      <w:sz w:val="21"/>
      <w:szCs w:val="21"/>
      <w:lang w:val="nl-NL" w:eastAsia="nl-NL"/>
    </w:rPr>
  </w:style>
  <w:style w:type="character" w:customStyle="1" w:styleId="Kop9Teken">
    <w:name w:val="Kop 9 Teken"/>
    <w:basedOn w:val="Standaardalinea-lettertype"/>
    <w:link w:val="Kop9"/>
    <w:uiPriority w:val="9"/>
    <w:semiHidden/>
    <w:rsid w:val="00B42E21"/>
    <w:rPr>
      <w:rFonts w:asciiTheme="majorHAnsi" w:eastAsiaTheme="majorEastAsia" w:hAnsiTheme="majorHAnsi" w:cstheme="majorBidi"/>
      <w:i/>
      <w:iCs/>
      <w:color w:val="272727" w:themeColor="text1" w:themeTint="D8"/>
      <w:sz w:val="21"/>
      <w:szCs w:val="21"/>
      <w:lang w:val="nl-NL" w:eastAsia="nl-NL"/>
    </w:rPr>
  </w:style>
  <w:style w:type="character" w:styleId="Paginanummer">
    <w:name w:val="page number"/>
    <w:basedOn w:val="Standaardalinea-lettertype"/>
    <w:uiPriority w:val="99"/>
    <w:semiHidden/>
    <w:unhideWhenUsed/>
    <w:rsid w:val="00855FBF"/>
  </w:style>
  <w:style w:type="paragraph" w:styleId="Normaalweb">
    <w:name w:val="Normal (Web)"/>
    <w:basedOn w:val="Normaal"/>
    <w:uiPriority w:val="99"/>
    <w:unhideWhenUsed/>
    <w:rsid w:val="00B21AF3"/>
    <w:pPr>
      <w:spacing w:before="100" w:beforeAutospacing="1" w:after="100" w:afterAutospacing="1"/>
    </w:pPr>
  </w:style>
  <w:style w:type="paragraph" w:styleId="HTML-voorafopgemaakt">
    <w:name w:val="HTML Preformatted"/>
    <w:basedOn w:val="Normaal"/>
    <w:link w:val="HTML-voorafopgemaaktTeken"/>
    <w:uiPriority w:val="99"/>
    <w:semiHidden/>
    <w:unhideWhenUsed/>
    <w:rsid w:val="00B21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orafopgemaaktTeken">
    <w:name w:val="HTML -  vooraf opgemaakt Teken"/>
    <w:basedOn w:val="Standaardalinea-lettertype"/>
    <w:link w:val="HTML-voorafopgemaakt"/>
    <w:uiPriority w:val="99"/>
    <w:semiHidden/>
    <w:rsid w:val="00B21AF3"/>
    <w:rPr>
      <w:rFonts w:ascii="Courier New" w:hAnsi="Courier New" w:cs="Courier New"/>
      <w:sz w:val="20"/>
      <w:szCs w:val="20"/>
      <w:lang w:val="nl-NL" w:eastAsia="nl-NL"/>
    </w:rPr>
  </w:style>
  <w:style w:type="character" w:customStyle="1" w:styleId="authorsname">
    <w:name w:val="authors__name"/>
    <w:basedOn w:val="Standaardalinea-lettertype"/>
    <w:rsid w:val="00BF0447"/>
  </w:style>
  <w:style w:type="table" w:customStyle="1" w:styleId="ListTable1Light">
    <w:name w:val="List Table 1 Light"/>
    <w:basedOn w:val="Standaardtabel"/>
    <w:uiPriority w:val="46"/>
    <w:rsid w:val="00892117"/>
    <w:pPr>
      <w:spacing w:after="0" w:line="240" w:lineRule="auto"/>
    </w:pPr>
    <w:rPr>
      <w:sz w:val="24"/>
      <w:szCs w:val="24"/>
      <w:lang w:val="nl-NL"/>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Inhopg4">
    <w:name w:val="toc 4"/>
    <w:basedOn w:val="Normaal"/>
    <w:next w:val="Normaal"/>
    <w:autoRedefine/>
    <w:uiPriority w:val="39"/>
    <w:unhideWhenUsed/>
    <w:rsid w:val="005A5599"/>
    <w:pPr>
      <w:ind w:left="480"/>
    </w:pPr>
    <w:rPr>
      <w:rFonts w:asciiTheme="minorHAnsi" w:hAnsiTheme="minorHAnsi" w:cstheme="minorHAnsi"/>
      <w:sz w:val="20"/>
      <w:szCs w:val="20"/>
    </w:rPr>
  </w:style>
  <w:style w:type="paragraph" w:styleId="Inhopg5">
    <w:name w:val="toc 5"/>
    <w:basedOn w:val="Normaal"/>
    <w:next w:val="Normaal"/>
    <w:autoRedefine/>
    <w:uiPriority w:val="39"/>
    <w:unhideWhenUsed/>
    <w:rsid w:val="005A5599"/>
    <w:pPr>
      <w:ind w:left="720"/>
    </w:pPr>
    <w:rPr>
      <w:rFonts w:asciiTheme="minorHAnsi" w:hAnsiTheme="minorHAnsi" w:cstheme="minorHAnsi"/>
      <w:sz w:val="20"/>
      <w:szCs w:val="20"/>
    </w:rPr>
  </w:style>
  <w:style w:type="paragraph" w:styleId="Inhopg6">
    <w:name w:val="toc 6"/>
    <w:basedOn w:val="Normaal"/>
    <w:next w:val="Normaal"/>
    <w:autoRedefine/>
    <w:uiPriority w:val="39"/>
    <w:unhideWhenUsed/>
    <w:rsid w:val="005A5599"/>
    <w:pPr>
      <w:ind w:left="960"/>
    </w:pPr>
    <w:rPr>
      <w:rFonts w:asciiTheme="minorHAnsi" w:hAnsiTheme="minorHAnsi" w:cstheme="minorHAnsi"/>
      <w:sz w:val="20"/>
      <w:szCs w:val="20"/>
    </w:rPr>
  </w:style>
  <w:style w:type="paragraph" w:styleId="Inhopg7">
    <w:name w:val="toc 7"/>
    <w:basedOn w:val="Normaal"/>
    <w:next w:val="Normaal"/>
    <w:autoRedefine/>
    <w:uiPriority w:val="39"/>
    <w:unhideWhenUsed/>
    <w:rsid w:val="005A5599"/>
    <w:pPr>
      <w:ind w:left="1200"/>
    </w:pPr>
    <w:rPr>
      <w:rFonts w:asciiTheme="minorHAnsi" w:hAnsiTheme="minorHAnsi" w:cstheme="minorHAnsi"/>
      <w:sz w:val="20"/>
      <w:szCs w:val="20"/>
    </w:rPr>
  </w:style>
  <w:style w:type="paragraph" w:styleId="Inhopg8">
    <w:name w:val="toc 8"/>
    <w:basedOn w:val="Normaal"/>
    <w:next w:val="Normaal"/>
    <w:autoRedefine/>
    <w:uiPriority w:val="39"/>
    <w:unhideWhenUsed/>
    <w:rsid w:val="005A5599"/>
    <w:pPr>
      <w:ind w:left="1440"/>
    </w:pPr>
    <w:rPr>
      <w:rFonts w:asciiTheme="minorHAnsi" w:hAnsiTheme="minorHAnsi" w:cstheme="minorHAnsi"/>
      <w:sz w:val="20"/>
      <w:szCs w:val="20"/>
    </w:rPr>
  </w:style>
  <w:style w:type="paragraph" w:styleId="Inhopg9">
    <w:name w:val="toc 9"/>
    <w:basedOn w:val="Normaal"/>
    <w:next w:val="Normaal"/>
    <w:autoRedefine/>
    <w:uiPriority w:val="39"/>
    <w:unhideWhenUsed/>
    <w:rsid w:val="005A5599"/>
    <w:pPr>
      <w:ind w:left="1680"/>
    </w:pPr>
    <w:rPr>
      <w:rFonts w:asciiTheme="minorHAnsi" w:hAnsiTheme="minorHAnsi" w:cstheme="minorHAnsi"/>
      <w:sz w:val="20"/>
      <w:szCs w:val="20"/>
    </w:rPr>
  </w:style>
  <w:style w:type="table" w:customStyle="1" w:styleId="ListTable3Accent3">
    <w:name w:val="List Table 3 Accent 3"/>
    <w:basedOn w:val="Standaardtabel"/>
    <w:uiPriority w:val="48"/>
    <w:rsid w:val="00840F60"/>
    <w:pPr>
      <w:spacing w:after="0" w:line="240" w:lineRule="auto"/>
    </w:pPr>
    <w:rPr>
      <w:sz w:val="24"/>
      <w:szCs w:val="24"/>
      <w:lang w:val="nl-NL"/>
    </w:rPr>
    <w:tblPr>
      <w:tblStyleRowBandSize w:val="1"/>
      <w:tblStyleColBandSize w:val="1"/>
      <w:tblInd w:w="0" w:type="dxa"/>
      <w:tblBorders>
        <w:top w:val="single" w:sz="4" w:space="0" w:color="FEF100" w:themeColor="accent3"/>
        <w:left w:val="single" w:sz="4" w:space="0" w:color="FEF100" w:themeColor="accent3"/>
        <w:bottom w:val="single" w:sz="4" w:space="0" w:color="FEF100" w:themeColor="accent3"/>
        <w:right w:val="single" w:sz="4" w:space="0" w:color="FEF100" w:themeColor="accent3"/>
      </w:tblBorders>
      <w:tblCellMar>
        <w:top w:w="0" w:type="dxa"/>
        <w:left w:w="108" w:type="dxa"/>
        <w:bottom w:w="0" w:type="dxa"/>
        <w:right w:w="108" w:type="dxa"/>
      </w:tblCellMar>
    </w:tblPr>
    <w:tblStylePr w:type="firstRow">
      <w:rPr>
        <w:b/>
        <w:bCs/>
        <w:color w:val="EBEBEB" w:themeColor="background1"/>
      </w:rPr>
      <w:tblPr/>
      <w:tcPr>
        <w:shd w:val="clear" w:color="auto" w:fill="FEF100" w:themeFill="accent3"/>
      </w:tcPr>
    </w:tblStylePr>
    <w:tblStylePr w:type="lastRow">
      <w:rPr>
        <w:b/>
        <w:bCs/>
      </w:rPr>
      <w:tblPr/>
      <w:tcPr>
        <w:tcBorders>
          <w:top w:val="double" w:sz="4" w:space="0" w:color="FEF100" w:themeColor="accent3"/>
        </w:tcBorders>
        <w:shd w:val="clear" w:color="auto" w:fill="EBEBEB" w:themeFill="background1"/>
      </w:tcPr>
    </w:tblStylePr>
    <w:tblStylePr w:type="firstCol">
      <w:rPr>
        <w:b/>
        <w:bCs/>
      </w:rPr>
      <w:tblPr/>
      <w:tcPr>
        <w:tcBorders>
          <w:right w:val="nil"/>
        </w:tcBorders>
        <w:shd w:val="clear" w:color="auto" w:fill="EBEBEB" w:themeFill="background1"/>
      </w:tcPr>
    </w:tblStylePr>
    <w:tblStylePr w:type="lastCol">
      <w:rPr>
        <w:b/>
        <w:bCs/>
      </w:rPr>
      <w:tblPr/>
      <w:tcPr>
        <w:tcBorders>
          <w:left w:val="nil"/>
        </w:tcBorders>
        <w:shd w:val="clear" w:color="auto" w:fill="EBEBEB" w:themeFill="background1"/>
      </w:tcPr>
    </w:tblStylePr>
    <w:tblStylePr w:type="band1Vert">
      <w:tblPr/>
      <w:tcPr>
        <w:tcBorders>
          <w:left w:val="single" w:sz="4" w:space="0" w:color="FEF100" w:themeColor="accent3"/>
          <w:right w:val="single" w:sz="4" w:space="0" w:color="FEF100" w:themeColor="accent3"/>
        </w:tcBorders>
      </w:tcPr>
    </w:tblStylePr>
    <w:tblStylePr w:type="band1Horz">
      <w:tblPr/>
      <w:tcPr>
        <w:tcBorders>
          <w:top w:val="single" w:sz="4" w:space="0" w:color="FEF100" w:themeColor="accent3"/>
          <w:bottom w:val="single" w:sz="4" w:space="0" w:color="FEF1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F100" w:themeColor="accent3"/>
          <w:left w:val="nil"/>
        </w:tcBorders>
      </w:tcPr>
    </w:tblStylePr>
    <w:tblStylePr w:type="swCell">
      <w:tblPr/>
      <w:tcPr>
        <w:tcBorders>
          <w:top w:val="double" w:sz="4" w:space="0" w:color="FEF100" w:themeColor="accent3"/>
          <w:right w:val="nil"/>
        </w:tcBorders>
      </w:tcPr>
    </w:tblStylePr>
  </w:style>
  <w:style w:type="table" w:customStyle="1" w:styleId="ListTable3">
    <w:name w:val="List Table 3"/>
    <w:basedOn w:val="Standaardtabel"/>
    <w:uiPriority w:val="48"/>
    <w:rsid w:val="00DE288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EBEBEB"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EBEBEB" w:themeFill="background1"/>
      </w:tcPr>
    </w:tblStylePr>
    <w:tblStylePr w:type="firstCol">
      <w:rPr>
        <w:b/>
        <w:bCs/>
      </w:rPr>
      <w:tblPr/>
      <w:tcPr>
        <w:tcBorders>
          <w:right w:val="nil"/>
        </w:tcBorders>
        <w:shd w:val="clear" w:color="auto" w:fill="EBEBEB" w:themeFill="background1"/>
      </w:tcPr>
    </w:tblStylePr>
    <w:tblStylePr w:type="lastCol">
      <w:rPr>
        <w:b/>
        <w:bCs/>
      </w:rPr>
      <w:tblPr/>
      <w:tcPr>
        <w:tcBorders>
          <w:left w:val="nil"/>
        </w:tcBorders>
        <w:shd w:val="clear" w:color="auto" w:fill="EBEBEB"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4Accent4">
    <w:name w:val="List Table 4 Accent 4"/>
    <w:basedOn w:val="Standaardtabel"/>
    <w:uiPriority w:val="49"/>
    <w:rsid w:val="00DE288E"/>
    <w:pPr>
      <w:spacing w:after="0" w:line="240" w:lineRule="auto"/>
    </w:pPr>
    <w:tblPr>
      <w:tblStyleRowBandSize w:val="1"/>
      <w:tblStyleColBandSize w:val="1"/>
      <w:tblInd w:w="0" w:type="dxa"/>
      <w:tblBorders>
        <w:top w:val="single" w:sz="4" w:space="0" w:color="CFE0E6" w:themeColor="accent4" w:themeTint="99"/>
        <w:left w:val="single" w:sz="4" w:space="0" w:color="CFE0E6" w:themeColor="accent4" w:themeTint="99"/>
        <w:bottom w:val="single" w:sz="4" w:space="0" w:color="CFE0E6" w:themeColor="accent4" w:themeTint="99"/>
        <w:right w:val="single" w:sz="4" w:space="0" w:color="CFE0E6" w:themeColor="accent4" w:themeTint="99"/>
        <w:insideH w:val="single" w:sz="4" w:space="0" w:color="CFE0E6" w:themeColor="accent4" w:themeTint="99"/>
      </w:tblBorders>
      <w:tblCellMar>
        <w:top w:w="0" w:type="dxa"/>
        <w:left w:w="108" w:type="dxa"/>
        <w:bottom w:w="0" w:type="dxa"/>
        <w:right w:w="108" w:type="dxa"/>
      </w:tblCellMar>
    </w:tblPr>
    <w:tblStylePr w:type="firstRow">
      <w:rPr>
        <w:b/>
        <w:bCs/>
        <w:color w:val="EBEBEB" w:themeColor="background1"/>
      </w:rPr>
      <w:tblPr/>
      <w:tcPr>
        <w:tcBorders>
          <w:top w:val="single" w:sz="4" w:space="0" w:color="B0CDD6" w:themeColor="accent4"/>
          <w:left w:val="single" w:sz="4" w:space="0" w:color="B0CDD6" w:themeColor="accent4"/>
          <w:bottom w:val="single" w:sz="4" w:space="0" w:color="B0CDD6" w:themeColor="accent4"/>
          <w:right w:val="single" w:sz="4" w:space="0" w:color="B0CDD6" w:themeColor="accent4"/>
          <w:insideH w:val="nil"/>
        </w:tcBorders>
        <w:shd w:val="clear" w:color="auto" w:fill="B0CDD6" w:themeFill="accent4"/>
      </w:tcPr>
    </w:tblStylePr>
    <w:tblStylePr w:type="lastRow">
      <w:rPr>
        <w:b/>
        <w:bCs/>
      </w:rPr>
      <w:tblPr/>
      <w:tcPr>
        <w:tcBorders>
          <w:top w:val="double" w:sz="4" w:space="0" w:color="CFE0E6" w:themeColor="accent4" w:themeTint="99"/>
        </w:tcBorders>
      </w:tcPr>
    </w:tblStylePr>
    <w:tblStylePr w:type="firstCol">
      <w:rPr>
        <w:b/>
        <w:bCs/>
      </w:rPr>
    </w:tblStylePr>
    <w:tblStylePr w:type="lastCol">
      <w:rPr>
        <w:b/>
        <w:bCs/>
      </w:rPr>
    </w:tblStylePr>
    <w:tblStylePr w:type="band1Vert">
      <w:tblPr/>
      <w:tcPr>
        <w:shd w:val="clear" w:color="auto" w:fill="EFF4F6" w:themeFill="accent4" w:themeFillTint="33"/>
      </w:tcPr>
    </w:tblStylePr>
    <w:tblStylePr w:type="band1Horz">
      <w:tblPr/>
      <w:tcPr>
        <w:shd w:val="clear" w:color="auto" w:fill="EFF4F6" w:themeFill="accent4" w:themeFillTint="33"/>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qFormat="1"/>
    <w:lsdException w:name="footer"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7F2B99"/>
    <w:pPr>
      <w:spacing w:after="0" w:line="240" w:lineRule="auto"/>
    </w:pPr>
    <w:rPr>
      <w:rFonts w:ascii="Times New Roman" w:hAnsi="Times New Roman" w:cs="Times New Roman"/>
      <w:sz w:val="24"/>
      <w:szCs w:val="24"/>
      <w:lang w:val="nl-NL" w:eastAsia="nl-NL"/>
    </w:rPr>
  </w:style>
  <w:style w:type="paragraph" w:styleId="Kop1">
    <w:name w:val="heading 1"/>
    <w:basedOn w:val="Normaal"/>
    <w:next w:val="Normaal"/>
    <w:link w:val="Kop1Teken"/>
    <w:uiPriority w:val="9"/>
    <w:qFormat/>
    <w:rsid w:val="00577DDB"/>
    <w:pPr>
      <w:spacing w:after="200"/>
      <w:outlineLvl w:val="0"/>
    </w:pPr>
    <w:rPr>
      <w:b/>
      <w:sz w:val="32"/>
    </w:rPr>
  </w:style>
  <w:style w:type="paragraph" w:styleId="Kop2">
    <w:name w:val="heading 2"/>
    <w:next w:val="Normaal"/>
    <w:link w:val="Kop2Teken"/>
    <w:uiPriority w:val="9"/>
    <w:unhideWhenUsed/>
    <w:qFormat/>
    <w:rsid w:val="005575A7"/>
    <w:pPr>
      <w:outlineLvl w:val="1"/>
    </w:pPr>
    <w:rPr>
      <w:rFonts w:ascii="Times New Roman" w:eastAsia="Times New Roman" w:hAnsi="Times New Roman" w:cs="Tahoma"/>
      <w:noProof/>
      <w:color w:val="000000"/>
      <w:sz w:val="28"/>
      <w:szCs w:val="20"/>
      <w:lang w:val="nl-NL" w:eastAsia="nl-NL"/>
    </w:rPr>
  </w:style>
  <w:style w:type="paragraph" w:styleId="Kop3">
    <w:name w:val="heading 3"/>
    <w:basedOn w:val="Normaal"/>
    <w:next w:val="Normaal"/>
    <w:link w:val="Kop3Teken"/>
    <w:uiPriority w:val="9"/>
    <w:unhideWhenUsed/>
    <w:qFormat/>
    <w:rsid w:val="005A6EB9"/>
    <w:pPr>
      <w:spacing w:after="60" w:line="360" w:lineRule="auto"/>
      <w:jc w:val="both"/>
      <w:outlineLvl w:val="2"/>
    </w:pPr>
    <w:rPr>
      <w:rFonts w:eastAsia="Calibri"/>
    </w:rPr>
  </w:style>
  <w:style w:type="paragraph" w:styleId="Kop4">
    <w:name w:val="heading 4"/>
    <w:basedOn w:val="Normaal"/>
    <w:next w:val="Normaal"/>
    <w:link w:val="Kop4Teken"/>
    <w:uiPriority w:val="9"/>
    <w:unhideWhenUsed/>
    <w:qFormat/>
    <w:rsid w:val="003B11D3"/>
    <w:pPr>
      <w:spacing w:after="60" w:line="360" w:lineRule="auto"/>
      <w:jc w:val="both"/>
      <w:outlineLvl w:val="3"/>
    </w:pPr>
    <w:rPr>
      <w:rFonts w:eastAsia="Calibri"/>
    </w:rPr>
  </w:style>
  <w:style w:type="paragraph" w:styleId="Kop5">
    <w:name w:val="heading 5"/>
    <w:basedOn w:val="Normaal"/>
    <w:next w:val="Normaal"/>
    <w:link w:val="Kop5Teken"/>
    <w:uiPriority w:val="9"/>
    <w:unhideWhenUsed/>
    <w:qFormat/>
    <w:rsid w:val="005575A7"/>
    <w:pPr>
      <w:keepNext/>
      <w:keepLines/>
      <w:spacing w:before="40"/>
      <w:jc w:val="both"/>
      <w:outlineLvl w:val="4"/>
    </w:pPr>
    <w:rPr>
      <w:rFonts w:eastAsiaTheme="majorEastAsia" w:cstheme="majorBidi"/>
      <w:color w:val="000000" w:themeColor="text1"/>
    </w:rPr>
  </w:style>
  <w:style w:type="paragraph" w:styleId="Kop6">
    <w:name w:val="heading 6"/>
    <w:basedOn w:val="Normaal"/>
    <w:next w:val="Normaal"/>
    <w:link w:val="Kop6Teken"/>
    <w:uiPriority w:val="9"/>
    <w:unhideWhenUsed/>
    <w:qFormat/>
    <w:rsid w:val="005575A7"/>
    <w:pPr>
      <w:keepNext/>
      <w:keepLines/>
      <w:spacing w:before="40"/>
      <w:outlineLvl w:val="5"/>
    </w:pPr>
    <w:rPr>
      <w:rFonts w:eastAsiaTheme="majorEastAsia" w:cstheme="majorBidi"/>
      <w:color w:val="000000" w:themeColor="text1"/>
    </w:rPr>
  </w:style>
  <w:style w:type="paragraph" w:styleId="Kop7">
    <w:name w:val="heading 7"/>
    <w:basedOn w:val="Normaal"/>
    <w:next w:val="Normaal"/>
    <w:link w:val="Kop7Teken"/>
    <w:uiPriority w:val="9"/>
    <w:semiHidden/>
    <w:unhideWhenUsed/>
    <w:qFormat/>
    <w:rsid w:val="00577DDB"/>
    <w:pPr>
      <w:keepNext/>
      <w:keepLines/>
      <w:spacing w:before="40"/>
      <w:outlineLvl w:val="6"/>
    </w:pPr>
    <w:rPr>
      <w:rFonts w:asciiTheme="majorHAnsi" w:eastAsiaTheme="majorEastAsia" w:hAnsiTheme="majorHAnsi" w:cstheme="majorBidi"/>
      <w:i/>
      <w:iCs/>
      <w:color w:val="087093" w:themeColor="accent1" w:themeShade="7F"/>
    </w:rPr>
  </w:style>
  <w:style w:type="paragraph" w:styleId="Kop8">
    <w:name w:val="heading 8"/>
    <w:basedOn w:val="Normaal"/>
    <w:next w:val="Normaal"/>
    <w:link w:val="Kop8Teken"/>
    <w:uiPriority w:val="9"/>
    <w:semiHidden/>
    <w:unhideWhenUsed/>
    <w:qFormat/>
    <w:rsid w:val="00577DD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Normaal"/>
    <w:next w:val="Normaal"/>
    <w:link w:val="Kop9Teken"/>
    <w:uiPriority w:val="9"/>
    <w:semiHidden/>
    <w:unhideWhenUsed/>
    <w:qFormat/>
    <w:rsid w:val="00577DD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E15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tekst">
    <w:name w:val="header"/>
    <w:basedOn w:val="Normaal"/>
    <w:link w:val="KoptekstTeken"/>
    <w:unhideWhenUsed/>
    <w:qFormat/>
    <w:rsid w:val="00E153FF"/>
    <w:pPr>
      <w:tabs>
        <w:tab w:val="center" w:pos="4536"/>
        <w:tab w:val="right" w:pos="9072"/>
      </w:tabs>
      <w:jc w:val="right"/>
    </w:pPr>
    <w:rPr>
      <w:color w:val="595959" w:themeColor="text1" w:themeTint="A6"/>
      <w:sz w:val="16"/>
      <w:szCs w:val="16"/>
      <w:lang w:val="nl-BE"/>
    </w:rPr>
  </w:style>
  <w:style w:type="character" w:customStyle="1" w:styleId="KoptekstTeken">
    <w:name w:val="Koptekst Teken"/>
    <w:basedOn w:val="Standaardalinea-lettertype"/>
    <w:link w:val="Koptekst"/>
    <w:rsid w:val="00E153FF"/>
    <w:rPr>
      <w:rFonts w:ascii="Calibri" w:eastAsia="Times New Roman" w:hAnsi="Calibri" w:cs="Tahoma"/>
      <w:noProof/>
      <w:color w:val="595959" w:themeColor="text1" w:themeTint="A6"/>
      <w:sz w:val="16"/>
      <w:szCs w:val="16"/>
      <w:lang w:val="nl-BE" w:eastAsia="nl-NL"/>
    </w:rPr>
  </w:style>
  <w:style w:type="paragraph" w:styleId="Voettekst">
    <w:name w:val="footer"/>
    <w:basedOn w:val="Normaal"/>
    <w:link w:val="VoettekstTeken"/>
    <w:uiPriority w:val="99"/>
    <w:unhideWhenUsed/>
    <w:qFormat/>
    <w:rsid w:val="00E153FF"/>
    <w:pPr>
      <w:tabs>
        <w:tab w:val="left" w:pos="468"/>
        <w:tab w:val="center" w:pos="4536"/>
        <w:tab w:val="right" w:pos="9072"/>
      </w:tabs>
      <w:spacing w:before="480"/>
    </w:pPr>
    <w:rPr>
      <w:color w:val="595959" w:themeColor="text1" w:themeTint="A6"/>
      <w:sz w:val="16"/>
      <w:szCs w:val="16"/>
      <w:lang w:val="nl-BE"/>
    </w:rPr>
  </w:style>
  <w:style w:type="character" w:customStyle="1" w:styleId="VoettekstTeken">
    <w:name w:val="Voettekst Teken"/>
    <w:basedOn w:val="Standaardalinea-lettertype"/>
    <w:link w:val="Voettekst"/>
    <w:uiPriority w:val="99"/>
    <w:rsid w:val="00E153FF"/>
    <w:rPr>
      <w:rFonts w:ascii="Calibri" w:eastAsia="Times New Roman" w:hAnsi="Calibri" w:cs="Times New Roman"/>
      <w:noProof/>
      <w:color w:val="595959" w:themeColor="text1" w:themeTint="A6"/>
      <w:sz w:val="16"/>
      <w:szCs w:val="16"/>
      <w:lang w:val="nl-BE" w:eastAsia="nl-NL"/>
    </w:rPr>
  </w:style>
  <w:style w:type="paragraph" w:customStyle="1" w:styleId="Opleiding">
    <w:name w:val="Opleiding"/>
    <w:aliases w:val="semester,academiejaar en lector"/>
    <w:link w:val="OpleidingChar"/>
    <w:rsid w:val="00E153FF"/>
    <w:rPr>
      <w:rFonts w:eastAsia="Times New Roman" w:cs="Tahoma"/>
      <w:b/>
      <w:caps/>
      <w:noProof/>
      <w:color w:val="FFFFFF" w:themeColor="background2"/>
      <w:sz w:val="24"/>
      <w:szCs w:val="20"/>
      <w:lang w:val="nl-BE" w:eastAsia="nl-NL"/>
    </w:rPr>
  </w:style>
  <w:style w:type="paragraph" w:customStyle="1" w:styleId="titelvandecursus">
    <w:name w:val="titel van de cursus"/>
    <w:link w:val="titelvandecursusChar"/>
    <w:rsid w:val="00E153FF"/>
    <w:pPr>
      <w:spacing w:line="1000" w:lineRule="exact"/>
    </w:pPr>
    <w:rPr>
      <w:rFonts w:ascii="Arial Rounded MT Bold" w:eastAsia="Times New Roman" w:hAnsi="Arial Rounded MT Bold" w:cs="Tahoma"/>
      <w:caps/>
      <w:noProof/>
      <w:color w:val="FFFFFF" w:themeColor="background2"/>
      <w:spacing w:val="-14"/>
      <w:sz w:val="96"/>
      <w:szCs w:val="130"/>
      <w:lang w:val="nl-BE" w:eastAsia="nl-NL"/>
    </w:rPr>
  </w:style>
  <w:style w:type="character" w:customStyle="1" w:styleId="OpleidingChar">
    <w:name w:val="Opleiding Char"/>
    <w:aliases w:val="semester Char,academiejaar en lector Char"/>
    <w:basedOn w:val="Standaardalinea-lettertype"/>
    <w:link w:val="Opleiding"/>
    <w:rsid w:val="00E153FF"/>
    <w:rPr>
      <w:rFonts w:eastAsia="Times New Roman" w:cs="Tahoma"/>
      <w:b/>
      <w:caps/>
      <w:noProof/>
      <w:color w:val="FFFFFF" w:themeColor="background2"/>
      <w:sz w:val="24"/>
      <w:szCs w:val="20"/>
      <w:lang w:val="nl-BE" w:eastAsia="nl-NL"/>
    </w:rPr>
  </w:style>
  <w:style w:type="paragraph" w:customStyle="1" w:styleId="opleiding0">
    <w:name w:val="opleiding"/>
    <w:aliases w:val="afstudeerrichting,slogan"/>
    <w:link w:val="opleidingChar0"/>
    <w:rsid w:val="00E153FF"/>
    <w:rPr>
      <w:rFonts w:asciiTheme="majorHAnsi" w:eastAsia="Times New Roman" w:hAnsiTheme="majorHAnsi" w:cs="Tahoma"/>
      <w:noProof/>
      <w:color w:val="FFFFFF" w:themeColor="background2"/>
      <w:sz w:val="20"/>
      <w:szCs w:val="20"/>
      <w:lang w:val="nl-BE" w:eastAsia="nl-NL"/>
    </w:rPr>
  </w:style>
  <w:style w:type="character" w:customStyle="1" w:styleId="titelvandecursusChar">
    <w:name w:val="titel van de cursus Char"/>
    <w:basedOn w:val="Standaardalinea-lettertype"/>
    <w:link w:val="titelvandecursus"/>
    <w:rsid w:val="00E153FF"/>
    <w:rPr>
      <w:rFonts w:ascii="Arial Rounded MT Bold" w:eastAsia="Times New Roman" w:hAnsi="Arial Rounded MT Bold" w:cs="Tahoma"/>
      <w:caps/>
      <w:noProof/>
      <w:color w:val="FFFFFF" w:themeColor="background2"/>
      <w:spacing w:val="-14"/>
      <w:sz w:val="96"/>
      <w:szCs w:val="130"/>
      <w:lang w:val="nl-BE" w:eastAsia="nl-NL"/>
    </w:rPr>
  </w:style>
  <w:style w:type="character" w:customStyle="1" w:styleId="opleidingChar0">
    <w:name w:val="opleiding Char"/>
    <w:aliases w:val="afstudeerrichting Char,slogan Char"/>
    <w:basedOn w:val="Standaardalinea-lettertype"/>
    <w:link w:val="opleiding0"/>
    <w:rsid w:val="00E153FF"/>
    <w:rPr>
      <w:rFonts w:asciiTheme="majorHAnsi" w:eastAsia="Times New Roman" w:hAnsiTheme="majorHAnsi" w:cs="Tahoma"/>
      <w:noProof/>
      <w:color w:val="FFFFFF" w:themeColor="background2"/>
      <w:sz w:val="20"/>
      <w:szCs w:val="20"/>
      <w:lang w:val="nl-BE" w:eastAsia="nl-NL"/>
    </w:rPr>
  </w:style>
  <w:style w:type="character" w:styleId="Tekstvantijdelijkeaanduiding">
    <w:name w:val="Placeholder Text"/>
    <w:basedOn w:val="Standaardalinea-lettertype"/>
    <w:uiPriority w:val="99"/>
    <w:semiHidden/>
    <w:rsid w:val="00E153FF"/>
    <w:rPr>
      <w:color w:val="808080"/>
    </w:rPr>
  </w:style>
  <w:style w:type="paragraph" w:customStyle="1" w:styleId="Voorblad">
    <w:name w:val="Voorblad"/>
    <w:link w:val="VoorbladChar"/>
    <w:qFormat/>
    <w:rsid w:val="00577DDB"/>
    <w:pPr>
      <w:numPr>
        <w:numId w:val="34"/>
      </w:numPr>
      <w:spacing w:after="0" w:line="240" w:lineRule="auto"/>
    </w:pPr>
    <w:rPr>
      <w:rFonts w:asciiTheme="majorHAnsi" w:hAnsiTheme="majorHAnsi"/>
      <w:sz w:val="24"/>
      <w:szCs w:val="32"/>
      <w:lang w:val="nl-BE"/>
    </w:rPr>
  </w:style>
  <w:style w:type="character" w:customStyle="1" w:styleId="Kop1Teken">
    <w:name w:val="Kop 1 Teken"/>
    <w:basedOn w:val="Standaardalinea-lettertype"/>
    <w:link w:val="Kop1"/>
    <w:uiPriority w:val="9"/>
    <w:rsid w:val="0054548A"/>
    <w:rPr>
      <w:rFonts w:ascii="Times New Roman" w:hAnsi="Times New Roman" w:cs="Times New Roman"/>
      <w:b/>
      <w:sz w:val="32"/>
      <w:szCs w:val="24"/>
      <w:lang w:val="nl-NL" w:eastAsia="nl-NL"/>
    </w:rPr>
  </w:style>
  <w:style w:type="character" w:customStyle="1" w:styleId="VoorbladChar">
    <w:name w:val="Voorblad Char"/>
    <w:basedOn w:val="Standaardalinea-lettertype"/>
    <w:link w:val="Voorblad"/>
    <w:rsid w:val="00577DDB"/>
    <w:rPr>
      <w:rFonts w:asciiTheme="majorHAnsi" w:hAnsiTheme="majorHAnsi"/>
      <w:sz w:val="24"/>
      <w:szCs w:val="32"/>
      <w:lang w:val="nl-BE"/>
    </w:rPr>
  </w:style>
  <w:style w:type="character" w:customStyle="1" w:styleId="Kop2Teken">
    <w:name w:val="Kop 2 Teken"/>
    <w:basedOn w:val="Standaardalinea-lettertype"/>
    <w:link w:val="Kop2"/>
    <w:uiPriority w:val="9"/>
    <w:rsid w:val="005575A7"/>
    <w:rPr>
      <w:rFonts w:ascii="Times New Roman" w:eastAsia="Times New Roman" w:hAnsi="Times New Roman" w:cs="Tahoma"/>
      <w:noProof/>
      <w:color w:val="000000"/>
      <w:sz w:val="28"/>
      <w:szCs w:val="20"/>
      <w:lang w:val="nl-NL" w:eastAsia="nl-NL"/>
    </w:rPr>
  </w:style>
  <w:style w:type="character" w:customStyle="1" w:styleId="Kop3Teken">
    <w:name w:val="Kop 3 Teken"/>
    <w:basedOn w:val="Standaardalinea-lettertype"/>
    <w:link w:val="Kop3"/>
    <w:uiPriority w:val="9"/>
    <w:rsid w:val="005A6EB9"/>
    <w:rPr>
      <w:rFonts w:ascii="Times New Roman" w:eastAsia="Calibri" w:hAnsi="Times New Roman" w:cs="Times New Roman"/>
      <w:sz w:val="24"/>
      <w:szCs w:val="24"/>
      <w:lang w:val="nl-NL" w:eastAsia="nl-NL"/>
    </w:rPr>
  </w:style>
  <w:style w:type="character" w:customStyle="1" w:styleId="Kop4Teken">
    <w:name w:val="Kop 4 Teken"/>
    <w:basedOn w:val="Standaardalinea-lettertype"/>
    <w:link w:val="Kop4"/>
    <w:uiPriority w:val="9"/>
    <w:rsid w:val="002B5DCC"/>
    <w:rPr>
      <w:rFonts w:ascii="Times New Roman" w:eastAsia="Calibri" w:hAnsi="Times New Roman" w:cs="Times New Roman"/>
      <w:sz w:val="24"/>
      <w:szCs w:val="24"/>
      <w:lang w:val="nl-NL" w:eastAsia="nl-NL"/>
    </w:rPr>
  </w:style>
  <w:style w:type="paragraph" w:styleId="Titel">
    <w:name w:val="Title"/>
    <w:basedOn w:val="Normaal"/>
    <w:next w:val="Kop1"/>
    <w:link w:val="TitelTeken"/>
    <w:uiPriority w:val="10"/>
    <w:qFormat/>
    <w:rsid w:val="00E153FF"/>
    <w:pPr>
      <w:spacing w:after="480"/>
      <w:contextualSpacing/>
    </w:pPr>
    <w:rPr>
      <w:rFonts w:asciiTheme="majorHAnsi" w:eastAsiaTheme="majorEastAsia" w:hAnsiTheme="majorHAnsi" w:cstheme="majorBidi"/>
      <w:spacing w:val="-10"/>
      <w:kern w:val="28"/>
      <w:sz w:val="56"/>
      <w:szCs w:val="56"/>
    </w:rPr>
  </w:style>
  <w:style w:type="character" w:customStyle="1" w:styleId="TitelTeken">
    <w:name w:val="Titel Teken"/>
    <w:basedOn w:val="Standaardalinea-lettertype"/>
    <w:link w:val="Titel"/>
    <w:uiPriority w:val="10"/>
    <w:rsid w:val="00E153FF"/>
    <w:rPr>
      <w:rFonts w:asciiTheme="majorHAnsi" w:eastAsiaTheme="majorEastAsia" w:hAnsiTheme="majorHAnsi" w:cstheme="majorBidi"/>
      <w:noProof/>
      <w:spacing w:val="-10"/>
      <w:kern w:val="28"/>
      <w:sz w:val="56"/>
      <w:szCs w:val="56"/>
      <w:lang w:eastAsia="nl-NL"/>
    </w:rPr>
  </w:style>
  <w:style w:type="paragraph" w:styleId="Lijstalinea">
    <w:name w:val="List Paragraph"/>
    <w:aliases w:val="Bulleted list"/>
    <w:basedOn w:val="Normaal"/>
    <w:link w:val="LijstalineaTeken"/>
    <w:uiPriority w:val="34"/>
    <w:qFormat/>
    <w:rsid w:val="00B42E21"/>
    <w:pPr>
      <w:numPr>
        <w:numId w:val="2"/>
      </w:numPr>
      <w:contextualSpacing/>
    </w:pPr>
    <w:rPr>
      <w:szCs w:val="16"/>
    </w:rPr>
  </w:style>
  <w:style w:type="character" w:styleId="Verwijzingopmerking">
    <w:name w:val="annotation reference"/>
    <w:basedOn w:val="Standaardalinea-lettertype"/>
    <w:uiPriority w:val="99"/>
    <w:semiHidden/>
    <w:unhideWhenUsed/>
    <w:rsid w:val="00E153FF"/>
    <w:rPr>
      <w:sz w:val="16"/>
      <w:szCs w:val="16"/>
    </w:rPr>
  </w:style>
  <w:style w:type="paragraph" w:styleId="Citaat">
    <w:name w:val="Quote"/>
    <w:basedOn w:val="Normaal"/>
    <w:next w:val="Normaal"/>
    <w:link w:val="CitaatTeken"/>
    <w:uiPriority w:val="29"/>
    <w:qFormat/>
    <w:rsid w:val="00E153FF"/>
    <w:pPr>
      <w:spacing w:before="480" w:after="480"/>
      <w:ind w:left="567" w:right="567"/>
    </w:pPr>
    <w:rPr>
      <w:i/>
      <w:iCs/>
      <w:color w:val="44C8F5" w:themeColor="text2"/>
      <w:sz w:val="28"/>
    </w:rPr>
  </w:style>
  <w:style w:type="character" w:customStyle="1" w:styleId="CitaatTeken">
    <w:name w:val="Citaat Teken"/>
    <w:basedOn w:val="Standaardalinea-lettertype"/>
    <w:link w:val="Citaat"/>
    <w:uiPriority w:val="29"/>
    <w:rsid w:val="00E153FF"/>
    <w:rPr>
      <w:rFonts w:ascii="Calibri" w:eastAsia="Times New Roman" w:hAnsi="Calibri" w:cs="Tahoma"/>
      <w:i/>
      <w:iCs/>
      <w:noProof/>
      <w:color w:val="44C8F5" w:themeColor="text2"/>
      <w:sz w:val="28"/>
      <w:szCs w:val="20"/>
      <w:lang w:eastAsia="nl-NL"/>
    </w:rPr>
  </w:style>
  <w:style w:type="character" w:customStyle="1" w:styleId="apple-converted-space">
    <w:name w:val="apple-converted-space"/>
    <w:basedOn w:val="Standaardalinea-lettertype"/>
    <w:rsid w:val="00E153FF"/>
  </w:style>
  <w:style w:type="paragraph" w:styleId="Tekstopmerking">
    <w:name w:val="annotation text"/>
    <w:basedOn w:val="Normaal"/>
    <w:link w:val="TekstopmerkingTeken"/>
    <w:uiPriority w:val="99"/>
    <w:semiHidden/>
    <w:unhideWhenUsed/>
    <w:rsid w:val="00E153FF"/>
  </w:style>
  <w:style w:type="character" w:customStyle="1" w:styleId="TekstopmerkingTeken">
    <w:name w:val="Tekst opmerking Teken"/>
    <w:basedOn w:val="Standaardalinea-lettertype"/>
    <w:link w:val="Tekstopmerking"/>
    <w:uiPriority w:val="99"/>
    <w:semiHidden/>
    <w:rsid w:val="00E153FF"/>
    <w:rPr>
      <w:rFonts w:ascii="Calibri" w:eastAsia="Times New Roman" w:hAnsi="Calibri" w:cs="Tahoma"/>
      <w:noProof/>
      <w:color w:val="000000"/>
      <w:sz w:val="20"/>
      <w:szCs w:val="20"/>
      <w:lang w:eastAsia="nl-NL"/>
    </w:rPr>
  </w:style>
  <w:style w:type="paragraph" w:customStyle="1" w:styleId="Inleidingopsomming">
    <w:name w:val="Inleiding opsomming"/>
    <w:basedOn w:val="Normaal"/>
    <w:link w:val="InleidingopsommingChar"/>
    <w:rsid w:val="00E153FF"/>
    <w:pPr>
      <w:spacing w:after="120"/>
    </w:pPr>
    <w:rPr>
      <w:szCs w:val="16"/>
    </w:rPr>
  </w:style>
  <w:style w:type="paragraph" w:customStyle="1" w:styleId="Numberedlist">
    <w:name w:val="Numbered list"/>
    <w:basedOn w:val="Lijstalinea"/>
    <w:next w:val="Normaal"/>
    <w:link w:val="NumberedlistChar"/>
    <w:qFormat/>
    <w:rsid w:val="00B42E21"/>
    <w:pPr>
      <w:numPr>
        <w:numId w:val="1"/>
      </w:numPr>
      <w:ind w:left="357" w:hanging="357"/>
    </w:pPr>
  </w:style>
  <w:style w:type="character" w:customStyle="1" w:styleId="InleidingopsommingChar">
    <w:name w:val="Inleiding opsomming Char"/>
    <w:basedOn w:val="Standaardalinea-lettertype"/>
    <w:link w:val="Inleidingopsomming"/>
    <w:rsid w:val="00E153FF"/>
    <w:rPr>
      <w:rFonts w:ascii="Calibri" w:eastAsia="Times New Roman" w:hAnsi="Calibri" w:cs="Tahoma"/>
      <w:noProof/>
      <w:sz w:val="20"/>
      <w:szCs w:val="16"/>
      <w:lang w:val="nl-NL" w:eastAsia="nl-NL"/>
    </w:rPr>
  </w:style>
  <w:style w:type="paragraph" w:styleId="Bijschrift">
    <w:name w:val="caption"/>
    <w:next w:val="Normaal"/>
    <w:link w:val="BijschriftTeken"/>
    <w:uiPriority w:val="35"/>
    <w:unhideWhenUsed/>
    <w:qFormat/>
    <w:rsid w:val="00E153FF"/>
    <w:pPr>
      <w:spacing w:after="240" w:line="240" w:lineRule="auto"/>
    </w:pPr>
    <w:rPr>
      <w:rFonts w:ascii="Calibri" w:eastAsia="Times New Roman" w:hAnsi="Calibri" w:cs="Tahoma"/>
      <w:i/>
      <w:iCs/>
      <w:color w:val="44C8F5" w:themeColor="text2"/>
      <w:sz w:val="18"/>
      <w:szCs w:val="18"/>
      <w:lang w:val="nl-BE" w:eastAsia="nl-NL"/>
    </w:rPr>
  </w:style>
  <w:style w:type="paragraph" w:styleId="Onderwerpvanopmerking">
    <w:name w:val="annotation subject"/>
    <w:basedOn w:val="Tekstopmerking"/>
    <w:next w:val="Tekstopmerking"/>
    <w:link w:val="OnderwerpvanopmerkingTeken"/>
    <w:uiPriority w:val="99"/>
    <w:semiHidden/>
    <w:unhideWhenUsed/>
    <w:rsid w:val="00E153FF"/>
    <w:rPr>
      <w:b/>
      <w:bCs/>
    </w:rPr>
  </w:style>
  <w:style w:type="character" w:customStyle="1" w:styleId="OnderwerpvanopmerkingTeken">
    <w:name w:val="Onderwerp van opmerking Teken"/>
    <w:basedOn w:val="TekstopmerkingTeken"/>
    <w:link w:val="Onderwerpvanopmerking"/>
    <w:uiPriority w:val="99"/>
    <w:semiHidden/>
    <w:rsid w:val="00E153FF"/>
    <w:rPr>
      <w:rFonts w:ascii="Calibri" w:eastAsia="Times New Roman" w:hAnsi="Calibri" w:cs="Tahoma"/>
      <w:b/>
      <w:bCs/>
      <w:noProof/>
      <w:color w:val="000000"/>
      <w:sz w:val="20"/>
      <w:szCs w:val="20"/>
      <w:lang w:eastAsia="nl-NL"/>
    </w:rPr>
  </w:style>
  <w:style w:type="character" w:customStyle="1" w:styleId="LijstalineaTeken">
    <w:name w:val="Lijstalinea Teken"/>
    <w:aliases w:val="Bulleted list Teken"/>
    <w:basedOn w:val="Standaardalinea-lettertype"/>
    <w:link w:val="Lijstalinea"/>
    <w:uiPriority w:val="34"/>
    <w:rsid w:val="00B42E21"/>
    <w:rPr>
      <w:rFonts w:ascii="Times New Roman" w:hAnsi="Times New Roman" w:cs="Times New Roman"/>
      <w:sz w:val="24"/>
      <w:szCs w:val="16"/>
      <w:lang w:val="nl-NL" w:eastAsia="nl-NL"/>
    </w:rPr>
  </w:style>
  <w:style w:type="character" w:customStyle="1" w:styleId="NumberedlistChar">
    <w:name w:val="Numbered list Char"/>
    <w:basedOn w:val="LijstalineaTeken"/>
    <w:link w:val="Numberedlist"/>
    <w:rsid w:val="00B42E21"/>
    <w:rPr>
      <w:rFonts w:ascii="Times New Roman" w:hAnsi="Times New Roman" w:cs="Times New Roman"/>
      <w:sz w:val="24"/>
      <w:szCs w:val="16"/>
      <w:lang w:val="nl-NL" w:eastAsia="nl-NL"/>
    </w:rPr>
  </w:style>
  <w:style w:type="paragraph" w:customStyle="1" w:styleId="bijschriftrechtsnaastafbeelding">
    <w:name w:val="bijschrift rechts naast afbeelding"/>
    <w:next w:val="Normaal"/>
    <w:link w:val="bijschriftrechtsnaastafbeeldingChar"/>
    <w:rsid w:val="00E153FF"/>
    <w:pPr>
      <w:pBdr>
        <w:left w:val="single" w:sz="4" w:space="7" w:color="44C8F5" w:themeColor="text2"/>
      </w:pBdr>
      <w:spacing w:after="360"/>
    </w:pPr>
    <w:rPr>
      <w:rFonts w:ascii="Calibri" w:eastAsia="Times New Roman" w:hAnsi="Calibri" w:cs="Tahoma"/>
      <w:i/>
      <w:iCs/>
      <w:noProof/>
      <w:color w:val="44C8F5" w:themeColor="text2"/>
      <w:sz w:val="18"/>
      <w:szCs w:val="18"/>
      <w:lang w:val="nl-NL" w:eastAsia="nl-NL"/>
    </w:rPr>
  </w:style>
  <w:style w:type="character" w:customStyle="1" w:styleId="BijschriftTeken">
    <w:name w:val="Bijschrift Teken"/>
    <w:basedOn w:val="Standaardalinea-lettertype"/>
    <w:link w:val="Bijschrift"/>
    <w:uiPriority w:val="35"/>
    <w:rsid w:val="00E153FF"/>
    <w:rPr>
      <w:rFonts w:ascii="Calibri" w:eastAsia="Times New Roman" w:hAnsi="Calibri" w:cs="Tahoma"/>
      <w:i/>
      <w:iCs/>
      <w:color w:val="44C8F5" w:themeColor="text2"/>
      <w:sz w:val="18"/>
      <w:szCs w:val="18"/>
      <w:lang w:val="nl-BE" w:eastAsia="nl-NL"/>
    </w:rPr>
  </w:style>
  <w:style w:type="character" w:customStyle="1" w:styleId="bijschriftrechtsnaastafbeeldingChar">
    <w:name w:val="bijschrift rechts naast afbeelding Char"/>
    <w:basedOn w:val="BijschriftTeken"/>
    <w:link w:val="bijschriftrechtsnaastafbeelding"/>
    <w:rsid w:val="00E153FF"/>
    <w:rPr>
      <w:rFonts w:ascii="Calibri" w:eastAsia="Times New Roman" w:hAnsi="Calibri" w:cs="Tahoma"/>
      <w:i/>
      <w:iCs/>
      <w:noProof/>
      <w:color w:val="44C8F5" w:themeColor="text2"/>
      <w:sz w:val="18"/>
      <w:szCs w:val="18"/>
      <w:lang w:val="nl-NL" w:eastAsia="nl-NL"/>
    </w:rPr>
  </w:style>
  <w:style w:type="paragraph" w:customStyle="1" w:styleId="introlist">
    <w:name w:val="intro list"/>
    <w:basedOn w:val="Normaal"/>
    <w:link w:val="introlistChar"/>
    <w:qFormat/>
    <w:rsid w:val="00E153FF"/>
    <w:pPr>
      <w:spacing w:after="120"/>
    </w:pPr>
    <w:rPr>
      <w:b/>
    </w:rPr>
  </w:style>
  <w:style w:type="character" w:customStyle="1" w:styleId="introlistChar">
    <w:name w:val="intro list Char"/>
    <w:basedOn w:val="InleidingopsommingChar"/>
    <w:link w:val="introlist"/>
    <w:rsid w:val="00E153FF"/>
    <w:rPr>
      <w:rFonts w:ascii="Calibri" w:eastAsia="Times New Roman" w:hAnsi="Calibri" w:cs="Tahoma"/>
      <w:b/>
      <w:noProof/>
      <w:color w:val="000000"/>
      <w:sz w:val="20"/>
      <w:szCs w:val="20"/>
      <w:lang w:val="nl-NL" w:eastAsia="nl-NL"/>
    </w:rPr>
  </w:style>
  <w:style w:type="paragraph" w:customStyle="1" w:styleId="Stijlvoorblad">
    <w:name w:val="Stijl voorblad"/>
    <w:basedOn w:val="Normaal"/>
    <w:link w:val="StijlvoorbladChar"/>
    <w:rsid w:val="00E153FF"/>
    <w:pPr>
      <w:keepNext/>
      <w:pageBreakBefore/>
      <w:widowControl w:val="0"/>
      <w:shd w:val="clear" w:color="auto" w:fill="ED008D" w:themeFill="accent2"/>
      <w:ind w:left="680" w:hanging="680"/>
      <w:outlineLvl w:val="0"/>
    </w:pPr>
    <w:rPr>
      <w:rFonts w:asciiTheme="majorHAnsi" w:hAnsiTheme="majorHAnsi" w:cstheme="minorBidi"/>
      <w:caps/>
      <w:color w:val="FFFFFF" w:themeColor="background2"/>
      <w:spacing w:val="-14"/>
      <w:sz w:val="28"/>
      <w:szCs w:val="28"/>
      <w:lang w:val="nl-BE" w:eastAsia="en-US"/>
    </w:rPr>
  </w:style>
  <w:style w:type="character" w:customStyle="1" w:styleId="StijlvoorbladChar">
    <w:name w:val="Stijl voorblad Char"/>
    <w:basedOn w:val="Standaardalinea-lettertype"/>
    <w:link w:val="Stijlvoorblad"/>
    <w:rsid w:val="00E153FF"/>
    <w:rPr>
      <w:rFonts w:asciiTheme="majorHAnsi" w:hAnsiTheme="majorHAnsi"/>
      <w:caps/>
      <w:color w:val="FFFFFF" w:themeColor="background2"/>
      <w:spacing w:val="-14"/>
      <w:sz w:val="28"/>
      <w:szCs w:val="28"/>
      <w:shd w:val="clear" w:color="auto" w:fill="ED008D" w:themeFill="accent2"/>
      <w:lang w:val="nl-BE"/>
    </w:rPr>
  </w:style>
  <w:style w:type="paragraph" w:customStyle="1" w:styleId="Kop41">
    <w:name w:val="Kop 41"/>
    <w:basedOn w:val="Normaal"/>
    <w:rsid w:val="00E153FF"/>
    <w:pPr>
      <w:ind w:left="680" w:hanging="680"/>
    </w:pPr>
  </w:style>
  <w:style w:type="paragraph" w:customStyle="1" w:styleId="Kop51">
    <w:name w:val="Kop 51"/>
    <w:basedOn w:val="Normaal"/>
    <w:rsid w:val="00E153FF"/>
    <w:pPr>
      <w:ind w:left="680" w:hanging="680"/>
    </w:pPr>
  </w:style>
  <w:style w:type="paragraph" w:customStyle="1" w:styleId="Kop61">
    <w:name w:val="Kop 61"/>
    <w:basedOn w:val="Normaal"/>
    <w:rsid w:val="00E153FF"/>
    <w:pPr>
      <w:ind w:left="680" w:hanging="680"/>
    </w:pPr>
  </w:style>
  <w:style w:type="paragraph" w:customStyle="1" w:styleId="Kop71">
    <w:name w:val="Kop 71"/>
    <w:basedOn w:val="Normaal"/>
    <w:rsid w:val="00E153FF"/>
    <w:pPr>
      <w:ind w:left="680" w:hanging="680"/>
    </w:pPr>
  </w:style>
  <w:style w:type="paragraph" w:customStyle="1" w:styleId="Kop81">
    <w:name w:val="Kop 81"/>
    <w:basedOn w:val="Normaal"/>
    <w:rsid w:val="00E153FF"/>
    <w:pPr>
      <w:ind w:left="680" w:hanging="680"/>
    </w:pPr>
  </w:style>
  <w:style w:type="paragraph" w:customStyle="1" w:styleId="Kop91">
    <w:name w:val="Kop 91"/>
    <w:basedOn w:val="Normaal"/>
    <w:rsid w:val="00E153FF"/>
    <w:pPr>
      <w:ind w:left="680" w:hanging="680"/>
    </w:pPr>
  </w:style>
  <w:style w:type="paragraph" w:styleId="Inhopg1">
    <w:name w:val="toc 1"/>
    <w:next w:val="Normaal"/>
    <w:link w:val="Inhopg1Teken"/>
    <w:uiPriority w:val="39"/>
    <w:unhideWhenUsed/>
    <w:qFormat/>
    <w:rsid w:val="00E153FF"/>
    <w:pPr>
      <w:spacing w:before="360" w:after="0" w:line="240" w:lineRule="auto"/>
    </w:pPr>
    <w:rPr>
      <w:rFonts w:asciiTheme="majorHAnsi" w:hAnsiTheme="majorHAnsi" w:cs="Times New Roman"/>
      <w:b/>
      <w:bCs/>
      <w:caps/>
      <w:sz w:val="24"/>
      <w:szCs w:val="24"/>
      <w:lang w:val="nl-NL" w:eastAsia="nl-NL"/>
    </w:rPr>
  </w:style>
  <w:style w:type="paragraph" w:styleId="Kopvaninhoudsopgave">
    <w:name w:val="TOC Heading"/>
    <w:next w:val="Normaal"/>
    <w:uiPriority w:val="39"/>
    <w:unhideWhenUsed/>
    <w:qFormat/>
    <w:rsid w:val="00E153FF"/>
    <w:pPr>
      <w:spacing w:after="160" w:line="259" w:lineRule="auto"/>
    </w:pPr>
    <w:rPr>
      <w:rFonts w:asciiTheme="majorHAnsi" w:hAnsiTheme="majorHAnsi"/>
      <w:caps/>
      <w:color w:val="ED008D" w:themeColor="accent2"/>
      <w:sz w:val="24"/>
      <w:szCs w:val="28"/>
      <w:lang w:val="en-US"/>
    </w:rPr>
  </w:style>
  <w:style w:type="paragraph" w:customStyle="1" w:styleId="Opmerking">
    <w:name w:val="Opmerking"/>
    <w:basedOn w:val="Normaal"/>
    <w:next w:val="Normaal"/>
    <w:rsid w:val="00E153FF"/>
  </w:style>
  <w:style w:type="character" w:styleId="Hyperlink">
    <w:name w:val="Hyperlink"/>
    <w:basedOn w:val="Standaardalinea-lettertype"/>
    <w:uiPriority w:val="99"/>
    <w:unhideWhenUsed/>
    <w:rsid w:val="00E153FF"/>
    <w:rPr>
      <w:color w:val="44C8F5" w:themeColor="hyperlink"/>
      <w:u w:val="single"/>
    </w:rPr>
  </w:style>
  <w:style w:type="paragraph" w:customStyle="1" w:styleId="Inhopg11">
    <w:name w:val="Inhopg 11"/>
    <w:basedOn w:val="Inhopg1"/>
    <w:link w:val="Inhopg1Char"/>
    <w:rsid w:val="00E153FF"/>
    <w:rPr>
      <w:rFonts w:eastAsiaTheme="minorEastAsia"/>
      <w:caps w:val="0"/>
      <w:lang w:eastAsia="en-GB"/>
    </w:rPr>
  </w:style>
  <w:style w:type="paragraph" w:styleId="Inhopg2">
    <w:name w:val="toc 2"/>
    <w:next w:val="Normaal"/>
    <w:link w:val="Inhopg2Teken"/>
    <w:uiPriority w:val="39"/>
    <w:unhideWhenUsed/>
    <w:qFormat/>
    <w:rsid w:val="00E153FF"/>
    <w:pPr>
      <w:spacing w:before="240" w:after="0" w:line="240" w:lineRule="auto"/>
    </w:pPr>
    <w:rPr>
      <w:rFonts w:cstheme="minorHAnsi"/>
      <w:b/>
      <w:bCs/>
      <w:sz w:val="20"/>
      <w:szCs w:val="20"/>
      <w:lang w:val="nl-NL" w:eastAsia="nl-NL"/>
    </w:rPr>
  </w:style>
  <w:style w:type="character" w:customStyle="1" w:styleId="Inhopg1Teken">
    <w:name w:val="Inhopg 1 Teken"/>
    <w:basedOn w:val="Standaardalinea-lettertype"/>
    <w:link w:val="Inhopg1"/>
    <w:uiPriority w:val="39"/>
    <w:rsid w:val="00E153FF"/>
    <w:rPr>
      <w:rFonts w:asciiTheme="majorHAnsi" w:hAnsiTheme="majorHAnsi" w:cs="Times New Roman"/>
      <w:b/>
      <w:bCs/>
      <w:caps/>
      <w:sz w:val="24"/>
      <w:szCs w:val="24"/>
      <w:lang w:val="nl-NL" w:eastAsia="nl-NL"/>
    </w:rPr>
  </w:style>
  <w:style w:type="character" w:customStyle="1" w:styleId="Inhopg1Char">
    <w:name w:val="Inhopg 1 Char"/>
    <w:basedOn w:val="Inhopg1Teken"/>
    <w:link w:val="Inhopg11"/>
    <w:rsid w:val="00E153FF"/>
    <w:rPr>
      <w:rFonts w:asciiTheme="majorHAnsi" w:eastAsiaTheme="minorEastAsia" w:hAnsiTheme="majorHAnsi" w:cs="Tahoma"/>
      <w:b/>
      <w:bCs/>
      <w:caps w:val="0"/>
      <w:noProof/>
      <w:color w:val="000000"/>
      <w:sz w:val="20"/>
      <w:szCs w:val="20"/>
      <w:lang w:val="nl-NL" w:eastAsia="en-GB"/>
    </w:rPr>
  </w:style>
  <w:style w:type="paragraph" w:styleId="Inhopg3">
    <w:name w:val="toc 3"/>
    <w:next w:val="Normaal"/>
    <w:uiPriority w:val="39"/>
    <w:unhideWhenUsed/>
    <w:qFormat/>
    <w:rsid w:val="00E153FF"/>
    <w:pPr>
      <w:spacing w:after="0" w:line="240" w:lineRule="auto"/>
      <w:ind w:left="240"/>
    </w:pPr>
    <w:rPr>
      <w:rFonts w:cstheme="minorHAnsi"/>
      <w:sz w:val="20"/>
      <w:szCs w:val="20"/>
      <w:lang w:val="nl-NL" w:eastAsia="nl-NL"/>
    </w:rPr>
  </w:style>
  <w:style w:type="paragraph" w:customStyle="1" w:styleId="Inhopg21">
    <w:name w:val="Inhopg 21"/>
    <w:basedOn w:val="Inhopg2"/>
    <w:link w:val="Inhopg2Char"/>
    <w:rsid w:val="00E153FF"/>
    <w:pPr>
      <w:tabs>
        <w:tab w:val="left" w:pos="880"/>
        <w:tab w:val="right" w:leader="dot" w:pos="9060"/>
      </w:tabs>
    </w:pPr>
    <w:rPr>
      <w:rFonts w:ascii="Arial Rounded MT Bold" w:hAnsi="Arial Rounded MT Bold"/>
      <w:spacing w:val="-14"/>
      <w:lang w:val="nl-BE"/>
    </w:rPr>
  </w:style>
  <w:style w:type="paragraph" w:customStyle="1" w:styleId="Inhopg31">
    <w:name w:val="Inhopg 31"/>
    <w:basedOn w:val="Inhopg21"/>
    <w:link w:val="Inhopg3Char"/>
    <w:rsid w:val="00E153FF"/>
    <w:pPr>
      <w:ind w:left="1985" w:hanging="1134"/>
    </w:pPr>
  </w:style>
  <w:style w:type="character" w:customStyle="1" w:styleId="Inhopg2Teken">
    <w:name w:val="Inhopg 2 Teken"/>
    <w:basedOn w:val="Standaardalinea-lettertype"/>
    <w:link w:val="Inhopg2"/>
    <w:uiPriority w:val="39"/>
    <w:rsid w:val="00E153FF"/>
    <w:rPr>
      <w:rFonts w:cstheme="minorHAnsi"/>
      <w:b/>
      <w:bCs/>
      <w:sz w:val="20"/>
      <w:szCs w:val="20"/>
      <w:lang w:val="nl-NL" w:eastAsia="nl-NL"/>
    </w:rPr>
  </w:style>
  <w:style w:type="character" w:customStyle="1" w:styleId="Inhopg2Char">
    <w:name w:val="Inhopg 2 Char"/>
    <w:basedOn w:val="Inhopg2Teken"/>
    <w:link w:val="Inhopg21"/>
    <w:rsid w:val="00E153FF"/>
    <w:rPr>
      <w:rFonts w:ascii="Arial Rounded MT Bold" w:eastAsia="Times New Roman" w:hAnsi="Arial Rounded MT Bold" w:cs="Tahoma"/>
      <w:b/>
      <w:bCs/>
      <w:noProof/>
      <w:color w:val="000000"/>
      <w:spacing w:val="-14"/>
      <w:sz w:val="20"/>
      <w:szCs w:val="20"/>
      <w:lang w:val="nl-BE" w:eastAsia="nl-NL"/>
    </w:rPr>
  </w:style>
  <w:style w:type="character" w:customStyle="1" w:styleId="Inhopg3Char">
    <w:name w:val="Inhopg 3 Char"/>
    <w:basedOn w:val="Inhopg2Char"/>
    <w:link w:val="Inhopg31"/>
    <w:rsid w:val="00E153FF"/>
    <w:rPr>
      <w:rFonts w:ascii="Arial Rounded MT Bold" w:eastAsia="Times New Roman" w:hAnsi="Arial Rounded MT Bold" w:cs="Tahoma"/>
      <w:b/>
      <w:bCs/>
      <w:noProof/>
      <w:color w:val="000000"/>
      <w:spacing w:val="-14"/>
      <w:sz w:val="20"/>
      <w:szCs w:val="20"/>
      <w:lang w:val="nl-BE" w:eastAsia="nl-NL"/>
    </w:rPr>
  </w:style>
  <w:style w:type="paragraph" w:styleId="Voetnoottekst">
    <w:name w:val="footnote text"/>
    <w:basedOn w:val="Normaal"/>
    <w:link w:val="VoetnoottekstTeken"/>
    <w:uiPriority w:val="99"/>
    <w:qFormat/>
    <w:rsid w:val="00E153FF"/>
    <w:rPr>
      <w:sz w:val="18"/>
    </w:rPr>
  </w:style>
  <w:style w:type="character" w:customStyle="1" w:styleId="VoetnoottekstTeken">
    <w:name w:val="Voetnoottekst Teken"/>
    <w:basedOn w:val="Standaardalinea-lettertype"/>
    <w:link w:val="Voetnoottekst"/>
    <w:uiPriority w:val="99"/>
    <w:rsid w:val="00E153FF"/>
    <w:rPr>
      <w:rFonts w:ascii="Calibri" w:eastAsia="Times New Roman" w:hAnsi="Calibri" w:cs="Tahoma"/>
      <w:noProof/>
      <w:color w:val="000000"/>
      <w:sz w:val="18"/>
      <w:szCs w:val="20"/>
      <w:lang w:eastAsia="nl-NL"/>
    </w:rPr>
  </w:style>
  <w:style w:type="character" w:styleId="Voetnootmarkering">
    <w:name w:val="footnote reference"/>
    <w:basedOn w:val="Standaardalinea-lettertype"/>
    <w:uiPriority w:val="99"/>
    <w:qFormat/>
    <w:rsid w:val="00E153FF"/>
    <w:rPr>
      <w:rFonts w:asciiTheme="minorHAnsi" w:hAnsiTheme="minorHAnsi"/>
      <w:sz w:val="18"/>
      <w:bdr w:val="none" w:sz="0" w:space="0" w:color="auto"/>
      <w:vertAlign w:val="superscript"/>
    </w:rPr>
  </w:style>
  <w:style w:type="paragraph" w:styleId="Eindnoottekst">
    <w:name w:val="endnote text"/>
    <w:basedOn w:val="Normaal"/>
    <w:link w:val="EindnoottekstTeken"/>
    <w:uiPriority w:val="99"/>
    <w:semiHidden/>
    <w:unhideWhenUsed/>
    <w:rsid w:val="00E153FF"/>
  </w:style>
  <w:style w:type="character" w:customStyle="1" w:styleId="EindnoottekstTeken">
    <w:name w:val="Eindnoottekst Teken"/>
    <w:basedOn w:val="Standaardalinea-lettertype"/>
    <w:link w:val="Eindnoottekst"/>
    <w:uiPriority w:val="99"/>
    <w:semiHidden/>
    <w:rsid w:val="00E153FF"/>
    <w:rPr>
      <w:rFonts w:ascii="Calibri" w:eastAsia="Times New Roman" w:hAnsi="Calibri" w:cs="Tahoma"/>
      <w:noProof/>
      <w:color w:val="000000"/>
      <w:sz w:val="20"/>
      <w:szCs w:val="20"/>
      <w:lang w:eastAsia="nl-NL"/>
    </w:rPr>
  </w:style>
  <w:style w:type="character" w:styleId="Eindnootmarkering">
    <w:name w:val="endnote reference"/>
    <w:basedOn w:val="Standaardalinea-lettertype"/>
    <w:uiPriority w:val="99"/>
    <w:semiHidden/>
    <w:unhideWhenUsed/>
    <w:rsid w:val="00E153FF"/>
    <w:rPr>
      <w:vertAlign w:val="superscript"/>
    </w:rPr>
  </w:style>
  <w:style w:type="paragraph" w:styleId="Ballontekst">
    <w:name w:val="Balloon Text"/>
    <w:basedOn w:val="Normaal"/>
    <w:link w:val="BallontekstTeken"/>
    <w:uiPriority w:val="99"/>
    <w:semiHidden/>
    <w:unhideWhenUsed/>
    <w:rsid w:val="00E153FF"/>
    <w:rPr>
      <w:rFonts w:ascii="Segoe UI" w:hAnsi="Segoe UI" w:cs="Segoe UI"/>
      <w:sz w:val="18"/>
      <w:szCs w:val="18"/>
    </w:rPr>
  </w:style>
  <w:style w:type="character" w:customStyle="1" w:styleId="BallontekstTeken">
    <w:name w:val="Ballontekst Teken"/>
    <w:basedOn w:val="Standaardalinea-lettertype"/>
    <w:link w:val="Ballontekst"/>
    <w:uiPriority w:val="99"/>
    <w:semiHidden/>
    <w:rsid w:val="00E153FF"/>
    <w:rPr>
      <w:rFonts w:ascii="Segoe UI" w:eastAsia="Times New Roman" w:hAnsi="Segoe UI" w:cs="Segoe UI"/>
      <w:noProof/>
      <w:color w:val="000000"/>
      <w:sz w:val="18"/>
      <w:szCs w:val="18"/>
      <w:lang w:eastAsia="nl-NL"/>
    </w:rPr>
  </w:style>
  <w:style w:type="paragraph" w:customStyle="1" w:styleId="Captiontable">
    <w:name w:val="Caption table"/>
    <w:basedOn w:val="Bijschrift"/>
    <w:link w:val="CaptiontableChar"/>
    <w:qFormat/>
    <w:rsid w:val="00E153FF"/>
    <w:pPr>
      <w:keepNext/>
      <w:spacing w:after="0"/>
    </w:pPr>
    <w:rPr>
      <w:color w:val="595959" w:themeColor="text1" w:themeTint="A6"/>
    </w:rPr>
  </w:style>
  <w:style w:type="character" w:customStyle="1" w:styleId="CaptiontableChar">
    <w:name w:val="Caption table Char"/>
    <w:basedOn w:val="BijschriftTeken"/>
    <w:link w:val="Captiontable"/>
    <w:rsid w:val="00E153FF"/>
    <w:rPr>
      <w:rFonts w:ascii="Calibri" w:eastAsia="Times New Roman" w:hAnsi="Calibri" w:cs="Tahoma"/>
      <w:i/>
      <w:iCs/>
      <w:color w:val="595959" w:themeColor="text1" w:themeTint="A6"/>
      <w:sz w:val="18"/>
      <w:szCs w:val="18"/>
      <w:lang w:val="nl-BE" w:eastAsia="nl-NL"/>
    </w:rPr>
  </w:style>
  <w:style w:type="table" w:customStyle="1" w:styleId="GridTable4Accent2">
    <w:name w:val="Grid Table 4 Accent 2"/>
    <w:basedOn w:val="Standaardtabel"/>
    <w:uiPriority w:val="49"/>
    <w:rsid w:val="00E153FF"/>
    <w:pPr>
      <w:spacing w:after="0" w:line="240" w:lineRule="auto"/>
    </w:pPr>
    <w:tblPr>
      <w:tblStyleRowBandSize w:val="1"/>
      <w:tblStyleColBandSize w:val="1"/>
      <w:tblInd w:w="0" w:type="dxa"/>
      <w:tblBorders>
        <w:top w:val="single" w:sz="4" w:space="0" w:color="FF5BBC" w:themeColor="accent2" w:themeTint="99"/>
        <w:left w:val="single" w:sz="4" w:space="0" w:color="FF5BBC" w:themeColor="accent2" w:themeTint="99"/>
        <w:bottom w:val="single" w:sz="4" w:space="0" w:color="FF5BBC" w:themeColor="accent2" w:themeTint="99"/>
        <w:right w:val="single" w:sz="4" w:space="0" w:color="FF5BBC" w:themeColor="accent2" w:themeTint="99"/>
        <w:insideH w:val="single" w:sz="4" w:space="0" w:color="FF5BBC" w:themeColor="accent2" w:themeTint="99"/>
        <w:insideV w:val="single" w:sz="4" w:space="0" w:color="FF5BBC" w:themeColor="accent2" w:themeTint="99"/>
      </w:tblBorders>
      <w:tblCellMar>
        <w:top w:w="0" w:type="dxa"/>
        <w:left w:w="108" w:type="dxa"/>
        <w:bottom w:w="0" w:type="dxa"/>
        <w:right w:w="108" w:type="dxa"/>
      </w:tblCellMar>
    </w:tblPr>
    <w:tblStylePr w:type="firstRow">
      <w:rPr>
        <w:b/>
        <w:bCs/>
        <w:color w:val="EBEBEB" w:themeColor="background1"/>
      </w:rPr>
      <w:tblPr/>
      <w:tcPr>
        <w:tcBorders>
          <w:top w:val="single" w:sz="4" w:space="0" w:color="ED008D" w:themeColor="accent2"/>
          <w:left w:val="single" w:sz="4" w:space="0" w:color="ED008D" w:themeColor="accent2"/>
          <w:bottom w:val="single" w:sz="4" w:space="0" w:color="ED008D" w:themeColor="accent2"/>
          <w:right w:val="single" w:sz="4" w:space="0" w:color="ED008D" w:themeColor="accent2"/>
          <w:insideH w:val="nil"/>
          <w:insideV w:val="nil"/>
        </w:tcBorders>
        <w:shd w:val="clear" w:color="auto" w:fill="ED008D" w:themeFill="accent2"/>
      </w:tcPr>
    </w:tblStylePr>
    <w:tblStylePr w:type="lastRow">
      <w:rPr>
        <w:b/>
        <w:bCs/>
      </w:rPr>
      <w:tblPr/>
      <w:tcPr>
        <w:tcBorders>
          <w:top w:val="double" w:sz="4" w:space="0" w:color="ED008D" w:themeColor="accent2"/>
        </w:tcBorders>
      </w:tcPr>
    </w:tblStylePr>
    <w:tblStylePr w:type="firstCol">
      <w:rPr>
        <w:b/>
        <w:bCs/>
      </w:rPr>
    </w:tblStylePr>
    <w:tblStylePr w:type="lastCol">
      <w:rPr>
        <w:b/>
        <w:bCs/>
      </w:rPr>
    </w:tblStylePr>
    <w:tblStylePr w:type="band1Vert">
      <w:tblPr/>
      <w:tcPr>
        <w:shd w:val="clear" w:color="auto" w:fill="FFC8E8" w:themeFill="accent2" w:themeFillTint="33"/>
      </w:tcPr>
    </w:tblStylePr>
    <w:tblStylePr w:type="band1Horz">
      <w:tblPr/>
      <w:tcPr>
        <w:shd w:val="clear" w:color="auto" w:fill="FFC8E8" w:themeFill="accent2" w:themeFillTint="33"/>
      </w:tcPr>
    </w:tblStylePr>
  </w:style>
  <w:style w:type="character" w:styleId="Nadruk">
    <w:name w:val="Emphasis"/>
    <w:uiPriority w:val="20"/>
    <w:qFormat/>
    <w:rsid w:val="00E153FF"/>
    <w:rPr>
      <w:rFonts w:ascii="Calibri" w:hAnsi="Calibri"/>
      <w:b/>
    </w:rPr>
  </w:style>
  <w:style w:type="paragraph" w:customStyle="1" w:styleId="standaard">
    <w:name w:val="standaard"/>
    <w:link w:val="standaardChar"/>
    <w:rsid w:val="00E153FF"/>
    <w:pPr>
      <w:spacing w:after="360"/>
    </w:pPr>
    <w:rPr>
      <w:rFonts w:eastAsia="Times New Roman" w:cs="Tahoma"/>
      <w:noProof/>
      <w:sz w:val="20"/>
      <w:szCs w:val="16"/>
      <w:lang w:val="nl-NL" w:eastAsia="nl-NL"/>
    </w:rPr>
  </w:style>
  <w:style w:type="character" w:customStyle="1" w:styleId="standaardChar">
    <w:name w:val="standaard Char"/>
    <w:basedOn w:val="Standaardalinea-lettertype"/>
    <w:link w:val="standaard"/>
    <w:rsid w:val="00E153FF"/>
    <w:rPr>
      <w:rFonts w:eastAsia="Times New Roman" w:cs="Tahoma"/>
      <w:noProof/>
      <w:sz w:val="20"/>
      <w:szCs w:val="16"/>
      <w:lang w:val="nl-NL" w:eastAsia="nl-NL"/>
    </w:rPr>
  </w:style>
  <w:style w:type="paragraph" w:styleId="Lijstmetafbeeldingen">
    <w:name w:val="table of figures"/>
    <w:basedOn w:val="Normaal"/>
    <w:next w:val="Normaal"/>
    <w:uiPriority w:val="99"/>
    <w:unhideWhenUsed/>
    <w:rsid w:val="00E153FF"/>
  </w:style>
  <w:style w:type="paragraph" w:customStyle="1" w:styleId="introlistparagraphnumbering">
    <w:name w:val="intro list paragraph/numbering"/>
    <w:basedOn w:val="Normaal"/>
    <w:link w:val="introlistparagraphnumberingChar"/>
    <w:rsid w:val="00E153FF"/>
    <w:pPr>
      <w:spacing w:after="120"/>
    </w:pPr>
  </w:style>
  <w:style w:type="character" w:customStyle="1" w:styleId="introlistparagraphnumberingChar">
    <w:name w:val="intro list paragraph/numbering Char"/>
    <w:basedOn w:val="InleidingopsommingChar"/>
    <w:link w:val="introlistparagraphnumbering"/>
    <w:rsid w:val="00E153FF"/>
    <w:rPr>
      <w:rFonts w:ascii="Calibri" w:eastAsia="Times New Roman" w:hAnsi="Calibri" w:cs="Tahoma"/>
      <w:noProof/>
      <w:sz w:val="20"/>
      <w:szCs w:val="20"/>
      <w:lang w:val="nl-NL" w:eastAsia="nl-NL"/>
    </w:rPr>
  </w:style>
  <w:style w:type="table" w:customStyle="1" w:styleId="ListTable1LightAccent2">
    <w:name w:val="List Table 1 Light Accent 2"/>
    <w:basedOn w:val="Standaardtabel"/>
    <w:uiPriority w:val="46"/>
    <w:rsid w:val="00E153F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5BBC" w:themeColor="accent2" w:themeTint="99"/>
        </w:tcBorders>
      </w:tcPr>
    </w:tblStylePr>
    <w:tblStylePr w:type="lastRow">
      <w:rPr>
        <w:b/>
        <w:bCs/>
      </w:rPr>
      <w:tblPr/>
      <w:tcPr>
        <w:tcBorders>
          <w:top w:val="single" w:sz="4" w:space="0" w:color="FF5BBC" w:themeColor="accent2" w:themeTint="99"/>
        </w:tcBorders>
      </w:tcPr>
    </w:tblStylePr>
    <w:tblStylePr w:type="firstCol">
      <w:rPr>
        <w:b/>
        <w:bCs/>
      </w:rPr>
    </w:tblStylePr>
    <w:tblStylePr w:type="lastCol">
      <w:rPr>
        <w:b/>
        <w:bCs/>
      </w:rPr>
    </w:tblStylePr>
    <w:tblStylePr w:type="band1Vert">
      <w:tblPr/>
      <w:tcPr>
        <w:shd w:val="clear" w:color="auto" w:fill="FFC8E8" w:themeFill="accent2" w:themeFillTint="33"/>
      </w:tcPr>
    </w:tblStylePr>
    <w:tblStylePr w:type="band1Horz">
      <w:tblPr/>
      <w:tcPr>
        <w:shd w:val="clear" w:color="auto" w:fill="FFC8E8" w:themeFill="accent2" w:themeFillTint="33"/>
      </w:tcPr>
    </w:tblStylePr>
  </w:style>
  <w:style w:type="table" w:customStyle="1" w:styleId="Howesttabel">
    <w:name w:val="Howest tabel"/>
    <w:basedOn w:val="Standaardtabel"/>
    <w:uiPriority w:val="99"/>
    <w:rsid w:val="00E153FF"/>
    <w:pPr>
      <w:spacing w:after="0" w:line="240" w:lineRule="auto"/>
      <w:contextualSpacing/>
    </w:pPr>
    <w:rPr>
      <w:rFonts w:ascii="Calibri" w:hAnsi="Calibri"/>
      <w:sz w:val="20"/>
    </w:rPr>
    <w:tblPr>
      <w:tblStyleRowBandSize w:val="1"/>
      <w:tblInd w:w="0" w:type="dxa"/>
      <w:tblBorders>
        <w:bottom w:val="single" w:sz="4" w:space="0" w:color="ED008D" w:themeColor="accent2"/>
      </w:tblBorders>
      <w:tblCellMar>
        <w:top w:w="0" w:type="dxa"/>
        <w:left w:w="0" w:type="dxa"/>
        <w:bottom w:w="0" w:type="dxa"/>
        <w:right w:w="0" w:type="dxa"/>
      </w:tblCellMar>
    </w:tblPr>
    <w:trPr>
      <w:cantSplit/>
    </w:trPr>
    <w:tcPr>
      <w:noWrap/>
      <w:tcMar>
        <w:top w:w="113" w:type="dxa"/>
        <w:left w:w="198" w:type="dxa"/>
        <w:bottom w:w="113" w:type="dxa"/>
        <w:right w:w="198" w:type="dxa"/>
      </w:tcMar>
    </w:tcPr>
    <w:tblStylePr w:type="firstRow">
      <w:rPr>
        <w:rFonts w:ascii="Calibri" w:hAnsi="Calibri"/>
        <w:b/>
        <w:i w:val="0"/>
        <w:caps/>
        <w:smallCaps w:val="0"/>
        <w:color w:val="FFFFFF" w:themeColor="background2"/>
        <w:sz w:val="20"/>
        <w:u w:val="none" w:color="FFFFFF" w:themeColor="background2"/>
      </w:rPr>
      <w:tblPr/>
      <w:tcPr>
        <w:tcBorders>
          <w:top w:val="nil"/>
          <w:left w:val="nil"/>
          <w:bottom w:val="nil"/>
          <w:right w:val="nil"/>
          <w:insideH w:val="nil"/>
          <w:insideV w:val="nil"/>
          <w:tl2br w:val="nil"/>
          <w:tr2bl w:val="nil"/>
        </w:tcBorders>
        <w:shd w:val="clear" w:color="auto" w:fill="ED008D" w:themeFill="accent2"/>
        <w:noWrap/>
      </w:tcPr>
    </w:tblStylePr>
    <w:tblStylePr w:type="lastRow">
      <w:tblPr/>
      <w:tcPr>
        <w:tcBorders>
          <w:top w:val="nil"/>
          <w:left w:val="nil"/>
          <w:bottom w:val="single" w:sz="24" w:space="0" w:color="ED008D" w:themeColor="accent2"/>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shd w:val="clear" w:color="auto" w:fill="FFC8E8" w:themeFill="accent2" w:themeFillTint="33"/>
      </w:tcPr>
    </w:tblStylePr>
    <w:tblStylePr w:type="band1Horz">
      <w:tblPr/>
      <w:tcPr>
        <w:tcBorders>
          <w:top w:val="nil"/>
          <w:left w:val="nil"/>
          <w:bottom w:val="single" w:sz="4" w:space="0" w:color="ED008D" w:themeColor="accent2"/>
          <w:right w:val="nil"/>
          <w:insideH w:val="nil"/>
          <w:insideV w:val="nil"/>
          <w:tl2br w:val="nil"/>
          <w:tr2bl w:val="nil"/>
        </w:tcBorders>
      </w:tcPr>
    </w:tblStylePr>
    <w:tblStylePr w:type="band2Horz">
      <w:tblPr/>
      <w:tcPr>
        <w:tcBorders>
          <w:top w:val="nil"/>
          <w:left w:val="nil"/>
          <w:bottom w:val="single" w:sz="4" w:space="0" w:color="ED008D" w:themeColor="accent2"/>
          <w:right w:val="nil"/>
          <w:insideH w:val="nil"/>
          <w:insideV w:val="nil"/>
          <w:tl2br w:val="nil"/>
          <w:tr2bl w:val="nil"/>
        </w:tcBorders>
      </w:tcPr>
    </w:tblStylePr>
  </w:style>
  <w:style w:type="table" w:customStyle="1" w:styleId="Howesttabel2">
    <w:name w:val="Howest tabel 2"/>
    <w:basedOn w:val="Standaardtabel"/>
    <w:uiPriority w:val="99"/>
    <w:rsid w:val="00E153FF"/>
    <w:pPr>
      <w:widowControl w:val="0"/>
      <w:spacing w:after="0" w:line="240" w:lineRule="auto"/>
      <w:contextualSpacing/>
    </w:pPr>
    <w:rPr>
      <w:rFonts w:ascii="Calibri" w:hAnsi="Calibri"/>
      <w:color w:val="000000" w:themeColor="text1"/>
      <w:sz w:val="20"/>
    </w:rPr>
    <w:tblPr>
      <w:tblStyleRowBandSize w:val="1"/>
      <w:tblInd w:w="0" w:type="dxa"/>
      <w:tblCellMar>
        <w:top w:w="0" w:type="dxa"/>
        <w:left w:w="108" w:type="dxa"/>
        <w:bottom w:w="0" w:type="dxa"/>
        <w:right w:w="108" w:type="dxa"/>
      </w:tblCellMar>
    </w:tblPr>
    <w:tcPr>
      <w:tcMar>
        <w:top w:w="113" w:type="dxa"/>
        <w:left w:w="198" w:type="dxa"/>
        <w:bottom w:w="113" w:type="dxa"/>
        <w:right w:w="198" w:type="dxa"/>
      </w:tcMar>
    </w:tcPr>
    <w:tblStylePr w:type="firstRow">
      <w:rPr>
        <w:rFonts w:ascii="Calibri" w:hAnsi="Calibri"/>
        <w:b/>
        <w:i w:val="0"/>
        <w:caps/>
        <w:smallCaps w:val="0"/>
        <w:strike w:val="0"/>
        <w:dstrike w:val="0"/>
        <w:color w:val="FFFFFF" w:themeColor="background2"/>
        <w:sz w:val="20"/>
      </w:rPr>
      <w:tblPr/>
      <w:tcPr>
        <w:tcBorders>
          <w:top w:val="nil"/>
          <w:left w:val="nil"/>
          <w:bottom w:val="nil"/>
          <w:right w:val="nil"/>
          <w:insideH w:val="nil"/>
          <w:insideV w:val="nil"/>
          <w:tl2br w:val="nil"/>
          <w:tr2bl w:val="nil"/>
        </w:tcBorders>
        <w:shd w:val="clear" w:color="auto" w:fill="ED008D" w:themeFill="accent2"/>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single" w:sz="4" w:space="0" w:color="ED008D" w:themeColor="accent2"/>
          <w:right w:val="nil"/>
          <w:insideH w:val="nil"/>
          <w:insideV w:val="nil"/>
          <w:tl2br w:val="nil"/>
          <w:tr2bl w:val="nil"/>
        </w:tcBorders>
      </w:tcPr>
    </w:tblStylePr>
    <w:tblStylePr w:type="band2Horz">
      <w:tblPr/>
      <w:tcPr>
        <w:tcBorders>
          <w:top w:val="nil"/>
          <w:left w:val="nil"/>
          <w:bottom w:val="single" w:sz="4" w:space="0" w:color="ED008D" w:themeColor="accent2"/>
          <w:right w:val="nil"/>
          <w:insideH w:val="nil"/>
          <w:insideV w:val="nil"/>
          <w:tl2br w:val="nil"/>
          <w:tr2bl w:val="nil"/>
        </w:tcBorders>
        <w:shd w:val="clear" w:color="auto" w:fill="FFC8E8" w:themeFill="accent2" w:themeFillTint="33"/>
      </w:tcPr>
    </w:tblStylePr>
  </w:style>
  <w:style w:type="character" w:styleId="GevolgdeHyperlink">
    <w:name w:val="FollowedHyperlink"/>
    <w:basedOn w:val="Standaardalinea-lettertype"/>
    <w:uiPriority w:val="99"/>
    <w:semiHidden/>
    <w:unhideWhenUsed/>
    <w:rsid w:val="00E153FF"/>
    <w:rPr>
      <w:color w:val="000000" w:themeColor="followedHyperlink"/>
      <w:u w:val="single"/>
    </w:rPr>
  </w:style>
  <w:style w:type="character" w:styleId="Intensievebenadrukking">
    <w:name w:val="Intense Emphasis"/>
    <w:uiPriority w:val="21"/>
    <w:qFormat/>
    <w:rsid w:val="00E153FF"/>
    <w:rPr>
      <w:b/>
      <w:caps w:val="0"/>
      <w:shd w:val="clear" w:color="auto" w:fill="FEF100" w:themeFill="accent3"/>
    </w:rPr>
  </w:style>
  <w:style w:type="numbering" w:customStyle="1" w:styleId="Howestlesdocument">
    <w:name w:val="Howest_lesdocument"/>
    <w:uiPriority w:val="99"/>
    <w:rsid w:val="00B42E21"/>
    <w:pPr>
      <w:numPr>
        <w:numId w:val="3"/>
      </w:numPr>
    </w:pPr>
  </w:style>
  <w:style w:type="paragraph" w:styleId="Geenafstand">
    <w:name w:val="No Spacing"/>
    <w:uiPriority w:val="1"/>
    <w:qFormat/>
    <w:rsid w:val="00E153FF"/>
    <w:pPr>
      <w:spacing w:after="0" w:line="240" w:lineRule="auto"/>
    </w:pPr>
    <w:rPr>
      <w:rFonts w:ascii="Calibri" w:eastAsia="Times New Roman" w:hAnsi="Calibri" w:cs="Tahoma"/>
      <w:noProof/>
      <w:color w:val="000000"/>
      <w:sz w:val="20"/>
      <w:szCs w:val="20"/>
      <w:lang w:eastAsia="nl-NL"/>
    </w:rPr>
  </w:style>
  <w:style w:type="paragraph" w:styleId="Subtitel">
    <w:name w:val="Subtitle"/>
    <w:basedOn w:val="Normaal"/>
    <w:next w:val="Normaal"/>
    <w:link w:val="SubtitelTeken"/>
    <w:uiPriority w:val="11"/>
    <w:rsid w:val="00E153FF"/>
    <w:pPr>
      <w:numPr>
        <w:ilvl w:val="1"/>
      </w:numPr>
      <w:spacing w:after="160"/>
    </w:pPr>
    <w:rPr>
      <w:rFonts w:asciiTheme="majorHAnsi" w:eastAsiaTheme="minorEastAsia" w:hAnsiTheme="majorHAnsi" w:cstheme="minorBidi"/>
      <w:color w:val="5A5A5A" w:themeColor="text1" w:themeTint="A5"/>
      <w:sz w:val="28"/>
      <w:szCs w:val="22"/>
    </w:rPr>
  </w:style>
  <w:style w:type="character" w:customStyle="1" w:styleId="SubtitelTeken">
    <w:name w:val="Subtitel Teken"/>
    <w:basedOn w:val="Standaardalinea-lettertype"/>
    <w:link w:val="Subtitel"/>
    <w:uiPriority w:val="11"/>
    <w:rsid w:val="00E153FF"/>
    <w:rPr>
      <w:rFonts w:asciiTheme="majorHAnsi" w:eastAsiaTheme="minorEastAsia" w:hAnsiTheme="majorHAnsi"/>
      <w:noProof/>
      <w:color w:val="5A5A5A" w:themeColor="text1" w:themeTint="A5"/>
      <w:sz w:val="28"/>
      <w:lang w:eastAsia="nl-NL"/>
    </w:rPr>
  </w:style>
  <w:style w:type="character" w:customStyle="1" w:styleId="Kop5Teken">
    <w:name w:val="Kop 5 Teken"/>
    <w:basedOn w:val="Standaardalinea-lettertype"/>
    <w:link w:val="Kop5"/>
    <w:uiPriority w:val="9"/>
    <w:rsid w:val="005575A7"/>
    <w:rPr>
      <w:rFonts w:ascii="Times New Roman" w:eastAsiaTheme="majorEastAsia" w:hAnsi="Times New Roman" w:cstheme="majorBidi"/>
      <w:color w:val="000000" w:themeColor="text1"/>
      <w:sz w:val="24"/>
      <w:szCs w:val="24"/>
      <w:lang w:val="nl-NL" w:eastAsia="nl-NL"/>
    </w:rPr>
  </w:style>
  <w:style w:type="character" w:customStyle="1" w:styleId="Kop6Teken">
    <w:name w:val="Kop 6 Teken"/>
    <w:basedOn w:val="Standaardalinea-lettertype"/>
    <w:link w:val="Kop6"/>
    <w:uiPriority w:val="9"/>
    <w:rsid w:val="005575A7"/>
    <w:rPr>
      <w:rFonts w:ascii="Times New Roman" w:eastAsiaTheme="majorEastAsia" w:hAnsi="Times New Roman" w:cstheme="majorBidi"/>
      <w:color w:val="000000" w:themeColor="text1"/>
      <w:sz w:val="24"/>
      <w:szCs w:val="24"/>
      <w:lang w:val="nl-NL" w:eastAsia="nl-NL"/>
    </w:rPr>
  </w:style>
  <w:style w:type="character" w:customStyle="1" w:styleId="Kop7Teken">
    <w:name w:val="Kop 7 Teken"/>
    <w:basedOn w:val="Standaardalinea-lettertype"/>
    <w:link w:val="Kop7"/>
    <w:uiPriority w:val="9"/>
    <w:semiHidden/>
    <w:rsid w:val="00B42E21"/>
    <w:rPr>
      <w:rFonts w:asciiTheme="majorHAnsi" w:eastAsiaTheme="majorEastAsia" w:hAnsiTheme="majorHAnsi" w:cstheme="majorBidi"/>
      <w:i/>
      <w:iCs/>
      <w:color w:val="087093" w:themeColor="accent1" w:themeShade="7F"/>
      <w:sz w:val="24"/>
      <w:szCs w:val="24"/>
      <w:lang w:val="nl-NL" w:eastAsia="nl-NL"/>
    </w:rPr>
  </w:style>
  <w:style w:type="character" w:customStyle="1" w:styleId="Kop8Teken">
    <w:name w:val="Kop 8 Teken"/>
    <w:basedOn w:val="Standaardalinea-lettertype"/>
    <w:link w:val="Kop8"/>
    <w:uiPriority w:val="9"/>
    <w:semiHidden/>
    <w:rsid w:val="00B42E21"/>
    <w:rPr>
      <w:rFonts w:asciiTheme="majorHAnsi" w:eastAsiaTheme="majorEastAsia" w:hAnsiTheme="majorHAnsi" w:cstheme="majorBidi"/>
      <w:color w:val="272727" w:themeColor="text1" w:themeTint="D8"/>
      <w:sz w:val="21"/>
      <w:szCs w:val="21"/>
      <w:lang w:val="nl-NL" w:eastAsia="nl-NL"/>
    </w:rPr>
  </w:style>
  <w:style w:type="character" w:customStyle="1" w:styleId="Kop9Teken">
    <w:name w:val="Kop 9 Teken"/>
    <w:basedOn w:val="Standaardalinea-lettertype"/>
    <w:link w:val="Kop9"/>
    <w:uiPriority w:val="9"/>
    <w:semiHidden/>
    <w:rsid w:val="00B42E21"/>
    <w:rPr>
      <w:rFonts w:asciiTheme="majorHAnsi" w:eastAsiaTheme="majorEastAsia" w:hAnsiTheme="majorHAnsi" w:cstheme="majorBidi"/>
      <w:i/>
      <w:iCs/>
      <w:color w:val="272727" w:themeColor="text1" w:themeTint="D8"/>
      <w:sz w:val="21"/>
      <w:szCs w:val="21"/>
      <w:lang w:val="nl-NL" w:eastAsia="nl-NL"/>
    </w:rPr>
  </w:style>
  <w:style w:type="character" w:styleId="Paginanummer">
    <w:name w:val="page number"/>
    <w:basedOn w:val="Standaardalinea-lettertype"/>
    <w:uiPriority w:val="99"/>
    <w:semiHidden/>
    <w:unhideWhenUsed/>
    <w:rsid w:val="00855FBF"/>
  </w:style>
  <w:style w:type="paragraph" w:styleId="Normaalweb">
    <w:name w:val="Normal (Web)"/>
    <w:basedOn w:val="Normaal"/>
    <w:uiPriority w:val="99"/>
    <w:unhideWhenUsed/>
    <w:rsid w:val="00B21AF3"/>
    <w:pPr>
      <w:spacing w:before="100" w:beforeAutospacing="1" w:after="100" w:afterAutospacing="1"/>
    </w:pPr>
  </w:style>
  <w:style w:type="paragraph" w:styleId="HTML-voorafopgemaakt">
    <w:name w:val="HTML Preformatted"/>
    <w:basedOn w:val="Normaal"/>
    <w:link w:val="HTML-voorafopgemaaktTeken"/>
    <w:uiPriority w:val="99"/>
    <w:semiHidden/>
    <w:unhideWhenUsed/>
    <w:rsid w:val="00B21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orafopgemaaktTeken">
    <w:name w:val="HTML -  vooraf opgemaakt Teken"/>
    <w:basedOn w:val="Standaardalinea-lettertype"/>
    <w:link w:val="HTML-voorafopgemaakt"/>
    <w:uiPriority w:val="99"/>
    <w:semiHidden/>
    <w:rsid w:val="00B21AF3"/>
    <w:rPr>
      <w:rFonts w:ascii="Courier New" w:hAnsi="Courier New" w:cs="Courier New"/>
      <w:sz w:val="20"/>
      <w:szCs w:val="20"/>
      <w:lang w:val="nl-NL" w:eastAsia="nl-NL"/>
    </w:rPr>
  </w:style>
  <w:style w:type="character" w:customStyle="1" w:styleId="authorsname">
    <w:name w:val="authors__name"/>
    <w:basedOn w:val="Standaardalinea-lettertype"/>
    <w:rsid w:val="00BF0447"/>
  </w:style>
  <w:style w:type="table" w:customStyle="1" w:styleId="ListTable1Light">
    <w:name w:val="List Table 1 Light"/>
    <w:basedOn w:val="Standaardtabel"/>
    <w:uiPriority w:val="46"/>
    <w:rsid w:val="00892117"/>
    <w:pPr>
      <w:spacing w:after="0" w:line="240" w:lineRule="auto"/>
    </w:pPr>
    <w:rPr>
      <w:sz w:val="24"/>
      <w:szCs w:val="24"/>
      <w:lang w:val="nl-NL"/>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Inhopg4">
    <w:name w:val="toc 4"/>
    <w:basedOn w:val="Normaal"/>
    <w:next w:val="Normaal"/>
    <w:autoRedefine/>
    <w:uiPriority w:val="39"/>
    <w:unhideWhenUsed/>
    <w:rsid w:val="005A5599"/>
    <w:pPr>
      <w:ind w:left="480"/>
    </w:pPr>
    <w:rPr>
      <w:rFonts w:asciiTheme="minorHAnsi" w:hAnsiTheme="minorHAnsi" w:cstheme="minorHAnsi"/>
      <w:sz w:val="20"/>
      <w:szCs w:val="20"/>
    </w:rPr>
  </w:style>
  <w:style w:type="paragraph" w:styleId="Inhopg5">
    <w:name w:val="toc 5"/>
    <w:basedOn w:val="Normaal"/>
    <w:next w:val="Normaal"/>
    <w:autoRedefine/>
    <w:uiPriority w:val="39"/>
    <w:unhideWhenUsed/>
    <w:rsid w:val="005A5599"/>
    <w:pPr>
      <w:ind w:left="720"/>
    </w:pPr>
    <w:rPr>
      <w:rFonts w:asciiTheme="minorHAnsi" w:hAnsiTheme="minorHAnsi" w:cstheme="minorHAnsi"/>
      <w:sz w:val="20"/>
      <w:szCs w:val="20"/>
    </w:rPr>
  </w:style>
  <w:style w:type="paragraph" w:styleId="Inhopg6">
    <w:name w:val="toc 6"/>
    <w:basedOn w:val="Normaal"/>
    <w:next w:val="Normaal"/>
    <w:autoRedefine/>
    <w:uiPriority w:val="39"/>
    <w:unhideWhenUsed/>
    <w:rsid w:val="005A5599"/>
    <w:pPr>
      <w:ind w:left="960"/>
    </w:pPr>
    <w:rPr>
      <w:rFonts w:asciiTheme="minorHAnsi" w:hAnsiTheme="minorHAnsi" w:cstheme="minorHAnsi"/>
      <w:sz w:val="20"/>
      <w:szCs w:val="20"/>
    </w:rPr>
  </w:style>
  <w:style w:type="paragraph" w:styleId="Inhopg7">
    <w:name w:val="toc 7"/>
    <w:basedOn w:val="Normaal"/>
    <w:next w:val="Normaal"/>
    <w:autoRedefine/>
    <w:uiPriority w:val="39"/>
    <w:unhideWhenUsed/>
    <w:rsid w:val="005A5599"/>
    <w:pPr>
      <w:ind w:left="1200"/>
    </w:pPr>
    <w:rPr>
      <w:rFonts w:asciiTheme="minorHAnsi" w:hAnsiTheme="minorHAnsi" w:cstheme="minorHAnsi"/>
      <w:sz w:val="20"/>
      <w:szCs w:val="20"/>
    </w:rPr>
  </w:style>
  <w:style w:type="paragraph" w:styleId="Inhopg8">
    <w:name w:val="toc 8"/>
    <w:basedOn w:val="Normaal"/>
    <w:next w:val="Normaal"/>
    <w:autoRedefine/>
    <w:uiPriority w:val="39"/>
    <w:unhideWhenUsed/>
    <w:rsid w:val="005A5599"/>
    <w:pPr>
      <w:ind w:left="1440"/>
    </w:pPr>
    <w:rPr>
      <w:rFonts w:asciiTheme="minorHAnsi" w:hAnsiTheme="minorHAnsi" w:cstheme="minorHAnsi"/>
      <w:sz w:val="20"/>
      <w:szCs w:val="20"/>
    </w:rPr>
  </w:style>
  <w:style w:type="paragraph" w:styleId="Inhopg9">
    <w:name w:val="toc 9"/>
    <w:basedOn w:val="Normaal"/>
    <w:next w:val="Normaal"/>
    <w:autoRedefine/>
    <w:uiPriority w:val="39"/>
    <w:unhideWhenUsed/>
    <w:rsid w:val="005A5599"/>
    <w:pPr>
      <w:ind w:left="1680"/>
    </w:pPr>
    <w:rPr>
      <w:rFonts w:asciiTheme="minorHAnsi" w:hAnsiTheme="minorHAnsi" w:cstheme="minorHAnsi"/>
      <w:sz w:val="20"/>
      <w:szCs w:val="20"/>
    </w:rPr>
  </w:style>
  <w:style w:type="table" w:customStyle="1" w:styleId="ListTable3Accent3">
    <w:name w:val="List Table 3 Accent 3"/>
    <w:basedOn w:val="Standaardtabel"/>
    <w:uiPriority w:val="48"/>
    <w:rsid w:val="00840F60"/>
    <w:pPr>
      <w:spacing w:after="0" w:line="240" w:lineRule="auto"/>
    </w:pPr>
    <w:rPr>
      <w:sz w:val="24"/>
      <w:szCs w:val="24"/>
      <w:lang w:val="nl-NL"/>
    </w:rPr>
    <w:tblPr>
      <w:tblStyleRowBandSize w:val="1"/>
      <w:tblStyleColBandSize w:val="1"/>
      <w:tblInd w:w="0" w:type="dxa"/>
      <w:tblBorders>
        <w:top w:val="single" w:sz="4" w:space="0" w:color="FEF100" w:themeColor="accent3"/>
        <w:left w:val="single" w:sz="4" w:space="0" w:color="FEF100" w:themeColor="accent3"/>
        <w:bottom w:val="single" w:sz="4" w:space="0" w:color="FEF100" w:themeColor="accent3"/>
        <w:right w:val="single" w:sz="4" w:space="0" w:color="FEF100" w:themeColor="accent3"/>
      </w:tblBorders>
      <w:tblCellMar>
        <w:top w:w="0" w:type="dxa"/>
        <w:left w:w="108" w:type="dxa"/>
        <w:bottom w:w="0" w:type="dxa"/>
        <w:right w:w="108" w:type="dxa"/>
      </w:tblCellMar>
    </w:tblPr>
    <w:tblStylePr w:type="firstRow">
      <w:rPr>
        <w:b/>
        <w:bCs/>
        <w:color w:val="EBEBEB" w:themeColor="background1"/>
      </w:rPr>
      <w:tblPr/>
      <w:tcPr>
        <w:shd w:val="clear" w:color="auto" w:fill="FEF100" w:themeFill="accent3"/>
      </w:tcPr>
    </w:tblStylePr>
    <w:tblStylePr w:type="lastRow">
      <w:rPr>
        <w:b/>
        <w:bCs/>
      </w:rPr>
      <w:tblPr/>
      <w:tcPr>
        <w:tcBorders>
          <w:top w:val="double" w:sz="4" w:space="0" w:color="FEF100" w:themeColor="accent3"/>
        </w:tcBorders>
        <w:shd w:val="clear" w:color="auto" w:fill="EBEBEB" w:themeFill="background1"/>
      </w:tcPr>
    </w:tblStylePr>
    <w:tblStylePr w:type="firstCol">
      <w:rPr>
        <w:b/>
        <w:bCs/>
      </w:rPr>
      <w:tblPr/>
      <w:tcPr>
        <w:tcBorders>
          <w:right w:val="nil"/>
        </w:tcBorders>
        <w:shd w:val="clear" w:color="auto" w:fill="EBEBEB" w:themeFill="background1"/>
      </w:tcPr>
    </w:tblStylePr>
    <w:tblStylePr w:type="lastCol">
      <w:rPr>
        <w:b/>
        <w:bCs/>
      </w:rPr>
      <w:tblPr/>
      <w:tcPr>
        <w:tcBorders>
          <w:left w:val="nil"/>
        </w:tcBorders>
        <w:shd w:val="clear" w:color="auto" w:fill="EBEBEB" w:themeFill="background1"/>
      </w:tcPr>
    </w:tblStylePr>
    <w:tblStylePr w:type="band1Vert">
      <w:tblPr/>
      <w:tcPr>
        <w:tcBorders>
          <w:left w:val="single" w:sz="4" w:space="0" w:color="FEF100" w:themeColor="accent3"/>
          <w:right w:val="single" w:sz="4" w:space="0" w:color="FEF100" w:themeColor="accent3"/>
        </w:tcBorders>
      </w:tcPr>
    </w:tblStylePr>
    <w:tblStylePr w:type="band1Horz">
      <w:tblPr/>
      <w:tcPr>
        <w:tcBorders>
          <w:top w:val="single" w:sz="4" w:space="0" w:color="FEF100" w:themeColor="accent3"/>
          <w:bottom w:val="single" w:sz="4" w:space="0" w:color="FEF1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F100" w:themeColor="accent3"/>
          <w:left w:val="nil"/>
        </w:tcBorders>
      </w:tcPr>
    </w:tblStylePr>
    <w:tblStylePr w:type="swCell">
      <w:tblPr/>
      <w:tcPr>
        <w:tcBorders>
          <w:top w:val="double" w:sz="4" w:space="0" w:color="FEF100" w:themeColor="accent3"/>
          <w:right w:val="nil"/>
        </w:tcBorders>
      </w:tcPr>
    </w:tblStylePr>
  </w:style>
  <w:style w:type="table" w:customStyle="1" w:styleId="ListTable3">
    <w:name w:val="List Table 3"/>
    <w:basedOn w:val="Standaardtabel"/>
    <w:uiPriority w:val="48"/>
    <w:rsid w:val="00DE288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EBEBEB"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EBEBEB" w:themeFill="background1"/>
      </w:tcPr>
    </w:tblStylePr>
    <w:tblStylePr w:type="firstCol">
      <w:rPr>
        <w:b/>
        <w:bCs/>
      </w:rPr>
      <w:tblPr/>
      <w:tcPr>
        <w:tcBorders>
          <w:right w:val="nil"/>
        </w:tcBorders>
        <w:shd w:val="clear" w:color="auto" w:fill="EBEBEB" w:themeFill="background1"/>
      </w:tcPr>
    </w:tblStylePr>
    <w:tblStylePr w:type="lastCol">
      <w:rPr>
        <w:b/>
        <w:bCs/>
      </w:rPr>
      <w:tblPr/>
      <w:tcPr>
        <w:tcBorders>
          <w:left w:val="nil"/>
        </w:tcBorders>
        <w:shd w:val="clear" w:color="auto" w:fill="EBEBEB"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4Accent4">
    <w:name w:val="List Table 4 Accent 4"/>
    <w:basedOn w:val="Standaardtabel"/>
    <w:uiPriority w:val="49"/>
    <w:rsid w:val="00DE288E"/>
    <w:pPr>
      <w:spacing w:after="0" w:line="240" w:lineRule="auto"/>
    </w:pPr>
    <w:tblPr>
      <w:tblStyleRowBandSize w:val="1"/>
      <w:tblStyleColBandSize w:val="1"/>
      <w:tblInd w:w="0" w:type="dxa"/>
      <w:tblBorders>
        <w:top w:val="single" w:sz="4" w:space="0" w:color="CFE0E6" w:themeColor="accent4" w:themeTint="99"/>
        <w:left w:val="single" w:sz="4" w:space="0" w:color="CFE0E6" w:themeColor="accent4" w:themeTint="99"/>
        <w:bottom w:val="single" w:sz="4" w:space="0" w:color="CFE0E6" w:themeColor="accent4" w:themeTint="99"/>
        <w:right w:val="single" w:sz="4" w:space="0" w:color="CFE0E6" w:themeColor="accent4" w:themeTint="99"/>
        <w:insideH w:val="single" w:sz="4" w:space="0" w:color="CFE0E6" w:themeColor="accent4" w:themeTint="99"/>
      </w:tblBorders>
      <w:tblCellMar>
        <w:top w:w="0" w:type="dxa"/>
        <w:left w:w="108" w:type="dxa"/>
        <w:bottom w:w="0" w:type="dxa"/>
        <w:right w:w="108" w:type="dxa"/>
      </w:tblCellMar>
    </w:tblPr>
    <w:tblStylePr w:type="firstRow">
      <w:rPr>
        <w:b/>
        <w:bCs/>
        <w:color w:val="EBEBEB" w:themeColor="background1"/>
      </w:rPr>
      <w:tblPr/>
      <w:tcPr>
        <w:tcBorders>
          <w:top w:val="single" w:sz="4" w:space="0" w:color="B0CDD6" w:themeColor="accent4"/>
          <w:left w:val="single" w:sz="4" w:space="0" w:color="B0CDD6" w:themeColor="accent4"/>
          <w:bottom w:val="single" w:sz="4" w:space="0" w:color="B0CDD6" w:themeColor="accent4"/>
          <w:right w:val="single" w:sz="4" w:space="0" w:color="B0CDD6" w:themeColor="accent4"/>
          <w:insideH w:val="nil"/>
        </w:tcBorders>
        <w:shd w:val="clear" w:color="auto" w:fill="B0CDD6" w:themeFill="accent4"/>
      </w:tcPr>
    </w:tblStylePr>
    <w:tblStylePr w:type="lastRow">
      <w:rPr>
        <w:b/>
        <w:bCs/>
      </w:rPr>
      <w:tblPr/>
      <w:tcPr>
        <w:tcBorders>
          <w:top w:val="double" w:sz="4" w:space="0" w:color="CFE0E6" w:themeColor="accent4" w:themeTint="99"/>
        </w:tcBorders>
      </w:tcPr>
    </w:tblStylePr>
    <w:tblStylePr w:type="firstCol">
      <w:rPr>
        <w:b/>
        <w:bCs/>
      </w:rPr>
    </w:tblStylePr>
    <w:tblStylePr w:type="lastCol">
      <w:rPr>
        <w:b/>
        <w:bCs/>
      </w:rPr>
    </w:tblStylePr>
    <w:tblStylePr w:type="band1Vert">
      <w:tblPr/>
      <w:tcPr>
        <w:shd w:val="clear" w:color="auto" w:fill="EFF4F6" w:themeFill="accent4" w:themeFillTint="33"/>
      </w:tcPr>
    </w:tblStylePr>
    <w:tblStylePr w:type="band1Horz">
      <w:tblPr/>
      <w:tcPr>
        <w:shd w:val="clear" w:color="auto" w:fill="EFF4F6"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01300">
      <w:bodyDiv w:val="1"/>
      <w:marLeft w:val="0"/>
      <w:marRight w:val="0"/>
      <w:marTop w:val="0"/>
      <w:marBottom w:val="0"/>
      <w:divBdr>
        <w:top w:val="none" w:sz="0" w:space="0" w:color="auto"/>
        <w:left w:val="none" w:sz="0" w:space="0" w:color="auto"/>
        <w:bottom w:val="none" w:sz="0" w:space="0" w:color="auto"/>
        <w:right w:val="none" w:sz="0" w:space="0" w:color="auto"/>
      </w:divBdr>
    </w:div>
    <w:div w:id="139618928">
      <w:bodyDiv w:val="1"/>
      <w:marLeft w:val="0"/>
      <w:marRight w:val="0"/>
      <w:marTop w:val="0"/>
      <w:marBottom w:val="0"/>
      <w:divBdr>
        <w:top w:val="none" w:sz="0" w:space="0" w:color="auto"/>
        <w:left w:val="none" w:sz="0" w:space="0" w:color="auto"/>
        <w:bottom w:val="none" w:sz="0" w:space="0" w:color="auto"/>
        <w:right w:val="none" w:sz="0" w:space="0" w:color="auto"/>
      </w:divBdr>
      <w:divsChild>
        <w:div w:id="687372190">
          <w:marLeft w:val="0"/>
          <w:marRight w:val="0"/>
          <w:marTop w:val="0"/>
          <w:marBottom w:val="0"/>
          <w:divBdr>
            <w:top w:val="none" w:sz="0" w:space="0" w:color="auto"/>
            <w:left w:val="none" w:sz="0" w:space="0" w:color="auto"/>
            <w:bottom w:val="none" w:sz="0" w:space="0" w:color="auto"/>
            <w:right w:val="none" w:sz="0" w:space="0" w:color="auto"/>
          </w:divBdr>
          <w:divsChild>
            <w:div w:id="1810171639">
              <w:marLeft w:val="0"/>
              <w:marRight w:val="0"/>
              <w:marTop w:val="0"/>
              <w:marBottom w:val="0"/>
              <w:divBdr>
                <w:top w:val="none" w:sz="0" w:space="0" w:color="auto"/>
                <w:left w:val="none" w:sz="0" w:space="0" w:color="auto"/>
                <w:bottom w:val="none" w:sz="0" w:space="0" w:color="auto"/>
                <w:right w:val="none" w:sz="0" w:space="0" w:color="auto"/>
              </w:divBdr>
              <w:divsChild>
                <w:div w:id="1804806536">
                  <w:marLeft w:val="0"/>
                  <w:marRight w:val="0"/>
                  <w:marTop w:val="0"/>
                  <w:marBottom w:val="0"/>
                  <w:divBdr>
                    <w:top w:val="none" w:sz="0" w:space="0" w:color="auto"/>
                    <w:left w:val="none" w:sz="0" w:space="0" w:color="auto"/>
                    <w:bottom w:val="none" w:sz="0" w:space="0" w:color="auto"/>
                    <w:right w:val="none" w:sz="0" w:space="0" w:color="auto"/>
                  </w:divBdr>
                  <w:divsChild>
                    <w:div w:id="201244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56513">
      <w:bodyDiv w:val="1"/>
      <w:marLeft w:val="0"/>
      <w:marRight w:val="0"/>
      <w:marTop w:val="0"/>
      <w:marBottom w:val="0"/>
      <w:divBdr>
        <w:top w:val="none" w:sz="0" w:space="0" w:color="auto"/>
        <w:left w:val="none" w:sz="0" w:space="0" w:color="auto"/>
        <w:bottom w:val="none" w:sz="0" w:space="0" w:color="auto"/>
        <w:right w:val="none" w:sz="0" w:space="0" w:color="auto"/>
      </w:divBdr>
      <w:divsChild>
        <w:div w:id="2120372250">
          <w:marLeft w:val="0"/>
          <w:marRight w:val="0"/>
          <w:marTop w:val="0"/>
          <w:marBottom w:val="0"/>
          <w:divBdr>
            <w:top w:val="none" w:sz="0" w:space="0" w:color="auto"/>
            <w:left w:val="none" w:sz="0" w:space="0" w:color="auto"/>
            <w:bottom w:val="none" w:sz="0" w:space="0" w:color="auto"/>
            <w:right w:val="none" w:sz="0" w:space="0" w:color="auto"/>
          </w:divBdr>
          <w:divsChild>
            <w:div w:id="1452627931">
              <w:marLeft w:val="0"/>
              <w:marRight w:val="0"/>
              <w:marTop w:val="0"/>
              <w:marBottom w:val="0"/>
              <w:divBdr>
                <w:top w:val="none" w:sz="0" w:space="0" w:color="auto"/>
                <w:left w:val="none" w:sz="0" w:space="0" w:color="auto"/>
                <w:bottom w:val="none" w:sz="0" w:space="0" w:color="auto"/>
                <w:right w:val="none" w:sz="0" w:space="0" w:color="auto"/>
              </w:divBdr>
              <w:divsChild>
                <w:div w:id="91431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39818">
      <w:bodyDiv w:val="1"/>
      <w:marLeft w:val="0"/>
      <w:marRight w:val="0"/>
      <w:marTop w:val="0"/>
      <w:marBottom w:val="0"/>
      <w:divBdr>
        <w:top w:val="none" w:sz="0" w:space="0" w:color="auto"/>
        <w:left w:val="none" w:sz="0" w:space="0" w:color="auto"/>
        <w:bottom w:val="none" w:sz="0" w:space="0" w:color="auto"/>
        <w:right w:val="none" w:sz="0" w:space="0" w:color="auto"/>
      </w:divBdr>
      <w:divsChild>
        <w:div w:id="718212831">
          <w:marLeft w:val="0"/>
          <w:marRight w:val="0"/>
          <w:marTop w:val="0"/>
          <w:marBottom w:val="0"/>
          <w:divBdr>
            <w:top w:val="none" w:sz="0" w:space="0" w:color="auto"/>
            <w:left w:val="none" w:sz="0" w:space="0" w:color="auto"/>
            <w:bottom w:val="none" w:sz="0" w:space="0" w:color="auto"/>
            <w:right w:val="none" w:sz="0" w:space="0" w:color="auto"/>
          </w:divBdr>
          <w:divsChild>
            <w:div w:id="799029933">
              <w:marLeft w:val="0"/>
              <w:marRight w:val="0"/>
              <w:marTop w:val="0"/>
              <w:marBottom w:val="0"/>
              <w:divBdr>
                <w:top w:val="none" w:sz="0" w:space="0" w:color="auto"/>
                <w:left w:val="none" w:sz="0" w:space="0" w:color="auto"/>
                <w:bottom w:val="none" w:sz="0" w:space="0" w:color="auto"/>
                <w:right w:val="none" w:sz="0" w:space="0" w:color="auto"/>
              </w:divBdr>
              <w:divsChild>
                <w:div w:id="19667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03789">
      <w:bodyDiv w:val="1"/>
      <w:marLeft w:val="0"/>
      <w:marRight w:val="0"/>
      <w:marTop w:val="0"/>
      <w:marBottom w:val="0"/>
      <w:divBdr>
        <w:top w:val="none" w:sz="0" w:space="0" w:color="auto"/>
        <w:left w:val="none" w:sz="0" w:space="0" w:color="auto"/>
        <w:bottom w:val="none" w:sz="0" w:space="0" w:color="auto"/>
        <w:right w:val="none" w:sz="0" w:space="0" w:color="auto"/>
      </w:divBdr>
    </w:div>
    <w:div w:id="590116954">
      <w:bodyDiv w:val="1"/>
      <w:marLeft w:val="0"/>
      <w:marRight w:val="0"/>
      <w:marTop w:val="0"/>
      <w:marBottom w:val="0"/>
      <w:divBdr>
        <w:top w:val="none" w:sz="0" w:space="0" w:color="auto"/>
        <w:left w:val="none" w:sz="0" w:space="0" w:color="auto"/>
        <w:bottom w:val="none" w:sz="0" w:space="0" w:color="auto"/>
        <w:right w:val="none" w:sz="0" w:space="0" w:color="auto"/>
      </w:divBdr>
      <w:divsChild>
        <w:div w:id="1725636688">
          <w:marLeft w:val="0"/>
          <w:marRight w:val="0"/>
          <w:marTop w:val="0"/>
          <w:marBottom w:val="0"/>
          <w:divBdr>
            <w:top w:val="none" w:sz="0" w:space="0" w:color="auto"/>
            <w:left w:val="none" w:sz="0" w:space="0" w:color="auto"/>
            <w:bottom w:val="none" w:sz="0" w:space="0" w:color="auto"/>
            <w:right w:val="none" w:sz="0" w:space="0" w:color="auto"/>
          </w:divBdr>
          <w:divsChild>
            <w:div w:id="1026248745">
              <w:marLeft w:val="0"/>
              <w:marRight w:val="0"/>
              <w:marTop w:val="0"/>
              <w:marBottom w:val="0"/>
              <w:divBdr>
                <w:top w:val="none" w:sz="0" w:space="0" w:color="auto"/>
                <w:left w:val="none" w:sz="0" w:space="0" w:color="auto"/>
                <w:bottom w:val="none" w:sz="0" w:space="0" w:color="auto"/>
                <w:right w:val="none" w:sz="0" w:space="0" w:color="auto"/>
              </w:divBdr>
              <w:divsChild>
                <w:div w:id="256643281">
                  <w:marLeft w:val="0"/>
                  <w:marRight w:val="0"/>
                  <w:marTop w:val="0"/>
                  <w:marBottom w:val="0"/>
                  <w:divBdr>
                    <w:top w:val="none" w:sz="0" w:space="0" w:color="auto"/>
                    <w:left w:val="none" w:sz="0" w:space="0" w:color="auto"/>
                    <w:bottom w:val="none" w:sz="0" w:space="0" w:color="auto"/>
                    <w:right w:val="none" w:sz="0" w:space="0" w:color="auto"/>
                  </w:divBdr>
                  <w:divsChild>
                    <w:div w:id="19059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83365">
      <w:bodyDiv w:val="1"/>
      <w:marLeft w:val="0"/>
      <w:marRight w:val="0"/>
      <w:marTop w:val="0"/>
      <w:marBottom w:val="0"/>
      <w:divBdr>
        <w:top w:val="none" w:sz="0" w:space="0" w:color="auto"/>
        <w:left w:val="none" w:sz="0" w:space="0" w:color="auto"/>
        <w:bottom w:val="none" w:sz="0" w:space="0" w:color="auto"/>
        <w:right w:val="none" w:sz="0" w:space="0" w:color="auto"/>
      </w:divBdr>
      <w:divsChild>
        <w:div w:id="885723942">
          <w:marLeft w:val="0"/>
          <w:marRight w:val="0"/>
          <w:marTop w:val="0"/>
          <w:marBottom w:val="0"/>
          <w:divBdr>
            <w:top w:val="none" w:sz="0" w:space="0" w:color="auto"/>
            <w:left w:val="none" w:sz="0" w:space="0" w:color="auto"/>
            <w:bottom w:val="none" w:sz="0" w:space="0" w:color="auto"/>
            <w:right w:val="none" w:sz="0" w:space="0" w:color="auto"/>
          </w:divBdr>
          <w:divsChild>
            <w:div w:id="178931465">
              <w:marLeft w:val="0"/>
              <w:marRight w:val="0"/>
              <w:marTop w:val="0"/>
              <w:marBottom w:val="0"/>
              <w:divBdr>
                <w:top w:val="none" w:sz="0" w:space="0" w:color="auto"/>
                <w:left w:val="none" w:sz="0" w:space="0" w:color="auto"/>
                <w:bottom w:val="none" w:sz="0" w:space="0" w:color="auto"/>
                <w:right w:val="none" w:sz="0" w:space="0" w:color="auto"/>
              </w:divBdr>
              <w:divsChild>
                <w:div w:id="109323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276187">
      <w:bodyDiv w:val="1"/>
      <w:marLeft w:val="0"/>
      <w:marRight w:val="0"/>
      <w:marTop w:val="0"/>
      <w:marBottom w:val="0"/>
      <w:divBdr>
        <w:top w:val="none" w:sz="0" w:space="0" w:color="auto"/>
        <w:left w:val="none" w:sz="0" w:space="0" w:color="auto"/>
        <w:bottom w:val="none" w:sz="0" w:space="0" w:color="auto"/>
        <w:right w:val="none" w:sz="0" w:space="0" w:color="auto"/>
      </w:divBdr>
      <w:divsChild>
        <w:div w:id="2042313343">
          <w:marLeft w:val="0"/>
          <w:marRight w:val="0"/>
          <w:marTop w:val="0"/>
          <w:marBottom w:val="0"/>
          <w:divBdr>
            <w:top w:val="none" w:sz="0" w:space="0" w:color="auto"/>
            <w:left w:val="none" w:sz="0" w:space="0" w:color="auto"/>
            <w:bottom w:val="none" w:sz="0" w:space="0" w:color="auto"/>
            <w:right w:val="none" w:sz="0" w:space="0" w:color="auto"/>
          </w:divBdr>
          <w:divsChild>
            <w:div w:id="1140881786">
              <w:marLeft w:val="0"/>
              <w:marRight w:val="0"/>
              <w:marTop w:val="0"/>
              <w:marBottom w:val="0"/>
              <w:divBdr>
                <w:top w:val="none" w:sz="0" w:space="0" w:color="auto"/>
                <w:left w:val="none" w:sz="0" w:space="0" w:color="auto"/>
                <w:bottom w:val="none" w:sz="0" w:space="0" w:color="auto"/>
                <w:right w:val="none" w:sz="0" w:space="0" w:color="auto"/>
              </w:divBdr>
              <w:divsChild>
                <w:div w:id="46990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912217">
      <w:bodyDiv w:val="1"/>
      <w:marLeft w:val="0"/>
      <w:marRight w:val="0"/>
      <w:marTop w:val="0"/>
      <w:marBottom w:val="0"/>
      <w:divBdr>
        <w:top w:val="none" w:sz="0" w:space="0" w:color="auto"/>
        <w:left w:val="none" w:sz="0" w:space="0" w:color="auto"/>
        <w:bottom w:val="none" w:sz="0" w:space="0" w:color="auto"/>
        <w:right w:val="none" w:sz="0" w:space="0" w:color="auto"/>
      </w:divBdr>
    </w:div>
    <w:div w:id="948198009">
      <w:bodyDiv w:val="1"/>
      <w:marLeft w:val="0"/>
      <w:marRight w:val="0"/>
      <w:marTop w:val="0"/>
      <w:marBottom w:val="0"/>
      <w:divBdr>
        <w:top w:val="none" w:sz="0" w:space="0" w:color="auto"/>
        <w:left w:val="none" w:sz="0" w:space="0" w:color="auto"/>
        <w:bottom w:val="none" w:sz="0" w:space="0" w:color="auto"/>
        <w:right w:val="none" w:sz="0" w:space="0" w:color="auto"/>
      </w:divBdr>
    </w:div>
    <w:div w:id="969166717">
      <w:bodyDiv w:val="1"/>
      <w:marLeft w:val="0"/>
      <w:marRight w:val="0"/>
      <w:marTop w:val="0"/>
      <w:marBottom w:val="0"/>
      <w:divBdr>
        <w:top w:val="none" w:sz="0" w:space="0" w:color="auto"/>
        <w:left w:val="none" w:sz="0" w:space="0" w:color="auto"/>
        <w:bottom w:val="none" w:sz="0" w:space="0" w:color="auto"/>
        <w:right w:val="none" w:sz="0" w:space="0" w:color="auto"/>
      </w:divBdr>
      <w:divsChild>
        <w:div w:id="1131089879">
          <w:marLeft w:val="0"/>
          <w:marRight w:val="0"/>
          <w:marTop w:val="0"/>
          <w:marBottom w:val="0"/>
          <w:divBdr>
            <w:top w:val="none" w:sz="0" w:space="0" w:color="auto"/>
            <w:left w:val="none" w:sz="0" w:space="0" w:color="auto"/>
            <w:bottom w:val="single" w:sz="6" w:space="0" w:color="D5D5D5"/>
            <w:right w:val="none" w:sz="0" w:space="0" w:color="auto"/>
          </w:divBdr>
          <w:divsChild>
            <w:div w:id="743799726">
              <w:marLeft w:val="0"/>
              <w:marRight w:val="0"/>
              <w:marTop w:val="0"/>
              <w:marBottom w:val="0"/>
              <w:divBdr>
                <w:top w:val="none" w:sz="0" w:space="0" w:color="auto"/>
                <w:left w:val="none" w:sz="0" w:space="0" w:color="auto"/>
                <w:bottom w:val="none" w:sz="0" w:space="0" w:color="auto"/>
                <w:right w:val="none" w:sz="0" w:space="0" w:color="auto"/>
              </w:divBdr>
            </w:div>
            <w:div w:id="2130970395">
              <w:marLeft w:val="90"/>
              <w:marRight w:val="0"/>
              <w:marTop w:val="0"/>
              <w:marBottom w:val="0"/>
              <w:divBdr>
                <w:top w:val="none" w:sz="0" w:space="0" w:color="auto"/>
                <w:left w:val="none" w:sz="0" w:space="0" w:color="auto"/>
                <w:bottom w:val="none" w:sz="0" w:space="0" w:color="auto"/>
                <w:right w:val="none" w:sz="0" w:space="0" w:color="auto"/>
              </w:divBdr>
            </w:div>
            <w:div w:id="286934226">
              <w:marLeft w:val="90"/>
              <w:marRight w:val="0"/>
              <w:marTop w:val="0"/>
              <w:marBottom w:val="0"/>
              <w:divBdr>
                <w:top w:val="none" w:sz="0" w:space="0" w:color="auto"/>
                <w:left w:val="none" w:sz="0" w:space="0" w:color="auto"/>
                <w:bottom w:val="none" w:sz="0" w:space="0" w:color="auto"/>
                <w:right w:val="none" w:sz="0" w:space="0" w:color="auto"/>
              </w:divBdr>
            </w:div>
            <w:div w:id="1042555462">
              <w:marLeft w:val="90"/>
              <w:marRight w:val="0"/>
              <w:marTop w:val="0"/>
              <w:marBottom w:val="0"/>
              <w:divBdr>
                <w:top w:val="none" w:sz="0" w:space="0" w:color="auto"/>
                <w:left w:val="none" w:sz="0" w:space="0" w:color="auto"/>
                <w:bottom w:val="none" w:sz="0" w:space="0" w:color="auto"/>
                <w:right w:val="none" w:sz="0" w:space="0" w:color="auto"/>
              </w:divBdr>
            </w:div>
            <w:div w:id="1801921380">
              <w:marLeft w:val="90"/>
              <w:marRight w:val="0"/>
              <w:marTop w:val="0"/>
              <w:marBottom w:val="0"/>
              <w:divBdr>
                <w:top w:val="none" w:sz="0" w:space="0" w:color="auto"/>
                <w:left w:val="none" w:sz="0" w:space="0" w:color="auto"/>
                <w:bottom w:val="none" w:sz="0" w:space="0" w:color="auto"/>
                <w:right w:val="none" w:sz="0" w:space="0" w:color="auto"/>
              </w:divBdr>
            </w:div>
            <w:div w:id="1321688252">
              <w:marLeft w:val="90"/>
              <w:marRight w:val="0"/>
              <w:marTop w:val="0"/>
              <w:marBottom w:val="0"/>
              <w:divBdr>
                <w:top w:val="none" w:sz="0" w:space="0" w:color="auto"/>
                <w:left w:val="none" w:sz="0" w:space="0" w:color="auto"/>
                <w:bottom w:val="none" w:sz="0" w:space="0" w:color="auto"/>
                <w:right w:val="none" w:sz="0" w:space="0" w:color="auto"/>
              </w:divBdr>
            </w:div>
          </w:divsChild>
        </w:div>
      </w:divsChild>
    </w:div>
    <w:div w:id="1023286122">
      <w:bodyDiv w:val="1"/>
      <w:marLeft w:val="0"/>
      <w:marRight w:val="0"/>
      <w:marTop w:val="0"/>
      <w:marBottom w:val="0"/>
      <w:divBdr>
        <w:top w:val="none" w:sz="0" w:space="0" w:color="auto"/>
        <w:left w:val="none" w:sz="0" w:space="0" w:color="auto"/>
        <w:bottom w:val="none" w:sz="0" w:space="0" w:color="auto"/>
        <w:right w:val="none" w:sz="0" w:space="0" w:color="auto"/>
      </w:divBdr>
      <w:divsChild>
        <w:div w:id="1867404729">
          <w:marLeft w:val="0"/>
          <w:marRight w:val="0"/>
          <w:marTop w:val="0"/>
          <w:marBottom w:val="0"/>
          <w:divBdr>
            <w:top w:val="none" w:sz="0" w:space="0" w:color="auto"/>
            <w:left w:val="none" w:sz="0" w:space="0" w:color="auto"/>
            <w:bottom w:val="none" w:sz="0" w:space="0" w:color="auto"/>
            <w:right w:val="none" w:sz="0" w:space="0" w:color="auto"/>
          </w:divBdr>
          <w:divsChild>
            <w:div w:id="2073037197">
              <w:marLeft w:val="0"/>
              <w:marRight w:val="0"/>
              <w:marTop w:val="0"/>
              <w:marBottom w:val="0"/>
              <w:divBdr>
                <w:top w:val="none" w:sz="0" w:space="0" w:color="auto"/>
                <w:left w:val="none" w:sz="0" w:space="0" w:color="auto"/>
                <w:bottom w:val="none" w:sz="0" w:space="0" w:color="auto"/>
                <w:right w:val="none" w:sz="0" w:space="0" w:color="auto"/>
              </w:divBdr>
              <w:divsChild>
                <w:div w:id="177755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761542">
      <w:bodyDiv w:val="1"/>
      <w:marLeft w:val="0"/>
      <w:marRight w:val="0"/>
      <w:marTop w:val="0"/>
      <w:marBottom w:val="0"/>
      <w:divBdr>
        <w:top w:val="none" w:sz="0" w:space="0" w:color="auto"/>
        <w:left w:val="none" w:sz="0" w:space="0" w:color="auto"/>
        <w:bottom w:val="none" w:sz="0" w:space="0" w:color="auto"/>
        <w:right w:val="none" w:sz="0" w:space="0" w:color="auto"/>
      </w:divBdr>
    </w:div>
    <w:div w:id="1143160085">
      <w:bodyDiv w:val="1"/>
      <w:marLeft w:val="0"/>
      <w:marRight w:val="0"/>
      <w:marTop w:val="0"/>
      <w:marBottom w:val="0"/>
      <w:divBdr>
        <w:top w:val="none" w:sz="0" w:space="0" w:color="auto"/>
        <w:left w:val="none" w:sz="0" w:space="0" w:color="auto"/>
        <w:bottom w:val="none" w:sz="0" w:space="0" w:color="auto"/>
        <w:right w:val="none" w:sz="0" w:space="0" w:color="auto"/>
      </w:divBdr>
    </w:div>
    <w:div w:id="1231814784">
      <w:bodyDiv w:val="1"/>
      <w:marLeft w:val="0"/>
      <w:marRight w:val="0"/>
      <w:marTop w:val="0"/>
      <w:marBottom w:val="0"/>
      <w:divBdr>
        <w:top w:val="none" w:sz="0" w:space="0" w:color="auto"/>
        <w:left w:val="none" w:sz="0" w:space="0" w:color="auto"/>
        <w:bottom w:val="none" w:sz="0" w:space="0" w:color="auto"/>
        <w:right w:val="none" w:sz="0" w:space="0" w:color="auto"/>
      </w:divBdr>
    </w:div>
    <w:div w:id="1338188266">
      <w:bodyDiv w:val="1"/>
      <w:marLeft w:val="0"/>
      <w:marRight w:val="0"/>
      <w:marTop w:val="0"/>
      <w:marBottom w:val="0"/>
      <w:divBdr>
        <w:top w:val="none" w:sz="0" w:space="0" w:color="auto"/>
        <w:left w:val="none" w:sz="0" w:space="0" w:color="auto"/>
        <w:bottom w:val="none" w:sz="0" w:space="0" w:color="auto"/>
        <w:right w:val="none" w:sz="0" w:space="0" w:color="auto"/>
      </w:divBdr>
    </w:div>
    <w:div w:id="1349255792">
      <w:bodyDiv w:val="1"/>
      <w:marLeft w:val="0"/>
      <w:marRight w:val="0"/>
      <w:marTop w:val="0"/>
      <w:marBottom w:val="0"/>
      <w:divBdr>
        <w:top w:val="none" w:sz="0" w:space="0" w:color="auto"/>
        <w:left w:val="none" w:sz="0" w:space="0" w:color="auto"/>
        <w:bottom w:val="none" w:sz="0" w:space="0" w:color="auto"/>
        <w:right w:val="none" w:sz="0" w:space="0" w:color="auto"/>
      </w:divBdr>
    </w:div>
    <w:div w:id="1420369121">
      <w:bodyDiv w:val="1"/>
      <w:marLeft w:val="0"/>
      <w:marRight w:val="0"/>
      <w:marTop w:val="0"/>
      <w:marBottom w:val="0"/>
      <w:divBdr>
        <w:top w:val="none" w:sz="0" w:space="0" w:color="auto"/>
        <w:left w:val="none" w:sz="0" w:space="0" w:color="auto"/>
        <w:bottom w:val="none" w:sz="0" w:space="0" w:color="auto"/>
        <w:right w:val="none" w:sz="0" w:space="0" w:color="auto"/>
      </w:divBdr>
      <w:divsChild>
        <w:div w:id="578834493">
          <w:marLeft w:val="0"/>
          <w:marRight w:val="0"/>
          <w:marTop w:val="0"/>
          <w:marBottom w:val="0"/>
          <w:divBdr>
            <w:top w:val="none" w:sz="0" w:space="0" w:color="auto"/>
            <w:left w:val="none" w:sz="0" w:space="0" w:color="auto"/>
            <w:bottom w:val="none" w:sz="0" w:space="0" w:color="auto"/>
            <w:right w:val="none" w:sz="0" w:space="0" w:color="auto"/>
          </w:divBdr>
          <w:divsChild>
            <w:div w:id="1366907167">
              <w:marLeft w:val="0"/>
              <w:marRight w:val="0"/>
              <w:marTop w:val="0"/>
              <w:marBottom w:val="0"/>
              <w:divBdr>
                <w:top w:val="none" w:sz="0" w:space="0" w:color="auto"/>
                <w:left w:val="none" w:sz="0" w:space="0" w:color="auto"/>
                <w:bottom w:val="none" w:sz="0" w:space="0" w:color="auto"/>
                <w:right w:val="none" w:sz="0" w:space="0" w:color="auto"/>
              </w:divBdr>
              <w:divsChild>
                <w:div w:id="177066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17609">
      <w:bodyDiv w:val="1"/>
      <w:marLeft w:val="0"/>
      <w:marRight w:val="0"/>
      <w:marTop w:val="0"/>
      <w:marBottom w:val="0"/>
      <w:divBdr>
        <w:top w:val="none" w:sz="0" w:space="0" w:color="auto"/>
        <w:left w:val="none" w:sz="0" w:space="0" w:color="auto"/>
        <w:bottom w:val="none" w:sz="0" w:space="0" w:color="auto"/>
        <w:right w:val="none" w:sz="0" w:space="0" w:color="auto"/>
      </w:divBdr>
      <w:divsChild>
        <w:div w:id="268198427">
          <w:marLeft w:val="0"/>
          <w:marRight w:val="0"/>
          <w:marTop w:val="0"/>
          <w:marBottom w:val="0"/>
          <w:divBdr>
            <w:top w:val="none" w:sz="0" w:space="0" w:color="auto"/>
            <w:left w:val="none" w:sz="0" w:space="0" w:color="auto"/>
            <w:bottom w:val="none" w:sz="0" w:space="0" w:color="auto"/>
            <w:right w:val="none" w:sz="0" w:space="0" w:color="auto"/>
          </w:divBdr>
          <w:divsChild>
            <w:div w:id="54663714">
              <w:marLeft w:val="0"/>
              <w:marRight w:val="0"/>
              <w:marTop w:val="0"/>
              <w:marBottom w:val="0"/>
              <w:divBdr>
                <w:top w:val="none" w:sz="0" w:space="0" w:color="auto"/>
                <w:left w:val="none" w:sz="0" w:space="0" w:color="auto"/>
                <w:bottom w:val="none" w:sz="0" w:space="0" w:color="auto"/>
                <w:right w:val="none" w:sz="0" w:space="0" w:color="auto"/>
              </w:divBdr>
              <w:divsChild>
                <w:div w:id="46262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436862">
      <w:bodyDiv w:val="1"/>
      <w:marLeft w:val="0"/>
      <w:marRight w:val="0"/>
      <w:marTop w:val="0"/>
      <w:marBottom w:val="0"/>
      <w:divBdr>
        <w:top w:val="none" w:sz="0" w:space="0" w:color="auto"/>
        <w:left w:val="none" w:sz="0" w:space="0" w:color="auto"/>
        <w:bottom w:val="none" w:sz="0" w:space="0" w:color="auto"/>
        <w:right w:val="none" w:sz="0" w:space="0" w:color="auto"/>
      </w:divBdr>
    </w:div>
    <w:div w:id="1890526967">
      <w:bodyDiv w:val="1"/>
      <w:marLeft w:val="0"/>
      <w:marRight w:val="0"/>
      <w:marTop w:val="0"/>
      <w:marBottom w:val="0"/>
      <w:divBdr>
        <w:top w:val="none" w:sz="0" w:space="0" w:color="auto"/>
        <w:left w:val="none" w:sz="0" w:space="0" w:color="auto"/>
        <w:bottom w:val="none" w:sz="0" w:space="0" w:color="auto"/>
        <w:right w:val="none" w:sz="0" w:space="0" w:color="auto"/>
      </w:divBdr>
    </w:div>
    <w:div w:id="1940405010">
      <w:bodyDiv w:val="1"/>
      <w:marLeft w:val="0"/>
      <w:marRight w:val="0"/>
      <w:marTop w:val="0"/>
      <w:marBottom w:val="0"/>
      <w:divBdr>
        <w:top w:val="none" w:sz="0" w:space="0" w:color="auto"/>
        <w:left w:val="none" w:sz="0" w:space="0" w:color="auto"/>
        <w:bottom w:val="none" w:sz="0" w:space="0" w:color="auto"/>
        <w:right w:val="none" w:sz="0" w:space="0" w:color="auto"/>
      </w:divBdr>
    </w:div>
    <w:div w:id="1989094007">
      <w:bodyDiv w:val="1"/>
      <w:marLeft w:val="0"/>
      <w:marRight w:val="0"/>
      <w:marTop w:val="0"/>
      <w:marBottom w:val="0"/>
      <w:divBdr>
        <w:top w:val="none" w:sz="0" w:space="0" w:color="auto"/>
        <w:left w:val="none" w:sz="0" w:space="0" w:color="auto"/>
        <w:bottom w:val="none" w:sz="0" w:space="0" w:color="auto"/>
        <w:right w:val="none" w:sz="0" w:space="0" w:color="auto"/>
      </w:divBdr>
    </w:div>
    <w:div w:id="214473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42" Type="http://schemas.openxmlformats.org/officeDocument/2006/relationships/image" Target="media/image26.png"/><Relationship Id="rId143" Type="http://schemas.openxmlformats.org/officeDocument/2006/relationships/image" Target="media/image27.png"/><Relationship Id="rId144" Type="http://schemas.openxmlformats.org/officeDocument/2006/relationships/image" Target="media/image28.png"/><Relationship Id="rId145" Type="http://schemas.openxmlformats.org/officeDocument/2006/relationships/image" Target="media/image29.png"/><Relationship Id="rId146" Type="http://schemas.openxmlformats.org/officeDocument/2006/relationships/image" Target="media/image30.png"/><Relationship Id="rId147" Type="http://schemas.openxmlformats.org/officeDocument/2006/relationships/image" Target="media/image31.png"/><Relationship Id="rId148" Type="http://schemas.openxmlformats.org/officeDocument/2006/relationships/image" Target="media/image32.png"/><Relationship Id="rId149" Type="http://schemas.openxmlformats.org/officeDocument/2006/relationships/image" Target="media/image33.png"/><Relationship Id="rId40" Type="http://schemas.openxmlformats.org/officeDocument/2006/relationships/image" Target="media/image14.emf"/><Relationship Id="rId41" Type="http://schemas.openxmlformats.org/officeDocument/2006/relationships/image" Target="media/image15.emf"/><Relationship Id="rId42" Type="http://schemas.openxmlformats.org/officeDocument/2006/relationships/image" Target="media/image16.emf"/><Relationship Id="rId43" Type="http://schemas.openxmlformats.org/officeDocument/2006/relationships/hyperlink" Target="https://www.everydayhealth.com/headache-and-migraine/migraine-misconceptions.aspx)" TargetMode="External"/><Relationship Id="rId44" Type="http://schemas.openxmlformats.org/officeDocument/2006/relationships/hyperlink" Target="https://link.springer.com/content/pdf/10.1007%2Fs10072-015-2188-z.pdf" TargetMode="External"/><Relationship Id="rId45" Type="http://schemas.openxmlformats.org/officeDocument/2006/relationships/image" Target="media/image17.png"/><Relationship Id="rId46" Type="http://schemas.openxmlformats.org/officeDocument/2006/relationships/footer" Target="footer6.xml"/><Relationship Id="rId47" Type="http://schemas.openxmlformats.org/officeDocument/2006/relationships/footer" Target="footer7.xml"/><Relationship Id="rId48" Type="http://schemas.openxmlformats.org/officeDocument/2006/relationships/hyperlink" Target="http://www.alleswetenoverhoofdpijn.nl/soorten/migraine/" TargetMode="External"/><Relationship Id="rId49" Type="http://schemas.openxmlformats.org/officeDocument/2006/relationships/hyperlink" Target="https://www.cm.be/ziekte-en-behandeling/klachten-en-ziekten/migraine/symptomen.jsp" TargetMode="External"/><Relationship Id="rId80" Type="http://schemas.openxmlformats.org/officeDocument/2006/relationships/hyperlink" Target="http://www.nederlandsehoofdpijnvereniging.nl/over-nhv/informatie-voor/patienten/migraine/" TargetMode="External"/><Relationship Id="rId81" Type="http://schemas.openxmlformats.org/officeDocument/2006/relationships/hyperlink" Target="http://www.nederlandsehoofdpijnvereniging.nl" TargetMode="External"/><Relationship Id="rId82" Type="http://schemas.openxmlformats.org/officeDocument/2006/relationships/hyperlink" Target="http://www.levenmetmigraine.nl" TargetMode="External"/><Relationship Id="rId83" Type="http://schemas.openxmlformats.org/officeDocument/2006/relationships/hyperlink" Target="https://www.alleswetenoverhoofdpijn.nl/soorten/migraine/" TargetMode="External"/><Relationship Id="rId84" Type="http://schemas.openxmlformats.org/officeDocument/2006/relationships/hyperlink" Target="https://www.alleswetenoverhoofdpijn.nl" TargetMode="External"/><Relationship Id="rId85" Type="http://schemas.openxmlformats.org/officeDocument/2006/relationships/hyperlink" Target="https://nl.wikipedia.org/wiki/Migraine" TargetMode="External"/><Relationship Id="rId86" Type="http://schemas.openxmlformats.org/officeDocument/2006/relationships/hyperlink" Target="http://www.hoofdpijnen-belgie.be" TargetMode="External"/><Relationship Id="rId87" Type="http://schemas.openxmlformats.org/officeDocument/2006/relationships/hyperlink" Target="https://migrainewatnu.wordpress.com" TargetMode="External"/><Relationship Id="rId88" Type="http://schemas.openxmlformats.org/officeDocument/2006/relationships/hyperlink" Target="http://www.migrainepraktijk.nl/misselijk-migraine-moet/" TargetMode="External"/><Relationship Id="rId89" Type="http://schemas.openxmlformats.org/officeDocument/2006/relationships/hyperlink" Target="http://www.migrainepraktijk.nl" TargetMode="External"/><Relationship Id="rId110" Type="http://schemas.openxmlformats.org/officeDocument/2006/relationships/hyperlink" Target="https://www.libelle.be/gezond/natuurlijk-drankje-tegen-migraine/" TargetMode="External"/><Relationship Id="rId111" Type="http://schemas.openxmlformats.org/officeDocument/2006/relationships/hyperlink" Target="https://www.youtube.com/watch?v=TxVdKhbUea4" TargetMode="External"/><Relationship Id="rId112" Type="http://schemas.openxmlformats.org/officeDocument/2006/relationships/hyperlink" Target="https://www.youtube.com/watch?v=duveYhUqPns" TargetMode="External"/><Relationship Id="rId113" Type="http://schemas.openxmlformats.org/officeDocument/2006/relationships/hyperlink" Target="https://www.viva.nl/samenwerking/video-nadelen-migraine/" TargetMode="External"/><Relationship Id="rId114" Type="http://schemas.openxmlformats.org/officeDocument/2006/relationships/hyperlink" Target="https://www.youtube.com/watch?v=9IHTHAo-Cq0" TargetMode="External"/><Relationship Id="rId115" Type="http://schemas.openxmlformats.org/officeDocument/2006/relationships/hyperlink" Target="http://www.e-gezondheid.be/migraine-uitgelegd-op-video/video/1126" TargetMode="External"/><Relationship Id="rId116" Type="http://schemas.openxmlformats.org/officeDocument/2006/relationships/hyperlink" Target="http://www.metronieuws.nl/xl/2016/08/hoofdpijn-deze-video-helpt-je-er-in-2-minuten-vanaf" TargetMode="External"/><Relationship Id="rId117" Type="http://schemas.openxmlformats.org/officeDocument/2006/relationships/hyperlink" Target="http://www.schooltv.nl/video/wat-is-migraine-elektrische-ontlading-in-je-bovenkamer/" TargetMode="External"/><Relationship Id="rId118" Type="http://schemas.openxmlformats.org/officeDocument/2006/relationships/image" Target="media/image18.emf"/><Relationship Id="rId119" Type="http://schemas.openxmlformats.org/officeDocument/2006/relationships/image" Target="media/image19.emf"/><Relationship Id="rId150" Type="http://schemas.openxmlformats.org/officeDocument/2006/relationships/image" Target="media/image34.png"/><Relationship Id="rId151" Type="http://schemas.openxmlformats.org/officeDocument/2006/relationships/image" Target="media/image35.png"/><Relationship Id="rId152" Type="http://schemas.openxmlformats.org/officeDocument/2006/relationships/image" Target="media/image36.png"/><Relationship Id="rId10" Type="http://schemas.openxmlformats.org/officeDocument/2006/relationships/webSettings" Target="webSettings.xml"/><Relationship Id="rId11" Type="http://schemas.openxmlformats.org/officeDocument/2006/relationships/footnotes" Target="footnotes.xml"/><Relationship Id="rId12" Type="http://schemas.openxmlformats.org/officeDocument/2006/relationships/endnotes" Target="endnotes.xml"/><Relationship Id="rId13" Type="http://schemas.openxmlformats.org/officeDocument/2006/relationships/image" Target="media/image1.png"/><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image" Target="media/image2.emf"/><Relationship Id="rId153" Type="http://schemas.openxmlformats.org/officeDocument/2006/relationships/image" Target="media/image37.png"/><Relationship Id="rId154" Type="http://schemas.openxmlformats.org/officeDocument/2006/relationships/image" Target="media/image38.png"/><Relationship Id="rId155" Type="http://schemas.openxmlformats.org/officeDocument/2006/relationships/image" Target="media/image39.png"/><Relationship Id="rId156" Type="http://schemas.openxmlformats.org/officeDocument/2006/relationships/image" Target="media/image40.png"/><Relationship Id="rId157" Type="http://schemas.openxmlformats.org/officeDocument/2006/relationships/image" Target="media/image41.emf"/><Relationship Id="rId158" Type="http://schemas.openxmlformats.org/officeDocument/2006/relationships/image" Target="media/image42.png"/><Relationship Id="rId159" Type="http://schemas.openxmlformats.org/officeDocument/2006/relationships/image" Target="media/image43.png"/><Relationship Id="rId50" Type="http://schemas.openxmlformats.org/officeDocument/2006/relationships/hyperlink" Target="https://www.hersenstichting.nl/alles-over-hersenen/hersenaandoeningen/migraine" TargetMode="External"/><Relationship Id="rId51" Type="http://schemas.openxmlformats.org/officeDocument/2006/relationships/hyperlink" Target="https://www.pijnstiller.be/pijn/migraine" TargetMode="External"/><Relationship Id="rId52" Type="http://schemas.openxmlformats.org/officeDocument/2006/relationships/hyperlink" Target="https://www.gezondheidsnet.nl/hoofdpijn-en-migraine/veelvoorkomende-oorzaken-van-migraine" TargetMode="External"/><Relationship Id="rId53" Type="http://schemas.openxmlformats.org/officeDocument/2006/relationships/hyperlink" Target="http://www.nederlandsehoofdpijnvereniging.nl/over-nhv/informatie-voor/patienten/migraine/" TargetMode="External"/><Relationship Id="rId54" Type="http://schemas.openxmlformats.org/officeDocument/2006/relationships/hyperlink" Target="https://www.lumc.nl/org/hoofdpijn-onderzoek/informatie/migraine/" TargetMode="External"/><Relationship Id="rId55" Type="http://schemas.openxmlformats.org/officeDocument/2006/relationships/hyperlink" Target="https://www.tergooi.nl/folder32154.pdf" TargetMode="External"/><Relationship Id="rId56" Type="http://schemas.openxmlformats.org/officeDocument/2006/relationships/hyperlink" Target="https://nl.wikipedia.org/wiki/Migraine" TargetMode="External"/><Relationship Id="rId57" Type="http://schemas.openxmlformats.org/officeDocument/2006/relationships/hyperlink" Target="http://www.levenmetmigraine.nl" TargetMode="External"/><Relationship Id="rId58" Type="http://schemas.openxmlformats.org/officeDocument/2006/relationships/hyperlink" Target="https://www.thuisarts.nl/hoofdpijn/ik-heb-migraine-vrouw" TargetMode="External"/><Relationship Id="rId59" Type="http://schemas.openxmlformats.org/officeDocument/2006/relationships/hyperlink" Target="http://allesoverhoofdpijn.nl" TargetMode="External"/><Relationship Id="rId90" Type="http://schemas.openxmlformats.org/officeDocument/2006/relationships/hyperlink" Target="http://allesoverhoofdpijn.nl" TargetMode="External"/><Relationship Id="rId91" Type="http://schemas.openxmlformats.org/officeDocument/2006/relationships/hyperlink" Target="http://www.apotheek.be/sites/default/files/fichiers/week-van-de-migraine-2014-patientenfolder-nl_0.pdf" TargetMode="External"/><Relationship Id="rId92" Type="http://schemas.openxmlformats.org/officeDocument/2006/relationships/hyperlink" Target="http://www.apotheek.be/sites/default/files/fichiers/week_van_de_migraine_-_patientfolder_-_mei_2016.pdf" TargetMode="External"/><Relationship Id="rId93" Type="http://schemas.openxmlformats.org/officeDocument/2006/relationships/hyperlink" Target="http://allesoverhoofdpijn.nl/soorten-hoofdpijn/alles-over-migraine/" TargetMode="External"/><Relationship Id="rId94" Type="http://schemas.openxmlformats.org/officeDocument/2006/relationships/hyperlink" Target="https://www.tergooi.nl/folder32154.pdf" TargetMode="External"/><Relationship Id="rId95" Type="http://schemas.openxmlformats.org/officeDocument/2006/relationships/hyperlink" Target="https://www.hersenstichting.nl/alles-over-hersenen/hersenaandoeningen/migraine" TargetMode="External"/><Relationship Id="rId96" Type="http://schemas.openxmlformats.org/officeDocument/2006/relationships/hyperlink" Target="https://www.digipharma.be/sites/default/files/week-van-de-migraine-brochure-2015-nl.pdf" TargetMode="External"/><Relationship Id="rId97" Type="http://schemas.openxmlformats.org/officeDocument/2006/relationships/hyperlink" Target="http://neurologie-denhaag.nl/fileadmin/user_upload/Documenten/PDF/folderMigrainehersenstichting_01.pdf" TargetMode="External"/><Relationship Id="rId98" Type="http://schemas.openxmlformats.org/officeDocument/2006/relationships/hyperlink" Target="https://www.gerdierx.nl/wp-content/uploads/2013/02/migraine.pdf" TargetMode="External"/><Relationship Id="rId99" Type="http://schemas.openxmlformats.org/officeDocument/2006/relationships/hyperlink" Target="http://decodex.org/huisartsyve/folders/migraine.html" TargetMode="External"/><Relationship Id="rId120" Type="http://schemas.openxmlformats.org/officeDocument/2006/relationships/image" Target="media/image20.emf"/><Relationship Id="rId121" Type="http://schemas.openxmlformats.org/officeDocument/2006/relationships/image" Target="media/image21.emf"/><Relationship Id="rId122" Type="http://schemas.openxmlformats.org/officeDocument/2006/relationships/hyperlink" Target="http://www.nederlandsehoofdpijnvereniging.nl" TargetMode="External"/><Relationship Id="rId123" Type="http://schemas.openxmlformats.org/officeDocument/2006/relationships/hyperlink" Target="http://www.levenmetmigraine.nl" TargetMode="External"/><Relationship Id="rId124" Type="http://schemas.openxmlformats.org/officeDocument/2006/relationships/hyperlink" Target="https://nl.wikipedia.org/wiki/Migraine" TargetMode="External"/><Relationship Id="rId125" Type="http://schemas.openxmlformats.org/officeDocument/2006/relationships/hyperlink" Target="http://www.hoofdpijnen-belgie.be" TargetMode="External"/><Relationship Id="rId126" Type="http://schemas.openxmlformats.org/officeDocument/2006/relationships/hyperlink" Target="http://www.migrainepraktijk.nl" TargetMode="External"/><Relationship Id="rId127" Type="http://schemas.openxmlformats.org/officeDocument/2006/relationships/hyperlink" Target="https://allesoverhoofdpijn.nl/wp-content/uploads/Brochure-migraine-2017.pdf" TargetMode="External"/><Relationship Id="rId128" Type="http://schemas.openxmlformats.org/officeDocument/2006/relationships/hyperlink" Target="http://www.domusmedica.be/images/stories/aanbevelingen/booklet_aangepast.pdf" TargetMode="External"/><Relationship Id="rId129" Type="http://schemas.openxmlformats.org/officeDocument/2006/relationships/hyperlink" Target="http://www.apotheek.be/sites/default/files/fichiers/week_van_de_migraine_-_patientfolder_-_mei_2016.pdf" TargetMode="External"/><Relationship Id="rId160" Type="http://schemas.openxmlformats.org/officeDocument/2006/relationships/image" Target="media/image44.png"/><Relationship Id="rId161" Type="http://schemas.openxmlformats.org/officeDocument/2006/relationships/image" Target="media/image45.png"/><Relationship Id="rId162" Type="http://schemas.openxmlformats.org/officeDocument/2006/relationships/image" Target="media/image46.png"/><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hyperlink" Target="http://www.levenmetmigraine.nl" TargetMode="External"/><Relationship Id="rId26" Type="http://schemas.openxmlformats.org/officeDocument/2006/relationships/hyperlink" Target="https://www.alleswetenoverhoofdpijn.nl" TargetMode="External"/><Relationship Id="rId27" Type="http://schemas.openxmlformats.org/officeDocument/2006/relationships/hyperlink" Target="https://migrainewatnu.wordpress.com/symptonen-en-diagnose/" TargetMode="External"/><Relationship Id="rId28" Type="http://schemas.openxmlformats.org/officeDocument/2006/relationships/hyperlink" Target="https://allesoverhoofdpijn.nl" TargetMode="External"/><Relationship Id="rId29" Type="http://schemas.openxmlformats.org/officeDocument/2006/relationships/hyperlink" Target="https://allesoverhoofdpijn.nl/wp-content/uploads/Brochure-migraine-2017.pdf" TargetMode="External"/><Relationship Id="rId163" Type="http://schemas.openxmlformats.org/officeDocument/2006/relationships/image" Target="media/image47.png"/><Relationship Id="rId164" Type="http://schemas.openxmlformats.org/officeDocument/2006/relationships/image" Target="media/image48.png"/><Relationship Id="rId165" Type="http://schemas.openxmlformats.org/officeDocument/2006/relationships/image" Target="media/image49.png"/><Relationship Id="rId166" Type="http://schemas.openxmlformats.org/officeDocument/2006/relationships/image" Target="media/image50.png"/><Relationship Id="rId167" Type="http://schemas.openxmlformats.org/officeDocument/2006/relationships/image" Target="media/image51.png"/><Relationship Id="rId168" Type="http://schemas.openxmlformats.org/officeDocument/2006/relationships/fontTable" Target="fontTable.xml"/><Relationship Id="rId169" Type="http://schemas.openxmlformats.org/officeDocument/2006/relationships/theme" Target="theme/theme1.xml"/><Relationship Id="rId60" Type="http://schemas.openxmlformats.org/officeDocument/2006/relationships/hyperlink" Target="https://www.thuisarts.nl/migraine" TargetMode="External"/><Relationship Id="rId61" Type="http://schemas.openxmlformats.org/officeDocument/2006/relationships/hyperlink" Target="http://www.gezond-lichaam.com/informatie-hoofdpijn/" TargetMode="External"/><Relationship Id="rId62" Type="http://schemas.openxmlformats.org/officeDocument/2006/relationships/hyperlink" Target="http://www.erfelijkheid.nl/ziektes/migraine" TargetMode="External"/><Relationship Id="rId63" Type="http://schemas.openxmlformats.org/officeDocument/2006/relationships/hyperlink" Target="http://www.erfelijkheid.nl/ziektes/familiaire-hemiplegische-migraine" TargetMode="External"/><Relationship Id="rId64" Type="http://schemas.openxmlformats.org/officeDocument/2006/relationships/hyperlink" Target="http://www.medicinfo.nl/%7Bbe6c0fec-f433-430b-8be2-b20b134bc6dc%7D" TargetMode="External"/><Relationship Id="rId65" Type="http://schemas.openxmlformats.org/officeDocument/2006/relationships/hyperlink" Target="http://allesoverhoofdpijn.nl" TargetMode="External"/><Relationship Id="rId66" Type="http://schemas.openxmlformats.org/officeDocument/2006/relationships/hyperlink" Target="http://www.stichtinginformatiedierproeven.nl/migraine/" TargetMode="External"/><Relationship Id="rId67" Type="http://schemas.openxmlformats.org/officeDocument/2006/relationships/hyperlink" Target="https://www.mchaaglanden.nl/stimulansz/ziekten-a-z/migraine" TargetMode="External"/><Relationship Id="rId68" Type="http://schemas.openxmlformats.org/officeDocument/2006/relationships/hyperlink" Target="http://www.riziv.fgov.be/nl/publicaties/Paginas/infospot-migraine.aspx" TargetMode="External"/><Relationship Id="rId69" Type="http://schemas.openxmlformats.org/officeDocument/2006/relationships/hyperlink" Target="http://lib.ugent.be/fulltxt/RUG01/001/892/942/RUG01-001892942_2012_0001_AC.pdf" TargetMode="External"/><Relationship Id="rId130" Type="http://schemas.openxmlformats.org/officeDocument/2006/relationships/hyperlink" Target="https://www.hersenstichting.nl/webwinkel/producten/folder-leven-met-migraine?gclid=EAIaIQobChMI79Pzr8Xf2gIVW18ZCh014AQfEAAYASACEgLFN_D_BwE" TargetMode="External"/><Relationship Id="rId131" Type="http://schemas.openxmlformats.org/officeDocument/2006/relationships/hyperlink" Target="https://www.boehmer.nl/?pagina=66&amp;folder=25" TargetMode="External"/><Relationship Id="rId132" Type="http://schemas.openxmlformats.org/officeDocument/2006/relationships/hyperlink" Target="https://www.gezondheidsnet.nl/hoofdpijn-en-migraine/video-migraine" TargetMode="External"/><Relationship Id="rId133" Type="http://schemas.openxmlformats.org/officeDocument/2006/relationships/hyperlink" Target="https://www.youtube.com/watch?v=4kda65Z-DDo" TargetMode="External"/><Relationship Id="rId134" Type="http://schemas.openxmlformats.org/officeDocument/2006/relationships/hyperlink" Target="https://www.libelle.be/gezond/natuurlijk-drankje-tegen-migraine/" TargetMode="External"/><Relationship Id="rId135" Type="http://schemas.openxmlformats.org/officeDocument/2006/relationships/hyperlink" Target="https://www.youtube.com/watch?v=TxVdKhbUea4" TargetMode="External"/><Relationship Id="rId136" Type="http://schemas.openxmlformats.org/officeDocument/2006/relationships/hyperlink" Target="https://www.youtube.com/watch?v=9IHTHAo-Cq0" TargetMode="External"/><Relationship Id="rId137" Type="http://schemas.openxmlformats.org/officeDocument/2006/relationships/hyperlink" Target="https://www.youtube.com/watch?v=duveYhUqPns" TargetMode="External"/><Relationship Id="rId138" Type="http://schemas.openxmlformats.org/officeDocument/2006/relationships/image" Target="media/image22.emf"/><Relationship Id="rId139" Type="http://schemas.openxmlformats.org/officeDocument/2006/relationships/image" Target="media/image23.emf"/><Relationship Id="rId30" Type="http://schemas.openxmlformats.org/officeDocument/2006/relationships/hyperlink" Target="http://www.domusmedica.be/images/stories/aanbevelingen/booklet_aangepast.pdf" TargetMode="External"/><Relationship Id="rId31" Type="http://schemas.openxmlformats.org/officeDocument/2006/relationships/hyperlink" Target="https://www.hersenstichting.nl/webwinkel/producten/folder-leven-met-migraine?gclid=EAIaIQobChMI79Pzr8Xf2gIVW18ZCh014AQfEAAYASACEgLFN_D_BwE" TargetMode="External"/><Relationship Id="rId32" Type="http://schemas.openxmlformats.org/officeDocument/2006/relationships/hyperlink" Target="https://www.youtube.com/watch?v=duveYhUqPns" TargetMode="External"/><Relationship Id="rId33" Type="http://schemas.openxmlformats.org/officeDocument/2006/relationships/hyperlink" Target="https://www.youtube.com/watch?v=4kda65Z-DDo" TargetMode="External"/><Relationship Id="rId34" Type="http://schemas.openxmlformats.org/officeDocument/2006/relationships/image" Target="media/image8.emf"/><Relationship Id="rId35" Type="http://schemas.openxmlformats.org/officeDocument/2006/relationships/image" Target="media/image9.emf"/><Relationship Id="rId36" Type="http://schemas.openxmlformats.org/officeDocument/2006/relationships/image" Target="media/image10.emf"/><Relationship Id="rId37" Type="http://schemas.openxmlformats.org/officeDocument/2006/relationships/image" Target="media/image11.emf"/><Relationship Id="rId38" Type="http://schemas.openxmlformats.org/officeDocument/2006/relationships/image" Target="media/image12.emf"/><Relationship Id="rId39" Type="http://schemas.openxmlformats.org/officeDocument/2006/relationships/image" Target="media/image13.emf"/><Relationship Id="rId70" Type="http://schemas.openxmlformats.org/officeDocument/2006/relationships/hyperlink" Target="http://www.baf.be/documents/news-items/2016-05-23-week-migraine.xml?lang=nl" TargetMode="External"/><Relationship Id="rId71" Type="http://schemas.openxmlformats.org/officeDocument/2006/relationships/hyperlink" Target="https://www.fysiotherapieinformatie.nl/sb/migraine/" TargetMode="External"/><Relationship Id="rId72" Type="http://schemas.openxmlformats.org/officeDocument/2006/relationships/hyperlink" Target="http://migrainex.nl/informatie-voor-werkgevers.aspx" TargetMode="External"/><Relationship Id="rId73" Type="http://schemas.openxmlformats.org/officeDocument/2006/relationships/hyperlink" Target="http://www.meteovista.be/De-invloed-van-het-weer-op-migraine/4531/0" TargetMode="External"/><Relationship Id="rId74" Type="http://schemas.openxmlformats.org/officeDocument/2006/relationships/hyperlink" Target="https://www.kiesbeter.nl/onderwerpen/migraine" TargetMode="External"/><Relationship Id="rId75" Type="http://schemas.openxmlformats.org/officeDocument/2006/relationships/hyperlink" Target="https://www.volksgezondheidenzorg.info/onderwerp/migraine/cijfers-context/oorzaken-en-gevolgen" TargetMode="External"/><Relationship Id="rId76" Type="http://schemas.openxmlformats.org/officeDocument/2006/relationships/hyperlink" Target="http://www.migrainepraktijk.nl/misselijk-migraine-moet/" TargetMode="External"/><Relationship Id="rId77" Type="http://schemas.openxmlformats.org/officeDocument/2006/relationships/hyperlink" Target="http://www.abcgezondheid.be/nl/news/melatonine_verlost_je_van_migraine%3F/" TargetMode="External"/><Relationship Id="rId78" Type="http://schemas.openxmlformats.org/officeDocument/2006/relationships/hyperlink" Target="http://neurologie-denhaag.nl/fileadmin/user_upload/Documenten/PDF/folderMigrainehersenstichting_01.pdf" TargetMode="External"/><Relationship Id="rId79" Type="http://schemas.openxmlformats.org/officeDocument/2006/relationships/hyperlink" Target="http://www.awvn.nl/themas/duurzame-inzetbaarheid/informatie/deelthemas-gezondheidsbeleid/werken-met-migraine"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100" Type="http://schemas.openxmlformats.org/officeDocument/2006/relationships/hyperlink" Target="https://www.dokterdokter.nl/aandoening/migraine/" TargetMode="External"/><Relationship Id="rId101" Type="http://schemas.openxmlformats.org/officeDocument/2006/relationships/hyperlink" Target="http://www.apotheek.be/sites/default/files/fichiers/week-van-de-migraine-2014-patientenfolder-nl_0.pdf" TargetMode="External"/><Relationship Id="rId102" Type="http://schemas.openxmlformats.org/officeDocument/2006/relationships/hyperlink" Target="http://www.apotheek.be/sites/default/files/fichiers/week_van_de_migraine_-_patientfolder_-_mei_2016.pdf" TargetMode="External"/><Relationship Id="rId103" Type="http://schemas.openxmlformats.org/officeDocument/2006/relationships/hyperlink" Target="https://www.hersenstichting.nl/alles-over-hersenen/hersenaandoeningen/migraine" TargetMode="External"/><Relationship Id="rId104" Type="http://schemas.openxmlformats.org/officeDocument/2006/relationships/hyperlink" Target="https://www.digipharma.be/sites/default/files/week-van-de-migraine-brochure-2015-nl.pdf" TargetMode="External"/><Relationship Id="rId105" Type="http://schemas.openxmlformats.org/officeDocument/2006/relationships/hyperlink" Target="https://www.boehmer.nl/?pagina=66&amp;folder=25" TargetMode="External"/><Relationship Id="rId106" Type="http://schemas.openxmlformats.org/officeDocument/2006/relationships/hyperlink" Target="http://www.domusmedica.be/images/stories/aanbevelingen/booklet_aangepast.pdf" TargetMode="External"/><Relationship Id="rId107" Type="http://schemas.openxmlformats.org/officeDocument/2006/relationships/hyperlink" Target="http://www.libelle.nl/videos/migraine-video-omgeving" TargetMode="External"/><Relationship Id="rId108" Type="http://schemas.openxmlformats.org/officeDocument/2006/relationships/hyperlink" Target="https://www.gezondheidsnet.nl/hoofdpijn-en-migraine/video-migraine" TargetMode="External"/><Relationship Id="rId109" Type="http://schemas.openxmlformats.org/officeDocument/2006/relationships/hyperlink" Target="http://www.gezondheid.be/index.cfm?art_id=18979&amp;fuseaction=art" TargetMode="External"/><Relationship Id="rId5" Type="http://schemas.openxmlformats.org/officeDocument/2006/relationships/customXml" Target="../customXml/item5.xml"/><Relationship Id="rId6" Type="http://schemas.openxmlformats.org/officeDocument/2006/relationships/numbering" Target="numbering.xml"/><Relationship Id="rId7" Type="http://schemas.openxmlformats.org/officeDocument/2006/relationships/styles" Target="styles.xml"/><Relationship Id="rId8" Type="http://schemas.microsoft.com/office/2007/relationships/stylesWithEffects" Target="stylesWithEffects.xml"/><Relationship Id="rId9" Type="http://schemas.openxmlformats.org/officeDocument/2006/relationships/settings" Target="settings.xml"/><Relationship Id="rId140" Type="http://schemas.openxmlformats.org/officeDocument/2006/relationships/image" Target="media/image24.emf"/><Relationship Id="rId141" Type="http://schemas.openxmlformats.org/officeDocument/2006/relationships/image" Target="media/image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e.vandeursen\Downloads\Howest_definitieve%20templates\Howest_blanco%20lesdocument.dotx" TargetMode="External"/></Relationships>
</file>

<file path=word/theme/theme1.xml><?xml version="1.0" encoding="utf-8"?>
<a:theme xmlns:a="http://schemas.openxmlformats.org/drawingml/2006/main" name="Howest">
  <a:themeElements>
    <a:clrScheme name="Aangepast 1">
      <a:dk1>
        <a:sysClr val="windowText" lastClr="000000"/>
      </a:dk1>
      <a:lt1>
        <a:srgbClr val="EBEBEB"/>
      </a:lt1>
      <a:dk2>
        <a:srgbClr val="44C8F5"/>
      </a:dk2>
      <a:lt2>
        <a:srgbClr val="FFFFFF"/>
      </a:lt2>
      <a:accent1>
        <a:srgbClr val="44C8F5"/>
      </a:accent1>
      <a:accent2>
        <a:srgbClr val="ED008D"/>
      </a:accent2>
      <a:accent3>
        <a:srgbClr val="FEF100"/>
      </a:accent3>
      <a:accent4>
        <a:srgbClr val="B0CDD6"/>
      </a:accent4>
      <a:accent5>
        <a:srgbClr val="E2B7BA"/>
      </a:accent5>
      <a:accent6>
        <a:srgbClr val="FBF196"/>
      </a:accent6>
      <a:hlink>
        <a:srgbClr val="44C8F5"/>
      </a:hlink>
      <a:folHlink>
        <a:srgbClr val="000000"/>
      </a:folHlink>
    </a:clrScheme>
    <a:fontScheme name="Howest">
      <a:majorFont>
        <a:latin typeface="Arial Rounded MT Bold"/>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55B5760092CE49AE7DADD52351DD18" ma:contentTypeVersion="2" ma:contentTypeDescription="Een nieuw document maken." ma:contentTypeScope="" ma:versionID="74ddedfec998d9ad9af75f47c6a8602a">
  <xsd:schema xmlns:xsd="http://www.w3.org/2001/XMLSchema" xmlns:xs="http://www.w3.org/2001/XMLSchema" xmlns:p="http://schemas.microsoft.com/office/2006/metadata/properties" xmlns:ns2="http://schemas.microsoft.com/sharepoint/v4" xmlns:ns3="21935474-d831-4d96-9625-af6a279970e3" targetNamespace="http://schemas.microsoft.com/office/2006/metadata/properties" ma:root="true" ma:fieldsID="89a770e90c58ea1dd2eee0ef0fd15221" ns2:_="" ns3:_="">
    <xsd:import namespace="http://schemas.microsoft.com/sharepoint/v4"/>
    <xsd:import namespace="21935474-d831-4d96-9625-af6a279970e3"/>
    <xsd:element name="properties">
      <xsd:complexType>
        <xsd:sequence>
          <xsd:element name="documentManagement">
            <xsd:complexType>
              <xsd:all>
                <xsd:element ref="ns2:IconOverlay" minOccurs="0"/>
                <xsd:element ref="ns3:Publicat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35474-d831-4d96-9625-af6a279970e3" elementFormDefault="qualified">
    <xsd:import namespace="http://schemas.microsoft.com/office/2006/documentManagement/types"/>
    <xsd:import namespace="http://schemas.microsoft.com/office/infopath/2007/PartnerControls"/>
    <xsd:element name="Publicatie" ma:index="9" nillable="true" ma:displayName="Publicatie" ma:default="0" ma:internalName="Publicati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Publicatie xmlns="21935474-d831-4d96-9625-af6a279970e3">false</Publicati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DB79D0-2E72-490A-AEED-0A0C336EAED0}">
  <ds:schemaRefs>
    <ds:schemaRef ds:uri="http://schemas.microsoft.com/sharepoint/v3/contenttype/forms"/>
  </ds:schemaRefs>
</ds:datastoreItem>
</file>

<file path=customXml/itemProps3.xml><?xml version="1.0" encoding="utf-8"?>
<ds:datastoreItem xmlns:ds="http://schemas.openxmlformats.org/officeDocument/2006/customXml" ds:itemID="{A3E6B4C9-30E7-4082-8869-714055DCE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21935474-d831-4d96-9625-af6a27997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B4C000-FBD1-4C8A-B3EE-54B535CE12CE}">
  <ds:schemaRefs>
    <ds:schemaRef ds:uri="http://purl.org/dc/elements/1.1/"/>
    <ds:schemaRef ds:uri="http://schemas.microsoft.com/office/2006/metadata/properties"/>
    <ds:schemaRef ds:uri="http://schemas.microsoft.com/office/2006/documentManagement/types"/>
    <ds:schemaRef ds:uri="http://schemas.microsoft.com/sharepoint/v4"/>
    <ds:schemaRef ds:uri="http://purl.org/dc/terms/"/>
    <ds:schemaRef ds:uri="http://schemas.openxmlformats.org/package/2006/metadata/core-properties"/>
    <ds:schemaRef ds:uri="21935474-d831-4d96-9625-af6a279970e3"/>
    <ds:schemaRef ds:uri="http://purl.org/dc/dcmitype/"/>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F71681CF-5B7D-1E4B-8EC3-F389FC510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\Users\hanne.vandeursen\Downloads\Howest_definitieve templates\Howest_blanco lesdocument.dotx</Template>
  <TotalTime>764</TotalTime>
  <Pages>119</Pages>
  <Words>26238</Words>
  <Characters>144309</Characters>
  <Application>Microsoft Macintosh Word</Application>
  <DocSecurity>0</DocSecurity>
  <Lines>1202</Lines>
  <Paragraphs>340</Paragraphs>
  <ScaleCrop>false</ScaleCrop>
  <HeadingPairs>
    <vt:vector size="2" baseType="variant">
      <vt:variant>
        <vt:lpstr>Titel</vt:lpstr>
      </vt:variant>
      <vt:variant>
        <vt:i4>1</vt:i4>
      </vt:variant>
    </vt:vector>
  </HeadingPairs>
  <TitlesOfParts>
    <vt:vector size="1" baseType="lpstr">
      <vt:lpstr/>
    </vt:vector>
  </TitlesOfParts>
  <Company>Howest</Company>
  <LinksUpToDate>false</LinksUpToDate>
  <CharactersWithSpaces>170207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Vandeursen Hanne</dc:creator>
  <cp:keywords/>
  <dc:description/>
  <cp:lastModifiedBy>Wilfried Vanden Bossche</cp:lastModifiedBy>
  <cp:revision>290</cp:revision>
  <cp:lastPrinted>2018-09-24T12:29:00Z</cp:lastPrinted>
  <dcterms:created xsi:type="dcterms:W3CDTF">2017-03-25T15:28:00Z</dcterms:created>
  <dcterms:modified xsi:type="dcterms:W3CDTF">2021-01-08T09:59:00Z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0x010100F255B5760092CE49AE7DADD52351DD18</vt:lpwstr>
  </property>
</Properties>
</file>