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lang w:val="en-US"/>
        </w:rPr>
        <w:id w:val="471802302"/>
        <w:placeholder>
          <w:docPart w:val="491DEAD7C7C44BEDB4DE28C07CE1D765"/>
        </w:placeholder>
      </w:sdtPr>
      <w:sdtEndPr/>
      <w:sdtContent>
        <w:p w14:paraId="38D9E6D3" w14:textId="77777777" w:rsidR="00CB49B5" w:rsidRPr="00CB49B5" w:rsidRDefault="005E637A" w:rsidP="005E637A">
          <w:pPr>
            <w:pStyle w:val="CoverTitel"/>
            <w:jc w:val="left"/>
            <w:rPr>
              <w:sz w:val="70"/>
              <w:szCs w:val="70"/>
              <w:lang w:val="en-US"/>
            </w:rPr>
          </w:pPr>
          <w:r w:rsidRPr="00CB49B5">
            <w:rPr>
              <w:sz w:val="70"/>
              <w:szCs w:val="70"/>
              <w:lang w:val="en-US"/>
            </w:rPr>
            <w:t>Information Systems in Developing Countries</w:t>
          </w:r>
        </w:p>
        <w:sdt>
          <w:sdtPr>
            <w:rPr>
              <w:sz w:val="36"/>
              <w:szCs w:val="36"/>
              <w:lang w:val="en-US"/>
            </w:rPr>
            <w:alias w:val="Subtitel"/>
            <w:tag w:val="Subtitel cover"/>
            <w:id w:val="-1261598267"/>
            <w:placeholder>
              <w:docPart w:val="A932EE2CF64C42EA943F6E3178353947"/>
            </w:placeholder>
            <w:text/>
          </w:sdtPr>
          <w:sdtEndPr/>
          <w:sdtContent>
            <w:p w14:paraId="525ADA69" w14:textId="77777777" w:rsidR="00CB49B5" w:rsidRPr="009265DC" w:rsidRDefault="00CB49B5" w:rsidP="00CB49B5">
              <w:pPr>
                <w:pStyle w:val="CoverSubtitel"/>
                <w:spacing w:after="240"/>
                <w:rPr>
                  <w:sz w:val="36"/>
                  <w:szCs w:val="36"/>
                  <w:lang w:val="en-US"/>
                </w:rPr>
              </w:pPr>
              <w:r w:rsidRPr="009265DC">
                <w:rPr>
                  <w:sz w:val="36"/>
                  <w:szCs w:val="36"/>
                  <w:lang w:val="en-US"/>
                </w:rPr>
                <w:t>How to ensure sustainability?</w:t>
              </w:r>
            </w:p>
          </w:sdtContent>
        </w:sdt>
        <w:p w14:paraId="3B7D307C" w14:textId="77777777" w:rsidR="00CB49B5" w:rsidRPr="00CB49B5" w:rsidRDefault="00CB49B5" w:rsidP="005E637A">
          <w:pPr>
            <w:pStyle w:val="CoverTitel"/>
            <w:jc w:val="left"/>
            <w:rPr>
              <w:sz w:val="70"/>
              <w:szCs w:val="70"/>
              <w:lang w:val="fr-BE"/>
            </w:rPr>
          </w:pPr>
          <w:r w:rsidRPr="00CB49B5">
            <w:rPr>
              <w:sz w:val="70"/>
              <w:szCs w:val="70"/>
              <w:lang w:val="fr-BE"/>
            </w:rPr>
            <w:t>Systèmes d'Information dans Pays en Développement</w:t>
          </w:r>
        </w:p>
        <w:p w14:paraId="66AAFF21" w14:textId="444C22E2" w:rsidR="005E637A" w:rsidRPr="00CB49B5" w:rsidRDefault="00CB49B5" w:rsidP="00CB49B5">
          <w:pPr>
            <w:pStyle w:val="CoverTitel"/>
            <w:spacing w:after="240"/>
            <w:jc w:val="left"/>
            <w:rPr>
              <w:lang w:val="fr-BE"/>
            </w:rPr>
          </w:pPr>
          <w:r w:rsidRPr="00EC3F7F">
            <w:rPr>
              <w:color w:val="auto"/>
              <w:sz w:val="36"/>
              <w:szCs w:val="36"/>
              <w:lang w:val="fr-BE"/>
            </w:rPr>
            <w:t>Comment assurer la durabilité?</w:t>
          </w:r>
          <w:r>
            <w:rPr>
              <w:noProof/>
            </w:rPr>
            <w:drawing>
              <wp:anchor distT="0" distB="0" distL="114300" distR="114300" simplePos="0" relativeHeight="251776000" behindDoc="0" locked="0" layoutInCell="1" allowOverlap="1" wp14:anchorId="2D14B2C8" wp14:editId="0E1B7BE6">
                <wp:simplePos x="0" y="0"/>
                <wp:positionH relativeFrom="page">
                  <wp:posOffset>504190</wp:posOffset>
                </wp:positionH>
                <wp:positionV relativeFrom="page">
                  <wp:posOffset>441325</wp:posOffset>
                </wp:positionV>
                <wp:extent cx="2015490" cy="1079500"/>
                <wp:effectExtent l="0" t="0" r="3810" b="6350"/>
                <wp:wrapSquare wrapText="bothSides"/>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FEB_UK_CMYK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5490" cy="10795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74976" behindDoc="1" locked="0" layoutInCell="1" allowOverlap="1" wp14:anchorId="4F6CE6D8" wp14:editId="1FE0C077">
                    <wp:simplePos x="0" y="0"/>
                    <wp:positionH relativeFrom="page">
                      <wp:posOffset>288290</wp:posOffset>
                    </wp:positionH>
                    <wp:positionV relativeFrom="page">
                      <wp:posOffset>720090</wp:posOffset>
                    </wp:positionV>
                    <wp:extent cx="6984000" cy="720000"/>
                    <wp:effectExtent l="0" t="0" r="7620" b="4445"/>
                    <wp:wrapNone/>
                    <wp:docPr id="6" name="Tekstvak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84000" cy="720000"/>
                            </a:xfrm>
                            <a:prstGeom prst="rect">
                              <a:avLst/>
                            </a:prstGeom>
                            <a:solidFill>
                              <a:srgbClr val="1D8DB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E058D" w14:textId="77777777" w:rsidR="00A3223B" w:rsidRPr="00394CF7" w:rsidRDefault="00A3223B" w:rsidP="00CB49B5">
                                <w:pPr>
                                  <w:pStyle w:val="CoverKopteks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CE6D8" id="_x0000_t202" coordsize="21600,21600" o:spt="202" path="m,l,21600r21600,l21600,xe">
                    <v:stroke joinstyle="miter"/>
                    <v:path gradientshapeok="t" o:connecttype="rect"/>
                  </v:shapetype>
                  <v:shape id="Tekstvak 6" o:spid="_x0000_s1026" type="#_x0000_t202" style="position:absolute;margin-left:22.7pt;margin-top:56.7pt;width:549.9pt;height:56.7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zpmwIAAKkFAAAOAAAAZHJzL2Uyb0RvYy54bWysVN9P2zAQfp+0/8Hy+0hgW8cqUlRaMU2q&#10;AA0mnl3HbqI6Pu/stun+es5O0gLbC9NenHP83Xe/7+KybQzbKvQ12IKfnuScKSuhrO2q4D8frj+c&#10;c+aDsKUwYFXB98rzy8n7dxc7N1ZnUIEpFTIisX68cwWvQnDjLPOyUo3wJ+CUpUcN2IhAV1xlJYod&#10;sTcmO8vzUbYDLB2CVN7T33n3yCeJX2slw63WXgVmCk6+hXRiOpfxzCYXYrxC4apa9m6If/CiEbUl&#10;owequQiCbbD+g6qpJYIHHU4kNBloXUuVYqBoTvNX0dxXwqkUCyXHu0Oa/P+jlTfbO2R1WfARZ1Y0&#10;VKIHtfZhK9ZsFLOzc35MoHtHsNBeQUtVTpF6twC59szCrBJ2pabeUbbjK2llz9Q6Dk8EMUGtxiZ+&#10;KXRGXFST/aEOqg1M0s/R1/NPeU5Pkt6+UJlJjqRHbYc+fFPQsCgUHMlyckpsFz500AESjXkwdXld&#10;G5MuuFrODLKtoJ44nZ/Prwb2FzBj2Y5c+fg5T8wWon5HbWzkUam9ensx3i7EJIW9URFj7A+lKb0p&#10;0mQ8NrY6mBdSKhu6lPXoiNJk6i2KPf7o1VuUuzhII1kGGw7KTW0Bu2K/dLtcDy7rDt9X3HdxxxSE&#10;dtlStqK4hHJP3YPQTZ938rqmsi2ED3cCadyo0rRCwi0d2gBlHXqJswrw99/+RzxNAb1ytqPxLbj/&#10;tRGoODPfLc1HnPVBwEFYDoLdNDOI1afl5GQSSQGDGUSN0DzSZplGK/QkrCRbBZcBh8ssdGuEdpNU&#10;02mC0Uw7ERb23slhTGIbPrSPAl3fq4G6/AaG0RbjVy3bYWMpLEw3AXSd+vmYxz7VtA/SRPS7Ky6c&#10;5/eEOm7YyRMAAAD//wMAUEsDBBQABgAIAAAAIQBTXrzO3QAAAAsBAAAPAAAAZHJzL2Rvd25yZXYu&#10;eG1sTI89T8MwEIZ3JP6DdUgsiDoxaVWFOBVCYmIi7cLm2iYOjc+R7abh33OdYLuPR+891+wWP7LZ&#10;xjQElFCuCmAWdTAD9hIO+7fHLbCUFRo1BrQSfmyCXXt706jahAt+2LnLPaMQTLWS4HKeas6Tdtar&#10;tAqTRdp9hehVpjb23ER1oXA/clEUG+7VgHTBqcm+OqtP3dlLEFF3UXMUw8l8uneX93P/8C3l/d3y&#10;8gws2yX/wXDVJ3VoyekYzmgSGyVU64pImpdPVFyBsloLYEeKF5st8Lbh/39ofwEAAP//AwBQSwEC&#10;LQAUAAYACAAAACEAtoM4kv4AAADhAQAAEwAAAAAAAAAAAAAAAAAAAAAAW0NvbnRlbnRfVHlwZXNd&#10;LnhtbFBLAQItABQABgAIAAAAIQA4/SH/1gAAAJQBAAALAAAAAAAAAAAAAAAAAC8BAABfcmVscy8u&#10;cmVsc1BLAQItABQABgAIAAAAIQDJnuzpmwIAAKkFAAAOAAAAAAAAAAAAAAAAAC4CAABkcnMvZTJv&#10;RG9jLnhtbFBLAQItABQABgAIAAAAIQBTXrzO3QAAAAsBAAAPAAAAAAAAAAAAAAAAAPUEAABkcnMv&#10;ZG93bnJldi54bWxQSwUGAAAAAAQABADzAAAA/wUAAAAA&#10;" fillcolor="#1d8db0" stroked="f" strokeweight=".5pt">
                    <o:lock v:ext="edit" aspectratio="t"/>
                    <v:textbox inset="0,0,0,0">
                      <w:txbxContent>
                        <w:p w14:paraId="12FE058D" w14:textId="77777777" w:rsidR="00A3223B" w:rsidRPr="00394CF7" w:rsidRDefault="00A3223B" w:rsidP="00CB49B5">
                          <w:pPr>
                            <w:pStyle w:val="CoverKoptekst"/>
                          </w:pPr>
                        </w:p>
                      </w:txbxContent>
                    </v:textbox>
                    <w10:wrap anchorx="page" anchory="page"/>
                  </v:shape>
                </w:pict>
              </mc:Fallback>
            </mc:AlternateContent>
          </w:r>
        </w:p>
      </w:sdtContent>
    </w:sdt>
    <w:p w14:paraId="32C8AFFA" w14:textId="77777777" w:rsidR="005E637A" w:rsidRPr="00CB49B5" w:rsidRDefault="005E637A" w:rsidP="005E637A">
      <w:pPr>
        <w:rPr>
          <w:lang w:val="fr-BE"/>
        </w:rPr>
      </w:pPr>
      <w:r w:rsidRPr="007228EC">
        <w:rPr>
          <w:noProof/>
          <w:lang w:val="en-US"/>
        </w:rPr>
        <mc:AlternateContent>
          <mc:Choice Requires="wps">
            <w:drawing>
              <wp:anchor distT="0" distB="0" distL="36195" distR="114300" simplePos="0" relativeHeight="251742208" behindDoc="0" locked="0" layoutInCell="1" allowOverlap="1" wp14:anchorId="5B60330D" wp14:editId="14936A91">
                <wp:simplePos x="0" y="0"/>
                <wp:positionH relativeFrom="page">
                  <wp:posOffset>2520315</wp:posOffset>
                </wp:positionH>
                <wp:positionV relativeFrom="page">
                  <wp:posOffset>720090</wp:posOffset>
                </wp:positionV>
                <wp:extent cx="4752000" cy="720000"/>
                <wp:effectExtent l="0" t="0" r="0" b="0"/>
                <wp:wrapNone/>
                <wp:docPr id="10" name="Tekstvak 41"/>
                <wp:cNvGraphicFramePr/>
                <a:graphic xmlns:a="http://schemas.openxmlformats.org/drawingml/2006/main">
                  <a:graphicData uri="http://schemas.microsoft.com/office/word/2010/wordprocessingShape">
                    <wps:wsp>
                      <wps:cNvSpPr txBox="1"/>
                      <wps:spPr>
                        <a:xfrm>
                          <a:off x="0" y="0"/>
                          <a:ext cx="4752000" cy="720000"/>
                        </a:xfrm>
                        <a:prstGeom prst="rect">
                          <a:avLst/>
                        </a:prstGeom>
                        <a:noFill/>
                        <a:ln w="6350">
                          <a:noFill/>
                        </a:ln>
                        <a:effectLst/>
                      </wps:spPr>
                      <wps:txbx>
                        <w:txbxContent>
                          <w:sdt>
                            <w:sdtPr>
                              <w:alias w:val="NaamFaculteit/Dienst"/>
                              <w:tag w:val="NaamFaculteit/Dienst"/>
                              <w:id w:val="702297820"/>
                            </w:sdtPr>
                            <w:sdtEndPr/>
                            <w:sdtContent>
                              <w:p w14:paraId="55F64EE6" w14:textId="77777777" w:rsidR="00A3223B" w:rsidRPr="00383ABB" w:rsidRDefault="00A3223B" w:rsidP="005E637A">
                                <w:pPr>
                                  <w:pStyle w:val="CoverKoptekst"/>
                                </w:pPr>
                                <w:r>
                                  <w:t>faculty of economics and business</w:t>
                                </w:r>
                              </w:p>
                            </w:sdtContent>
                          </w:sdt>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0330D" id="Tekstvak 41" o:spid="_x0000_s1027" type="#_x0000_t202" style="position:absolute;left:0;text-align:left;margin-left:198.45pt;margin-top:56.7pt;width:374.15pt;height:56.7pt;z-index:251742208;visibility:visible;mso-wrap-style:square;mso-width-percent:0;mso-height-percent:0;mso-wrap-distance-left:2.85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PfNgIAAGwEAAAOAAAAZHJzL2Uyb0RvYy54bWysVE1v2zAMvQ/YfxB0X5xkbVoYcYqsRYYB&#10;QVsgGXpWZDk2aouapMTufv2e5Djtup2GXWRSpPjxHun5TdfU7Kisq0hnfDIac6a0pLzS+4x/364+&#10;XXPmvNC5qEmrjL8ox28WHz/MW5OqKZVU58oyBNEubU3GS+9NmiROlqoRbkRGaRgLso3wUO0+ya1o&#10;Eb2pk+l4PEtasrmxJJVzuL3rjXwR4xeFkv6hKJzyrM44avPxtPHchTNZzEW6t8KUlTyVIf6hikZU&#10;GknPoe6EF+xgqz9CNZW05KjwI0lNQkVRSRV7QDeT8btuNqUwKvYCcJw5w+T+X1h5f3y0rMrBHeDR&#10;ogFHW/Xs/FE8s4tJwKc1LoXbxsDRd1+og+9w73AZ2u4K24QvGmKwI9TLGV3VeSZxeXF1CcZgkrBd&#10;BTHCn7y+Ntb5r4oaFoSMW7AXQRXHtfOoBK6DS0imaVXVdWSw1qzN+Ozz5Tg+OFvwotbBV8VZOIUJ&#10;HfWVB8l3u65HYOhqR/kLmrXUj4szclWhorVw/lFYzAeawMz7BxxFTchMJ4mzkuzPv90Hf9AGK2ct&#10;5i3j7sdBWMVZ/U2D0OlkFsHxUYvwcGZ/M+3emvShuSUM9QT7ZWQUUZX19SAWlponLMcy5IVJaIns&#10;GZfeDsqt7zcB6yXVchndMJZG+LXeGBmCB+wC5tvuSVhzIsaD0nsaplOk7/jpfXuGlgdPRRXJC1j3&#10;yILJoGCkI6en9Qs781aPXq8/icUvAAAA//8DAFBLAwQUAAYACAAAACEABEszl98AAAAMAQAADwAA&#10;AGRycy9kb3ducmV2LnhtbEyPy07DMBBF90j8gzVI7KgTp42SEKcqL7GmINi68ZAE4nEUOw/+HncF&#10;y9E9uvdMuV9Nz2YcXWdJQryJgCHVVnfUSHh7fbrJgDmvSKveEkr4QQf76vKiVIW2C73gfPQNCyXk&#10;CiWh9X4oOHd1i0a5jR2QQvZpR6N8OMeG61Etodz0XERRyo3qKCy0asD7Fuvv42QkPH893gkzPeTv&#10;ybwkH4doMF22k/L6aj3cAvO4+j8YzvpBHargdLITacd6CUme5gENQZxsgZ2JeLsTwE4ShEgz4FXJ&#10;/z9R/QIAAP//AwBQSwECLQAUAAYACAAAACEAtoM4kv4AAADhAQAAEwAAAAAAAAAAAAAAAAAAAAAA&#10;W0NvbnRlbnRfVHlwZXNdLnhtbFBLAQItABQABgAIAAAAIQA4/SH/1gAAAJQBAAALAAAAAAAAAAAA&#10;AAAAAC8BAABfcmVscy8ucmVsc1BLAQItABQABgAIAAAAIQBKs4PfNgIAAGwEAAAOAAAAAAAAAAAA&#10;AAAAAC4CAABkcnMvZTJvRG9jLnhtbFBLAQItABQABgAIAAAAIQAESzOX3wAAAAwBAAAPAAAAAAAA&#10;AAAAAAAAAJAEAABkcnMvZG93bnJldi54bWxQSwUGAAAAAAQABADzAAAAnAUAAAAA&#10;" filled="f" stroked="f" strokeweight=".5pt">
                <v:textbox inset="6mm,2mm,6mm,2mm">
                  <w:txbxContent>
                    <w:sdt>
                      <w:sdtPr>
                        <w:alias w:val="NaamFaculteit/Dienst"/>
                        <w:tag w:val="NaamFaculteit/Dienst"/>
                        <w:id w:val="702297820"/>
                      </w:sdtPr>
                      <w:sdtEndPr/>
                      <w:sdtContent>
                        <w:p w14:paraId="55F64EE6" w14:textId="77777777" w:rsidR="00A3223B" w:rsidRPr="00383ABB" w:rsidRDefault="00A3223B" w:rsidP="005E637A">
                          <w:pPr>
                            <w:pStyle w:val="CoverKoptekst"/>
                          </w:pPr>
                          <w:r>
                            <w:t>faculty of economics and business</w:t>
                          </w:r>
                        </w:p>
                      </w:sdtContent>
                    </w:sdt>
                  </w:txbxContent>
                </v:textbox>
                <w10:wrap anchorx="page" anchory="page"/>
              </v:shape>
            </w:pict>
          </mc:Fallback>
        </mc:AlternateContent>
      </w:r>
    </w:p>
    <w:p w14:paraId="5813E90E" w14:textId="77777777" w:rsidR="005E637A" w:rsidRPr="00CB49B5" w:rsidRDefault="005E637A" w:rsidP="005E637A">
      <w:pPr>
        <w:rPr>
          <w:lang w:val="fr-BE"/>
        </w:rPr>
      </w:pPr>
    </w:p>
    <w:p w14:paraId="0EE092C2" w14:textId="77777777" w:rsidR="005E637A" w:rsidRPr="00CB49B5" w:rsidRDefault="005E637A" w:rsidP="005E637A">
      <w:pPr>
        <w:rPr>
          <w:lang w:val="fr-BE"/>
        </w:rPr>
      </w:pPr>
    </w:p>
    <w:p w14:paraId="586AD9B1" w14:textId="77777777" w:rsidR="005E637A" w:rsidRPr="00CB49B5" w:rsidRDefault="005E637A" w:rsidP="005E637A">
      <w:pPr>
        <w:rPr>
          <w:lang w:val="fr-BE"/>
        </w:rPr>
      </w:pPr>
    </w:p>
    <w:p w14:paraId="162E4481" w14:textId="77777777" w:rsidR="005E637A" w:rsidRPr="00CB49B5" w:rsidRDefault="005E637A" w:rsidP="005E637A">
      <w:pPr>
        <w:rPr>
          <w:lang w:val="fr-BE"/>
        </w:rPr>
      </w:pPr>
    </w:p>
    <w:p w14:paraId="0806BD3E" w14:textId="77777777" w:rsidR="005E637A" w:rsidRPr="00CB49B5" w:rsidRDefault="005E637A" w:rsidP="005E637A">
      <w:pPr>
        <w:rPr>
          <w:lang w:val="fr-BE"/>
        </w:rPr>
      </w:pPr>
    </w:p>
    <w:p w14:paraId="0596A5BB" w14:textId="77777777" w:rsidR="005E637A" w:rsidRPr="00CB49B5" w:rsidRDefault="005E637A" w:rsidP="005E637A">
      <w:pPr>
        <w:rPr>
          <w:lang w:val="fr-BE"/>
        </w:rPr>
      </w:pPr>
    </w:p>
    <w:p w14:paraId="7F609EDE" w14:textId="77777777" w:rsidR="005E637A" w:rsidRPr="00CB49B5" w:rsidRDefault="005E637A" w:rsidP="005E637A">
      <w:pPr>
        <w:tabs>
          <w:tab w:val="left" w:pos="3165"/>
        </w:tabs>
        <w:rPr>
          <w:lang w:val="fr-BE"/>
        </w:rPr>
      </w:pPr>
      <w:r w:rsidRPr="007228EC">
        <w:rPr>
          <w:noProof/>
          <w:lang w:val="en-US"/>
        </w:rPr>
        <mc:AlternateContent>
          <mc:Choice Requires="wps">
            <w:drawing>
              <wp:anchor distT="0" distB="0" distL="36195" distR="114300" simplePos="0" relativeHeight="251746304" behindDoc="0" locked="0" layoutInCell="1" allowOverlap="0" wp14:anchorId="766C0547" wp14:editId="2913755F">
                <wp:simplePos x="0" y="0"/>
                <wp:positionH relativeFrom="margin">
                  <wp:posOffset>1368425</wp:posOffset>
                </wp:positionH>
                <wp:positionV relativeFrom="page">
                  <wp:posOffset>6809740</wp:posOffset>
                </wp:positionV>
                <wp:extent cx="5040000" cy="360000"/>
                <wp:effectExtent l="0" t="0" r="8255" b="2540"/>
                <wp:wrapNone/>
                <wp:docPr id="11" name="Tekstvak 6"/>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a:effectLst/>
                      </wps:spPr>
                      <wps:txbx>
                        <w:txbxContent>
                          <w:sdt>
                            <w:sdtPr>
                              <w:rPr>
                                <w:lang w:val="en-US"/>
                              </w:rPr>
                              <w:alias w:val="EDUCATION"/>
                              <w:tag w:val="Education"/>
                              <w:id w:val="-658148902"/>
                              <w:dropDownList>
                                <w:listItem w:displayText="Click to select a program" w:value="Click to select a program"/>
                                <w:listItem w:displayText="English" w:value="English"/>
                                <w:listItem w:displayText="Master of Information Management" w:value="Master of Information Management"/>
                                <w:listItem w:displayText="Master of Economics" w:value="Master of Economics"/>
                                <w:listItem w:displayText="Master of Business Economics" w:value="Master of Business Economics"/>
                                <w:listItem w:displayText="Master of Business Engineering" w:value="Master of Business Engineering"/>
                                <w:listItem w:displayText="Master of Business and Information Systems Engineering" w:value="Master of Business and Information Systems Engineering"/>
                                <w:listItem w:displayText="MNM of Advanced Studies in Economics" w:value="MNM of Advanced Studies in Economics"/>
                                <w:listItem w:displayText="MNM in Financial and Actuarial Engineering" w:value="MNM in Financial and Actuarial Engineering"/>
                                <w:listItem w:displayText="Master of Actuarial and Financial Engineering" w:value="Master of Actuarial and Financial Engineering"/>
                                <w:listItem w:displayText="Nederlands" w:value="Nederlands"/>
                                <w:listItem w:displayText="Master in de economische wetenschappen" w:value="Master in de economische wetenschappen"/>
                                <w:listItem w:displayText="Master in de accountancy en het revisoraat" w:value="Master in de accountancy en het revisoraat"/>
                                <w:listItem w:displayText="Master in de beleidseconomie" w:value="Master in de beleidseconomie"/>
                                <w:listItem w:displayText="Master in de economie, het recht en de bedrijfskunde" w:value="Master in de economie, het recht en de bedrijfskunde"/>
                                <w:listItem w:displayText="Master in het informatiemanagement" w:value="Master in het informatiemanagement"/>
                                <w:listItem w:displayText="Master in het management" w:value="Master in het management"/>
                                <w:listItem w:displayText="Master in de toegepaste economische wetenschappen" w:value="Master in de toegepaste economische wetenschappen"/>
                                <w:listItem w:displayText="Master in de toegepaste economische wetenschappen: Handelsingenieur" w:value="Master in de toegepaste economische wetenschappen: Handelsingenieur"/>
                                <w:listItem w:displayText="Master in de toegepaste economische wetenschappen: Handelsingenieur in de beleidsinformatica" w:value="Master in de toegepaste economische wetenschappen: Handelsingenieur in de beleidsinformatica"/>
                                <w:listItem w:displayText="Master in de verzekeringen" w:value="Master in de verzekeringen"/>
                                <w:listItem w:displayText="Master in de actuariële en financiële wetenschappen" w:value="Master in de actuariële en financiële wetenschappen"/>
                              </w:dropDownList>
                            </w:sdtPr>
                            <w:sdtEndPr/>
                            <w:sdtContent>
                              <w:p w14:paraId="0BCCA287" w14:textId="77777777" w:rsidR="00A3223B" w:rsidRPr="002163F0" w:rsidRDefault="00A3223B" w:rsidP="005E637A">
                                <w:pPr>
                                  <w:pStyle w:val="CoverOPLEIDING"/>
                                  <w:rPr>
                                    <w:lang w:val="en-US"/>
                                  </w:rPr>
                                </w:pPr>
                                <w:r>
                                  <w:rPr>
                                    <w:lang w:val="en-US"/>
                                  </w:rPr>
                                  <w:t>Master of Information Management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C0547" id="_x0000_s1028" type="#_x0000_t202" style="position:absolute;left:0;text-align:left;margin-left:107.75pt;margin-top:536.2pt;width:396.85pt;height:28.35pt;z-index:251746304;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wyjKwIAAFcEAAAOAAAAZHJzL2Uyb0RvYy54bWysVE1vGyEQvVfqf0Dc6107jVWtvI7cRK4q&#10;WUkkO8oZs+BFAYYC9m766zuwXqdKe6rqAx6YYT7ee+zipjeanIQPCmxNp5OSEmE5NMoeavq0W3/6&#10;QkmIzDZMgxU1fRWB3iw/flh0rhIzaEE3whNMYkPVuZq2MbqqKAJvhWFhAk5YdErwhkXc+kPReNZh&#10;dqOLWVnOiw584zxwEQKe3g1Ousz5pRQ8PkgZRCS6pthbzKvP6z6txXLBqoNnrlX83Ab7hy4MUxaL&#10;XlLdscjI0as/UhnFPQSQccLBFCCl4iLPgNNMy3fTbFvmRJ4FwQnuAlP4f2n5/enRE9Ugd1NKLDPI&#10;0U68hHhiL2Se4OlcqDBq6zAu9l+hx9DxPOBhmrqX3qR/nIegH4F+vYAr+kg4Hl6Xn0v8UcLRdzXP&#10;NqYv3m47H+I3AYYko6YeycuYstMmxCF0DEnFLKyV1plAbUlX0/nVdZkvXDyYXNsUK7IUzmnSREPn&#10;yYr9vs8AzMap9tC84rAeBrUEx9cKO9qwEB+ZR3ngECj5+ICL1ICV4WxR0oL/+bfzFI+soZeSDuVW&#10;0/DjyLygRH+3yGfS5mj40diPhj2aW0AFI0XYTTbxgo96NKUH84wvYZWqoItZjrVquh/N2ziIHl8S&#10;F6tVDkIFOhY3dut4Sp1wSvju+mfm3ZmEiPTdwyhEVr3jYogd2FgdI0iViUq4DigiwWmD6s1Un19a&#10;eh6/73PU2/dg+QsAAP//AwBQSwMEFAAGAAgAAAAhACzJv5rjAAAADgEAAA8AAABkcnMvZG93bnJl&#10;di54bWxMj8tOwzAQRfdI/IM1SOyoH5DShjgVokIIiQUthbUTD0nU2I5i51G+HncFuxndoztnss1s&#10;WjJi7xtnJfAFA4K2dLqxlYTDx/PNCogPymrVOosSTuhhk19eZCrVbrI7HPehIrHE+lRJqEPoUkp9&#10;WaNRfuE6tDH7dr1RIa59RXWvplhuWioYW1KjGhsv1KrDpxrL434wEt5/is/l29dwmrav23GHx5ch&#10;4bdSXl/Njw9AAs7hD4azflSHPDoVbrDak1aC4EkS0Riwe3EH5IwwthZAijhxseZA84z+fyP/BQAA&#10;//8DAFBLAQItABQABgAIAAAAIQC2gziS/gAAAOEBAAATAAAAAAAAAAAAAAAAAAAAAABbQ29udGVu&#10;dF9UeXBlc10ueG1sUEsBAi0AFAAGAAgAAAAhADj9If/WAAAAlAEAAAsAAAAAAAAAAAAAAAAALwEA&#10;AF9yZWxzLy5yZWxzUEsBAi0AFAAGAAgAAAAhAJDnDKMrAgAAVwQAAA4AAAAAAAAAAAAAAAAALgIA&#10;AGRycy9lMm9Eb2MueG1sUEsBAi0AFAAGAAgAAAAhACzJv5rjAAAADgEAAA8AAAAAAAAAAAAAAAAA&#10;hQQAAGRycy9kb3ducmV2LnhtbFBLBQYAAAAABAAEAPMAAACVBQAAAAA=&#10;" o:allowoverlap="f" filled="f" stroked="f" strokeweight=".5pt">
                <v:textbox inset="0,0,0,0">
                  <w:txbxContent>
                    <w:sdt>
                      <w:sdtPr>
                        <w:rPr>
                          <w:lang w:val="en-US"/>
                        </w:rPr>
                        <w:alias w:val="EDUCATION"/>
                        <w:tag w:val="Education"/>
                        <w:id w:val="-658148902"/>
                        <w:dropDownList>
                          <w:listItem w:displayText="Click to select a program" w:value="Click to select a program"/>
                          <w:listItem w:displayText="English" w:value="English"/>
                          <w:listItem w:displayText="Master of Information Management" w:value="Master of Information Management"/>
                          <w:listItem w:displayText="Master of Economics" w:value="Master of Economics"/>
                          <w:listItem w:displayText="Master of Business Economics" w:value="Master of Business Economics"/>
                          <w:listItem w:displayText="Master of Business Engineering" w:value="Master of Business Engineering"/>
                          <w:listItem w:displayText="Master of Business and Information Systems Engineering" w:value="Master of Business and Information Systems Engineering"/>
                          <w:listItem w:displayText="MNM of Advanced Studies in Economics" w:value="MNM of Advanced Studies in Economics"/>
                          <w:listItem w:displayText="MNM in Financial and Actuarial Engineering" w:value="MNM in Financial and Actuarial Engineering"/>
                          <w:listItem w:displayText="Master of Actuarial and Financial Engineering" w:value="Master of Actuarial and Financial Engineering"/>
                          <w:listItem w:displayText="Nederlands" w:value="Nederlands"/>
                          <w:listItem w:displayText="Master in de economische wetenschappen" w:value="Master in de economische wetenschappen"/>
                          <w:listItem w:displayText="Master in de accountancy en het revisoraat" w:value="Master in de accountancy en het revisoraat"/>
                          <w:listItem w:displayText="Master in de beleidseconomie" w:value="Master in de beleidseconomie"/>
                          <w:listItem w:displayText="Master in de economie, het recht en de bedrijfskunde" w:value="Master in de economie, het recht en de bedrijfskunde"/>
                          <w:listItem w:displayText="Master in het informatiemanagement" w:value="Master in het informatiemanagement"/>
                          <w:listItem w:displayText="Master in het management" w:value="Master in het management"/>
                          <w:listItem w:displayText="Master in de toegepaste economische wetenschappen" w:value="Master in de toegepaste economische wetenschappen"/>
                          <w:listItem w:displayText="Master in de toegepaste economische wetenschappen: Handelsingenieur" w:value="Master in de toegepaste economische wetenschappen: Handelsingenieur"/>
                          <w:listItem w:displayText="Master in de toegepaste economische wetenschappen: Handelsingenieur in de beleidsinformatica" w:value="Master in de toegepaste economische wetenschappen: Handelsingenieur in de beleidsinformatica"/>
                          <w:listItem w:displayText="Master in de verzekeringen" w:value="Master in de verzekeringen"/>
                          <w:listItem w:displayText="Master in de actuariële en financiële wetenschappen" w:value="Master in de actuariële en financiële wetenschappen"/>
                        </w:dropDownList>
                      </w:sdtPr>
                      <w:sdtEndPr/>
                      <w:sdtContent>
                        <w:p w14:paraId="0BCCA287" w14:textId="77777777" w:rsidR="00A3223B" w:rsidRPr="002163F0" w:rsidRDefault="00A3223B" w:rsidP="005E637A">
                          <w:pPr>
                            <w:pStyle w:val="CoverOPLEIDING"/>
                            <w:rPr>
                              <w:lang w:val="en-US"/>
                            </w:rPr>
                          </w:pPr>
                          <w:r>
                            <w:rPr>
                              <w:lang w:val="en-US"/>
                            </w:rPr>
                            <w:t>Master of Information Management</w:t>
                          </w:r>
                        </w:p>
                      </w:sdtContent>
                    </w:sdt>
                  </w:txbxContent>
                </v:textbox>
                <w10:wrap anchorx="margin" anchory="page"/>
              </v:shape>
            </w:pict>
          </mc:Fallback>
        </mc:AlternateContent>
      </w:r>
      <w:r w:rsidRPr="00CB49B5">
        <w:rPr>
          <w:lang w:val="fr-BE"/>
        </w:rPr>
        <w:tab/>
      </w:r>
    </w:p>
    <w:p w14:paraId="38BBA3BC" w14:textId="77777777" w:rsidR="005E637A" w:rsidRPr="00CB49B5" w:rsidRDefault="005E637A" w:rsidP="005E637A">
      <w:pPr>
        <w:rPr>
          <w:lang w:val="fr-BE"/>
        </w:rPr>
      </w:pPr>
      <w:r w:rsidRPr="007228EC">
        <w:rPr>
          <w:noProof/>
          <w:lang w:val="en-US"/>
        </w:rPr>
        <mc:AlternateContent>
          <mc:Choice Requires="wps">
            <w:drawing>
              <wp:anchor distT="0" distB="0" distL="36195" distR="114300" simplePos="0" relativeHeight="251743232" behindDoc="0" locked="0" layoutInCell="1" allowOverlap="1" wp14:anchorId="6A8A8BA9" wp14:editId="601CBD8A">
                <wp:simplePos x="0" y="0"/>
                <wp:positionH relativeFrom="margin">
                  <wp:posOffset>2813685</wp:posOffset>
                </wp:positionH>
                <wp:positionV relativeFrom="page">
                  <wp:posOffset>7086600</wp:posOffset>
                </wp:positionV>
                <wp:extent cx="3599815" cy="441325"/>
                <wp:effectExtent l="0" t="0" r="635" b="0"/>
                <wp:wrapNone/>
                <wp:docPr id="13" name="Tekstvak 40"/>
                <wp:cNvGraphicFramePr/>
                <a:graphic xmlns:a="http://schemas.openxmlformats.org/drawingml/2006/main">
                  <a:graphicData uri="http://schemas.microsoft.com/office/word/2010/wordprocessingShape">
                    <wps:wsp>
                      <wps:cNvSpPr txBox="1"/>
                      <wps:spPr>
                        <a:xfrm>
                          <a:off x="0" y="0"/>
                          <a:ext cx="3599815" cy="441325"/>
                        </a:xfrm>
                        <a:prstGeom prst="rect">
                          <a:avLst/>
                        </a:prstGeom>
                        <a:noFill/>
                        <a:ln w="6350">
                          <a:noFill/>
                        </a:ln>
                        <a:effectLst/>
                      </wps:spPr>
                      <wps:txbx>
                        <w:txbxContent>
                          <w:sdt>
                            <w:sdtPr>
                              <w:alias w:val="AUTHOR"/>
                              <w:tag w:val="Author"/>
                              <w:id w:val="349992621"/>
                            </w:sdtPr>
                            <w:sdtEndPr/>
                            <w:sdtContent>
                              <w:p w14:paraId="0EE145CB" w14:textId="77777777" w:rsidR="00A3223B" w:rsidRDefault="00A3223B" w:rsidP="005E637A">
                                <w:pPr>
                                  <w:pStyle w:val="CoverAuteur"/>
                                </w:pPr>
                                <w:r>
                                  <w:t>Vercaempt Aurélie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A8BA9" id="Tekstvak 40" o:spid="_x0000_s1029" type="#_x0000_t202" style="position:absolute;left:0;text-align:left;margin-left:221.55pt;margin-top:558pt;width:283.45pt;height:34.75pt;z-index:251743232;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0BhMAIAAFgEAAAOAAAAZHJzL2Uyb0RvYy54bWysVE1v2zAMvQ/YfxB0X5zPojXiFFmLDAOC&#10;tkAy9KzIUmxUEjVJiZ39+lFynBTdTsMuMkVSFPnek+f3rVbkKJyvwRR0NBhSIgyHsjb7gv7Yrr7c&#10;UuIDMyVTYERBT8LT+8XnT/PG5mIMFahSOIJFjM8bW9AqBJtnmeeV0MwPwAqDQQlOs4Bbt89Kxxqs&#10;rlU2Hg5vsgZcaR1w4T16H7sgXaT6UgoenqX0IhBVUOwtpNWldRfXbDFn+d4xW9X83Ab7hy40qw1e&#10;ein1yAIjB1f/UUrX3IEHGQYcdAZS1lykGXCa0fDDNJuKWZFmQXC8vcDk/19Z/nR8caQukbsJJYZp&#10;5Ggr3nw4sjcyTfg01ueYtrGYGNqv0GJuxC36PTrj2K10On5xIIJxRPp0QVe0gXB0TmZ3d7ejGSUc&#10;Y9PpaDKexTLZ9bR1PnwToEk0CuqQvQQqO6596FL7lHiZgVWtVGJQGdIU9GYyG6YDlwgWVybmiqSF&#10;c5lr59EK7a5NCEz6qXZQnnBYB51cvOWrGjtaMx9emEN94Hyo+fCMi1SAN8PZoqQC9+tv/piPtGGU&#10;kgb1VlD/88CcoER9N0hoFGdvuN7Y9YY56AdACY/wNVmeTDzggupN6UC/4lNYxlswxAzHuwq6682H&#10;0KkenxIXy2VKQglaFtZmY3ksHXGK+G7bV+bsmYSA9D1Br0SWf+Ciy+3YWB4CyDoRFXHtUESC4wbl&#10;m6g+P7X4Pt7vU9b1h7D4DQAA//8DAFBLAwQUAAYACAAAACEAdgFtJeIAAAAOAQAADwAAAGRycy9k&#10;b3ducmV2LnhtbEyPS0/DMBCE70j8B2uRuFHHtImqEKdCVAghcaDlcXbiJYka21HsPMqvZ3Mqt92d&#10;0ew32W42LRux942zEsQqAoa2dLqxlYTPj+e7LTAflNWqdRYlnNHDLr++ylSq3WQPOB5DxSjE+lRJ&#10;qEPoUs59WaNRfuU6tKT9uN6oQGtfcd2ricJNy++jKOFGNZY+1KrDpxrL03EwEt5/i6/k7Xs4T/vX&#10;/XjA08sQi7WUtzfz4wOwgHO4mGHBJ3TIialwg9WetRI2m7UgKwlCJNRqsUQioqlYbts4Bp5n/H+N&#10;/A8AAP//AwBQSwECLQAUAAYACAAAACEAtoM4kv4AAADhAQAAEwAAAAAAAAAAAAAAAAAAAAAAW0Nv&#10;bnRlbnRfVHlwZXNdLnhtbFBLAQItABQABgAIAAAAIQA4/SH/1gAAAJQBAAALAAAAAAAAAAAAAAAA&#10;AC8BAABfcmVscy8ucmVsc1BLAQItABQABgAIAAAAIQCS00BhMAIAAFgEAAAOAAAAAAAAAAAAAAAA&#10;AC4CAABkcnMvZTJvRG9jLnhtbFBLAQItABQABgAIAAAAIQB2AW0l4gAAAA4BAAAPAAAAAAAAAAAA&#10;AAAAAIoEAABkcnMvZG93bnJldi54bWxQSwUGAAAAAAQABADzAAAAmQUAAAAA&#10;" filled="f" stroked="f" strokeweight=".5pt">
                <v:textbox inset="0,0,0,0">
                  <w:txbxContent>
                    <w:sdt>
                      <w:sdtPr>
                        <w:alias w:val="AUTHOR"/>
                        <w:tag w:val="Author"/>
                        <w:id w:val="349992621"/>
                      </w:sdtPr>
                      <w:sdtEndPr/>
                      <w:sdtContent>
                        <w:p w14:paraId="0EE145CB" w14:textId="77777777" w:rsidR="00A3223B" w:rsidRDefault="00A3223B" w:rsidP="005E637A">
                          <w:pPr>
                            <w:pStyle w:val="CoverAuteur"/>
                          </w:pPr>
                          <w:r>
                            <w:t>Vercaempt Aurélie</w:t>
                          </w:r>
                        </w:p>
                      </w:sdtContent>
                    </w:sdt>
                  </w:txbxContent>
                </v:textbox>
                <w10:wrap anchorx="margin" anchory="page"/>
              </v:shape>
            </w:pict>
          </mc:Fallback>
        </mc:AlternateContent>
      </w:r>
    </w:p>
    <w:p w14:paraId="12E973E4" w14:textId="77777777" w:rsidR="005E637A" w:rsidRPr="00CB49B5" w:rsidRDefault="005E637A" w:rsidP="005E637A">
      <w:pPr>
        <w:rPr>
          <w:lang w:val="fr-BE"/>
        </w:rPr>
      </w:pPr>
      <w:r w:rsidRPr="007228EC">
        <w:rPr>
          <w:noProof/>
          <w:lang w:val="en-US"/>
        </w:rPr>
        <mc:AlternateContent>
          <mc:Choice Requires="wps">
            <w:drawing>
              <wp:anchor distT="0" distB="0" distL="36195" distR="114300" simplePos="0" relativeHeight="251750400" behindDoc="0" locked="0" layoutInCell="1" allowOverlap="1" wp14:anchorId="49A04D98" wp14:editId="25CDA0BA">
                <wp:simplePos x="0" y="0"/>
                <wp:positionH relativeFrom="margin">
                  <wp:posOffset>1333500</wp:posOffset>
                </wp:positionH>
                <wp:positionV relativeFrom="page">
                  <wp:posOffset>9272270</wp:posOffset>
                </wp:positionV>
                <wp:extent cx="5040000" cy="180000"/>
                <wp:effectExtent l="0" t="0" r="8255" b="10795"/>
                <wp:wrapNone/>
                <wp:docPr id="15" name="Tekstvak 3"/>
                <wp:cNvGraphicFramePr/>
                <a:graphic xmlns:a="http://schemas.openxmlformats.org/drawingml/2006/main">
                  <a:graphicData uri="http://schemas.microsoft.com/office/word/2010/wordprocessingShape">
                    <wps:wsp>
                      <wps:cNvSpPr txBox="1"/>
                      <wps:spPr>
                        <a:xfrm>
                          <a:off x="0" y="0"/>
                          <a:ext cx="5040000" cy="180000"/>
                        </a:xfrm>
                        <a:prstGeom prst="rect">
                          <a:avLst/>
                        </a:prstGeom>
                        <a:noFill/>
                        <a:ln w="6350">
                          <a:noFill/>
                        </a:ln>
                        <a:effectLst/>
                      </wps:spPr>
                      <wps:txbx>
                        <w:txbxContent>
                          <w:p w14:paraId="5B1861A5" w14:textId="77777777" w:rsidR="00A3223B" w:rsidRPr="00D03A6C" w:rsidRDefault="00A3223B" w:rsidP="005E637A">
                            <w:pPr>
                              <w:pStyle w:val="CoverSubtekst"/>
                              <w:rPr>
                                <w:lang w:val="en-US"/>
                              </w:rPr>
                            </w:pPr>
                            <w:r>
                              <w:rPr>
                                <w:lang w:val="en-US"/>
                              </w:rPr>
                              <w:t xml:space="preserve">Tutor: </w:t>
                            </w:r>
                            <w:sdt>
                              <w:sdtPr>
                                <w:alias w:val="Tutor"/>
                                <w:tag w:val="Tutor"/>
                                <w:id w:val="653423214"/>
                              </w:sdtPr>
                              <w:sdtEndPr/>
                              <w:sdtContent>
                                <w:r>
                                  <w:t>Dhooghe Siemen</w:t>
                                </w:r>
                              </w:sdtContent>
                            </w:sdt>
                          </w:p>
                          <w:p w14:paraId="5166D3A1" w14:textId="77777777" w:rsidR="00A3223B" w:rsidRPr="00D03A6C" w:rsidRDefault="00A3223B" w:rsidP="005E637A">
                            <w:pPr>
                              <w:pStyle w:val="CoverSubtekst"/>
                              <w:rPr>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04D98" id="Tekstvak 3" o:spid="_x0000_s1030" type="#_x0000_t202" style="position:absolute;left:0;text-align:left;margin-left:105pt;margin-top:730.1pt;width:396.85pt;height:14.15pt;z-index:251750400;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eZLgIAAFkEAAAOAAAAZHJzL2Uyb0RvYy54bWysVMFu2zAMvQ/YPwi6L3bapiiMOEXWIsOA&#10;oC2QFD0rshQblUWNUmJ3Xz9KjtOh22lYDgpFUhT53pPnt31r2FGhb8CWfDrJOVNWQtXYfcmft6sv&#10;N5z5IGwlDFhV8jfl+e3i86d55wp1ATWYSiGjItYXnSt5HYIrsszLWrXCT8ApS0EN2IpAW9xnFYqO&#10;qrcmu8jz66wDrByCVN6T934I8kWqr7WS4VFrrwIzJafeQloxrbu4Zou5KPYoXN3IUxviH7poRWPp&#10;0nOpexEEO2DzR6m2kQgedJhIaDPQupEqzUDTTPMP02xq4VSahcDx7gyT/39l5cPxCVlTEXczzqxo&#10;iaOtevXhKF7ZZYSnc76grI2jvNB/hZ5SR78nZ5y619jGf5qHUZyAfjuDq/rAJDln+VVOP84kxaY3&#10;yaby2ftphz58U9CyaJQcibyEqTiufRhSx5R4mYVVY0wi0FjWlfz6cpanA+cIFTc25qokhVOZONHQ&#10;ebRCv+sTAFfjVDuo3mhYhEEt3slVQx2thQ9PAkkeNARJPjzSog3QzXCyOKsBf/7NH/OJNYpy1pHc&#10;Su5/HAQqzsx3S3xGbY4GjsZuNOyhvQNS8JQek5PJpAMYzGhqhPaFXsIy3kIhYSXdVXIZcNzchUH2&#10;9JakWi5TGmnQibC2Gydj8YhURHjbvwh0JxoCEfgAoxRF8YGNIXfgY3kIoJtEVUR2wJEojhvSbyL7&#10;9NbiA/l9n7LevwiLXwAAAP//AwBQSwMEFAAGAAgAAAAhAFBzfPviAAAADgEAAA8AAABkcnMvZG93&#10;bnJldi54bWxMj8FOwzAQRO9I/IO1SNyonQAlCnEqhEQpSCDR8gFuvI3TxOsodtPw9zgnOO7MaPZN&#10;sZpsx0YcfONIQrIQwJAqpxuqJXzvXm4yYD4o0qpzhBJ+0MOqvLwoVK7dmb5w3IaaxRLyuZJgQuhz&#10;zn1l0Cq/cD1S9A5usCrEc6i5HtQ5ltuOp0IsuVUNxQ9G9fhssGq3Jyth3RyS3efY1r1p317X75uP&#10;4+YYpLy+mp4egQWcwl8YZvyIDmVk2rsTac86CWki4pYQjbulSIHNESFuH4DtZy3L7oGXBf8/o/wF&#10;AAD//wMAUEsBAi0AFAAGAAgAAAAhALaDOJL+AAAA4QEAABMAAAAAAAAAAAAAAAAAAAAAAFtDb250&#10;ZW50X1R5cGVzXS54bWxQSwECLQAUAAYACAAAACEAOP0h/9YAAACUAQAACwAAAAAAAAAAAAAAAAAv&#10;AQAAX3JlbHMvLnJlbHNQSwECLQAUAAYACAAAACEAGCL3mS4CAABZBAAADgAAAAAAAAAAAAAAAAAu&#10;AgAAZHJzL2Uyb0RvYy54bWxQSwECLQAUAAYACAAAACEAUHN8++IAAAAOAQAADwAAAAAAAAAAAAAA&#10;AACIBAAAZHJzL2Rvd25yZXYueG1sUEsFBgAAAAAEAAQA8wAAAJcFAAAAAA==&#10;" filled="f" stroked="f" strokeweight=".5pt">
                <v:textbox inset="0,0,0,0">
                  <w:txbxContent>
                    <w:p w14:paraId="5B1861A5" w14:textId="77777777" w:rsidR="00A3223B" w:rsidRPr="00D03A6C" w:rsidRDefault="00A3223B" w:rsidP="005E637A">
                      <w:pPr>
                        <w:pStyle w:val="CoverSubtekst"/>
                        <w:rPr>
                          <w:lang w:val="en-US"/>
                        </w:rPr>
                      </w:pPr>
                      <w:r>
                        <w:rPr>
                          <w:lang w:val="en-US"/>
                        </w:rPr>
                        <w:t xml:space="preserve">Tutor: </w:t>
                      </w:r>
                      <w:sdt>
                        <w:sdtPr>
                          <w:alias w:val="Tutor"/>
                          <w:tag w:val="Tutor"/>
                          <w:id w:val="653423214"/>
                        </w:sdtPr>
                        <w:sdtEndPr/>
                        <w:sdtContent>
                          <w:r>
                            <w:t>Dhooghe Siemen</w:t>
                          </w:r>
                        </w:sdtContent>
                      </w:sdt>
                    </w:p>
                    <w:p w14:paraId="5166D3A1" w14:textId="77777777" w:rsidR="00A3223B" w:rsidRPr="00D03A6C" w:rsidRDefault="00A3223B" w:rsidP="005E637A">
                      <w:pPr>
                        <w:pStyle w:val="CoverSubtekst"/>
                        <w:rPr>
                          <w:lang w:val="en-US"/>
                        </w:rPr>
                      </w:pPr>
                    </w:p>
                  </w:txbxContent>
                </v:textbox>
                <w10:wrap anchorx="margin" anchory="page"/>
              </v:shape>
            </w:pict>
          </mc:Fallback>
        </mc:AlternateContent>
      </w:r>
      <w:r w:rsidRPr="007228EC">
        <w:rPr>
          <w:noProof/>
          <w:lang w:val="en-US"/>
        </w:rPr>
        <mc:AlternateContent>
          <mc:Choice Requires="wps">
            <w:drawing>
              <wp:anchor distT="0" distB="0" distL="36195" distR="114300" simplePos="0" relativeHeight="251745280" behindDoc="0" locked="0" layoutInCell="1" allowOverlap="1" wp14:anchorId="5C9BD79C" wp14:editId="61AB65EB">
                <wp:simplePos x="0" y="0"/>
                <wp:positionH relativeFrom="margin">
                  <wp:posOffset>2813685</wp:posOffset>
                </wp:positionH>
                <wp:positionV relativeFrom="page">
                  <wp:posOffset>7896225</wp:posOffset>
                </wp:positionV>
                <wp:extent cx="3599815" cy="1009650"/>
                <wp:effectExtent l="0" t="0" r="635" b="0"/>
                <wp:wrapNone/>
                <wp:docPr id="16" name="Tekstvak 5"/>
                <wp:cNvGraphicFramePr/>
                <a:graphic xmlns:a="http://schemas.openxmlformats.org/drawingml/2006/main">
                  <a:graphicData uri="http://schemas.microsoft.com/office/word/2010/wordprocessingShape">
                    <wps:wsp>
                      <wps:cNvSpPr txBox="1"/>
                      <wps:spPr>
                        <a:xfrm>
                          <a:off x="0" y="0"/>
                          <a:ext cx="3599815" cy="1009650"/>
                        </a:xfrm>
                        <a:prstGeom prst="rect">
                          <a:avLst/>
                        </a:prstGeom>
                        <a:noFill/>
                        <a:ln w="6350">
                          <a:noFill/>
                        </a:ln>
                        <a:effectLst/>
                      </wps:spPr>
                      <wps:txbx>
                        <w:txbxContent>
                          <w:p w14:paraId="335DD9C0" w14:textId="77777777" w:rsidR="00A3223B" w:rsidRDefault="00A3223B" w:rsidP="005E637A">
                            <w:pPr>
                              <w:pStyle w:val="CoverSubtekst"/>
                              <w:rPr>
                                <w:lang w:val="en-US"/>
                              </w:rPr>
                            </w:pPr>
                            <w:r w:rsidRPr="006F4D79">
                              <w:rPr>
                                <w:lang w:val="en-US"/>
                              </w:rPr>
                              <w:t xml:space="preserve">Thesis submitted to obtain </w:t>
                            </w:r>
                            <w:r w:rsidRPr="006F4D79">
                              <w:rPr>
                                <w:lang w:val="en-US"/>
                              </w:rPr>
                              <w:br/>
                              <w:t xml:space="preserve">the </w:t>
                            </w:r>
                            <w:r>
                              <w:rPr>
                                <w:lang w:val="en-US"/>
                              </w:rPr>
                              <w:t>degree</w:t>
                            </w:r>
                            <w:r w:rsidRPr="006F4D79">
                              <w:rPr>
                                <w:lang w:val="en-US"/>
                              </w:rPr>
                              <w:t xml:space="preserve"> </w:t>
                            </w:r>
                            <w:r>
                              <w:rPr>
                                <w:lang w:val="en-US"/>
                              </w:rPr>
                              <w:t>of</w:t>
                            </w:r>
                          </w:p>
                          <w:p w14:paraId="3277774A" w14:textId="77777777" w:rsidR="00A3223B" w:rsidRDefault="00A3223B" w:rsidP="005E637A">
                            <w:pPr>
                              <w:pStyle w:val="CoverSubtekst"/>
                              <w:rPr>
                                <w:lang w:val="en-US"/>
                              </w:rPr>
                            </w:pPr>
                          </w:p>
                          <w:p w14:paraId="2C2811E0" w14:textId="77777777" w:rsidR="00A3223B" w:rsidRDefault="00A3223B" w:rsidP="005E637A">
                            <w:pPr>
                              <w:pStyle w:val="CoverSubtekst"/>
                              <w:rPr>
                                <w:lang w:val="en-US"/>
                              </w:rPr>
                            </w:pPr>
                            <w:r>
                              <w:rPr>
                                <w:lang w:val="en-US"/>
                              </w:rPr>
                              <w:t>Information Management</w:t>
                            </w:r>
                          </w:p>
                          <w:p w14:paraId="18427680" w14:textId="77777777" w:rsidR="00A3223B" w:rsidRPr="006F4D79" w:rsidRDefault="00A3223B" w:rsidP="005E637A">
                            <w:pPr>
                              <w:pStyle w:val="CoverSubtekst"/>
                              <w:rPr>
                                <w:lang w:val="en-US"/>
                              </w:rPr>
                            </w:pPr>
                          </w:p>
                          <w:p w14:paraId="48C8C1D9" w14:textId="77777777" w:rsidR="00A3223B" w:rsidRPr="006F4D79" w:rsidRDefault="00A3223B" w:rsidP="005E637A">
                            <w:pPr>
                              <w:pStyle w:val="CoverSubtekst"/>
                              <w:rPr>
                                <w:rStyle w:val="Zwaar"/>
                                <w:bCs w:val="0"/>
                                <w:lang w:val="en-US"/>
                              </w:rPr>
                            </w:pPr>
                          </w:p>
                          <w:p w14:paraId="58C18842" w14:textId="77777777" w:rsidR="00A3223B" w:rsidRPr="006F4D79" w:rsidRDefault="00A3223B" w:rsidP="005E637A">
                            <w:pPr>
                              <w:pStyle w:val="CoverAuteur"/>
                              <w:rPr>
                                <w:sz w:val="24"/>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BD79C" id="Tekstvak 5" o:spid="_x0000_s1031" type="#_x0000_t202" style="position:absolute;left:0;text-align:left;margin-left:221.55pt;margin-top:621.75pt;width:283.45pt;height:79.5pt;z-index:251745280;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x1MQIAAFoEAAAOAAAAZHJzL2Uyb0RvYy54bWysVMFu2zAMvQ/YPwi6L3ZaJGiDOEXWIsOA&#10;oC2QDD0rshQblUWNUmJnXz9KjtOt22nYRaZIiiLfe/L8rmsMOyr0NdiCj0c5Z8pKKGu7L/i37erT&#10;DWc+CFsKA1YV/KQ8v1t8/DBv3UxdQQWmVMioiPWz1hW8CsHNsszLSjXCj8ApS0EN2IhAW9xnJYqW&#10;qjcmu8rzadYClg5BKu/J+9AH+SLV11rJ8KS1V4GZglNvIa2Y1l1cs8VczPYoXFXLcxviH7poRG3p&#10;0kupBxEEO2D9R6mmlggedBhJaDLQupYqzUDTjPN302wq4VSahcDx7gKT/39l5ePxGVldEndTzqxo&#10;iKOtevXhKF7ZJMLTOj+jrI2jvNB9ho5SB78nZ5y609jEL83DKE5Any7gqi4wSc7rye3tzXjCmaTY&#10;OM9vp5MEf/Z23KEPXxQ0LBoFR2IvgSqOax+oFUodUuJtFla1MYlBY1lb8Ok1lfwtQieMjR6VtHAu&#10;E0fqW49W6HZdQuAy7g7KE02L0MvFO7mqqaO18OFZIOmDBiTNhydatAG6Gc4WZxXgj7/5Yz7RRlHO&#10;WtJbwf33g0DFmflqidAozsHAwdgNhj0090ASHtNrcjKZdACDGUyN0LzQU1jGWygkrKS7Ci4DDpv7&#10;0OueHpNUy2VKIxE6EdZ242QsHpGKCG+7F4HuTEMgBh9h0KKYvWOjz+1RXx4C6DpRFZHtcSTe4oYE&#10;nBg8P7b4Qn7dp6y3X8LiJwAAAP//AwBQSwMEFAAGAAgAAAAhAGyXZnHjAAAADgEAAA8AAABkcnMv&#10;ZG93bnJldi54bWxMj8FOwzAQRO9I/IO1lbhRO2mKUBqnQkiUggQSLR/gxts4TWxHsZuGv2d7gtuO&#10;5ml2plhPtmMjDqHxTkIyF8DQVV43rpbwvX+5fwQWonJadd6hhB8MsC5vbwqVa39xXzjuYs0oxIVc&#10;STAx9jnnoTJoVZj7Hh15Rz9YFUkONdeDulC47XgqxAO3qnH0wagenw1W7e5sJWyaY7L/HNu6N+3b&#10;6+Z9+3HanqKUd7PpaQUs4hT/YLjWp+pQUqeDPzsdWCchyxYJoWSk2WIJ7IqIRNC+A12ZSJfAy4L/&#10;n1H+AgAA//8DAFBLAQItABQABgAIAAAAIQC2gziS/gAAAOEBAAATAAAAAAAAAAAAAAAAAAAAAABb&#10;Q29udGVudF9UeXBlc10ueG1sUEsBAi0AFAAGAAgAAAAhADj9If/WAAAAlAEAAAsAAAAAAAAAAAAA&#10;AAAALwEAAF9yZWxzLy5yZWxzUEsBAi0AFAAGAAgAAAAhANxQvHUxAgAAWgQAAA4AAAAAAAAAAAAA&#10;AAAALgIAAGRycy9lMm9Eb2MueG1sUEsBAi0AFAAGAAgAAAAhAGyXZnHjAAAADgEAAA8AAAAAAAAA&#10;AAAAAAAAiwQAAGRycy9kb3ducmV2LnhtbFBLBQYAAAAABAAEAPMAAACbBQAAAAA=&#10;" filled="f" stroked="f" strokeweight=".5pt">
                <v:textbox inset="0,0,0,0">
                  <w:txbxContent>
                    <w:p w14:paraId="335DD9C0" w14:textId="77777777" w:rsidR="00A3223B" w:rsidRDefault="00A3223B" w:rsidP="005E637A">
                      <w:pPr>
                        <w:pStyle w:val="CoverSubtekst"/>
                        <w:rPr>
                          <w:lang w:val="en-US"/>
                        </w:rPr>
                      </w:pPr>
                      <w:r w:rsidRPr="006F4D79">
                        <w:rPr>
                          <w:lang w:val="en-US"/>
                        </w:rPr>
                        <w:t xml:space="preserve">Thesis submitted to obtain </w:t>
                      </w:r>
                      <w:r w:rsidRPr="006F4D79">
                        <w:rPr>
                          <w:lang w:val="en-US"/>
                        </w:rPr>
                        <w:br/>
                        <w:t xml:space="preserve">the </w:t>
                      </w:r>
                      <w:r>
                        <w:rPr>
                          <w:lang w:val="en-US"/>
                        </w:rPr>
                        <w:t>degree</w:t>
                      </w:r>
                      <w:r w:rsidRPr="006F4D79">
                        <w:rPr>
                          <w:lang w:val="en-US"/>
                        </w:rPr>
                        <w:t xml:space="preserve"> </w:t>
                      </w:r>
                      <w:r>
                        <w:rPr>
                          <w:lang w:val="en-US"/>
                        </w:rPr>
                        <w:t>of</w:t>
                      </w:r>
                    </w:p>
                    <w:p w14:paraId="3277774A" w14:textId="77777777" w:rsidR="00A3223B" w:rsidRDefault="00A3223B" w:rsidP="005E637A">
                      <w:pPr>
                        <w:pStyle w:val="CoverSubtekst"/>
                        <w:rPr>
                          <w:lang w:val="en-US"/>
                        </w:rPr>
                      </w:pPr>
                    </w:p>
                    <w:p w14:paraId="2C2811E0" w14:textId="77777777" w:rsidR="00A3223B" w:rsidRDefault="00A3223B" w:rsidP="005E637A">
                      <w:pPr>
                        <w:pStyle w:val="CoverSubtekst"/>
                        <w:rPr>
                          <w:lang w:val="en-US"/>
                        </w:rPr>
                      </w:pPr>
                      <w:r>
                        <w:rPr>
                          <w:lang w:val="en-US"/>
                        </w:rPr>
                        <w:t>Information Management</w:t>
                      </w:r>
                    </w:p>
                    <w:p w14:paraId="18427680" w14:textId="77777777" w:rsidR="00A3223B" w:rsidRPr="006F4D79" w:rsidRDefault="00A3223B" w:rsidP="005E637A">
                      <w:pPr>
                        <w:pStyle w:val="CoverSubtekst"/>
                        <w:rPr>
                          <w:lang w:val="en-US"/>
                        </w:rPr>
                      </w:pPr>
                    </w:p>
                    <w:p w14:paraId="48C8C1D9" w14:textId="77777777" w:rsidR="00A3223B" w:rsidRPr="006F4D79" w:rsidRDefault="00A3223B" w:rsidP="005E637A">
                      <w:pPr>
                        <w:pStyle w:val="CoverSubtekst"/>
                        <w:rPr>
                          <w:rStyle w:val="Zwaar"/>
                          <w:bCs w:val="0"/>
                          <w:lang w:val="en-US"/>
                        </w:rPr>
                      </w:pPr>
                    </w:p>
                    <w:p w14:paraId="58C18842" w14:textId="77777777" w:rsidR="00A3223B" w:rsidRPr="006F4D79" w:rsidRDefault="00A3223B" w:rsidP="005E637A">
                      <w:pPr>
                        <w:pStyle w:val="CoverAuteur"/>
                        <w:rPr>
                          <w:sz w:val="24"/>
                          <w:lang w:val="en-US"/>
                        </w:rPr>
                      </w:pPr>
                    </w:p>
                  </w:txbxContent>
                </v:textbox>
                <w10:wrap anchorx="margin" anchory="page"/>
              </v:shape>
            </w:pict>
          </mc:Fallback>
        </mc:AlternateContent>
      </w:r>
      <w:r w:rsidRPr="007228EC">
        <w:rPr>
          <w:noProof/>
          <w:lang w:val="en-US"/>
        </w:rPr>
        <mc:AlternateContent>
          <mc:Choice Requires="wps">
            <w:drawing>
              <wp:anchor distT="0" distB="0" distL="36195" distR="114300" simplePos="0" relativeHeight="251744256" behindDoc="0" locked="0" layoutInCell="1" allowOverlap="1" wp14:anchorId="0771D7F1" wp14:editId="3575FDC9">
                <wp:simplePos x="0" y="0"/>
                <wp:positionH relativeFrom="margin">
                  <wp:posOffset>4592955</wp:posOffset>
                </wp:positionH>
                <wp:positionV relativeFrom="page">
                  <wp:posOffset>7472680</wp:posOffset>
                </wp:positionV>
                <wp:extent cx="1800000" cy="252000"/>
                <wp:effectExtent l="0" t="0" r="10160" b="15240"/>
                <wp:wrapNone/>
                <wp:docPr id="17" name="Tekstvak 2"/>
                <wp:cNvGraphicFramePr/>
                <a:graphic xmlns:a="http://schemas.openxmlformats.org/drawingml/2006/main">
                  <a:graphicData uri="http://schemas.microsoft.com/office/word/2010/wordprocessingShape">
                    <wps:wsp>
                      <wps:cNvSpPr txBox="1"/>
                      <wps:spPr>
                        <a:xfrm>
                          <a:off x="0" y="0"/>
                          <a:ext cx="1800000" cy="252000"/>
                        </a:xfrm>
                        <a:prstGeom prst="rect">
                          <a:avLst/>
                        </a:prstGeom>
                        <a:noFill/>
                        <a:ln w="6350">
                          <a:noFill/>
                        </a:ln>
                        <a:effectLst/>
                      </wps:spPr>
                      <wps:txbx>
                        <w:txbxContent>
                          <w:sdt>
                            <w:sdtPr>
                              <w:rPr>
                                <w:rFonts w:ascii="Arial" w:hAnsi="Arial" w:cs="Arial"/>
                              </w:rPr>
                              <w:alias w:val="REGISTRATION NUMBER"/>
                              <w:tag w:val="Registration number"/>
                              <w:id w:val="1153641976"/>
                            </w:sdtPr>
                            <w:sdtEndPr/>
                            <w:sdtContent>
                              <w:p w14:paraId="5D96208D" w14:textId="77777777" w:rsidR="00A3223B" w:rsidRPr="00DD156D" w:rsidRDefault="00A3223B" w:rsidP="005E637A">
                                <w:pPr>
                                  <w:pStyle w:val="Ballontekst"/>
                                  <w:jc w:val="right"/>
                                  <w:rPr>
                                    <w:rFonts w:ascii="Arial" w:hAnsi="Arial" w:cs="Arial"/>
                                  </w:rPr>
                                </w:pPr>
                                <w:r>
                                  <w:rPr>
                                    <w:rFonts w:ascii="Arial" w:hAnsi="Arial" w:cs="Arial"/>
                                  </w:rPr>
                                  <w:t>R0456113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1D7F1" id="Tekstvak 2" o:spid="_x0000_s1032" type="#_x0000_t202" style="position:absolute;left:0;text-align:left;margin-left:361.65pt;margin-top:588.4pt;width:141.75pt;height:19.85pt;z-index:251744256;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uoLQIAAFcEAAAOAAAAZHJzL2Uyb0RvYy54bWysVFFv2yAQfp+0/4B4X+xkalZZcaqsVaZJ&#10;UVspqfpMMMSowDEgsbtfvwPH6dTtaVoeyMEdx933fefFTW80OQkfFNiaTiclJcJyaJQ91PRpt/50&#10;TUmIzDZMgxU1fRWB3iw/flh0rhIzaEE3whNMYkPVuZq2MbqqKAJvhWFhAk5YdErwhkXc+kPReNZh&#10;dqOLWVnOiw584zxwEQKe3g1Ousz5pRQ8PkgZRCS6plhbzKvP6z6txXLBqoNnrlX8XAb7hyoMUxYf&#10;vaS6Y5GRo1d/pDKKewgg44SDKUBKxUXuAbuZlu+62bbMidwLghPcBabw/9Ly+9OjJ6pB7r5QYplB&#10;jnbiJcQTeyGzBE/nQoVRW4dxsf8KPYaO5wEPU9e99Cb9Yz8E/Qj06wVc0UfC06XrMv0o4eibXSF5&#10;Gf3i7bbzIX4TYEgyauqRvIwpO21CxEowdAxJj1lYK60zgdqSrqbzz1dlvnDx4A1tU6zIUjinSR0N&#10;lScr9vs+AzAfu9pD84rNehjUEhxfK6xow0J8ZB7lgU2g5OMDLlIDvgxni5IW/M+/nad4ZA29lHQo&#10;t5qGH0fmBSX6u0U+kzZHw4/GfjTs0dwCKniKw+R4NvGCj3o0pQfzjJOwSq+gi1mOb9V0P5q3cRA9&#10;ThIXq1UOQgU6Fjd263hKnXBK+O76Z+bdmYSI9N3DKERWveNiiB3YWB0jSJWJSrgOKCJraYPqzfyd&#10;Jy2Nx+/7HPX2PVj+AgAA//8DAFBLAwQUAAYACAAAACEAAE1ViuAAAAAOAQAADwAAAGRycy9kb3du&#10;cmV2LnhtbExPy0rDQBTdC/7DcAV3dvKgqcRMilhEBBe2PtaT5JqEZu6EzORRv97bVd2dwzmcR7Zd&#10;TCcmHFxrSUG4CkAglbZqqVbw+fF8dw/CeU2V7iyhghM62ObXV5lOKzvTHqeDrwWHkEu1gsb7PpXS&#10;lQ0a7Va2R2Ltxw5Ge6ZDLatBzxxuOhkFQSKNbokbGt3jU4Pl8TAaBe+/xVfy9j2e5t3rbtrj8WVc&#10;h7FStzfL4wMIj4u/mOE8n6dDzpsKO1LlRKdgE8UxW1kINwmfOFu4kFHBKAqTNcg8k/9v5H8AAAD/&#10;/wMAUEsBAi0AFAAGAAgAAAAhALaDOJL+AAAA4QEAABMAAAAAAAAAAAAAAAAAAAAAAFtDb250ZW50&#10;X1R5cGVzXS54bWxQSwECLQAUAAYACAAAACEAOP0h/9YAAACUAQAACwAAAAAAAAAAAAAAAAAvAQAA&#10;X3JlbHMvLnJlbHNQSwECLQAUAAYACAAAACEAbSk7qC0CAABXBAAADgAAAAAAAAAAAAAAAAAuAgAA&#10;ZHJzL2Uyb0RvYy54bWxQSwECLQAUAAYACAAAACEAAE1ViuAAAAAOAQAADwAAAAAAAAAAAAAAAACH&#10;BAAAZHJzL2Rvd25yZXYueG1sUEsFBgAAAAAEAAQA8wAAAJQFAAAAAA==&#10;" filled="f" stroked="f" strokeweight=".5pt">
                <v:textbox inset="0,0,0,0">
                  <w:txbxContent>
                    <w:sdt>
                      <w:sdtPr>
                        <w:rPr>
                          <w:rFonts w:ascii="Arial" w:hAnsi="Arial" w:cs="Arial"/>
                        </w:rPr>
                        <w:alias w:val="REGISTRATION NUMBER"/>
                        <w:tag w:val="Registration number"/>
                        <w:id w:val="1153641976"/>
                      </w:sdtPr>
                      <w:sdtEndPr/>
                      <w:sdtContent>
                        <w:p w14:paraId="5D96208D" w14:textId="77777777" w:rsidR="00A3223B" w:rsidRPr="00DD156D" w:rsidRDefault="00A3223B" w:rsidP="005E637A">
                          <w:pPr>
                            <w:pStyle w:val="Ballontekst"/>
                            <w:jc w:val="right"/>
                            <w:rPr>
                              <w:rFonts w:ascii="Arial" w:hAnsi="Arial" w:cs="Arial"/>
                            </w:rPr>
                          </w:pPr>
                          <w:r>
                            <w:rPr>
                              <w:rFonts w:ascii="Arial" w:hAnsi="Arial" w:cs="Arial"/>
                            </w:rPr>
                            <w:t>R0456113</w:t>
                          </w:r>
                        </w:p>
                      </w:sdtContent>
                    </w:sdt>
                  </w:txbxContent>
                </v:textbox>
                <w10:wrap anchorx="margin" anchory="page"/>
              </v:shape>
            </w:pict>
          </mc:Fallback>
        </mc:AlternateContent>
      </w:r>
      <w:r w:rsidRPr="007228EC">
        <w:rPr>
          <w:noProof/>
          <w:lang w:val="en-US"/>
        </w:rPr>
        <mc:AlternateContent>
          <mc:Choice Requires="wps">
            <w:drawing>
              <wp:anchor distT="0" distB="0" distL="114300" distR="114300" simplePos="0" relativeHeight="251748352" behindDoc="0" locked="0" layoutInCell="1" allowOverlap="0" wp14:anchorId="0A95DB91" wp14:editId="32151175">
                <wp:simplePos x="0" y="0"/>
                <wp:positionH relativeFrom="margin">
                  <wp:posOffset>1368425</wp:posOffset>
                </wp:positionH>
                <wp:positionV relativeFrom="margin">
                  <wp:align>bottom</wp:align>
                </wp:positionV>
                <wp:extent cx="5040000" cy="180000"/>
                <wp:effectExtent l="0" t="0" r="8255" b="10795"/>
                <wp:wrapSquare wrapText="bothSides"/>
                <wp:docPr id="18" name="Tekstvak 8"/>
                <wp:cNvGraphicFramePr/>
                <a:graphic xmlns:a="http://schemas.openxmlformats.org/drawingml/2006/main">
                  <a:graphicData uri="http://schemas.microsoft.com/office/word/2010/wordprocessingShape">
                    <wps:wsp>
                      <wps:cNvSpPr txBox="1"/>
                      <wps:spPr>
                        <a:xfrm>
                          <a:off x="0" y="0"/>
                          <a:ext cx="5040000" cy="180000"/>
                        </a:xfrm>
                        <a:prstGeom prst="rect">
                          <a:avLst/>
                        </a:prstGeom>
                        <a:noFill/>
                        <a:ln w="6350">
                          <a:noFill/>
                        </a:ln>
                        <a:effectLst/>
                      </wps:spPr>
                      <wps:txbx>
                        <w:txbxContent>
                          <w:p w14:paraId="3419D01D" w14:textId="77777777" w:rsidR="00A3223B" w:rsidRPr="00D35948" w:rsidRDefault="00A3223B" w:rsidP="005E637A">
                            <w:pPr>
                              <w:pStyle w:val="CoverSubtekst"/>
                              <w:rPr>
                                <w:lang w:val="en-US"/>
                              </w:rPr>
                            </w:pPr>
                            <w:r w:rsidRPr="00D35948">
                              <w:rPr>
                                <w:lang w:val="en-US"/>
                              </w:rPr>
                              <w:t xml:space="preserve">Academic year </w:t>
                            </w:r>
                            <w:sdt>
                              <w:sdtPr>
                                <w:rPr>
                                  <w:lang w:val="en-US"/>
                                </w:rPr>
                                <w:alias w:val="ACADEMIC YEAR"/>
                                <w:tag w:val="Academic year"/>
                                <w:id w:val="-811798667"/>
                                <w:comboBox>
                                  <w:listItem w:value="Choose the academic year"/>
                                  <w:listItem w:displayText="2012-2013" w:value="2012-2013"/>
                                  <w:listItem w:displayText="2013-2014" w:value="2013-2014"/>
                                  <w:listItem w:displayText="2014-2015" w:value="2014-2015"/>
                                  <w:listItem w:displayText="2015-2016" w:value="2015-2016"/>
                                  <w:listItem w:displayText="2016-2017" w:value="2016-2017"/>
                                  <w:listItem w:displayText="2017-2018" w:value="2017-2018"/>
                                  <w:listItem w:displayText="2018-2019" w:value="2018-2019"/>
                                  <w:listItem w:displayText="2019-2020" w:value="2019-2020"/>
                                </w:comboBox>
                              </w:sdtPr>
                              <w:sdtEndPr/>
                              <w:sdtContent>
                                <w:r>
                                  <w:rPr>
                                    <w:lang w:val="en-US"/>
                                  </w:rPr>
                                  <w:t>2018-2019</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5DB91" id="Tekstvak 8" o:spid="_x0000_s1033" type="#_x0000_t202" style="position:absolute;left:0;text-align:left;margin-left:107.75pt;margin-top:0;width:396.85pt;height:14.15pt;z-index:25174835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ZiLAIAAFcEAAAOAAAAZHJzL2Uyb0RvYy54bWysVFFv2yAQfp+0/4B4X+x0axdZcaqsVaZJ&#10;UVspmfpMMMSowDEgsbNfvwPH6dTtaVoeyHF3HHff9+H5bW80OQofFNiaTiclJcJyaJTd1/T7dvVh&#10;RkmIzDZMgxU1PYlAbxfv3807V4kraEE3whMsYkPVuZq2MbqqKAJvhWFhAk5YDErwhkXc+n3ReNZh&#10;daOLq7K8KTrwjfPARQjovR+CdJHrSyl4fJQyiEh0TbG3mFef111ai8WcVXvPXKv4uQ32D10Ypixe&#10;eil1zyIjB6/+KGUU9xBAxgkHU4CUios8A04zLd9Ms2mZE3kWBCe4C0zh/5XlD8cnT1SD3CFTlhnk&#10;aCteQjyyFzJL8HQuVJi1cZgX+y/QY+roD+hMU/fSm/SP8xCMI9CnC7iij4Sj87r8VOKPEo6x6Szb&#10;WL54Pe18iF8FGJKMmnokL2PKjusQh9QxJV1mYaW0zgRqS7qa3ny8LvOBSwSLa5tyRZbCuUyaaOg8&#10;WbHf9RmAz+NUO2hOOKyHQS3B8ZXCjtYsxCfmUR44BEo+PuIiNeDNcLYoacH//Js/5SNrGKWkQ7nV&#10;NPw4MC8o0d8s8pm0ORp+NHajYQ/mDlDBU3xMjmcTD/ioR1N6MM/4EpbpFgwxy/Gumu5G8y4OoseX&#10;xMVymZNQgY7Ftd04nkonnBK+2/6ZeXcmISJ9DzAKkVVvuBhyBzaWhwhSZaISrgOKSHDaoHoz1eeX&#10;lp7H7/uc9fo9WPwCAAD//wMAUEsDBBQABgAIAAAAIQCR2TfI3wAAAAgBAAAPAAAAZHJzL2Rvd25y&#10;ZXYueG1sTI/LTsMwEEX3SPyDNUjsqJ1UqUqIUyEqhJBY0EK7duIhiRqPo9h5lK/HXZXl6FzdOTfb&#10;zKZlI/ausSQhWghgSKXVDVUSvr9eH9bAnFekVWsJJZzRwSa/vclUqu1EOxz3vmKhhFyqJNTedynn&#10;rqzRKLewHVJgP7Y3yoezr7ju1RTKTctjIVbcqIbCh1p1+FJjedoPRsLnb3FYfRyH87R93447PL0N&#10;SbSU8v5ufn4C5nH21zBc9IM65MGpsANpx1oJcZQkISohLLpgIR5jYEUA6yXwPOP/B+R/AAAA//8D&#10;AFBLAQItABQABgAIAAAAIQC2gziS/gAAAOEBAAATAAAAAAAAAAAAAAAAAAAAAABbQ29udGVudF9U&#10;eXBlc10ueG1sUEsBAi0AFAAGAAgAAAAhADj9If/WAAAAlAEAAAsAAAAAAAAAAAAAAAAALwEAAF9y&#10;ZWxzLy5yZWxzUEsBAi0AFAAGAAgAAAAhAEmitmIsAgAAVwQAAA4AAAAAAAAAAAAAAAAALgIAAGRy&#10;cy9lMm9Eb2MueG1sUEsBAi0AFAAGAAgAAAAhAJHZN8jfAAAACAEAAA8AAAAAAAAAAAAAAAAAhgQA&#10;AGRycy9kb3ducmV2LnhtbFBLBQYAAAAABAAEAPMAAACSBQAAAAA=&#10;" o:allowoverlap="f" filled="f" stroked="f" strokeweight=".5pt">
                <v:textbox inset="0,0,0,0">
                  <w:txbxContent>
                    <w:p w14:paraId="3419D01D" w14:textId="77777777" w:rsidR="00A3223B" w:rsidRPr="00D35948" w:rsidRDefault="00A3223B" w:rsidP="005E637A">
                      <w:pPr>
                        <w:pStyle w:val="CoverSubtekst"/>
                        <w:rPr>
                          <w:lang w:val="en-US"/>
                        </w:rPr>
                      </w:pPr>
                      <w:r w:rsidRPr="00D35948">
                        <w:rPr>
                          <w:lang w:val="en-US"/>
                        </w:rPr>
                        <w:t xml:space="preserve">Academic year </w:t>
                      </w:r>
                      <w:sdt>
                        <w:sdtPr>
                          <w:rPr>
                            <w:lang w:val="en-US"/>
                          </w:rPr>
                          <w:alias w:val="ACADEMIC YEAR"/>
                          <w:tag w:val="Academic year"/>
                          <w:id w:val="-811798667"/>
                          <w:comboBox>
                            <w:listItem w:value="Choose the academic year"/>
                            <w:listItem w:displayText="2012-2013" w:value="2012-2013"/>
                            <w:listItem w:displayText="2013-2014" w:value="2013-2014"/>
                            <w:listItem w:displayText="2014-2015" w:value="2014-2015"/>
                            <w:listItem w:displayText="2015-2016" w:value="2015-2016"/>
                            <w:listItem w:displayText="2016-2017" w:value="2016-2017"/>
                            <w:listItem w:displayText="2017-2018" w:value="2017-2018"/>
                            <w:listItem w:displayText="2018-2019" w:value="2018-2019"/>
                            <w:listItem w:displayText="2019-2020" w:value="2019-2020"/>
                          </w:comboBox>
                        </w:sdtPr>
                        <w:sdtEndPr/>
                        <w:sdtContent>
                          <w:r>
                            <w:rPr>
                              <w:lang w:val="en-US"/>
                            </w:rPr>
                            <w:t>2018-2019</w:t>
                          </w:r>
                        </w:sdtContent>
                      </w:sdt>
                    </w:p>
                  </w:txbxContent>
                </v:textbox>
                <w10:wrap type="square" anchorx="margin" anchory="margin"/>
              </v:shape>
            </w:pict>
          </mc:Fallback>
        </mc:AlternateContent>
      </w:r>
      <w:r w:rsidRPr="007228EC">
        <w:rPr>
          <w:noProof/>
          <w:lang w:val="en-US"/>
        </w:rPr>
        <mc:AlternateContent>
          <mc:Choice Requires="wps">
            <w:drawing>
              <wp:anchor distT="0" distB="0" distL="36195" distR="114300" simplePos="0" relativeHeight="251747328" behindDoc="0" locked="0" layoutInCell="1" allowOverlap="1" wp14:anchorId="6D4B8FCA" wp14:editId="06D833DE">
                <wp:simplePos x="0" y="0"/>
                <wp:positionH relativeFrom="margin">
                  <wp:posOffset>1376045</wp:posOffset>
                </wp:positionH>
                <wp:positionV relativeFrom="page">
                  <wp:posOffset>9077325</wp:posOffset>
                </wp:positionV>
                <wp:extent cx="5040000" cy="180000"/>
                <wp:effectExtent l="0" t="0" r="8255" b="10795"/>
                <wp:wrapNone/>
                <wp:docPr id="19" name="Tekstvak 3"/>
                <wp:cNvGraphicFramePr/>
                <a:graphic xmlns:a="http://schemas.openxmlformats.org/drawingml/2006/main">
                  <a:graphicData uri="http://schemas.microsoft.com/office/word/2010/wordprocessingShape">
                    <wps:wsp>
                      <wps:cNvSpPr txBox="1"/>
                      <wps:spPr>
                        <a:xfrm>
                          <a:off x="0" y="0"/>
                          <a:ext cx="5040000" cy="180000"/>
                        </a:xfrm>
                        <a:prstGeom prst="rect">
                          <a:avLst/>
                        </a:prstGeom>
                        <a:noFill/>
                        <a:ln w="6350">
                          <a:noFill/>
                        </a:ln>
                        <a:effectLst/>
                      </wps:spPr>
                      <wps:txbx>
                        <w:txbxContent>
                          <w:p w14:paraId="212DF5FE" w14:textId="77777777" w:rsidR="00A3223B" w:rsidRPr="00D03A6C" w:rsidRDefault="00A3223B" w:rsidP="005E637A">
                            <w:pPr>
                              <w:pStyle w:val="CoverSubtekst"/>
                              <w:rPr>
                                <w:lang w:val="en-US"/>
                              </w:rPr>
                            </w:pPr>
                            <w:r w:rsidRPr="00D03A6C">
                              <w:rPr>
                                <w:lang w:val="en-US"/>
                              </w:rPr>
                              <w:t xml:space="preserve">Promoter: Prof. Dr. </w:t>
                            </w:r>
                            <w:sdt>
                              <w:sdtPr>
                                <w:alias w:val="PROMOTER"/>
                                <w:tag w:val="Promoter"/>
                                <w:id w:val="-1035351258"/>
                              </w:sdtPr>
                              <w:sdtEndPr/>
                              <w:sdtContent>
                                <w:r>
                                  <w:t>Snoeck Monique</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B8FCA" id="_x0000_s1034" type="#_x0000_t202" style="position:absolute;left:0;text-align:left;margin-left:108.35pt;margin-top:714.75pt;width:396.85pt;height:14.15pt;z-index:251747328;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6cLgIAAFkEAAAOAAAAZHJzL2Uyb0RvYy54bWysVMFu2zAMvQ/YPwi6L3batWiNOEXWIsOA&#10;oC2QDD0rshQblUWNUmJnXz9KjtOh22lYDgpFUhT53pNnd31r2EGhb8CWfDrJOVNWQtXYXcm/b5af&#10;bjjzQdhKGLCq5Efl+d3844dZ5wp1ATWYSiGjItYXnSt5HYIrsszLWrXCT8ApS0EN2IpAW9xlFYqO&#10;qrcmu8jz66wDrByCVN6T92EI8nmqr7WS4UlrrwIzJafeQloxrdu4ZvOZKHYoXN3IUxviH7poRWPp&#10;0nOpBxEE22PzR6m2kQgedJhIaDPQupEqzUDTTPN306xr4VSahcDx7gyT/39l5ePhGVlTEXe3nFnR&#10;Ekcb9erDQbyyywhP53xBWWtHeaH/Aj2ljn5Pzjh1r7GN/zQPozgBfTyDq/rAJDmv8s85/TiTFJve&#10;JJvKZ2+nHfrwVUHLolFyJPISpuKw8mFIHVPiZRaWjTGJQGNZV/Lry6s8HThHqLixMVclKZzKxImG&#10;zqMV+m2fALgZp9pCdaRhEQa1eCeXDXW0Ej48CyR50BAk+fBEizZAN8PJ4qwG/Pk3f8wn1ijKWUdy&#10;K7n/sReoODPfLPEZtTkaOBrb0bD79h5IwVN6TE4mkw5gMKOpEdoXegmLeAuFhJV0V8llwHFzHwbZ&#10;01uSarFIaaRBJ8LKrp2MxSNSEeFN/yLQnWgIROAjjFIUxTs2htyBj8U+gG4SVRHZAUeiOG5Iv4ns&#10;01uLD+T3fcp6+yLMfwEAAP//AwBQSwMEFAAGAAgAAAAhAEdLPLLjAAAADgEAAA8AAABkcnMvZG93&#10;bnJldi54bWxMj8tOwzAQRfdI/IM1SOyok6jPEKdCSJRSCSTafoAbT+M08TiK3TT8Pc4KljP36M6Z&#10;bD2YhvXYucqSgHgSAUMqrKqoFHA8vD0tgTkvScnGEgr4QQfr/P4uk6myN/rGfu9LFkrIpVKA9r5N&#10;OXeFRiPdxLZIITvbzkgfxq7kqpO3UG4ankTRnBtZUbigZYuvGot6fzUCNtU5Pnz1ddnq+uN9s9t+&#10;XrYXL8Tjw/DyDMzj4P9gGPWDOuTB6WSvpBxrBCTxfBHQEEyT1QzYiERxNAV2GnezxRJ4nvH/b+S/&#10;AAAA//8DAFBLAQItABQABgAIAAAAIQC2gziS/gAAAOEBAAATAAAAAAAAAAAAAAAAAAAAAABbQ29u&#10;dGVudF9UeXBlc10ueG1sUEsBAi0AFAAGAAgAAAAhADj9If/WAAAAlAEAAAsAAAAAAAAAAAAAAAAA&#10;LwEAAF9yZWxzLy5yZWxzUEsBAi0AFAAGAAgAAAAhAOfVPpwuAgAAWQQAAA4AAAAAAAAAAAAAAAAA&#10;LgIAAGRycy9lMm9Eb2MueG1sUEsBAi0AFAAGAAgAAAAhAEdLPLLjAAAADgEAAA8AAAAAAAAAAAAA&#10;AAAAiAQAAGRycy9kb3ducmV2LnhtbFBLBQYAAAAABAAEAPMAAACYBQAAAAA=&#10;" filled="f" stroked="f" strokeweight=".5pt">
                <v:textbox inset="0,0,0,0">
                  <w:txbxContent>
                    <w:p w14:paraId="212DF5FE" w14:textId="77777777" w:rsidR="00A3223B" w:rsidRPr="00D03A6C" w:rsidRDefault="00A3223B" w:rsidP="005E637A">
                      <w:pPr>
                        <w:pStyle w:val="CoverSubtekst"/>
                        <w:rPr>
                          <w:lang w:val="en-US"/>
                        </w:rPr>
                      </w:pPr>
                      <w:r w:rsidRPr="00D03A6C">
                        <w:rPr>
                          <w:lang w:val="en-US"/>
                        </w:rPr>
                        <w:t xml:space="preserve">Promoter: Prof. Dr. </w:t>
                      </w:r>
                      <w:sdt>
                        <w:sdtPr>
                          <w:alias w:val="PROMOTER"/>
                          <w:tag w:val="Promoter"/>
                          <w:id w:val="-1035351258"/>
                        </w:sdtPr>
                        <w:sdtEndPr/>
                        <w:sdtContent>
                          <w:r>
                            <w:t>Snoeck Monique</w:t>
                          </w:r>
                        </w:sdtContent>
                      </w:sdt>
                    </w:p>
                  </w:txbxContent>
                </v:textbox>
                <w10:wrap anchorx="margin" anchory="page"/>
              </v:shape>
            </w:pict>
          </mc:Fallback>
        </mc:AlternateContent>
      </w:r>
    </w:p>
    <w:p w14:paraId="6FA47A3F" w14:textId="77777777" w:rsidR="00A57D82" w:rsidRPr="00CB49B5" w:rsidRDefault="00A57D82" w:rsidP="00A57D82">
      <w:pPr>
        <w:rPr>
          <w:lang w:val="fr-BE"/>
        </w:rPr>
      </w:pPr>
    </w:p>
    <w:p w14:paraId="6338DAD7" w14:textId="77777777" w:rsidR="00A57D82" w:rsidRPr="00CB49B5" w:rsidRDefault="00A57D82" w:rsidP="00A57D82">
      <w:pPr>
        <w:rPr>
          <w:lang w:val="fr-BE"/>
        </w:rPr>
      </w:pPr>
    </w:p>
    <w:p w14:paraId="37290D59" w14:textId="77777777" w:rsidR="00A57D82" w:rsidRPr="00CB49B5" w:rsidRDefault="00A57D82" w:rsidP="00A57D82">
      <w:pPr>
        <w:rPr>
          <w:lang w:val="fr-BE"/>
        </w:rPr>
      </w:pPr>
    </w:p>
    <w:p w14:paraId="246ED27B" w14:textId="77777777" w:rsidR="00A57D82" w:rsidRPr="00CB49B5" w:rsidRDefault="00A57D82" w:rsidP="00A57D82">
      <w:pPr>
        <w:jc w:val="right"/>
        <w:rPr>
          <w:lang w:val="fr-BE"/>
        </w:rPr>
      </w:pPr>
    </w:p>
    <w:p w14:paraId="32C2614B" w14:textId="77777777" w:rsidR="00A57D82" w:rsidRPr="00CB49B5" w:rsidRDefault="00A57D82" w:rsidP="00A57D82">
      <w:pPr>
        <w:rPr>
          <w:lang w:val="fr-BE"/>
        </w:rPr>
      </w:pPr>
    </w:p>
    <w:p w14:paraId="11852B28" w14:textId="4A8D88B5" w:rsidR="00A57D82" w:rsidRPr="00CB49B5" w:rsidRDefault="00A57D82" w:rsidP="00A57D82">
      <w:pPr>
        <w:rPr>
          <w:lang w:val="fr-BE"/>
        </w:rPr>
        <w:sectPr w:rsidR="00A57D82" w:rsidRPr="00CB49B5" w:rsidSect="00652EB9">
          <w:footerReference w:type="default" r:id="rId9"/>
          <w:headerReference w:type="first" r:id="rId10"/>
          <w:pgSz w:w="11906" w:h="16838" w:code="9"/>
          <w:pgMar w:top="5557" w:right="794" w:bottom="1021" w:left="1134" w:header="1021" w:footer="567" w:gutter="0"/>
          <w:cols w:space="708"/>
          <w:titlePg/>
          <w:docGrid w:linePitch="360"/>
        </w:sectPr>
      </w:pPr>
    </w:p>
    <w:p w14:paraId="5178E3E5" w14:textId="77777777" w:rsidR="00D41AEB" w:rsidRPr="00EC3F7F" w:rsidRDefault="00D41AEB" w:rsidP="00D41AEB">
      <w:pPr>
        <w:pStyle w:val="CoverTitel"/>
        <w:jc w:val="left"/>
        <w:rPr>
          <w:sz w:val="70"/>
          <w:szCs w:val="70"/>
          <w:lang w:val="fr-BE"/>
        </w:rPr>
      </w:pPr>
      <w:r w:rsidRPr="00EC3F7F">
        <w:rPr>
          <w:sz w:val="70"/>
          <w:szCs w:val="70"/>
          <w:lang w:val="fr-BE"/>
        </w:rPr>
        <w:lastRenderedPageBreak/>
        <w:t>Systèmes d'</w:t>
      </w:r>
      <w:r>
        <w:rPr>
          <w:sz w:val="70"/>
          <w:szCs w:val="70"/>
          <w:lang w:val="fr-BE"/>
        </w:rPr>
        <w:t>I</w:t>
      </w:r>
      <w:r w:rsidRPr="00EC3F7F">
        <w:rPr>
          <w:sz w:val="70"/>
          <w:szCs w:val="70"/>
          <w:lang w:val="fr-BE"/>
        </w:rPr>
        <w:t>nformation dans Pays en Développement</w:t>
      </w:r>
      <w:r w:rsidRPr="00EC3F7F">
        <w:rPr>
          <w:sz w:val="70"/>
          <w:szCs w:val="70"/>
          <w:lang w:val="fr-BE"/>
        </w:rPr>
        <w:tab/>
      </w:r>
      <w:r w:rsidRPr="00EC3F7F">
        <w:rPr>
          <w:sz w:val="70"/>
          <w:szCs w:val="70"/>
          <w:lang w:val="fr-BE"/>
        </w:rPr>
        <w:tab/>
      </w:r>
    </w:p>
    <w:p w14:paraId="0086E12B" w14:textId="25CBA7A7" w:rsidR="00D41AEB" w:rsidRPr="009265DC" w:rsidRDefault="00D41AEB" w:rsidP="00D41AEB">
      <w:pPr>
        <w:spacing w:before="0"/>
        <w:rPr>
          <w:i/>
          <w:lang w:val="fr-BE"/>
        </w:rPr>
      </w:pPr>
      <w:r w:rsidRPr="00EC3F7F">
        <w:rPr>
          <w:sz w:val="36"/>
          <w:szCs w:val="36"/>
          <w:lang w:val="fr-BE"/>
        </w:rPr>
        <w:t>Comment assurer la durabilité?</w:t>
      </w:r>
    </w:p>
    <w:p w14:paraId="37B25312" w14:textId="42C3D888" w:rsidR="00EC3F7F" w:rsidRPr="009265DC" w:rsidRDefault="00CB49B5" w:rsidP="00D41AEB">
      <w:pPr>
        <w:spacing w:before="0"/>
        <w:rPr>
          <w:lang w:val="fr-BE"/>
        </w:rPr>
      </w:pPr>
      <w:r w:rsidRPr="009265DC">
        <w:rPr>
          <w:noProof/>
          <w:lang w:val="en-US"/>
        </w:rPr>
        <mc:AlternateContent>
          <mc:Choice Requires="wps">
            <w:drawing>
              <wp:anchor distT="0" distB="0" distL="36195" distR="114300" simplePos="0" relativeHeight="251754496" behindDoc="0" locked="0" layoutInCell="1" allowOverlap="0" wp14:anchorId="4075C9C1" wp14:editId="7B2C1F4F">
                <wp:simplePos x="0" y="0"/>
                <wp:positionH relativeFrom="margin">
                  <wp:align>right</wp:align>
                </wp:positionH>
                <wp:positionV relativeFrom="page">
                  <wp:posOffset>7971790</wp:posOffset>
                </wp:positionV>
                <wp:extent cx="5040000" cy="360000"/>
                <wp:effectExtent l="0" t="0" r="8255" b="2540"/>
                <wp:wrapNone/>
                <wp:docPr id="21" name="Tekstvak 6"/>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a:effectLst/>
                      </wps:spPr>
                      <wps:txbx>
                        <w:txbxContent>
                          <w:sdt>
                            <w:sdtPr>
                              <w:rPr>
                                <w:lang w:val="en-US"/>
                              </w:rPr>
                              <w:alias w:val="EDUCATION"/>
                              <w:tag w:val="Education"/>
                              <w:id w:val="647636724"/>
                              <w:dropDownList>
                                <w:listItem w:displayText="Click to select a program" w:value="Click to select a program"/>
                                <w:listItem w:displayText="English" w:value="English"/>
                                <w:listItem w:displayText="Master of Information Management" w:value="Master of Information Management"/>
                                <w:listItem w:displayText="Master of Economics" w:value="Master of Economics"/>
                                <w:listItem w:displayText="Master of Business Economics" w:value="Master of Business Economics"/>
                                <w:listItem w:displayText="Master of Business Engineering" w:value="Master of Business Engineering"/>
                                <w:listItem w:displayText="Master of Business and Information Systems Engineering" w:value="Master of Business and Information Systems Engineering"/>
                                <w:listItem w:displayText="MNM of Advanced Studies in Economics" w:value="MNM of Advanced Studies in Economics"/>
                                <w:listItem w:displayText="MNM in Financial and Actuarial Engineering" w:value="MNM in Financial and Actuarial Engineering"/>
                                <w:listItem w:displayText="Master of Actuarial and Financial Engineering" w:value="Master of Actuarial and Financial Engineering"/>
                                <w:listItem w:displayText="Nederlands" w:value="Nederlands"/>
                                <w:listItem w:displayText="Master in de economische wetenschappen" w:value="Master in de economische wetenschappen"/>
                                <w:listItem w:displayText="Master in de accountancy en het revisoraat" w:value="Master in de accountancy en het revisoraat"/>
                                <w:listItem w:displayText="Master in de beleidseconomie" w:value="Master in de beleidseconomie"/>
                                <w:listItem w:displayText="Master in de economie, het recht en de bedrijfskunde" w:value="Master in de economie, het recht en de bedrijfskunde"/>
                                <w:listItem w:displayText="Master in het informatiemanagement" w:value="Master in het informatiemanagement"/>
                                <w:listItem w:displayText="Master in het management" w:value="Master in het management"/>
                                <w:listItem w:displayText="Master in de toegepaste economische wetenschappen" w:value="Master in de toegepaste economische wetenschappen"/>
                                <w:listItem w:displayText="Master in de toegepaste economische wetenschappen: Handelsingenieur" w:value="Master in de toegepaste economische wetenschappen: Handelsingenieur"/>
                                <w:listItem w:displayText="Master in de toegepaste economische wetenschappen: Handelsingenieur in de beleidsinformatica" w:value="Master in de toegepaste economische wetenschappen: Handelsingenieur in de beleidsinformatica"/>
                                <w:listItem w:displayText="Master in de verzekeringen" w:value="Master in de verzekeringen"/>
                                <w:listItem w:displayText="Master in de actuariële en financiële wetenschappen" w:value="Master in de actuariële en financiële wetenschappen"/>
                              </w:dropDownList>
                            </w:sdtPr>
                            <w:sdtEndPr/>
                            <w:sdtContent>
                              <w:p w14:paraId="0838914A" w14:textId="77777777" w:rsidR="00A3223B" w:rsidRPr="002163F0" w:rsidRDefault="00A3223B" w:rsidP="005E637A">
                                <w:pPr>
                                  <w:pStyle w:val="CoverOPLEIDING"/>
                                  <w:rPr>
                                    <w:lang w:val="en-US"/>
                                  </w:rPr>
                                </w:pPr>
                                <w:r>
                                  <w:rPr>
                                    <w:lang w:val="en-US"/>
                                  </w:rPr>
                                  <w:t>Master of Information Management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5C9C1" id="_x0000_s1035" type="#_x0000_t202" style="position:absolute;left:0;text-align:left;margin-left:345.65pt;margin-top:627.7pt;width:396.85pt;height:28.35pt;z-index:251754496;visibility:visible;mso-wrap-style:square;mso-width-percent:0;mso-height-percent:0;mso-wrap-distance-left:2.85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jLQIAAFcEAAAOAAAAZHJzL2Uyb0RvYy54bWysVE1vGyEQvVfqf0Dc6107jdWuvI7cRK4q&#10;WUkku8oZs+BFAYYC9m766zuwXqdKe6rqAx6YYT7ee+zipjeanIQPCmxNp5OSEmE5NMoeavp9t/7w&#10;iZIQmW2YBitq+iICvVm+f7foXCVm0IJuhCeYxIaqczVtY3RVUQTeCsPCBJyw6JTgDYu49Yei8azD&#10;7EYXs7KcFx34xnngIgQ8vRucdJnzSyl4fJAyiEh0TbG3mFef131ai+WCVQfPXKv4uQ32D10YpiwW&#10;vaS6Y5GRo1d/pDKKewgg44SDKUBKxUWeAaeZlm+m2bbMiTwLghPcBabw/9Ly+9OjJ6qp6WxKiWUG&#10;OdqJ5xBP7JnMEzydCxVGbR3Gxf4L9EjzeB7wME3dS2/SP85D0I9Av1zAFX0kHA+vy48l/ijh6Lua&#10;ZxvTF6+3nQ/xqwBDklFTj+RlTNlpE+IQOoakYhbWSutMoLakq+n86rrMFy4eTK5tihVZCuc0aaKh&#10;82TFft9nAD6PU+2hecFhPQxqCY6vFXa0YSE+Mo/ywCFQ8vEBF6kBK8PZoqQF//Nv5ykeWUMvJR3K&#10;rabhx5F5QYn+ZpHPpM3R8KOxHw17NLeACkaKsJts4gUf9WhKD+YJX8IqVUEXsxxr1XQ/mrdxED2+&#10;JC5WqxyECnQsbuzW8ZQ64ZTw3fVPzLszCRHpu4dRiKx6w8UQO7CxOkaQKhOVcB1QRILTBtWbqT6/&#10;tPQ8ft/nqNfvwfIXAAAA//8DAFBLAwQUAAYACAAAACEA9w+9ZOEAAAAKAQAADwAAAGRycy9kb3du&#10;cmV2LnhtbEyPS0/DMBCE70j8B2uRuFHnQVoIcSpEhRASB1oeZydZkqjxOoqdR/n1LCc47sxo9pts&#10;u5hOTDi41pKCcBWAQCpt1VKt4P3t8eoGhPOaKt1ZQgUndLDNz88ynVZ2pj1OB18LLiGXagWN930q&#10;pSsbNNqtbI/E3pcdjPZ8DrWsBj1zuelkFARraXRL/KHRPT40WB4Po1Hw+l18rF8+x9O8e95Nezw+&#10;jUkYK3V5sdzfgfC4+L8w/OIzOuTMVNiRKic6BTzEsxolyTUI9je38QZEwVIcRiHIPJP/J+Q/AAAA&#10;//8DAFBLAQItABQABgAIAAAAIQC2gziS/gAAAOEBAAATAAAAAAAAAAAAAAAAAAAAAABbQ29udGVu&#10;dF9UeXBlc10ueG1sUEsBAi0AFAAGAAgAAAAhADj9If/WAAAAlAEAAAsAAAAAAAAAAAAAAAAALwEA&#10;AF9yZWxzLy5yZWxzUEsBAi0AFAAGAAgAAAAhAKlz5+MtAgAAVwQAAA4AAAAAAAAAAAAAAAAALgIA&#10;AGRycy9lMm9Eb2MueG1sUEsBAi0AFAAGAAgAAAAhAPcPvWThAAAACgEAAA8AAAAAAAAAAAAAAAAA&#10;hwQAAGRycy9kb3ducmV2LnhtbFBLBQYAAAAABAAEAPMAAACVBQAAAAA=&#10;" o:allowoverlap="f" filled="f" stroked="f" strokeweight=".5pt">
                <v:textbox inset="0,0,0,0">
                  <w:txbxContent>
                    <w:sdt>
                      <w:sdtPr>
                        <w:rPr>
                          <w:lang w:val="en-US"/>
                        </w:rPr>
                        <w:alias w:val="EDUCATION"/>
                        <w:tag w:val="Education"/>
                        <w:id w:val="647636724"/>
                        <w:dropDownList>
                          <w:listItem w:displayText="Click to select a program" w:value="Click to select a program"/>
                          <w:listItem w:displayText="English" w:value="English"/>
                          <w:listItem w:displayText="Master of Information Management" w:value="Master of Information Management"/>
                          <w:listItem w:displayText="Master of Economics" w:value="Master of Economics"/>
                          <w:listItem w:displayText="Master of Business Economics" w:value="Master of Business Economics"/>
                          <w:listItem w:displayText="Master of Business Engineering" w:value="Master of Business Engineering"/>
                          <w:listItem w:displayText="Master of Business and Information Systems Engineering" w:value="Master of Business and Information Systems Engineering"/>
                          <w:listItem w:displayText="MNM of Advanced Studies in Economics" w:value="MNM of Advanced Studies in Economics"/>
                          <w:listItem w:displayText="MNM in Financial and Actuarial Engineering" w:value="MNM in Financial and Actuarial Engineering"/>
                          <w:listItem w:displayText="Master of Actuarial and Financial Engineering" w:value="Master of Actuarial and Financial Engineering"/>
                          <w:listItem w:displayText="Nederlands" w:value="Nederlands"/>
                          <w:listItem w:displayText="Master in de economische wetenschappen" w:value="Master in de economische wetenschappen"/>
                          <w:listItem w:displayText="Master in de accountancy en het revisoraat" w:value="Master in de accountancy en het revisoraat"/>
                          <w:listItem w:displayText="Master in de beleidseconomie" w:value="Master in de beleidseconomie"/>
                          <w:listItem w:displayText="Master in de economie, het recht en de bedrijfskunde" w:value="Master in de economie, het recht en de bedrijfskunde"/>
                          <w:listItem w:displayText="Master in het informatiemanagement" w:value="Master in het informatiemanagement"/>
                          <w:listItem w:displayText="Master in het management" w:value="Master in het management"/>
                          <w:listItem w:displayText="Master in de toegepaste economische wetenschappen" w:value="Master in de toegepaste economische wetenschappen"/>
                          <w:listItem w:displayText="Master in de toegepaste economische wetenschappen: Handelsingenieur" w:value="Master in de toegepaste economische wetenschappen: Handelsingenieur"/>
                          <w:listItem w:displayText="Master in de toegepaste economische wetenschappen: Handelsingenieur in de beleidsinformatica" w:value="Master in de toegepaste economische wetenschappen: Handelsingenieur in de beleidsinformatica"/>
                          <w:listItem w:displayText="Master in de verzekeringen" w:value="Master in de verzekeringen"/>
                          <w:listItem w:displayText="Master in de actuariële en financiële wetenschappen" w:value="Master in de actuariële en financiële wetenschappen"/>
                        </w:dropDownList>
                      </w:sdtPr>
                      <w:sdtEndPr/>
                      <w:sdtContent>
                        <w:p w14:paraId="0838914A" w14:textId="77777777" w:rsidR="00A3223B" w:rsidRPr="002163F0" w:rsidRDefault="00A3223B" w:rsidP="005E637A">
                          <w:pPr>
                            <w:pStyle w:val="CoverOPLEIDING"/>
                            <w:rPr>
                              <w:lang w:val="en-US"/>
                            </w:rPr>
                          </w:pPr>
                          <w:r>
                            <w:rPr>
                              <w:lang w:val="en-US"/>
                            </w:rPr>
                            <w:t>Master of Information Management</w:t>
                          </w:r>
                        </w:p>
                      </w:sdtContent>
                    </w:sdt>
                  </w:txbxContent>
                </v:textbox>
                <w10:wrap anchorx="margin" anchory="page"/>
              </v:shape>
            </w:pict>
          </mc:Fallback>
        </mc:AlternateContent>
      </w:r>
      <w:r w:rsidR="009265DC" w:rsidRPr="009265DC">
        <w:rPr>
          <w:lang w:val="fr-BE"/>
        </w:rPr>
        <w:t>Cette recherche évalue les problèmes et les défis les plus fréquents ainsi que les influences environnementales sur le succès d'un système d'information dans les zones en développement. Il produit et applique un modèle basé sur les théories du succès des SI de DeLone &amp; McLean, le Technology Acceptance Model (TAM), la Unified Theory of Acceptance and Use of Technology (UTAUT) et le Integrated Model of Business Value (IGB). Ce modèle répond à la nécessité d'intensifier la recherche dans le domaine de la durabilité par le biais de recherches multi-cas dans des contextes en développement. Il permet d'obtenir de nouvelles perspectives pour la littérature, de confirmer et de remettre en question certaines affirmations existantes et de proposer de nouvelles hypothèses pour les recherches futures. Une liste de contrôle à l'intention des futurs concepteurs ou chercheurs de systèmes d'information a été ajoutée afin d'intégrer les éléments les plus importants de cette recherche. Le document conclut sur l'importance de l'utilité perçue de la SI, des influences sociales et de la localité de la SI, ainsi que sur l'audace de sortir des sentiers battus pour travailler avec les ressources disponibles et pour encourager la créativité</w:t>
      </w:r>
    </w:p>
    <w:p w14:paraId="7F8688DC" w14:textId="6FC894FD" w:rsidR="005E637A" w:rsidRPr="009265DC" w:rsidRDefault="00CB49B5" w:rsidP="005E637A">
      <w:pPr>
        <w:rPr>
          <w:lang w:val="fr-BE"/>
        </w:rPr>
      </w:pPr>
      <w:r w:rsidRPr="007228EC">
        <w:rPr>
          <w:noProof/>
          <w:lang w:val="en-US"/>
        </w:rPr>
        <mc:AlternateContent>
          <mc:Choice Requires="wps">
            <w:drawing>
              <wp:anchor distT="0" distB="0" distL="36195" distR="114300" simplePos="0" relativeHeight="251752448" behindDoc="0" locked="0" layoutInCell="1" allowOverlap="1" wp14:anchorId="2852B037" wp14:editId="7D089AED">
                <wp:simplePos x="0" y="0"/>
                <wp:positionH relativeFrom="margin">
                  <wp:align>right</wp:align>
                </wp:positionH>
                <wp:positionV relativeFrom="page">
                  <wp:posOffset>8462010</wp:posOffset>
                </wp:positionV>
                <wp:extent cx="1799590" cy="280035"/>
                <wp:effectExtent l="0" t="0" r="10160" b="5715"/>
                <wp:wrapNone/>
                <wp:docPr id="26" name="Tekstvak 2"/>
                <wp:cNvGraphicFramePr/>
                <a:graphic xmlns:a="http://schemas.openxmlformats.org/drawingml/2006/main">
                  <a:graphicData uri="http://schemas.microsoft.com/office/word/2010/wordprocessingShape">
                    <wps:wsp>
                      <wps:cNvSpPr txBox="1"/>
                      <wps:spPr>
                        <a:xfrm>
                          <a:off x="0" y="0"/>
                          <a:ext cx="1799590" cy="280035"/>
                        </a:xfrm>
                        <a:prstGeom prst="rect">
                          <a:avLst/>
                        </a:prstGeom>
                        <a:noFill/>
                        <a:ln w="6350">
                          <a:noFill/>
                        </a:ln>
                        <a:effectLst/>
                      </wps:spPr>
                      <wps:txbx>
                        <w:txbxContent>
                          <w:sdt>
                            <w:sdtPr>
                              <w:rPr>
                                <w:rFonts w:ascii="Arial" w:hAnsi="Arial" w:cs="Arial"/>
                              </w:rPr>
                              <w:alias w:val="REGISTRATION NUMBER"/>
                              <w:tag w:val="Registration number"/>
                              <w:id w:val="1371038963"/>
                            </w:sdtPr>
                            <w:sdtEndPr/>
                            <w:sdtContent>
                              <w:p w14:paraId="616D0DC0" w14:textId="77777777" w:rsidR="00A3223B" w:rsidRPr="00DD156D" w:rsidRDefault="00A3223B" w:rsidP="005E637A">
                                <w:pPr>
                                  <w:pStyle w:val="Ballontekst"/>
                                  <w:jc w:val="right"/>
                                  <w:rPr>
                                    <w:rFonts w:ascii="Arial" w:hAnsi="Arial" w:cs="Arial"/>
                                  </w:rPr>
                                </w:pPr>
                                <w:r>
                                  <w:rPr>
                                    <w:rFonts w:ascii="Arial" w:hAnsi="Arial" w:cs="Arial"/>
                                  </w:rPr>
                                  <w:t>R0456113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2B037" id="_x0000_s1036" type="#_x0000_t202" style="position:absolute;left:0;text-align:left;margin-left:90.5pt;margin-top:666.3pt;width:141.7pt;height:22.05pt;z-index:251752448;visibility:visible;mso-wrap-style:square;mso-width-percent:0;mso-height-percent:0;mso-wrap-distance-left:2.85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3lOLwIAAFgEAAAOAAAAZHJzL2Uyb0RvYy54bWysVN9v2jAQfp+0/8Hy+0iggpWIULFWTJNQ&#10;WwmmPhvHJlFtn2cbku6v39khMHV7mvbinO/O9+v7Lou7TityEs43YEo6HuWUCMOhasyhpN9360+3&#10;lPjATMUUGFHSN+Hp3fLjh0VrCzGBGlQlHMEgxhetLWkdgi2yzPNaaOZHYIVBowSnWcCrO2SVYy1G&#10;1yqb5Pksa8FV1gEX3qP2oTfSZYovpeDhSUovAlElxdpCOl069/HMlgtWHByzdcPPZbB/qEKzxmDS&#10;S6gHFhg5uuaPULrhDjzIMOKgM5Cy4SL1gN2M83fdbGtmReoFh+PtZUz+/4Xlj6dnR5qqpJMZJYZp&#10;xGgnXn04sVcyieNprS/Qa2vRL3RfoEOYB71HZey6k07HL/ZD0I6DfrsMV3SB8Pjo83w+naOJo21y&#10;m+c30xgmu762zoevAjSJQkkdgpdmyk4bH3rXwSUmM7BulEoAKkPaks5upnl6cLFgcGWir0hUOIeJ&#10;HfWVRyl0+y4NYJzYEFV7qN6wWwc9Xbzl6wZL2jAfnplDfmAXyPnwhIdUgKnhLFFSg/v5N330R9jQ&#10;SkmLfCup/3FkTlCivhkENJJzENwg7AfBHPU9IIXHuE2WJxEfuKAGUTrQL7gKq5gFTcxwzFXS/SDe&#10;h571uEpcrFbJCSloWdiYreUxdBxUHPCue2HOnlEIiN8jDExkxTswet8ejtUxgGwSUtcpIsLxgvRN&#10;WJ9XLe7H7/fkdf0hLH8BAAD//wMAUEsDBBQABgAIAAAAIQBsTs4l4QAAAAoBAAAPAAAAZHJzL2Rv&#10;d25yZXYueG1sTI/NTsMwEITvSLyDtUjcqNME0iqNUyEqhJA40AI9O8mSRI3XUez8lKdne4Ljzoxm&#10;v0m3s2nFiL1rLClYLgIQSIUtG6oUfH48361BOK+p1K0lVHBGB9vs+irVSWkn2uN48JXgEnKJVlB7&#10;3yVSuqJGo93CdkjsfdveaM9nX8my1xOXm1aGQRBLoxviD7Xu8KnG4nQYjIL3n/wrfjsO52n3uhv3&#10;eHoZHpaRUrc38+MGhMfZ/4Xhgs/okDFTbgcqnWgV8BDPahSFMQj2w3V0DyK/SKt4BTJL5f8J2S8A&#10;AAD//wMAUEsBAi0AFAAGAAgAAAAhALaDOJL+AAAA4QEAABMAAAAAAAAAAAAAAAAAAAAAAFtDb250&#10;ZW50X1R5cGVzXS54bWxQSwECLQAUAAYACAAAACEAOP0h/9YAAACUAQAACwAAAAAAAAAAAAAAAAAv&#10;AQAAX3JlbHMvLnJlbHNQSwECLQAUAAYACAAAACEA3aN5Ti8CAABYBAAADgAAAAAAAAAAAAAAAAAu&#10;AgAAZHJzL2Uyb0RvYy54bWxQSwECLQAUAAYACAAAACEAbE7OJeEAAAAKAQAADwAAAAAAAAAAAAAA&#10;AACJBAAAZHJzL2Rvd25yZXYueG1sUEsFBgAAAAAEAAQA8wAAAJcFAAAAAA==&#10;" filled="f" stroked="f" strokeweight=".5pt">
                <v:textbox inset="0,0,0,0">
                  <w:txbxContent>
                    <w:sdt>
                      <w:sdtPr>
                        <w:rPr>
                          <w:rFonts w:ascii="Arial" w:hAnsi="Arial" w:cs="Arial"/>
                        </w:rPr>
                        <w:alias w:val="REGISTRATION NUMBER"/>
                        <w:tag w:val="Registration number"/>
                        <w:id w:val="1371038963"/>
                      </w:sdtPr>
                      <w:sdtEndPr/>
                      <w:sdtContent>
                        <w:p w14:paraId="616D0DC0" w14:textId="77777777" w:rsidR="00A3223B" w:rsidRPr="00DD156D" w:rsidRDefault="00A3223B" w:rsidP="005E637A">
                          <w:pPr>
                            <w:pStyle w:val="Ballontekst"/>
                            <w:jc w:val="right"/>
                            <w:rPr>
                              <w:rFonts w:ascii="Arial" w:hAnsi="Arial" w:cs="Arial"/>
                            </w:rPr>
                          </w:pPr>
                          <w:r>
                            <w:rPr>
                              <w:rFonts w:ascii="Arial" w:hAnsi="Arial" w:cs="Arial"/>
                            </w:rPr>
                            <w:t>R0456113</w:t>
                          </w:r>
                        </w:p>
                      </w:sdtContent>
                    </w:sdt>
                  </w:txbxContent>
                </v:textbox>
                <w10:wrap anchorx="margin" anchory="page"/>
              </v:shape>
            </w:pict>
          </mc:Fallback>
        </mc:AlternateContent>
      </w:r>
      <w:r w:rsidRPr="007228EC">
        <w:rPr>
          <w:noProof/>
          <w:lang w:val="en-US"/>
        </w:rPr>
        <mc:AlternateContent>
          <mc:Choice Requires="wps">
            <w:drawing>
              <wp:anchor distT="0" distB="0" distL="36195" distR="114300" simplePos="0" relativeHeight="251751424" behindDoc="0" locked="0" layoutInCell="1" allowOverlap="1" wp14:anchorId="37E008C4" wp14:editId="648286DB">
                <wp:simplePos x="0" y="0"/>
                <wp:positionH relativeFrom="margin">
                  <wp:align>right</wp:align>
                </wp:positionH>
                <wp:positionV relativeFrom="page">
                  <wp:posOffset>8362950</wp:posOffset>
                </wp:positionV>
                <wp:extent cx="3599815" cy="241300"/>
                <wp:effectExtent l="0" t="0" r="635" b="6350"/>
                <wp:wrapNone/>
                <wp:docPr id="22" name="Tekstvak 40"/>
                <wp:cNvGraphicFramePr/>
                <a:graphic xmlns:a="http://schemas.openxmlformats.org/drawingml/2006/main">
                  <a:graphicData uri="http://schemas.microsoft.com/office/word/2010/wordprocessingShape">
                    <wps:wsp>
                      <wps:cNvSpPr txBox="1"/>
                      <wps:spPr>
                        <a:xfrm>
                          <a:off x="0" y="0"/>
                          <a:ext cx="3599815" cy="241300"/>
                        </a:xfrm>
                        <a:prstGeom prst="rect">
                          <a:avLst/>
                        </a:prstGeom>
                        <a:noFill/>
                        <a:ln w="6350">
                          <a:noFill/>
                        </a:ln>
                        <a:effectLst/>
                      </wps:spPr>
                      <wps:txbx>
                        <w:txbxContent>
                          <w:sdt>
                            <w:sdtPr>
                              <w:alias w:val="AUTHOR"/>
                              <w:tag w:val="Author"/>
                              <w:id w:val="-1104723237"/>
                            </w:sdtPr>
                            <w:sdtEndPr/>
                            <w:sdtContent>
                              <w:p w14:paraId="624009EF" w14:textId="77777777" w:rsidR="00A3223B" w:rsidRDefault="00A3223B" w:rsidP="005E637A">
                                <w:pPr>
                                  <w:pStyle w:val="CoverAuteur"/>
                                </w:pPr>
                                <w:r>
                                  <w:t>Vercaempt Aurélie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008C4" id="_x0000_s1037" type="#_x0000_t202" style="position:absolute;left:0;text-align:left;margin-left:232.25pt;margin-top:658.5pt;width:283.45pt;height:19pt;z-index:251751424;visibility:visible;mso-wrap-style:square;mso-width-percent:0;mso-height-percent:0;mso-wrap-distance-left:2.85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HAMgIAAFkEAAAOAAAAZHJzL2Uyb0RvYy54bWysVFFv2yAQfp+0/4B4X2wnTdVacaqsVaZJ&#10;UVspmfpMMMRWgWNAYne/fgeJk6rb07QXfHDHHfd933l212tFDsL5FkxFi1FOiTAc6tbsKvpjs/xy&#10;Q4kPzNRMgREVfROe3s0/f5p1thRjaEDVwhFMYnzZ2Yo2IdgyyzxvhGZ+BFYYdEpwmgXcul1WO9Zh&#10;dq2ycZ5fZx242jrgwns8fTg66Tzll1Lw8CSlF4GoiuLbQlpdWrdxzeYzVu4cs03LT89g//AKzVqD&#10;Rc+pHlhgZO/aP1LpljvwIMOIg85AypaL1AN2U+Qfulk3zIrUC4Lj7Rkm///S8sfDsyNtXdHxmBLD&#10;NHK0Ea8+HNgruUr4dNaXGLa2GBj6r9AjzxG3eO7xMLbdS6fjFxsi6Eek387oij4QjoeT6e3tTTGl&#10;hKNvfFVM8pQ+u9y2zodvAjSJRkUdspdAZYeVD1gRQ4eQWMzAslUqMagM6Sp6PZnm6cLZgzeUibEi&#10;aeGU5vLyaIV+2ycEinNbW6jfsFsHR714y5ctPmnFfHhmDgWCDaLowxMuUgGWhpNFSQPu19/OYzzy&#10;hl5KOhRcRf3PPXOCEvXdIKNRnYPhBmM7GGav7wE1XOA4WZ5MvOCCGkzpQL/gLCxiFXQxw7FWRbeD&#10;eR+OssdZ4mKxSEGoQcvCyqwtj6kjUBHgTf/CnD2xEJC/RxikyMoPZBxjj3Qs9gFkm5iKwB5RRNri&#10;BvWbCDzNWhyQ9/sUdfkjzH8DAAD//wMAUEsDBBQABgAIAAAAIQBZv8Ur4AAAAAoBAAAPAAAAZHJz&#10;L2Rvd25yZXYueG1sTI9LT8MwEITvSPwHa5G4USdUCRDiVIgKISQOtDzOTrwkUeN1FDuP8uvZnuC2&#10;O7Oa/SbfLLYTEw6+daQgXkUgkCpnWqoVfLw/Xd2C8EGT0Z0jVHBED5vi/CzXmXEz7XDah1pwCPlM&#10;K2hC6DMpfdWg1X7leiT2vt1gdeB1qKUZ9MzhtpPXUZRKq1viD43u8bHB6rAfrYK3n/Izff0aj/P2&#10;ZTvt8PA8JvFaqcuL5eEeRMAl/B3DCZ/RoWCm0o1kvOgUcJHA6jq+4Yn9JE3vQJQnKUkikEUu/1co&#10;fgEAAP//AwBQSwECLQAUAAYACAAAACEAtoM4kv4AAADhAQAAEwAAAAAAAAAAAAAAAAAAAAAAW0Nv&#10;bnRlbnRfVHlwZXNdLnhtbFBLAQItABQABgAIAAAAIQA4/SH/1gAAAJQBAAALAAAAAAAAAAAAAAAA&#10;AC8BAABfcmVscy8ucmVsc1BLAQItABQABgAIAAAAIQB3OqHAMgIAAFkEAAAOAAAAAAAAAAAAAAAA&#10;AC4CAABkcnMvZTJvRG9jLnhtbFBLAQItABQABgAIAAAAIQBZv8Ur4AAAAAoBAAAPAAAAAAAAAAAA&#10;AAAAAIwEAABkcnMvZG93bnJldi54bWxQSwUGAAAAAAQABADzAAAAmQUAAAAA&#10;" filled="f" stroked="f" strokeweight=".5pt">
                <v:textbox inset="0,0,0,0">
                  <w:txbxContent>
                    <w:sdt>
                      <w:sdtPr>
                        <w:alias w:val="AUTHOR"/>
                        <w:tag w:val="Author"/>
                        <w:id w:val="-1104723237"/>
                      </w:sdtPr>
                      <w:sdtEndPr/>
                      <w:sdtContent>
                        <w:p w14:paraId="624009EF" w14:textId="77777777" w:rsidR="00A3223B" w:rsidRDefault="00A3223B" w:rsidP="005E637A">
                          <w:pPr>
                            <w:pStyle w:val="CoverAuteur"/>
                          </w:pPr>
                          <w:r>
                            <w:t>Vercaempt Aurélie</w:t>
                          </w:r>
                        </w:p>
                      </w:sdtContent>
                    </w:sdt>
                  </w:txbxContent>
                </v:textbox>
                <w10:wrap anchorx="margin" anchory="page"/>
              </v:shape>
            </w:pict>
          </mc:Fallback>
        </mc:AlternateContent>
      </w:r>
    </w:p>
    <w:p w14:paraId="673D4B97" w14:textId="73AE2A88" w:rsidR="005E637A" w:rsidRPr="009265DC" w:rsidRDefault="00CB49B5" w:rsidP="005E637A">
      <w:pPr>
        <w:rPr>
          <w:lang w:val="fr-BE"/>
        </w:rPr>
      </w:pPr>
      <w:r w:rsidRPr="007228EC">
        <w:rPr>
          <w:noProof/>
          <w:lang w:val="en-US"/>
        </w:rPr>
        <mc:AlternateContent>
          <mc:Choice Requires="wps">
            <w:drawing>
              <wp:anchor distT="0" distB="0" distL="36195" distR="114300" simplePos="0" relativeHeight="251753472" behindDoc="0" locked="0" layoutInCell="1" allowOverlap="1" wp14:anchorId="1796B07A" wp14:editId="7BA28A94">
                <wp:simplePos x="0" y="0"/>
                <wp:positionH relativeFrom="margin">
                  <wp:align>right</wp:align>
                </wp:positionH>
                <wp:positionV relativeFrom="page">
                  <wp:posOffset>8820150</wp:posOffset>
                </wp:positionV>
                <wp:extent cx="3599815" cy="742950"/>
                <wp:effectExtent l="0" t="0" r="635" b="0"/>
                <wp:wrapNone/>
                <wp:docPr id="25" name="Tekstvak 5"/>
                <wp:cNvGraphicFramePr/>
                <a:graphic xmlns:a="http://schemas.openxmlformats.org/drawingml/2006/main">
                  <a:graphicData uri="http://schemas.microsoft.com/office/word/2010/wordprocessingShape">
                    <wps:wsp>
                      <wps:cNvSpPr txBox="1"/>
                      <wps:spPr>
                        <a:xfrm>
                          <a:off x="0" y="0"/>
                          <a:ext cx="3599815" cy="742950"/>
                        </a:xfrm>
                        <a:prstGeom prst="rect">
                          <a:avLst/>
                        </a:prstGeom>
                        <a:noFill/>
                        <a:ln w="6350">
                          <a:noFill/>
                        </a:ln>
                        <a:effectLst/>
                      </wps:spPr>
                      <wps:txbx>
                        <w:txbxContent>
                          <w:p w14:paraId="43030F83" w14:textId="3A7B8BD0" w:rsidR="00A3223B" w:rsidRDefault="00A3223B" w:rsidP="00CB49B5">
                            <w:pPr>
                              <w:pStyle w:val="CoverSubtekst"/>
                              <w:rPr>
                                <w:lang w:val="en-US"/>
                              </w:rPr>
                            </w:pPr>
                            <w:r w:rsidRPr="006F4D79">
                              <w:rPr>
                                <w:lang w:val="en-US"/>
                              </w:rPr>
                              <w:t xml:space="preserve">Thesis submitted to obtain the </w:t>
                            </w:r>
                            <w:r>
                              <w:rPr>
                                <w:lang w:val="en-US"/>
                              </w:rPr>
                              <w:t>degree</w:t>
                            </w:r>
                            <w:r w:rsidRPr="006F4D79">
                              <w:rPr>
                                <w:lang w:val="en-US"/>
                              </w:rPr>
                              <w:t xml:space="preserve"> </w:t>
                            </w:r>
                            <w:r>
                              <w:rPr>
                                <w:lang w:val="en-US"/>
                              </w:rPr>
                              <w:t xml:space="preserve">of </w:t>
                            </w:r>
                          </w:p>
                          <w:p w14:paraId="0F90B627" w14:textId="62A3DA85" w:rsidR="00A3223B" w:rsidRDefault="00A3223B" w:rsidP="00CB49B5">
                            <w:pPr>
                              <w:pStyle w:val="CoverSubtekst"/>
                              <w:spacing w:before="120"/>
                              <w:rPr>
                                <w:lang w:val="en-US"/>
                              </w:rPr>
                            </w:pPr>
                            <w:r>
                              <w:rPr>
                                <w:lang w:val="en-US"/>
                              </w:rPr>
                              <w:t>Information Management</w:t>
                            </w:r>
                          </w:p>
                          <w:p w14:paraId="3DA8BB2D" w14:textId="77777777" w:rsidR="00A3223B" w:rsidRPr="006F4D79" w:rsidRDefault="00A3223B" w:rsidP="005E637A">
                            <w:pPr>
                              <w:pStyle w:val="CoverSubtekst"/>
                              <w:rPr>
                                <w:lang w:val="en-US"/>
                              </w:rPr>
                            </w:pPr>
                          </w:p>
                          <w:p w14:paraId="0D21925B" w14:textId="77777777" w:rsidR="00A3223B" w:rsidRPr="006F4D79" w:rsidRDefault="00A3223B" w:rsidP="005E637A">
                            <w:pPr>
                              <w:pStyle w:val="CoverSubtekst"/>
                              <w:rPr>
                                <w:rStyle w:val="Zwaar"/>
                                <w:bCs w:val="0"/>
                                <w:lang w:val="en-US"/>
                              </w:rPr>
                            </w:pPr>
                          </w:p>
                          <w:p w14:paraId="5BF85AD7" w14:textId="77777777" w:rsidR="00A3223B" w:rsidRPr="006F4D79" w:rsidRDefault="00A3223B" w:rsidP="005E637A">
                            <w:pPr>
                              <w:pStyle w:val="CoverAuteur"/>
                              <w:rPr>
                                <w:sz w:val="24"/>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6B07A" id="_x0000_s1038" type="#_x0000_t202" style="position:absolute;left:0;text-align:left;margin-left:232.25pt;margin-top:694.5pt;width:283.45pt;height:58.5pt;z-index:251753472;visibility:visible;mso-wrap-style:square;mso-width-percent:0;mso-height-percent:0;mso-wrap-distance-left:2.85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b5aMgIAAFoEAAAOAAAAZHJzL2Uyb0RvYy54bWysVE1vGjEQvVfqf7B8LwukpAGxRDQRVSWU&#10;RIIqZ+O12VXWHnds2KW/vmMvS9q0p6oXM56ZnY/3npnftqZmR4W+Apvz0WDImbISisruc/5tu/pw&#10;w5kPwhaiBqtyflKe3y7ev5s3bqbGUEJdKGRUxPpZ43JehuBmWeZlqYzwA3DKUlADGhHoivusQNFQ&#10;dVNn4+HwOmsAC4cglffkve+CfJHqa61keNTaq8DqnNNsIZ2Yzl08s8VczPYoXFnJ8xjiH6YworLU&#10;9FLqXgTBDlj9UcpUEsGDDgMJJgOtK6nSDrTNaPhmm00pnEq7EDjeXWDy/6+sfDg+IauKnI8nnFlh&#10;iKOtevHhKF7YJMLTOD+jrI2jvNB+hpZo7v2enHHrVqOJv7QPozgBfbqAq9rAJDmvJtPpzYiaSIp9&#10;+jieThL62evXDn34osCwaOQcibyEqTiufaBJKLVPic0srKq6TgTWljU5v76ikr9F6IvaRo9KUjiX&#10;iRt1k0crtLs2ATAa92vtoDjRtgidXLyTq4pGWgsfngSSPmhB0nx4pEPXQK3hbHFWAv74mz/mE20U&#10;5awhveXcfz8IVJzVXy0RGsXZG9gbu96wB3MHJOERvSYnk0kfYKh7UyOYZ3oKy9iFQsJK6pVzGbC/&#10;3IVO9/SYpFouUxqJ0ImwthsnY/EIVYR42z4LdGceAjH4AL0WxewNHV1uB/vyEEBXiasIbYcjERcv&#10;JOBE4fmxxRfy6z1lvf4lLH4CAAD//wMAUEsDBBQABgAIAAAAIQBz3jVA4QAAAAoBAAAPAAAAZHJz&#10;L2Rvd25yZXYueG1sTI/BTsMwEETvSPyDtZW4UbugRm0ap0JIlIJUJFo+wI23SZp4HcVuGv6e5QS3&#10;3ZnV7JtsPbpWDNiH2pOG2VSBQCq8ranU8HV4uV+ACNGQNa0n1PCNAdb57U1mUuuv9InDPpaCQyik&#10;RkMVY5dKGYoKnQlT3yGxd/K9M5HXvpS2N1cOd618UCqRztTEHyrT4XOFRbO/OA2b+jQ7fAxN2VXN&#10;2+vmfbs7b89R67vJ+LQCEXGMf8fwi8/okDPT0V/IBtFq4CKR1cfFkif250myBHFkaa4SBTLP5P8K&#10;+Q8AAAD//wMAUEsBAi0AFAAGAAgAAAAhALaDOJL+AAAA4QEAABMAAAAAAAAAAAAAAAAAAAAAAFtD&#10;b250ZW50X1R5cGVzXS54bWxQSwECLQAUAAYACAAAACEAOP0h/9YAAACUAQAACwAAAAAAAAAAAAAA&#10;AAAvAQAAX3JlbHMvLnJlbHNQSwECLQAUAAYACAAAACEAKeW+WjICAABaBAAADgAAAAAAAAAAAAAA&#10;AAAuAgAAZHJzL2Uyb0RvYy54bWxQSwECLQAUAAYACAAAACEAc941QOEAAAAKAQAADwAAAAAAAAAA&#10;AAAAAACMBAAAZHJzL2Rvd25yZXYueG1sUEsFBgAAAAAEAAQA8wAAAJoFAAAAAA==&#10;" filled="f" stroked="f" strokeweight=".5pt">
                <v:textbox inset="0,0,0,0">
                  <w:txbxContent>
                    <w:p w14:paraId="43030F83" w14:textId="3A7B8BD0" w:rsidR="00A3223B" w:rsidRDefault="00A3223B" w:rsidP="00CB49B5">
                      <w:pPr>
                        <w:pStyle w:val="CoverSubtekst"/>
                        <w:rPr>
                          <w:lang w:val="en-US"/>
                        </w:rPr>
                      </w:pPr>
                      <w:r w:rsidRPr="006F4D79">
                        <w:rPr>
                          <w:lang w:val="en-US"/>
                        </w:rPr>
                        <w:t xml:space="preserve">Thesis submitted to obtain the </w:t>
                      </w:r>
                      <w:r>
                        <w:rPr>
                          <w:lang w:val="en-US"/>
                        </w:rPr>
                        <w:t>degree</w:t>
                      </w:r>
                      <w:r w:rsidRPr="006F4D79">
                        <w:rPr>
                          <w:lang w:val="en-US"/>
                        </w:rPr>
                        <w:t xml:space="preserve"> </w:t>
                      </w:r>
                      <w:r>
                        <w:rPr>
                          <w:lang w:val="en-US"/>
                        </w:rPr>
                        <w:t xml:space="preserve">of </w:t>
                      </w:r>
                    </w:p>
                    <w:p w14:paraId="0F90B627" w14:textId="62A3DA85" w:rsidR="00A3223B" w:rsidRDefault="00A3223B" w:rsidP="00CB49B5">
                      <w:pPr>
                        <w:pStyle w:val="CoverSubtekst"/>
                        <w:spacing w:before="120"/>
                        <w:rPr>
                          <w:lang w:val="en-US"/>
                        </w:rPr>
                      </w:pPr>
                      <w:r>
                        <w:rPr>
                          <w:lang w:val="en-US"/>
                        </w:rPr>
                        <w:t>Information Management</w:t>
                      </w:r>
                    </w:p>
                    <w:p w14:paraId="3DA8BB2D" w14:textId="77777777" w:rsidR="00A3223B" w:rsidRPr="006F4D79" w:rsidRDefault="00A3223B" w:rsidP="005E637A">
                      <w:pPr>
                        <w:pStyle w:val="CoverSubtekst"/>
                        <w:rPr>
                          <w:lang w:val="en-US"/>
                        </w:rPr>
                      </w:pPr>
                    </w:p>
                    <w:p w14:paraId="0D21925B" w14:textId="77777777" w:rsidR="00A3223B" w:rsidRPr="006F4D79" w:rsidRDefault="00A3223B" w:rsidP="005E637A">
                      <w:pPr>
                        <w:pStyle w:val="CoverSubtekst"/>
                        <w:rPr>
                          <w:rStyle w:val="Zwaar"/>
                          <w:bCs w:val="0"/>
                          <w:lang w:val="en-US"/>
                        </w:rPr>
                      </w:pPr>
                    </w:p>
                    <w:p w14:paraId="5BF85AD7" w14:textId="77777777" w:rsidR="00A3223B" w:rsidRPr="006F4D79" w:rsidRDefault="00A3223B" w:rsidP="005E637A">
                      <w:pPr>
                        <w:pStyle w:val="CoverAuteur"/>
                        <w:rPr>
                          <w:sz w:val="24"/>
                          <w:lang w:val="en-US"/>
                        </w:rPr>
                      </w:pPr>
                    </w:p>
                  </w:txbxContent>
                </v:textbox>
                <w10:wrap anchorx="margin" anchory="page"/>
              </v:shape>
            </w:pict>
          </mc:Fallback>
        </mc:AlternateContent>
      </w:r>
    </w:p>
    <w:p w14:paraId="3589E0CF" w14:textId="4FA12250" w:rsidR="005E637A" w:rsidRPr="009265DC" w:rsidRDefault="005E637A" w:rsidP="005E637A">
      <w:pPr>
        <w:tabs>
          <w:tab w:val="left" w:pos="3165"/>
        </w:tabs>
        <w:rPr>
          <w:lang w:val="fr-BE"/>
        </w:rPr>
      </w:pPr>
    </w:p>
    <w:p w14:paraId="65CEFCEE" w14:textId="0D57CBD8" w:rsidR="005E637A" w:rsidRPr="009265DC" w:rsidRDefault="00EC3F7F" w:rsidP="005E637A">
      <w:pPr>
        <w:rPr>
          <w:lang w:val="fr-BE"/>
        </w:rPr>
      </w:pPr>
      <w:r w:rsidRPr="007228EC">
        <w:rPr>
          <w:noProof/>
          <w:lang w:val="en-US"/>
        </w:rPr>
        <mc:AlternateContent>
          <mc:Choice Requires="wps">
            <w:drawing>
              <wp:anchor distT="0" distB="0" distL="36195" distR="114300" simplePos="0" relativeHeight="251755520" behindDoc="0" locked="0" layoutInCell="1" allowOverlap="1" wp14:anchorId="6B844148" wp14:editId="68CCFDA3">
                <wp:simplePos x="0" y="0"/>
                <wp:positionH relativeFrom="margin">
                  <wp:align>right</wp:align>
                </wp:positionH>
                <wp:positionV relativeFrom="page">
                  <wp:posOffset>9429750</wp:posOffset>
                </wp:positionV>
                <wp:extent cx="5039995" cy="179705"/>
                <wp:effectExtent l="0" t="0" r="8255" b="10795"/>
                <wp:wrapNone/>
                <wp:docPr id="30" name="Tekstvak 3"/>
                <wp:cNvGraphicFramePr/>
                <a:graphic xmlns:a="http://schemas.openxmlformats.org/drawingml/2006/main">
                  <a:graphicData uri="http://schemas.microsoft.com/office/word/2010/wordprocessingShape">
                    <wps:wsp>
                      <wps:cNvSpPr txBox="1"/>
                      <wps:spPr>
                        <a:xfrm>
                          <a:off x="0" y="0"/>
                          <a:ext cx="5039995" cy="179705"/>
                        </a:xfrm>
                        <a:prstGeom prst="rect">
                          <a:avLst/>
                        </a:prstGeom>
                        <a:noFill/>
                        <a:ln w="6350">
                          <a:noFill/>
                        </a:ln>
                        <a:effectLst/>
                      </wps:spPr>
                      <wps:txbx>
                        <w:txbxContent>
                          <w:p w14:paraId="3E87B9E3" w14:textId="77777777" w:rsidR="00A3223B" w:rsidRPr="00D03A6C" w:rsidRDefault="00A3223B" w:rsidP="005E637A">
                            <w:pPr>
                              <w:pStyle w:val="CoverSubtekst"/>
                              <w:rPr>
                                <w:lang w:val="en-US"/>
                              </w:rPr>
                            </w:pPr>
                            <w:r w:rsidRPr="00D03A6C">
                              <w:rPr>
                                <w:lang w:val="en-US"/>
                              </w:rPr>
                              <w:t xml:space="preserve">Promoter: Prof. Dr. </w:t>
                            </w:r>
                            <w:sdt>
                              <w:sdtPr>
                                <w:alias w:val="PROMOTER"/>
                                <w:tag w:val="Promoter"/>
                                <w:id w:val="-528421986"/>
                              </w:sdtPr>
                              <w:sdtEndPr/>
                              <w:sdtContent>
                                <w:r>
                                  <w:t>Snoeck Monique</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44148" id="_x0000_s1039" type="#_x0000_t202" style="position:absolute;left:0;text-align:left;margin-left:345.65pt;margin-top:742.5pt;width:396.85pt;height:14.15pt;z-index:251755520;visibility:visible;mso-wrap-style:square;mso-width-percent:0;mso-height-percent:0;mso-wrap-distance-left:2.85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DZMgIAAFoEAAAOAAAAZHJzL2Uyb0RvYy54bWysVFFv2yAQfp+0/4B4X+w0SrtYcaqsVaZJ&#10;UVspmfpMME6sAscOErv79TtwnE7dnqa94IM7Prjv+/D8tjOanRT6BmzJx6OcM2UlVI3dl/z7dvXp&#10;M2c+CFsJDVaV/FV5frv4+GHeukJdwQF0pZARiPVF60p+CMEVWeblQRnhR+CUpWQNaESgKe6zCkVL&#10;6EZnV3l+nbWAlUOQyntave+TfJHw61rJ8FjXXgWmS053C2nENO7imC3motijcIdGnq8h/uEWRjSW&#10;Dr1A3Ysg2BGbP6BMIxE81GEkwWRQ141UqQfqZpy/62ZzEE6lXogc7y40+f8HKx9OT8iaquQToscK&#10;Qxpt1YsPJ/HCJpGe1vmCqjaO6kL3BTqSeVj3tBi77mo08Uv9MMoT0uuFXNUFJmlxmk9ms9mUM0m5&#10;8c3sJp9GmOxtt0MfviowLAYlRxIvcSpOax/60qEkHmZh1WidBNSWtSW/nkzztOGSIXBtY61KVjjD&#10;xI76m8codLsuETC+tLuD6pW6Rejt4p1cNXSltfDhSSD5gxokz4dHGmoNdDScI84OgD//th7rSTbK&#10;ctaS30rufxwFKs70N0uCRnMOAQ7Bbgjs0dwBWXhMr8nJFNIGDHoIawTzTE9hGU+hlLCSziq5DDhM&#10;7kLve3pMUi2XqYxM6ERY242TETxSFSneds8C3VmHQAo+wOBFUbyTo6/tBVkeA9RN0ipS2/NIGscJ&#10;GTipfX5s8YX8Pk9Vb7+ExS8AAAD//wMAUEsDBBQABgAIAAAAIQAoJlvP4QAAAAoBAAAPAAAAZHJz&#10;L2Rvd25yZXYueG1sTI/BTsMwEETvSPyDtUjcqBNCaQlxKoREaZGo1JYPcJNtnCZeR7Gbhr9nOcFt&#10;d2Y1+yZbjLYVA/a+dqQgnkQgkApX1lQp+Nq/3c1B+KCp1K0jVPCNHhb59VWm09JdaIvDLlSCQ8in&#10;WoEJoUul9IVBq/3EdUjsHV1vdeC1r2TZ6wuH21beR9GjtLom/mB0h68Gi2Z3tgqW9THeb4am6kyz&#10;fl9+rD5Pq1NQ6vZmfHkGEXAMf8fwi8/okDPTwZ2p9KJVwEUCqw/zKU/sz56SGYgDS9M4SUDmmfxf&#10;If8BAAD//wMAUEsBAi0AFAAGAAgAAAAhALaDOJL+AAAA4QEAABMAAAAAAAAAAAAAAAAAAAAAAFtD&#10;b250ZW50X1R5cGVzXS54bWxQSwECLQAUAAYACAAAACEAOP0h/9YAAACUAQAACwAAAAAAAAAAAAAA&#10;AAAvAQAAX3JlbHMvLnJlbHNQSwECLQAUAAYACAAAACEAEcOg2TICAABaBAAADgAAAAAAAAAAAAAA&#10;AAAuAgAAZHJzL2Uyb0RvYy54bWxQSwECLQAUAAYACAAAACEAKCZbz+EAAAAKAQAADwAAAAAAAAAA&#10;AAAAAACMBAAAZHJzL2Rvd25yZXYueG1sUEsFBgAAAAAEAAQA8wAAAJoFAAAAAA==&#10;" filled="f" stroked="f" strokeweight=".5pt">
                <v:textbox inset="0,0,0,0">
                  <w:txbxContent>
                    <w:p w14:paraId="3E87B9E3" w14:textId="77777777" w:rsidR="00A3223B" w:rsidRPr="00D03A6C" w:rsidRDefault="00A3223B" w:rsidP="005E637A">
                      <w:pPr>
                        <w:pStyle w:val="CoverSubtekst"/>
                        <w:rPr>
                          <w:lang w:val="en-US"/>
                        </w:rPr>
                      </w:pPr>
                      <w:r w:rsidRPr="00D03A6C">
                        <w:rPr>
                          <w:lang w:val="en-US"/>
                        </w:rPr>
                        <w:t xml:space="preserve">Promoter: Prof. Dr. </w:t>
                      </w:r>
                      <w:sdt>
                        <w:sdtPr>
                          <w:alias w:val="PROMOTER"/>
                          <w:tag w:val="Promoter"/>
                          <w:id w:val="-528421986"/>
                        </w:sdtPr>
                        <w:sdtEndPr/>
                        <w:sdtContent>
                          <w:r>
                            <w:t>Snoeck Monique</w:t>
                          </w:r>
                        </w:sdtContent>
                      </w:sdt>
                    </w:p>
                  </w:txbxContent>
                </v:textbox>
                <w10:wrap anchorx="margin" anchory="page"/>
              </v:shape>
            </w:pict>
          </mc:Fallback>
        </mc:AlternateContent>
      </w:r>
    </w:p>
    <w:p w14:paraId="05822FD5" w14:textId="7C33C301" w:rsidR="00EC3F7F" w:rsidRPr="009265DC" w:rsidRDefault="00D41AEB" w:rsidP="00EC3F7F">
      <w:pPr>
        <w:tabs>
          <w:tab w:val="left" w:pos="8745"/>
        </w:tabs>
        <w:rPr>
          <w:lang w:val="fr-BE"/>
        </w:rPr>
        <w:sectPr w:rsidR="00EC3F7F" w:rsidRPr="009265DC" w:rsidSect="004332DB">
          <w:headerReference w:type="first" r:id="rId11"/>
          <w:pgSz w:w="11906" w:h="16838" w:code="9"/>
          <w:pgMar w:top="5557" w:right="794" w:bottom="1021" w:left="1134" w:header="1021" w:footer="567" w:gutter="0"/>
          <w:cols w:space="708"/>
          <w:titlePg/>
          <w:docGrid w:linePitch="360"/>
        </w:sectPr>
      </w:pPr>
      <w:r w:rsidRPr="007228EC">
        <w:rPr>
          <w:noProof/>
          <w:lang w:val="en-US"/>
        </w:rPr>
        <mc:AlternateContent>
          <mc:Choice Requires="wps">
            <w:drawing>
              <wp:anchor distT="0" distB="0" distL="114300" distR="114300" simplePos="0" relativeHeight="251756544" behindDoc="0" locked="0" layoutInCell="1" allowOverlap="0" wp14:anchorId="1807B5DE" wp14:editId="5616C7A2">
                <wp:simplePos x="0" y="0"/>
                <wp:positionH relativeFrom="margin">
                  <wp:align>right</wp:align>
                </wp:positionH>
                <wp:positionV relativeFrom="margin">
                  <wp:align>bottom</wp:align>
                </wp:positionV>
                <wp:extent cx="5039995" cy="179705"/>
                <wp:effectExtent l="0" t="0" r="8255" b="10795"/>
                <wp:wrapSquare wrapText="bothSides"/>
                <wp:docPr id="27" name="Tekstvak 8"/>
                <wp:cNvGraphicFramePr/>
                <a:graphic xmlns:a="http://schemas.openxmlformats.org/drawingml/2006/main">
                  <a:graphicData uri="http://schemas.microsoft.com/office/word/2010/wordprocessingShape">
                    <wps:wsp>
                      <wps:cNvSpPr txBox="1"/>
                      <wps:spPr>
                        <a:xfrm>
                          <a:off x="0" y="0"/>
                          <a:ext cx="5039995" cy="179705"/>
                        </a:xfrm>
                        <a:prstGeom prst="rect">
                          <a:avLst/>
                        </a:prstGeom>
                        <a:noFill/>
                        <a:ln w="6350">
                          <a:noFill/>
                        </a:ln>
                        <a:effectLst/>
                      </wps:spPr>
                      <wps:txbx>
                        <w:txbxContent>
                          <w:p w14:paraId="5AD24D80" w14:textId="77777777" w:rsidR="00A3223B" w:rsidRPr="00D35948" w:rsidRDefault="00A3223B" w:rsidP="005E637A">
                            <w:pPr>
                              <w:pStyle w:val="CoverSubtekst"/>
                              <w:rPr>
                                <w:lang w:val="en-US"/>
                              </w:rPr>
                            </w:pPr>
                            <w:r w:rsidRPr="00D35948">
                              <w:rPr>
                                <w:lang w:val="en-US"/>
                              </w:rPr>
                              <w:t xml:space="preserve">Academic year </w:t>
                            </w:r>
                            <w:sdt>
                              <w:sdtPr>
                                <w:rPr>
                                  <w:lang w:val="en-US"/>
                                </w:rPr>
                                <w:alias w:val="ACADEMIC YEAR"/>
                                <w:tag w:val="Academic year"/>
                                <w:id w:val="207238395"/>
                                <w:comboBox>
                                  <w:listItem w:value="Choose the academic year"/>
                                  <w:listItem w:displayText="2012-2013" w:value="2012-2013"/>
                                  <w:listItem w:displayText="2013-2014" w:value="2013-2014"/>
                                  <w:listItem w:displayText="2014-2015" w:value="2014-2015"/>
                                  <w:listItem w:displayText="2015-2016" w:value="2015-2016"/>
                                  <w:listItem w:displayText="2016-2017" w:value="2016-2017"/>
                                  <w:listItem w:displayText="2017-2018" w:value="2017-2018"/>
                                  <w:listItem w:displayText="2018-2019" w:value="2018-2019"/>
                                  <w:listItem w:displayText="2019-2020" w:value="2019-2020"/>
                                </w:comboBox>
                              </w:sdtPr>
                              <w:sdtEndPr/>
                              <w:sdtContent>
                                <w:r>
                                  <w:rPr>
                                    <w:lang w:val="en-US"/>
                                  </w:rPr>
                                  <w:t>2018-2019</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7B5DE" id="_x0000_s1040" type="#_x0000_t202" style="position:absolute;left:0;text-align:left;margin-left:345.65pt;margin-top:0;width:396.85pt;height:14.15pt;z-index:25175654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fnMwIAAFgEAAAOAAAAZHJzL2Uyb0RvYy54bWysVFFv2yAQfp+0/4B4X+ykS9tYcaqsVaZJ&#10;UVspmfpMMMRWgWNAYme/fgeO06nb07QXfNwdx933fXh+12lFjsL5BkxJx6OcEmE4VI3Zl/T7dvXp&#10;lhIfmKmYAiNKehKe3i0+fpi3thATqEFVwhEsYnzR2pLWIdgiyzyvhWZ+BFYYDEpwmgXcun1WOdZi&#10;da2ySZ5fZy24yjrgwnv0PvRBukj1pRQ8PEnpRSCqpNhbSKtL6y6u2WLOir1jtm74uQ32D11o1hi8&#10;9FLqgQVGDq75o5RuuAMPMow46AykbLhIM+A04/zdNJuaWZFmQXC8vcDk/19Z/nh8dqSpSjq5ocQw&#10;jRxtxasPR/ZKbiM8rfUFZm0s5oXuC3RI8+D36IxTd9Lp+MV5CMYR6NMFXNEFwtE5za9ms9mUEo6x&#10;8c3sJp/GMtnbaet8+CpAk2iU1CF5CVN2XPvQpw4p8TIDq0apRKAypC3p9dU0TwcuESyuTMwVSQrn&#10;MnGivvNohW7XJQDGn4exdlCdcFoHvVy85asGW1ozH56ZQ33ggKj58ISLVIBXw9mipAb382/+mI+0&#10;YZSSFvVWUv/jwJygRH0zSGgU52C4wdgNhjnoe0AJj/E1WZ5MPOCCGkzpQL/gU1jGWzDEDMe7Srob&#10;zPvQqx6fEhfLZUpCCVoW1mZjeSwdgYoAb7sX5uyZhYD8PcKgRFa8I6PP7elYHgLIJjEVge1RRIbj&#10;BuWbuD4/tfg+ft+nrLcfwuIXAAAA//8DAFBLAwQUAAYACAAAACEAwynJQt0AAAAEAQAADwAAAGRy&#10;cy9kb3ducmV2LnhtbEyPS0/DMBCE70j8B2uRuFGnjegjxKkQFUJIHGihnDfxkkSN11HsPMqvx3CB&#10;y0qjGc18m24n04iBOldbVjCfRSCIC6trLhW8vz3erEE4j6yxsUwKzuRgm11epJhoO/KehoMvRShh&#10;l6CCyvs2kdIVFRl0M9sSB+/TdgZ9kF0pdYdjKDeNXETRUhqsOSxU2NJDRcXp0BsFr1/5cfny0Z/H&#10;3fNu2NPpqb+dx0pdX033dyA8Tf4vDD/4AR2ywJTbnrUTjYLwiP+9wVtt4hWIXMFiHYPMUvkfPvsG&#10;AAD//wMAUEsBAi0AFAAGAAgAAAAhALaDOJL+AAAA4QEAABMAAAAAAAAAAAAAAAAAAAAAAFtDb250&#10;ZW50X1R5cGVzXS54bWxQSwECLQAUAAYACAAAACEAOP0h/9YAAACUAQAACwAAAAAAAAAAAAAAAAAv&#10;AQAAX3JlbHMvLnJlbHNQSwECLQAUAAYACAAAACEAj6LX5zMCAABYBAAADgAAAAAAAAAAAAAAAAAu&#10;AgAAZHJzL2Uyb0RvYy54bWxQSwECLQAUAAYACAAAACEAwynJQt0AAAAEAQAADwAAAAAAAAAAAAAA&#10;AACNBAAAZHJzL2Rvd25yZXYueG1sUEsFBgAAAAAEAAQA8wAAAJcFAAAAAA==&#10;" o:allowoverlap="f" filled="f" stroked="f" strokeweight=".5pt">
                <v:textbox inset="0,0,0,0">
                  <w:txbxContent>
                    <w:p w14:paraId="5AD24D80" w14:textId="77777777" w:rsidR="00A3223B" w:rsidRPr="00D35948" w:rsidRDefault="00A3223B" w:rsidP="005E637A">
                      <w:pPr>
                        <w:pStyle w:val="CoverSubtekst"/>
                        <w:rPr>
                          <w:lang w:val="en-US"/>
                        </w:rPr>
                      </w:pPr>
                      <w:r w:rsidRPr="00D35948">
                        <w:rPr>
                          <w:lang w:val="en-US"/>
                        </w:rPr>
                        <w:t xml:space="preserve">Academic year </w:t>
                      </w:r>
                      <w:sdt>
                        <w:sdtPr>
                          <w:rPr>
                            <w:lang w:val="en-US"/>
                          </w:rPr>
                          <w:alias w:val="ACADEMIC YEAR"/>
                          <w:tag w:val="Academic year"/>
                          <w:id w:val="207238395"/>
                          <w:comboBox>
                            <w:listItem w:value="Choose the academic year"/>
                            <w:listItem w:displayText="2012-2013" w:value="2012-2013"/>
                            <w:listItem w:displayText="2013-2014" w:value="2013-2014"/>
                            <w:listItem w:displayText="2014-2015" w:value="2014-2015"/>
                            <w:listItem w:displayText="2015-2016" w:value="2015-2016"/>
                            <w:listItem w:displayText="2016-2017" w:value="2016-2017"/>
                            <w:listItem w:displayText="2017-2018" w:value="2017-2018"/>
                            <w:listItem w:displayText="2018-2019" w:value="2018-2019"/>
                            <w:listItem w:displayText="2019-2020" w:value="2019-2020"/>
                          </w:comboBox>
                        </w:sdtPr>
                        <w:sdtEndPr/>
                        <w:sdtContent>
                          <w:r>
                            <w:rPr>
                              <w:lang w:val="en-US"/>
                            </w:rPr>
                            <w:t>2018-2019</w:t>
                          </w:r>
                        </w:sdtContent>
                      </w:sdt>
                    </w:p>
                  </w:txbxContent>
                </v:textbox>
                <w10:wrap type="square" anchorx="margin" anchory="margin"/>
              </v:shape>
            </w:pict>
          </mc:Fallback>
        </mc:AlternateContent>
      </w:r>
      <w:r w:rsidR="00EC3F7F" w:rsidRPr="007228EC">
        <w:rPr>
          <w:noProof/>
          <w:lang w:val="en-US"/>
        </w:rPr>
        <mc:AlternateContent>
          <mc:Choice Requires="wps">
            <w:drawing>
              <wp:anchor distT="0" distB="0" distL="36195" distR="114300" simplePos="0" relativeHeight="251757568" behindDoc="0" locked="0" layoutInCell="1" allowOverlap="1" wp14:anchorId="7B47A48E" wp14:editId="403BF546">
                <wp:simplePos x="0" y="0"/>
                <wp:positionH relativeFrom="margin">
                  <wp:align>right</wp:align>
                </wp:positionH>
                <wp:positionV relativeFrom="page">
                  <wp:posOffset>9634220</wp:posOffset>
                </wp:positionV>
                <wp:extent cx="5039995" cy="179705"/>
                <wp:effectExtent l="0" t="0" r="8255" b="10795"/>
                <wp:wrapNone/>
                <wp:docPr id="23" name="Tekstvak 3"/>
                <wp:cNvGraphicFramePr/>
                <a:graphic xmlns:a="http://schemas.openxmlformats.org/drawingml/2006/main">
                  <a:graphicData uri="http://schemas.microsoft.com/office/word/2010/wordprocessingShape">
                    <wps:wsp>
                      <wps:cNvSpPr txBox="1"/>
                      <wps:spPr>
                        <a:xfrm>
                          <a:off x="0" y="0"/>
                          <a:ext cx="5039995" cy="179705"/>
                        </a:xfrm>
                        <a:prstGeom prst="rect">
                          <a:avLst/>
                        </a:prstGeom>
                        <a:noFill/>
                        <a:ln w="6350">
                          <a:noFill/>
                        </a:ln>
                        <a:effectLst/>
                      </wps:spPr>
                      <wps:txbx>
                        <w:txbxContent>
                          <w:p w14:paraId="5C1AE375" w14:textId="77777777" w:rsidR="00A3223B" w:rsidRPr="00D03A6C" w:rsidRDefault="00A3223B" w:rsidP="005E637A">
                            <w:pPr>
                              <w:pStyle w:val="CoverSubtekst"/>
                              <w:rPr>
                                <w:lang w:val="en-US"/>
                              </w:rPr>
                            </w:pPr>
                            <w:r>
                              <w:rPr>
                                <w:lang w:val="en-US"/>
                              </w:rPr>
                              <w:t xml:space="preserve">Tutor: </w:t>
                            </w:r>
                            <w:sdt>
                              <w:sdtPr>
                                <w:alias w:val="Tutor"/>
                                <w:tag w:val="Tutor"/>
                                <w:id w:val="255333127"/>
                              </w:sdtPr>
                              <w:sdtEndPr/>
                              <w:sdtContent>
                                <w:r>
                                  <w:t>Dhooghe Siemen</w:t>
                                </w:r>
                              </w:sdtContent>
                            </w:sdt>
                          </w:p>
                          <w:p w14:paraId="0E94D97F" w14:textId="77777777" w:rsidR="00A3223B" w:rsidRPr="00D03A6C" w:rsidRDefault="00A3223B" w:rsidP="005E637A">
                            <w:pPr>
                              <w:pStyle w:val="CoverSubtekst"/>
                              <w:rPr>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7A48E" id="_x0000_s1041" type="#_x0000_t202" style="position:absolute;left:0;text-align:left;margin-left:345.65pt;margin-top:758.6pt;width:396.85pt;height:14.15pt;z-index:251757568;visibility:visible;mso-wrap-style:square;mso-width-percent:0;mso-height-percent:0;mso-wrap-distance-left:2.85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RAMQIAAFoEAAAOAAAAZHJzL2Uyb0RvYy54bWysVN9v2jAQfp+0/8Hy+0gA0Y6IULFWTJNQ&#10;WwmmPhvHJlFtn2cbku6v39khMHV7mvbinO/O9+v7Lou7TityEs43YEo6HuWUCMOhasyhpN9360+f&#10;KfGBmYopMKKkb8LTu+XHD4vWFmICNahKOIJBjC9aW9I6BFtkmee10MyPwAqDRglOs4BXd8gqx1qM&#10;rlU2yfObrAVXWQdceI/ah95Ilym+lIKHJym9CESVFGsL6XTp3MczWy5YcXDM1g0/l8H+oQrNGoNJ&#10;L6EeWGDk6Jo/QumGO/Agw4iDzkDKhovUA3Yzzt91s62ZFakXHI63lzH5/xeWP56eHWmqkk6mlBim&#10;EaOdePXhxF7JNI6ntb5Ar61Fv9B9gQ5hHvQelbHrTjodv9gPQTsO+u0yXNEFwlE5y6fz+XxGCUfb&#10;+HZ+m89imOz62jofvgrQJAoldQhemik7bXzoXQeXmMzAulEqAagMaUt6M53l6cHFgsGVib4iUeEc&#10;JnbUVx6l0O27NIBxqieq9lC9YbcOerp4y9cNlrRhPjwzh/zABpHz4QkPqQBTw1mipAb382/66I+w&#10;oZWSFvlWUv/jyJygRH0zCGgk5yC4QdgPgjnqe0AKj3GbLE8iPnBBDaJ0oF9wFVYxC5qY4ZirpDy4&#10;4XIfet7jMnGxWiU3JKFlYWO2lsfgcVRxxLvuhTl7xiEggo8wcJEV7+DofXtAVscAsklYXeeIGMcL&#10;EjihfV62uCG/35PX9Zew/AUAAP//AwBQSwMEFAAGAAgAAAAhAAVe1TvgAAAACgEAAA8AAABkcnMv&#10;ZG93bnJldi54bWxMj8FOwzAQRO9I/IO1SNyok0IIhDgVQqK0SCDR8gFuso3TxOsodtPw92xPcNyZ&#10;0eybfDHZTow4+MaRgngWgUAqXdVQreB7+3rzAMIHTZXuHKGCH/SwKC4vcp1V7kRfOG5CLbiEfKYV&#10;mBD6TEpfGrTaz1yPxN7eDVYHPodaVoM+cbnt5DyK7qXVDfEHo3t8MVi2m6NVsGz28fZzbOvetOu3&#10;5fvq47A6BKWur6bnJxABp/AXhjM+o0PBTDt3pMqLTgEPCawmcToHwX76eJuC2J2luyQBWeTy/4Ti&#10;FwAA//8DAFBLAQItABQABgAIAAAAIQC2gziS/gAAAOEBAAATAAAAAAAAAAAAAAAAAAAAAABbQ29u&#10;dGVudF9UeXBlc10ueG1sUEsBAi0AFAAGAAgAAAAhADj9If/WAAAAlAEAAAsAAAAAAAAAAAAAAAAA&#10;LwEAAF9yZWxzLy5yZWxzUEsBAi0AFAAGAAgAAAAhAN1cBEAxAgAAWgQAAA4AAAAAAAAAAAAAAAAA&#10;LgIAAGRycy9lMm9Eb2MueG1sUEsBAi0AFAAGAAgAAAAhAAVe1TvgAAAACgEAAA8AAAAAAAAAAAAA&#10;AAAAiwQAAGRycy9kb3ducmV2LnhtbFBLBQYAAAAABAAEAPMAAACYBQAAAAA=&#10;" filled="f" stroked="f" strokeweight=".5pt">
                <v:textbox inset="0,0,0,0">
                  <w:txbxContent>
                    <w:p w14:paraId="5C1AE375" w14:textId="77777777" w:rsidR="00A3223B" w:rsidRPr="00D03A6C" w:rsidRDefault="00A3223B" w:rsidP="005E637A">
                      <w:pPr>
                        <w:pStyle w:val="CoverSubtekst"/>
                        <w:rPr>
                          <w:lang w:val="en-US"/>
                        </w:rPr>
                      </w:pPr>
                      <w:r>
                        <w:rPr>
                          <w:lang w:val="en-US"/>
                        </w:rPr>
                        <w:t xml:space="preserve">Tutor: </w:t>
                      </w:r>
                      <w:sdt>
                        <w:sdtPr>
                          <w:alias w:val="Tutor"/>
                          <w:tag w:val="Tutor"/>
                          <w:id w:val="255333127"/>
                        </w:sdtPr>
                        <w:sdtEndPr/>
                        <w:sdtContent>
                          <w:r>
                            <w:t>Dhooghe Siemen</w:t>
                          </w:r>
                        </w:sdtContent>
                      </w:sdt>
                    </w:p>
                    <w:p w14:paraId="0E94D97F" w14:textId="77777777" w:rsidR="00A3223B" w:rsidRPr="00D03A6C" w:rsidRDefault="00A3223B" w:rsidP="005E637A">
                      <w:pPr>
                        <w:pStyle w:val="CoverSubtekst"/>
                        <w:rPr>
                          <w:lang w:val="en-US"/>
                        </w:rPr>
                      </w:pPr>
                    </w:p>
                  </w:txbxContent>
                </v:textbox>
                <w10:wrap anchorx="margin" anchory="page"/>
              </v:shape>
            </w:pict>
          </mc:Fallback>
        </mc:AlternateContent>
      </w:r>
      <w:r w:rsidR="00EC3F7F" w:rsidRPr="009265DC">
        <w:rPr>
          <w:lang w:val="fr-BE"/>
        </w:rPr>
        <w:tab/>
      </w:r>
    </w:p>
    <w:p w14:paraId="41CEBDA8" w14:textId="77777777" w:rsidR="00A57D82" w:rsidRPr="009265DC" w:rsidRDefault="00A57D82">
      <w:pPr>
        <w:spacing w:before="0"/>
        <w:jc w:val="left"/>
        <w:rPr>
          <w:rFonts w:asciiTheme="majorHAnsi" w:hAnsiTheme="majorHAnsi" w:cstheme="majorHAnsi"/>
          <w:b/>
          <w:sz w:val="28"/>
          <w:lang w:val="fr-BE"/>
        </w:rPr>
      </w:pPr>
      <w:r w:rsidRPr="009265DC">
        <w:rPr>
          <w:lang w:val="fr-BE"/>
        </w:rPr>
        <w:lastRenderedPageBreak/>
        <w:br w:type="page"/>
      </w:r>
    </w:p>
    <w:p w14:paraId="6E71AE8E" w14:textId="661B5668" w:rsidR="00ED7915" w:rsidRPr="007228EC" w:rsidRDefault="00ED7915" w:rsidP="0003000F">
      <w:pPr>
        <w:pStyle w:val="Titel0"/>
        <w:rPr>
          <w:lang w:val="en-US"/>
        </w:rPr>
      </w:pPr>
      <w:bookmarkStart w:id="1" w:name="_Toc8852499"/>
      <w:r w:rsidRPr="007228EC">
        <w:rPr>
          <w:lang w:val="en-US"/>
        </w:rPr>
        <w:lastRenderedPageBreak/>
        <w:t>Acknowledgements</w:t>
      </w:r>
      <w:bookmarkEnd w:id="1"/>
    </w:p>
    <w:p w14:paraId="1A4275EC" w14:textId="738BE52C" w:rsidR="002C0562" w:rsidRDefault="001E0752" w:rsidP="00ED7915">
      <w:pPr>
        <w:rPr>
          <w:lang w:val="en-US"/>
        </w:rPr>
      </w:pPr>
      <w:r>
        <w:rPr>
          <w:lang w:val="en-US"/>
        </w:rPr>
        <w:t xml:space="preserve">I would like to thank Ms. Snoeck for believing in this topic from day one and for giving me the </w:t>
      </w:r>
      <w:r w:rsidR="00A57D82">
        <w:rPr>
          <w:lang w:val="en-US"/>
        </w:rPr>
        <w:t xml:space="preserve">opportunity and the </w:t>
      </w:r>
      <w:r>
        <w:rPr>
          <w:lang w:val="en-US"/>
        </w:rPr>
        <w:t xml:space="preserve">freedom to develop it in my own way. She has always provided me with feedback, suggestions and advise throughout the entire process. </w:t>
      </w:r>
      <w:r w:rsidR="00A57D82">
        <w:rPr>
          <w:lang w:val="en-US"/>
        </w:rPr>
        <w:t xml:space="preserve">Although she is a much-occupied person, with her time being very valuable, she has always answered or met with me very fast and </w:t>
      </w:r>
      <w:r>
        <w:rPr>
          <w:lang w:val="en-US"/>
        </w:rPr>
        <w:t>I am very grateful for that.</w:t>
      </w:r>
    </w:p>
    <w:p w14:paraId="34E6E517" w14:textId="3A7FF6CD" w:rsidR="001E0752" w:rsidRDefault="001E0752" w:rsidP="00ED7915">
      <w:pPr>
        <w:rPr>
          <w:lang w:val="en-US"/>
        </w:rPr>
      </w:pPr>
      <w:r>
        <w:rPr>
          <w:lang w:val="en-US"/>
        </w:rPr>
        <w:t>Further, Mr. Dhooghe deserves a word of thanks as well, for pushing me when needed, for giving advice, for asking questions that set me to thinking, and of course for accompanying me all the way to India as a second researcher. You are a true friend</w:t>
      </w:r>
      <w:r w:rsidR="00A57D82">
        <w:rPr>
          <w:lang w:val="en-US"/>
        </w:rPr>
        <w:t>.</w:t>
      </w:r>
    </w:p>
    <w:p w14:paraId="5180481D" w14:textId="67ABB217" w:rsidR="001E0752" w:rsidRDefault="001E0752" w:rsidP="00ED7915">
      <w:pPr>
        <w:rPr>
          <w:lang w:val="en-US"/>
        </w:rPr>
      </w:pPr>
      <w:r>
        <w:rPr>
          <w:lang w:val="en-US"/>
        </w:rPr>
        <w:t xml:space="preserve">Then, a special thanks to all </w:t>
      </w:r>
      <w:r w:rsidR="00C84E00">
        <w:rPr>
          <w:lang w:val="en-US"/>
        </w:rPr>
        <w:t xml:space="preserve">the </w:t>
      </w:r>
      <w:r>
        <w:rPr>
          <w:lang w:val="en-US"/>
        </w:rPr>
        <w:t xml:space="preserve">people working in SSDC India, Kamutamba Zambia and VDB Benin. I am thankful and indebted for your time, your openness to receive me, your willing to participate, your kindness and hospitality. I could have never made this paper without you, so I would like to dedicate all this work to you. I hope each and every one of you will be able to find some useful information and insights in the paper so to foster and sustain the information system in place, or the desired information system towards the future, thank you. </w:t>
      </w:r>
    </w:p>
    <w:p w14:paraId="55FE7A1B" w14:textId="05E73323" w:rsidR="00C84E00" w:rsidRDefault="00C84E00" w:rsidP="00ED7915">
      <w:pPr>
        <w:rPr>
          <w:lang w:val="en-US"/>
        </w:rPr>
      </w:pPr>
      <w:r w:rsidRPr="00C84E00">
        <w:rPr>
          <w:lang w:val="en-US"/>
        </w:rPr>
        <w:t>I want to thank M</w:t>
      </w:r>
      <w:r>
        <w:rPr>
          <w:lang w:val="en-US"/>
        </w:rPr>
        <w:t xml:space="preserve">r. Dupulthys and Ms. C. Desmet for their time to go over the very first interview guides. Their expertise and experience have helped me in avoiding certain pitfalls and have prepared me for possible unexpected situations. Both were very busy at the time, so I would like to state my appreciation for your help. </w:t>
      </w:r>
    </w:p>
    <w:p w14:paraId="11A16EEE" w14:textId="5C9FB791" w:rsidR="00C84E00" w:rsidRPr="00C84E00" w:rsidRDefault="00C84E00" w:rsidP="00ED7915">
      <w:pPr>
        <w:rPr>
          <w:lang w:val="en-US"/>
        </w:rPr>
      </w:pPr>
      <w:r w:rsidRPr="00C84E00">
        <w:rPr>
          <w:lang w:val="en-US"/>
        </w:rPr>
        <w:t>Mr. Massart has further b</w:t>
      </w:r>
      <w:r>
        <w:rPr>
          <w:lang w:val="en-US"/>
        </w:rPr>
        <w:t xml:space="preserve">een a tremendous support for the case of India. I want to thank you for your feedback, but most of all for the incredible journey through India and the warm welcome in SSDC. You have become family and I am grateful to have had your company in this work. </w:t>
      </w:r>
    </w:p>
    <w:p w14:paraId="4729B59B" w14:textId="12547FC3" w:rsidR="00C84E00" w:rsidRDefault="00C84E00" w:rsidP="00ED7915">
      <w:pPr>
        <w:rPr>
          <w:lang w:val="en-US"/>
        </w:rPr>
      </w:pPr>
      <w:r>
        <w:rPr>
          <w:lang w:val="en-US"/>
        </w:rPr>
        <w:t xml:space="preserve">Another special thanks to Ms. Herrijgers and Mr. Gijbels for welcoming me not only in their guesthouse, but also in their home during my stay in Zambia. It was a wonderful and hearty experience, and I am sure, it will not be the last. </w:t>
      </w:r>
    </w:p>
    <w:p w14:paraId="4EB62305" w14:textId="64D27369" w:rsidR="00CB49B5" w:rsidRDefault="00CB49B5" w:rsidP="00ED7915">
      <w:pPr>
        <w:rPr>
          <w:lang w:val="en-US"/>
        </w:rPr>
      </w:pPr>
      <w:r>
        <w:rPr>
          <w:lang w:val="en-US"/>
        </w:rPr>
        <w:t xml:space="preserve">Further, thank you to Ms. Katuku for helping me with the translation of this document to the French language. You provided me with help under time pressure and I am extremely grateful for that. It is thanks to you that the respondents of Benin will be able to understand and use this document for their IT strategy. </w:t>
      </w:r>
    </w:p>
    <w:p w14:paraId="2070A5C1" w14:textId="78291E54" w:rsidR="00A57D82" w:rsidRDefault="00A57D82" w:rsidP="00ED7915">
      <w:pPr>
        <w:rPr>
          <w:lang w:val="en-US"/>
        </w:rPr>
      </w:pPr>
      <w:r>
        <w:rPr>
          <w:lang w:val="en-US"/>
        </w:rPr>
        <w:t xml:space="preserve">Last but not least, I would like to thank </w:t>
      </w:r>
      <w:r w:rsidR="00D41AEB">
        <w:rPr>
          <w:lang w:val="en-US"/>
        </w:rPr>
        <w:t xml:space="preserve">Ms. </w:t>
      </w:r>
      <w:r>
        <w:rPr>
          <w:lang w:val="en-US"/>
        </w:rPr>
        <w:t xml:space="preserve">J. Desmet. She has not been part of the research itself, but she has been a rock, a tremendous support, a true motivation giver and I would not have ‘survived’ the past year in this way, if it were not for you. </w:t>
      </w:r>
      <w:r w:rsidRPr="00A57D82">
        <w:rPr>
          <w:i/>
          <w:lang w:val="en-US"/>
        </w:rPr>
        <w:t>‘Ge zijt een schatje’</w:t>
      </w:r>
      <w:r>
        <w:rPr>
          <w:lang w:val="en-US"/>
        </w:rPr>
        <w:t xml:space="preserve">. </w:t>
      </w:r>
    </w:p>
    <w:p w14:paraId="13282C44" w14:textId="77777777" w:rsidR="00A57D82" w:rsidRDefault="00A57D82">
      <w:pPr>
        <w:spacing w:before="0"/>
        <w:jc w:val="left"/>
        <w:rPr>
          <w:lang w:val="en-US"/>
        </w:rPr>
      </w:pPr>
      <w:r>
        <w:rPr>
          <w:lang w:val="en-US"/>
        </w:rPr>
        <w:br w:type="page"/>
      </w:r>
    </w:p>
    <w:p w14:paraId="5E8310ED" w14:textId="77777777" w:rsidR="001E0752" w:rsidRPr="00A57D82" w:rsidRDefault="001E0752" w:rsidP="00ED7915">
      <w:pPr>
        <w:rPr>
          <w:lang w:val="en-US"/>
        </w:rPr>
      </w:pPr>
    </w:p>
    <w:p w14:paraId="015F4917" w14:textId="77777777" w:rsidR="001E0752" w:rsidRPr="00A57D82" w:rsidRDefault="001E0752" w:rsidP="00ED7915">
      <w:pPr>
        <w:rPr>
          <w:lang w:val="en-US"/>
        </w:rPr>
      </w:pPr>
    </w:p>
    <w:p w14:paraId="02B2ADCA" w14:textId="77777777" w:rsidR="00ED7915" w:rsidRPr="00A57D82" w:rsidRDefault="00ED7915" w:rsidP="00ED7915">
      <w:pPr>
        <w:rPr>
          <w:lang w:val="en-US"/>
        </w:rPr>
      </w:pPr>
    </w:p>
    <w:p w14:paraId="1BC1C3B3" w14:textId="77777777" w:rsidR="000B0058" w:rsidRPr="007228EC" w:rsidRDefault="009E57E3" w:rsidP="008B1D1F">
      <w:pPr>
        <w:pStyle w:val="Titelinhoudsopgave"/>
        <w:rPr>
          <w:lang w:val="en-US"/>
        </w:rPr>
      </w:pPr>
      <w:r w:rsidRPr="007228EC">
        <w:rPr>
          <w:lang w:val="en-US"/>
        </w:rPr>
        <w:lastRenderedPageBreak/>
        <w:t>Table of Contents</w:t>
      </w:r>
    </w:p>
    <w:p w14:paraId="38761818" w14:textId="53756621" w:rsidR="0045342D" w:rsidRDefault="002E461D">
      <w:pPr>
        <w:pStyle w:val="Inhopg1"/>
        <w:rPr>
          <w:rFonts w:asciiTheme="minorHAnsi" w:hAnsiTheme="minorHAnsi" w:cstheme="minorBidi"/>
          <w:sz w:val="22"/>
          <w:szCs w:val="22"/>
          <w:lang w:val="nl-BE" w:eastAsia="nl-BE"/>
        </w:rPr>
      </w:pPr>
      <w:r w:rsidRPr="007228EC">
        <w:rPr>
          <w:b/>
        </w:rPr>
        <w:fldChar w:fldCharType="begin"/>
      </w:r>
      <w:r w:rsidR="00110D86" w:rsidRPr="007228EC">
        <w:instrText xml:space="preserve"> TOC \o "1-</w:instrText>
      </w:r>
      <w:r w:rsidR="00440ACC" w:rsidRPr="007228EC">
        <w:instrText>3</w:instrText>
      </w:r>
      <w:r w:rsidR="00110D86" w:rsidRPr="007228EC">
        <w:instrText>" \h \z \t "</w:instrText>
      </w:r>
      <w:r w:rsidR="00E60427" w:rsidRPr="007228EC">
        <w:instrText>_</w:instrText>
      </w:r>
      <w:r w:rsidR="00110D86" w:rsidRPr="007228EC">
        <w:instrText xml:space="preserve">Titel;1" </w:instrText>
      </w:r>
      <w:r w:rsidRPr="007228EC">
        <w:rPr>
          <w:b/>
        </w:rPr>
        <w:fldChar w:fldCharType="separate"/>
      </w:r>
      <w:hyperlink w:anchor="_Toc8852499" w:history="1">
        <w:r w:rsidR="0045342D" w:rsidRPr="009218BF">
          <w:rPr>
            <w:rStyle w:val="Hyperlink"/>
          </w:rPr>
          <w:t>Acknowledgements</w:t>
        </w:r>
        <w:r w:rsidR="0045342D">
          <w:rPr>
            <w:webHidden/>
          </w:rPr>
          <w:tab/>
        </w:r>
        <w:r w:rsidR="0045342D">
          <w:rPr>
            <w:webHidden/>
          </w:rPr>
          <w:fldChar w:fldCharType="begin"/>
        </w:r>
        <w:r w:rsidR="0045342D">
          <w:rPr>
            <w:webHidden/>
          </w:rPr>
          <w:instrText xml:space="preserve"> PAGEREF _Toc8852499 \h </w:instrText>
        </w:r>
        <w:r w:rsidR="0045342D">
          <w:rPr>
            <w:webHidden/>
          </w:rPr>
        </w:r>
        <w:r w:rsidR="0045342D">
          <w:rPr>
            <w:webHidden/>
          </w:rPr>
          <w:fldChar w:fldCharType="separate"/>
        </w:r>
        <w:r w:rsidR="0045342D">
          <w:rPr>
            <w:webHidden/>
          </w:rPr>
          <w:t>II</w:t>
        </w:r>
        <w:r w:rsidR="0045342D">
          <w:rPr>
            <w:webHidden/>
          </w:rPr>
          <w:fldChar w:fldCharType="end"/>
        </w:r>
      </w:hyperlink>
    </w:p>
    <w:p w14:paraId="258720AB" w14:textId="4D72C2C7" w:rsidR="0045342D" w:rsidRDefault="00C12EC1">
      <w:pPr>
        <w:pStyle w:val="Inhopg1"/>
        <w:rPr>
          <w:rFonts w:asciiTheme="minorHAnsi" w:hAnsiTheme="minorHAnsi" w:cstheme="minorBidi"/>
          <w:sz w:val="22"/>
          <w:szCs w:val="22"/>
          <w:lang w:val="nl-BE" w:eastAsia="nl-BE"/>
        </w:rPr>
      </w:pPr>
      <w:hyperlink w:anchor="_Toc8852500" w:history="1">
        <w:r w:rsidR="0045342D" w:rsidRPr="009218BF">
          <w:rPr>
            <w:rStyle w:val="Hyperlink"/>
          </w:rPr>
          <w:t>General Introduction</w:t>
        </w:r>
        <w:r w:rsidR="0045342D">
          <w:rPr>
            <w:webHidden/>
          </w:rPr>
          <w:tab/>
        </w:r>
        <w:r w:rsidR="0045342D">
          <w:rPr>
            <w:webHidden/>
          </w:rPr>
          <w:fldChar w:fldCharType="begin"/>
        </w:r>
        <w:r w:rsidR="0045342D">
          <w:rPr>
            <w:webHidden/>
          </w:rPr>
          <w:instrText xml:space="preserve"> PAGEREF _Toc8852500 \h </w:instrText>
        </w:r>
        <w:r w:rsidR="0045342D">
          <w:rPr>
            <w:webHidden/>
          </w:rPr>
        </w:r>
        <w:r w:rsidR="0045342D">
          <w:rPr>
            <w:webHidden/>
          </w:rPr>
          <w:fldChar w:fldCharType="separate"/>
        </w:r>
        <w:r w:rsidR="0045342D">
          <w:rPr>
            <w:webHidden/>
          </w:rPr>
          <w:t>1</w:t>
        </w:r>
        <w:r w:rsidR="0045342D">
          <w:rPr>
            <w:webHidden/>
          </w:rPr>
          <w:fldChar w:fldCharType="end"/>
        </w:r>
      </w:hyperlink>
    </w:p>
    <w:p w14:paraId="4BFD12B1" w14:textId="3877EE18" w:rsidR="0045342D" w:rsidRDefault="00C12EC1">
      <w:pPr>
        <w:pStyle w:val="Inhopg1"/>
        <w:rPr>
          <w:rFonts w:asciiTheme="minorHAnsi" w:hAnsiTheme="minorHAnsi" w:cstheme="minorBidi"/>
          <w:sz w:val="22"/>
          <w:szCs w:val="22"/>
          <w:lang w:val="nl-BE" w:eastAsia="nl-BE"/>
        </w:rPr>
      </w:pPr>
      <w:hyperlink w:anchor="_Toc8852501" w:history="1">
        <w:r w:rsidR="0045342D" w:rsidRPr="009218BF">
          <w:rPr>
            <w:rStyle w:val="Hyperlink"/>
          </w:rPr>
          <w:t>Literature review</w:t>
        </w:r>
        <w:r w:rsidR="0045342D">
          <w:rPr>
            <w:webHidden/>
          </w:rPr>
          <w:tab/>
        </w:r>
        <w:r w:rsidR="0045342D">
          <w:rPr>
            <w:webHidden/>
          </w:rPr>
          <w:fldChar w:fldCharType="begin"/>
        </w:r>
        <w:r w:rsidR="0045342D">
          <w:rPr>
            <w:webHidden/>
          </w:rPr>
          <w:instrText xml:space="preserve"> PAGEREF _Toc8852501 \h </w:instrText>
        </w:r>
        <w:r w:rsidR="0045342D">
          <w:rPr>
            <w:webHidden/>
          </w:rPr>
        </w:r>
        <w:r w:rsidR="0045342D">
          <w:rPr>
            <w:webHidden/>
          </w:rPr>
          <w:fldChar w:fldCharType="separate"/>
        </w:r>
        <w:r w:rsidR="0045342D">
          <w:rPr>
            <w:webHidden/>
          </w:rPr>
          <w:t>3</w:t>
        </w:r>
        <w:r w:rsidR="0045342D">
          <w:rPr>
            <w:webHidden/>
          </w:rPr>
          <w:fldChar w:fldCharType="end"/>
        </w:r>
      </w:hyperlink>
    </w:p>
    <w:p w14:paraId="46C2F095" w14:textId="733005A8" w:rsidR="0045342D" w:rsidRDefault="00C12EC1">
      <w:pPr>
        <w:pStyle w:val="Inhopg1"/>
        <w:rPr>
          <w:rFonts w:asciiTheme="minorHAnsi" w:hAnsiTheme="minorHAnsi" w:cstheme="minorBidi"/>
          <w:sz w:val="22"/>
          <w:szCs w:val="22"/>
          <w:lang w:val="nl-BE" w:eastAsia="nl-BE"/>
        </w:rPr>
      </w:pPr>
      <w:hyperlink w:anchor="_Toc8852502" w:history="1">
        <w:r w:rsidR="0045342D" w:rsidRPr="009218BF">
          <w:rPr>
            <w:rStyle w:val="Hyperlink"/>
          </w:rPr>
          <w:t>Methodology</w:t>
        </w:r>
        <w:r w:rsidR="0045342D">
          <w:rPr>
            <w:webHidden/>
          </w:rPr>
          <w:tab/>
        </w:r>
        <w:r w:rsidR="0045342D">
          <w:rPr>
            <w:webHidden/>
          </w:rPr>
          <w:fldChar w:fldCharType="begin"/>
        </w:r>
        <w:r w:rsidR="0045342D">
          <w:rPr>
            <w:webHidden/>
          </w:rPr>
          <w:instrText xml:space="preserve"> PAGEREF _Toc8852502 \h </w:instrText>
        </w:r>
        <w:r w:rsidR="0045342D">
          <w:rPr>
            <w:webHidden/>
          </w:rPr>
        </w:r>
        <w:r w:rsidR="0045342D">
          <w:rPr>
            <w:webHidden/>
          </w:rPr>
          <w:fldChar w:fldCharType="separate"/>
        </w:r>
        <w:r w:rsidR="0045342D">
          <w:rPr>
            <w:webHidden/>
          </w:rPr>
          <w:t>7</w:t>
        </w:r>
        <w:r w:rsidR="0045342D">
          <w:rPr>
            <w:webHidden/>
          </w:rPr>
          <w:fldChar w:fldCharType="end"/>
        </w:r>
      </w:hyperlink>
    </w:p>
    <w:p w14:paraId="3F946DA1" w14:textId="7B42B769" w:rsidR="0045342D" w:rsidRDefault="00C12EC1">
      <w:pPr>
        <w:pStyle w:val="Inhopg1"/>
        <w:rPr>
          <w:rFonts w:asciiTheme="minorHAnsi" w:hAnsiTheme="minorHAnsi" w:cstheme="minorBidi"/>
          <w:sz w:val="22"/>
          <w:szCs w:val="22"/>
          <w:lang w:val="nl-BE" w:eastAsia="nl-BE"/>
        </w:rPr>
      </w:pPr>
      <w:hyperlink w:anchor="_Toc8852503" w:history="1">
        <w:r w:rsidR="0045342D" w:rsidRPr="009218BF">
          <w:rPr>
            <w:rStyle w:val="Hyperlink"/>
          </w:rPr>
          <w:t>Results</w:t>
        </w:r>
        <w:r w:rsidR="0045342D">
          <w:rPr>
            <w:webHidden/>
          </w:rPr>
          <w:tab/>
        </w:r>
        <w:r w:rsidR="0045342D">
          <w:rPr>
            <w:webHidden/>
          </w:rPr>
          <w:fldChar w:fldCharType="begin"/>
        </w:r>
        <w:r w:rsidR="0045342D">
          <w:rPr>
            <w:webHidden/>
          </w:rPr>
          <w:instrText xml:space="preserve"> PAGEREF _Toc8852503 \h </w:instrText>
        </w:r>
        <w:r w:rsidR="0045342D">
          <w:rPr>
            <w:webHidden/>
          </w:rPr>
        </w:r>
        <w:r w:rsidR="0045342D">
          <w:rPr>
            <w:webHidden/>
          </w:rPr>
          <w:fldChar w:fldCharType="separate"/>
        </w:r>
        <w:r w:rsidR="0045342D">
          <w:rPr>
            <w:webHidden/>
          </w:rPr>
          <w:t>15</w:t>
        </w:r>
        <w:r w:rsidR="0045342D">
          <w:rPr>
            <w:webHidden/>
          </w:rPr>
          <w:fldChar w:fldCharType="end"/>
        </w:r>
      </w:hyperlink>
    </w:p>
    <w:p w14:paraId="3C3E89BD" w14:textId="44CDB8EB" w:rsidR="0045342D" w:rsidRDefault="00C12EC1">
      <w:pPr>
        <w:pStyle w:val="Inhopg1"/>
        <w:rPr>
          <w:rFonts w:asciiTheme="minorHAnsi" w:hAnsiTheme="minorHAnsi" w:cstheme="minorBidi"/>
          <w:sz w:val="22"/>
          <w:szCs w:val="22"/>
          <w:lang w:val="nl-BE" w:eastAsia="nl-BE"/>
        </w:rPr>
      </w:pPr>
      <w:hyperlink w:anchor="_Toc8852504" w:history="1">
        <w:r w:rsidR="0045342D" w:rsidRPr="009218BF">
          <w:rPr>
            <w:rStyle w:val="Hyperlink"/>
          </w:rPr>
          <w:t>Discussion</w:t>
        </w:r>
        <w:r w:rsidR="0045342D">
          <w:rPr>
            <w:webHidden/>
          </w:rPr>
          <w:tab/>
        </w:r>
        <w:r w:rsidR="0045342D">
          <w:rPr>
            <w:webHidden/>
          </w:rPr>
          <w:fldChar w:fldCharType="begin"/>
        </w:r>
        <w:r w:rsidR="0045342D">
          <w:rPr>
            <w:webHidden/>
          </w:rPr>
          <w:instrText xml:space="preserve"> PAGEREF _Toc8852504 \h </w:instrText>
        </w:r>
        <w:r w:rsidR="0045342D">
          <w:rPr>
            <w:webHidden/>
          </w:rPr>
        </w:r>
        <w:r w:rsidR="0045342D">
          <w:rPr>
            <w:webHidden/>
          </w:rPr>
          <w:fldChar w:fldCharType="separate"/>
        </w:r>
        <w:r w:rsidR="0045342D">
          <w:rPr>
            <w:webHidden/>
          </w:rPr>
          <w:t>18</w:t>
        </w:r>
        <w:r w:rsidR="0045342D">
          <w:rPr>
            <w:webHidden/>
          </w:rPr>
          <w:fldChar w:fldCharType="end"/>
        </w:r>
      </w:hyperlink>
    </w:p>
    <w:p w14:paraId="4636DFBE" w14:textId="2E0F005A" w:rsidR="0045342D" w:rsidRDefault="00C12EC1">
      <w:pPr>
        <w:pStyle w:val="Inhopg1"/>
        <w:rPr>
          <w:rFonts w:asciiTheme="minorHAnsi" w:hAnsiTheme="minorHAnsi" w:cstheme="minorBidi"/>
          <w:sz w:val="22"/>
          <w:szCs w:val="22"/>
          <w:lang w:val="nl-BE" w:eastAsia="nl-BE"/>
        </w:rPr>
      </w:pPr>
      <w:hyperlink w:anchor="_Toc8852505" w:history="1">
        <w:r w:rsidR="0045342D" w:rsidRPr="009218BF">
          <w:rPr>
            <w:rStyle w:val="Hyperlink"/>
          </w:rPr>
          <w:t>General Conclusion</w:t>
        </w:r>
        <w:r w:rsidR="0045342D">
          <w:rPr>
            <w:webHidden/>
          </w:rPr>
          <w:tab/>
        </w:r>
        <w:r w:rsidR="0045342D">
          <w:rPr>
            <w:webHidden/>
          </w:rPr>
          <w:fldChar w:fldCharType="begin"/>
        </w:r>
        <w:r w:rsidR="0045342D">
          <w:rPr>
            <w:webHidden/>
          </w:rPr>
          <w:instrText xml:space="preserve"> PAGEREF _Toc8852505 \h </w:instrText>
        </w:r>
        <w:r w:rsidR="0045342D">
          <w:rPr>
            <w:webHidden/>
          </w:rPr>
        </w:r>
        <w:r w:rsidR="0045342D">
          <w:rPr>
            <w:webHidden/>
          </w:rPr>
          <w:fldChar w:fldCharType="separate"/>
        </w:r>
        <w:r w:rsidR="0045342D">
          <w:rPr>
            <w:webHidden/>
          </w:rPr>
          <w:t>24</w:t>
        </w:r>
        <w:r w:rsidR="0045342D">
          <w:rPr>
            <w:webHidden/>
          </w:rPr>
          <w:fldChar w:fldCharType="end"/>
        </w:r>
      </w:hyperlink>
    </w:p>
    <w:p w14:paraId="42324BD2" w14:textId="38BCDD66" w:rsidR="0045342D" w:rsidRDefault="00C12EC1">
      <w:pPr>
        <w:pStyle w:val="Inhopg1"/>
        <w:rPr>
          <w:rFonts w:asciiTheme="minorHAnsi" w:hAnsiTheme="minorHAnsi" w:cstheme="minorBidi"/>
          <w:sz w:val="22"/>
          <w:szCs w:val="22"/>
          <w:lang w:val="nl-BE" w:eastAsia="nl-BE"/>
        </w:rPr>
      </w:pPr>
      <w:hyperlink w:anchor="_Toc8852506" w:history="1">
        <w:r w:rsidR="0045342D" w:rsidRPr="009218BF">
          <w:rPr>
            <w:rStyle w:val="Hyperlink"/>
          </w:rPr>
          <w:t>Appendices</w:t>
        </w:r>
        <w:r w:rsidR="0045342D">
          <w:rPr>
            <w:webHidden/>
          </w:rPr>
          <w:tab/>
        </w:r>
        <w:r w:rsidR="0045342D">
          <w:rPr>
            <w:webHidden/>
          </w:rPr>
          <w:fldChar w:fldCharType="begin"/>
        </w:r>
        <w:r w:rsidR="0045342D">
          <w:rPr>
            <w:webHidden/>
          </w:rPr>
          <w:instrText xml:space="preserve"> PAGEREF _Toc8852506 \h </w:instrText>
        </w:r>
        <w:r w:rsidR="0045342D">
          <w:rPr>
            <w:webHidden/>
          </w:rPr>
        </w:r>
        <w:r w:rsidR="0045342D">
          <w:rPr>
            <w:webHidden/>
          </w:rPr>
          <w:fldChar w:fldCharType="separate"/>
        </w:r>
        <w:r w:rsidR="0045342D">
          <w:rPr>
            <w:webHidden/>
          </w:rPr>
          <w:t>26</w:t>
        </w:r>
        <w:r w:rsidR="0045342D">
          <w:rPr>
            <w:webHidden/>
          </w:rPr>
          <w:fldChar w:fldCharType="end"/>
        </w:r>
      </w:hyperlink>
    </w:p>
    <w:p w14:paraId="1E93A24A" w14:textId="04F0B7C6" w:rsidR="0045342D" w:rsidRDefault="00C12EC1">
      <w:pPr>
        <w:pStyle w:val="Inhopg1"/>
        <w:rPr>
          <w:rFonts w:asciiTheme="minorHAnsi" w:hAnsiTheme="minorHAnsi" w:cstheme="minorBidi"/>
          <w:sz w:val="22"/>
          <w:szCs w:val="22"/>
          <w:lang w:val="nl-BE" w:eastAsia="nl-BE"/>
        </w:rPr>
      </w:pPr>
      <w:hyperlink w:anchor="_Toc8852507" w:history="1">
        <w:r w:rsidR="0045342D" w:rsidRPr="009218BF">
          <w:rPr>
            <w:rStyle w:val="Hyperlink"/>
          </w:rPr>
          <w:t>Sources</w:t>
        </w:r>
        <w:r w:rsidR="0045342D">
          <w:rPr>
            <w:webHidden/>
          </w:rPr>
          <w:tab/>
        </w:r>
        <w:r w:rsidR="0045342D">
          <w:rPr>
            <w:webHidden/>
          </w:rPr>
          <w:fldChar w:fldCharType="begin"/>
        </w:r>
        <w:r w:rsidR="0045342D">
          <w:rPr>
            <w:webHidden/>
          </w:rPr>
          <w:instrText xml:space="preserve"> PAGEREF _Toc8852507 \h </w:instrText>
        </w:r>
        <w:r w:rsidR="0045342D">
          <w:rPr>
            <w:webHidden/>
          </w:rPr>
        </w:r>
        <w:r w:rsidR="0045342D">
          <w:rPr>
            <w:webHidden/>
          </w:rPr>
          <w:fldChar w:fldCharType="separate"/>
        </w:r>
        <w:r w:rsidR="0045342D">
          <w:rPr>
            <w:webHidden/>
          </w:rPr>
          <w:t>46</w:t>
        </w:r>
        <w:r w:rsidR="0045342D">
          <w:rPr>
            <w:webHidden/>
          </w:rPr>
          <w:fldChar w:fldCharType="end"/>
        </w:r>
      </w:hyperlink>
    </w:p>
    <w:p w14:paraId="3B6B96CB" w14:textId="21D30BBD" w:rsidR="00ED7915" w:rsidRPr="007228EC" w:rsidRDefault="002E461D" w:rsidP="00522E45">
      <w:pPr>
        <w:rPr>
          <w:rFonts w:cs="Arial"/>
          <w:lang w:val="en-US"/>
        </w:rPr>
      </w:pPr>
      <w:r w:rsidRPr="007228EC">
        <w:rPr>
          <w:rFonts w:cs="Arial"/>
          <w:lang w:val="en-US"/>
        </w:rPr>
        <w:fldChar w:fldCharType="end"/>
      </w:r>
    </w:p>
    <w:p w14:paraId="2984BCD8" w14:textId="77777777" w:rsidR="00262BE9" w:rsidRPr="007228EC" w:rsidRDefault="00262BE9">
      <w:pPr>
        <w:spacing w:before="0"/>
        <w:rPr>
          <w:rFonts w:cs="Arial"/>
          <w:lang w:val="en-US"/>
        </w:rPr>
        <w:sectPr w:rsidR="00262BE9" w:rsidRPr="007228EC" w:rsidSect="00262BE9">
          <w:headerReference w:type="even" r:id="rId12"/>
          <w:headerReference w:type="default" r:id="rId13"/>
          <w:footerReference w:type="even" r:id="rId14"/>
          <w:footerReference w:type="default" r:id="rId15"/>
          <w:footerReference w:type="first" r:id="rId16"/>
          <w:pgSz w:w="11906" w:h="16838"/>
          <w:pgMar w:top="1701" w:right="1701" w:bottom="1701" w:left="2268" w:header="709" w:footer="709" w:gutter="0"/>
          <w:pgNumType w:fmt="upperRoman" w:start="1"/>
          <w:cols w:space="708"/>
          <w:docGrid w:linePitch="360"/>
        </w:sectPr>
      </w:pPr>
    </w:p>
    <w:p w14:paraId="644D6ECD" w14:textId="77777777" w:rsidR="000B34E8" w:rsidRPr="007228EC" w:rsidRDefault="009E57E3" w:rsidP="00DA7FDF">
      <w:pPr>
        <w:pStyle w:val="Titel0"/>
        <w:spacing w:after="360"/>
        <w:rPr>
          <w:lang w:val="en-US"/>
        </w:rPr>
      </w:pPr>
      <w:bookmarkStart w:id="2" w:name="_Toc367368431"/>
      <w:bookmarkStart w:id="3" w:name="_Toc8852500"/>
      <w:r w:rsidRPr="007228EC">
        <w:rPr>
          <w:lang w:val="en-US"/>
        </w:rPr>
        <w:lastRenderedPageBreak/>
        <w:t>General Introduction</w:t>
      </w:r>
      <w:bookmarkEnd w:id="2"/>
      <w:bookmarkEnd w:id="3"/>
    </w:p>
    <w:p w14:paraId="09A0A17E" w14:textId="77777777" w:rsidR="009E3189" w:rsidRPr="007228EC" w:rsidRDefault="009E3189" w:rsidP="00AB6899">
      <w:pPr>
        <w:spacing w:before="0"/>
        <w:rPr>
          <w:lang w:val="en-US"/>
        </w:rPr>
        <w:sectPr w:rsidR="009E3189" w:rsidRPr="007228EC" w:rsidSect="000B34E8">
          <w:type w:val="continuous"/>
          <w:pgSz w:w="11906" w:h="16838"/>
          <w:pgMar w:top="1701" w:right="1701" w:bottom="1701" w:left="2268" w:header="709" w:footer="709" w:gutter="0"/>
          <w:pgNumType w:start="1"/>
          <w:cols w:num="2" w:space="708"/>
          <w:docGrid w:linePitch="360"/>
        </w:sectPr>
      </w:pPr>
    </w:p>
    <w:p w14:paraId="72600B47" w14:textId="518ED7FF" w:rsidR="009E3189" w:rsidRPr="007228EC" w:rsidRDefault="00283351" w:rsidP="00DA7FDF">
      <w:pPr>
        <w:spacing w:before="0" w:after="360"/>
        <w:rPr>
          <w:lang w:val="en-US"/>
        </w:rPr>
        <w:sectPr w:rsidR="009E3189" w:rsidRPr="007228EC" w:rsidSect="009E3189">
          <w:type w:val="continuous"/>
          <w:pgSz w:w="11906" w:h="16838"/>
          <w:pgMar w:top="1701" w:right="1701" w:bottom="1701" w:left="2268" w:header="709" w:footer="709" w:gutter="0"/>
          <w:pgNumType w:start="1"/>
          <w:cols w:space="708"/>
          <w:docGrid w:linePitch="360"/>
        </w:sectPr>
      </w:pPr>
      <w:r>
        <w:rPr>
          <w:lang w:val="en-US"/>
        </w:rPr>
        <w:t>Heeks’ study showed that almost 75% of all information system deployments failed partially or completely</w:t>
      </w:r>
      <w:r w:rsidR="00AB6899" w:rsidRPr="007228EC">
        <w:rPr>
          <w:lang w:val="en-US"/>
        </w:rPr>
        <w:t xml:space="preserve"> (Heeks</w:t>
      </w:r>
      <w:r w:rsidR="009E3189" w:rsidRPr="007228EC">
        <w:rPr>
          <w:lang w:val="en-US"/>
        </w:rPr>
        <w:t>, 2005</w:t>
      </w:r>
      <w:r w:rsidR="00AB6899" w:rsidRPr="007228EC">
        <w:rPr>
          <w:lang w:val="en-US"/>
        </w:rPr>
        <w:t xml:space="preserve">). </w:t>
      </w:r>
      <w:r w:rsidR="001A1F70">
        <w:rPr>
          <w:lang w:val="en-US"/>
        </w:rPr>
        <w:t>This rate brings its subsequent economic reaction.</w:t>
      </w:r>
      <w:r w:rsidR="00AB6899" w:rsidRPr="007228EC">
        <w:rPr>
          <w:lang w:val="en-US"/>
        </w:rPr>
        <w:t xml:space="preserve"> However</w:t>
      </w:r>
      <w:r w:rsidR="009E3189" w:rsidRPr="007228EC">
        <w:rPr>
          <w:lang w:val="en-US"/>
        </w:rPr>
        <w:t>,</w:t>
      </w:r>
      <w:r w:rsidR="00AB6899" w:rsidRPr="007228EC">
        <w:rPr>
          <w:lang w:val="en-US"/>
        </w:rPr>
        <w:t xml:space="preserve"> now </w:t>
      </w:r>
      <w:r w:rsidR="009E3189" w:rsidRPr="007228EC">
        <w:rPr>
          <w:lang w:val="en-US"/>
        </w:rPr>
        <w:t xml:space="preserve">almost 15 years later, </w:t>
      </w:r>
      <w:r w:rsidR="00AB6899" w:rsidRPr="007228EC">
        <w:rPr>
          <w:lang w:val="en-US"/>
        </w:rPr>
        <w:t xml:space="preserve">we have tons of research on </w:t>
      </w:r>
      <w:r w:rsidR="0088246E">
        <w:rPr>
          <w:lang w:val="en-US"/>
        </w:rPr>
        <w:t>information system</w:t>
      </w:r>
      <w:r w:rsidR="00AB6899" w:rsidRPr="007228EC">
        <w:rPr>
          <w:lang w:val="en-US"/>
        </w:rPr>
        <w:t xml:space="preserve"> failure </w:t>
      </w:r>
      <w:r w:rsidR="009E3189" w:rsidRPr="007228EC">
        <w:rPr>
          <w:lang w:val="en-US"/>
        </w:rPr>
        <w:t>that can help us resolve these problems. Let us just apply that research worldwide and solve all problems, … right</w:t>
      </w:r>
      <w:r w:rsidR="00A3223B">
        <w:rPr>
          <w:lang w:val="en-US"/>
        </w:rPr>
        <w:t>?</w:t>
      </w:r>
    </w:p>
    <w:p w14:paraId="699D9EF2" w14:textId="77777777" w:rsidR="00E71CD6" w:rsidRPr="00E71CD6" w:rsidRDefault="00E71CD6" w:rsidP="00E71CD6">
      <w:pPr>
        <w:spacing w:before="0"/>
        <w:rPr>
          <w:sz w:val="8"/>
          <w:szCs w:val="8"/>
          <w:lang w:val="en-US"/>
        </w:rPr>
      </w:pPr>
    </w:p>
    <w:p w14:paraId="5EE7A95E" w14:textId="1EC30969" w:rsidR="000C7CAD" w:rsidRPr="007228EC" w:rsidRDefault="00EE171B" w:rsidP="00E71CD6">
      <w:pPr>
        <w:spacing w:before="0"/>
        <w:rPr>
          <w:lang w:val="en-US"/>
        </w:rPr>
      </w:pPr>
      <w:r>
        <w:rPr>
          <w:lang w:val="en-US"/>
        </w:rPr>
        <w:t>Most</w:t>
      </w:r>
      <w:r w:rsidR="00A17C04">
        <w:rPr>
          <w:lang w:val="en-US"/>
        </w:rPr>
        <w:t xml:space="preserve"> </w:t>
      </w:r>
      <w:r w:rsidR="00BB4CB7">
        <w:rPr>
          <w:lang w:val="en-US"/>
        </w:rPr>
        <w:t>IS</w:t>
      </w:r>
      <w:r w:rsidR="00BB4CB7">
        <w:rPr>
          <w:rStyle w:val="Voetnootmarkering"/>
          <w:lang w:val="en-US"/>
        </w:rPr>
        <w:footnoteReference w:id="1"/>
      </w:r>
      <w:r w:rsidR="00A17C04">
        <w:rPr>
          <w:lang w:val="en-US"/>
        </w:rPr>
        <w:t xml:space="preserve"> </w:t>
      </w:r>
      <w:r w:rsidR="00BB4CB7">
        <w:rPr>
          <w:lang w:val="en-US"/>
        </w:rPr>
        <w:t xml:space="preserve">deployment and </w:t>
      </w:r>
      <w:r w:rsidR="00A17C04">
        <w:rPr>
          <w:lang w:val="en-US"/>
        </w:rPr>
        <w:t xml:space="preserve">failure research is based </w:t>
      </w:r>
      <w:r>
        <w:rPr>
          <w:lang w:val="en-US"/>
        </w:rPr>
        <w:t>in</w:t>
      </w:r>
      <w:r w:rsidR="00A17C04">
        <w:rPr>
          <w:lang w:val="en-US"/>
        </w:rPr>
        <w:t xml:space="preserve"> industrialized and developed contexts</w:t>
      </w:r>
      <w:r w:rsidR="00BB4CB7">
        <w:rPr>
          <w:lang w:val="en-US"/>
        </w:rPr>
        <w:t>.</w:t>
      </w:r>
      <w:r>
        <w:rPr>
          <w:lang w:val="en-US"/>
        </w:rPr>
        <w:t xml:space="preserve"> Can we </w:t>
      </w:r>
      <w:r w:rsidR="00BB4CB7">
        <w:rPr>
          <w:lang w:val="en-US"/>
        </w:rPr>
        <w:t>generalize</w:t>
      </w:r>
      <w:r>
        <w:rPr>
          <w:lang w:val="en-US"/>
        </w:rPr>
        <w:t xml:space="preserve"> this data</w:t>
      </w:r>
      <w:r w:rsidR="00BB4CB7">
        <w:rPr>
          <w:lang w:val="en-US"/>
        </w:rPr>
        <w:t xml:space="preserve">, </w:t>
      </w:r>
      <w:r>
        <w:rPr>
          <w:lang w:val="en-US"/>
        </w:rPr>
        <w:t xml:space="preserve">the found principles and </w:t>
      </w:r>
      <w:r w:rsidR="00BB4CB7">
        <w:rPr>
          <w:lang w:val="en-US"/>
        </w:rPr>
        <w:t xml:space="preserve">its </w:t>
      </w:r>
      <w:r>
        <w:rPr>
          <w:lang w:val="en-US"/>
        </w:rPr>
        <w:t xml:space="preserve">strategies </w:t>
      </w:r>
      <w:r w:rsidR="00BB4CB7">
        <w:rPr>
          <w:lang w:val="en-US"/>
        </w:rPr>
        <w:t>to</w:t>
      </w:r>
      <w:r>
        <w:rPr>
          <w:lang w:val="en-US"/>
        </w:rPr>
        <w:t xml:space="preserve"> each situation</w:t>
      </w:r>
      <w:r w:rsidR="00BB4CB7">
        <w:rPr>
          <w:lang w:val="en-US"/>
        </w:rPr>
        <w:t xml:space="preserve"> on the globe</w:t>
      </w:r>
      <w:r>
        <w:rPr>
          <w:lang w:val="en-US"/>
        </w:rPr>
        <w:t xml:space="preserve">? </w:t>
      </w:r>
      <w:r w:rsidR="00BB4CB7">
        <w:rPr>
          <w:lang w:val="en-US"/>
        </w:rPr>
        <w:t>Or should we</w:t>
      </w:r>
      <w:r w:rsidRPr="007228EC">
        <w:rPr>
          <w:lang w:val="en-US"/>
        </w:rPr>
        <w:t xml:space="preserve"> make distinction</w:t>
      </w:r>
      <w:r w:rsidR="00BB4CB7">
        <w:rPr>
          <w:lang w:val="en-US"/>
        </w:rPr>
        <w:t xml:space="preserve">s? E.g. </w:t>
      </w:r>
      <w:r w:rsidRPr="007228EC">
        <w:rPr>
          <w:lang w:val="en-US"/>
        </w:rPr>
        <w:t xml:space="preserve"> between developing and developed </w:t>
      </w:r>
      <w:r w:rsidR="00BB4CB7">
        <w:rPr>
          <w:lang w:val="en-US"/>
        </w:rPr>
        <w:t>economies</w:t>
      </w:r>
      <w:r w:rsidRPr="007228EC">
        <w:rPr>
          <w:lang w:val="en-US"/>
        </w:rPr>
        <w:t xml:space="preserve">?  </w:t>
      </w:r>
      <w:r w:rsidR="009E3189" w:rsidRPr="007228EC">
        <w:rPr>
          <w:lang w:val="en-US"/>
        </w:rPr>
        <w:t>Heeks’ research</w:t>
      </w:r>
      <w:r w:rsidR="0088246E">
        <w:rPr>
          <w:lang w:val="en-US"/>
        </w:rPr>
        <w:t xml:space="preserve"> </w:t>
      </w:r>
      <w:r w:rsidR="00BB4CB7">
        <w:rPr>
          <w:lang w:val="en-US"/>
        </w:rPr>
        <w:t xml:space="preserve">was </w:t>
      </w:r>
      <w:r w:rsidR="009E3189" w:rsidRPr="007228EC">
        <w:rPr>
          <w:lang w:val="en-US"/>
        </w:rPr>
        <w:t xml:space="preserve">based on data for developed and industrialized </w:t>
      </w:r>
      <w:r w:rsidR="00BB4CB7">
        <w:rPr>
          <w:lang w:val="en-US"/>
        </w:rPr>
        <w:t>contexts</w:t>
      </w:r>
      <w:r w:rsidR="00A3223B">
        <w:rPr>
          <w:lang w:val="en-US"/>
        </w:rPr>
        <w:t>, and t</w:t>
      </w:r>
      <w:r w:rsidR="0072143D" w:rsidRPr="007228EC">
        <w:rPr>
          <w:lang w:val="en-US"/>
        </w:rPr>
        <w:t>here is</w:t>
      </w:r>
      <w:r w:rsidR="009E3189" w:rsidRPr="007228EC">
        <w:rPr>
          <w:lang w:val="en-US"/>
        </w:rPr>
        <w:t xml:space="preserve"> currently no </w:t>
      </w:r>
      <w:r w:rsidR="0088246E">
        <w:rPr>
          <w:lang w:val="en-US"/>
        </w:rPr>
        <w:t xml:space="preserve">such </w:t>
      </w:r>
      <w:r w:rsidR="009E3189" w:rsidRPr="007228EC">
        <w:rPr>
          <w:lang w:val="en-US"/>
        </w:rPr>
        <w:t>data available for developing unindustrialized contexts</w:t>
      </w:r>
      <w:r w:rsidR="00A3223B">
        <w:rPr>
          <w:lang w:val="en-US"/>
        </w:rPr>
        <w:t>.</w:t>
      </w:r>
      <w:r w:rsidR="00977010" w:rsidRPr="007228EC">
        <w:rPr>
          <w:lang w:val="en-US"/>
        </w:rPr>
        <w:t xml:space="preserve"> </w:t>
      </w:r>
      <w:r w:rsidR="00A3223B">
        <w:rPr>
          <w:lang w:val="en-US"/>
        </w:rPr>
        <w:t xml:space="preserve">However, </w:t>
      </w:r>
      <w:r w:rsidR="00977010" w:rsidRPr="007228EC">
        <w:rPr>
          <w:lang w:val="en-US"/>
        </w:rPr>
        <w:t>t</w:t>
      </w:r>
      <w:r w:rsidR="009E3189" w:rsidRPr="007228EC">
        <w:rPr>
          <w:lang w:val="en-US"/>
        </w:rPr>
        <w:t>here is no reason to think the</w:t>
      </w:r>
      <w:r w:rsidR="0072143D" w:rsidRPr="007228EC">
        <w:rPr>
          <w:lang w:val="en-US"/>
        </w:rPr>
        <w:t>ir</w:t>
      </w:r>
      <w:r w:rsidR="009E3189" w:rsidRPr="007228EC">
        <w:rPr>
          <w:lang w:val="en-US"/>
        </w:rPr>
        <w:t xml:space="preserve"> numbers </w:t>
      </w:r>
      <w:r w:rsidR="0072143D" w:rsidRPr="007228EC">
        <w:rPr>
          <w:lang w:val="en-US"/>
        </w:rPr>
        <w:t xml:space="preserve">should be any </w:t>
      </w:r>
      <w:r w:rsidR="0088246E">
        <w:rPr>
          <w:lang w:val="en-US"/>
        </w:rPr>
        <w:t>better</w:t>
      </w:r>
      <w:r w:rsidR="0072143D" w:rsidRPr="007228EC">
        <w:rPr>
          <w:lang w:val="en-US"/>
        </w:rPr>
        <w:t>.</w:t>
      </w:r>
      <w:r w:rsidR="009E3189" w:rsidRPr="007228EC">
        <w:rPr>
          <w:lang w:val="en-US"/>
        </w:rPr>
        <w:t xml:space="preserve"> </w:t>
      </w:r>
      <w:r w:rsidR="0072143D" w:rsidRPr="007228EC">
        <w:rPr>
          <w:lang w:val="en-US"/>
        </w:rPr>
        <w:t xml:space="preserve">I can take you back to the </w:t>
      </w:r>
      <w:r w:rsidR="00977010" w:rsidRPr="007228EC">
        <w:rPr>
          <w:lang w:val="en-US"/>
        </w:rPr>
        <w:t xml:space="preserve">summer of 2017, </w:t>
      </w:r>
      <w:r w:rsidR="0072143D" w:rsidRPr="007228EC">
        <w:rPr>
          <w:lang w:val="en-US"/>
        </w:rPr>
        <w:t xml:space="preserve">where </w:t>
      </w:r>
      <w:r w:rsidR="00977010" w:rsidRPr="007228EC">
        <w:rPr>
          <w:lang w:val="en-US"/>
        </w:rPr>
        <w:t xml:space="preserve">I </w:t>
      </w:r>
      <w:r w:rsidR="00BB4CB7">
        <w:rPr>
          <w:lang w:val="en-US"/>
        </w:rPr>
        <w:t>was</w:t>
      </w:r>
      <w:r w:rsidR="00977010" w:rsidRPr="007228EC">
        <w:rPr>
          <w:lang w:val="en-US"/>
        </w:rPr>
        <w:t xml:space="preserve"> asked to take part in a fantastic social project, 11 375 kilometers from home, in Zambia. The </w:t>
      </w:r>
      <w:r w:rsidR="00415F94">
        <w:rPr>
          <w:lang w:val="en-US"/>
        </w:rPr>
        <w:t xml:space="preserve">area’s </w:t>
      </w:r>
      <w:r w:rsidR="00977010" w:rsidRPr="007228EC">
        <w:rPr>
          <w:lang w:val="en-US"/>
        </w:rPr>
        <w:t>local kiosk need</w:t>
      </w:r>
      <w:r w:rsidR="00BB4CB7">
        <w:rPr>
          <w:lang w:val="en-US"/>
        </w:rPr>
        <w:t>ed</w:t>
      </w:r>
      <w:r w:rsidR="00977010" w:rsidRPr="007228EC">
        <w:rPr>
          <w:lang w:val="en-US"/>
        </w:rPr>
        <w:t xml:space="preserve"> a better way to track its stock, products and profitability </w:t>
      </w:r>
      <w:r w:rsidR="00FA7C98">
        <w:rPr>
          <w:lang w:val="en-US"/>
        </w:rPr>
        <w:t>because</w:t>
      </w:r>
      <w:r w:rsidR="001A1F70">
        <w:rPr>
          <w:lang w:val="en-US"/>
        </w:rPr>
        <w:t>,</w:t>
      </w:r>
      <w:r w:rsidR="00977010" w:rsidRPr="007228EC">
        <w:rPr>
          <w:lang w:val="en-US"/>
        </w:rPr>
        <w:t xml:space="preserve"> with </w:t>
      </w:r>
      <w:r w:rsidR="0072143D" w:rsidRPr="007228EC">
        <w:rPr>
          <w:lang w:val="en-US"/>
        </w:rPr>
        <w:t>everything</w:t>
      </w:r>
      <w:r w:rsidR="00977010" w:rsidRPr="007228EC">
        <w:rPr>
          <w:lang w:val="en-US"/>
        </w:rPr>
        <w:t xml:space="preserve"> written down on paper, it </w:t>
      </w:r>
      <w:r w:rsidR="00BB4CB7">
        <w:rPr>
          <w:lang w:val="en-US"/>
        </w:rPr>
        <w:t>was</w:t>
      </w:r>
      <w:r w:rsidR="00977010" w:rsidRPr="007228EC">
        <w:rPr>
          <w:lang w:val="en-US"/>
        </w:rPr>
        <w:t xml:space="preserve"> difficult to </w:t>
      </w:r>
      <w:r w:rsidR="00415F94">
        <w:rPr>
          <w:lang w:val="en-US"/>
        </w:rPr>
        <w:t>get a financial overview</w:t>
      </w:r>
      <w:r w:rsidR="00977010" w:rsidRPr="007228EC">
        <w:rPr>
          <w:lang w:val="en-US"/>
        </w:rPr>
        <w:t xml:space="preserve">. I </w:t>
      </w:r>
      <w:r w:rsidR="00BB4CB7">
        <w:rPr>
          <w:lang w:val="en-US"/>
        </w:rPr>
        <w:t>was</w:t>
      </w:r>
      <w:r w:rsidR="00977010" w:rsidRPr="007228EC">
        <w:rPr>
          <w:lang w:val="en-US"/>
        </w:rPr>
        <w:t xml:space="preserve"> a student, in my master’s, I </w:t>
      </w:r>
      <w:r w:rsidR="00BB4CB7">
        <w:rPr>
          <w:lang w:val="en-US"/>
        </w:rPr>
        <w:t>thought</w:t>
      </w:r>
      <w:r w:rsidR="00977010" w:rsidRPr="007228EC">
        <w:rPr>
          <w:lang w:val="en-US"/>
        </w:rPr>
        <w:t xml:space="preserve"> I kn</w:t>
      </w:r>
      <w:r w:rsidR="00BB4CB7">
        <w:rPr>
          <w:lang w:val="en-US"/>
        </w:rPr>
        <w:t>e</w:t>
      </w:r>
      <w:r w:rsidR="00977010" w:rsidRPr="007228EC">
        <w:rPr>
          <w:lang w:val="en-US"/>
        </w:rPr>
        <w:t xml:space="preserve">w exactly what I </w:t>
      </w:r>
      <w:r w:rsidR="00BB4CB7">
        <w:rPr>
          <w:lang w:val="en-US"/>
        </w:rPr>
        <w:t>was</w:t>
      </w:r>
      <w:r w:rsidR="00977010" w:rsidRPr="007228EC">
        <w:rPr>
          <w:lang w:val="en-US"/>
        </w:rPr>
        <w:t xml:space="preserve"> doing. Or, I d</w:t>
      </w:r>
      <w:r w:rsidR="00BB4CB7">
        <w:rPr>
          <w:lang w:val="en-US"/>
        </w:rPr>
        <w:t>id</w:t>
      </w:r>
      <w:r w:rsidR="00977010" w:rsidRPr="007228EC">
        <w:rPr>
          <w:lang w:val="en-US"/>
        </w:rPr>
        <w:t xml:space="preserve"> not think it, I </w:t>
      </w:r>
      <w:r w:rsidR="00BB4CB7">
        <w:rPr>
          <w:lang w:val="en-US"/>
        </w:rPr>
        <w:t>was</w:t>
      </w:r>
      <w:r w:rsidR="00977010" w:rsidRPr="007228EC">
        <w:rPr>
          <w:lang w:val="en-US"/>
        </w:rPr>
        <w:t xml:space="preserve"> convinced </w:t>
      </w:r>
      <w:r w:rsidR="0072143D" w:rsidRPr="007228EC">
        <w:rPr>
          <w:lang w:val="en-US"/>
        </w:rPr>
        <w:t xml:space="preserve">that </w:t>
      </w:r>
      <w:r w:rsidR="00977010" w:rsidRPr="007228EC">
        <w:rPr>
          <w:lang w:val="en-US"/>
        </w:rPr>
        <w:t>I kn</w:t>
      </w:r>
      <w:r w:rsidR="00BB4CB7">
        <w:rPr>
          <w:lang w:val="en-US"/>
        </w:rPr>
        <w:t>e</w:t>
      </w:r>
      <w:r w:rsidR="00977010" w:rsidRPr="007228EC">
        <w:rPr>
          <w:lang w:val="en-US"/>
        </w:rPr>
        <w:t>w it</w:t>
      </w:r>
      <w:r w:rsidR="0072143D" w:rsidRPr="007228EC">
        <w:rPr>
          <w:lang w:val="en-US"/>
        </w:rPr>
        <w:t xml:space="preserve">. Let me help these poor people on the other side of the world with the universal knowledge I </w:t>
      </w:r>
      <w:r w:rsidR="00BB4CB7">
        <w:rPr>
          <w:lang w:val="en-US"/>
        </w:rPr>
        <w:t>had</w:t>
      </w:r>
      <w:r w:rsidR="0072143D" w:rsidRPr="007228EC">
        <w:rPr>
          <w:lang w:val="en-US"/>
        </w:rPr>
        <w:t xml:space="preserve"> worked so hard to acquire. </w:t>
      </w:r>
      <w:r w:rsidR="00415F94">
        <w:rPr>
          <w:lang w:val="en-US"/>
        </w:rPr>
        <w:t>My team members and I</w:t>
      </w:r>
      <w:r w:rsidR="0072143D" w:rsidRPr="007228EC">
        <w:rPr>
          <w:lang w:val="en-US"/>
        </w:rPr>
        <w:t xml:space="preserve"> ended up designing a digital application for the record keeping and analysis of the kiosk, but the experience we had in doing that</w:t>
      </w:r>
      <w:r w:rsidR="001A1F70">
        <w:rPr>
          <w:lang w:val="en-US"/>
        </w:rPr>
        <w:t xml:space="preserve"> </w:t>
      </w:r>
      <w:r w:rsidR="0072143D" w:rsidRPr="007228EC">
        <w:rPr>
          <w:lang w:val="en-US"/>
        </w:rPr>
        <w:t xml:space="preserve">was entirely different from what we had anticipated. We were just going to implement an </w:t>
      </w:r>
      <w:r w:rsidR="00BB4CB7">
        <w:rPr>
          <w:lang w:val="en-US"/>
        </w:rPr>
        <w:t>IS</w:t>
      </w:r>
      <w:r w:rsidR="00FA7C98">
        <w:rPr>
          <w:lang w:val="en-US"/>
        </w:rPr>
        <w:t xml:space="preserve"> and</w:t>
      </w:r>
      <w:r w:rsidR="00DA7FDF" w:rsidRPr="007228EC">
        <w:rPr>
          <w:lang w:val="en-US"/>
        </w:rPr>
        <w:t xml:space="preserve"> </w:t>
      </w:r>
      <w:r w:rsidR="0072143D" w:rsidRPr="007228EC">
        <w:rPr>
          <w:lang w:val="en-US"/>
        </w:rPr>
        <w:t xml:space="preserve">we had all the knowledge to do that, you see. </w:t>
      </w:r>
    </w:p>
    <w:p w14:paraId="785953DC" w14:textId="77777777" w:rsidR="000C7CAD" w:rsidRPr="007228EC" w:rsidRDefault="000C7CAD" w:rsidP="00E71CD6">
      <w:pPr>
        <w:keepNext/>
        <w:spacing w:before="0" w:after="120"/>
        <w:rPr>
          <w:rStyle w:val="Nadruk"/>
          <w:lang w:val="en-US"/>
        </w:rPr>
      </w:pPr>
      <w:r w:rsidRPr="007228EC">
        <w:rPr>
          <w:rStyle w:val="Nadruk"/>
          <w:lang w:val="en-US"/>
        </w:rPr>
        <w:t>Today’s technical world</w:t>
      </w:r>
    </w:p>
    <w:p w14:paraId="08864BC4" w14:textId="77777777" w:rsidR="00A3223B" w:rsidRDefault="000C7CAD" w:rsidP="00E71CD6">
      <w:pPr>
        <w:spacing w:before="0"/>
        <w:rPr>
          <w:iCs/>
          <w:lang w:val="en-US"/>
        </w:rPr>
      </w:pPr>
      <w:r w:rsidRPr="007228EC">
        <w:rPr>
          <w:iCs/>
          <w:lang w:val="en-US"/>
        </w:rPr>
        <w:t xml:space="preserve">Nowadays, the pace and direction of ICT and ICT research are set primarily by </w:t>
      </w:r>
      <w:r w:rsidR="00DA7FDF" w:rsidRPr="007228EC">
        <w:rPr>
          <w:iCs/>
          <w:lang w:val="en-US"/>
        </w:rPr>
        <w:t>the ‘Nort</w:t>
      </w:r>
      <w:r w:rsidR="00EE171B">
        <w:rPr>
          <w:iCs/>
          <w:lang w:val="en-US"/>
        </w:rPr>
        <w:t>h</w:t>
      </w:r>
      <w:r w:rsidR="00DA7FDF" w:rsidRPr="007228EC">
        <w:rPr>
          <w:rStyle w:val="Voetnootmarkering"/>
          <w:iCs/>
          <w:lang w:val="en-US"/>
        </w:rPr>
        <w:footnoteReference w:id="2"/>
      </w:r>
      <w:r w:rsidR="00DA7FDF" w:rsidRPr="007228EC">
        <w:rPr>
          <w:iCs/>
          <w:lang w:val="en-US"/>
        </w:rPr>
        <w:t>’</w:t>
      </w:r>
      <w:r w:rsidRPr="007228EC">
        <w:rPr>
          <w:iCs/>
          <w:lang w:val="en-US"/>
        </w:rPr>
        <w:t xml:space="preserve"> (Avgerou, 2008). Information systems are deemed objective and do become more efficient and effective through best practices. Therefore, many theories conclude that Western innovations can be used to develop poor economies (Qureshi, 2015) and that all current </w:t>
      </w:r>
      <w:r w:rsidR="00BE1F1F" w:rsidRPr="007228EC">
        <w:rPr>
          <w:iCs/>
          <w:lang w:val="en-US"/>
        </w:rPr>
        <w:t xml:space="preserve">information systems </w:t>
      </w:r>
      <w:r w:rsidRPr="007228EC">
        <w:rPr>
          <w:iCs/>
          <w:lang w:val="en-US"/>
        </w:rPr>
        <w:t xml:space="preserve">literature is freely transferable to the developing contexts. We like information and </w:t>
      </w:r>
      <w:r w:rsidR="00BE1F1F" w:rsidRPr="007228EC">
        <w:rPr>
          <w:iCs/>
          <w:lang w:val="en-US"/>
        </w:rPr>
        <w:t>the</w:t>
      </w:r>
      <w:r w:rsidRPr="007228EC">
        <w:rPr>
          <w:iCs/>
          <w:lang w:val="en-US"/>
        </w:rPr>
        <w:t xml:space="preserve"> systems </w:t>
      </w:r>
      <w:r w:rsidR="00BE1F1F" w:rsidRPr="007228EC">
        <w:rPr>
          <w:iCs/>
          <w:lang w:val="en-US"/>
        </w:rPr>
        <w:t xml:space="preserve">that manage it </w:t>
      </w:r>
      <w:r w:rsidRPr="007228EC">
        <w:rPr>
          <w:iCs/>
          <w:lang w:val="en-US"/>
        </w:rPr>
        <w:t>because they help us to gain competitive advantages (Agha, 1992),</w:t>
      </w:r>
      <w:r w:rsidR="00BE1F1F" w:rsidRPr="007228EC">
        <w:rPr>
          <w:iCs/>
          <w:lang w:val="en-US"/>
        </w:rPr>
        <w:t xml:space="preserve"> to </w:t>
      </w:r>
      <w:r w:rsidRPr="007228EC">
        <w:rPr>
          <w:iCs/>
          <w:lang w:val="en-US"/>
        </w:rPr>
        <w:t xml:space="preserve">improve profitability (Qureshi, 2015), </w:t>
      </w:r>
      <w:r w:rsidR="00BE1F1F" w:rsidRPr="007228EC">
        <w:rPr>
          <w:iCs/>
          <w:lang w:val="en-US"/>
        </w:rPr>
        <w:t>and</w:t>
      </w:r>
      <w:r w:rsidRPr="007228EC">
        <w:rPr>
          <w:iCs/>
          <w:lang w:val="en-US"/>
        </w:rPr>
        <w:t xml:space="preserve"> </w:t>
      </w:r>
      <w:r w:rsidR="00BE1F1F" w:rsidRPr="007228EC">
        <w:rPr>
          <w:iCs/>
          <w:lang w:val="en-US"/>
        </w:rPr>
        <w:t xml:space="preserve">to </w:t>
      </w:r>
      <w:r w:rsidRPr="007228EC">
        <w:rPr>
          <w:iCs/>
          <w:lang w:val="en-US"/>
        </w:rPr>
        <w:t xml:space="preserve">accelerate business processes (Dwivedi et. al., 2015) … Governments see their social services flourish, state governance progress and democratic participation rise (Avgerou, 2008). </w:t>
      </w:r>
      <w:r w:rsidR="007228EC" w:rsidRPr="007228EC">
        <w:rPr>
          <w:iCs/>
          <w:lang w:val="en-US"/>
        </w:rPr>
        <w:t>IT innovations</w:t>
      </w:r>
      <w:r w:rsidR="005F18FB" w:rsidRPr="007228EC">
        <w:rPr>
          <w:iCs/>
          <w:lang w:val="en-US"/>
        </w:rPr>
        <w:t xml:space="preserve"> receiv</w:t>
      </w:r>
      <w:r w:rsidR="00BE1F1F" w:rsidRPr="007228EC">
        <w:rPr>
          <w:iCs/>
          <w:lang w:val="en-US"/>
        </w:rPr>
        <w:t>e</w:t>
      </w:r>
      <w:r w:rsidR="005F18FB" w:rsidRPr="007228EC">
        <w:rPr>
          <w:iCs/>
          <w:lang w:val="en-US"/>
        </w:rPr>
        <w:t xml:space="preserve"> increasing attention worldwide. </w:t>
      </w:r>
    </w:p>
    <w:p w14:paraId="15F32186" w14:textId="3B4CB346" w:rsidR="00BE1F1F" w:rsidRPr="007228EC" w:rsidRDefault="005F18FB" w:rsidP="00E71CD6">
      <w:pPr>
        <w:spacing w:before="0"/>
        <w:rPr>
          <w:iCs/>
          <w:lang w:val="en-US"/>
        </w:rPr>
      </w:pPr>
      <w:r w:rsidRPr="007228EC">
        <w:rPr>
          <w:iCs/>
          <w:lang w:val="en-US"/>
        </w:rPr>
        <w:t xml:space="preserve">Industrialized countries have taken the lead and proven for themselves that IT contributes to economic growth, development and organizational excellence (Avgerou, 2008; Qureshi, 2015).   Developing countries have now spotted the potential as well and are eager to jump right in.  </w:t>
      </w:r>
      <w:r w:rsidR="00BE1F1F" w:rsidRPr="007228EC">
        <w:rPr>
          <w:iCs/>
          <w:lang w:val="en-US"/>
        </w:rPr>
        <w:t xml:space="preserve">The ‘North’ is </w:t>
      </w:r>
      <w:r w:rsidRPr="007228EC">
        <w:rPr>
          <w:iCs/>
          <w:lang w:val="en-US"/>
        </w:rPr>
        <w:t xml:space="preserve">inspired and enthusiastic to help in this quest and to develop the poorest of countries through digitalization and technology.  But do </w:t>
      </w:r>
      <w:r w:rsidR="00BE1F1F" w:rsidRPr="007228EC">
        <w:rPr>
          <w:iCs/>
          <w:lang w:val="en-US"/>
        </w:rPr>
        <w:t>these countries</w:t>
      </w:r>
      <w:r w:rsidRPr="007228EC">
        <w:rPr>
          <w:iCs/>
          <w:lang w:val="en-US"/>
        </w:rPr>
        <w:t xml:space="preserve"> really benefit from </w:t>
      </w:r>
      <w:r w:rsidRPr="007228EC">
        <w:rPr>
          <w:iCs/>
          <w:lang w:val="en-US"/>
        </w:rPr>
        <w:lastRenderedPageBreak/>
        <w:t>digitalization? And if so,</w:t>
      </w:r>
      <w:r w:rsidR="00BE1F1F" w:rsidRPr="007228EC">
        <w:rPr>
          <w:iCs/>
          <w:lang w:val="en-US"/>
        </w:rPr>
        <w:t xml:space="preserve"> </w:t>
      </w:r>
      <w:r w:rsidRPr="007228EC">
        <w:rPr>
          <w:iCs/>
          <w:lang w:val="en-US"/>
        </w:rPr>
        <w:t xml:space="preserve">are the chosen efforts </w:t>
      </w:r>
      <w:r w:rsidR="00BE1F1F" w:rsidRPr="007228EC">
        <w:rPr>
          <w:iCs/>
          <w:lang w:val="en-US"/>
        </w:rPr>
        <w:t>lasting in the long term?</w:t>
      </w:r>
    </w:p>
    <w:p w14:paraId="2B59DC3C" w14:textId="77777777" w:rsidR="007C0F8B" w:rsidRPr="007228EC" w:rsidRDefault="005F18FB" w:rsidP="005F78E5">
      <w:pPr>
        <w:spacing w:before="120" w:after="120"/>
        <w:rPr>
          <w:i/>
          <w:iCs/>
          <w:lang w:val="en-US"/>
        </w:rPr>
      </w:pPr>
      <w:r w:rsidRPr="007228EC">
        <w:rPr>
          <w:i/>
          <w:iCs/>
          <w:lang w:val="en-US"/>
        </w:rPr>
        <w:t>Does IT innovation equal development?</w:t>
      </w:r>
    </w:p>
    <w:p w14:paraId="3162B95F" w14:textId="611A5CE1" w:rsidR="00E85E04" w:rsidRPr="007228EC" w:rsidRDefault="005F18FB" w:rsidP="005F18FB">
      <w:pPr>
        <w:spacing w:before="0"/>
        <w:rPr>
          <w:iCs/>
          <w:lang w:val="en-US"/>
        </w:rPr>
      </w:pPr>
      <w:r w:rsidRPr="007228EC">
        <w:rPr>
          <w:iCs/>
          <w:lang w:val="en-US"/>
        </w:rPr>
        <w:t xml:space="preserve">IT has definitely improved our economies in the ‘North’ and boosted our processes.   But does this apply to developing countries </w:t>
      </w:r>
      <w:r w:rsidR="00415F94">
        <w:rPr>
          <w:iCs/>
          <w:lang w:val="en-US"/>
        </w:rPr>
        <w:t>as well</w:t>
      </w:r>
      <w:r w:rsidRPr="007228EC">
        <w:rPr>
          <w:iCs/>
          <w:lang w:val="en-US"/>
        </w:rPr>
        <w:t>?  Avgerou (2003) critically reviewed the link between ICT and development and found that ICT innovation</w:t>
      </w:r>
      <w:r w:rsidR="001A1F70">
        <w:rPr>
          <w:iCs/>
          <w:lang w:val="en-US"/>
        </w:rPr>
        <w:t>,</w:t>
      </w:r>
      <w:r w:rsidRPr="007228EC">
        <w:rPr>
          <w:iCs/>
          <w:lang w:val="en-US"/>
        </w:rPr>
        <w:t xml:space="preserve"> unfortunately</w:t>
      </w:r>
      <w:r w:rsidR="001A1F70">
        <w:rPr>
          <w:iCs/>
          <w:lang w:val="en-US"/>
        </w:rPr>
        <w:t>,</w:t>
      </w:r>
      <w:r w:rsidRPr="007228EC">
        <w:rPr>
          <w:iCs/>
          <w:lang w:val="en-US"/>
        </w:rPr>
        <w:t xml:space="preserve"> does not always guarantee development.</w:t>
      </w:r>
      <w:r w:rsidR="00E85E04" w:rsidRPr="007228EC">
        <w:rPr>
          <w:iCs/>
          <w:lang w:val="en-US"/>
        </w:rPr>
        <w:t xml:space="preserve"> </w:t>
      </w:r>
      <w:r w:rsidRPr="007228EC">
        <w:rPr>
          <w:iCs/>
          <w:lang w:val="en-US"/>
        </w:rPr>
        <w:t>‘ICT’ and ‘development’ are no</w:t>
      </w:r>
      <w:r w:rsidR="001A1F70">
        <w:rPr>
          <w:iCs/>
          <w:lang w:val="en-US"/>
        </w:rPr>
        <w:t>t</w:t>
      </w:r>
      <w:r w:rsidRPr="007228EC">
        <w:rPr>
          <w:iCs/>
          <w:lang w:val="en-US"/>
        </w:rPr>
        <w:t xml:space="preserve"> static states but are constantly evolving processes (Avgerou, 2003). ‘Development evolution’ and ‘ICT evolution (innovation)’ have been </w:t>
      </w:r>
      <w:r w:rsidR="00E85E04" w:rsidRPr="007228EC">
        <w:rPr>
          <w:iCs/>
          <w:lang w:val="en-US"/>
        </w:rPr>
        <w:t>very</w:t>
      </w:r>
      <w:r w:rsidRPr="007228EC">
        <w:rPr>
          <w:iCs/>
          <w:lang w:val="en-US"/>
        </w:rPr>
        <w:t xml:space="preserve"> different in ‘North’ and ‘South’.  </w:t>
      </w:r>
      <w:r w:rsidR="00415F94">
        <w:rPr>
          <w:iCs/>
          <w:lang w:val="en-US"/>
        </w:rPr>
        <w:t>C</w:t>
      </w:r>
      <w:r w:rsidRPr="007228EC">
        <w:rPr>
          <w:iCs/>
          <w:lang w:val="en-US"/>
        </w:rPr>
        <w:t xml:space="preserve">urrently, it is unrealistic to expect that </w:t>
      </w:r>
      <w:r w:rsidR="00E85E04" w:rsidRPr="007228EC">
        <w:rPr>
          <w:iCs/>
          <w:lang w:val="en-US"/>
        </w:rPr>
        <w:t>developing contexts</w:t>
      </w:r>
      <w:r w:rsidRPr="007228EC">
        <w:rPr>
          <w:iCs/>
          <w:lang w:val="en-US"/>
        </w:rPr>
        <w:t xml:space="preserve"> are able to acquire innovation-driven free-market economies, to build or strengthen grounded institutions and to install complementary ICTs</w:t>
      </w:r>
      <w:r w:rsidR="00E85E04" w:rsidRPr="007228EC">
        <w:rPr>
          <w:iCs/>
          <w:lang w:val="en-US"/>
        </w:rPr>
        <w:t xml:space="preserve">, all </w:t>
      </w:r>
      <w:r w:rsidRPr="007228EC">
        <w:rPr>
          <w:iCs/>
          <w:lang w:val="en-US"/>
        </w:rPr>
        <w:t>at the same time. This does not mean that ICT is inappropriat</w:t>
      </w:r>
      <w:r w:rsidR="00E85E04" w:rsidRPr="007228EC">
        <w:rPr>
          <w:iCs/>
          <w:lang w:val="en-US"/>
        </w:rPr>
        <w:t xml:space="preserve">e. </w:t>
      </w:r>
      <w:r w:rsidRPr="007228EC">
        <w:rPr>
          <w:iCs/>
          <w:lang w:val="en-US"/>
        </w:rPr>
        <w:t xml:space="preserve">“Sustainable development is about matching the most appropriate approach with the needs of the community” (Qureshi, 2015, p. 514). The best solution in the ‘North’ is not necessarily the best solution in the ‘South’. </w:t>
      </w:r>
      <w:r w:rsidR="00E85E04" w:rsidRPr="007228EC">
        <w:rPr>
          <w:iCs/>
          <w:lang w:val="en-US"/>
        </w:rPr>
        <w:t xml:space="preserve">One must stress the importance of adaptations to the local contexts and one should support improvisations on site. </w:t>
      </w:r>
      <w:r w:rsidR="00A3223B">
        <w:rPr>
          <w:iCs/>
          <w:lang w:val="en-US"/>
        </w:rPr>
        <w:t xml:space="preserve">So </w:t>
      </w:r>
      <w:r w:rsidRPr="007228EC">
        <w:rPr>
          <w:iCs/>
          <w:lang w:val="en-US"/>
        </w:rPr>
        <w:t xml:space="preserve">ICT </w:t>
      </w:r>
      <w:r w:rsidR="00A3223B">
        <w:rPr>
          <w:iCs/>
          <w:lang w:val="en-US"/>
        </w:rPr>
        <w:t xml:space="preserve">does </w:t>
      </w:r>
      <w:r w:rsidRPr="007228EC">
        <w:rPr>
          <w:iCs/>
          <w:lang w:val="en-US"/>
        </w:rPr>
        <w:t xml:space="preserve">play a critical role in the growth and development of </w:t>
      </w:r>
      <w:r w:rsidR="00E85E04" w:rsidRPr="007228EC">
        <w:rPr>
          <w:iCs/>
          <w:lang w:val="en-US"/>
        </w:rPr>
        <w:t>developing countries</w:t>
      </w:r>
      <w:r w:rsidRPr="007228EC">
        <w:rPr>
          <w:iCs/>
          <w:lang w:val="en-US"/>
        </w:rPr>
        <w:t xml:space="preserve"> (Roztocki &amp; Weistroffer, 2009)</w:t>
      </w:r>
      <w:r w:rsidR="00E85E04" w:rsidRPr="007228EC">
        <w:rPr>
          <w:iCs/>
          <w:lang w:val="en-US"/>
        </w:rPr>
        <w:t xml:space="preserve">, but it should be done right. </w:t>
      </w:r>
    </w:p>
    <w:p w14:paraId="30795A39" w14:textId="77777777" w:rsidR="00E85E04" w:rsidRPr="007228EC" w:rsidRDefault="00E85E04" w:rsidP="005F78E5">
      <w:pPr>
        <w:spacing w:before="120" w:after="120"/>
        <w:rPr>
          <w:i/>
          <w:iCs/>
          <w:lang w:val="en-US"/>
        </w:rPr>
      </w:pPr>
      <w:r w:rsidRPr="007228EC">
        <w:rPr>
          <w:i/>
          <w:iCs/>
          <w:lang w:val="en-US"/>
        </w:rPr>
        <w:t>How to approach digitalization projects in developing contexts?</w:t>
      </w:r>
    </w:p>
    <w:tbl>
      <w:tblPr>
        <w:tblStyle w:val="Onopgemaaktetabel5"/>
        <w:tblpPr w:leftFromText="141" w:rightFromText="141" w:vertAnchor="text" w:horzAnchor="margin" w:tblpY="1085"/>
        <w:tblOverlap w:val="never"/>
        <w:tblW w:w="7938" w:type="dxa"/>
        <w:tblLook w:val="04A0" w:firstRow="1" w:lastRow="0" w:firstColumn="1" w:lastColumn="0" w:noHBand="0" w:noVBand="1"/>
      </w:tblPr>
      <w:tblGrid>
        <w:gridCol w:w="2977"/>
        <w:gridCol w:w="4961"/>
      </w:tblGrid>
      <w:tr w:rsidR="00A3223B" w:rsidRPr="007228EC" w14:paraId="5CF228E5" w14:textId="77777777" w:rsidTr="00A322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Borders>
              <w:top w:val="single" w:sz="4" w:space="0" w:color="168FFF" w:themeColor="accent4" w:themeTint="99"/>
              <w:left w:val="single" w:sz="4" w:space="0" w:color="168FFF" w:themeColor="accent4" w:themeTint="99"/>
              <w:bottom w:val="single" w:sz="4" w:space="0" w:color="168FFF" w:themeColor="accent4" w:themeTint="99"/>
            </w:tcBorders>
            <w:shd w:val="clear" w:color="auto" w:fill="F2F2F2" w:themeFill="background1" w:themeFillShade="F2"/>
          </w:tcPr>
          <w:p w14:paraId="1237B3E2" w14:textId="77777777" w:rsidR="00A3223B" w:rsidRPr="007228EC" w:rsidRDefault="00A3223B" w:rsidP="00A3223B">
            <w:pPr>
              <w:keepNext/>
              <w:spacing w:before="0"/>
              <w:rPr>
                <w:rFonts w:ascii="Calibri" w:eastAsiaTheme="minorEastAsia" w:hAnsi="Calibri" w:cs="Calibri"/>
                <w:i w:val="0"/>
                <w:sz w:val="20"/>
                <w:lang w:val="en-US"/>
              </w:rPr>
            </w:pPr>
            <w:r w:rsidRPr="007228EC">
              <w:rPr>
                <w:rFonts w:ascii="Calibri" w:eastAsiaTheme="minorEastAsia" w:hAnsi="Calibri" w:cs="Calibri"/>
                <w:i w:val="0"/>
                <w:sz w:val="20"/>
                <w:lang w:val="en-US"/>
              </w:rPr>
              <w:t xml:space="preserve">Manager ABX wants to introduce an information system that has </w:t>
            </w:r>
            <w:r>
              <w:rPr>
                <w:rFonts w:ascii="Calibri" w:eastAsiaTheme="minorEastAsia" w:hAnsi="Calibri" w:cs="Calibri"/>
                <w:i w:val="0"/>
                <w:sz w:val="20"/>
                <w:lang w:val="en-US"/>
              </w:rPr>
              <w:t xml:space="preserve">the </w:t>
            </w:r>
            <w:r w:rsidRPr="007228EC">
              <w:rPr>
                <w:rFonts w:ascii="Calibri" w:eastAsiaTheme="minorEastAsia" w:hAnsi="Calibri" w:cs="Calibri"/>
                <w:i w:val="0"/>
                <w:sz w:val="20"/>
                <w:lang w:val="en-US"/>
              </w:rPr>
              <w:t>potential to improve process efficiency by 35%. It has proved to work excellent</w:t>
            </w:r>
            <w:r>
              <w:rPr>
                <w:rFonts w:ascii="Calibri" w:eastAsiaTheme="minorEastAsia" w:hAnsi="Calibri" w:cs="Calibri"/>
                <w:i w:val="0"/>
                <w:sz w:val="20"/>
                <w:lang w:val="en-US"/>
              </w:rPr>
              <w:t>ly</w:t>
            </w:r>
            <w:r w:rsidRPr="007228EC">
              <w:rPr>
                <w:rFonts w:ascii="Calibri" w:eastAsiaTheme="minorEastAsia" w:hAnsi="Calibri" w:cs="Calibri"/>
                <w:i w:val="0"/>
                <w:sz w:val="20"/>
                <w:lang w:val="en-US"/>
              </w:rPr>
              <w:t xml:space="preserve"> in his company in the USA and now he wants to implement this within a potential Tanzanian partner. </w:t>
            </w:r>
          </w:p>
        </w:tc>
        <w:tc>
          <w:tcPr>
            <w:tcW w:w="4961" w:type="dxa"/>
            <w:tcBorders>
              <w:top w:val="single" w:sz="4" w:space="0" w:color="168FFF" w:themeColor="accent4" w:themeTint="99"/>
              <w:bottom w:val="single" w:sz="4" w:space="0" w:color="168FFF" w:themeColor="accent4" w:themeTint="99"/>
              <w:right w:val="single" w:sz="4" w:space="0" w:color="168FFF" w:themeColor="accent4" w:themeTint="99"/>
            </w:tcBorders>
          </w:tcPr>
          <w:p w14:paraId="7DFC8E75" w14:textId="77777777" w:rsidR="00A3223B" w:rsidRPr="007228EC" w:rsidRDefault="00A3223B" w:rsidP="00A3223B">
            <w:pPr>
              <w:keepNext/>
              <w:spacing w:before="0"/>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val="0"/>
                <w:sz w:val="20"/>
                <w:lang w:val="en-US"/>
              </w:rPr>
            </w:pPr>
            <w:r w:rsidRPr="007228EC">
              <w:rPr>
                <w:rFonts w:ascii="Calibri Light" w:eastAsiaTheme="minorEastAsia" w:hAnsi="Calibri Light" w:cs="Calibri Light"/>
                <w:i w:val="0"/>
                <w:sz w:val="20"/>
                <w:lang w:val="en-US"/>
              </w:rPr>
              <w:t>He copies the information system and asks the Tanzanian organization to adapt to some new processes for it to work. Given his good experience in the USA he feels confident about the project and goes about his way. The organization is struggling quite a bit with this much change in such a short time period and after a while manager ABX decides that they are not taking this project seriously. He returns to the USA and the Tanzanians have no idea what just happened, so they return to their previous way of working. No partnerships were established.</w:t>
            </w:r>
          </w:p>
        </w:tc>
      </w:tr>
    </w:tbl>
    <w:p w14:paraId="3C1EEFA6" w14:textId="77777777" w:rsidR="00A3223B" w:rsidRDefault="001B6988" w:rsidP="00FA7C98">
      <w:pPr>
        <w:spacing w:before="0"/>
        <w:rPr>
          <w:iCs/>
          <w:lang w:val="en-US"/>
        </w:rPr>
      </w:pPr>
      <w:r w:rsidRPr="007228EC">
        <w:rPr>
          <w:iCs/>
          <w:lang w:val="en-US"/>
        </w:rPr>
        <w:t>C</w:t>
      </w:r>
      <w:r w:rsidR="00E85E04" w:rsidRPr="007228EC">
        <w:rPr>
          <w:iCs/>
          <w:lang w:val="en-US"/>
        </w:rPr>
        <w:t xml:space="preserve">an we </w:t>
      </w:r>
      <w:r w:rsidRPr="007228EC">
        <w:rPr>
          <w:iCs/>
          <w:lang w:val="en-US"/>
        </w:rPr>
        <w:t>f</w:t>
      </w:r>
      <w:r w:rsidR="00E85E04" w:rsidRPr="007228EC">
        <w:rPr>
          <w:iCs/>
          <w:lang w:val="en-US"/>
        </w:rPr>
        <w:t xml:space="preserve">reely transfer all </w:t>
      </w:r>
      <w:r w:rsidRPr="007228EC">
        <w:rPr>
          <w:iCs/>
          <w:lang w:val="en-US"/>
        </w:rPr>
        <w:t>information systems</w:t>
      </w:r>
      <w:r w:rsidR="00E85E04" w:rsidRPr="007228EC">
        <w:rPr>
          <w:iCs/>
          <w:lang w:val="en-US"/>
        </w:rPr>
        <w:t xml:space="preserve"> literature </w:t>
      </w:r>
      <w:r w:rsidRPr="007228EC">
        <w:rPr>
          <w:iCs/>
          <w:lang w:val="en-US"/>
        </w:rPr>
        <w:t xml:space="preserve">and methods </w:t>
      </w:r>
      <w:r w:rsidR="00E85E04" w:rsidRPr="007228EC">
        <w:rPr>
          <w:iCs/>
          <w:lang w:val="en-US"/>
        </w:rPr>
        <w:t>to developing contexts?</w:t>
      </w:r>
      <w:r w:rsidRPr="007228EC">
        <w:rPr>
          <w:iCs/>
          <w:lang w:val="en-US"/>
        </w:rPr>
        <w:t xml:space="preserve"> T</w:t>
      </w:r>
      <w:r w:rsidR="00E85E04" w:rsidRPr="007228EC">
        <w:rPr>
          <w:iCs/>
          <w:lang w:val="en-US"/>
        </w:rPr>
        <w:t xml:space="preserve">he literature </w:t>
      </w:r>
      <w:r w:rsidRPr="007228EC">
        <w:rPr>
          <w:iCs/>
          <w:lang w:val="en-US"/>
        </w:rPr>
        <w:t xml:space="preserve">did </w:t>
      </w:r>
      <w:r w:rsidR="00E85E04" w:rsidRPr="007228EC">
        <w:rPr>
          <w:iCs/>
          <w:lang w:val="en-US"/>
        </w:rPr>
        <w:t>discuss</w:t>
      </w:r>
      <w:r w:rsidRPr="007228EC">
        <w:rPr>
          <w:iCs/>
          <w:lang w:val="en-US"/>
        </w:rPr>
        <w:t xml:space="preserve"> </w:t>
      </w:r>
      <w:r w:rsidR="00E85E04" w:rsidRPr="007228EC">
        <w:rPr>
          <w:iCs/>
          <w:lang w:val="en-US"/>
        </w:rPr>
        <w:t xml:space="preserve">this question </w:t>
      </w:r>
      <w:r w:rsidRPr="007228EC">
        <w:rPr>
          <w:iCs/>
          <w:lang w:val="en-US"/>
        </w:rPr>
        <w:t>for</w:t>
      </w:r>
      <w:r w:rsidR="00E85E04" w:rsidRPr="007228EC">
        <w:rPr>
          <w:iCs/>
          <w:lang w:val="en-US"/>
        </w:rPr>
        <w:t xml:space="preserve"> </w:t>
      </w:r>
      <w:r w:rsidR="00FE0010" w:rsidRPr="007228EC">
        <w:rPr>
          <w:iCs/>
          <w:lang w:val="en-US"/>
        </w:rPr>
        <w:t>us a bit</w:t>
      </w:r>
      <w:r w:rsidRPr="007228EC">
        <w:rPr>
          <w:iCs/>
          <w:lang w:val="en-US"/>
        </w:rPr>
        <w:t xml:space="preserve"> already</w:t>
      </w:r>
      <w:r w:rsidR="001449F1" w:rsidRPr="007228EC">
        <w:rPr>
          <w:iCs/>
          <w:lang w:val="en-US"/>
        </w:rPr>
        <w:t>:</w:t>
      </w:r>
    </w:p>
    <w:p w14:paraId="0909B138" w14:textId="166513A6" w:rsidR="00A3223B" w:rsidRDefault="001449F1" w:rsidP="00FA7C98">
      <w:pPr>
        <w:spacing w:before="0"/>
        <w:rPr>
          <w:iCs/>
          <w:lang w:val="en-US"/>
        </w:rPr>
      </w:pPr>
      <w:r w:rsidRPr="007228EC">
        <w:rPr>
          <w:iCs/>
          <w:lang w:val="en-US"/>
        </w:rPr>
        <w:t>After reading that scenario, one can ask</w:t>
      </w:r>
      <w:r w:rsidR="00A3223B">
        <w:rPr>
          <w:iCs/>
          <w:lang w:val="en-US"/>
        </w:rPr>
        <w:t>:</w:t>
      </w:r>
      <w:r w:rsidRPr="007228EC">
        <w:rPr>
          <w:iCs/>
          <w:lang w:val="en-US"/>
        </w:rPr>
        <w:t xml:space="preserve"> ‘</w:t>
      </w:r>
      <w:r w:rsidR="00E85E04" w:rsidRPr="007228EC">
        <w:rPr>
          <w:iCs/>
          <w:lang w:val="en-US"/>
        </w:rPr>
        <w:t>What happened?</w:t>
      </w:r>
      <w:r w:rsidR="00A3223B">
        <w:rPr>
          <w:iCs/>
          <w:lang w:val="en-US"/>
        </w:rPr>
        <w:t>’</w:t>
      </w:r>
    </w:p>
    <w:p w14:paraId="3997FA2B" w14:textId="77777777" w:rsidR="00A3223B" w:rsidRDefault="00A3223B" w:rsidP="00FA7C98">
      <w:pPr>
        <w:spacing w:before="0"/>
        <w:rPr>
          <w:iCs/>
          <w:lang w:val="en-US"/>
        </w:rPr>
      </w:pPr>
      <w:r>
        <w:rPr>
          <w:iCs/>
          <w:lang w:val="en-US"/>
        </w:rPr>
        <w:t>‘</w:t>
      </w:r>
      <w:r w:rsidR="00E85E04" w:rsidRPr="007228EC">
        <w:rPr>
          <w:iCs/>
          <w:lang w:val="en-US"/>
        </w:rPr>
        <w:t>What went wrong?</w:t>
      </w:r>
      <w:r w:rsidR="001449F1" w:rsidRPr="007228EC">
        <w:rPr>
          <w:iCs/>
          <w:lang w:val="en-US"/>
        </w:rPr>
        <w:t xml:space="preserve">’. </w:t>
      </w:r>
    </w:p>
    <w:p w14:paraId="2285FC50" w14:textId="64B2C762" w:rsidR="00F024BF" w:rsidRPr="007228EC" w:rsidRDefault="00E85E04" w:rsidP="00FA7C98">
      <w:pPr>
        <w:spacing w:before="0"/>
        <w:rPr>
          <w:iCs/>
          <w:lang w:val="en-US"/>
        </w:rPr>
      </w:pPr>
      <w:r w:rsidRPr="007228EC">
        <w:rPr>
          <w:iCs/>
          <w:lang w:val="en-US"/>
        </w:rPr>
        <w:t xml:space="preserve">Manager </w:t>
      </w:r>
      <w:r w:rsidR="00FE0010" w:rsidRPr="007228EC">
        <w:rPr>
          <w:iCs/>
          <w:lang w:val="en-US"/>
        </w:rPr>
        <w:t>AB</w:t>
      </w:r>
      <w:r w:rsidRPr="007228EC">
        <w:rPr>
          <w:iCs/>
          <w:lang w:val="en-US"/>
        </w:rPr>
        <w:t xml:space="preserve">X </w:t>
      </w:r>
      <w:r w:rsidR="00FE0010" w:rsidRPr="007228EC">
        <w:rPr>
          <w:iCs/>
          <w:lang w:val="en-US"/>
        </w:rPr>
        <w:t>worked with an</w:t>
      </w:r>
      <w:r w:rsidRPr="007228EC">
        <w:rPr>
          <w:iCs/>
          <w:lang w:val="en-US"/>
        </w:rPr>
        <w:t xml:space="preserve"> “if it works for us, it will work for you” mentality (Heeks, 2002, p. 106)</w:t>
      </w:r>
      <w:r w:rsidR="00FA7C98">
        <w:rPr>
          <w:iCs/>
          <w:lang w:val="en-US"/>
        </w:rPr>
        <w:t xml:space="preserve"> and t</w:t>
      </w:r>
      <w:r w:rsidR="00FE0010" w:rsidRPr="007228EC">
        <w:rPr>
          <w:iCs/>
          <w:lang w:val="en-US"/>
        </w:rPr>
        <w:t>his</w:t>
      </w:r>
      <w:r w:rsidRPr="007228EC">
        <w:rPr>
          <w:iCs/>
          <w:lang w:val="en-US"/>
        </w:rPr>
        <w:t xml:space="preserve"> mentality makes no attempt to </w:t>
      </w:r>
      <w:r w:rsidR="00477809" w:rsidRPr="007228EC">
        <w:rPr>
          <w:iCs/>
          <w:lang w:val="en-US"/>
        </w:rPr>
        <w:t>take into account</w:t>
      </w:r>
      <w:r w:rsidR="00FE0010" w:rsidRPr="007228EC">
        <w:rPr>
          <w:iCs/>
          <w:lang w:val="en-US"/>
        </w:rPr>
        <w:t xml:space="preserve"> the differences in</w:t>
      </w:r>
      <w:r w:rsidRPr="007228EC">
        <w:rPr>
          <w:iCs/>
          <w:lang w:val="en-US"/>
        </w:rPr>
        <w:t xml:space="preserve"> both worlds (Heeks, 2002). </w:t>
      </w:r>
      <w:r w:rsidR="00FE0010" w:rsidRPr="007228EC">
        <w:rPr>
          <w:iCs/>
          <w:lang w:val="en-US"/>
        </w:rPr>
        <w:t>Qureshi (2015) further explains that t</w:t>
      </w:r>
      <w:r w:rsidRPr="007228EC">
        <w:rPr>
          <w:iCs/>
          <w:lang w:val="en-US"/>
        </w:rPr>
        <w:t>he applicability of Western findings is mostly very limited for people in poor countries (Qureshi, 2015)</w:t>
      </w:r>
      <w:r w:rsidR="00FE0010" w:rsidRPr="007228EC">
        <w:rPr>
          <w:iCs/>
          <w:lang w:val="en-US"/>
        </w:rPr>
        <w:t xml:space="preserve">. And then </w:t>
      </w:r>
      <w:r w:rsidRPr="007228EC">
        <w:rPr>
          <w:iCs/>
          <w:lang w:val="en-US"/>
        </w:rPr>
        <w:t>Heeks (2002</w:t>
      </w:r>
      <w:r w:rsidR="001449F1" w:rsidRPr="007228EC">
        <w:rPr>
          <w:iCs/>
          <w:lang w:val="en-US"/>
        </w:rPr>
        <w:t>) points</w:t>
      </w:r>
      <w:r w:rsidRPr="007228EC">
        <w:rPr>
          <w:iCs/>
          <w:lang w:val="en-US"/>
        </w:rPr>
        <w:t xml:space="preserve"> out that “the most extreme situation appears when industrialized-country designers create a</w:t>
      </w:r>
      <w:r w:rsidR="00FE0010" w:rsidRPr="007228EC">
        <w:rPr>
          <w:iCs/>
          <w:lang w:val="en-US"/>
        </w:rPr>
        <w:t xml:space="preserve"> system</w:t>
      </w:r>
      <w:r w:rsidRPr="007228EC">
        <w:rPr>
          <w:iCs/>
          <w:lang w:val="en-US"/>
        </w:rPr>
        <w:t xml:space="preserve"> for an industrialized-country context, and then transfer that </w:t>
      </w:r>
      <w:r w:rsidR="00FE0010" w:rsidRPr="007228EC">
        <w:rPr>
          <w:iCs/>
          <w:lang w:val="en-US"/>
        </w:rPr>
        <w:t>system</w:t>
      </w:r>
      <w:r w:rsidRPr="007228EC">
        <w:rPr>
          <w:iCs/>
          <w:lang w:val="en-US"/>
        </w:rPr>
        <w:t xml:space="preserve"> to a developing country” (p. 106)</w:t>
      </w:r>
      <w:r w:rsidR="00FE0010" w:rsidRPr="007228EC">
        <w:rPr>
          <w:iCs/>
          <w:lang w:val="en-US"/>
        </w:rPr>
        <w:t xml:space="preserve">. Oh wait, is that not also how my own project started out? </w:t>
      </w:r>
    </w:p>
    <w:p w14:paraId="092D5BA3" w14:textId="77777777" w:rsidR="00F024BF" w:rsidRPr="007228EC" w:rsidRDefault="00F024BF" w:rsidP="005F78E5">
      <w:pPr>
        <w:spacing w:before="120" w:after="120"/>
        <w:rPr>
          <w:i/>
          <w:iCs/>
          <w:lang w:val="en-US"/>
        </w:rPr>
      </w:pPr>
      <w:r w:rsidRPr="007228EC">
        <w:rPr>
          <w:i/>
          <w:iCs/>
          <w:lang w:val="en-US"/>
        </w:rPr>
        <w:t>Now what?</w:t>
      </w:r>
    </w:p>
    <w:p w14:paraId="655FF457" w14:textId="77777777" w:rsidR="00A3223B" w:rsidRDefault="00F024BF" w:rsidP="00E85E04">
      <w:pPr>
        <w:spacing w:before="0"/>
        <w:rPr>
          <w:iCs/>
          <w:lang w:val="en-US"/>
        </w:rPr>
      </w:pPr>
      <w:r w:rsidRPr="007228EC">
        <w:rPr>
          <w:iCs/>
          <w:lang w:val="en-US"/>
        </w:rPr>
        <w:t xml:space="preserve">ICT has proved to be an important factor in development – when applied correctly – </w:t>
      </w:r>
      <w:r w:rsidR="00B80044" w:rsidRPr="007228EC">
        <w:rPr>
          <w:iCs/>
          <w:lang w:val="en-US"/>
        </w:rPr>
        <w:t>so</w:t>
      </w:r>
      <w:r w:rsidRPr="007228EC">
        <w:rPr>
          <w:iCs/>
          <w:lang w:val="en-US"/>
        </w:rPr>
        <w:t xml:space="preserve"> it is crucial to understand which elements make its employment successful and which factors hinder </w:t>
      </w:r>
      <w:r w:rsidR="007C0F8B" w:rsidRPr="007228EC">
        <w:rPr>
          <w:iCs/>
          <w:lang w:val="en-US"/>
        </w:rPr>
        <w:t>it</w:t>
      </w:r>
      <w:r w:rsidRPr="007228EC">
        <w:rPr>
          <w:iCs/>
          <w:lang w:val="en-US"/>
        </w:rPr>
        <w:t xml:space="preserve">. </w:t>
      </w:r>
      <w:r w:rsidR="00415F94">
        <w:rPr>
          <w:iCs/>
          <w:lang w:val="en-US"/>
        </w:rPr>
        <w:t>E</w:t>
      </w:r>
      <w:r w:rsidR="007C0F8B" w:rsidRPr="007228EC">
        <w:rPr>
          <w:iCs/>
          <w:lang w:val="en-US"/>
        </w:rPr>
        <w:t xml:space="preserve">ven when a project looks successful at first, we must strive to understand whether this success will last. Up until now, </w:t>
      </w:r>
      <w:r w:rsidRPr="007228EC">
        <w:rPr>
          <w:iCs/>
          <w:lang w:val="en-US"/>
        </w:rPr>
        <w:t>“few studies have emphasized the sustainability of information systems, particularly within a multi-country comparison”</w:t>
      </w:r>
      <w:r w:rsidR="007C0F8B" w:rsidRPr="007228EC">
        <w:rPr>
          <w:iCs/>
          <w:lang w:val="en-US"/>
        </w:rPr>
        <w:t xml:space="preserve"> </w:t>
      </w:r>
    </w:p>
    <w:p w14:paraId="11269FDB" w14:textId="6CFA9CD8" w:rsidR="00F024BF" w:rsidRPr="007228EC" w:rsidRDefault="007C0F8B" w:rsidP="00E85E04">
      <w:pPr>
        <w:spacing w:before="0"/>
        <w:rPr>
          <w:iCs/>
          <w:lang w:val="en-US"/>
        </w:rPr>
        <w:sectPr w:rsidR="00F024BF" w:rsidRPr="007228EC" w:rsidSect="007228EC">
          <w:type w:val="continuous"/>
          <w:pgSz w:w="11906" w:h="16838" w:code="9"/>
          <w:pgMar w:top="1701" w:right="1701" w:bottom="1701" w:left="2268" w:header="709" w:footer="709" w:gutter="0"/>
          <w:pgNumType w:start="1"/>
          <w:cols w:num="2" w:space="567"/>
          <w:docGrid w:linePitch="360"/>
        </w:sectPr>
      </w:pPr>
      <w:r w:rsidRPr="007228EC">
        <w:rPr>
          <w:iCs/>
          <w:lang w:val="en-US"/>
        </w:rPr>
        <w:t>(Moucheraud et al, 2017, p. 3)</w:t>
      </w:r>
      <w:r w:rsidR="00F024BF" w:rsidRPr="007228EC">
        <w:rPr>
          <w:iCs/>
          <w:lang w:val="en-US"/>
        </w:rPr>
        <w:t xml:space="preserve">. It is time to change that, and therefore this research will focus on the sustainability of </w:t>
      </w:r>
      <w:r w:rsidRPr="007228EC">
        <w:rPr>
          <w:iCs/>
          <w:lang w:val="en-US"/>
        </w:rPr>
        <w:t>information systems in developing contexts</w:t>
      </w:r>
      <w:r w:rsidR="00F024BF" w:rsidRPr="007228EC">
        <w:rPr>
          <w:iCs/>
          <w:lang w:val="en-US"/>
        </w:rPr>
        <w:t xml:space="preserve">. </w:t>
      </w:r>
      <w:r w:rsidR="00477809" w:rsidRPr="007228EC">
        <w:rPr>
          <w:iCs/>
          <w:lang w:val="en-US"/>
        </w:rPr>
        <w:t>More specifically we will have a look at the most occurring problems and challenges further studied with possible influences from the surroundings.</w:t>
      </w:r>
    </w:p>
    <w:p w14:paraId="569B637E" w14:textId="77777777" w:rsidR="00E0219D" w:rsidRPr="007228EC" w:rsidRDefault="00552EB4" w:rsidP="00E0219D">
      <w:pPr>
        <w:pStyle w:val="Titel0"/>
        <w:rPr>
          <w:lang w:val="en-US"/>
        </w:rPr>
        <w:sectPr w:rsidR="00E0219D" w:rsidRPr="007228EC" w:rsidSect="00400932">
          <w:type w:val="continuous"/>
          <w:pgSz w:w="11906" w:h="16838"/>
          <w:pgMar w:top="1701" w:right="1701" w:bottom="1701" w:left="2268" w:header="709" w:footer="709" w:gutter="0"/>
          <w:cols w:space="708"/>
          <w:docGrid w:linePitch="360"/>
        </w:sectPr>
      </w:pPr>
      <w:bookmarkStart w:id="4" w:name="_Toc8852501"/>
      <w:r w:rsidRPr="007228EC">
        <w:rPr>
          <w:lang w:val="en-US"/>
        </w:rPr>
        <w:lastRenderedPageBreak/>
        <w:t>Literature review</w:t>
      </w:r>
      <w:bookmarkEnd w:id="4"/>
    </w:p>
    <w:p w14:paraId="2244CEF0" w14:textId="77777777" w:rsidR="00AF7CA9" w:rsidRPr="00FA7C98" w:rsidRDefault="00AF7CA9" w:rsidP="00AF7CA9">
      <w:pPr>
        <w:keepNext/>
        <w:spacing w:before="120" w:after="120"/>
        <w:rPr>
          <w:rFonts w:cs="Arial"/>
          <w:i/>
          <w:lang w:val="en-US"/>
        </w:rPr>
      </w:pPr>
      <w:r w:rsidRPr="00FA7C98">
        <w:rPr>
          <w:rFonts w:cs="Arial"/>
          <w:i/>
          <w:lang w:val="en-US"/>
        </w:rPr>
        <w:t>Methodology</w:t>
      </w:r>
    </w:p>
    <w:p w14:paraId="44C391D2" w14:textId="5C9191A7" w:rsidR="00AF7CA9" w:rsidRPr="007228EC" w:rsidRDefault="00AF7CA9" w:rsidP="00EA6915">
      <w:pPr>
        <w:keepNext/>
        <w:spacing w:before="0"/>
        <w:rPr>
          <w:lang w:val="en-US"/>
        </w:rPr>
      </w:pPr>
      <w:r w:rsidRPr="007228EC">
        <w:rPr>
          <w:lang w:val="en-US"/>
        </w:rPr>
        <w:t xml:space="preserve">‘What do I already know?’ </w:t>
      </w:r>
      <w:r w:rsidR="00EA6915" w:rsidRPr="007228EC">
        <w:rPr>
          <w:lang w:val="en-US"/>
        </w:rPr>
        <w:t>and ‘</w:t>
      </w:r>
      <w:r w:rsidRPr="007228EC">
        <w:rPr>
          <w:lang w:val="en-US"/>
        </w:rPr>
        <w:t xml:space="preserve">What do I want to know? </w:t>
      </w:r>
      <w:r w:rsidR="00415F94">
        <w:rPr>
          <w:lang w:val="en-US"/>
        </w:rPr>
        <w:t xml:space="preserve">These </w:t>
      </w:r>
      <w:r w:rsidRPr="007228EC">
        <w:rPr>
          <w:lang w:val="en-US"/>
        </w:rPr>
        <w:t>were the starting points for this literature review. For what I wanted to know, the following questions were used as basis for my review:</w:t>
      </w:r>
    </w:p>
    <w:tbl>
      <w:tblPr>
        <w:tblStyle w:val="Onopgemaaktetabel3"/>
        <w:tblW w:w="0" w:type="auto"/>
        <w:tblLook w:val="04A0" w:firstRow="1" w:lastRow="0" w:firstColumn="1" w:lastColumn="0" w:noHBand="0" w:noVBand="1"/>
      </w:tblPr>
      <w:tblGrid>
        <w:gridCol w:w="3604"/>
      </w:tblGrid>
      <w:tr w:rsidR="00AF7CA9" w:rsidRPr="000C2039" w14:paraId="1F24CD51" w14:textId="77777777" w:rsidTr="00C317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4" w:type="dxa"/>
            <w:tcBorders>
              <w:bottom w:val="single" w:sz="4" w:space="0" w:color="168FFF" w:themeColor="accent4" w:themeTint="99"/>
            </w:tcBorders>
          </w:tcPr>
          <w:p w14:paraId="1DBE0DD1" w14:textId="77777777" w:rsidR="00AF7CA9" w:rsidRPr="007228EC" w:rsidRDefault="00AF7CA9" w:rsidP="00AF7CA9">
            <w:pPr>
              <w:keepNext/>
              <w:spacing w:before="0"/>
              <w:rPr>
                <w:rFonts w:ascii="Calibri" w:hAnsi="Calibri" w:cs="Calibri"/>
                <w:i/>
                <w:lang w:val="en-US"/>
              </w:rPr>
            </w:pPr>
          </w:p>
        </w:tc>
      </w:tr>
      <w:tr w:rsidR="00AF7CA9" w:rsidRPr="000C2039" w14:paraId="25569C38" w14:textId="77777777" w:rsidTr="00AF5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4" w:type="dxa"/>
            <w:tcBorders>
              <w:top w:val="single" w:sz="4" w:space="0" w:color="168FFF" w:themeColor="accent4" w:themeTint="99"/>
              <w:left w:val="single" w:sz="4" w:space="0" w:color="168FFF" w:themeColor="accent4" w:themeTint="99"/>
              <w:right w:val="single" w:sz="4" w:space="0" w:color="168FFF" w:themeColor="accent4" w:themeTint="99"/>
            </w:tcBorders>
          </w:tcPr>
          <w:p w14:paraId="61E54D5A" w14:textId="77777777" w:rsidR="00AF7CA9" w:rsidRPr="007228EC" w:rsidRDefault="00AF7CA9" w:rsidP="00EA6915">
            <w:pPr>
              <w:keepNext/>
              <w:spacing w:before="0"/>
              <w:jc w:val="left"/>
              <w:rPr>
                <w:rFonts w:ascii="Calibri Light" w:hAnsi="Calibri Light" w:cs="Calibri Light"/>
                <w:b w:val="0"/>
                <w:iCs/>
                <w:caps w:val="0"/>
                <w:lang w:val="en-US"/>
              </w:rPr>
            </w:pPr>
            <w:r w:rsidRPr="007228EC">
              <w:rPr>
                <w:rFonts w:ascii="Calibri Light" w:hAnsi="Calibri Light" w:cs="Calibri Light"/>
                <w:b w:val="0"/>
                <w:iCs/>
                <w:caps w:val="0"/>
                <w:lang w:val="en-US"/>
              </w:rPr>
              <w:t>What is an information system?</w:t>
            </w:r>
          </w:p>
          <w:p w14:paraId="34D566FD" w14:textId="77777777" w:rsidR="00AF7CA9" w:rsidRPr="007228EC" w:rsidRDefault="00AF7CA9" w:rsidP="00EA6915">
            <w:pPr>
              <w:keepNext/>
              <w:spacing w:before="0"/>
              <w:jc w:val="left"/>
              <w:rPr>
                <w:rFonts w:ascii="Calibri Light" w:hAnsi="Calibri Light" w:cs="Calibri Light"/>
                <w:b w:val="0"/>
                <w:iCs/>
                <w:caps w:val="0"/>
                <w:lang w:val="en-US"/>
              </w:rPr>
            </w:pPr>
            <w:r w:rsidRPr="007228EC">
              <w:rPr>
                <w:rFonts w:ascii="Calibri Light" w:hAnsi="Calibri Light" w:cs="Calibri Light"/>
                <w:b w:val="0"/>
                <w:iCs/>
                <w:caps w:val="0"/>
                <w:lang w:val="en-US"/>
              </w:rPr>
              <w:t xml:space="preserve">Why is an information system important? </w:t>
            </w:r>
          </w:p>
          <w:p w14:paraId="79DCC3F6" w14:textId="77777777" w:rsidR="00AF7CA9" w:rsidRPr="007228EC" w:rsidRDefault="00AF7CA9" w:rsidP="00EA6915">
            <w:pPr>
              <w:keepNext/>
              <w:spacing w:before="0" w:after="120"/>
              <w:jc w:val="left"/>
              <w:rPr>
                <w:rFonts w:ascii="Calibri Light" w:hAnsi="Calibri Light" w:cs="Calibri Light"/>
                <w:b w:val="0"/>
                <w:iCs/>
                <w:caps w:val="0"/>
                <w:lang w:val="en-US"/>
              </w:rPr>
            </w:pPr>
            <w:r w:rsidRPr="007228EC">
              <w:rPr>
                <w:rFonts w:ascii="Calibri Light" w:hAnsi="Calibri Light" w:cs="Calibri Light"/>
                <w:b w:val="0"/>
                <w:iCs/>
                <w:caps w:val="0"/>
                <w:lang w:val="en-US"/>
              </w:rPr>
              <w:t>What is a developing country?</w:t>
            </w:r>
          </w:p>
        </w:tc>
      </w:tr>
      <w:tr w:rsidR="00AF7CA9" w:rsidRPr="000C2039" w14:paraId="266BAD61" w14:textId="77777777" w:rsidTr="00AF5AED">
        <w:tc>
          <w:tcPr>
            <w:cnfStyle w:val="001000000000" w:firstRow="0" w:lastRow="0" w:firstColumn="1" w:lastColumn="0" w:oddVBand="0" w:evenVBand="0" w:oddHBand="0" w:evenHBand="0" w:firstRowFirstColumn="0" w:firstRowLastColumn="0" w:lastRowFirstColumn="0" w:lastRowLastColumn="0"/>
            <w:tcW w:w="3604" w:type="dxa"/>
            <w:tcBorders>
              <w:left w:val="single" w:sz="4" w:space="0" w:color="168FFF" w:themeColor="accent4" w:themeTint="99"/>
              <w:right w:val="single" w:sz="4" w:space="0" w:color="168FFF" w:themeColor="accent4" w:themeTint="99"/>
            </w:tcBorders>
            <w:shd w:val="clear" w:color="auto" w:fill="FFFFFF" w:themeFill="background1"/>
          </w:tcPr>
          <w:p w14:paraId="06B3E0E5" w14:textId="77777777" w:rsidR="00AF7CA9" w:rsidRPr="007228EC" w:rsidRDefault="00AF7CA9" w:rsidP="00EA6915">
            <w:pPr>
              <w:keepNext/>
              <w:spacing w:before="0"/>
              <w:jc w:val="left"/>
              <w:rPr>
                <w:rFonts w:ascii="Calibri Light" w:hAnsi="Calibri Light" w:cs="Calibri Light"/>
                <w:b w:val="0"/>
                <w:iCs/>
                <w:caps w:val="0"/>
                <w:lang w:val="en-US"/>
              </w:rPr>
            </w:pPr>
            <w:r w:rsidRPr="007228EC">
              <w:rPr>
                <w:rFonts w:ascii="Calibri Light" w:hAnsi="Calibri Light" w:cs="Calibri Light"/>
                <w:b w:val="0"/>
                <w:iCs/>
                <w:caps w:val="0"/>
                <w:lang w:val="en-US"/>
              </w:rPr>
              <w:t>What is sustainability?</w:t>
            </w:r>
          </w:p>
          <w:p w14:paraId="3DC76EC8" w14:textId="77777777" w:rsidR="00AF7CA9" w:rsidRPr="007228EC" w:rsidRDefault="00AF7CA9" w:rsidP="00EA6915">
            <w:pPr>
              <w:keepNext/>
              <w:spacing w:before="0"/>
              <w:jc w:val="left"/>
              <w:rPr>
                <w:rFonts w:ascii="Calibri Light" w:hAnsi="Calibri Light" w:cs="Calibri Light"/>
                <w:b w:val="0"/>
                <w:iCs/>
                <w:caps w:val="0"/>
                <w:lang w:val="en-US"/>
              </w:rPr>
            </w:pPr>
            <w:r w:rsidRPr="007228EC">
              <w:rPr>
                <w:rFonts w:ascii="Calibri Light" w:hAnsi="Calibri Light" w:cs="Calibri Light"/>
                <w:b w:val="0"/>
                <w:iCs/>
                <w:caps w:val="0"/>
                <w:lang w:val="en-US"/>
              </w:rPr>
              <w:t>What is the sustainability failure?</w:t>
            </w:r>
          </w:p>
          <w:p w14:paraId="26F1D456" w14:textId="77777777" w:rsidR="00AF7CA9" w:rsidRPr="007228EC" w:rsidRDefault="00AF7CA9" w:rsidP="00EA6915">
            <w:pPr>
              <w:keepNext/>
              <w:spacing w:before="0" w:after="120"/>
              <w:jc w:val="left"/>
              <w:rPr>
                <w:rFonts w:ascii="Calibri Light" w:hAnsi="Calibri Light" w:cs="Calibri Light"/>
                <w:b w:val="0"/>
                <w:iCs/>
                <w:caps w:val="0"/>
                <w:lang w:val="en-US"/>
              </w:rPr>
            </w:pPr>
            <w:r w:rsidRPr="007228EC">
              <w:rPr>
                <w:rFonts w:ascii="Calibri Light" w:hAnsi="Calibri Light" w:cs="Calibri Light"/>
                <w:b w:val="0"/>
                <w:iCs/>
                <w:caps w:val="0"/>
                <w:lang w:val="en-US"/>
              </w:rPr>
              <w:t>Why is the sustainability failure important?</w:t>
            </w:r>
          </w:p>
        </w:tc>
      </w:tr>
      <w:tr w:rsidR="00AF7CA9" w:rsidRPr="000C2039" w14:paraId="2EDF21CC" w14:textId="77777777" w:rsidTr="00AF5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4" w:type="dxa"/>
            <w:tcBorders>
              <w:left w:val="single" w:sz="4" w:space="0" w:color="168FFF" w:themeColor="accent4" w:themeTint="99"/>
              <w:bottom w:val="single" w:sz="4" w:space="0" w:color="168FFF" w:themeColor="accent4" w:themeTint="99"/>
              <w:right w:val="single" w:sz="4" w:space="0" w:color="168FFF" w:themeColor="accent4" w:themeTint="99"/>
            </w:tcBorders>
          </w:tcPr>
          <w:p w14:paraId="0BE71651" w14:textId="77777777" w:rsidR="00AF7CA9" w:rsidRPr="007228EC" w:rsidRDefault="00AF7CA9" w:rsidP="00EA6915">
            <w:pPr>
              <w:keepNext/>
              <w:spacing w:before="0"/>
              <w:jc w:val="left"/>
              <w:rPr>
                <w:rFonts w:ascii="Calibri Light" w:hAnsi="Calibri Light" w:cs="Calibri Light"/>
                <w:b w:val="0"/>
                <w:iCs/>
                <w:caps w:val="0"/>
                <w:lang w:val="en-US"/>
              </w:rPr>
            </w:pPr>
            <w:r w:rsidRPr="007228EC">
              <w:rPr>
                <w:rFonts w:ascii="Calibri Light" w:hAnsi="Calibri Light" w:cs="Calibri Light"/>
                <w:b w:val="0"/>
                <w:iCs/>
                <w:caps w:val="0"/>
                <w:lang w:val="en-US"/>
              </w:rPr>
              <w:t>What is the current state of research on the sustainability failure?</w:t>
            </w:r>
          </w:p>
          <w:p w14:paraId="3B4FDE1E" w14:textId="77777777" w:rsidR="00AF7CA9" w:rsidRPr="007228EC" w:rsidRDefault="00AF7CA9" w:rsidP="00EA6915">
            <w:pPr>
              <w:keepNext/>
              <w:spacing w:before="0"/>
              <w:jc w:val="left"/>
              <w:rPr>
                <w:rFonts w:ascii="Calibri Light" w:hAnsi="Calibri Light" w:cs="Calibri Light"/>
                <w:b w:val="0"/>
                <w:iCs/>
                <w:caps w:val="0"/>
                <w:lang w:val="en-US"/>
              </w:rPr>
            </w:pPr>
            <w:r w:rsidRPr="007228EC">
              <w:rPr>
                <w:rFonts w:ascii="Calibri Light" w:hAnsi="Calibri Light" w:cs="Calibri Light"/>
                <w:b w:val="0"/>
                <w:iCs/>
                <w:caps w:val="0"/>
                <w:lang w:val="en-US"/>
              </w:rPr>
              <w:t>What has been done in IS research for developing countries so far?</w:t>
            </w:r>
          </w:p>
          <w:p w14:paraId="020903B0" w14:textId="77777777" w:rsidR="00AF7CA9" w:rsidRPr="007228EC" w:rsidRDefault="00AF7CA9" w:rsidP="00EA6915">
            <w:pPr>
              <w:keepNext/>
              <w:spacing w:before="0" w:after="120"/>
              <w:jc w:val="left"/>
              <w:rPr>
                <w:rFonts w:ascii="Calibri Light" w:hAnsi="Calibri Light" w:cs="Calibri Light"/>
                <w:b w:val="0"/>
                <w:iCs/>
                <w:caps w:val="0"/>
                <w:lang w:val="en-US"/>
              </w:rPr>
            </w:pPr>
            <w:r w:rsidRPr="007228EC">
              <w:rPr>
                <w:rFonts w:ascii="Calibri Light" w:hAnsi="Calibri Light" w:cs="Calibri Light"/>
                <w:b w:val="0"/>
                <w:iCs/>
                <w:caps w:val="0"/>
                <w:lang w:val="en-US"/>
              </w:rPr>
              <w:t>What are the pitfalls and lessons in this research?</w:t>
            </w:r>
          </w:p>
        </w:tc>
      </w:tr>
    </w:tbl>
    <w:p w14:paraId="4120650E" w14:textId="77777777" w:rsidR="00AF7CA9" w:rsidRPr="007228EC" w:rsidRDefault="00AF7CA9" w:rsidP="00B56218">
      <w:pPr>
        <w:rPr>
          <w:lang w:val="en-US"/>
        </w:rPr>
      </w:pPr>
      <w:r w:rsidRPr="007228EC">
        <w:rPr>
          <w:lang w:val="en-US"/>
        </w:rPr>
        <w:t xml:space="preserve">Then, each </w:t>
      </w:r>
      <w:r w:rsidR="00EA6915" w:rsidRPr="007228EC">
        <w:rPr>
          <w:lang w:val="en-US"/>
        </w:rPr>
        <w:t xml:space="preserve">question </w:t>
      </w:r>
      <w:r w:rsidR="00CE7304" w:rsidRPr="007228EC">
        <w:rPr>
          <w:lang w:val="en-US"/>
        </w:rPr>
        <w:t xml:space="preserve">was </w:t>
      </w:r>
      <w:r w:rsidRPr="007228EC">
        <w:rPr>
          <w:lang w:val="en-US"/>
        </w:rPr>
        <w:t>researched for existing conclusions</w:t>
      </w:r>
      <w:r w:rsidR="00CE7304" w:rsidRPr="007228EC">
        <w:rPr>
          <w:lang w:val="en-US"/>
        </w:rPr>
        <w:t xml:space="preserve"> </w:t>
      </w:r>
      <w:r w:rsidRPr="007228EC">
        <w:rPr>
          <w:lang w:val="en-US"/>
        </w:rPr>
        <w:t xml:space="preserve">and </w:t>
      </w:r>
      <w:r w:rsidR="00CE7304" w:rsidRPr="007228EC">
        <w:rPr>
          <w:lang w:val="en-US"/>
        </w:rPr>
        <w:t xml:space="preserve">was </w:t>
      </w:r>
      <w:r w:rsidRPr="007228EC">
        <w:rPr>
          <w:lang w:val="en-US"/>
        </w:rPr>
        <w:t>labelled. Google Scholar, the KU Leuven Economics Library and the online Limo KU Leuven library were my resources</w:t>
      </w:r>
      <w:r w:rsidR="00CE7304" w:rsidRPr="007228EC">
        <w:rPr>
          <w:lang w:val="en-US"/>
        </w:rPr>
        <w:t>.</w:t>
      </w:r>
      <w:r w:rsidRPr="007228EC">
        <w:rPr>
          <w:lang w:val="en-US"/>
        </w:rPr>
        <w:t xml:space="preserve"> </w:t>
      </w:r>
      <w:r w:rsidR="00CE7304" w:rsidRPr="007228EC">
        <w:rPr>
          <w:lang w:val="en-US"/>
        </w:rPr>
        <w:t>P</w:t>
      </w:r>
      <w:r w:rsidRPr="007228EC">
        <w:rPr>
          <w:lang w:val="en-US"/>
        </w:rPr>
        <w:t>apers were initially found by search terms including the words ‘sustainability’, ‘durability’, ‘developing’, ‘information system’, ‘ICT4D</w:t>
      </w:r>
      <w:r w:rsidR="00CE7304" w:rsidRPr="007228EC">
        <w:rPr>
          <w:rStyle w:val="Voetnootmarkering"/>
          <w:lang w:val="en-US"/>
        </w:rPr>
        <w:footnoteReference w:id="3"/>
      </w:r>
      <w:r w:rsidRPr="007228EC">
        <w:rPr>
          <w:lang w:val="en-US"/>
        </w:rPr>
        <w:t>’ … Then, the snowballing</w:t>
      </w:r>
      <w:r w:rsidR="00CE7304" w:rsidRPr="007228EC">
        <w:rPr>
          <w:lang w:val="en-US"/>
        </w:rPr>
        <w:t xml:space="preserve"> </w:t>
      </w:r>
      <w:r w:rsidRPr="007228EC">
        <w:rPr>
          <w:lang w:val="en-US"/>
        </w:rPr>
        <w:t>technique</w:t>
      </w:r>
      <w:r w:rsidR="00CE7304" w:rsidRPr="007228EC">
        <w:rPr>
          <w:rStyle w:val="Voetnootmarkering"/>
          <w:lang w:val="en-US"/>
        </w:rPr>
        <w:footnoteReference w:id="4"/>
      </w:r>
      <w:r w:rsidRPr="007228EC">
        <w:rPr>
          <w:lang w:val="en-US"/>
        </w:rPr>
        <w:t xml:space="preserve"> brought me further. Only referenced papers were included and a special attention for papers from authors in Africa, Asia and Latin America was established.</w:t>
      </w:r>
      <w:r w:rsidR="00147392" w:rsidRPr="007228EC">
        <w:rPr>
          <w:lang w:val="en-US"/>
        </w:rPr>
        <w:t xml:space="preserve"> Pa</w:t>
      </w:r>
      <w:r w:rsidR="00B56218" w:rsidRPr="007228EC">
        <w:rPr>
          <w:lang w:val="en-US"/>
        </w:rPr>
        <w:t>pers assessing the current state of literature were high on my list and a</w:t>
      </w:r>
      <w:r w:rsidRPr="007228EC">
        <w:rPr>
          <w:lang w:val="en-US"/>
        </w:rPr>
        <w:t xml:space="preserve">ll papers had to assess developing countries. </w:t>
      </w:r>
      <w:r w:rsidR="00147392" w:rsidRPr="007228EC">
        <w:rPr>
          <w:lang w:val="en-US"/>
        </w:rPr>
        <w:t>After a while, given the</w:t>
      </w:r>
      <w:r w:rsidRPr="007228EC">
        <w:rPr>
          <w:lang w:val="en-US"/>
        </w:rPr>
        <w:t xml:space="preserve"> abundance of papers, </w:t>
      </w:r>
      <w:r w:rsidR="00147392" w:rsidRPr="007228EC">
        <w:rPr>
          <w:lang w:val="en-US"/>
        </w:rPr>
        <w:t xml:space="preserve">I made </w:t>
      </w:r>
      <w:r w:rsidRPr="007228EC">
        <w:rPr>
          <w:lang w:val="en-US"/>
        </w:rPr>
        <w:t>a selection for papers from 2014 onward</w:t>
      </w:r>
      <w:r w:rsidR="00147392" w:rsidRPr="007228EC">
        <w:rPr>
          <w:lang w:val="en-US"/>
        </w:rPr>
        <w:t>.</w:t>
      </w:r>
    </w:p>
    <w:p w14:paraId="12D1A1AE" w14:textId="77777777" w:rsidR="00147392" w:rsidRPr="007228EC" w:rsidRDefault="00147392" w:rsidP="00147392">
      <w:pPr>
        <w:keepNext/>
        <w:spacing w:before="120" w:after="120"/>
        <w:rPr>
          <w:i/>
          <w:lang w:val="en-US"/>
        </w:rPr>
      </w:pPr>
      <w:r w:rsidRPr="007228EC">
        <w:rPr>
          <w:i/>
          <w:lang w:val="en-US"/>
        </w:rPr>
        <w:t>Information systems and developing countries</w:t>
      </w:r>
    </w:p>
    <w:p w14:paraId="0F3450A7" w14:textId="25F4DBD5" w:rsidR="00E0219D" w:rsidRPr="00FA7C98" w:rsidRDefault="00147392" w:rsidP="00147392">
      <w:pPr>
        <w:spacing w:before="0"/>
        <w:rPr>
          <w:rFonts w:cs="Arial"/>
          <w:lang w:val="en-US"/>
        </w:rPr>
      </w:pPr>
      <w:r w:rsidRPr="00FA7C98">
        <w:rPr>
          <w:rFonts w:cs="Arial"/>
          <w:lang w:val="en-US"/>
        </w:rPr>
        <w:t>A</w:t>
      </w:r>
      <w:r w:rsidR="00E0219D" w:rsidRPr="00FA7C98">
        <w:rPr>
          <w:rFonts w:cs="Arial"/>
          <w:lang w:val="en-US"/>
        </w:rPr>
        <w:t xml:space="preserve">n information system is a system that collects, manages, transforms and exports useful data to meet varying information needs of a community. Information systems will be further referred to as ‘IS’ (Information System) and can be applied in all sorts of contexts. They are often seen as </w:t>
      </w:r>
      <w:r w:rsidR="00BE240A" w:rsidRPr="00FA7C98">
        <w:rPr>
          <w:rFonts w:cs="Arial"/>
          <w:lang w:val="en-US"/>
        </w:rPr>
        <w:t xml:space="preserve">important resources to </w:t>
      </w:r>
      <w:r w:rsidR="00E0219D" w:rsidRPr="00FA7C98">
        <w:rPr>
          <w:rFonts w:cs="Arial"/>
          <w:lang w:val="en-US"/>
        </w:rPr>
        <w:t>organizatio</w:t>
      </w:r>
      <w:r w:rsidR="00BE240A" w:rsidRPr="00FA7C98">
        <w:rPr>
          <w:rFonts w:cs="Arial"/>
          <w:lang w:val="en-US"/>
        </w:rPr>
        <w:t>n</w:t>
      </w:r>
      <w:r w:rsidR="00E0219D" w:rsidRPr="00FA7C98">
        <w:rPr>
          <w:rFonts w:cs="Arial"/>
          <w:lang w:val="en-US"/>
        </w:rPr>
        <w:t>s and even societ</w:t>
      </w:r>
      <w:r w:rsidR="00415F94">
        <w:rPr>
          <w:rFonts w:cs="Arial"/>
          <w:lang w:val="en-US"/>
        </w:rPr>
        <w:t>ie</w:t>
      </w:r>
      <w:r w:rsidR="00E0219D" w:rsidRPr="00FA7C98">
        <w:rPr>
          <w:rFonts w:cs="Arial"/>
          <w:lang w:val="en-US"/>
        </w:rPr>
        <w:t xml:space="preserve">s. </w:t>
      </w:r>
      <w:r w:rsidR="00F1312A">
        <w:rPr>
          <w:rFonts w:cs="Arial"/>
          <w:lang w:val="en-US"/>
        </w:rPr>
        <w:t>Further</w:t>
      </w:r>
      <w:r w:rsidR="00E0219D" w:rsidRPr="00FA7C98">
        <w:rPr>
          <w:rFonts w:cs="Arial"/>
          <w:lang w:val="en-US"/>
        </w:rPr>
        <w:t xml:space="preserve">, a developing country is a country that exhibits low standards of living. It has high levels of unemployment, low levels of skilled labor, it has low consumer spending, the capital market is thin, and infrastructure is weak. (Roztocki &amp; Weistroffer, 2009). </w:t>
      </w:r>
      <w:r w:rsidR="00BE240A" w:rsidRPr="00FA7C98">
        <w:rPr>
          <w:rFonts w:cs="Arial"/>
          <w:lang w:val="en-US"/>
        </w:rPr>
        <w:t xml:space="preserve">The term </w:t>
      </w:r>
      <w:r w:rsidR="00E0219D" w:rsidRPr="00FA7C98">
        <w:rPr>
          <w:rFonts w:cs="Arial"/>
          <w:lang w:val="en-US"/>
        </w:rPr>
        <w:t>‘Developing</w:t>
      </w:r>
      <w:r w:rsidR="00BE240A" w:rsidRPr="00FA7C98">
        <w:rPr>
          <w:rFonts w:cs="Arial"/>
          <w:lang w:val="en-US"/>
        </w:rPr>
        <w:t xml:space="preserve"> country</w:t>
      </w:r>
      <w:r w:rsidR="00E0219D" w:rsidRPr="00FA7C98">
        <w:rPr>
          <w:rFonts w:cs="Arial"/>
          <w:lang w:val="en-US"/>
        </w:rPr>
        <w:t>’ is used to refer to the ‘Third World’, the less-industrialized and least-developed countries, or the ‘South’ (Kent, 2014). Global efforts are made to develop, innovate and nurture these countries and sometimes, only certain areas are ‘lucky’ to develop while other districts need some more time. A country may be large, having different areas in many different development phases and therefore I do not wish to speak for countries as a whole</w:t>
      </w:r>
      <w:r w:rsidR="00BE240A" w:rsidRPr="00FA7C98">
        <w:rPr>
          <w:rFonts w:cs="Arial"/>
          <w:lang w:val="en-US"/>
        </w:rPr>
        <w:t>, but instead,</w:t>
      </w:r>
      <w:r w:rsidR="00E0219D" w:rsidRPr="00FA7C98">
        <w:rPr>
          <w:rFonts w:cs="Arial"/>
          <w:lang w:val="en-US"/>
        </w:rPr>
        <w:t xml:space="preserve"> I prefer to speak of ‘areas’, ‘regions’ or ‘contexts’</w:t>
      </w:r>
      <w:r w:rsidR="00BE240A" w:rsidRPr="00FA7C98">
        <w:rPr>
          <w:rFonts w:cs="Arial"/>
          <w:lang w:val="en-US"/>
        </w:rPr>
        <w:t xml:space="preserve">, </w:t>
      </w:r>
      <w:r w:rsidR="00E0219D" w:rsidRPr="00FA7C98">
        <w:rPr>
          <w:rFonts w:cs="Arial"/>
          <w:lang w:val="en-US"/>
        </w:rPr>
        <w:t>and will further refer to the</w:t>
      </w:r>
      <w:r w:rsidR="00BE240A" w:rsidRPr="00FA7C98">
        <w:rPr>
          <w:rFonts w:cs="Arial"/>
          <w:lang w:val="en-US"/>
        </w:rPr>
        <w:t>se</w:t>
      </w:r>
      <w:r w:rsidR="00E0219D" w:rsidRPr="00FA7C98">
        <w:rPr>
          <w:rFonts w:cs="Arial"/>
          <w:lang w:val="en-US"/>
        </w:rPr>
        <w:t xml:space="preserve"> as ‘DC’ (developing contexts).</w:t>
      </w:r>
    </w:p>
    <w:p w14:paraId="6506D23C" w14:textId="77777777" w:rsidR="00E0219D" w:rsidRPr="00FA7C98" w:rsidRDefault="00E0219D" w:rsidP="00E0219D">
      <w:pPr>
        <w:spacing w:before="120" w:after="120"/>
        <w:rPr>
          <w:rFonts w:cs="Arial"/>
          <w:i/>
          <w:lang w:val="en-US"/>
        </w:rPr>
      </w:pPr>
      <w:r w:rsidRPr="00FA7C98">
        <w:rPr>
          <w:i/>
          <w:lang w:val="en-US"/>
        </w:rPr>
        <w:t>The start of the fairytale</w:t>
      </w:r>
    </w:p>
    <w:p w14:paraId="51BC3125" w14:textId="70BB8A2A" w:rsidR="00092EDA" w:rsidRPr="007228EC" w:rsidRDefault="00E0219D" w:rsidP="00E0219D">
      <w:pPr>
        <w:spacing w:before="0"/>
        <w:rPr>
          <w:lang w:val="en-US"/>
        </w:rPr>
      </w:pPr>
      <w:r w:rsidRPr="00FA7C98">
        <w:rPr>
          <w:lang w:val="en-US"/>
        </w:rPr>
        <w:t xml:space="preserve">Nowadays, it is trendy, popular, and uttermost altruistic to help a developing country in need. Entire organizations, organs, countries and global unions are in the business of development. Think for example of the Millennium Development </w:t>
      </w:r>
      <w:r w:rsidRPr="007228EC">
        <w:rPr>
          <w:lang w:val="en-US"/>
        </w:rPr>
        <w:lastRenderedPageBreak/>
        <w:t>Goals of 2015 and the Sustainable Development Goals of 2030, where poverty reduction, education for all and booming economies are just a few of the agenda points. It all started in the remainder of the World War II destruction where the well-known Marshall Plan came into action (Qureshi, 2015). Entire European economies were restored thanks to the Americans (Moyo, 2009) and Europe thrived again as never seen before. Aid worked in Europe, so people thought it should definitely do the same everywhere else (Moyo, 2009).</w:t>
      </w:r>
      <w:r w:rsidR="00FA7C98" w:rsidRPr="00FA7C98">
        <w:rPr>
          <w:lang w:val="en-US"/>
        </w:rPr>
        <w:t xml:space="preserve"> </w:t>
      </w:r>
    </w:p>
    <w:p w14:paraId="3BB6411E" w14:textId="3BDA1FD2" w:rsidR="00092EDA" w:rsidRPr="007228EC" w:rsidRDefault="00092EDA" w:rsidP="00546BD5">
      <w:pPr>
        <w:spacing w:before="0" w:after="120"/>
        <w:rPr>
          <w:lang w:val="en-US"/>
        </w:rPr>
      </w:pPr>
      <w:r w:rsidRPr="007228EC">
        <w:rPr>
          <w:lang w:val="en-US"/>
        </w:rPr>
        <w:t xml:space="preserve">Yet we mentioned that blindly copying what we know about information systems does not always end well. </w:t>
      </w:r>
      <w:r w:rsidR="00FA7C98" w:rsidRPr="007228EC">
        <w:rPr>
          <w:lang w:val="en-US"/>
        </w:rPr>
        <w:t>But why?</w:t>
      </w:r>
      <w:r w:rsidR="00FA7C98">
        <w:rPr>
          <w:lang w:val="en-US"/>
        </w:rPr>
        <w:t xml:space="preserve"> </w:t>
      </w:r>
      <w:r w:rsidRPr="007228EC">
        <w:rPr>
          <w:lang w:val="en-US"/>
        </w:rPr>
        <w:t xml:space="preserve">IS failure is no desirable outcome. It leads to financial losses and other undesired risks (Dwivedi et al 2015). </w:t>
      </w:r>
    </w:p>
    <w:p w14:paraId="59ECEC38" w14:textId="15B97AD2" w:rsidR="00092EDA" w:rsidRPr="007228EC" w:rsidRDefault="001A1F70" w:rsidP="00092EDA">
      <w:pPr>
        <w:spacing w:before="120" w:after="120"/>
        <w:rPr>
          <w:i/>
          <w:lang w:val="en-US"/>
        </w:rPr>
      </w:pPr>
      <w:r>
        <w:rPr>
          <w:i/>
          <w:lang w:val="en-US"/>
        </w:rPr>
        <w:t>A</w:t>
      </w:r>
      <w:r w:rsidR="00092EDA" w:rsidRPr="007228EC">
        <w:rPr>
          <w:i/>
          <w:lang w:val="en-US"/>
        </w:rPr>
        <w:t>pplicability of IS</w:t>
      </w:r>
    </w:p>
    <w:p w14:paraId="712F15C1" w14:textId="77777777" w:rsidR="00092EDA" w:rsidRPr="007228EC" w:rsidRDefault="00092EDA" w:rsidP="00546BD5">
      <w:pPr>
        <w:spacing w:before="0" w:after="120"/>
        <w:rPr>
          <w:lang w:val="en-US"/>
        </w:rPr>
      </w:pPr>
      <w:r w:rsidRPr="007228EC">
        <w:rPr>
          <w:lang w:val="en-US"/>
        </w:rPr>
        <w:t xml:space="preserve">The critical reader may (truthfully) argue that ‘Northern’ innovation does lead far beyond ‘Southern’ innovation, however what many researchers do not realize is that the applicability </w:t>
      </w:r>
      <w:r w:rsidR="00546BD5" w:rsidRPr="007228EC">
        <w:rPr>
          <w:lang w:val="en-US"/>
        </w:rPr>
        <w:t xml:space="preserve">for developing and developed contexts </w:t>
      </w:r>
      <w:r w:rsidRPr="007228EC">
        <w:rPr>
          <w:lang w:val="en-US"/>
        </w:rPr>
        <w:t>is very different:</w:t>
      </w:r>
    </w:p>
    <w:tbl>
      <w:tblPr>
        <w:tblStyle w:val="Rastertabel1licht-Accen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4"/>
      </w:tblGrid>
      <w:tr w:rsidR="002408CB" w:rsidRPr="000C2039" w14:paraId="7BB4E6B0" w14:textId="77777777" w:rsidTr="00AF5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4" w:type="dxa"/>
            <w:tcBorders>
              <w:top w:val="single" w:sz="4" w:space="0" w:color="168FFF" w:themeColor="accent4" w:themeTint="99"/>
              <w:left w:val="single" w:sz="4" w:space="0" w:color="168FFF" w:themeColor="accent4" w:themeTint="99"/>
              <w:bottom w:val="none" w:sz="0" w:space="0" w:color="auto"/>
              <w:right w:val="single" w:sz="4" w:space="0" w:color="168FFF" w:themeColor="accent4" w:themeTint="99"/>
            </w:tcBorders>
            <w:shd w:val="clear" w:color="auto" w:fill="F2F2F2" w:themeFill="background1" w:themeFillShade="F2"/>
          </w:tcPr>
          <w:p w14:paraId="36627F28" w14:textId="77777777" w:rsidR="002408CB" w:rsidRPr="007228EC" w:rsidRDefault="007228EC" w:rsidP="00546BD5">
            <w:pPr>
              <w:spacing w:before="0" w:after="120"/>
              <w:rPr>
                <w:rFonts w:ascii="Calibri Light" w:hAnsi="Calibri Light" w:cs="Calibri Light"/>
                <w:b w:val="0"/>
                <w:lang w:val="en-US"/>
              </w:rPr>
            </w:pPr>
            <w:r w:rsidRPr="007228EC">
              <w:rPr>
                <w:rFonts w:ascii="Calibri Light" w:hAnsi="Calibri Light" w:cs="Calibri Light"/>
                <w:b w:val="0"/>
                <w:lang w:val="en-US"/>
              </w:rPr>
              <w:t xml:space="preserve">- </w:t>
            </w:r>
            <w:r w:rsidR="002408CB" w:rsidRPr="007228EC">
              <w:rPr>
                <w:rFonts w:ascii="Calibri Light" w:hAnsi="Calibri Light" w:cs="Calibri Light"/>
                <w:b w:val="0"/>
                <w:lang w:val="en-US"/>
              </w:rPr>
              <w:t xml:space="preserve">Strategic objectives are different in both contexts (Roztocki &amp; Weistroffer, 2009). ‘Northern’ ICT is used to replace (expensive) human labor, whereas in the ‘South’, labor costs are low, and technology is applied to compensate for poor infrastructure (Roztocki &amp; Weistroffer, 2009). </w:t>
            </w:r>
          </w:p>
        </w:tc>
      </w:tr>
      <w:tr w:rsidR="002408CB" w:rsidRPr="000C2039" w14:paraId="1779E3CB" w14:textId="77777777" w:rsidTr="00AF5AED">
        <w:tc>
          <w:tcPr>
            <w:cnfStyle w:val="001000000000" w:firstRow="0" w:lastRow="0" w:firstColumn="1" w:lastColumn="0" w:oddVBand="0" w:evenVBand="0" w:oddHBand="0" w:evenHBand="0" w:firstRowFirstColumn="0" w:firstRowLastColumn="0" w:lastRowFirstColumn="0" w:lastRowLastColumn="0"/>
            <w:tcW w:w="3604" w:type="dxa"/>
            <w:tcBorders>
              <w:left w:val="single" w:sz="4" w:space="0" w:color="168FFF" w:themeColor="accent4" w:themeTint="99"/>
              <w:right w:val="single" w:sz="4" w:space="0" w:color="168FFF" w:themeColor="accent4" w:themeTint="99"/>
            </w:tcBorders>
          </w:tcPr>
          <w:p w14:paraId="6602E0E0" w14:textId="77777777" w:rsidR="002408CB" w:rsidRPr="007228EC" w:rsidRDefault="007228EC" w:rsidP="002408CB">
            <w:pPr>
              <w:spacing w:before="0" w:after="120"/>
              <w:rPr>
                <w:rFonts w:ascii="Calibri Light" w:hAnsi="Calibri Light" w:cs="Calibri Light"/>
                <w:b w:val="0"/>
                <w:lang w:val="en-US"/>
              </w:rPr>
            </w:pPr>
            <w:r w:rsidRPr="007228EC">
              <w:rPr>
                <w:rFonts w:ascii="Calibri Light" w:hAnsi="Calibri Light" w:cs="Calibri Light"/>
                <w:b w:val="0"/>
                <w:lang w:val="en-US"/>
              </w:rPr>
              <w:t xml:space="preserve">- </w:t>
            </w:r>
            <w:r w:rsidR="002408CB" w:rsidRPr="007228EC">
              <w:rPr>
                <w:rFonts w:ascii="Calibri Light" w:hAnsi="Calibri Light" w:cs="Calibri Light"/>
                <w:b w:val="0"/>
                <w:lang w:val="en-US"/>
              </w:rPr>
              <w:t>Different purposes call for different designs.</w:t>
            </w:r>
          </w:p>
        </w:tc>
      </w:tr>
      <w:tr w:rsidR="002408CB" w:rsidRPr="000C2039" w14:paraId="2ABD6232" w14:textId="77777777" w:rsidTr="00AF5AED">
        <w:tc>
          <w:tcPr>
            <w:cnfStyle w:val="001000000000" w:firstRow="0" w:lastRow="0" w:firstColumn="1" w:lastColumn="0" w:oddVBand="0" w:evenVBand="0" w:oddHBand="0" w:evenHBand="0" w:firstRowFirstColumn="0" w:firstRowLastColumn="0" w:lastRowFirstColumn="0" w:lastRowLastColumn="0"/>
            <w:tcW w:w="3604" w:type="dxa"/>
            <w:tcBorders>
              <w:left w:val="single" w:sz="4" w:space="0" w:color="168FFF" w:themeColor="accent4" w:themeTint="99"/>
              <w:right w:val="single" w:sz="4" w:space="0" w:color="168FFF" w:themeColor="accent4" w:themeTint="99"/>
            </w:tcBorders>
            <w:shd w:val="clear" w:color="auto" w:fill="F2F2F2" w:themeFill="background1" w:themeFillShade="F2"/>
          </w:tcPr>
          <w:p w14:paraId="3A24A43C" w14:textId="77777777" w:rsidR="002408CB" w:rsidRPr="007228EC" w:rsidRDefault="007228EC" w:rsidP="00546BD5">
            <w:pPr>
              <w:spacing w:before="0" w:after="120"/>
              <w:rPr>
                <w:rFonts w:ascii="Calibri Light" w:hAnsi="Calibri Light" w:cs="Calibri Light"/>
                <w:b w:val="0"/>
                <w:lang w:val="en-US"/>
              </w:rPr>
            </w:pPr>
            <w:r w:rsidRPr="007228EC">
              <w:rPr>
                <w:rFonts w:ascii="Calibri Light" w:hAnsi="Calibri Light" w:cs="Calibri Light"/>
                <w:b w:val="0"/>
                <w:lang w:val="en-US"/>
              </w:rPr>
              <w:t xml:space="preserve">- </w:t>
            </w:r>
            <w:r w:rsidR="002408CB" w:rsidRPr="007228EC">
              <w:rPr>
                <w:rFonts w:ascii="Calibri Light" w:hAnsi="Calibri Light" w:cs="Calibri Light"/>
                <w:b w:val="0"/>
                <w:lang w:val="en-US"/>
              </w:rPr>
              <w:t>‘Southern’ technological, electrical, building… infrastructures differ from ‘Northern’ ones.</w:t>
            </w:r>
          </w:p>
        </w:tc>
      </w:tr>
      <w:tr w:rsidR="002408CB" w:rsidRPr="000C2039" w14:paraId="73FA48A1" w14:textId="77777777" w:rsidTr="00AF5AED">
        <w:tc>
          <w:tcPr>
            <w:cnfStyle w:val="001000000000" w:firstRow="0" w:lastRow="0" w:firstColumn="1" w:lastColumn="0" w:oddVBand="0" w:evenVBand="0" w:oddHBand="0" w:evenHBand="0" w:firstRowFirstColumn="0" w:firstRowLastColumn="0" w:lastRowFirstColumn="0" w:lastRowLastColumn="0"/>
            <w:tcW w:w="3604" w:type="dxa"/>
            <w:tcBorders>
              <w:left w:val="single" w:sz="4" w:space="0" w:color="168FFF" w:themeColor="accent4" w:themeTint="99"/>
              <w:right w:val="single" w:sz="4" w:space="0" w:color="168FFF" w:themeColor="accent4" w:themeTint="99"/>
            </w:tcBorders>
            <w:shd w:val="clear" w:color="auto" w:fill="FFFFFF" w:themeFill="background1"/>
          </w:tcPr>
          <w:p w14:paraId="3E6CEE2F" w14:textId="77777777" w:rsidR="002408CB" w:rsidRPr="007228EC" w:rsidRDefault="007228EC" w:rsidP="002408CB">
            <w:pPr>
              <w:spacing w:before="0" w:after="120"/>
              <w:rPr>
                <w:rFonts w:ascii="Calibri Light" w:hAnsi="Calibri Light" w:cs="Calibri Light"/>
                <w:b w:val="0"/>
                <w:lang w:val="en-US"/>
              </w:rPr>
            </w:pPr>
            <w:r w:rsidRPr="007228EC">
              <w:rPr>
                <w:rFonts w:ascii="Calibri Light" w:hAnsi="Calibri Light" w:cs="Calibri Light"/>
                <w:b w:val="0"/>
                <w:lang w:val="en-US"/>
              </w:rPr>
              <w:t xml:space="preserve">- </w:t>
            </w:r>
            <w:r w:rsidR="002408CB" w:rsidRPr="007228EC">
              <w:rPr>
                <w:rFonts w:ascii="Calibri Light" w:hAnsi="Calibri Light" w:cs="Calibri Light"/>
                <w:b w:val="0"/>
                <w:lang w:val="en-US"/>
              </w:rPr>
              <w:t>Local organizational customs and cultures differ.</w:t>
            </w:r>
          </w:p>
        </w:tc>
      </w:tr>
      <w:tr w:rsidR="002408CB" w:rsidRPr="000C2039" w14:paraId="05FDC36F" w14:textId="77777777" w:rsidTr="00AF5AED">
        <w:tc>
          <w:tcPr>
            <w:cnfStyle w:val="001000000000" w:firstRow="0" w:lastRow="0" w:firstColumn="1" w:lastColumn="0" w:oddVBand="0" w:evenVBand="0" w:oddHBand="0" w:evenHBand="0" w:firstRowFirstColumn="0" w:firstRowLastColumn="0" w:lastRowFirstColumn="0" w:lastRowLastColumn="0"/>
            <w:tcW w:w="3604" w:type="dxa"/>
            <w:tcBorders>
              <w:left w:val="single" w:sz="4" w:space="0" w:color="168FFF" w:themeColor="accent4" w:themeTint="99"/>
              <w:right w:val="single" w:sz="4" w:space="0" w:color="168FFF" w:themeColor="accent4" w:themeTint="99"/>
            </w:tcBorders>
            <w:shd w:val="clear" w:color="auto" w:fill="F2F2F2" w:themeFill="background1" w:themeFillShade="F2"/>
          </w:tcPr>
          <w:p w14:paraId="63C1343C" w14:textId="77777777" w:rsidR="002408CB" w:rsidRPr="007228EC" w:rsidRDefault="007228EC" w:rsidP="002408CB">
            <w:pPr>
              <w:spacing w:before="0" w:after="120"/>
              <w:rPr>
                <w:rFonts w:ascii="Calibri Light" w:hAnsi="Calibri Light" w:cs="Calibri Light"/>
                <w:b w:val="0"/>
                <w:lang w:val="en-US"/>
              </w:rPr>
            </w:pPr>
            <w:r w:rsidRPr="007228EC">
              <w:rPr>
                <w:rFonts w:ascii="Calibri Light" w:hAnsi="Calibri Light" w:cs="Calibri Light"/>
                <w:b w:val="0"/>
                <w:lang w:val="en-US"/>
              </w:rPr>
              <w:t xml:space="preserve">- </w:t>
            </w:r>
            <w:r w:rsidR="002408CB" w:rsidRPr="007228EC">
              <w:rPr>
                <w:rFonts w:ascii="Calibri Light" w:hAnsi="Calibri Light" w:cs="Calibri Light"/>
                <w:b w:val="0"/>
                <w:lang w:val="en-US"/>
              </w:rPr>
              <w:t>Need of different training methods because of differing culture/differing human capital/…</w:t>
            </w:r>
          </w:p>
        </w:tc>
      </w:tr>
      <w:tr w:rsidR="002408CB" w:rsidRPr="007228EC" w14:paraId="57CC3B7B" w14:textId="77777777" w:rsidTr="00AF5AED">
        <w:tc>
          <w:tcPr>
            <w:cnfStyle w:val="001000000000" w:firstRow="0" w:lastRow="0" w:firstColumn="1" w:lastColumn="0" w:oddVBand="0" w:evenVBand="0" w:oddHBand="0" w:evenHBand="0" w:firstRowFirstColumn="0" w:firstRowLastColumn="0" w:lastRowFirstColumn="0" w:lastRowLastColumn="0"/>
            <w:tcW w:w="3604" w:type="dxa"/>
            <w:tcBorders>
              <w:left w:val="single" w:sz="4" w:space="0" w:color="168FFF" w:themeColor="accent4" w:themeTint="99"/>
              <w:bottom w:val="single" w:sz="4" w:space="0" w:color="168FFF" w:themeColor="accent4" w:themeTint="99"/>
              <w:right w:val="single" w:sz="4" w:space="0" w:color="168FFF" w:themeColor="accent4" w:themeTint="99"/>
            </w:tcBorders>
            <w:shd w:val="clear" w:color="auto" w:fill="FFFFFF" w:themeFill="background1"/>
          </w:tcPr>
          <w:p w14:paraId="774852EB" w14:textId="77777777" w:rsidR="002408CB" w:rsidRDefault="007228EC" w:rsidP="00546BD5">
            <w:pPr>
              <w:spacing w:before="0" w:after="120"/>
              <w:rPr>
                <w:rFonts w:ascii="Calibri Light" w:hAnsi="Calibri Light" w:cs="Calibri Light"/>
                <w:bCs w:val="0"/>
                <w:lang w:val="en-US"/>
              </w:rPr>
            </w:pPr>
            <w:r w:rsidRPr="007228EC">
              <w:rPr>
                <w:rFonts w:ascii="Calibri Light" w:hAnsi="Calibri Light" w:cs="Calibri Light"/>
                <w:b w:val="0"/>
                <w:lang w:val="en-US"/>
              </w:rPr>
              <w:t xml:space="preserve">- </w:t>
            </w:r>
            <w:r w:rsidR="002408CB" w:rsidRPr="007228EC">
              <w:rPr>
                <w:rFonts w:ascii="Calibri Light" w:hAnsi="Calibri Light" w:cs="Calibri Light"/>
                <w:b w:val="0"/>
                <w:lang w:val="en-US"/>
              </w:rPr>
              <w:t>…</w:t>
            </w:r>
          </w:p>
          <w:p w14:paraId="733F206F" w14:textId="15FF1EAB" w:rsidR="00AF5AED" w:rsidRPr="007228EC" w:rsidRDefault="00AF5AED" w:rsidP="00546BD5">
            <w:pPr>
              <w:spacing w:before="0" w:after="120"/>
              <w:rPr>
                <w:rFonts w:ascii="Calibri Light" w:hAnsi="Calibri Light" w:cs="Calibri Light"/>
                <w:b w:val="0"/>
                <w:lang w:val="en-US"/>
              </w:rPr>
            </w:pPr>
          </w:p>
        </w:tc>
      </w:tr>
    </w:tbl>
    <w:p w14:paraId="5A337204" w14:textId="396B891C" w:rsidR="00092EDA" w:rsidRPr="007228EC" w:rsidRDefault="00FA7C98" w:rsidP="00E0219D">
      <w:pPr>
        <w:spacing w:before="0"/>
        <w:rPr>
          <w:lang w:val="en-US"/>
        </w:rPr>
      </w:pPr>
      <w:r>
        <w:rPr>
          <w:lang w:val="en-US"/>
        </w:rPr>
        <w:t>Not taking into account these elements may ultimately lead to failure and</w:t>
      </w:r>
      <w:r w:rsidR="00546BD5" w:rsidRPr="007228EC">
        <w:rPr>
          <w:lang w:val="en-US"/>
        </w:rPr>
        <w:t xml:space="preserve"> q</w:t>
      </w:r>
      <w:r w:rsidR="00092EDA" w:rsidRPr="007228EC">
        <w:rPr>
          <w:lang w:val="en-US"/>
        </w:rPr>
        <w:t>uite some examples of total and partial failure exist (Walsham &amp; Sahay, 2006)</w:t>
      </w:r>
      <w:r>
        <w:rPr>
          <w:lang w:val="en-US"/>
        </w:rPr>
        <w:t xml:space="preserve">. </w:t>
      </w:r>
      <w:r w:rsidR="00F1312A">
        <w:rPr>
          <w:lang w:val="en-US"/>
        </w:rPr>
        <w:t>O</w:t>
      </w:r>
      <w:r w:rsidR="00092EDA" w:rsidRPr="007228EC">
        <w:rPr>
          <w:lang w:val="en-US"/>
        </w:rPr>
        <w:t xml:space="preserve">ne failure in particular for developing countries is the sustainability failure (Heeks, 2002). </w:t>
      </w:r>
    </w:p>
    <w:p w14:paraId="02A9F712" w14:textId="77777777" w:rsidR="00092EDA" w:rsidRPr="007228EC" w:rsidRDefault="00092EDA" w:rsidP="00546BD5">
      <w:pPr>
        <w:keepNext/>
        <w:spacing w:before="120" w:after="120"/>
        <w:rPr>
          <w:i/>
          <w:lang w:val="en-US"/>
        </w:rPr>
      </w:pPr>
      <w:r w:rsidRPr="007228EC">
        <w:rPr>
          <w:i/>
          <w:lang w:val="en-US"/>
        </w:rPr>
        <w:t>The sustainability failure</w:t>
      </w:r>
    </w:p>
    <w:p w14:paraId="4D782B6E" w14:textId="7CFB8A8A" w:rsidR="00092EDA" w:rsidRPr="007228EC" w:rsidRDefault="00092EDA" w:rsidP="00546BD5">
      <w:pPr>
        <w:keepNext/>
        <w:spacing w:before="0"/>
        <w:rPr>
          <w:lang w:val="en-US"/>
        </w:rPr>
      </w:pPr>
      <w:r w:rsidRPr="007228EC">
        <w:rPr>
          <w:lang w:val="en-US"/>
        </w:rPr>
        <w:t xml:space="preserve">Sustainability comprises the long-term continuity of an IS after original support from the executing party ends. It implies that program activities continue, benefits for </w:t>
      </w:r>
      <w:r w:rsidR="00BE240A">
        <w:rPr>
          <w:lang w:val="en-US"/>
        </w:rPr>
        <w:t xml:space="preserve">users </w:t>
      </w:r>
      <w:r w:rsidRPr="007228EC">
        <w:rPr>
          <w:lang w:val="en-US"/>
        </w:rPr>
        <w:t>last and that information needs for the community remain satisfied (Moucheraud et al., 2017; Scheirer, 2005; Harris et al., 2007; Agha, 1992)</w:t>
      </w:r>
      <w:r w:rsidR="00F1312A">
        <w:rPr>
          <w:lang w:val="en-US"/>
        </w:rPr>
        <w:t xml:space="preserve"> while t</w:t>
      </w:r>
      <w:r w:rsidRPr="007228EC">
        <w:rPr>
          <w:lang w:val="en-US"/>
        </w:rPr>
        <w:t xml:space="preserve">he IS should continually adapt to changes in its environment and have a reason to exist (Agha, 1992). The failure of sustainability concerns an IS initiative that at first succeeds but is then abandoned after a certain period of time (Heeks, 2002). It means that major goals are unattained and that the registered outcomes are undesirable. </w:t>
      </w:r>
    </w:p>
    <w:p w14:paraId="1626F627" w14:textId="736D958B" w:rsidR="00092EDA" w:rsidRPr="007228EC" w:rsidRDefault="00092EDA" w:rsidP="002639CF">
      <w:pPr>
        <w:keepNext/>
        <w:spacing w:before="0" w:after="120"/>
        <w:rPr>
          <w:lang w:val="en-US"/>
        </w:rPr>
      </w:pPr>
      <w:r w:rsidRPr="007228EC">
        <w:rPr>
          <w:lang w:val="en-US"/>
        </w:rPr>
        <w:t xml:space="preserve">Both developed and developing countries have extremely optimistic expectations for the role IT can play in development (Avgerou, 2008), however the high failure rate is quite disturbing. Developing countries feel a rising pressure to catch up with the ICT-mediated advanced economies (Avgerou, 2008), yet what about those high failure rates? </w:t>
      </w:r>
      <w:r w:rsidR="00FA7C98">
        <w:rPr>
          <w:lang w:val="en-US"/>
        </w:rPr>
        <w:t>And</w:t>
      </w:r>
      <w:r w:rsidRPr="007228EC">
        <w:rPr>
          <w:lang w:val="en-US"/>
        </w:rPr>
        <w:t xml:space="preserve">, is failure actually a problem? Can it not be seen as a learning opportunity? In the </w:t>
      </w:r>
      <w:r w:rsidR="00F1312A">
        <w:rPr>
          <w:lang w:val="en-US"/>
        </w:rPr>
        <w:t>‘</w:t>
      </w:r>
      <w:r w:rsidRPr="007228EC">
        <w:rPr>
          <w:lang w:val="en-US"/>
        </w:rPr>
        <w:t>North</w:t>
      </w:r>
      <w:r w:rsidR="00F1312A">
        <w:rPr>
          <w:lang w:val="en-US"/>
        </w:rPr>
        <w:t>’</w:t>
      </w:r>
      <w:r w:rsidRPr="007228EC">
        <w:rPr>
          <w:lang w:val="en-US"/>
        </w:rPr>
        <w:t xml:space="preserve">, although undesired, there may be room for that </w:t>
      </w:r>
      <w:r w:rsidR="00E71CD6">
        <w:rPr>
          <w:lang w:val="en-US"/>
        </w:rPr>
        <w:t xml:space="preserve">failure </w:t>
      </w:r>
      <w:r w:rsidRPr="007228EC">
        <w:rPr>
          <w:lang w:val="en-US"/>
        </w:rPr>
        <w:t xml:space="preserve">under the notion of ‘research and development’, </w:t>
      </w:r>
      <w:r w:rsidR="00F1312A">
        <w:rPr>
          <w:lang w:val="en-US"/>
        </w:rPr>
        <w:t xml:space="preserve">but </w:t>
      </w:r>
      <w:r w:rsidRPr="007228EC">
        <w:rPr>
          <w:lang w:val="en-US"/>
        </w:rPr>
        <w:t>unfortunately, the opportunity costs of failure in developing countries are much higher (Heeks, 2002). “In poor economies, organizations cannot afford to squander badly needed funds on poorly planned projects” (Agha, 1992, p. 39).</w:t>
      </w:r>
      <w:r w:rsidR="00546BD5" w:rsidRPr="007228EC">
        <w:rPr>
          <w:lang w:val="en-US"/>
        </w:rPr>
        <w:t xml:space="preserve"> In the literature, the sustainability failure has been studied, but the body of literature is still fragmented and underdeveloped (Wiltsey Stirman et al., 2012). Furthermore, even though </w:t>
      </w:r>
      <w:r w:rsidR="00546BD5" w:rsidRPr="007228EC">
        <w:rPr>
          <w:lang w:val="en-US"/>
        </w:rPr>
        <w:lastRenderedPageBreak/>
        <w:t xml:space="preserve">literature on IS in DCs has grown, it is a domain dominated by case studies of individual IS projects and taken alone, these provide no basis for overall failure/success rates. (Heeks, 2002). Moucheraud et. al (2017) pointed out that few studies have looked at sustainability in comparing multiple countries, thus multiple cases. This research gives an answer to that need. </w:t>
      </w:r>
    </w:p>
    <w:p w14:paraId="6FBE02D1" w14:textId="77777777" w:rsidR="00546BD5" w:rsidRPr="007228EC" w:rsidRDefault="00546BD5" w:rsidP="00B56218">
      <w:pPr>
        <w:spacing w:before="120" w:after="120"/>
        <w:rPr>
          <w:i/>
          <w:lang w:val="en-US"/>
        </w:rPr>
      </w:pPr>
      <w:r w:rsidRPr="007228EC">
        <w:rPr>
          <w:i/>
          <w:lang w:val="en-US"/>
        </w:rPr>
        <w:t>ISDC</w:t>
      </w:r>
      <w:r w:rsidR="00AE4112" w:rsidRPr="007228EC">
        <w:rPr>
          <w:rStyle w:val="Voetnootmarkering"/>
          <w:i/>
          <w:lang w:val="en-US"/>
        </w:rPr>
        <w:footnoteReference w:id="5"/>
      </w:r>
      <w:r w:rsidRPr="007228EC">
        <w:rPr>
          <w:i/>
          <w:lang w:val="en-US"/>
        </w:rPr>
        <w:t xml:space="preserve"> research today</w:t>
      </w:r>
    </w:p>
    <w:p w14:paraId="677F0528" w14:textId="21C5E80C" w:rsidR="00546BD5" w:rsidRPr="007228EC" w:rsidRDefault="00AE4112" w:rsidP="00B56218">
      <w:pPr>
        <w:spacing w:before="120" w:after="480"/>
        <w:rPr>
          <w:lang w:val="en-US"/>
        </w:rPr>
      </w:pPr>
      <w:r w:rsidRPr="007228EC">
        <w:rPr>
          <w:lang w:val="en-US"/>
        </w:rPr>
        <w:t>ISDC research currently focuses on four large domains (Walsham &amp; Sahay, 2006):</w:t>
      </w:r>
    </w:p>
    <w:tbl>
      <w:tblPr>
        <w:tblStyle w:val="Tabel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4"/>
      </w:tblGrid>
      <w:tr w:rsidR="002639CF" w:rsidRPr="000C2039" w14:paraId="0699B7B3" w14:textId="77777777" w:rsidTr="00AF5AED">
        <w:tc>
          <w:tcPr>
            <w:tcW w:w="3604" w:type="dxa"/>
            <w:tcBorders>
              <w:top w:val="single" w:sz="4" w:space="0" w:color="168FFF" w:themeColor="accent4" w:themeTint="99"/>
              <w:left w:val="single" w:sz="4" w:space="0" w:color="168FFF" w:themeColor="accent4" w:themeTint="99"/>
              <w:right w:val="single" w:sz="4" w:space="0" w:color="168FFF" w:themeColor="accent4" w:themeTint="99"/>
            </w:tcBorders>
            <w:shd w:val="clear" w:color="auto" w:fill="F2F2F2" w:themeFill="background1" w:themeFillShade="F2"/>
          </w:tcPr>
          <w:p w14:paraId="0EF5CBD7" w14:textId="77777777" w:rsidR="002639CF" w:rsidRPr="007228EC" w:rsidRDefault="002639CF" w:rsidP="002639CF">
            <w:pPr>
              <w:shd w:val="clear" w:color="auto" w:fill="F2F2F2" w:themeFill="background1" w:themeFillShade="F2"/>
              <w:spacing w:before="0" w:after="240"/>
              <w:rPr>
                <w:rFonts w:ascii="Calibri Light" w:hAnsi="Calibri Light" w:cs="Calibri Light"/>
                <w:i/>
                <w:lang w:val="en-US"/>
              </w:rPr>
            </w:pPr>
            <w:r w:rsidRPr="007228EC">
              <w:rPr>
                <w:rFonts w:ascii="Calibri Light" w:hAnsi="Calibri Light" w:cs="Calibri Light"/>
                <w:i/>
                <w:lang w:val="en-US"/>
              </w:rPr>
              <w:t xml:space="preserve">1. </w:t>
            </w:r>
            <w:r w:rsidRPr="007228EC">
              <w:rPr>
                <w:rFonts w:ascii="Calibri" w:hAnsi="Calibri" w:cs="Calibri"/>
                <w:lang w:val="en-US"/>
              </w:rPr>
              <w:t>Development perspective</w:t>
            </w:r>
            <w:r w:rsidRPr="007228EC">
              <w:rPr>
                <w:rFonts w:ascii="Calibri" w:hAnsi="Calibri" w:cs="Calibri"/>
                <w:i/>
                <w:lang w:val="en-US"/>
              </w:rPr>
              <w:t>:</w:t>
            </w:r>
            <w:r w:rsidRPr="007228EC">
              <w:rPr>
                <w:rFonts w:ascii="Calibri Light" w:hAnsi="Calibri Light" w:cs="Calibri Light"/>
                <w:i/>
                <w:lang w:val="en-US"/>
              </w:rPr>
              <w:t xml:space="preserve"> what is development, how can ICT promote it, and how can specific groups benefit from it?</w:t>
            </w:r>
          </w:p>
        </w:tc>
      </w:tr>
      <w:tr w:rsidR="002639CF" w:rsidRPr="007228EC" w14:paraId="07B8DFBB" w14:textId="77777777" w:rsidTr="00AF5AED">
        <w:tc>
          <w:tcPr>
            <w:tcW w:w="3604" w:type="dxa"/>
            <w:tcBorders>
              <w:left w:val="single" w:sz="4" w:space="0" w:color="168FFF" w:themeColor="accent4" w:themeTint="99"/>
              <w:right w:val="single" w:sz="4" w:space="0" w:color="168FFF" w:themeColor="accent4" w:themeTint="99"/>
            </w:tcBorders>
          </w:tcPr>
          <w:p w14:paraId="5228F12B" w14:textId="77777777" w:rsidR="002639CF" w:rsidRPr="007228EC" w:rsidRDefault="002639CF" w:rsidP="002639CF">
            <w:pPr>
              <w:spacing w:before="0" w:after="240"/>
              <w:rPr>
                <w:rFonts w:ascii="Calibri Light" w:hAnsi="Calibri Light" w:cs="Calibri Light"/>
                <w:i/>
                <w:lang w:val="en-US"/>
              </w:rPr>
            </w:pPr>
            <w:r w:rsidRPr="007228EC">
              <w:rPr>
                <w:rFonts w:ascii="Calibri Light" w:hAnsi="Calibri Light" w:cs="Calibri Light"/>
                <w:i/>
                <w:lang w:val="en-US"/>
              </w:rPr>
              <w:t xml:space="preserve">2. </w:t>
            </w:r>
            <w:r w:rsidRPr="007228EC">
              <w:rPr>
                <w:rFonts w:ascii="Calibri" w:hAnsi="Calibri" w:cs="Calibri"/>
                <w:lang w:val="en-US"/>
              </w:rPr>
              <w:t>Cultural perspective</w:t>
            </w:r>
            <w:r w:rsidRPr="007228EC">
              <w:rPr>
                <w:rFonts w:ascii="Calibri" w:hAnsi="Calibri" w:cs="Calibri"/>
                <w:i/>
                <w:lang w:val="en-US"/>
              </w:rPr>
              <w:t>:</w:t>
            </w:r>
            <w:r w:rsidRPr="007228EC">
              <w:rPr>
                <w:rFonts w:ascii="Calibri Light" w:hAnsi="Calibri Light" w:cs="Calibri Light"/>
                <w:i/>
                <w:lang w:val="en-US"/>
              </w:rPr>
              <w:t xml:space="preserve"> difficulties arise when working across different cultures. How to value local contexts?</w:t>
            </w:r>
          </w:p>
        </w:tc>
      </w:tr>
      <w:tr w:rsidR="002639CF" w:rsidRPr="000C2039" w14:paraId="747DBEEA" w14:textId="77777777" w:rsidTr="00AF5AED">
        <w:tc>
          <w:tcPr>
            <w:tcW w:w="3604" w:type="dxa"/>
            <w:tcBorders>
              <w:left w:val="single" w:sz="4" w:space="0" w:color="168FFF" w:themeColor="accent4" w:themeTint="99"/>
              <w:right w:val="single" w:sz="4" w:space="0" w:color="168FFF" w:themeColor="accent4" w:themeTint="99"/>
            </w:tcBorders>
            <w:shd w:val="clear" w:color="auto" w:fill="F2F2F2" w:themeFill="background1" w:themeFillShade="F2"/>
          </w:tcPr>
          <w:p w14:paraId="5A6BCBFE" w14:textId="77777777" w:rsidR="002639CF" w:rsidRPr="007228EC" w:rsidRDefault="002639CF" w:rsidP="002639CF">
            <w:pPr>
              <w:shd w:val="clear" w:color="auto" w:fill="F2F2F2" w:themeFill="background1" w:themeFillShade="F2"/>
              <w:spacing w:before="0" w:after="240"/>
              <w:rPr>
                <w:rFonts w:ascii="Calibri Light" w:hAnsi="Calibri Light" w:cs="Calibri Light"/>
                <w:i/>
                <w:lang w:val="en-US"/>
              </w:rPr>
            </w:pPr>
            <w:r w:rsidRPr="007228EC">
              <w:rPr>
                <w:rFonts w:ascii="Calibri Light" w:hAnsi="Calibri Light" w:cs="Calibri Light"/>
                <w:i/>
                <w:lang w:val="en-US"/>
              </w:rPr>
              <w:t xml:space="preserve">3. </w:t>
            </w:r>
            <w:r w:rsidRPr="007228EC">
              <w:rPr>
                <w:rFonts w:ascii="Calibri" w:hAnsi="Calibri" w:cs="Calibri"/>
                <w:lang w:val="en-US"/>
              </w:rPr>
              <w:t>IS research in ‘North’ and ‘South’</w:t>
            </w:r>
            <w:r w:rsidRPr="007228EC">
              <w:rPr>
                <w:rFonts w:ascii="Calibri Light" w:hAnsi="Calibri Light" w:cs="Calibri Light"/>
                <w:i/>
                <w:lang w:val="en-US"/>
              </w:rPr>
              <w:t>: can ISDC research adopt and/or adapt theory from other disciplines?</w:t>
            </w:r>
          </w:p>
        </w:tc>
      </w:tr>
      <w:tr w:rsidR="002639CF" w:rsidRPr="000C2039" w14:paraId="2A061BE7" w14:textId="77777777" w:rsidTr="00AF5AED">
        <w:tc>
          <w:tcPr>
            <w:tcW w:w="3604" w:type="dxa"/>
            <w:tcBorders>
              <w:left w:val="single" w:sz="4" w:space="0" w:color="168FFF" w:themeColor="accent4" w:themeTint="99"/>
              <w:bottom w:val="single" w:sz="4" w:space="0" w:color="168FFF" w:themeColor="accent4" w:themeTint="99"/>
              <w:right w:val="single" w:sz="4" w:space="0" w:color="168FFF" w:themeColor="accent4" w:themeTint="99"/>
            </w:tcBorders>
            <w:shd w:val="clear" w:color="auto" w:fill="FFFFFF" w:themeFill="background1"/>
          </w:tcPr>
          <w:p w14:paraId="17120993" w14:textId="77777777" w:rsidR="002639CF" w:rsidRPr="007228EC" w:rsidRDefault="002639CF" w:rsidP="002639CF">
            <w:pPr>
              <w:spacing w:before="0"/>
              <w:rPr>
                <w:rFonts w:ascii="Calibri Light" w:hAnsi="Calibri Light" w:cs="Calibri Light"/>
                <w:i/>
                <w:lang w:val="en-US"/>
              </w:rPr>
            </w:pPr>
            <w:r w:rsidRPr="007228EC">
              <w:rPr>
                <w:rFonts w:ascii="Calibri Light" w:hAnsi="Calibri Light" w:cs="Calibri Light"/>
                <w:i/>
                <w:lang w:val="en-US"/>
              </w:rPr>
              <w:t xml:space="preserve">4. </w:t>
            </w:r>
            <w:r w:rsidRPr="007228EC">
              <w:rPr>
                <w:rFonts w:ascii="Calibri" w:hAnsi="Calibri" w:cs="Calibri"/>
                <w:i/>
                <w:lang w:val="en-US"/>
              </w:rPr>
              <w:t>ICT specific</w:t>
            </w:r>
            <w:r w:rsidRPr="007228EC">
              <w:rPr>
                <w:rFonts w:ascii="Calibri Light" w:hAnsi="Calibri Light" w:cs="Calibri Light"/>
                <w:i/>
                <w:lang w:val="en-US"/>
              </w:rPr>
              <w:t>: in-depth studies of technologies (hardware, software, system configurations, open source, telecentres…).</w:t>
            </w:r>
          </w:p>
        </w:tc>
      </w:tr>
    </w:tbl>
    <w:p w14:paraId="47693C0B" w14:textId="77777777" w:rsidR="00B56218" w:rsidRPr="007228EC" w:rsidRDefault="002639CF" w:rsidP="002639CF">
      <w:pPr>
        <w:spacing w:before="600" w:after="360"/>
        <w:rPr>
          <w:lang w:val="en-US"/>
        </w:rPr>
      </w:pPr>
      <w:r w:rsidRPr="007228EC">
        <w:rPr>
          <w:lang w:val="en-US"/>
        </w:rPr>
        <w:t>A</w:t>
      </w:r>
      <w:r w:rsidR="00AE4112" w:rsidRPr="007228EC">
        <w:rPr>
          <w:lang w:val="en-US"/>
        </w:rPr>
        <w:t>nd needs further research focusing on the following topics (Walsham &amp; Sahay, 2006):</w:t>
      </w:r>
    </w:p>
    <w:tbl>
      <w:tblPr>
        <w:tblStyle w:val="Onopgemaaktetabel5"/>
        <w:tblpPr w:leftFromText="141" w:rightFromText="141" w:vertAnchor="text" w:horzAnchor="margin" w:tblpY="-49"/>
        <w:tblW w:w="3544" w:type="dxa"/>
        <w:tblLook w:val="04A0" w:firstRow="1" w:lastRow="0" w:firstColumn="1" w:lastColumn="0" w:noHBand="0" w:noVBand="1"/>
      </w:tblPr>
      <w:tblGrid>
        <w:gridCol w:w="3544"/>
      </w:tblGrid>
      <w:tr w:rsidR="002639CF" w:rsidRPr="000C2039" w14:paraId="1C232ED5" w14:textId="77777777" w:rsidTr="00AF5A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4" w:type="dxa"/>
            <w:tcBorders>
              <w:top w:val="single" w:sz="4" w:space="0" w:color="168FFF" w:themeColor="accent4" w:themeTint="99"/>
              <w:left w:val="single" w:sz="4" w:space="0" w:color="168FFF" w:themeColor="accent4" w:themeTint="99"/>
              <w:bottom w:val="single" w:sz="4" w:space="0" w:color="168FFF" w:themeColor="accent4" w:themeTint="99"/>
              <w:right w:val="single" w:sz="4" w:space="0" w:color="168FFF" w:themeColor="accent4" w:themeTint="99"/>
            </w:tcBorders>
            <w:shd w:val="clear" w:color="auto" w:fill="F2F2F2" w:themeFill="background1" w:themeFillShade="F2"/>
          </w:tcPr>
          <w:p w14:paraId="2B3144A5" w14:textId="531F01EA" w:rsidR="002639CF" w:rsidRPr="007228EC" w:rsidRDefault="002639CF" w:rsidP="002639CF">
            <w:pPr>
              <w:spacing w:before="0" w:after="120"/>
              <w:rPr>
                <w:rFonts w:ascii="Calibri" w:hAnsi="Calibri" w:cs="Calibri"/>
                <w:sz w:val="20"/>
                <w:lang w:val="en-US"/>
              </w:rPr>
            </w:pPr>
            <w:r w:rsidRPr="007228EC">
              <w:rPr>
                <w:rFonts w:ascii="Calibri" w:eastAsiaTheme="minorEastAsia" w:hAnsi="Calibri" w:cs="Calibri"/>
                <w:i w:val="0"/>
                <w:sz w:val="20"/>
                <w:lang w:val="en-US"/>
              </w:rPr>
              <w:t>IS sustainability, scalability, action research</w:t>
            </w:r>
            <w:r w:rsidRPr="007228EC">
              <w:rPr>
                <w:rStyle w:val="Voetnootmarkering"/>
                <w:rFonts w:ascii="Calibri" w:eastAsiaTheme="minorEastAsia" w:hAnsi="Calibri" w:cs="Calibri"/>
                <w:i w:val="0"/>
                <w:sz w:val="20"/>
                <w:lang w:val="en-US"/>
              </w:rPr>
              <w:footnoteRef/>
            </w:r>
            <w:r w:rsidRPr="007228EC">
              <w:rPr>
                <w:rFonts w:ascii="Calibri" w:eastAsiaTheme="minorEastAsia" w:hAnsi="Calibri" w:cs="Calibri"/>
                <w:i w:val="0"/>
                <w:sz w:val="20"/>
                <w:lang w:val="en-US"/>
              </w:rPr>
              <w:t>, longitudinal studies, ICT strategy or competitive advantage development in DC, ICT security, ICT implementation-specific problems, integration with the existing literature (many papers stand isolated), more conclusions and generalizable knowledge (many papers only report facts)</w:t>
            </w:r>
            <w:r w:rsidR="00551103">
              <w:rPr>
                <w:rFonts w:ascii="Calibri" w:eastAsiaTheme="minorEastAsia" w:hAnsi="Calibri" w:cs="Calibri"/>
                <w:i w:val="0"/>
                <w:sz w:val="20"/>
                <w:lang w:val="en-US"/>
              </w:rPr>
              <w:t>.</w:t>
            </w:r>
          </w:p>
        </w:tc>
      </w:tr>
    </w:tbl>
    <w:p w14:paraId="0CC86066" w14:textId="77777777" w:rsidR="00B56218" w:rsidRPr="007228EC" w:rsidRDefault="00DA7FDF" w:rsidP="00B56218">
      <w:pPr>
        <w:keepNext/>
        <w:spacing w:before="120" w:after="120"/>
        <w:rPr>
          <w:i/>
          <w:lang w:val="en-US"/>
        </w:rPr>
      </w:pPr>
      <w:r w:rsidRPr="007228EC">
        <w:rPr>
          <w:i/>
          <w:lang w:val="en-US"/>
        </w:rPr>
        <w:t>Lessons learned in ISDC researc</w:t>
      </w:r>
      <w:r w:rsidR="00B56218" w:rsidRPr="007228EC">
        <w:rPr>
          <w:i/>
          <w:lang w:val="en-US"/>
        </w:rPr>
        <w:t>h</w:t>
      </w:r>
    </w:p>
    <w:p w14:paraId="7E26D350" w14:textId="45B0287C" w:rsidR="00953F6F" w:rsidRPr="007228EC" w:rsidRDefault="00953F6F" w:rsidP="00B56218">
      <w:pPr>
        <w:keepNext/>
        <w:spacing w:before="0"/>
        <w:rPr>
          <w:lang w:val="en-US"/>
        </w:rPr>
      </w:pPr>
      <w:r w:rsidRPr="007228EC">
        <w:rPr>
          <w:lang w:val="en-US"/>
        </w:rPr>
        <w:t xml:space="preserve">Current research has already pointed out some pitfalls to take into account when either conducting IS research or deploying an IS system in developing contexts. </w:t>
      </w:r>
      <w:r w:rsidR="00551103">
        <w:rPr>
          <w:lang w:val="en-US"/>
        </w:rPr>
        <w:t>These include</w:t>
      </w:r>
      <w:r w:rsidRPr="007228EC">
        <w:rPr>
          <w:lang w:val="en-US"/>
        </w:rPr>
        <w:t xml:space="preserve"> white supremacy, standardization and holistic working</w:t>
      </w:r>
      <w:r w:rsidR="00551103">
        <w:rPr>
          <w:lang w:val="en-US"/>
        </w:rPr>
        <w:t>. I discuss these further below</w:t>
      </w:r>
      <w:r w:rsidRPr="007228EC">
        <w:rPr>
          <w:lang w:val="en-US"/>
        </w:rPr>
        <w:t xml:space="preserve">. </w:t>
      </w:r>
    </w:p>
    <w:p w14:paraId="32858EFC" w14:textId="77777777" w:rsidR="00DA7FDF" w:rsidRPr="007228EC" w:rsidRDefault="009C7DD5" w:rsidP="00953F6F">
      <w:pPr>
        <w:keepNext/>
        <w:spacing w:before="0"/>
        <w:rPr>
          <w:lang w:val="en-US"/>
        </w:rPr>
      </w:pPr>
      <w:r w:rsidRPr="007228EC">
        <w:rPr>
          <w:lang w:val="en-US"/>
        </w:rPr>
        <w:t xml:space="preserve">White supremacy is the belief that white people are superior to people of other races and/or cultures and should therefore be dominant over them. Although many people do not want to act or think that way, they often do it without </w:t>
      </w:r>
      <w:r w:rsidR="00953F6F" w:rsidRPr="007228EC">
        <w:rPr>
          <w:lang w:val="en-US"/>
        </w:rPr>
        <w:t>realizing</w:t>
      </w:r>
      <w:r w:rsidRPr="007228EC">
        <w:rPr>
          <w:lang w:val="en-US"/>
        </w:rPr>
        <w:t xml:space="preserve"> it. </w:t>
      </w:r>
      <w:r w:rsidR="00477809" w:rsidRPr="007228EC">
        <w:rPr>
          <w:lang w:val="en-US"/>
        </w:rPr>
        <w:t xml:space="preserve">The ‘Northern’ or ‘Western’ literature may impose and prescribe explicitly what ICT should be used for and can so (often unwillingly) restrict locally creative and meaningful improvisations. It is pretty hasty to “transfer the generic IS know-how into DC organizations with the expectation that it will result in the exact same organizational outcomes” (Avgerou, 2008, p.135). It is actually not necessary to always implement the perfect solution. </w:t>
      </w:r>
      <w:r w:rsidR="00371EF1" w:rsidRPr="007228EC">
        <w:rPr>
          <w:lang w:val="en-US"/>
        </w:rPr>
        <w:t>When keeping an open mind, w</w:t>
      </w:r>
      <w:r w:rsidR="00477809" w:rsidRPr="007228EC">
        <w:rPr>
          <w:lang w:val="en-US"/>
        </w:rPr>
        <w:t xml:space="preserve">e have </w:t>
      </w:r>
      <w:r w:rsidR="00371EF1" w:rsidRPr="007228EC">
        <w:rPr>
          <w:lang w:val="en-US"/>
        </w:rPr>
        <w:t>the</w:t>
      </w:r>
      <w:r w:rsidR="00477809" w:rsidRPr="007228EC">
        <w:rPr>
          <w:lang w:val="en-US"/>
        </w:rPr>
        <w:t xml:space="preserve"> opportunity to learn from the</w:t>
      </w:r>
      <w:r w:rsidR="00371EF1" w:rsidRPr="007228EC">
        <w:rPr>
          <w:lang w:val="en-US"/>
        </w:rPr>
        <w:t xml:space="preserve"> local</w:t>
      </w:r>
      <w:r w:rsidR="00477809" w:rsidRPr="007228EC">
        <w:rPr>
          <w:lang w:val="en-US"/>
        </w:rPr>
        <w:t xml:space="preserve"> innovations taking place (Qureshi, 2015).</w:t>
      </w:r>
    </w:p>
    <w:p w14:paraId="48CB3B2E" w14:textId="77777777" w:rsidR="00953F6F" w:rsidRPr="007228EC" w:rsidRDefault="00953F6F" w:rsidP="00953F6F">
      <w:pPr>
        <w:keepNext/>
        <w:spacing w:before="0"/>
        <w:rPr>
          <w:lang w:val="en-US"/>
        </w:rPr>
      </w:pPr>
      <w:r w:rsidRPr="007228EC">
        <w:rPr>
          <w:lang w:val="en-US"/>
        </w:rPr>
        <w:t xml:space="preserve">Next, wishing to standardize for efficiency versus local adaptation is also a difficult question. Standardization makes comparability possible but imposing the same standards on different local contexts creates tensions (Walsham &amp; Sahay, 2006). The world is different everywhere, but also constantly changing, and therefore standardization is best seen as a forever-ongoing process (Braa &amp; Hedberg, 2002). Standards as well as flexibility are interdependent and thus necessary for changes to occur. Imposed standardization will probably not work because the problem is recursive (Braa &amp; Hedberg, 2002). Ideally one should improvise locally and delay actual </w:t>
      </w:r>
      <w:r w:rsidRPr="007228EC">
        <w:rPr>
          <w:lang w:val="en-US"/>
        </w:rPr>
        <w:lastRenderedPageBreak/>
        <w:t>decisions to prevent the locking of future choices (Braa &amp; Hedberg, 2002).</w:t>
      </w:r>
    </w:p>
    <w:p w14:paraId="37AA2130" w14:textId="4121F2AC" w:rsidR="00726988" w:rsidRPr="007228EC" w:rsidRDefault="00AF7CA9" w:rsidP="00C12E35">
      <w:pPr>
        <w:keepNext/>
        <w:spacing w:before="0" w:after="120"/>
        <w:rPr>
          <w:lang w:val="en-US"/>
        </w:rPr>
      </w:pPr>
      <w:r w:rsidRPr="007228EC">
        <w:rPr>
          <w:lang w:val="en-US"/>
        </w:rPr>
        <w:t xml:space="preserve">Finally, it is crucial to consider the project’s politics and local actualities. Often the complexity of the entire situation is underestimated (Littlejohns et al., 2003). “Information system design has a tendency to be rational, where technology is seen as an objective and rational entity, not as something that incorporates political and cultural values” (Heeks, 2002, p. 107). However, “topics in developing countries are </w:t>
      </w:r>
      <w:r w:rsidR="00FA7C98">
        <w:rPr>
          <w:lang w:val="en-US"/>
        </w:rPr>
        <w:t xml:space="preserve">often </w:t>
      </w:r>
      <w:r w:rsidRPr="007228EC">
        <w:rPr>
          <w:lang w:val="en-US"/>
        </w:rPr>
        <w:t>deeply intertwined with issues of power, politics, donor dependencies, institutional arrangements, and inequities of all sorts” (Walsham &amp; Sahay, 2006, p. 19). “All information systems are tied up in a complex web of social and technical interaction” (Braa &amp; Hedberg, 2002, p. 114)</w:t>
      </w:r>
      <w:r w:rsidR="00FA7C98">
        <w:rPr>
          <w:lang w:val="en-US"/>
        </w:rPr>
        <w:t xml:space="preserve"> and t</w:t>
      </w:r>
      <w:r w:rsidRPr="007228EC">
        <w:rPr>
          <w:lang w:val="en-US"/>
        </w:rPr>
        <w:t xml:space="preserve">his is also why our second research question will focus on possible influences from the environment on the IS’s success or failure. </w:t>
      </w:r>
      <w:r w:rsidR="00C12E35" w:rsidRPr="007228EC">
        <w:rPr>
          <w:lang w:val="en-US"/>
        </w:rPr>
        <w:br w:type="textWrapping" w:clear="all"/>
      </w:r>
    </w:p>
    <w:p w14:paraId="14C8013C" w14:textId="77777777" w:rsidR="00726988" w:rsidRPr="007228EC" w:rsidRDefault="00726988" w:rsidP="00C12E35">
      <w:pPr>
        <w:keepNext/>
        <w:spacing w:before="0" w:after="120"/>
        <w:rPr>
          <w:lang w:val="en-US"/>
        </w:rPr>
      </w:pPr>
    </w:p>
    <w:p w14:paraId="57E4299F" w14:textId="77777777" w:rsidR="00726988" w:rsidRPr="007228EC" w:rsidRDefault="00726988" w:rsidP="00C12E35">
      <w:pPr>
        <w:keepNext/>
        <w:spacing w:before="0" w:after="120"/>
        <w:rPr>
          <w:lang w:val="en-US"/>
        </w:rPr>
      </w:pPr>
    </w:p>
    <w:p w14:paraId="671D95E5" w14:textId="77777777" w:rsidR="00726988" w:rsidRPr="007228EC" w:rsidRDefault="00726988" w:rsidP="00C12E35">
      <w:pPr>
        <w:keepNext/>
        <w:spacing w:before="0" w:after="120"/>
        <w:rPr>
          <w:lang w:val="en-US"/>
        </w:rPr>
      </w:pPr>
    </w:p>
    <w:p w14:paraId="750C69ED" w14:textId="77777777" w:rsidR="00726988" w:rsidRPr="007228EC" w:rsidRDefault="00726988" w:rsidP="00C12E35">
      <w:pPr>
        <w:keepNext/>
        <w:spacing w:before="0" w:after="120"/>
        <w:rPr>
          <w:lang w:val="en-US"/>
        </w:rPr>
      </w:pPr>
    </w:p>
    <w:p w14:paraId="78488CF9" w14:textId="77777777" w:rsidR="00726988" w:rsidRPr="007228EC" w:rsidRDefault="00726988" w:rsidP="00C12E35">
      <w:pPr>
        <w:keepNext/>
        <w:spacing w:before="0" w:after="120"/>
        <w:rPr>
          <w:lang w:val="en-US"/>
        </w:rPr>
      </w:pPr>
    </w:p>
    <w:p w14:paraId="1255319C" w14:textId="77777777" w:rsidR="00726988" w:rsidRPr="007228EC" w:rsidRDefault="00726988" w:rsidP="00C12E35">
      <w:pPr>
        <w:keepNext/>
        <w:spacing w:before="0" w:after="120"/>
        <w:rPr>
          <w:lang w:val="en-US"/>
        </w:rPr>
      </w:pPr>
    </w:p>
    <w:p w14:paraId="695CD89B" w14:textId="77777777" w:rsidR="00726988" w:rsidRPr="007228EC" w:rsidRDefault="00726988" w:rsidP="00C12E35">
      <w:pPr>
        <w:keepNext/>
        <w:spacing w:before="0" w:after="120"/>
        <w:rPr>
          <w:lang w:val="en-US"/>
        </w:rPr>
      </w:pPr>
    </w:p>
    <w:p w14:paraId="29EE8F39" w14:textId="77777777" w:rsidR="00726988" w:rsidRPr="007228EC" w:rsidRDefault="00726988" w:rsidP="00C12E35">
      <w:pPr>
        <w:keepNext/>
        <w:spacing w:before="0" w:after="120"/>
        <w:rPr>
          <w:lang w:val="en-US"/>
        </w:rPr>
      </w:pPr>
    </w:p>
    <w:p w14:paraId="3FF93A2D" w14:textId="77777777" w:rsidR="00726988" w:rsidRPr="007228EC" w:rsidRDefault="00726988" w:rsidP="00C12E35">
      <w:pPr>
        <w:keepNext/>
        <w:spacing w:before="0" w:after="120"/>
        <w:rPr>
          <w:lang w:val="en-US"/>
        </w:rPr>
      </w:pPr>
    </w:p>
    <w:p w14:paraId="57399A3A" w14:textId="77777777" w:rsidR="00726988" w:rsidRPr="007228EC" w:rsidRDefault="00726988" w:rsidP="00C12E35">
      <w:pPr>
        <w:keepNext/>
        <w:spacing w:before="0" w:after="120"/>
        <w:rPr>
          <w:lang w:val="en-US"/>
        </w:rPr>
      </w:pPr>
    </w:p>
    <w:p w14:paraId="57DE80A8" w14:textId="77777777" w:rsidR="00726988" w:rsidRPr="007228EC" w:rsidRDefault="00726988" w:rsidP="00C12E35">
      <w:pPr>
        <w:keepNext/>
        <w:spacing w:before="0" w:after="120"/>
        <w:rPr>
          <w:lang w:val="en-US"/>
        </w:rPr>
      </w:pPr>
    </w:p>
    <w:tbl>
      <w:tblPr>
        <w:tblStyle w:val="Onopgemaaktetabel3"/>
        <w:tblpPr w:leftFromText="141" w:rightFromText="141" w:vertAnchor="text" w:horzAnchor="margin" w:tblpXSpec="right" w:tblpY="213"/>
        <w:tblW w:w="7862" w:type="dxa"/>
        <w:tblLook w:val="04A0" w:firstRow="1" w:lastRow="0" w:firstColumn="1" w:lastColumn="0" w:noHBand="0" w:noVBand="1"/>
      </w:tblPr>
      <w:tblGrid>
        <w:gridCol w:w="7862"/>
      </w:tblGrid>
      <w:tr w:rsidR="00726988" w:rsidRPr="000C2039" w14:paraId="16441860" w14:textId="77777777" w:rsidTr="00AF5AED">
        <w:trPr>
          <w:cnfStyle w:val="100000000000" w:firstRow="1" w:lastRow="0" w:firstColumn="0" w:lastColumn="0" w:oddVBand="0" w:evenVBand="0" w:oddHBand="0" w:evenHBand="0" w:firstRowFirstColumn="0" w:firstRowLastColumn="0" w:lastRowFirstColumn="0" w:lastRowLastColumn="0"/>
          <w:trHeight w:val="983"/>
        </w:trPr>
        <w:tc>
          <w:tcPr>
            <w:cnfStyle w:val="001000000100" w:firstRow="0" w:lastRow="0" w:firstColumn="1" w:lastColumn="0" w:oddVBand="0" w:evenVBand="0" w:oddHBand="0" w:evenHBand="0" w:firstRowFirstColumn="1" w:firstRowLastColumn="0" w:lastRowFirstColumn="0" w:lastRowLastColumn="0"/>
            <w:tcW w:w="7862" w:type="dxa"/>
            <w:tcBorders>
              <w:bottom w:val="single" w:sz="4" w:space="0" w:color="168FFF" w:themeColor="accent4" w:themeTint="99"/>
              <w:right w:val="none" w:sz="0" w:space="0" w:color="auto"/>
            </w:tcBorders>
          </w:tcPr>
          <w:p w14:paraId="0DFA81DA" w14:textId="77777777" w:rsidR="00726988" w:rsidRPr="007228EC" w:rsidRDefault="00726988" w:rsidP="00A106E5">
            <w:pPr>
              <w:keepNext/>
              <w:shd w:val="clear" w:color="auto" w:fill="F2F2F2" w:themeFill="background1" w:themeFillShade="F2"/>
              <w:spacing w:before="0" w:after="240"/>
              <w:jc w:val="center"/>
              <w:rPr>
                <w:rFonts w:ascii="Calibri" w:hAnsi="Calibri" w:cs="Calibri"/>
                <w:iCs/>
                <w:sz w:val="24"/>
                <w:szCs w:val="24"/>
                <w:lang w:val="en-US"/>
              </w:rPr>
            </w:pPr>
            <w:bookmarkStart w:id="5" w:name="_Hlk528578069"/>
            <w:r w:rsidRPr="007228EC">
              <w:rPr>
                <w:rFonts w:ascii="Calibri" w:hAnsi="Calibri" w:cs="Calibri"/>
                <w:b w:val="0"/>
                <w:bCs w:val="0"/>
                <w:iCs/>
                <w:caps w:val="0"/>
                <w:sz w:val="24"/>
                <w:szCs w:val="24"/>
                <w:lang w:val="en-US"/>
              </w:rPr>
              <w:t>Information systems in a developing context: how to ensure sustainability (durability)?</w:t>
            </w:r>
            <w:bookmarkStart w:id="6" w:name="_Hlk528575763"/>
            <w:bookmarkEnd w:id="5"/>
          </w:p>
          <w:p w14:paraId="5E545359" w14:textId="77777777" w:rsidR="00726988" w:rsidRPr="007228EC" w:rsidRDefault="00726988" w:rsidP="00726988">
            <w:pPr>
              <w:pStyle w:val="Lijstalinea"/>
              <w:keepNext/>
              <w:numPr>
                <w:ilvl w:val="0"/>
                <w:numId w:val="38"/>
              </w:numPr>
              <w:spacing w:before="0"/>
              <w:jc w:val="left"/>
              <w:rPr>
                <w:rFonts w:ascii="Calibri Light" w:hAnsi="Calibri Light" w:cs="Calibri Light"/>
                <w:b w:val="0"/>
                <w:iCs/>
                <w:caps w:val="0"/>
                <w:sz w:val="24"/>
                <w:szCs w:val="24"/>
                <w:lang w:val="en-US"/>
              </w:rPr>
            </w:pPr>
            <w:r w:rsidRPr="007228EC">
              <w:rPr>
                <w:rFonts w:ascii="Calibri Light" w:hAnsi="Calibri Light" w:cs="Calibri Light"/>
                <w:b w:val="0"/>
                <w:iCs/>
                <w:caps w:val="0"/>
                <w:sz w:val="24"/>
                <w:szCs w:val="24"/>
                <w:lang w:val="en-US"/>
              </w:rPr>
              <w:t>What are the challenges and most occurring problems?</w:t>
            </w:r>
          </w:p>
          <w:p w14:paraId="640E5E4A" w14:textId="77777777" w:rsidR="00726988" w:rsidRPr="007228EC" w:rsidRDefault="00726988" w:rsidP="00726988">
            <w:pPr>
              <w:pStyle w:val="Lijstalinea"/>
              <w:keepNext/>
              <w:numPr>
                <w:ilvl w:val="0"/>
                <w:numId w:val="38"/>
              </w:numPr>
              <w:spacing w:before="0" w:after="120"/>
              <w:ind w:left="1775" w:hanging="357"/>
              <w:jc w:val="left"/>
              <w:rPr>
                <w:rFonts w:ascii="Calibri" w:hAnsi="Calibri" w:cs="Calibri"/>
                <w:i/>
                <w:iCs/>
                <w:sz w:val="24"/>
                <w:szCs w:val="24"/>
                <w:lang w:val="en-US"/>
              </w:rPr>
            </w:pPr>
            <w:r w:rsidRPr="007228EC">
              <w:rPr>
                <w:rFonts w:ascii="Calibri Light" w:hAnsi="Calibri Light" w:cs="Calibri Light"/>
                <w:b w:val="0"/>
                <w:iCs/>
                <w:caps w:val="0"/>
                <w:sz w:val="24"/>
                <w:szCs w:val="24"/>
                <w:lang w:val="en-US"/>
              </w:rPr>
              <w:t>How does the environment influence the information system’s success?</w:t>
            </w:r>
            <w:bookmarkEnd w:id="6"/>
          </w:p>
        </w:tc>
      </w:tr>
    </w:tbl>
    <w:p w14:paraId="4D67C609" w14:textId="77777777" w:rsidR="00AF7CA9" w:rsidRPr="007228EC" w:rsidRDefault="00C12E35" w:rsidP="00C12E35">
      <w:pPr>
        <w:keepNext/>
        <w:spacing w:before="0" w:after="120"/>
        <w:rPr>
          <w:i/>
          <w:lang w:val="en-US"/>
        </w:rPr>
      </w:pPr>
      <w:r w:rsidRPr="007228EC">
        <w:rPr>
          <w:lang w:val="en-US"/>
        </w:rPr>
        <w:br w:type="column"/>
      </w:r>
      <w:r w:rsidR="00AF7CA9" w:rsidRPr="007228EC">
        <w:rPr>
          <w:i/>
          <w:lang w:val="en-US"/>
        </w:rPr>
        <w:t xml:space="preserve">Research issues </w:t>
      </w:r>
    </w:p>
    <w:p w14:paraId="212512B9" w14:textId="461C96EE" w:rsidR="00AF7CA9" w:rsidRPr="007228EC" w:rsidRDefault="00AF7CA9" w:rsidP="00B56218">
      <w:pPr>
        <w:spacing w:before="0"/>
        <w:rPr>
          <w:lang w:val="en-US"/>
        </w:rPr>
      </w:pPr>
      <w:r w:rsidRPr="007228EC">
        <w:rPr>
          <w:lang w:val="en-US"/>
        </w:rPr>
        <w:t xml:space="preserve">At last, there are also some known issues in ISDC research itself. The literature </w:t>
      </w:r>
      <w:r w:rsidR="00551103">
        <w:rPr>
          <w:lang w:val="en-US"/>
        </w:rPr>
        <w:t>has a need for</w:t>
      </w:r>
      <w:r w:rsidRPr="007228EC">
        <w:rPr>
          <w:lang w:val="en-US"/>
        </w:rPr>
        <w:t xml:space="preserve"> “more evaluation studies with a strong methodology and comprehensive reporting” (Fritz et al., 2015, p. 486)</w:t>
      </w:r>
      <w:r w:rsidR="00FA7C98">
        <w:rPr>
          <w:lang w:val="en-US"/>
        </w:rPr>
        <w:t>. Further</w:t>
      </w:r>
      <w:r w:rsidR="00551103">
        <w:rPr>
          <w:lang w:val="en-US"/>
        </w:rPr>
        <w:t>more</w:t>
      </w:r>
      <w:r w:rsidR="00FA7C98">
        <w:rPr>
          <w:lang w:val="en-US"/>
        </w:rPr>
        <w:t xml:space="preserve">, </w:t>
      </w:r>
      <w:r w:rsidRPr="007228EC">
        <w:rPr>
          <w:lang w:val="en-US"/>
        </w:rPr>
        <w:t xml:space="preserve">the subjectivity and timing of ‘failure’ remains to be a problem. Given the multiple stakeholders, “one person’s failure may be another’s success […] and today’s IS success may be tomorrow’s IS failure” (Heeks, 2002, p. 101). </w:t>
      </w:r>
    </w:p>
    <w:p w14:paraId="264C19AD" w14:textId="77777777" w:rsidR="009C7DD5" w:rsidRPr="007228EC" w:rsidRDefault="00AF7CA9" w:rsidP="00B56218">
      <w:pPr>
        <w:spacing w:before="0"/>
        <w:rPr>
          <w:lang w:val="en-US"/>
        </w:rPr>
      </w:pPr>
      <w:r w:rsidRPr="007228EC">
        <w:rPr>
          <w:lang w:val="en-US"/>
        </w:rPr>
        <w:t xml:space="preserve">Two major pitfalls should be avoided: eclecticism and inbreeding. "The former concerns the ad hoc selection of ideas and lifting them out of cohesive theoretical contexts. The latter refers to focusing too narrowly on the work of a small number of researchers with whom one is similarly minded” (Avgerou, 2008, p. 134). This literature study was conducted with great care to avoid these. </w:t>
      </w:r>
      <w:r w:rsidR="00C12E35" w:rsidRPr="007228EC">
        <w:rPr>
          <w:lang w:val="en-US"/>
        </w:rPr>
        <w:br w:type="textWrapping" w:clear="all"/>
      </w:r>
      <w:r w:rsidR="00C12E35" w:rsidRPr="007228EC">
        <w:rPr>
          <w:lang w:val="en-US"/>
        </w:rPr>
        <w:br w:type="page"/>
      </w:r>
    </w:p>
    <w:p w14:paraId="5081CCDA" w14:textId="77777777" w:rsidR="00B3218D" w:rsidRPr="007228EC" w:rsidRDefault="00B3218D" w:rsidP="00726988">
      <w:pPr>
        <w:pStyle w:val="Titel0"/>
        <w:rPr>
          <w:lang w:val="en-US"/>
        </w:rPr>
        <w:sectPr w:rsidR="00B3218D" w:rsidRPr="007228EC" w:rsidSect="000B34E8">
          <w:type w:val="continuous"/>
          <w:pgSz w:w="11906" w:h="16838"/>
          <w:pgMar w:top="1701" w:right="1701" w:bottom="1701" w:left="2268" w:header="709" w:footer="709" w:gutter="0"/>
          <w:pgNumType w:start="1"/>
          <w:cols w:num="2" w:space="708"/>
          <w:docGrid w:linePitch="360"/>
        </w:sectPr>
      </w:pPr>
    </w:p>
    <w:p w14:paraId="1E9C9A38" w14:textId="77777777" w:rsidR="00B3218D" w:rsidRPr="007228EC" w:rsidRDefault="00726988" w:rsidP="00B3218D">
      <w:pPr>
        <w:pStyle w:val="Titel0"/>
        <w:rPr>
          <w:lang w:val="en-US"/>
        </w:rPr>
        <w:sectPr w:rsidR="00B3218D" w:rsidRPr="007228EC" w:rsidSect="00400932">
          <w:type w:val="continuous"/>
          <w:pgSz w:w="11906" w:h="16838"/>
          <w:pgMar w:top="1701" w:right="1701" w:bottom="1701" w:left="2268" w:header="709" w:footer="709" w:gutter="0"/>
          <w:cols w:space="708"/>
          <w:docGrid w:linePitch="360"/>
        </w:sectPr>
      </w:pPr>
      <w:bookmarkStart w:id="7" w:name="_Toc8852502"/>
      <w:r w:rsidRPr="007228EC">
        <w:rPr>
          <w:lang w:val="en-US"/>
        </w:rPr>
        <w:lastRenderedPageBreak/>
        <w:t>Methodology</w:t>
      </w:r>
      <w:bookmarkEnd w:id="7"/>
    </w:p>
    <w:p w14:paraId="78D513B5" w14:textId="77777777" w:rsidR="00B3218D" w:rsidRPr="007228EC" w:rsidRDefault="00203762" w:rsidP="00B3218D">
      <w:pPr>
        <w:pStyle w:val="Geenafstand"/>
        <w:spacing w:before="120" w:after="120"/>
        <w:jc w:val="both"/>
        <w:rPr>
          <w:i/>
          <w:lang w:val="en-US"/>
        </w:rPr>
      </w:pPr>
      <w:r w:rsidRPr="007228EC">
        <w:rPr>
          <w:i/>
          <w:lang w:val="en-US"/>
        </w:rPr>
        <w:t>Research set-up</w:t>
      </w:r>
    </w:p>
    <w:p w14:paraId="67448DC2" w14:textId="0F47E427" w:rsidR="00FA7C98" w:rsidRDefault="00203762" w:rsidP="00FA7C98">
      <w:pPr>
        <w:pStyle w:val="Geenafstand"/>
        <w:spacing w:before="120" w:line="276" w:lineRule="auto"/>
        <w:jc w:val="both"/>
        <w:rPr>
          <w:lang w:val="en-US"/>
        </w:rPr>
      </w:pPr>
      <w:r w:rsidRPr="007228EC">
        <w:rPr>
          <w:lang w:val="en-US"/>
        </w:rPr>
        <w:t xml:space="preserve">This research </w:t>
      </w:r>
      <w:r w:rsidR="00551103">
        <w:rPr>
          <w:lang w:val="en-US"/>
        </w:rPr>
        <w:t>is based</w:t>
      </w:r>
      <w:r w:rsidRPr="007228EC">
        <w:rPr>
          <w:lang w:val="en-US"/>
        </w:rPr>
        <w:t xml:space="preserve"> on the findings of several cases in developing countries. These projects have diverse factors interacting at different levels, and so I have chosen the case study method because it is “the best choice when you need to study contemporary events over which you have little control” (Tibben, 2015, p. 628). Furthermore, multiple case studies have been recognized for “their ability to develop more compelling arguments” (Tibben, 2015, p. 634).</w:t>
      </w:r>
      <w:r w:rsidR="00B3218D" w:rsidRPr="007228EC">
        <w:rPr>
          <w:lang w:val="en-US"/>
        </w:rPr>
        <w:t xml:space="preserve"> </w:t>
      </w:r>
    </w:p>
    <w:p w14:paraId="2161FDE4" w14:textId="71ABCF81" w:rsidR="00203762" w:rsidRPr="007228EC" w:rsidRDefault="00203762" w:rsidP="00FA7C98">
      <w:pPr>
        <w:pStyle w:val="Geenafstand"/>
        <w:spacing w:after="120" w:line="276" w:lineRule="auto"/>
        <w:jc w:val="both"/>
        <w:rPr>
          <w:lang w:val="en-US"/>
        </w:rPr>
      </w:pPr>
      <w:r w:rsidRPr="007228EC">
        <w:rPr>
          <w:lang w:val="en-US"/>
        </w:rPr>
        <w:t>To structure the research, I have produced a framework based on the following theoretical models:</w:t>
      </w:r>
    </w:p>
    <w:p w14:paraId="4755E679" w14:textId="77777777" w:rsidR="0056362A" w:rsidRPr="007228EC" w:rsidRDefault="0056362A" w:rsidP="00B3218D">
      <w:pPr>
        <w:pStyle w:val="Geenafstand"/>
        <w:spacing w:before="120" w:after="120"/>
        <w:jc w:val="both"/>
        <w:rPr>
          <w:i/>
          <w:lang w:val="en-US"/>
        </w:rPr>
      </w:pPr>
    </w:p>
    <w:tbl>
      <w:tblPr>
        <w:tblStyle w:val="Onopgemaaktetabel3"/>
        <w:tblW w:w="8075" w:type="dxa"/>
        <w:tblLook w:val="04A0" w:firstRow="1" w:lastRow="0" w:firstColumn="1" w:lastColumn="0" w:noHBand="0" w:noVBand="1"/>
      </w:tblPr>
      <w:tblGrid>
        <w:gridCol w:w="2410"/>
        <w:gridCol w:w="5665"/>
      </w:tblGrid>
      <w:tr w:rsidR="00203762" w:rsidRPr="007228EC" w14:paraId="07DB647A" w14:textId="77777777" w:rsidTr="00AF5A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Borders>
              <w:top w:val="single" w:sz="4" w:space="0" w:color="168FFF" w:themeColor="accent4" w:themeTint="99"/>
              <w:left w:val="single" w:sz="4" w:space="0" w:color="168FFF" w:themeColor="accent4" w:themeTint="99"/>
              <w:bottom w:val="single" w:sz="4" w:space="0" w:color="168FFF" w:themeColor="accent4" w:themeTint="99"/>
              <w:right w:val="single" w:sz="4" w:space="0" w:color="168FFF" w:themeColor="accent4" w:themeTint="99"/>
            </w:tcBorders>
          </w:tcPr>
          <w:p w14:paraId="45779735" w14:textId="77777777" w:rsidR="00203762" w:rsidRPr="007228EC" w:rsidRDefault="00203762" w:rsidP="00B3218D">
            <w:pPr>
              <w:spacing w:before="0"/>
              <w:rPr>
                <w:rFonts w:ascii="Calibri" w:hAnsi="Calibri" w:cs="Calibri"/>
                <w:b w:val="0"/>
                <w:lang w:val="en-US"/>
              </w:rPr>
            </w:pPr>
            <w:r w:rsidRPr="007228EC">
              <w:rPr>
                <w:rFonts w:ascii="Calibri" w:hAnsi="Calibri" w:cs="Calibri"/>
                <w:b w:val="0"/>
                <w:lang w:val="en-US"/>
              </w:rPr>
              <w:t>Model</w:t>
            </w:r>
          </w:p>
        </w:tc>
        <w:tc>
          <w:tcPr>
            <w:tcW w:w="5665" w:type="dxa"/>
            <w:tcBorders>
              <w:top w:val="single" w:sz="4" w:space="0" w:color="168FFF" w:themeColor="accent4" w:themeTint="99"/>
              <w:left w:val="single" w:sz="4" w:space="0" w:color="168FFF" w:themeColor="accent4" w:themeTint="99"/>
              <w:bottom w:val="single" w:sz="4" w:space="0" w:color="168FFF" w:themeColor="accent4" w:themeTint="99"/>
              <w:right w:val="single" w:sz="4" w:space="0" w:color="168FFF" w:themeColor="accent4" w:themeTint="99"/>
            </w:tcBorders>
          </w:tcPr>
          <w:p w14:paraId="17F0B1A2" w14:textId="77777777" w:rsidR="00203762" w:rsidRPr="007228EC" w:rsidRDefault="00203762" w:rsidP="00B3218D">
            <w:pPr>
              <w:spacing w:before="0"/>
              <w:cnfStyle w:val="100000000000" w:firstRow="1" w:lastRow="0" w:firstColumn="0" w:lastColumn="0" w:oddVBand="0" w:evenVBand="0" w:oddHBand="0" w:evenHBand="0" w:firstRowFirstColumn="0" w:firstRowLastColumn="0" w:lastRowFirstColumn="0" w:lastRowLastColumn="0"/>
              <w:rPr>
                <w:rFonts w:ascii="Calibri" w:hAnsi="Calibri" w:cs="Calibri"/>
                <w:b w:val="0"/>
                <w:lang w:val="en-US"/>
              </w:rPr>
            </w:pPr>
            <w:r w:rsidRPr="007228EC">
              <w:rPr>
                <w:rFonts w:ascii="Calibri" w:hAnsi="Calibri" w:cs="Calibri"/>
                <w:b w:val="0"/>
                <w:lang w:val="en-US"/>
              </w:rPr>
              <w:t>Objective</w:t>
            </w:r>
          </w:p>
        </w:tc>
      </w:tr>
      <w:tr w:rsidR="00203762" w:rsidRPr="000C2039" w14:paraId="0A611F1F" w14:textId="77777777" w:rsidTr="00AF5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68FFF" w:themeColor="accent4" w:themeTint="99"/>
              <w:left w:val="single" w:sz="4" w:space="0" w:color="168FFF" w:themeColor="accent4" w:themeTint="99"/>
              <w:right w:val="single" w:sz="4" w:space="0" w:color="168FFF" w:themeColor="accent4" w:themeTint="99"/>
            </w:tcBorders>
          </w:tcPr>
          <w:p w14:paraId="06AA60E2" w14:textId="77777777" w:rsidR="00203762" w:rsidRPr="007228EC" w:rsidRDefault="00203762" w:rsidP="0056362A">
            <w:pPr>
              <w:spacing w:before="0" w:after="120"/>
              <w:jc w:val="left"/>
              <w:rPr>
                <w:rFonts w:ascii="Calibri" w:hAnsi="Calibri" w:cs="Calibri"/>
                <w:b w:val="0"/>
                <w:caps w:val="0"/>
                <w:lang w:val="en-US"/>
              </w:rPr>
            </w:pPr>
            <w:bookmarkStart w:id="8" w:name="_Hlk8317711"/>
            <w:r w:rsidRPr="007228EC">
              <w:rPr>
                <w:rFonts w:ascii="Calibri" w:hAnsi="Calibri" w:cs="Calibri"/>
                <w:b w:val="0"/>
                <w:caps w:val="0"/>
                <w:lang w:val="en-US"/>
              </w:rPr>
              <w:t>The Updated DeLone &amp; McLean model of IS Success (DLM) by DeLone &amp; McLean (2003)</w:t>
            </w:r>
          </w:p>
        </w:tc>
        <w:tc>
          <w:tcPr>
            <w:tcW w:w="5665" w:type="dxa"/>
            <w:tcBorders>
              <w:top w:val="single" w:sz="4" w:space="0" w:color="168FFF" w:themeColor="accent4" w:themeTint="99"/>
              <w:left w:val="single" w:sz="4" w:space="0" w:color="168FFF" w:themeColor="accent4" w:themeTint="99"/>
              <w:right w:val="single" w:sz="4" w:space="0" w:color="168FFF" w:themeColor="accent4" w:themeTint="99"/>
            </w:tcBorders>
          </w:tcPr>
          <w:p w14:paraId="5153794B" w14:textId="62805522" w:rsidR="00203762" w:rsidRPr="007228EC" w:rsidRDefault="00203762" w:rsidP="00B3218D">
            <w:pPr>
              <w:spacing w:before="0" w:after="120"/>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val="en-US"/>
              </w:rPr>
            </w:pPr>
            <w:r w:rsidRPr="007228EC">
              <w:rPr>
                <w:rFonts w:ascii="Calibri Light" w:hAnsi="Calibri Light" w:cs="Calibri Light"/>
                <w:iCs/>
                <w:lang w:val="en-US"/>
              </w:rPr>
              <w:t>The updated DLM define</w:t>
            </w:r>
            <w:r w:rsidR="00551103">
              <w:rPr>
                <w:rFonts w:ascii="Calibri Light" w:hAnsi="Calibri Light" w:cs="Calibri Light"/>
                <w:iCs/>
                <w:lang w:val="en-US"/>
              </w:rPr>
              <w:t>s</w:t>
            </w:r>
            <w:r w:rsidRPr="007228EC">
              <w:rPr>
                <w:rFonts w:ascii="Calibri Light" w:hAnsi="Calibri Light" w:cs="Calibri Light"/>
                <w:iCs/>
                <w:lang w:val="en-US"/>
              </w:rPr>
              <w:t xml:space="preserve"> whether the implementation of the IS was deemed (un)successful. The studied cases are at the SME</w:t>
            </w:r>
            <w:r w:rsidRPr="007228EC">
              <w:rPr>
                <w:rStyle w:val="Voetnootmarkering"/>
                <w:rFonts w:ascii="Calibri Light" w:hAnsi="Calibri Light" w:cs="Calibri Light"/>
                <w:iCs/>
                <w:lang w:val="en-US"/>
              </w:rPr>
              <w:footnoteReference w:id="6"/>
            </w:r>
            <w:r w:rsidRPr="007228EC">
              <w:rPr>
                <w:rFonts w:ascii="Calibri Light" w:hAnsi="Calibri Light" w:cs="Calibri Light"/>
                <w:iCs/>
                <w:lang w:val="en-US"/>
              </w:rPr>
              <w:t xml:space="preserve"> </w:t>
            </w:r>
            <w:r w:rsidR="007228EC" w:rsidRPr="007228EC">
              <w:rPr>
                <w:rFonts w:ascii="Calibri Light" w:hAnsi="Calibri Light" w:cs="Calibri Light"/>
                <w:iCs/>
                <w:lang w:val="en-US"/>
              </w:rPr>
              <w:t>organizational</w:t>
            </w:r>
            <w:r w:rsidRPr="007228EC">
              <w:rPr>
                <w:rFonts w:ascii="Calibri Light" w:hAnsi="Calibri Light" w:cs="Calibri Light"/>
                <w:iCs/>
                <w:lang w:val="en-US"/>
              </w:rPr>
              <w:t xml:space="preserve"> level and DLM is specifically aimed at SME</w:t>
            </w:r>
            <w:r w:rsidR="00FA7C98">
              <w:rPr>
                <w:rFonts w:ascii="Calibri Light" w:hAnsi="Calibri Light" w:cs="Calibri Light"/>
                <w:iCs/>
                <w:lang w:val="en-US"/>
              </w:rPr>
              <w:t xml:space="preserve">. It was </w:t>
            </w:r>
            <w:r w:rsidRPr="007228EC">
              <w:rPr>
                <w:rFonts w:ascii="Calibri Light" w:hAnsi="Calibri Light" w:cs="Calibri Light"/>
                <w:iCs/>
                <w:lang w:val="en-US"/>
              </w:rPr>
              <w:t>reviewed and cited many times and moreover, approved for intercultural</w:t>
            </w:r>
            <w:r w:rsidRPr="007228EC">
              <w:rPr>
                <w:rStyle w:val="Voetnootmarkering"/>
                <w:rFonts w:ascii="Calibri Light" w:hAnsi="Calibri Light" w:cs="Calibri Light"/>
                <w:iCs/>
                <w:lang w:val="en-US"/>
              </w:rPr>
              <w:footnoteReference w:id="7"/>
            </w:r>
            <w:r w:rsidRPr="007228EC">
              <w:rPr>
                <w:rFonts w:ascii="Calibri Light" w:hAnsi="Calibri Light" w:cs="Calibri Light"/>
                <w:iCs/>
                <w:lang w:val="en-US"/>
              </w:rPr>
              <w:t xml:space="preserve"> use (Ghobakloo &amp; Tang, 2015).</w:t>
            </w:r>
          </w:p>
        </w:tc>
      </w:tr>
      <w:tr w:rsidR="00203762" w:rsidRPr="00A4313A" w14:paraId="1F5D3B89" w14:textId="77777777" w:rsidTr="00AF5AED">
        <w:trPr>
          <w:trHeight w:val="1682"/>
        </w:trPr>
        <w:tc>
          <w:tcPr>
            <w:cnfStyle w:val="001000000000" w:firstRow="0" w:lastRow="0" w:firstColumn="1" w:lastColumn="0" w:oddVBand="0" w:evenVBand="0" w:oddHBand="0" w:evenHBand="0" w:firstRowFirstColumn="0" w:firstRowLastColumn="0" w:lastRowFirstColumn="0" w:lastRowLastColumn="0"/>
            <w:tcW w:w="2410" w:type="dxa"/>
            <w:tcBorders>
              <w:left w:val="single" w:sz="4" w:space="0" w:color="168FFF" w:themeColor="accent4" w:themeTint="99"/>
              <w:right w:val="single" w:sz="4" w:space="0" w:color="168FFF" w:themeColor="accent4" w:themeTint="99"/>
            </w:tcBorders>
          </w:tcPr>
          <w:p w14:paraId="4AF398D1" w14:textId="77777777" w:rsidR="00203762" w:rsidRPr="007228EC" w:rsidRDefault="00203762" w:rsidP="0056362A">
            <w:pPr>
              <w:spacing w:before="0" w:after="120"/>
              <w:jc w:val="left"/>
              <w:rPr>
                <w:rFonts w:ascii="Calibri" w:hAnsi="Calibri" w:cs="Calibri"/>
                <w:b w:val="0"/>
                <w:caps w:val="0"/>
                <w:lang w:val="en-US"/>
              </w:rPr>
            </w:pPr>
            <w:r w:rsidRPr="007228EC">
              <w:rPr>
                <w:rFonts w:ascii="Calibri" w:hAnsi="Calibri" w:cs="Calibri"/>
                <w:b w:val="0"/>
                <w:caps w:val="0"/>
                <w:lang w:val="en-US"/>
              </w:rPr>
              <w:t>The Integrated Model of Business Value (IGB) by Me</w:t>
            </w:r>
            <w:r w:rsidR="007228EC">
              <w:rPr>
                <w:rFonts w:ascii="Calibri" w:hAnsi="Calibri" w:cs="Calibri"/>
                <w:b w:val="0"/>
                <w:caps w:val="0"/>
                <w:lang w:val="en-US"/>
              </w:rPr>
              <w:t>l</w:t>
            </w:r>
            <w:r w:rsidRPr="007228EC">
              <w:rPr>
                <w:rFonts w:ascii="Calibri" w:hAnsi="Calibri" w:cs="Calibri"/>
                <w:b w:val="0"/>
                <w:caps w:val="0"/>
                <w:lang w:val="en-US"/>
              </w:rPr>
              <w:t>ville, Kramer &amp; Gurbuxani (2004)</w:t>
            </w:r>
          </w:p>
        </w:tc>
        <w:tc>
          <w:tcPr>
            <w:tcW w:w="5665" w:type="dxa"/>
            <w:tcBorders>
              <w:left w:val="single" w:sz="4" w:space="0" w:color="168FFF" w:themeColor="accent4" w:themeTint="99"/>
              <w:right w:val="single" w:sz="4" w:space="0" w:color="168FFF" w:themeColor="accent4" w:themeTint="99"/>
            </w:tcBorders>
          </w:tcPr>
          <w:p w14:paraId="7E3A585F" w14:textId="5A7DDC49" w:rsidR="00203762" w:rsidRPr="007228EC" w:rsidRDefault="00203762" w:rsidP="00B3218D">
            <w:pPr>
              <w:spacing w:before="0"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iCs/>
                <w:lang w:val="en-US"/>
              </w:rPr>
            </w:pPr>
            <w:r w:rsidRPr="007228EC">
              <w:rPr>
                <w:rFonts w:ascii="Calibri Light" w:hAnsi="Calibri Light" w:cs="Calibri Light"/>
                <w:lang w:val="en-US"/>
              </w:rPr>
              <w:t xml:space="preserve">Each case has its own system, environment, background and culture. Governmental choices, political situations, internal leadership systems… all these complex interactions define divergent patterns of development, and thus (non)priorities for IS infrastructures. For that, each situation should be evaluated </w:t>
            </w:r>
            <w:r w:rsidR="00FA7C98">
              <w:rPr>
                <w:rFonts w:ascii="Calibri Light" w:hAnsi="Calibri Light" w:cs="Calibri Light"/>
                <w:lang w:val="en-US"/>
              </w:rPr>
              <w:t>on a f</w:t>
            </w:r>
            <w:r w:rsidRPr="007228EC">
              <w:rPr>
                <w:rFonts w:ascii="Calibri Light" w:hAnsi="Calibri Light" w:cs="Calibri Light"/>
                <w:lang w:val="en-US"/>
              </w:rPr>
              <w:t>ull</w:t>
            </w:r>
            <w:r w:rsidR="00FA7C98">
              <w:rPr>
                <w:rFonts w:ascii="Calibri Light" w:hAnsi="Calibri Light" w:cs="Calibri Light"/>
                <w:lang w:val="en-US"/>
              </w:rPr>
              <w:t xml:space="preserve"> </w:t>
            </w:r>
            <w:r w:rsidRPr="007228EC">
              <w:rPr>
                <w:rFonts w:ascii="Calibri Light" w:hAnsi="Calibri Light" w:cs="Calibri Light"/>
                <w:lang w:val="en-US"/>
              </w:rPr>
              <w:t>scale. IGB can assess these macro, meso and micro environments.</w:t>
            </w:r>
          </w:p>
        </w:tc>
      </w:tr>
      <w:tr w:rsidR="00203762" w:rsidRPr="000C2039" w14:paraId="53B09168" w14:textId="77777777" w:rsidTr="00AF5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single" w:sz="4" w:space="0" w:color="168FFF" w:themeColor="accent4" w:themeTint="99"/>
              <w:right w:val="single" w:sz="4" w:space="0" w:color="168FFF" w:themeColor="accent4" w:themeTint="99"/>
            </w:tcBorders>
          </w:tcPr>
          <w:p w14:paraId="56C1B688" w14:textId="77777777" w:rsidR="00203762" w:rsidRPr="007228EC" w:rsidRDefault="00203762" w:rsidP="0056362A">
            <w:pPr>
              <w:spacing w:before="0" w:after="120"/>
              <w:jc w:val="left"/>
              <w:rPr>
                <w:rFonts w:ascii="Calibri" w:hAnsi="Calibri" w:cs="Calibri"/>
                <w:b w:val="0"/>
                <w:caps w:val="0"/>
                <w:lang w:val="en-US"/>
              </w:rPr>
            </w:pPr>
            <w:r w:rsidRPr="007228EC">
              <w:rPr>
                <w:rFonts w:ascii="Calibri" w:hAnsi="Calibri" w:cs="Calibri"/>
                <w:b w:val="0"/>
                <w:caps w:val="0"/>
                <w:lang w:val="en-US"/>
              </w:rPr>
              <w:t>Technology Acceptance Model (TAM) by Venkatesh &amp; Davis (2000)</w:t>
            </w:r>
          </w:p>
        </w:tc>
        <w:tc>
          <w:tcPr>
            <w:tcW w:w="5665" w:type="dxa"/>
            <w:tcBorders>
              <w:left w:val="single" w:sz="4" w:space="0" w:color="168FFF" w:themeColor="accent4" w:themeTint="99"/>
              <w:right w:val="single" w:sz="4" w:space="0" w:color="168FFF" w:themeColor="accent4" w:themeTint="99"/>
            </w:tcBorders>
          </w:tcPr>
          <w:p w14:paraId="60846F59" w14:textId="61ED950A" w:rsidR="00203762" w:rsidRPr="007228EC" w:rsidRDefault="00203762" w:rsidP="00B3218D">
            <w:pPr>
              <w:spacing w:before="0" w:after="120"/>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val="en-US"/>
              </w:rPr>
            </w:pPr>
            <w:r w:rsidRPr="007228EC">
              <w:rPr>
                <w:rFonts w:ascii="Calibri Light" w:hAnsi="Calibri Light" w:cs="Calibri Light"/>
                <w:iCs/>
                <w:lang w:val="en-US"/>
              </w:rPr>
              <w:t>IS success is also related to the actual usage of an IS or the willing to use it. TAM assesses this</w:t>
            </w:r>
            <w:r w:rsidR="00FA7C98">
              <w:rPr>
                <w:rFonts w:ascii="Calibri Light" w:hAnsi="Calibri Light" w:cs="Calibri Light"/>
                <w:iCs/>
                <w:lang w:val="en-US"/>
              </w:rPr>
              <w:t>. It</w:t>
            </w:r>
            <w:r w:rsidRPr="007228EC">
              <w:rPr>
                <w:rFonts w:ascii="Calibri Light" w:hAnsi="Calibri Light" w:cs="Calibri Light"/>
                <w:iCs/>
                <w:lang w:val="en-US"/>
              </w:rPr>
              <w:t xml:space="preserve"> has been widely cited and evaluated, and was approved for intercultural use (Oshlyanski et. al, 2007).</w:t>
            </w:r>
          </w:p>
        </w:tc>
      </w:tr>
      <w:tr w:rsidR="00203762" w:rsidRPr="000C2039" w14:paraId="7F01B1FB" w14:textId="77777777" w:rsidTr="00AF5AED">
        <w:tc>
          <w:tcPr>
            <w:cnfStyle w:val="001000000000" w:firstRow="0" w:lastRow="0" w:firstColumn="1" w:lastColumn="0" w:oddVBand="0" w:evenVBand="0" w:oddHBand="0" w:evenHBand="0" w:firstRowFirstColumn="0" w:firstRowLastColumn="0" w:lastRowFirstColumn="0" w:lastRowLastColumn="0"/>
            <w:tcW w:w="2410" w:type="dxa"/>
            <w:tcBorders>
              <w:left w:val="single" w:sz="4" w:space="0" w:color="168FFF" w:themeColor="accent4" w:themeTint="99"/>
              <w:bottom w:val="single" w:sz="4" w:space="0" w:color="168FFF" w:themeColor="accent4" w:themeTint="99"/>
              <w:right w:val="single" w:sz="4" w:space="0" w:color="168FFF" w:themeColor="accent4" w:themeTint="99"/>
            </w:tcBorders>
          </w:tcPr>
          <w:p w14:paraId="37C72816" w14:textId="77777777" w:rsidR="00203762" w:rsidRPr="007228EC" w:rsidRDefault="00203762" w:rsidP="0056362A">
            <w:pPr>
              <w:spacing w:before="0" w:after="120"/>
              <w:jc w:val="left"/>
              <w:rPr>
                <w:rFonts w:ascii="Calibri" w:hAnsi="Calibri" w:cs="Calibri"/>
                <w:b w:val="0"/>
                <w:caps w:val="0"/>
                <w:lang w:val="en-US"/>
              </w:rPr>
            </w:pPr>
            <w:r w:rsidRPr="007228EC">
              <w:rPr>
                <w:rFonts w:ascii="Calibri" w:hAnsi="Calibri" w:cs="Calibri"/>
                <w:b w:val="0"/>
                <w:caps w:val="0"/>
                <w:lang w:val="en-US"/>
              </w:rPr>
              <w:t>Unified Theory of Acceptance and Use of Technology (UTAUT) by Venkatesh et. al (2003)</w:t>
            </w:r>
          </w:p>
        </w:tc>
        <w:tc>
          <w:tcPr>
            <w:tcW w:w="5665" w:type="dxa"/>
            <w:tcBorders>
              <w:left w:val="single" w:sz="4" w:space="0" w:color="168FFF" w:themeColor="accent4" w:themeTint="99"/>
              <w:bottom w:val="single" w:sz="4" w:space="0" w:color="168FFF" w:themeColor="accent4" w:themeTint="99"/>
              <w:right w:val="single" w:sz="4" w:space="0" w:color="168FFF" w:themeColor="accent4" w:themeTint="99"/>
            </w:tcBorders>
          </w:tcPr>
          <w:p w14:paraId="6E599DA5" w14:textId="77777777" w:rsidR="00203762" w:rsidRPr="007228EC" w:rsidRDefault="00203762" w:rsidP="00B3218D">
            <w:pPr>
              <w:spacing w:before="0"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7228EC">
              <w:rPr>
                <w:rFonts w:ascii="Calibri Light" w:hAnsi="Calibri Light" w:cs="Calibri Light"/>
                <w:iCs/>
                <w:lang w:val="en-US"/>
              </w:rPr>
              <w:t>UTAUT is an elaborated model of TAM and was expanded for non-voluntary usage of IS. It has also been widely evaluated, cited and was approved for intercultural use (Oshlyanski et. al, 2007).</w:t>
            </w:r>
          </w:p>
        </w:tc>
      </w:tr>
      <w:bookmarkEnd w:id="8"/>
    </w:tbl>
    <w:p w14:paraId="7F15F1E0" w14:textId="77777777" w:rsidR="0056362A" w:rsidRPr="007228EC" w:rsidRDefault="0056362A" w:rsidP="00B3218D">
      <w:pPr>
        <w:spacing w:before="160"/>
        <w:rPr>
          <w:lang w:val="en-US"/>
        </w:rPr>
      </w:pPr>
    </w:p>
    <w:p w14:paraId="07ED1CC8" w14:textId="6ADE3255" w:rsidR="0056362A" w:rsidRPr="007228EC" w:rsidRDefault="00203762" w:rsidP="00B3218D">
      <w:pPr>
        <w:spacing w:before="160"/>
        <w:rPr>
          <w:lang w:val="en-US"/>
        </w:rPr>
      </w:pPr>
      <w:r w:rsidRPr="007228EC">
        <w:rPr>
          <w:lang w:val="en-US"/>
        </w:rPr>
        <w:t>The guiding questions of each theoretical model were compared and ordered in a question scheme and further completed with insights from Moucheraud et. al (2017) and Agha (1992)</w:t>
      </w:r>
      <w:r w:rsidR="00FA7C98">
        <w:rPr>
          <w:lang w:val="en-US"/>
        </w:rPr>
        <w:t xml:space="preserve"> (these were given a ‘*’ in the question scheme)</w:t>
      </w:r>
      <w:r w:rsidRPr="007228EC">
        <w:rPr>
          <w:lang w:val="en-US"/>
        </w:rPr>
        <w:t xml:space="preserve">. This gave rise to nine subjects for the first research question – on the most occurring problems and challenges, and six subjects for the second research question – on environmental influences. Each subject was respectively labelled ‘a’ to ‘i’ </w:t>
      </w:r>
      <w:r w:rsidR="00FA3DD8" w:rsidRPr="007228EC">
        <w:rPr>
          <w:lang w:val="en-US"/>
        </w:rPr>
        <w:t xml:space="preserve">for research question 1 </w:t>
      </w:r>
      <w:r w:rsidRPr="007228EC">
        <w:rPr>
          <w:lang w:val="en-US"/>
        </w:rPr>
        <w:t>or ‘1’ and ‘1b’ to ‘5’</w:t>
      </w:r>
      <w:r w:rsidR="00FA3DD8" w:rsidRPr="007228EC">
        <w:rPr>
          <w:lang w:val="en-US"/>
        </w:rPr>
        <w:t xml:space="preserve"> for research question 2</w:t>
      </w:r>
      <w:r w:rsidRPr="007228EC">
        <w:rPr>
          <w:lang w:val="en-US"/>
        </w:rPr>
        <w:t>.</w:t>
      </w:r>
    </w:p>
    <w:p w14:paraId="2E75E89E" w14:textId="77777777" w:rsidR="0056362A" w:rsidRPr="007228EC" w:rsidRDefault="0056362A">
      <w:pPr>
        <w:spacing w:before="0"/>
        <w:jc w:val="left"/>
        <w:rPr>
          <w:lang w:val="en-US"/>
        </w:rPr>
      </w:pPr>
      <w:r w:rsidRPr="007228EC">
        <w:rPr>
          <w:lang w:val="en-US"/>
        </w:rPr>
        <w:br w:type="page"/>
      </w:r>
    </w:p>
    <w:p w14:paraId="7C69C591" w14:textId="77777777" w:rsidR="0056362A" w:rsidRPr="007228EC" w:rsidRDefault="0056362A" w:rsidP="0056362A">
      <w:pPr>
        <w:spacing w:after="240"/>
        <w:rPr>
          <w:lang w:val="en-US"/>
        </w:rPr>
        <w:sectPr w:rsidR="0056362A" w:rsidRPr="007228EC" w:rsidSect="00B3218D">
          <w:type w:val="continuous"/>
          <w:pgSz w:w="11906" w:h="16838"/>
          <w:pgMar w:top="1701" w:right="1701" w:bottom="1701" w:left="2268" w:header="709" w:footer="709" w:gutter="0"/>
          <w:pgNumType w:start="1"/>
          <w:cols w:space="708"/>
          <w:docGrid w:linePitch="360"/>
        </w:sectPr>
      </w:pPr>
    </w:p>
    <w:p w14:paraId="00CD5985" w14:textId="77777777" w:rsidR="00FA3DD8" w:rsidRPr="007228EC" w:rsidRDefault="0056362A" w:rsidP="00FA3DD8">
      <w:pPr>
        <w:rPr>
          <w:lang w:val="en-US"/>
        </w:rPr>
      </w:pPr>
      <w:r w:rsidRPr="007228EC">
        <w:rPr>
          <w:lang w:val="en-US"/>
        </w:rPr>
        <w:lastRenderedPageBreak/>
        <w:t xml:space="preserve">The first column depicts the label given to a certain subject, which is named and explained in the second and third column. </w:t>
      </w:r>
    </w:p>
    <w:p w14:paraId="60EFF0F2" w14:textId="77777777" w:rsidR="0056362A" w:rsidRPr="007228EC" w:rsidRDefault="0056362A" w:rsidP="00FA3DD8">
      <w:pPr>
        <w:spacing w:before="0" w:after="240"/>
        <w:rPr>
          <w:lang w:val="en-US"/>
        </w:rPr>
      </w:pPr>
      <w:r w:rsidRPr="007228EC">
        <w:rPr>
          <w:lang w:val="en-US"/>
        </w:rPr>
        <w:t>The final two columns describe already known problems in the literature, with their sources, classified by these subjects.</w:t>
      </w:r>
    </w:p>
    <w:tbl>
      <w:tblPr>
        <w:tblStyle w:val="Rastertabel1licht-Accent4"/>
        <w:tblW w:w="13462" w:type="dxa"/>
        <w:tblLook w:val="04A0" w:firstRow="1" w:lastRow="0" w:firstColumn="1" w:lastColumn="0" w:noHBand="0" w:noVBand="1"/>
      </w:tblPr>
      <w:tblGrid>
        <w:gridCol w:w="702"/>
        <w:gridCol w:w="2128"/>
        <w:gridCol w:w="3828"/>
        <w:gridCol w:w="3402"/>
        <w:gridCol w:w="3402"/>
      </w:tblGrid>
      <w:tr w:rsidR="00FA3DD8" w:rsidRPr="000C2039" w14:paraId="1A71F941" w14:textId="77777777" w:rsidTr="00C317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2" w:type="dxa"/>
            <w:gridSpan w:val="5"/>
            <w:tcBorders>
              <w:top w:val="single" w:sz="4" w:space="0" w:color="168FFF" w:themeColor="accent4" w:themeTint="99"/>
            </w:tcBorders>
            <w:shd w:val="clear" w:color="auto" w:fill="F2F2F2" w:themeFill="background1" w:themeFillShade="F2"/>
          </w:tcPr>
          <w:p w14:paraId="6FFB6581" w14:textId="77777777" w:rsidR="00FA3DD8" w:rsidRPr="00B271F3" w:rsidRDefault="00DE48A0" w:rsidP="00FA3DD8">
            <w:pPr>
              <w:spacing w:before="0"/>
              <w:jc w:val="left"/>
              <w:rPr>
                <w:rFonts w:ascii="Calibri" w:hAnsi="Calibri" w:cs="Calibri"/>
                <w:b w:val="0"/>
                <w:i/>
                <w:lang w:val="en-US"/>
              </w:rPr>
            </w:pPr>
            <w:r w:rsidRPr="00B271F3">
              <w:rPr>
                <w:rFonts w:ascii="Calibri" w:hAnsi="Calibri" w:cs="Calibri"/>
                <w:b w:val="0"/>
                <w:i/>
                <w:lang w:val="en-US"/>
              </w:rPr>
              <w:t xml:space="preserve">Question Scheme </w:t>
            </w:r>
            <w:r w:rsidR="00FA3DD8" w:rsidRPr="00B271F3">
              <w:rPr>
                <w:rFonts w:ascii="Calibri" w:hAnsi="Calibri" w:cs="Calibri"/>
                <w:b w:val="0"/>
                <w:i/>
                <w:lang w:val="en-US"/>
              </w:rPr>
              <w:t xml:space="preserve">RQ1: What are the </w:t>
            </w:r>
            <w:r w:rsidR="00D73AA4" w:rsidRPr="00B271F3">
              <w:rPr>
                <w:rFonts w:ascii="Calibri" w:hAnsi="Calibri" w:cs="Calibri"/>
                <w:b w:val="0"/>
                <w:i/>
                <w:lang w:val="en-US"/>
              </w:rPr>
              <w:t xml:space="preserve">challenges and </w:t>
            </w:r>
            <w:r w:rsidR="00FA3DD8" w:rsidRPr="00B271F3">
              <w:rPr>
                <w:rFonts w:ascii="Calibri" w:hAnsi="Calibri" w:cs="Calibri"/>
                <w:b w:val="0"/>
                <w:i/>
                <w:lang w:val="en-US"/>
              </w:rPr>
              <w:t>most occurring problems?</w:t>
            </w:r>
          </w:p>
        </w:tc>
      </w:tr>
      <w:tr w:rsidR="0056362A" w:rsidRPr="00B271F3" w14:paraId="50227F62" w14:textId="77777777" w:rsidTr="00FA3DD8">
        <w:tc>
          <w:tcPr>
            <w:cnfStyle w:val="001000000000" w:firstRow="0" w:lastRow="0" w:firstColumn="1" w:lastColumn="0" w:oddVBand="0" w:evenVBand="0" w:oddHBand="0" w:evenHBand="0" w:firstRowFirstColumn="0" w:firstRowLastColumn="0" w:lastRowFirstColumn="0" w:lastRowLastColumn="0"/>
            <w:tcW w:w="702" w:type="dxa"/>
            <w:shd w:val="clear" w:color="auto" w:fill="F2F2F2" w:themeFill="background1" w:themeFillShade="F2"/>
          </w:tcPr>
          <w:p w14:paraId="217401F7" w14:textId="77777777" w:rsidR="0056362A" w:rsidRPr="00B271F3" w:rsidRDefault="0056362A" w:rsidP="0056362A">
            <w:pPr>
              <w:spacing w:before="0"/>
              <w:rPr>
                <w:rFonts w:ascii="Calibri" w:hAnsi="Calibri" w:cs="Calibri"/>
                <w:b w:val="0"/>
                <w:lang w:val="en-US"/>
              </w:rPr>
            </w:pPr>
            <w:r w:rsidRPr="00B271F3">
              <w:rPr>
                <w:rFonts w:ascii="Calibri" w:hAnsi="Calibri" w:cs="Calibri"/>
                <w:b w:val="0"/>
                <w:lang w:val="en-US"/>
              </w:rPr>
              <w:t>Label</w:t>
            </w:r>
          </w:p>
        </w:tc>
        <w:tc>
          <w:tcPr>
            <w:tcW w:w="2128" w:type="dxa"/>
            <w:shd w:val="clear" w:color="auto" w:fill="F2F2F2" w:themeFill="background1" w:themeFillShade="F2"/>
          </w:tcPr>
          <w:p w14:paraId="7A7C21EA"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Subject</w:t>
            </w:r>
          </w:p>
        </w:tc>
        <w:tc>
          <w:tcPr>
            <w:tcW w:w="3828" w:type="dxa"/>
            <w:shd w:val="clear" w:color="auto" w:fill="F2F2F2" w:themeFill="background1" w:themeFillShade="F2"/>
          </w:tcPr>
          <w:p w14:paraId="072E0F43"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Explanation</w:t>
            </w:r>
          </w:p>
        </w:tc>
        <w:tc>
          <w:tcPr>
            <w:tcW w:w="3402" w:type="dxa"/>
            <w:shd w:val="clear" w:color="auto" w:fill="F2F2F2" w:themeFill="background1" w:themeFillShade="F2"/>
          </w:tcPr>
          <w:p w14:paraId="0D0C3D8F"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Literature sources</w:t>
            </w:r>
          </w:p>
        </w:tc>
        <w:tc>
          <w:tcPr>
            <w:tcW w:w="3402" w:type="dxa"/>
            <w:shd w:val="clear" w:color="auto" w:fill="F2F2F2" w:themeFill="background1" w:themeFillShade="F2"/>
          </w:tcPr>
          <w:p w14:paraId="29A23D9D"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Information to check</w:t>
            </w:r>
          </w:p>
        </w:tc>
      </w:tr>
      <w:tr w:rsidR="0056362A" w:rsidRPr="0061120D" w14:paraId="613F69A5" w14:textId="77777777" w:rsidTr="00FA3DD8">
        <w:tc>
          <w:tcPr>
            <w:cnfStyle w:val="001000000000" w:firstRow="0" w:lastRow="0" w:firstColumn="1" w:lastColumn="0" w:oddVBand="0" w:evenVBand="0" w:oddHBand="0" w:evenHBand="0" w:firstRowFirstColumn="0" w:firstRowLastColumn="0" w:lastRowFirstColumn="0" w:lastRowLastColumn="0"/>
            <w:tcW w:w="702" w:type="dxa"/>
            <w:vMerge w:val="restart"/>
            <w:shd w:val="clear" w:color="auto" w:fill="F2F2F2" w:themeFill="background1" w:themeFillShade="F2"/>
          </w:tcPr>
          <w:p w14:paraId="567DBA27" w14:textId="77777777" w:rsidR="0056362A" w:rsidRPr="00B271F3" w:rsidRDefault="0056362A" w:rsidP="0056362A">
            <w:pPr>
              <w:spacing w:before="0"/>
              <w:rPr>
                <w:rFonts w:ascii="Calibri" w:hAnsi="Calibri" w:cs="Calibri"/>
                <w:b w:val="0"/>
                <w:lang w:val="en-US"/>
              </w:rPr>
            </w:pPr>
            <w:r w:rsidRPr="00B271F3">
              <w:rPr>
                <w:rFonts w:ascii="Calibri" w:hAnsi="Calibri" w:cs="Calibri"/>
                <w:b w:val="0"/>
                <w:lang w:val="en-US"/>
              </w:rPr>
              <w:t>A</w:t>
            </w:r>
          </w:p>
        </w:tc>
        <w:tc>
          <w:tcPr>
            <w:tcW w:w="2128" w:type="dxa"/>
            <w:vMerge w:val="restart"/>
          </w:tcPr>
          <w:p w14:paraId="305B450F"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System quality (DLM</w:t>
            </w:r>
            <w:r w:rsidRPr="00B271F3">
              <w:rPr>
                <w:rFonts w:ascii="Calibri" w:hAnsi="Calibri" w:cs="Calibri"/>
                <w:vertAlign w:val="superscript"/>
                <w:lang w:val="en-US"/>
              </w:rPr>
              <w:footnoteReference w:id="8"/>
            </w:r>
            <w:r w:rsidRPr="00B271F3">
              <w:rPr>
                <w:rFonts w:ascii="Calibri" w:hAnsi="Calibri" w:cs="Calibri"/>
                <w:lang w:val="en-US"/>
              </w:rPr>
              <w:t>), perceived ease of use (TA</w:t>
            </w:r>
            <w:r w:rsidR="00FA3DD8" w:rsidRPr="00B271F3">
              <w:rPr>
                <w:rFonts w:ascii="Calibri" w:hAnsi="Calibri" w:cs="Calibri"/>
                <w:lang w:val="en-US"/>
              </w:rPr>
              <w:t>M</w:t>
            </w:r>
            <w:r w:rsidRPr="00B271F3">
              <w:rPr>
                <w:rFonts w:ascii="Calibri" w:hAnsi="Calibri" w:cs="Calibri"/>
                <w:vertAlign w:val="superscript"/>
                <w:lang w:val="en-US"/>
              </w:rPr>
              <w:footnoteReference w:id="9"/>
            </w:r>
            <w:r w:rsidRPr="00B271F3">
              <w:rPr>
                <w:rFonts w:ascii="Calibri" w:hAnsi="Calibri" w:cs="Calibri"/>
                <w:lang w:val="en-US"/>
              </w:rPr>
              <w:t>), effort expectancy (UTAUT</w:t>
            </w:r>
            <w:r w:rsidRPr="00B271F3">
              <w:rPr>
                <w:rFonts w:ascii="Calibri" w:hAnsi="Calibri" w:cs="Calibri"/>
                <w:vertAlign w:val="superscript"/>
                <w:lang w:val="en-US"/>
              </w:rPr>
              <w:footnoteReference w:id="10"/>
            </w:r>
            <w:r w:rsidRPr="00B271F3">
              <w:rPr>
                <w:rFonts w:ascii="Calibri" w:hAnsi="Calibri" w:cs="Calibri"/>
                <w:lang w:val="en-US"/>
              </w:rPr>
              <w:t>)</w:t>
            </w:r>
          </w:p>
        </w:tc>
        <w:tc>
          <w:tcPr>
            <w:tcW w:w="3828" w:type="dxa"/>
            <w:vMerge w:val="restart"/>
          </w:tcPr>
          <w:p w14:paraId="38751097"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Measures technical success. The perception that the system will be easy to use, access, navigate, learn, whether it is trustworthy and will (not) need much effort.</w:t>
            </w:r>
          </w:p>
        </w:tc>
        <w:tc>
          <w:tcPr>
            <w:tcW w:w="3402" w:type="dxa"/>
          </w:tcPr>
          <w:p w14:paraId="7E0A36E9" w14:textId="77777777" w:rsidR="0056362A" w:rsidRPr="00BE240A"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fr-BE"/>
              </w:rPr>
            </w:pPr>
            <w:r w:rsidRPr="00BE240A">
              <w:rPr>
                <w:rFonts w:ascii="Calibri Light" w:hAnsi="Calibri Light" w:cs="Calibri Light"/>
                <w:lang w:val="fr-BE"/>
              </w:rPr>
              <w:t>Fraser et. al (2005, p. 92); Fritz et. al (2015, p. 482)</w:t>
            </w:r>
          </w:p>
        </w:tc>
        <w:tc>
          <w:tcPr>
            <w:tcW w:w="3402" w:type="dxa"/>
          </w:tcPr>
          <w:p w14:paraId="68E9827A"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System is difficult to use</w:t>
            </w:r>
          </w:p>
        </w:tc>
      </w:tr>
      <w:tr w:rsidR="0056362A" w:rsidRPr="00B271F3" w14:paraId="3DCB53EC" w14:textId="77777777" w:rsidTr="00FA3DD8">
        <w:tc>
          <w:tcPr>
            <w:cnfStyle w:val="001000000000" w:firstRow="0" w:lastRow="0" w:firstColumn="1" w:lastColumn="0" w:oddVBand="0" w:evenVBand="0" w:oddHBand="0" w:evenHBand="0" w:firstRowFirstColumn="0" w:firstRowLastColumn="0" w:lastRowFirstColumn="0" w:lastRowLastColumn="0"/>
            <w:tcW w:w="702" w:type="dxa"/>
            <w:vMerge/>
            <w:shd w:val="clear" w:color="auto" w:fill="F2F2F2" w:themeFill="background1" w:themeFillShade="F2"/>
          </w:tcPr>
          <w:p w14:paraId="58C4CB49" w14:textId="77777777" w:rsidR="0056362A" w:rsidRPr="00B271F3" w:rsidRDefault="0056362A" w:rsidP="0056362A">
            <w:pPr>
              <w:spacing w:before="0"/>
              <w:rPr>
                <w:rFonts w:ascii="Calibri" w:hAnsi="Calibri" w:cs="Calibri"/>
                <w:b w:val="0"/>
                <w:lang w:val="en-US"/>
              </w:rPr>
            </w:pPr>
          </w:p>
        </w:tc>
        <w:tc>
          <w:tcPr>
            <w:tcW w:w="2128" w:type="dxa"/>
            <w:vMerge/>
          </w:tcPr>
          <w:p w14:paraId="10B7A263"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c>
          <w:tcPr>
            <w:tcW w:w="3828" w:type="dxa"/>
            <w:vMerge/>
          </w:tcPr>
          <w:p w14:paraId="6FDD74E5"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3402" w:type="dxa"/>
          </w:tcPr>
          <w:p w14:paraId="1DDA7998" w14:textId="77777777" w:rsidR="0056362A" w:rsidRPr="00BE240A"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fr-BE"/>
              </w:rPr>
            </w:pPr>
            <w:r w:rsidRPr="00BE240A">
              <w:rPr>
                <w:rFonts w:ascii="Calibri Light" w:hAnsi="Calibri Light" w:cs="Calibri Light"/>
                <w:lang w:val="fr-BE"/>
              </w:rPr>
              <w:t>Fraser et. al (2005, p. 92); Fritz et. al (2015, p. 483-484)</w:t>
            </w:r>
          </w:p>
        </w:tc>
        <w:tc>
          <w:tcPr>
            <w:tcW w:w="3402" w:type="dxa"/>
          </w:tcPr>
          <w:p w14:paraId="61776E32"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Poor system security</w:t>
            </w:r>
          </w:p>
        </w:tc>
      </w:tr>
      <w:tr w:rsidR="0056362A" w:rsidRPr="00B271F3" w14:paraId="31FAC28C" w14:textId="77777777" w:rsidTr="00FA3DD8">
        <w:tc>
          <w:tcPr>
            <w:cnfStyle w:val="001000000000" w:firstRow="0" w:lastRow="0" w:firstColumn="1" w:lastColumn="0" w:oddVBand="0" w:evenVBand="0" w:oddHBand="0" w:evenHBand="0" w:firstRowFirstColumn="0" w:firstRowLastColumn="0" w:lastRowFirstColumn="0" w:lastRowLastColumn="0"/>
            <w:tcW w:w="702" w:type="dxa"/>
            <w:vMerge/>
            <w:shd w:val="clear" w:color="auto" w:fill="F2F2F2" w:themeFill="background1" w:themeFillShade="F2"/>
          </w:tcPr>
          <w:p w14:paraId="3C5F63D2" w14:textId="77777777" w:rsidR="0056362A" w:rsidRPr="00B271F3" w:rsidRDefault="0056362A" w:rsidP="0056362A">
            <w:pPr>
              <w:spacing w:before="0"/>
              <w:rPr>
                <w:rFonts w:ascii="Calibri" w:hAnsi="Calibri" w:cs="Calibri"/>
                <w:b w:val="0"/>
                <w:lang w:val="en-US"/>
              </w:rPr>
            </w:pPr>
          </w:p>
        </w:tc>
        <w:tc>
          <w:tcPr>
            <w:tcW w:w="2128" w:type="dxa"/>
            <w:vMerge/>
          </w:tcPr>
          <w:p w14:paraId="32853606"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c>
          <w:tcPr>
            <w:tcW w:w="3828" w:type="dxa"/>
            <w:vMerge/>
          </w:tcPr>
          <w:p w14:paraId="3B7649A4"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3402" w:type="dxa"/>
          </w:tcPr>
          <w:p w14:paraId="43F3DAAA"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Moucheraud et. al (2017, p. 4)</w:t>
            </w:r>
          </w:p>
        </w:tc>
        <w:tc>
          <w:tcPr>
            <w:tcW w:w="3402" w:type="dxa"/>
          </w:tcPr>
          <w:p w14:paraId="7D188D89"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Reliability concerns</w:t>
            </w:r>
          </w:p>
        </w:tc>
      </w:tr>
      <w:tr w:rsidR="0056362A" w:rsidRPr="0061120D" w14:paraId="16C39437" w14:textId="77777777" w:rsidTr="00FA3DD8">
        <w:tc>
          <w:tcPr>
            <w:cnfStyle w:val="001000000000" w:firstRow="0" w:lastRow="0" w:firstColumn="1" w:lastColumn="0" w:oddVBand="0" w:evenVBand="0" w:oddHBand="0" w:evenHBand="0" w:firstRowFirstColumn="0" w:firstRowLastColumn="0" w:lastRowFirstColumn="0" w:lastRowLastColumn="0"/>
            <w:tcW w:w="702" w:type="dxa"/>
            <w:vMerge w:val="restart"/>
            <w:shd w:val="clear" w:color="auto" w:fill="F2F2F2" w:themeFill="background1" w:themeFillShade="F2"/>
          </w:tcPr>
          <w:p w14:paraId="7C063F69" w14:textId="77777777" w:rsidR="0056362A" w:rsidRPr="00B271F3" w:rsidRDefault="0056362A" w:rsidP="0056362A">
            <w:pPr>
              <w:spacing w:before="0"/>
              <w:rPr>
                <w:rFonts w:ascii="Calibri" w:hAnsi="Calibri" w:cs="Calibri"/>
                <w:b w:val="0"/>
                <w:lang w:val="en-US"/>
              </w:rPr>
            </w:pPr>
            <w:r w:rsidRPr="00B271F3">
              <w:rPr>
                <w:rFonts w:ascii="Calibri" w:hAnsi="Calibri" w:cs="Calibri"/>
                <w:b w:val="0"/>
                <w:lang w:val="en-US"/>
              </w:rPr>
              <w:t>B</w:t>
            </w:r>
          </w:p>
        </w:tc>
        <w:tc>
          <w:tcPr>
            <w:tcW w:w="2128" w:type="dxa"/>
            <w:vMerge w:val="restart"/>
          </w:tcPr>
          <w:p w14:paraId="16BB9516"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Information quality (DLM)</w:t>
            </w:r>
          </w:p>
        </w:tc>
        <w:tc>
          <w:tcPr>
            <w:tcW w:w="3828" w:type="dxa"/>
            <w:vMerge w:val="restart"/>
          </w:tcPr>
          <w:p w14:paraId="35531CDF"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The desirable quality of the output of the system and its usefulness to the user. The perception that the system will be accurate, current and complete.</w:t>
            </w:r>
          </w:p>
        </w:tc>
        <w:tc>
          <w:tcPr>
            <w:tcW w:w="3402" w:type="dxa"/>
          </w:tcPr>
          <w:p w14:paraId="50877379" w14:textId="77777777" w:rsidR="0056362A" w:rsidRPr="00BE240A"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fr-BE"/>
              </w:rPr>
            </w:pPr>
            <w:r w:rsidRPr="00BE240A">
              <w:rPr>
                <w:rFonts w:ascii="Calibri Light" w:hAnsi="Calibri Light" w:cs="Calibri Light"/>
                <w:lang w:val="fr-BE"/>
              </w:rPr>
              <w:t>Luna et. al (2014, p. 6); Fritz et. al (2015, p. 483); Moucheraud et. al (2017, p. 8)</w:t>
            </w:r>
          </w:p>
        </w:tc>
        <w:tc>
          <w:tcPr>
            <w:tcW w:w="3402" w:type="dxa"/>
          </w:tcPr>
          <w:p w14:paraId="7765C856"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Different standards and labels make for confusion</w:t>
            </w:r>
          </w:p>
        </w:tc>
      </w:tr>
      <w:tr w:rsidR="0056362A" w:rsidRPr="0061120D" w14:paraId="50EE1873" w14:textId="77777777" w:rsidTr="00FA3DD8">
        <w:tc>
          <w:tcPr>
            <w:cnfStyle w:val="001000000000" w:firstRow="0" w:lastRow="0" w:firstColumn="1" w:lastColumn="0" w:oddVBand="0" w:evenVBand="0" w:oddHBand="0" w:evenHBand="0" w:firstRowFirstColumn="0" w:firstRowLastColumn="0" w:lastRowFirstColumn="0" w:lastRowLastColumn="0"/>
            <w:tcW w:w="702" w:type="dxa"/>
            <w:vMerge/>
            <w:shd w:val="clear" w:color="auto" w:fill="F2F2F2" w:themeFill="background1" w:themeFillShade="F2"/>
          </w:tcPr>
          <w:p w14:paraId="6819B6F4" w14:textId="77777777" w:rsidR="0056362A" w:rsidRPr="00B271F3" w:rsidRDefault="0056362A" w:rsidP="0056362A">
            <w:pPr>
              <w:spacing w:before="0"/>
              <w:rPr>
                <w:rFonts w:ascii="Calibri" w:hAnsi="Calibri" w:cs="Calibri"/>
                <w:b w:val="0"/>
                <w:lang w:val="en-US"/>
              </w:rPr>
            </w:pPr>
          </w:p>
        </w:tc>
        <w:tc>
          <w:tcPr>
            <w:tcW w:w="2128" w:type="dxa"/>
            <w:vMerge/>
          </w:tcPr>
          <w:p w14:paraId="3D8C9897"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c>
          <w:tcPr>
            <w:tcW w:w="3828" w:type="dxa"/>
            <w:vMerge/>
          </w:tcPr>
          <w:p w14:paraId="55C6AC8D"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3402" w:type="dxa"/>
          </w:tcPr>
          <w:p w14:paraId="41D672F1"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Agha (1992, p. 27); Scheirer (2005, p. 343)</w:t>
            </w:r>
          </w:p>
        </w:tc>
        <w:tc>
          <w:tcPr>
            <w:tcW w:w="3402" w:type="dxa"/>
          </w:tcPr>
          <w:p w14:paraId="5B045999"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No or bad determination of the stakeholders and their needs</w:t>
            </w:r>
          </w:p>
        </w:tc>
      </w:tr>
      <w:tr w:rsidR="0056362A" w:rsidRPr="0061120D" w14:paraId="26163110" w14:textId="77777777" w:rsidTr="00FA3DD8">
        <w:tc>
          <w:tcPr>
            <w:cnfStyle w:val="001000000000" w:firstRow="0" w:lastRow="0" w:firstColumn="1" w:lastColumn="0" w:oddVBand="0" w:evenVBand="0" w:oddHBand="0" w:evenHBand="0" w:firstRowFirstColumn="0" w:firstRowLastColumn="0" w:lastRowFirstColumn="0" w:lastRowLastColumn="0"/>
            <w:tcW w:w="702" w:type="dxa"/>
            <w:vMerge w:val="restart"/>
            <w:shd w:val="clear" w:color="auto" w:fill="F2F2F2" w:themeFill="background1" w:themeFillShade="F2"/>
          </w:tcPr>
          <w:p w14:paraId="592CD3C2" w14:textId="77777777" w:rsidR="0056362A" w:rsidRPr="00B271F3" w:rsidRDefault="0056362A" w:rsidP="0056362A">
            <w:pPr>
              <w:spacing w:before="0"/>
              <w:rPr>
                <w:rFonts w:ascii="Calibri" w:hAnsi="Calibri" w:cs="Calibri"/>
                <w:b w:val="0"/>
                <w:lang w:val="en-US"/>
              </w:rPr>
            </w:pPr>
            <w:r w:rsidRPr="00B271F3">
              <w:rPr>
                <w:rFonts w:ascii="Calibri" w:hAnsi="Calibri" w:cs="Calibri"/>
                <w:b w:val="0"/>
                <w:lang w:val="en-US"/>
              </w:rPr>
              <w:t>C</w:t>
            </w:r>
          </w:p>
        </w:tc>
        <w:tc>
          <w:tcPr>
            <w:tcW w:w="2128" w:type="dxa"/>
            <w:vMerge w:val="restart"/>
          </w:tcPr>
          <w:p w14:paraId="27C4AD78"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Service quality (DLM), facilitating conditions (UTAUT)</w:t>
            </w:r>
          </w:p>
          <w:p w14:paraId="3F3F8EF7"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p w14:paraId="045C6051"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[External viewpoint]</w:t>
            </w:r>
          </w:p>
        </w:tc>
        <w:tc>
          <w:tcPr>
            <w:tcW w:w="3828" w:type="dxa"/>
            <w:vMerge w:val="restart"/>
          </w:tcPr>
          <w:p w14:paraId="66E7BAF2"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 xml:space="preserve">The quality of the support that the user receives from the executing </w:t>
            </w:r>
            <w:r w:rsidR="007228EC" w:rsidRPr="00B271F3">
              <w:rPr>
                <w:rFonts w:ascii="Calibri Light" w:hAnsi="Calibri Light" w:cs="Calibri Light"/>
                <w:lang w:val="en-US"/>
              </w:rPr>
              <w:t>organization</w:t>
            </w:r>
            <w:r w:rsidRPr="00B271F3">
              <w:rPr>
                <w:rFonts w:ascii="Calibri Light" w:hAnsi="Calibri Light" w:cs="Calibri Light"/>
                <w:lang w:val="en-US"/>
              </w:rPr>
              <w:t xml:space="preserve">. The amount of training the hosting </w:t>
            </w:r>
            <w:r w:rsidR="007228EC" w:rsidRPr="00B271F3">
              <w:rPr>
                <w:rFonts w:ascii="Calibri Light" w:hAnsi="Calibri Light" w:cs="Calibri Light"/>
                <w:lang w:val="en-US"/>
              </w:rPr>
              <w:t>organization</w:t>
            </w:r>
            <w:r w:rsidRPr="00B271F3">
              <w:rPr>
                <w:rFonts w:ascii="Calibri Light" w:hAnsi="Calibri Light" w:cs="Calibri Light"/>
                <w:lang w:val="en-US"/>
              </w:rPr>
              <w:t xml:space="preserve"> receives, the responsiveness during and after the system implementation, the reliability, flexibility and empathy of the executers </w:t>
            </w:r>
            <w:r w:rsidRPr="00B271F3">
              <w:rPr>
                <w:rFonts w:ascii="Calibri Light" w:hAnsi="Calibri Light" w:cs="Calibri Light"/>
                <w:u w:val="single"/>
                <w:lang w:val="en-US"/>
              </w:rPr>
              <w:t>(outside)</w:t>
            </w:r>
            <w:r w:rsidRPr="00B271F3">
              <w:rPr>
                <w:rFonts w:ascii="Calibri Light" w:hAnsi="Calibri Light" w:cs="Calibri Light"/>
                <w:lang w:val="en-US"/>
              </w:rPr>
              <w:t xml:space="preserve"> of the hosting </w:t>
            </w:r>
            <w:r w:rsidR="007228EC" w:rsidRPr="00B271F3">
              <w:rPr>
                <w:rFonts w:ascii="Calibri Light" w:hAnsi="Calibri Light" w:cs="Calibri Light"/>
                <w:lang w:val="en-US"/>
              </w:rPr>
              <w:t>organization</w:t>
            </w:r>
            <w:r w:rsidRPr="00B271F3">
              <w:rPr>
                <w:rFonts w:ascii="Calibri Light" w:hAnsi="Calibri Light" w:cs="Calibri Light"/>
                <w:lang w:val="en-US"/>
              </w:rPr>
              <w:t>.</w:t>
            </w:r>
          </w:p>
        </w:tc>
        <w:tc>
          <w:tcPr>
            <w:tcW w:w="3402" w:type="dxa"/>
          </w:tcPr>
          <w:p w14:paraId="62FBC69B" w14:textId="77777777" w:rsidR="0056362A" w:rsidRPr="00BE240A"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fr-BE"/>
              </w:rPr>
            </w:pPr>
            <w:r w:rsidRPr="00BE240A">
              <w:rPr>
                <w:rFonts w:ascii="Calibri Light" w:hAnsi="Calibri Light" w:cs="Calibri Light"/>
                <w:lang w:val="fr-BE"/>
              </w:rPr>
              <w:t>Fraser et. al (2005, p. 92); Moucheraud et. al (2017, p. 6)</w:t>
            </w:r>
          </w:p>
        </w:tc>
        <w:tc>
          <w:tcPr>
            <w:tcW w:w="3402" w:type="dxa"/>
          </w:tcPr>
          <w:p w14:paraId="6FFF0957"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Lack of technical support staff</w:t>
            </w:r>
          </w:p>
        </w:tc>
      </w:tr>
      <w:tr w:rsidR="0056362A" w:rsidRPr="0061120D" w14:paraId="1B3272F5" w14:textId="77777777" w:rsidTr="00FA3DD8">
        <w:tc>
          <w:tcPr>
            <w:cnfStyle w:val="001000000000" w:firstRow="0" w:lastRow="0" w:firstColumn="1" w:lastColumn="0" w:oddVBand="0" w:evenVBand="0" w:oddHBand="0" w:evenHBand="0" w:firstRowFirstColumn="0" w:firstRowLastColumn="0" w:lastRowFirstColumn="0" w:lastRowLastColumn="0"/>
            <w:tcW w:w="702" w:type="dxa"/>
            <w:vMerge/>
            <w:shd w:val="clear" w:color="auto" w:fill="F2F2F2" w:themeFill="background1" w:themeFillShade="F2"/>
          </w:tcPr>
          <w:p w14:paraId="3C65005D" w14:textId="77777777" w:rsidR="0056362A" w:rsidRPr="00B271F3" w:rsidRDefault="0056362A" w:rsidP="0056362A">
            <w:pPr>
              <w:spacing w:before="0"/>
              <w:rPr>
                <w:rFonts w:ascii="Calibri" w:hAnsi="Calibri" w:cs="Calibri"/>
                <w:b w:val="0"/>
                <w:lang w:val="en-US"/>
              </w:rPr>
            </w:pPr>
          </w:p>
        </w:tc>
        <w:tc>
          <w:tcPr>
            <w:tcW w:w="2128" w:type="dxa"/>
            <w:vMerge/>
          </w:tcPr>
          <w:p w14:paraId="09CBC98E"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c>
          <w:tcPr>
            <w:tcW w:w="3828" w:type="dxa"/>
            <w:vMerge/>
          </w:tcPr>
          <w:p w14:paraId="69FFF0ED"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3402" w:type="dxa"/>
          </w:tcPr>
          <w:p w14:paraId="1ACA919C" w14:textId="77777777" w:rsidR="0056362A" w:rsidRPr="00BE240A"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fr-BE"/>
              </w:rPr>
            </w:pPr>
            <w:r w:rsidRPr="00BE240A">
              <w:rPr>
                <w:rFonts w:ascii="Calibri Light" w:hAnsi="Calibri Light" w:cs="Calibri Light"/>
                <w:lang w:val="fr-BE"/>
              </w:rPr>
              <w:t>Fraser et. al (2005, p. 92); Lubua &amp; Pretorius (2018, p. 183); Luna et. al (2014, p. 5); Fritz et. al (2015, p. 483-484); Moucheraud et. al (2017, p. 6); Harris et. al (2017, p. 158)</w:t>
            </w:r>
          </w:p>
        </w:tc>
        <w:tc>
          <w:tcPr>
            <w:tcW w:w="3402" w:type="dxa"/>
          </w:tcPr>
          <w:p w14:paraId="6840DB85"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Lack of user training and/or poor introduction of the system</w:t>
            </w:r>
          </w:p>
        </w:tc>
      </w:tr>
      <w:tr w:rsidR="0056362A" w:rsidRPr="0061120D" w14:paraId="2FAEEE59" w14:textId="77777777" w:rsidTr="00FA3DD8">
        <w:tc>
          <w:tcPr>
            <w:cnfStyle w:val="001000000000" w:firstRow="0" w:lastRow="0" w:firstColumn="1" w:lastColumn="0" w:oddVBand="0" w:evenVBand="0" w:oddHBand="0" w:evenHBand="0" w:firstRowFirstColumn="0" w:firstRowLastColumn="0" w:lastRowFirstColumn="0" w:lastRowLastColumn="0"/>
            <w:tcW w:w="702" w:type="dxa"/>
            <w:vMerge/>
            <w:shd w:val="clear" w:color="auto" w:fill="F2F2F2" w:themeFill="background1" w:themeFillShade="F2"/>
          </w:tcPr>
          <w:p w14:paraId="7970DB38" w14:textId="77777777" w:rsidR="0056362A" w:rsidRPr="00B271F3" w:rsidRDefault="0056362A" w:rsidP="0056362A">
            <w:pPr>
              <w:spacing w:before="0"/>
              <w:rPr>
                <w:rFonts w:ascii="Calibri" w:hAnsi="Calibri" w:cs="Calibri"/>
                <w:b w:val="0"/>
                <w:lang w:val="en-US"/>
              </w:rPr>
            </w:pPr>
          </w:p>
        </w:tc>
        <w:tc>
          <w:tcPr>
            <w:tcW w:w="2128" w:type="dxa"/>
            <w:vMerge/>
          </w:tcPr>
          <w:p w14:paraId="7996F8B7"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c>
          <w:tcPr>
            <w:tcW w:w="3828" w:type="dxa"/>
            <w:vMerge/>
          </w:tcPr>
          <w:p w14:paraId="2FD06A9C"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3402" w:type="dxa"/>
          </w:tcPr>
          <w:p w14:paraId="6996AC53" w14:textId="77777777" w:rsidR="0056362A" w:rsidRPr="00BE240A"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fr-BE"/>
              </w:rPr>
            </w:pPr>
            <w:r w:rsidRPr="00BE240A">
              <w:rPr>
                <w:rFonts w:ascii="Calibri Light" w:hAnsi="Calibri Light" w:cs="Calibri Light"/>
                <w:lang w:val="fr-BE"/>
              </w:rPr>
              <w:t>Agha (1992, p. 27); Fritz et. al (2015, p. 486); Moucheraud et. al (2017, p. 4, 6)</w:t>
            </w:r>
          </w:p>
        </w:tc>
        <w:tc>
          <w:tcPr>
            <w:tcW w:w="3402" w:type="dxa"/>
          </w:tcPr>
          <w:p w14:paraId="545DDB32"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Little to no evaluation is done</w:t>
            </w:r>
          </w:p>
        </w:tc>
      </w:tr>
      <w:tr w:rsidR="0056362A" w:rsidRPr="0061120D" w14:paraId="399BCA69" w14:textId="77777777" w:rsidTr="00FA3DD8">
        <w:tc>
          <w:tcPr>
            <w:cnfStyle w:val="001000000000" w:firstRow="0" w:lastRow="0" w:firstColumn="1" w:lastColumn="0" w:oddVBand="0" w:evenVBand="0" w:oddHBand="0" w:evenHBand="0" w:firstRowFirstColumn="0" w:firstRowLastColumn="0" w:lastRowFirstColumn="0" w:lastRowLastColumn="0"/>
            <w:tcW w:w="702" w:type="dxa"/>
            <w:vMerge w:val="restart"/>
            <w:shd w:val="clear" w:color="auto" w:fill="F2F2F2" w:themeFill="background1" w:themeFillShade="F2"/>
          </w:tcPr>
          <w:p w14:paraId="64FA965C" w14:textId="77777777" w:rsidR="0056362A" w:rsidRPr="00B271F3" w:rsidRDefault="0056362A" w:rsidP="0056362A">
            <w:pPr>
              <w:spacing w:before="0"/>
              <w:rPr>
                <w:rFonts w:ascii="Calibri" w:hAnsi="Calibri" w:cs="Calibri"/>
                <w:b w:val="0"/>
                <w:lang w:val="en-US"/>
              </w:rPr>
            </w:pPr>
            <w:r w:rsidRPr="00B271F3">
              <w:rPr>
                <w:rFonts w:ascii="Calibri" w:hAnsi="Calibri" w:cs="Calibri"/>
                <w:b w:val="0"/>
                <w:lang w:val="en-US"/>
              </w:rPr>
              <w:t>D</w:t>
            </w:r>
          </w:p>
        </w:tc>
        <w:tc>
          <w:tcPr>
            <w:tcW w:w="2128" w:type="dxa"/>
            <w:vMerge w:val="restart"/>
          </w:tcPr>
          <w:p w14:paraId="7C6732F1"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Use (DLM), intention to use (TAM), attitude towards using (TAM), voluntariness of use (UTAUT)</w:t>
            </w:r>
          </w:p>
        </w:tc>
        <w:tc>
          <w:tcPr>
            <w:tcW w:w="3828" w:type="dxa"/>
            <w:vMerge w:val="restart"/>
          </w:tcPr>
          <w:p w14:paraId="1E1A3A7E"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Degree and way a system is utilized by its intended users, the actual usage and whether they want to use it.</w:t>
            </w:r>
          </w:p>
        </w:tc>
        <w:tc>
          <w:tcPr>
            <w:tcW w:w="3402" w:type="dxa"/>
          </w:tcPr>
          <w:p w14:paraId="6F42BFD3" w14:textId="77777777" w:rsidR="0056362A" w:rsidRPr="00BE240A"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fr-BE"/>
              </w:rPr>
            </w:pPr>
            <w:r w:rsidRPr="00BE240A">
              <w:rPr>
                <w:rFonts w:ascii="Calibri Light" w:hAnsi="Calibri Light" w:cs="Calibri Light"/>
                <w:lang w:val="fr-BE"/>
              </w:rPr>
              <w:t>Fritz et. al (2015, p. 483); Moucheraud (2017, p. 4, 6)</w:t>
            </w:r>
          </w:p>
        </w:tc>
        <w:tc>
          <w:tcPr>
            <w:tcW w:w="3402" w:type="dxa"/>
          </w:tcPr>
          <w:p w14:paraId="6EC5E980"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Poor attitude towards the IS</w:t>
            </w:r>
            <w:r w:rsidRPr="00B271F3">
              <w:rPr>
                <w:rFonts w:ascii="Calibri Light" w:hAnsi="Calibri Light" w:cs="Calibri Light"/>
                <w:vertAlign w:val="superscript"/>
                <w:lang w:val="en-US"/>
              </w:rPr>
              <w:footnoteReference w:id="11"/>
            </w:r>
            <w:r w:rsidRPr="00B271F3">
              <w:rPr>
                <w:rFonts w:ascii="Calibri Light" w:hAnsi="Calibri Light" w:cs="Calibri Light"/>
                <w:lang w:val="en-US"/>
              </w:rPr>
              <w:t>, limited faith</w:t>
            </w:r>
          </w:p>
        </w:tc>
      </w:tr>
      <w:tr w:rsidR="0056362A" w:rsidRPr="0061120D" w14:paraId="7EEA2493" w14:textId="77777777" w:rsidTr="00FA3DD8">
        <w:tc>
          <w:tcPr>
            <w:cnfStyle w:val="001000000000" w:firstRow="0" w:lastRow="0" w:firstColumn="1" w:lastColumn="0" w:oddVBand="0" w:evenVBand="0" w:oddHBand="0" w:evenHBand="0" w:firstRowFirstColumn="0" w:firstRowLastColumn="0" w:lastRowFirstColumn="0" w:lastRowLastColumn="0"/>
            <w:tcW w:w="702" w:type="dxa"/>
            <w:vMerge/>
            <w:shd w:val="clear" w:color="auto" w:fill="F2F2F2" w:themeFill="background1" w:themeFillShade="F2"/>
          </w:tcPr>
          <w:p w14:paraId="28B1022D" w14:textId="77777777" w:rsidR="0056362A" w:rsidRPr="00B271F3" w:rsidRDefault="0056362A" w:rsidP="0056362A">
            <w:pPr>
              <w:spacing w:before="0"/>
              <w:rPr>
                <w:rFonts w:ascii="Calibri" w:hAnsi="Calibri" w:cs="Calibri"/>
                <w:b w:val="0"/>
                <w:lang w:val="en-US"/>
              </w:rPr>
            </w:pPr>
          </w:p>
        </w:tc>
        <w:tc>
          <w:tcPr>
            <w:tcW w:w="2128" w:type="dxa"/>
            <w:vMerge/>
          </w:tcPr>
          <w:p w14:paraId="29AD3EA2"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c>
          <w:tcPr>
            <w:tcW w:w="3828" w:type="dxa"/>
            <w:vMerge/>
          </w:tcPr>
          <w:p w14:paraId="76488EDC"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3402" w:type="dxa"/>
          </w:tcPr>
          <w:p w14:paraId="589D8F19"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Moucheraud et. al (2017, p. 8)</w:t>
            </w:r>
          </w:p>
        </w:tc>
        <w:tc>
          <w:tcPr>
            <w:tcW w:w="3402" w:type="dxa"/>
          </w:tcPr>
          <w:p w14:paraId="2F87919E"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Overexcitement resulting in IS deployment at a too high pace</w:t>
            </w:r>
          </w:p>
        </w:tc>
      </w:tr>
      <w:tr w:rsidR="0056362A" w:rsidRPr="0061120D" w14:paraId="28D1107F" w14:textId="77777777" w:rsidTr="00FA3DD8">
        <w:tc>
          <w:tcPr>
            <w:cnfStyle w:val="001000000000" w:firstRow="0" w:lastRow="0" w:firstColumn="1" w:lastColumn="0" w:oddVBand="0" w:evenVBand="0" w:oddHBand="0" w:evenHBand="0" w:firstRowFirstColumn="0" w:firstRowLastColumn="0" w:lastRowFirstColumn="0" w:lastRowLastColumn="0"/>
            <w:tcW w:w="702" w:type="dxa"/>
            <w:shd w:val="clear" w:color="auto" w:fill="F2F2F2" w:themeFill="background1" w:themeFillShade="F2"/>
          </w:tcPr>
          <w:p w14:paraId="778A14DC" w14:textId="77777777" w:rsidR="0056362A" w:rsidRPr="00B271F3" w:rsidRDefault="0056362A" w:rsidP="0056362A">
            <w:pPr>
              <w:spacing w:before="0"/>
              <w:rPr>
                <w:rFonts w:ascii="Calibri" w:hAnsi="Calibri" w:cs="Calibri"/>
                <w:b w:val="0"/>
                <w:lang w:val="en-US"/>
              </w:rPr>
            </w:pPr>
            <w:r w:rsidRPr="00B271F3">
              <w:rPr>
                <w:rFonts w:ascii="Calibri" w:hAnsi="Calibri" w:cs="Calibri"/>
                <w:b w:val="0"/>
                <w:lang w:val="en-US"/>
              </w:rPr>
              <w:t>E</w:t>
            </w:r>
          </w:p>
        </w:tc>
        <w:tc>
          <w:tcPr>
            <w:tcW w:w="2128" w:type="dxa"/>
          </w:tcPr>
          <w:p w14:paraId="074F26B3"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User satisfaction (DLM)</w:t>
            </w:r>
          </w:p>
        </w:tc>
        <w:tc>
          <w:tcPr>
            <w:tcW w:w="3828" w:type="dxa"/>
          </w:tcPr>
          <w:p w14:paraId="028C4E5D" w14:textId="26297C5E"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 xml:space="preserve">Whether users enjoy working with the system and like the information </w:t>
            </w:r>
            <w:r w:rsidR="00FA7C98">
              <w:rPr>
                <w:rFonts w:ascii="Calibri Light" w:hAnsi="Calibri Light" w:cs="Calibri Light"/>
                <w:lang w:val="en-US"/>
              </w:rPr>
              <w:t>in it</w:t>
            </w:r>
            <w:r w:rsidRPr="00B271F3">
              <w:rPr>
                <w:rFonts w:ascii="Calibri Light" w:hAnsi="Calibri Light" w:cs="Calibri Light"/>
                <w:lang w:val="en-US"/>
              </w:rPr>
              <w:t>.</w:t>
            </w:r>
          </w:p>
        </w:tc>
        <w:tc>
          <w:tcPr>
            <w:tcW w:w="3402" w:type="dxa"/>
          </w:tcPr>
          <w:p w14:paraId="5BA6F523"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3402" w:type="dxa"/>
          </w:tcPr>
          <w:p w14:paraId="2F173821"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56362A" w:rsidRPr="0061120D" w14:paraId="1AE2704E" w14:textId="77777777" w:rsidTr="00FA3DD8">
        <w:tc>
          <w:tcPr>
            <w:cnfStyle w:val="001000000000" w:firstRow="0" w:lastRow="0" w:firstColumn="1" w:lastColumn="0" w:oddVBand="0" w:evenVBand="0" w:oddHBand="0" w:evenHBand="0" w:firstRowFirstColumn="0" w:firstRowLastColumn="0" w:lastRowFirstColumn="0" w:lastRowLastColumn="0"/>
            <w:tcW w:w="702" w:type="dxa"/>
            <w:shd w:val="clear" w:color="auto" w:fill="F2F2F2" w:themeFill="background1" w:themeFillShade="F2"/>
          </w:tcPr>
          <w:p w14:paraId="7772AF0D" w14:textId="77777777" w:rsidR="0056362A" w:rsidRPr="00B271F3" w:rsidRDefault="0056362A" w:rsidP="0056362A">
            <w:pPr>
              <w:spacing w:before="0"/>
              <w:rPr>
                <w:rFonts w:ascii="Calibri" w:hAnsi="Calibri" w:cs="Calibri"/>
                <w:b w:val="0"/>
                <w:lang w:val="en-US"/>
              </w:rPr>
            </w:pPr>
            <w:r w:rsidRPr="00B271F3">
              <w:rPr>
                <w:rFonts w:ascii="Calibri" w:hAnsi="Calibri" w:cs="Calibri"/>
                <w:b w:val="0"/>
                <w:lang w:val="en-US"/>
              </w:rPr>
              <w:lastRenderedPageBreak/>
              <w:t>F</w:t>
            </w:r>
          </w:p>
        </w:tc>
        <w:tc>
          <w:tcPr>
            <w:tcW w:w="2128" w:type="dxa"/>
          </w:tcPr>
          <w:p w14:paraId="05B27A8A"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 xml:space="preserve">Net benefits (DLM), performance of </w:t>
            </w:r>
            <w:r w:rsidR="007228EC" w:rsidRPr="00B271F3">
              <w:rPr>
                <w:rFonts w:ascii="Calibri" w:hAnsi="Calibri" w:cs="Calibri"/>
                <w:lang w:val="en-US"/>
              </w:rPr>
              <w:t>organization</w:t>
            </w:r>
            <w:r w:rsidRPr="00B271F3">
              <w:rPr>
                <w:rFonts w:ascii="Calibri" w:hAnsi="Calibri" w:cs="Calibri"/>
                <w:lang w:val="en-US"/>
              </w:rPr>
              <w:t xml:space="preserve"> and business processes (IGB</w:t>
            </w:r>
            <w:r w:rsidRPr="00B271F3">
              <w:rPr>
                <w:rFonts w:ascii="Calibri" w:hAnsi="Calibri" w:cs="Calibri"/>
                <w:vertAlign w:val="superscript"/>
                <w:lang w:val="en-US"/>
              </w:rPr>
              <w:footnoteReference w:id="12"/>
            </w:r>
            <w:r w:rsidRPr="00B271F3">
              <w:rPr>
                <w:rFonts w:ascii="Calibri" w:hAnsi="Calibri" w:cs="Calibri"/>
                <w:lang w:val="en-US"/>
              </w:rPr>
              <w:t xml:space="preserve"> - micro)</w:t>
            </w:r>
          </w:p>
        </w:tc>
        <w:tc>
          <w:tcPr>
            <w:tcW w:w="3828" w:type="dxa"/>
          </w:tcPr>
          <w:p w14:paraId="2B13BA81"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 xml:space="preserve">Impact on the </w:t>
            </w:r>
            <w:r w:rsidR="007228EC" w:rsidRPr="00B271F3">
              <w:rPr>
                <w:rFonts w:ascii="Calibri Light" w:hAnsi="Calibri Light" w:cs="Calibri Light"/>
                <w:lang w:val="en-US"/>
              </w:rPr>
              <w:t>organization</w:t>
            </w:r>
            <w:r w:rsidRPr="00B271F3">
              <w:rPr>
                <w:rFonts w:ascii="Calibri Light" w:hAnsi="Calibri Light" w:cs="Calibri Light"/>
                <w:lang w:val="en-US"/>
              </w:rPr>
              <w:t>, user or society. For example, increased/decreased returns, productivity, profitability, …</w:t>
            </w:r>
          </w:p>
        </w:tc>
        <w:tc>
          <w:tcPr>
            <w:tcW w:w="3402" w:type="dxa"/>
          </w:tcPr>
          <w:p w14:paraId="2EE6AD72"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3402" w:type="dxa"/>
          </w:tcPr>
          <w:p w14:paraId="6298CC4C"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56362A" w:rsidRPr="0061120D" w14:paraId="69F22DE1" w14:textId="77777777" w:rsidTr="00FA3DD8">
        <w:tc>
          <w:tcPr>
            <w:cnfStyle w:val="001000000000" w:firstRow="0" w:lastRow="0" w:firstColumn="1" w:lastColumn="0" w:oddVBand="0" w:evenVBand="0" w:oddHBand="0" w:evenHBand="0" w:firstRowFirstColumn="0" w:firstRowLastColumn="0" w:lastRowFirstColumn="0" w:lastRowLastColumn="0"/>
            <w:tcW w:w="702" w:type="dxa"/>
            <w:vMerge w:val="restart"/>
            <w:shd w:val="clear" w:color="auto" w:fill="F2F2F2" w:themeFill="background1" w:themeFillShade="F2"/>
          </w:tcPr>
          <w:p w14:paraId="7BFB1B00" w14:textId="77777777" w:rsidR="0056362A" w:rsidRPr="00B271F3" w:rsidRDefault="0056362A" w:rsidP="0056362A">
            <w:pPr>
              <w:spacing w:before="0"/>
              <w:rPr>
                <w:rFonts w:ascii="Calibri" w:hAnsi="Calibri" w:cs="Calibri"/>
                <w:b w:val="0"/>
                <w:lang w:val="en-US"/>
              </w:rPr>
            </w:pPr>
            <w:r w:rsidRPr="00B271F3">
              <w:rPr>
                <w:rFonts w:ascii="Calibri" w:hAnsi="Calibri" w:cs="Calibri"/>
                <w:b w:val="0"/>
                <w:lang w:val="en-US"/>
              </w:rPr>
              <w:t>G</w:t>
            </w:r>
          </w:p>
        </w:tc>
        <w:tc>
          <w:tcPr>
            <w:tcW w:w="2128" w:type="dxa"/>
            <w:vMerge w:val="restart"/>
          </w:tcPr>
          <w:p w14:paraId="6B47D7D1"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Perceived usefulness (TAM), performance expectancy (UTAUT), system goals*</w:t>
            </w:r>
          </w:p>
        </w:tc>
        <w:tc>
          <w:tcPr>
            <w:tcW w:w="3828" w:type="dxa"/>
            <w:vMerge w:val="restart"/>
          </w:tcPr>
          <w:p w14:paraId="3E2F60D7"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 xml:space="preserve">Degree to which an individual believes that using the system will help attain gains in individual job and/or </w:t>
            </w:r>
            <w:r w:rsidR="007228EC" w:rsidRPr="00B271F3">
              <w:rPr>
                <w:rFonts w:ascii="Calibri Light" w:hAnsi="Calibri Light" w:cs="Calibri Light"/>
                <w:lang w:val="en-US"/>
              </w:rPr>
              <w:t>organizational</w:t>
            </w:r>
            <w:r w:rsidRPr="00B271F3">
              <w:rPr>
                <w:rFonts w:ascii="Calibri Light" w:hAnsi="Calibri Light" w:cs="Calibri Light"/>
                <w:lang w:val="en-US"/>
              </w:rPr>
              <w:t xml:space="preserve"> performance. Knowing why the system is in place and how to use it for that.</w:t>
            </w:r>
          </w:p>
        </w:tc>
        <w:tc>
          <w:tcPr>
            <w:tcW w:w="3402" w:type="dxa"/>
          </w:tcPr>
          <w:p w14:paraId="3AA2F1F2" w14:textId="77777777" w:rsidR="0056362A" w:rsidRPr="00BE240A"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fr-BE"/>
              </w:rPr>
            </w:pPr>
            <w:r w:rsidRPr="00BE240A">
              <w:rPr>
                <w:rFonts w:ascii="Calibri Light" w:hAnsi="Calibri Light" w:cs="Calibri Light"/>
                <w:lang w:val="fr-BE"/>
              </w:rPr>
              <w:t>Fraser et. al (2005, p. 92); Agha (1992, p. 2); Moucheraud et. al (2017, p. 4); Scheirer (2005, p. 343)</w:t>
            </w:r>
          </w:p>
        </w:tc>
        <w:tc>
          <w:tcPr>
            <w:tcW w:w="3402" w:type="dxa"/>
          </w:tcPr>
          <w:p w14:paraId="1828A297"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No awareness of the systems possibilities and/or importance</w:t>
            </w:r>
          </w:p>
        </w:tc>
      </w:tr>
      <w:tr w:rsidR="0056362A" w:rsidRPr="0061120D" w14:paraId="1257F167" w14:textId="77777777" w:rsidTr="00FA3DD8">
        <w:tc>
          <w:tcPr>
            <w:cnfStyle w:val="001000000000" w:firstRow="0" w:lastRow="0" w:firstColumn="1" w:lastColumn="0" w:oddVBand="0" w:evenVBand="0" w:oddHBand="0" w:evenHBand="0" w:firstRowFirstColumn="0" w:firstRowLastColumn="0" w:lastRowFirstColumn="0" w:lastRowLastColumn="0"/>
            <w:tcW w:w="702" w:type="dxa"/>
            <w:vMerge/>
            <w:shd w:val="clear" w:color="auto" w:fill="F2F2F2" w:themeFill="background1" w:themeFillShade="F2"/>
          </w:tcPr>
          <w:p w14:paraId="0AD70555" w14:textId="77777777" w:rsidR="0056362A" w:rsidRPr="00B271F3" w:rsidRDefault="0056362A" w:rsidP="0056362A">
            <w:pPr>
              <w:spacing w:before="0"/>
              <w:rPr>
                <w:rFonts w:ascii="Calibri" w:hAnsi="Calibri" w:cs="Calibri"/>
                <w:b w:val="0"/>
                <w:lang w:val="en-US"/>
              </w:rPr>
            </w:pPr>
          </w:p>
        </w:tc>
        <w:tc>
          <w:tcPr>
            <w:tcW w:w="2128" w:type="dxa"/>
            <w:vMerge/>
          </w:tcPr>
          <w:p w14:paraId="75F43344"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c>
          <w:tcPr>
            <w:tcW w:w="3828" w:type="dxa"/>
            <w:vMerge/>
          </w:tcPr>
          <w:p w14:paraId="345FAA0B"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3402" w:type="dxa"/>
          </w:tcPr>
          <w:p w14:paraId="550B4907"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Harris, Kumar &amp; Balaji (2007, p. 8)</w:t>
            </w:r>
          </w:p>
        </w:tc>
        <w:tc>
          <w:tcPr>
            <w:tcW w:w="3402" w:type="dxa"/>
          </w:tcPr>
          <w:p w14:paraId="2CFD7400" w14:textId="229D6905"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The IS project is not demand-driven by the local community</w:t>
            </w:r>
            <w:r w:rsidR="0053456A">
              <w:rPr>
                <w:rFonts w:ascii="Calibri Light" w:hAnsi="Calibri Light" w:cs="Calibri Light"/>
                <w:lang w:val="en-US"/>
              </w:rPr>
              <w:t>**</w:t>
            </w:r>
          </w:p>
        </w:tc>
      </w:tr>
      <w:tr w:rsidR="0056362A" w:rsidRPr="0061120D" w14:paraId="30D337CF" w14:textId="77777777" w:rsidTr="00FA3DD8">
        <w:tc>
          <w:tcPr>
            <w:cnfStyle w:val="001000000000" w:firstRow="0" w:lastRow="0" w:firstColumn="1" w:lastColumn="0" w:oddVBand="0" w:evenVBand="0" w:oddHBand="0" w:evenHBand="0" w:firstRowFirstColumn="0" w:firstRowLastColumn="0" w:lastRowFirstColumn="0" w:lastRowLastColumn="0"/>
            <w:tcW w:w="702" w:type="dxa"/>
            <w:vMerge w:val="restart"/>
            <w:shd w:val="clear" w:color="auto" w:fill="F2F2F2" w:themeFill="background1" w:themeFillShade="F2"/>
          </w:tcPr>
          <w:p w14:paraId="52D4C83F" w14:textId="77777777" w:rsidR="0056362A" w:rsidRPr="00B271F3" w:rsidRDefault="0056362A" w:rsidP="0056362A">
            <w:pPr>
              <w:spacing w:before="0"/>
              <w:rPr>
                <w:rFonts w:ascii="Calibri" w:hAnsi="Calibri" w:cs="Calibri"/>
                <w:b w:val="0"/>
                <w:lang w:val="en-US"/>
              </w:rPr>
            </w:pPr>
            <w:r w:rsidRPr="00B271F3">
              <w:rPr>
                <w:rFonts w:ascii="Calibri" w:hAnsi="Calibri" w:cs="Calibri"/>
                <w:b w:val="0"/>
                <w:lang w:val="en-US"/>
              </w:rPr>
              <w:t>H</w:t>
            </w:r>
          </w:p>
        </w:tc>
        <w:tc>
          <w:tcPr>
            <w:tcW w:w="2128" w:type="dxa"/>
            <w:vMerge w:val="restart"/>
          </w:tcPr>
          <w:p w14:paraId="4812EBD5"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 xml:space="preserve">Social influence (UTAUT), rules/ structures/ policies/ culture (IGB – micro), </w:t>
            </w:r>
          </w:p>
          <w:p w14:paraId="18EE2725"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community/ donor interactions*, presence of a champion*</w:t>
            </w:r>
          </w:p>
        </w:tc>
        <w:tc>
          <w:tcPr>
            <w:tcW w:w="3828" w:type="dxa"/>
            <w:vMerge w:val="restart"/>
          </w:tcPr>
          <w:p w14:paraId="036064FA" w14:textId="11A1BD99"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Whether a user perceives that important others believe he or she should use the new system. These can be within-</w:t>
            </w:r>
            <w:r w:rsidR="007228EC" w:rsidRPr="00B271F3">
              <w:rPr>
                <w:rFonts w:ascii="Calibri Light" w:hAnsi="Calibri Light" w:cs="Calibri Light"/>
                <w:lang w:val="en-US"/>
              </w:rPr>
              <w:t>organizational</w:t>
            </w:r>
            <w:r w:rsidRPr="00B271F3">
              <w:rPr>
                <w:rFonts w:ascii="Calibri Light" w:hAnsi="Calibri Light" w:cs="Calibri Light"/>
                <w:lang w:val="en-US"/>
              </w:rPr>
              <w:t xml:space="preserve"> people, or </w:t>
            </w:r>
            <w:r w:rsidR="00FA7C98">
              <w:rPr>
                <w:rFonts w:ascii="Calibri Light" w:hAnsi="Calibri Light" w:cs="Calibri Light"/>
                <w:lang w:val="en-US"/>
              </w:rPr>
              <w:t xml:space="preserve">an </w:t>
            </w:r>
            <w:r w:rsidRPr="00B271F3">
              <w:rPr>
                <w:rFonts w:ascii="Calibri Light" w:hAnsi="Calibri Light" w:cs="Calibri Light"/>
                <w:lang w:val="en-US"/>
              </w:rPr>
              <w:t xml:space="preserve">outside donor. Also, whether there is a big supporter of the system within or outside of the </w:t>
            </w:r>
            <w:r w:rsidR="007228EC" w:rsidRPr="00B271F3">
              <w:rPr>
                <w:rFonts w:ascii="Calibri Light" w:hAnsi="Calibri Light" w:cs="Calibri Light"/>
                <w:lang w:val="en-US"/>
              </w:rPr>
              <w:t>organization</w:t>
            </w:r>
            <w:r w:rsidRPr="00B271F3">
              <w:rPr>
                <w:rFonts w:ascii="Calibri Light" w:hAnsi="Calibri Light" w:cs="Calibri Light"/>
                <w:lang w:val="en-US"/>
              </w:rPr>
              <w:t xml:space="preserve"> (champion).</w:t>
            </w:r>
          </w:p>
        </w:tc>
        <w:tc>
          <w:tcPr>
            <w:tcW w:w="3402" w:type="dxa"/>
          </w:tcPr>
          <w:p w14:paraId="240E7695" w14:textId="77777777" w:rsidR="0056362A" w:rsidRPr="00BE240A"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fr-BE"/>
              </w:rPr>
            </w:pPr>
            <w:r w:rsidRPr="00BE240A">
              <w:rPr>
                <w:rFonts w:ascii="Calibri Light" w:hAnsi="Calibri Light" w:cs="Calibri Light"/>
                <w:lang w:val="fr-BE"/>
              </w:rPr>
              <w:t>Agha (1992, p. 2, 4); Moucheraud et. al (2017, p. 7); Scheirer (2005, p. 343)</w:t>
            </w:r>
          </w:p>
        </w:tc>
        <w:tc>
          <w:tcPr>
            <w:tcW w:w="3402" w:type="dxa"/>
          </w:tcPr>
          <w:p w14:paraId="59E7E89A"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 xml:space="preserve">Little support from the management and/or mother </w:t>
            </w:r>
            <w:r w:rsidR="007228EC" w:rsidRPr="00B271F3">
              <w:rPr>
                <w:rFonts w:ascii="Calibri Light" w:hAnsi="Calibri Light" w:cs="Calibri Light"/>
                <w:lang w:val="en-US"/>
              </w:rPr>
              <w:t>organization</w:t>
            </w:r>
          </w:p>
        </w:tc>
      </w:tr>
      <w:tr w:rsidR="0056362A" w:rsidRPr="0061120D" w14:paraId="24C3DD0C" w14:textId="77777777" w:rsidTr="00FA3DD8">
        <w:tc>
          <w:tcPr>
            <w:cnfStyle w:val="001000000000" w:firstRow="0" w:lastRow="0" w:firstColumn="1" w:lastColumn="0" w:oddVBand="0" w:evenVBand="0" w:oddHBand="0" w:evenHBand="0" w:firstRowFirstColumn="0" w:firstRowLastColumn="0" w:lastRowFirstColumn="0" w:lastRowLastColumn="0"/>
            <w:tcW w:w="702" w:type="dxa"/>
            <w:vMerge/>
            <w:shd w:val="clear" w:color="auto" w:fill="F2F2F2" w:themeFill="background1" w:themeFillShade="F2"/>
          </w:tcPr>
          <w:p w14:paraId="3210CE33" w14:textId="77777777" w:rsidR="0056362A" w:rsidRPr="00B271F3" w:rsidRDefault="0056362A" w:rsidP="0056362A">
            <w:pPr>
              <w:spacing w:before="0"/>
              <w:rPr>
                <w:rFonts w:ascii="Calibri" w:hAnsi="Calibri" w:cs="Calibri"/>
                <w:b w:val="0"/>
                <w:lang w:val="en-US"/>
              </w:rPr>
            </w:pPr>
          </w:p>
        </w:tc>
        <w:tc>
          <w:tcPr>
            <w:tcW w:w="2128" w:type="dxa"/>
            <w:vMerge/>
          </w:tcPr>
          <w:p w14:paraId="49C357BD"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c>
          <w:tcPr>
            <w:tcW w:w="3828" w:type="dxa"/>
            <w:vMerge/>
          </w:tcPr>
          <w:p w14:paraId="6609C600"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3402" w:type="dxa"/>
          </w:tcPr>
          <w:p w14:paraId="1FFDCDC3"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Moucheraud et. al (2017, p. 7)</w:t>
            </w:r>
          </w:p>
        </w:tc>
        <w:tc>
          <w:tcPr>
            <w:tcW w:w="3402" w:type="dxa"/>
          </w:tcPr>
          <w:p w14:paraId="66CB6A8F"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Failed similar projects break trust indefinitely</w:t>
            </w:r>
          </w:p>
        </w:tc>
      </w:tr>
      <w:tr w:rsidR="0056362A" w:rsidRPr="0061120D" w14:paraId="22F32E8F" w14:textId="77777777" w:rsidTr="00FA3DD8">
        <w:tc>
          <w:tcPr>
            <w:cnfStyle w:val="001000000000" w:firstRow="0" w:lastRow="0" w:firstColumn="1" w:lastColumn="0" w:oddVBand="0" w:evenVBand="0" w:oddHBand="0" w:evenHBand="0" w:firstRowFirstColumn="0" w:firstRowLastColumn="0" w:lastRowFirstColumn="0" w:lastRowLastColumn="0"/>
            <w:tcW w:w="702" w:type="dxa"/>
            <w:vMerge/>
            <w:shd w:val="clear" w:color="auto" w:fill="F2F2F2" w:themeFill="background1" w:themeFillShade="F2"/>
          </w:tcPr>
          <w:p w14:paraId="0903DAD2" w14:textId="77777777" w:rsidR="0056362A" w:rsidRPr="00B271F3" w:rsidRDefault="0056362A" w:rsidP="0056362A">
            <w:pPr>
              <w:spacing w:before="0"/>
              <w:rPr>
                <w:rFonts w:ascii="Calibri" w:hAnsi="Calibri" w:cs="Calibri"/>
                <w:b w:val="0"/>
                <w:lang w:val="en-US"/>
              </w:rPr>
            </w:pPr>
          </w:p>
        </w:tc>
        <w:tc>
          <w:tcPr>
            <w:tcW w:w="2128" w:type="dxa"/>
            <w:vMerge/>
          </w:tcPr>
          <w:p w14:paraId="73EE6C5F"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c>
          <w:tcPr>
            <w:tcW w:w="3828" w:type="dxa"/>
            <w:vMerge/>
          </w:tcPr>
          <w:p w14:paraId="1CC080A9"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3402" w:type="dxa"/>
          </w:tcPr>
          <w:p w14:paraId="20148885"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Scheirer (2005, p. 343)</w:t>
            </w:r>
          </w:p>
        </w:tc>
        <w:tc>
          <w:tcPr>
            <w:tcW w:w="3402" w:type="dxa"/>
          </w:tcPr>
          <w:p w14:paraId="4EC627D6" w14:textId="421A45DC"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 xml:space="preserve">IS does not correspond with the </w:t>
            </w:r>
            <w:r w:rsidR="007228EC" w:rsidRPr="00B271F3">
              <w:rPr>
                <w:rFonts w:ascii="Calibri Light" w:hAnsi="Calibri Light" w:cs="Calibri Light"/>
                <w:lang w:val="en-US"/>
              </w:rPr>
              <w:t>organization’s</w:t>
            </w:r>
            <w:r w:rsidRPr="00B271F3">
              <w:rPr>
                <w:rFonts w:ascii="Calibri Light" w:hAnsi="Calibri Light" w:cs="Calibri Light"/>
                <w:lang w:val="en-US"/>
              </w:rPr>
              <w:t xml:space="preserve"> culture</w:t>
            </w:r>
            <w:r w:rsidR="0053456A">
              <w:rPr>
                <w:rFonts w:ascii="Calibri Light" w:hAnsi="Calibri Light" w:cs="Calibri Light"/>
                <w:lang w:val="en-US"/>
              </w:rPr>
              <w:t>**</w:t>
            </w:r>
          </w:p>
        </w:tc>
      </w:tr>
      <w:tr w:rsidR="0056362A" w:rsidRPr="0061120D" w14:paraId="69427E38" w14:textId="77777777" w:rsidTr="00FA3DD8">
        <w:tc>
          <w:tcPr>
            <w:cnfStyle w:val="001000000000" w:firstRow="0" w:lastRow="0" w:firstColumn="1" w:lastColumn="0" w:oddVBand="0" w:evenVBand="0" w:oddHBand="0" w:evenHBand="0" w:firstRowFirstColumn="0" w:firstRowLastColumn="0" w:lastRowFirstColumn="0" w:lastRowLastColumn="0"/>
            <w:tcW w:w="702" w:type="dxa"/>
            <w:vMerge/>
            <w:shd w:val="clear" w:color="auto" w:fill="F2F2F2" w:themeFill="background1" w:themeFillShade="F2"/>
          </w:tcPr>
          <w:p w14:paraId="664DFA6A" w14:textId="77777777" w:rsidR="0056362A" w:rsidRPr="00B271F3" w:rsidRDefault="0056362A" w:rsidP="0056362A">
            <w:pPr>
              <w:spacing w:before="0"/>
              <w:rPr>
                <w:rFonts w:ascii="Calibri" w:hAnsi="Calibri" w:cs="Calibri"/>
                <w:b w:val="0"/>
                <w:lang w:val="en-US"/>
              </w:rPr>
            </w:pPr>
          </w:p>
        </w:tc>
        <w:tc>
          <w:tcPr>
            <w:tcW w:w="2128" w:type="dxa"/>
            <w:vMerge/>
          </w:tcPr>
          <w:p w14:paraId="588CA5E0"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c>
          <w:tcPr>
            <w:tcW w:w="3828" w:type="dxa"/>
            <w:vMerge/>
          </w:tcPr>
          <w:p w14:paraId="26C45566"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3402" w:type="dxa"/>
          </w:tcPr>
          <w:p w14:paraId="550CE76C"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Moucheraud et. al (2017, p. 4, 7)</w:t>
            </w:r>
          </w:p>
        </w:tc>
        <w:tc>
          <w:tcPr>
            <w:tcW w:w="3402" w:type="dxa"/>
          </w:tcPr>
          <w:p w14:paraId="6B16EB01"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Concerns that donors (mis)use their influence</w:t>
            </w:r>
          </w:p>
        </w:tc>
      </w:tr>
      <w:tr w:rsidR="0056362A" w:rsidRPr="00B271F3" w14:paraId="1AA1972E" w14:textId="77777777" w:rsidTr="00FA3DD8">
        <w:tc>
          <w:tcPr>
            <w:cnfStyle w:val="001000000000" w:firstRow="0" w:lastRow="0" w:firstColumn="1" w:lastColumn="0" w:oddVBand="0" w:evenVBand="0" w:oddHBand="0" w:evenHBand="0" w:firstRowFirstColumn="0" w:firstRowLastColumn="0" w:lastRowFirstColumn="0" w:lastRowLastColumn="0"/>
            <w:tcW w:w="702" w:type="dxa"/>
            <w:vMerge/>
            <w:shd w:val="clear" w:color="auto" w:fill="F2F2F2" w:themeFill="background1" w:themeFillShade="F2"/>
          </w:tcPr>
          <w:p w14:paraId="36F12A19" w14:textId="77777777" w:rsidR="0056362A" w:rsidRPr="00B271F3" w:rsidRDefault="0056362A" w:rsidP="0056362A">
            <w:pPr>
              <w:spacing w:before="0"/>
              <w:rPr>
                <w:rFonts w:ascii="Calibri" w:hAnsi="Calibri" w:cs="Calibri"/>
                <w:b w:val="0"/>
                <w:lang w:val="en-US"/>
              </w:rPr>
            </w:pPr>
          </w:p>
        </w:tc>
        <w:tc>
          <w:tcPr>
            <w:tcW w:w="2128" w:type="dxa"/>
            <w:vMerge/>
          </w:tcPr>
          <w:p w14:paraId="5CE8CF4E"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c>
          <w:tcPr>
            <w:tcW w:w="3828" w:type="dxa"/>
            <w:vMerge/>
          </w:tcPr>
          <w:p w14:paraId="6A65D573"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3402" w:type="dxa"/>
          </w:tcPr>
          <w:p w14:paraId="5FBA8F1E"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Agha (1992, p. 3)</w:t>
            </w:r>
          </w:p>
        </w:tc>
        <w:tc>
          <w:tcPr>
            <w:tcW w:w="3402" w:type="dxa"/>
          </w:tcPr>
          <w:p w14:paraId="131152C9"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 xml:space="preserve">Unstable parent </w:t>
            </w:r>
            <w:r w:rsidR="007228EC" w:rsidRPr="00B271F3">
              <w:rPr>
                <w:rFonts w:ascii="Calibri Light" w:hAnsi="Calibri Light" w:cs="Calibri Light"/>
                <w:lang w:val="en-US"/>
              </w:rPr>
              <w:t>organization</w:t>
            </w:r>
            <w:r w:rsidRPr="00B271F3">
              <w:rPr>
                <w:rFonts w:ascii="Calibri Light" w:hAnsi="Calibri Light" w:cs="Calibri Light"/>
                <w:lang w:val="en-US"/>
              </w:rPr>
              <w:t>/institution</w:t>
            </w:r>
          </w:p>
        </w:tc>
      </w:tr>
      <w:tr w:rsidR="0056362A" w:rsidRPr="0061120D" w14:paraId="73FC35AE" w14:textId="77777777" w:rsidTr="00FA3DD8">
        <w:tc>
          <w:tcPr>
            <w:cnfStyle w:val="001000000000" w:firstRow="0" w:lastRow="0" w:firstColumn="1" w:lastColumn="0" w:oddVBand="0" w:evenVBand="0" w:oddHBand="0" w:evenHBand="0" w:firstRowFirstColumn="0" w:firstRowLastColumn="0" w:lastRowFirstColumn="0" w:lastRowLastColumn="0"/>
            <w:tcW w:w="702" w:type="dxa"/>
            <w:vMerge/>
            <w:shd w:val="clear" w:color="auto" w:fill="F2F2F2" w:themeFill="background1" w:themeFillShade="F2"/>
          </w:tcPr>
          <w:p w14:paraId="44316EFE" w14:textId="77777777" w:rsidR="0056362A" w:rsidRPr="00B271F3" w:rsidRDefault="0056362A" w:rsidP="0056362A">
            <w:pPr>
              <w:spacing w:before="0"/>
              <w:rPr>
                <w:rFonts w:ascii="Calibri" w:hAnsi="Calibri" w:cs="Calibri"/>
                <w:b w:val="0"/>
                <w:lang w:val="en-US"/>
              </w:rPr>
            </w:pPr>
          </w:p>
        </w:tc>
        <w:tc>
          <w:tcPr>
            <w:tcW w:w="2128" w:type="dxa"/>
            <w:vMerge/>
          </w:tcPr>
          <w:p w14:paraId="377BD15A"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c>
          <w:tcPr>
            <w:tcW w:w="3828" w:type="dxa"/>
            <w:vMerge/>
          </w:tcPr>
          <w:p w14:paraId="241B43B0"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3402" w:type="dxa"/>
          </w:tcPr>
          <w:p w14:paraId="4500702F"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 xml:space="preserve">Fraser et. al (2005, p. 92) </w:t>
            </w:r>
          </w:p>
        </w:tc>
        <w:tc>
          <w:tcPr>
            <w:tcW w:w="3402" w:type="dxa"/>
          </w:tcPr>
          <w:p w14:paraId="3CDC8C39"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Dependence on (one individual) champion</w:t>
            </w:r>
          </w:p>
        </w:tc>
      </w:tr>
      <w:tr w:rsidR="0056362A" w:rsidRPr="00B271F3" w14:paraId="5C83170A" w14:textId="77777777" w:rsidTr="00FA3DD8">
        <w:tc>
          <w:tcPr>
            <w:cnfStyle w:val="001000000000" w:firstRow="0" w:lastRow="0" w:firstColumn="1" w:lastColumn="0" w:oddVBand="0" w:evenVBand="0" w:oddHBand="0" w:evenHBand="0" w:firstRowFirstColumn="0" w:firstRowLastColumn="0" w:lastRowFirstColumn="0" w:lastRowLastColumn="0"/>
            <w:tcW w:w="702" w:type="dxa"/>
            <w:vMerge/>
            <w:shd w:val="clear" w:color="auto" w:fill="F2F2F2" w:themeFill="background1" w:themeFillShade="F2"/>
          </w:tcPr>
          <w:p w14:paraId="2DA43F49" w14:textId="77777777" w:rsidR="0056362A" w:rsidRPr="00B271F3" w:rsidRDefault="0056362A" w:rsidP="0056362A">
            <w:pPr>
              <w:spacing w:before="0"/>
              <w:rPr>
                <w:rFonts w:ascii="Calibri" w:hAnsi="Calibri" w:cs="Calibri"/>
                <w:b w:val="0"/>
                <w:lang w:val="en-US"/>
              </w:rPr>
            </w:pPr>
          </w:p>
        </w:tc>
        <w:tc>
          <w:tcPr>
            <w:tcW w:w="2128" w:type="dxa"/>
            <w:vMerge/>
          </w:tcPr>
          <w:p w14:paraId="111C9CBA"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c>
          <w:tcPr>
            <w:tcW w:w="3828" w:type="dxa"/>
            <w:vMerge/>
          </w:tcPr>
          <w:p w14:paraId="11B550CF"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3402" w:type="dxa"/>
          </w:tcPr>
          <w:p w14:paraId="73E9C261" w14:textId="77777777" w:rsidR="0056362A" w:rsidRPr="00BE240A"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fr-BE"/>
              </w:rPr>
            </w:pPr>
            <w:r w:rsidRPr="00BE240A">
              <w:rPr>
                <w:rFonts w:ascii="Calibri Light" w:hAnsi="Calibri Light" w:cs="Calibri Light"/>
                <w:lang w:val="fr-BE"/>
              </w:rPr>
              <w:t>Moucheraud et. al (2017, p. 4); Scheirer (2005, p. 343)</w:t>
            </w:r>
          </w:p>
        </w:tc>
        <w:tc>
          <w:tcPr>
            <w:tcW w:w="3402" w:type="dxa"/>
          </w:tcPr>
          <w:p w14:paraId="69D2F161"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Having no champion</w:t>
            </w:r>
          </w:p>
        </w:tc>
      </w:tr>
      <w:tr w:rsidR="0056362A" w:rsidRPr="0061120D" w14:paraId="79ED77D0" w14:textId="77777777" w:rsidTr="00FA3DD8">
        <w:tc>
          <w:tcPr>
            <w:cnfStyle w:val="001000000000" w:firstRow="0" w:lastRow="0" w:firstColumn="1" w:lastColumn="0" w:oddVBand="0" w:evenVBand="0" w:oddHBand="0" w:evenHBand="0" w:firstRowFirstColumn="0" w:firstRowLastColumn="0" w:lastRowFirstColumn="0" w:lastRowLastColumn="0"/>
            <w:tcW w:w="702" w:type="dxa"/>
            <w:vMerge w:val="restart"/>
            <w:shd w:val="clear" w:color="auto" w:fill="F2F2F2" w:themeFill="background1" w:themeFillShade="F2"/>
          </w:tcPr>
          <w:p w14:paraId="2C17BDB1" w14:textId="77777777" w:rsidR="0056362A" w:rsidRPr="00B271F3" w:rsidRDefault="0056362A" w:rsidP="0056362A">
            <w:pPr>
              <w:spacing w:before="0"/>
              <w:rPr>
                <w:rFonts w:ascii="Calibri" w:hAnsi="Calibri" w:cs="Calibri"/>
                <w:b w:val="0"/>
                <w:lang w:val="en-US"/>
              </w:rPr>
            </w:pPr>
            <w:r w:rsidRPr="00B271F3">
              <w:rPr>
                <w:rFonts w:ascii="Calibri" w:hAnsi="Calibri" w:cs="Calibri"/>
                <w:b w:val="0"/>
                <w:lang w:val="en-US"/>
              </w:rPr>
              <w:t>I</w:t>
            </w:r>
          </w:p>
        </w:tc>
        <w:tc>
          <w:tcPr>
            <w:tcW w:w="2128" w:type="dxa"/>
            <w:vMerge w:val="restart"/>
          </w:tcPr>
          <w:p w14:paraId="25D4E7B9"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Experience (UTAUT), HIR technological/ managerial knowledge/ human capital (IGB – micro)</w:t>
            </w:r>
          </w:p>
          <w:p w14:paraId="73CA756D"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p w14:paraId="3907D2E8" w14:textId="77777777" w:rsidR="0056362A" w:rsidRPr="00B271F3" w:rsidRDefault="0056362A"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[Internal viewpoint]</w:t>
            </w:r>
          </w:p>
        </w:tc>
        <w:tc>
          <w:tcPr>
            <w:tcW w:w="3828" w:type="dxa"/>
            <w:vMerge w:val="restart"/>
          </w:tcPr>
          <w:p w14:paraId="7C32CEF1" w14:textId="77777777" w:rsidR="0056362A" w:rsidRPr="00B271F3" w:rsidRDefault="0056362A" w:rsidP="0056362A">
            <w:pPr>
              <w:tabs>
                <w:tab w:val="left" w:pos="1125"/>
              </w:tabs>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 xml:space="preserve">Human information resources and experience present </w:t>
            </w:r>
            <w:r w:rsidR="00FA3DD8" w:rsidRPr="00B271F3">
              <w:rPr>
                <w:rFonts w:ascii="Calibri Light" w:hAnsi="Calibri Light" w:cs="Calibri Light"/>
                <w:u w:val="single"/>
                <w:lang w:val="en-US"/>
              </w:rPr>
              <w:t>with</w:t>
            </w:r>
            <w:r w:rsidRPr="00B271F3">
              <w:rPr>
                <w:rFonts w:ascii="Calibri Light" w:hAnsi="Calibri Light" w:cs="Calibri Light"/>
                <w:u w:val="single"/>
                <w:lang w:val="en-US"/>
              </w:rPr>
              <w:t>in</w:t>
            </w:r>
            <w:r w:rsidRPr="00B271F3">
              <w:rPr>
                <w:rFonts w:ascii="Calibri Light" w:hAnsi="Calibri Light" w:cs="Calibri Light"/>
                <w:lang w:val="en-US"/>
              </w:rPr>
              <w:t xml:space="preserve"> the </w:t>
            </w:r>
            <w:r w:rsidR="007228EC" w:rsidRPr="00B271F3">
              <w:rPr>
                <w:rFonts w:ascii="Calibri Light" w:hAnsi="Calibri Light" w:cs="Calibri Light"/>
                <w:lang w:val="en-US"/>
              </w:rPr>
              <w:t>organization</w:t>
            </w:r>
            <w:r w:rsidRPr="00B271F3">
              <w:rPr>
                <w:rFonts w:ascii="Calibri Light" w:hAnsi="Calibri Light" w:cs="Calibri Light"/>
                <w:lang w:val="en-US"/>
              </w:rPr>
              <w:t xml:space="preserve">. Both for IT as well as management. The quality of the (technical) support users could receive from </w:t>
            </w:r>
            <w:r w:rsidRPr="00B271F3">
              <w:rPr>
                <w:rFonts w:ascii="Calibri Light" w:hAnsi="Calibri Light" w:cs="Calibri Light"/>
                <w:u w:val="single"/>
                <w:lang w:val="en-US"/>
              </w:rPr>
              <w:t>within</w:t>
            </w:r>
            <w:r w:rsidRPr="00B271F3">
              <w:rPr>
                <w:rFonts w:ascii="Calibri Light" w:hAnsi="Calibri Light" w:cs="Calibri Light"/>
                <w:lang w:val="en-US"/>
              </w:rPr>
              <w:t xml:space="preserve"> the </w:t>
            </w:r>
            <w:r w:rsidR="007228EC" w:rsidRPr="00B271F3">
              <w:rPr>
                <w:rFonts w:ascii="Calibri Light" w:hAnsi="Calibri Light" w:cs="Calibri Light"/>
                <w:lang w:val="en-US"/>
              </w:rPr>
              <w:t>organization</w:t>
            </w:r>
            <w:r w:rsidRPr="00B271F3">
              <w:rPr>
                <w:rFonts w:ascii="Calibri Light" w:hAnsi="Calibri Light" w:cs="Calibri Light"/>
                <w:lang w:val="en-US"/>
              </w:rPr>
              <w:t>.</w:t>
            </w:r>
          </w:p>
        </w:tc>
        <w:tc>
          <w:tcPr>
            <w:tcW w:w="3402" w:type="dxa"/>
          </w:tcPr>
          <w:p w14:paraId="4439EA63" w14:textId="77777777" w:rsidR="0056362A" w:rsidRPr="00BE240A"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fr-BE"/>
              </w:rPr>
            </w:pPr>
            <w:r w:rsidRPr="00BE240A">
              <w:rPr>
                <w:rFonts w:ascii="Calibri Light" w:hAnsi="Calibri Light" w:cs="Calibri Light"/>
                <w:lang w:val="fr-BE"/>
              </w:rPr>
              <w:t>Agha (1992, p. 1); Fritz et. al (2015, p. 483-484); Moucheraud et. al (2017, p. 6); Scheirer (2005, p. 343)</w:t>
            </w:r>
          </w:p>
        </w:tc>
        <w:tc>
          <w:tcPr>
            <w:tcW w:w="3402" w:type="dxa"/>
          </w:tcPr>
          <w:p w14:paraId="7CE1B519"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Lack of literate, educated staff and/or staff in general</w:t>
            </w:r>
          </w:p>
        </w:tc>
      </w:tr>
      <w:tr w:rsidR="0056362A" w:rsidRPr="00B271F3" w14:paraId="21716B1B" w14:textId="77777777" w:rsidTr="00FA3DD8">
        <w:tc>
          <w:tcPr>
            <w:cnfStyle w:val="001000000000" w:firstRow="0" w:lastRow="0" w:firstColumn="1" w:lastColumn="0" w:oddVBand="0" w:evenVBand="0" w:oddHBand="0" w:evenHBand="0" w:firstRowFirstColumn="0" w:firstRowLastColumn="0" w:lastRowFirstColumn="0" w:lastRowLastColumn="0"/>
            <w:tcW w:w="702" w:type="dxa"/>
            <w:vMerge/>
            <w:shd w:val="clear" w:color="auto" w:fill="F2F2F2" w:themeFill="background1" w:themeFillShade="F2"/>
          </w:tcPr>
          <w:p w14:paraId="261A70F5" w14:textId="77777777" w:rsidR="0056362A" w:rsidRPr="00B271F3" w:rsidRDefault="0056362A" w:rsidP="0056362A">
            <w:pPr>
              <w:spacing w:before="0"/>
              <w:rPr>
                <w:rFonts w:ascii="Calibri Light" w:hAnsi="Calibri Light" w:cs="Calibri Light"/>
                <w:b w:val="0"/>
                <w:lang w:val="en-US"/>
              </w:rPr>
            </w:pPr>
          </w:p>
        </w:tc>
        <w:tc>
          <w:tcPr>
            <w:tcW w:w="2128" w:type="dxa"/>
            <w:vMerge/>
          </w:tcPr>
          <w:p w14:paraId="5F6C2D5C"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c>
          <w:tcPr>
            <w:tcW w:w="3828" w:type="dxa"/>
            <w:vMerge/>
          </w:tcPr>
          <w:p w14:paraId="541511C4"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3402" w:type="dxa"/>
          </w:tcPr>
          <w:p w14:paraId="475762E5" w14:textId="77777777" w:rsidR="0056362A" w:rsidRPr="00BE240A"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fr-BE"/>
              </w:rPr>
            </w:pPr>
            <w:r w:rsidRPr="00BE240A">
              <w:rPr>
                <w:rFonts w:ascii="Calibri Light" w:hAnsi="Calibri Light" w:cs="Calibri Light"/>
                <w:lang w:val="fr-BE"/>
              </w:rPr>
              <w:t>Agha (1992, p. 2); Fritz et. al (2015, p. 483)</w:t>
            </w:r>
          </w:p>
        </w:tc>
        <w:tc>
          <w:tcPr>
            <w:tcW w:w="3402" w:type="dxa"/>
          </w:tcPr>
          <w:p w14:paraId="7E79CB19"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No adequate IS management</w:t>
            </w:r>
          </w:p>
        </w:tc>
      </w:tr>
      <w:tr w:rsidR="0056362A" w:rsidRPr="00B271F3" w14:paraId="2216C8BE" w14:textId="77777777" w:rsidTr="00FA3DD8">
        <w:tc>
          <w:tcPr>
            <w:cnfStyle w:val="001000000000" w:firstRow="0" w:lastRow="0" w:firstColumn="1" w:lastColumn="0" w:oddVBand="0" w:evenVBand="0" w:oddHBand="0" w:evenHBand="0" w:firstRowFirstColumn="0" w:firstRowLastColumn="0" w:lastRowFirstColumn="0" w:lastRowLastColumn="0"/>
            <w:tcW w:w="702" w:type="dxa"/>
            <w:vMerge/>
            <w:shd w:val="clear" w:color="auto" w:fill="F2F2F2" w:themeFill="background1" w:themeFillShade="F2"/>
          </w:tcPr>
          <w:p w14:paraId="1726A960" w14:textId="77777777" w:rsidR="0056362A" w:rsidRPr="00B271F3" w:rsidRDefault="0056362A" w:rsidP="0056362A">
            <w:pPr>
              <w:spacing w:before="0"/>
              <w:rPr>
                <w:rFonts w:ascii="Calibri Light" w:hAnsi="Calibri Light" w:cs="Calibri Light"/>
                <w:b w:val="0"/>
                <w:lang w:val="en-US"/>
              </w:rPr>
            </w:pPr>
          </w:p>
        </w:tc>
        <w:tc>
          <w:tcPr>
            <w:tcW w:w="2128" w:type="dxa"/>
            <w:vMerge/>
          </w:tcPr>
          <w:p w14:paraId="413C950D"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c>
          <w:tcPr>
            <w:tcW w:w="3828" w:type="dxa"/>
            <w:vMerge/>
          </w:tcPr>
          <w:p w14:paraId="4C2EF102"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3402" w:type="dxa"/>
          </w:tcPr>
          <w:p w14:paraId="3FE0B909"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Harris et. al (2017, p. 159)</w:t>
            </w:r>
          </w:p>
        </w:tc>
        <w:tc>
          <w:tcPr>
            <w:tcW w:w="3402" w:type="dxa"/>
          </w:tcPr>
          <w:p w14:paraId="2B2769E9" w14:textId="77777777" w:rsidR="0056362A" w:rsidRPr="00B271F3" w:rsidRDefault="0056362A" w:rsidP="0056362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No adequate change management</w:t>
            </w:r>
          </w:p>
        </w:tc>
      </w:tr>
    </w:tbl>
    <w:p w14:paraId="5F1FE43C" w14:textId="77777777" w:rsidR="00D73AA4" w:rsidRPr="007228EC" w:rsidRDefault="00D73AA4" w:rsidP="00D73AA4">
      <w:pPr>
        <w:spacing w:before="0"/>
        <w:rPr>
          <w:lang w:val="en-US"/>
        </w:rPr>
      </w:pPr>
    </w:p>
    <w:p w14:paraId="6583A903" w14:textId="77777777" w:rsidR="00D73AA4" w:rsidRPr="007228EC" w:rsidRDefault="00D73AA4" w:rsidP="00D73AA4">
      <w:pPr>
        <w:spacing w:before="0"/>
        <w:jc w:val="left"/>
        <w:rPr>
          <w:lang w:val="en-US"/>
        </w:rPr>
      </w:pPr>
      <w:r w:rsidRPr="007228EC">
        <w:rPr>
          <w:lang w:val="en-US"/>
        </w:rPr>
        <w:br w:type="page"/>
      </w:r>
      <w:r w:rsidRPr="007228EC">
        <w:rPr>
          <w:lang w:val="en-US"/>
        </w:rPr>
        <w:lastRenderedPageBreak/>
        <w:t xml:space="preserve">The first column depicts the label given to a certain subject, which is named and explained in the second and third column. </w:t>
      </w:r>
    </w:p>
    <w:p w14:paraId="06F7C26B" w14:textId="77777777" w:rsidR="00203762" w:rsidRPr="007228EC" w:rsidRDefault="00D73AA4" w:rsidP="00D73AA4">
      <w:pPr>
        <w:spacing w:before="0" w:after="240"/>
        <w:rPr>
          <w:lang w:val="en-US"/>
        </w:rPr>
      </w:pPr>
      <w:r w:rsidRPr="007228EC">
        <w:rPr>
          <w:lang w:val="en-US"/>
        </w:rPr>
        <w:t>The final two columns describe already known problems in the literature, with their sources, classified by these subjects.</w:t>
      </w:r>
    </w:p>
    <w:tbl>
      <w:tblPr>
        <w:tblStyle w:val="Rastertabel1licht-Accent4"/>
        <w:tblW w:w="0" w:type="auto"/>
        <w:tblLook w:val="04A0" w:firstRow="1" w:lastRow="0" w:firstColumn="1" w:lastColumn="0" w:noHBand="0" w:noVBand="1"/>
      </w:tblPr>
      <w:tblGrid>
        <w:gridCol w:w="702"/>
        <w:gridCol w:w="2128"/>
        <w:gridCol w:w="3828"/>
        <w:gridCol w:w="3402"/>
        <w:gridCol w:w="3402"/>
      </w:tblGrid>
      <w:tr w:rsidR="00FA3DD8" w:rsidRPr="0061120D" w14:paraId="57C0F6B0" w14:textId="77777777" w:rsidTr="006712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2" w:type="dxa"/>
            <w:gridSpan w:val="5"/>
            <w:shd w:val="clear" w:color="auto" w:fill="F2F2F2" w:themeFill="background1" w:themeFillShade="F2"/>
          </w:tcPr>
          <w:p w14:paraId="69EA2CAE" w14:textId="77777777" w:rsidR="00FA3DD8" w:rsidRPr="00B271F3" w:rsidRDefault="00DE48A0" w:rsidP="00FA3DD8">
            <w:pPr>
              <w:spacing w:before="0"/>
              <w:rPr>
                <w:rFonts w:ascii="Calibri" w:hAnsi="Calibri" w:cs="Calibri"/>
                <w:b w:val="0"/>
                <w:i/>
                <w:lang w:val="en-US"/>
              </w:rPr>
            </w:pPr>
            <w:r w:rsidRPr="00B271F3">
              <w:rPr>
                <w:rFonts w:ascii="Calibri" w:hAnsi="Calibri" w:cs="Calibri"/>
                <w:b w:val="0"/>
                <w:i/>
                <w:lang w:val="en-US"/>
              </w:rPr>
              <w:t xml:space="preserve">Question Scheme </w:t>
            </w:r>
            <w:r w:rsidR="00FA3DD8" w:rsidRPr="00B271F3">
              <w:rPr>
                <w:rFonts w:ascii="Calibri" w:hAnsi="Calibri" w:cs="Calibri"/>
                <w:b w:val="0"/>
                <w:i/>
                <w:lang w:val="en-US"/>
              </w:rPr>
              <w:t xml:space="preserve">RQ2: </w:t>
            </w:r>
            <w:r w:rsidR="00D73AA4" w:rsidRPr="00B271F3">
              <w:rPr>
                <w:rFonts w:ascii="Calibri" w:hAnsi="Calibri" w:cs="Calibri"/>
                <w:b w:val="0"/>
                <w:i/>
                <w:lang w:val="en-US"/>
              </w:rPr>
              <w:t>How does the environment influence the information system’s success?</w:t>
            </w:r>
          </w:p>
        </w:tc>
      </w:tr>
      <w:tr w:rsidR="00FA3DD8" w:rsidRPr="00B271F3" w14:paraId="6B85F6A0" w14:textId="77777777" w:rsidTr="00FA3DD8">
        <w:tc>
          <w:tcPr>
            <w:cnfStyle w:val="001000000000" w:firstRow="0" w:lastRow="0" w:firstColumn="1" w:lastColumn="0" w:oddVBand="0" w:evenVBand="0" w:oddHBand="0" w:evenHBand="0" w:firstRowFirstColumn="0" w:firstRowLastColumn="0" w:lastRowFirstColumn="0" w:lastRowLastColumn="0"/>
            <w:tcW w:w="702" w:type="dxa"/>
            <w:shd w:val="clear" w:color="auto" w:fill="F2F2F2" w:themeFill="background1" w:themeFillShade="F2"/>
          </w:tcPr>
          <w:p w14:paraId="20C491DC" w14:textId="77777777" w:rsidR="00FA3DD8" w:rsidRPr="00B271F3" w:rsidRDefault="00FA3DD8" w:rsidP="00FA3DD8">
            <w:pPr>
              <w:spacing w:before="0"/>
              <w:rPr>
                <w:rFonts w:ascii="Calibri" w:hAnsi="Calibri" w:cs="Calibri"/>
                <w:b w:val="0"/>
                <w:lang w:val="en-US"/>
              </w:rPr>
            </w:pPr>
            <w:r w:rsidRPr="00B271F3">
              <w:rPr>
                <w:rFonts w:ascii="Calibri" w:hAnsi="Calibri" w:cs="Calibri"/>
                <w:b w:val="0"/>
                <w:lang w:val="en-US"/>
              </w:rPr>
              <w:t>Label</w:t>
            </w:r>
          </w:p>
        </w:tc>
        <w:tc>
          <w:tcPr>
            <w:tcW w:w="2128" w:type="dxa"/>
            <w:shd w:val="clear" w:color="auto" w:fill="F2F2F2" w:themeFill="background1" w:themeFillShade="F2"/>
          </w:tcPr>
          <w:p w14:paraId="301C692F" w14:textId="77777777" w:rsidR="00FA3DD8" w:rsidRPr="00B271F3"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Subject</w:t>
            </w:r>
          </w:p>
        </w:tc>
        <w:tc>
          <w:tcPr>
            <w:tcW w:w="3828" w:type="dxa"/>
            <w:shd w:val="clear" w:color="auto" w:fill="F2F2F2" w:themeFill="background1" w:themeFillShade="F2"/>
          </w:tcPr>
          <w:p w14:paraId="4CFBF5C2" w14:textId="77777777" w:rsidR="00FA3DD8" w:rsidRPr="00B271F3"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Explanation</w:t>
            </w:r>
          </w:p>
        </w:tc>
        <w:tc>
          <w:tcPr>
            <w:tcW w:w="3402" w:type="dxa"/>
            <w:shd w:val="clear" w:color="auto" w:fill="F2F2F2" w:themeFill="background1" w:themeFillShade="F2"/>
          </w:tcPr>
          <w:p w14:paraId="790FEA77" w14:textId="77777777" w:rsidR="00FA3DD8" w:rsidRPr="00B271F3"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Literature sources</w:t>
            </w:r>
          </w:p>
        </w:tc>
        <w:tc>
          <w:tcPr>
            <w:tcW w:w="3402" w:type="dxa"/>
            <w:shd w:val="clear" w:color="auto" w:fill="F2F2F2" w:themeFill="background1" w:themeFillShade="F2"/>
          </w:tcPr>
          <w:p w14:paraId="72A2D302" w14:textId="77777777" w:rsidR="00FA3DD8" w:rsidRPr="00B271F3"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Information to check</w:t>
            </w:r>
          </w:p>
        </w:tc>
      </w:tr>
      <w:tr w:rsidR="00FA3DD8" w:rsidRPr="0061120D" w14:paraId="68E2F638" w14:textId="77777777" w:rsidTr="00FA3DD8">
        <w:tc>
          <w:tcPr>
            <w:cnfStyle w:val="001000000000" w:firstRow="0" w:lastRow="0" w:firstColumn="1" w:lastColumn="0" w:oddVBand="0" w:evenVBand="0" w:oddHBand="0" w:evenHBand="0" w:firstRowFirstColumn="0" w:firstRowLastColumn="0" w:lastRowFirstColumn="0" w:lastRowLastColumn="0"/>
            <w:tcW w:w="702" w:type="dxa"/>
            <w:vMerge w:val="restart"/>
            <w:shd w:val="clear" w:color="auto" w:fill="F2F2F2" w:themeFill="background1" w:themeFillShade="F2"/>
          </w:tcPr>
          <w:p w14:paraId="0D533E8E" w14:textId="77777777" w:rsidR="00FA3DD8" w:rsidRPr="00B271F3" w:rsidRDefault="00FA3DD8" w:rsidP="00FA3DD8">
            <w:pPr>
              <w:spacing w:before="0"/>
              <w:rPr>
                <w:rFonts w:ascii="Calibri" w:hAnsi="Calibri" w:cs="Calibri"/>
                <w:b w:val="0"/>
                <w:lang w:val="en-US"/>
              </w:rPr>
            </w:pPr>
            <w:r w:rsidRPr="00B271F3">
              <w:rPr>
                <w:rFonts w:ascii="Calibri" w:hAnsi="Calibri" w:cs="Calibri"/>
                <w:b w:val="0"/>
                <w:lang w:val="en-US"/>
              </w:rPr>
              <w:t>1</w:t>
            </w:r>
          </w:p>
        </w:tc>
        <w:tc>
          <w:tcPr>
            <w:tcW w:w="2128" w:type="dxa"/>
            <w:vMerge w:val="restart"/>
          </w:tcPr>
          <w:p w14:paraId="4D938CC0" w14:textId="77777777" w:rsidR="00D73AA4" w:rsidRPr="00B271F3" w:rsidRDefault="00FA3DD8"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 xml:space="preserve">TIR/hardware and software </w:t>
            </w:r>
          </w:p>
          <w:p w14:paraId="308B8050" w14:textId="77777777" w:rsidR="00FA3DD8" w:rsidRPr="00B271F3" w:rsidRDefault="00FA3DD8"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(IGB</w:t>
            </w:r>
            <w:r w:rsidRPr="00B271F3">
              <w:rPr>
                <w:rFonts w:ascii="Calibri" w:hAnsi="Calibri" w:cs="Calibri"/>
                <w:vertAlign w:val="superscript"/>
                <w:lang w:val="en-US"/>
              </w:rPr>
              <w:footnoteReference w:id="13"/>
            </w:r>
            <w:r w:rsidRPr="00B271F3">
              <w:rPr>
                <w:rFonts w:ascii="Calibri" w:hAnsi="Calibri" w:cs="Calibri"/>
                <w:vertAlign w:val="superscript"/>
                <w:lang w:val="en-US"/>
              </w:rPr>
              <w:t xml:space="preserve"> </w:t>
            </w:r>
            <w:r w:rsidRPr="00B271F3">
              <w:rPr>
                <w:rFonts w:ascii="Calibri" w:hAnsi="Calibri" w:cs="Calibri"/>
                <w:lang w:val="en-US"/>
              </w:rPr>
              <w:t>– micro)</w:t>
            </w:r>
          </w:p>
        </w:tc>
        <w:tc>
          <w:tcPr>
            <w:tcW w:w="3828" w:type="dxa"/>
            <w:vMerge w:val="restart"/>
          </w:tcPr>
          <w:p w14:paraId="72C63961" w14:textId="77777777" w:rsidR="00FA3DD8" w:rsidRPr="00B271F3"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The organization’s infrastructure and business applications. Normally both the human as well as the technical resources, but mainly the second is assessed here, the hardware and software.</w:t>
            </w:r>
          </w:p>
        </w:tc>
        <w:tc>
          <w:tcPr>
            <w:tcW w:w="3402" w:type="dxa"/>
          </w:tcPr>
          <w:p w14:paraId="3994208B" w14:textId="77777777" w:rsidR="00FA3DD8" w:rsidRPr="00BE240A"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fr-BE"/>
              </w:rPr>
            </w:pPr>
            <w:r w:rsidRPr="00BE240A">
              <w:rPr>
                <w:rFonts w:ascii="Calibri Light" w:hAnsi="Calibri Light" w:cs="Calibri Light"/>
                <w:lang w:val="fr-BE"/>
              </w:rPr>
              <w:t>Fraser et. al (2005, p. 88-89); Agha (1992, P. 3); Fritz et. al (2015, p. 482); Kiberu, Mars &amp; Scott (2017, p. 7)</w:t>
            </w:r>
          </w:p>
        </w:tc>
        <w:tc>
          <w:tcPr>
            <w:tcW w:w="3402" w:type="dxa"/>
          </w:tcPr>
          <w:p w14:paraId="02B15A54" w14:textId="77777777" w:rsidR="00FA3DD8" w:rsidRPr="00B271F3"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 xml:space="preserve">Poor initial design: not well-thought-out database and relationships design, as well as network architecture (WAN/LAN…) </w:t>
            </w:r>
          </w:p>
        </w:tc>
      </w:tr>
      <w:tr w:rsidR="00FA3DD8" w:rsidRPr="0061120D" w14:paraId="17567E71" w14:textId="77777777" w:rsidTr="00FA3DD8">
        <w:tc>
          <w:tcPr>
            <w:cnfStyle w:val="001000000000" w:firstRow="0" w:lastRow="0" w:firstColumn="1" w:lastColumn="0" w:oddVBand="0" w:evenVBand="0" w:oddHBand="0" w:evenHBand="0" w:firstRowFirstColumn="0" w:firstRowLastColumn="0" w:lastRowFirstColumn="0" w:lastRowLastColumn="0"/>
            <w:tcW w:w="702" w:type="dxa"/>
            <w:vMerge/>
            <w:shd w:val="clear" w:color="auto" w:fill="F2F2F2" w:themeFill="background1" w:themeFillShade="F2"/>
          </w:tcPr>
          <w:p w14:paraId="660CBAE7" w14:textId="77777777" w:rsidR="00FA3DD8" w:rsidRPr="00B271F3" w:rsidRDefault="00FA3DD8" w:rsidP="00FA3DD8">
            <w:pPr>
              <w:spacing w:before="0"/>
              <w:rPr>
                <w:rFonts w:ascii="Calibri" w:hAnsi="Calibri" w:cs="Calibri"/>
                <w:b w:val="0"/>
                <w:lang w:val="en-US"/>
              </w:rPr>
            </w:pPr>
          </w:p>
        </w:tc>
        <w:tc>
          <w:tcPr>
            <w:tcW w:w="2128" w:type="dxa"/>
            <w:vMerge/>
          </w:tcPr>
          <w:p w14:paraId="116B2ABB" w14:textId="77777777" w:rsidR="00FA3DD8" w:rsidRPr="00B271F3" w:rsidRDefault="00FA3DD8"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c>
          <w:tcPr>
            <w:tcW w:w="3828" w:type="dxa"/>
            <w:vMerge/>
          </w:tcPr>
          <w:p w14:paraId="5752F03E" w14:textId="77777777" w:rsidR="00FA3DD8" w:rsidRPr="00B271F3"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3402" w:type="dxa"/>
          </w:tcPr>
          <w:p w14:paraId="23D77017" w14:textId="77777777" w:rsidR="00FA3DD8" w:rsidRPr="00BE240A"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fr-BE"/>
              </w:rPr>
            </w:pPr>
            <w:r w:rsidRPr="00BE240A">
              <w:rPr>
                <w:rFonts w:ascii="Calibri Light" w:hAnsi="Calibri Light" w:cs="Calibri Light"/>
                <w:lang w:val="fr-BE"/>
              </w:rPr>
              <w:t>Luna et. al (2014, p. 4); Agha (1992, p. 1); Moucheraud et. al (2017, p. 8)</w:t>
            </w:r>
          </w:p>
        </w:tc>
        <w:tc>
          <w:tcPr>
            <w:tcW w:w="3402" w:type="dxa"/>
          </w:tcPr>
          <w:p w14:paraId="1AF3D59C" w14:textId="77777777" w:rsidR="00FA3DD8" w:rsidRPr="00B271F3"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Hardware acquisition is expensive, which could possibly lead to non-presence</w:t>
            </w:r>
          </w:p>
        </w:tc>
      </w:tr>
      <w:tr w:rsidR="00FA3DD8" w:rsidRPr="0061120D" w14:paraId="788ABC62" w14:textId="77777777" w:rsidTr="00FA3DD8">
        <w:tc>
          <w:tcPr>
            <w:cnfStyle w:val="001000000000" w:firstRow="0" w:lastRow="0" w:firstColumn="1" w:lastColumn="0" w:oddVBand="0" w:evenVBand="0" w:oddHBand="0" w:evenHBand="0" w:firstRowFirstColumn="0" w:firstRowLastColumn="0" w:lastRowFirstColumn="0" w:lastRowLastColumn="0"/>
            <w:tcW w:w="702" w:type="dxa"/>
            <w:shd w:val="clear" w:color="auto" w:fill="F2F2F2" w:themeFill="background1" w:themeFillShade="F2"/>
          </w:tcPr>
          <w:p w14:paraId="6C3D7470" w14:textId="77777777" w:rsidR="00FA3DD8" w:rsidRPr="00B271F3" w:rsidRDefault="00FA3DD8" w:rsidP="00FA3DD8">
            <w:pPr>
              <w:spacing w:before="0"/>
              <w:rPr>
                <w:rFonts w:ascii="Calibri" w:hAnsi="Calibri" w:cs="Calibri"/>
                <w:b w:val="0"/>
                <w:lang w:val="en-US"/>
              </w:rPr>
            </w:pPr>
            <w:r w:rsidRPr="00B271F3">
              <w:rPr>
                <w:rFonts w:ascii="Calibri" w:hAnsi="Calibri" w:cs="Calibri"/>
                <w:b w:val="0"/>
                <w:lang w:val="en-US"/>
              </w:rPr>
              <w:t>1b</w:t>
            </w:r>
          </w:p>
        </w:tc>
        <w:tc>
          <w:tcPr>
            <w:tcW w:w="2128" w:type="dxa"/>
          </w:tcPr>
          <w:p w14:paraId="0CA8E028" w14:textId="77777777" w:rsidR="00FA3DD8" w:rsidRPr="00B271F3" w:rsidRDefault="00FA3DD8"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Complementary organizational resources, financials (IGB – micro)</w:t>
            </w:r>
          </w:p>
        </w:tc>
        <w:tc>
          <w:tcPr>
            <w:tcW w:w="3828" w:type="dxa"/>
          </w:tcPr>
          <w:p w14:paraId="45AC0E8F" w14:textId="77777777" w:rsidR="00FA3DD8" w:rsidRPr="00B271F3"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 xml:space="preserve">Organizational structures, policies, rules, workplace practices, culture. Particularly the financial situation for this study. </w:t>
            </w:r>
          </w:p>
        </w:tc>
        <w:tc>
          <w:tcPr>
            <w:tcW w:w="3402" w:type="dxa"/>
          </w:tcPr>
          <w:p w14:paraId="74B76E58" w14:textId="77777777" w:rsidR="00FA3DD8" w:rsidRPr="00BE240A"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fr-BE"/>
              </w:rPr>
            </w:pPr>
            <w:r w:rsidRPr="00BE240A">
              <w:rPr>
                <w:rFonts w:ascii="Calibri Light" w:hAnsi="Calibri Light" w:cs="Calibri Light"/>
                <w:lang w:val="fr-BE"/>
              </w:rPr>
              <w:t>Luna et. al (2014, p. 4); Agha (1992, p. 3); Fritz et. al (2015, p. 484); Moucheraud et. al (2017, p. 4)</w:t>
            </w:r>
          </w:p>
        </w:tc>
        <w:tc>
          <w:tcPr>
            <w:tcW w:w="3402" w:type="dxa"/>
          </w:tcPr>
          <w:p w14:paraId="3C112379" w14:textId="77777777" w:rsidR="00FA3DD8" w:rsidRPr="00B271F3"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Financing is abandoned/insufficient over time</w:t>
            </w:r>
          </w:p>
        </w:tc>
      </w:tr>
      <w:tr w:rsidR="00FA3DD8" w:rsidRPr="0061120D" w14:paraId="3BC19F7B" w14:textId="77777777" w:rsidTr="00FA3DD8">
        <w:tc>
          <w:tcPr>
            <w:cnfStyle w:val="001000000000" w:firstRow="0" w:lastRow="0" w:firstColumn="1" w:lastColumn="0" w:oddVBand="0" w:evenVBand="0" w:oddHBand="0" w:evenHBand="0" w:firstRowFirstColumn="0" w:firstRowLastColumn="0" w:lastRowFirstColumn="0" w:lastRowLastColumn="0"/>
            <w:tcW w:w="702" w:type="dxa"/>
            <w:shd w:val="clear" w:color="auto" w:fill="F2F2F2" w:themeFill="background1" w:themeFillShade="F2"/>
          </w:tcPr>
          <w:p w14:paraId="7D69FD39" w14:textId="77777777" w:rsidR="00FA3DD8" w:rsidRPr="00B271F3" w:rsidRDefault="00FA3DD8" w:rsidP="00FA3DD8">
            <w:pPr>
              <w:spacing w:before="0"/>
              <w:rPr>
                <w:rFonts w:ascii="Calibri" w:hAnsi="Calibri" w:cs="Calibri"/>
                <w:b w:val="0"/>
                <w:lang w:val="en-US"/>
              </w:rPr>
            </w:pPr>
            <w:r w:rsidRPr="00B271F3">
              <w:rPr>
                <w:rFonts w:ascii="Calibri" w:hAnsi="Calibri" w:cs="Calibri"/>
                <w:b w:val="0"/>
                <w:lang w:val="en-US"/>
              </w:rPr>
              <w:t>2</w:t>
            </w:r>
          </w:p>
        </w:tc>
        <w:tc>
          <w:tcPr>
            <w:tcW w:w="2128" w:type="dxa"/>
          </w:tcPr>
          <w:p w14:paraId="66247D33" w14:textId="77777777" w:rsidR="00D73AA4" w:rsidRPr="00B271F3" w:rsidRDefault="00FA3DD8"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 xml:space="preserve">Former and new business processes </w:t>
            </w:r>
          </w:p>
          <w:p w14:paraId="20E3F35B" w14:textId="77777777" w:rsidR="00FA3DD8" w:rsidRPr="00B271F3" w:rsidRDefault="00FA3DD8"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(IGB – micro)</w:t>
            </w:r>
          </w:p>
        </w:tc>
        <w:tc>
          <w:tcPr>
            <w:tcW w:w="3828" w:type="dxa"/>
          </w:tcPr>
          <w:p w14:paraId="63FBBE20" w14:textId="77777777" w:rsidR="00FA3DD8" w:rsidRPr="00B271F3"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Specific ordering of working activities across time and space within the organization.</w:t>
            </w:r>
          </w:p>
        </w:tc>
        <w:tc>
          <w:tcPr>
            <w:tcW w:w="3402" w:type="dxa"/>
          </w:tcPr>
          <w:p w14:paraId="4BB9CA2F" w14:textId="77777777" w:rsidR="00FA3DD8" w:rsidRPr="00B271F3"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3402" w:type="dxa"/>
          </w:tcPr>
          <w:p w14:paraId="318E50E1" w14:textId="77777777" w:rsidR="00FA3DD8" w:rsidRPr="00B271F3"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FA3DD8" w:rsidRPr="0061120D" w14:paraId="40A30B86" w14:textId="77777777" w:rsidTr="00FA3DD8">
        <w:tc>
          <w:tcPr>
            <w:cnfStyle w:val="001000000000" w:firstRow="0" w:lastRow="0" w:firstColumn="1" w:lastColumn="0" w:oddVBand="0" w:evenVBand="0" w:oddHBand="0" w:evenHBand="0" w:firstRowFirstColumn="0" w:firstRowLastColumn="0" w:lastRowFirstColumn="0" w:lastRowLastColumn="0"/>
            <w:tcW w:w="702" w:type="dxa"/>
            <w:shd w:val="clear" w:color="auto" w:fill="F2F2F2" w:themeFill="background1" w:themeFillShade="F2"/>
          </w:tcPr>
          <w:p w14:paraId="0E100010" w14:textId="77777777" w:rsidR="00FA3DD8" w:rsidRPr="00B271F3" w:rsidRDefault="00FA3DD8" w:rsidP="00FA3DD8">
            <w:pPr>
              <w:spacing w:before="0"/>
              <w:rPr>
                <w:rFonts w:ascii="Calibri" w:hAnsi="Calibri" w:cs="Calibri"/>
                <w:b w:val="0"/>
                <w:lang w:val="en-US"/>
              </w:rPr>
            </w:pPr>
            <w:r w:rsidRPr="00B271F3">
              <w:rPr>
                <w:rFonts w:ascii="Calibri" w:hAnsi="Calibri" w:cs="Calibri"/>
                <w:b w:val="0"/>
                <w:lang w:val="en-US"/>
              </w:rPr>
              <w:t>3</w:t>
            </w:r>
          </w:p>
        </w:tc>
        <w:tc>
          <w:tcPr>
            <w:tcW w:w="2128" w:type="dxa"/>
          </w:tcPr>
          <w:p w14:paraId="16DF1924" w14:textId="77777777" w:rsidR="00FA3DD8" w:rsidRPr="00B271F3" w:rsidRDefault="00FA3DD8"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Industry characteristics/ supply chain/ environment of similar entities (IGB- meso), institutional strength*</w:t>
            </w:r>
          </w:p>
        </w:tc>
        <w:tc>
          <w:tcPr>
            <w:tcW w:w="3828" w:type="dxa"/>
          </w:tcPr>
          <w:p w14:paraId="07D43DD1" w14:textId="77777777" w:rsidR="00FA3DD8" w:rsidRPr="00B271F3"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Competitiveness, regulations and general characteristics of the industry.</w:t>
            </w:r>
          </w:p>
        </w:tc>
        <w:tc>
          <w:tcPr>
            <w:tcW w:w="3402" w:type="dxa"/>
          </w:tcPr>
          <w:p w14:paraId="74543631" w14:textId="77777777" w:rsidR="00FA3DD8" w:rsidRPr="00B271F3"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3402" w:type="dxa"/>
          </w:tcPr>
          <w:p w14:paraId="5DAFE9A3" w14:textId="77777777" w:rsidR="00FA3DD8" w:rsidRPr="00B271F3"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FA3DD8" w:rsidRPr="0061120D" w14:paraId="14D8CD7E" w14:textId="77777777" w:rsidTr="00FA3DD8">
        <w:tc>
          <w:tcPr>
            <w:cnfStyle w:val="001000000000" w:firstRow="0" w:lastRow="0" w:firstColumn="1" w:lastColumn="0" w:oddVBand="0" w:evenVBand="0" w:oddHBand="0" w:evenHBand="0" w:firstRowFirstColumn="0" w:firstRowLastColumn="0" w:lastRowFirstColumn="0" w:lastRowLastColumn="0"/>
            <w:tcW w:w="702" w:type="dxa"/>
            <w:shd w:val="clear" w:color="auto" w:fill="F2F2F2" w:themeFill="background1" w:themeFillShade="F2"/>
          </w:tcPr>
          <w:p w14:paraId="49FDF071" w14:textId="77777777" w:rsidR="00FA3DD8" w:rsidRPr="00B271F3" w:rsidRDefault="00FA3DD8" w:rsidP="00FA3DD8">
            <w:pPr>
              <w:spacing w:before="0"/>
              <w:rPr>
                <w:rFonts w:ascii="Calibri" w:hAnsi="Calibri" w:cs="Calibri"/>
                <w:b w:val="0"/>
                <w:lang w:val="en-US"/>
              </w:rPr>
            </w:pPr>
            <w:r w:rsidRPr="00B271F3">
              <w:rPr>
                <w:rFonts w:ascii="Calibri" w:hAnsi="Calibri" w:cs="Calibri"/>
                <w:b w:val="0"/>
                <w:lang w:val="en-US"/>
              </w:rPr>
              <w:t>4</w:t>
            </w:r>
          </w:p>
        </w:tc>
        <w:tc>
          <w:tcPr>
            <w:tcW w:w="2128" w:type="dxa"/>
          </w:tcPr>
          <w:p w14:paraId="2DFDF3F2" w14:textId="77777777" w:rsidR="00FA3DD8" w:rsidRPr="00B271F3" w:rsidRDefault="00FA3DD8" w:rsidP="00B271F3">
            <w:pPr>
              <w:spacing w:before="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271F3">
              <w:rPr>
                <w:rFonts w:ascii="Calibri" w:hAnsi="Calibri" w:cs="Calibri"/>
                <w:lang w:val="en-US"/>
              </w:rPr>
              <w:t xml:space="preserve">Trade/ partnering with other </w:t>
            </w:r>
            <w:r w:rsidR="00D73AA4" w:rsidRPr="00B271F3">
              <w:rPr>
                <w:rFonts w:ascii="Calibri" w:hAnsi="Calibri" w:cs="Calibri"/>
                <w:lang w:val="en-US"/>
              </w:rPr>
              <w:t>organizations</w:t>
            </w:r>
            <w:r w:rsidRPr="00B271F3">
              <w:rPr>
                <w:rFonts w:ascii="Calibri" w:hAnsi="Calibri" w:cs="Calibri"/>
                <w:lang w:val="en-US"/>
              </w:rPr>
              <w:t xml:space="preserve"> (IGB – meso), similar projects*</w:t>
            </w:r>
          </w:p>
        </w:tc>
        <w:tc>
          <w:tcPr>
            <w:tcW w:w="3828" w:type="dxa"/>
          </w:tcPr>
          <w:p w14:paraId="02845D0A" w14:textId="77777777" w:rsidR="00FA3DD8" w:rsidRPr="00B271F3"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 xml:space="preserve">Similar and non-similar organizations nearby, with which there is cooperation or not. </w:t>
            </w:r>
          </w:p>
        </w:tc>
        <w:tc>
          <w:tcPr>
            <w:tcW w:w="3402" w:type="dxa"/>
          </w:tcPr>
          <w:p w14:paraId="2AF1FF1B" w14:textId="77777777" w:rsidR="00FA3DD8" w:rsidRPr="00BE240A"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fr-BE"/>
              </w:rPr>
            </w:pPr>
            <w:r w:rsidRPr="00BE240A">
              <w:rPr>
                <w:rFonts w:ascii="Calibri Light" w:hAnsi="Calibri Light" w:cs="Calibri Light"/>
                <w:lang w:val="fr-BE"/>
              </w:rPr>
              <w:t>Luna et. al (2014, p. 5); Moucheraud et. al (2017, p. 7); Kiberu, Mars &amp; Scott (2017, p. 7); Harris et. al (2017, p. 159)</w:t>
            </w:r>
          </w:p>
        </w:tc>
        <w:tc>
          <w:tcPr>
            <w:tcW w:w="3402" w:type="dxa"/>
          </w:tcPr>
          <w:p w14:paraId="20D48AAD" w14:textId="77777777" w:rsidR="00FA3DD8" w:rsidRPr="00B271F3"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B271F3">
              <w:rPr>
                <w:rFonts w:ascii="Calibri Light" w:hAnsi="Calibri Light" w:cs="Calibri Light"/>
                <w:lang w:val="en-US"/>
              </w:rPr>
              <w:t>Not knowing of existing similar projects and/or information is scattered</w:t>
            </w:r>
          </w:p>
        </w:tc>
      </w:tr>
    </w:tbl>
    <w:p w14:paraId="5C50088E" w14:textId="77777777" w:rsidR="00D73AA4" w:rsidRPr="007228EC" w:rsidRDefault="00D73AA4">
      <w:pPr>
        <w:rPr>
          <w:lang w:val="en-US"/>
        </w:rPr>
      </w:pPr>
    </w:p>
    <w:tbl>
      <w:tblPr>
        <w:tblStyle w:val="Rastertabel1licht-Accent4"/>
        <w:tblW w:w="0" w:type="auto"/>
        <w:tblLook w:val="04A0" w:firstRow="1" w:lastRow="0" w:firstColumn="1" w:lastColumn="0" w:noHBand="0" w:noVBand="1"/>
      </w:tblPr>
      <w:tblGrid>
        <w:gridCol w:w="702"/>
        <w:gridCol w:w="2128"/>
        <w:gridCol w:w="3828"/>
        <w:gridCol w:w="3402"/>
        <w:gridCol w:w="3402"/>
      </w:tblGrid>
      <w:tr w:rsidR="00FA3DD8" w:rsidRPr="0061120D" w14:paraId="26862C64" w14:textId="77777777" w:rsidTr="00D73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vMerge w:val="restart"/>
            <w:shd w:val="clear" w:color="auto" w:fill="F2F2F2" w:themeFill="background1" w:themeFillShade="F2"/>
          </w:tcPr>
          <w:p w14:paraId="056508C1" w14:textId="77777777" w:rsidR="00FA3DD8" w:rsidRPr="007228EC" w:rsidRDefault="00FA3DD8" w:rsidP="00FA3DD8">
            <w:pPr>
              <w:spacing w:before="0"/>
              <w:rPr>
                <w:rFonts w:ascii="Calibri" w:hAnsi="Calibri" w:cs="Calibri"/>
                <w:b w:val="0"/>
                <w:lang w:val="en-US"/>
              </w:rPr>
            </w:pPr>
            <w:r w:rsidRPr="007228EC">
              <w:rPr>
                <w:rFonts w:ascii="Calibri" w:hAnsi="Calibri" w:cs="Calibri"/>
                <w:b w:val="0"/>
                <w:lang w:val="en-US"/>
              </w:rPr>
              <w:lastRenderedPageBreak/>
              <w:t>5</w:t>
            </w:r>
          </w:p>
        </w:tc>
        <w:tc>
          <w:tcPr>
            <w:tcW w:w="2128" w:type="dxa"/>
            <w:vMerge w:val="restart"/>
          </w:tcPr>
          <w:p w14:paraId="100D8D70" w14:textId="77777777" w:rsidR="00D73AA4" w:rsidRPr="007228EC" w:rsidRDefault="00FA3DD8" w:rsidP="00D73AA4">
            <w:pPr>
              <w:spacing w:before="0"/>
              <w:jc w:val="left"/>
              <w:cnfStyle w:val="100000000000" w:firstRow="1" w:lastRow="0" w:firstColumn="0" w:lastColumn="0" w:oddVBand="0" w:evenVBand="0" w:oddHBand="0" w:evenHBand="0" w:firstRowFirstColumn="0" w:firstRowLastColumn="0" w:lastRowFirstColumn="0" w:lastRowLastColumn="0"/>
              <w:rPr>
                <w:rFonts w:ascii="Calibri" w:hAnsi="Calibri" w:cs="Calibri"/>
                <w:bCs w:val="0"/>
                <w:lang w:val="en-US"/>
              </w:rPr>
            </w:pPr>
            <w:r w:rsidRPr="007228EC">
              <w:rPr>
                <w:rFonts w:ascii="Calibri" w:hAnsi="Calibri" w:cs="Calibri"/>
                <w:b w:val="0"/>
                <w:lang w:val="en-US"/>
              </w:rPr>
              <w:t xml:space="preserve">Country/region-specific information (IGB – macro), political/ regulatory/ educational/ social/ cultural influences </w:t>
            </w:r>
          </w:p>
          <w:p w14:paraId="72F7B370" w14:textId="77777777" w:rsidR="00FA3DD8" w:rsidRPr="007228EC" w:rsidRDefault="00FA3DD8" w:rsidP="00D73AA4">
            <w:pPr>
              <w:spacing w:before="0"/>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lang w:val="en-US"/>
              </w:rPr>
            </w:pPr>
            <w:r w:rsidRPr="007228EC">
              <w:rPr>
                <w:rFonts w:ascii="Calibri" w:hAnsi="Calibri" w:cs="Calibri"/>
                <w:b w:val="0"/>
                <w:lang w:val="en-US"/>
              </w:rPr>
              <w:t>(IGB – macro)</w:t>
            </w:r>
          </w:p>
        </w:tc>
        <w:tc>
          <w:tcPr>
            <w:tcW w:w="3828" w:type="dxa"/>
            <w:vMerge w:val="restart"/>
          </w:tcPr>
          <w:p w14:paraId="23ABC0E8" w14:textId="77777777" w:rsidR="00FA3DD8" w:rsidRPr="007228EC" w:rsidRDefault="00FA3DD8" w:rsidP="00FA3DD8">
            <w:pPr>
              <w:spacing w:before="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lang w:val="en-US"/>
              </w:rPr>
            </w:pPr>
            <w:r w:rsidRPr="007228EC">
              <w:rPr>
                <w:rFonts w:ascii="Calibri Light" w:hAnsi="Calibri Light" w:cs="Calibri Light"/>
                <w:b w:val="0"/>
                <w:lang w:val="en-US"/>
              </w:rPr>
              <w:t>Characteristics of the region, e.g. level of development, employment, infrastructure, education, climate…</w:t>
            </w:r>
          </w:p>
        </w:tc>
        <w:tc>
          <w:tcPr>
            <w:tcW w:w="3402" w:type="dxa"/>
            <w:tcBorders>
              <w:bottom w:val="single" w:sz="4" w:space="0" w:color="63B4FF" w:themeColor="accent4" w:themeTint="66"/>
            </w:tcBorders>
          </w:tcPr>
          <w:p w14:paraId="0F144972" w14:textId="77777777" w:rsidR="00FA3DD8" w:rsidRPr="00B271F3" w:rsidRDefault="00FA3DD8" w:rsidP="00FA3DD8">
            <w:pPr>
              <w:spacing w:before="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lang w:val="fr-BE"/>
              </w:rPr>
            </w:pPr>
            <w:r w:rsidRPr="00B271F3">
              <w:rPr>
                <w:rFonts w:ascii="Calibri Light" w:hAnsi="Calibri Light" w:cs="Calibri Light"/>
                <w:b w:val="0"/>
                <w:lang w:val="fr-BE"/>
              </w:rPr>
              <w:t>Luna et. al (2014, p. 5); Agha (1992, p. 39); Moucheraud et. al (2017, p. 6)</w:t>
            </w:r>
          </w:p>
        </w:tc>
        <w:tc>
          <w:tcPr>
            <w:tcW w:w="3402" w:type="dxa"/>
            <w:tcBorders>
              <w:bottom w:val="single" w:sz="4" w:space="0" w:color="63B4FF" w:themeColor="accent4" w:themeTint="66"/>
            </w:tcBorders>
          </w:tcPr>
          <w:p w14:paraId="185240A1" w14:textId="77777777" w:rsidR="00FA3DD8" w:rsidRPr="007228EC" w:rsidRDefault="00FA3DD8" w:rsidP="00FA3DD8">
            <w:pPr>
              <w:spacing w:before="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lang w:val="en-US"/>
              </w:rPr>
            </w:pPr>
            <w:r w:rsidRPr="007228EC">
              <w:rPr>
                <w:rFonts w:ascii="Calibri Light" w:hAnsi="Calibri Light" w:cs="Calibri Light"/>
                <w:b w:val="0"/>
                <w:lang w:val="en-US"/>
              </w:rPr>
              <w:t>IS initiative competing with more basic needs (e.g. food, health care, education…)</w:t>
            </w:r>
          </w:p>
        </w:tc>
      </w:tr>
      <w:tr w:rsidR="00FA3DD8" w:rsidRPr="007228EC" w14:paraId="4EE35DB8" w14:textId="77777777" w:rsidTr="00D73AA4">
        <w:tc>
          <w:tcPr>
            <w:cnfStyle w:val="001000000000" w:firstRow="0" w:lastRow="0" w:firstColumn="1" w:lastColumn="0" w:oddVBand="0" w:evenVBand="0" w:oddHBand="0" w:evenHBand="0" w:firstRowFirstColumn="0" w:firstRowLastColumn="0" w:lastRowFirstColumn="0" w:lastRowLastColumn="0"/>
            <w:tcW w:w="702" w:type="dxa"/>
            <w:vMerge/>
            <w:shd w:val="clear" w:color="auto" w:fill="F2F2F2" w:themeFill="background1" w:themeFillShade="F2"/>
          </w:tcPr>
          <w:p w14:paraId="0461D23F" w14:textId="77777777" w:rsidR="00FA3DD8" w:rsidRPr="007228EC" w:rsidRDefault="00FA3DD8" w:rsidP="00FA3DD8">
            <w:pPr>
              <w:spacing w:before="0"/>
              <w:rPr>
                <w:rFonts w:ascii="Calibri" w:hAnsi="Calibri" w:cs="Calibri"/>
                <w:b w:val="0"/>
                <w:lang w:val="en-US"/>
              </w:rPr>
            </w:pPr>
          </w:p>
        </w:tc>
        <w:tc>
          <w:tcPr>
            <w:tcW w:w="2128" w:type="dxa"/>
            <w:vMerge/>
          </w:tcPr>
          <w:p w14:paraId="37CB6D2A" w14:textId="77777777" w:rsidR="00FA3DD8" w:rsidRPr="007228EC"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c>
          <w:tcPr>
            <w:tcW w:w="3828" w:type="dxa"/>
            <w:vMerge/>
          </w:tcPr>
          <w:p w14:paraId="1227B988" w14:textId="77777777" w:rsidR="00FA3DD8" w:rsidRPr="007228EC"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3402" w:type="dxa"/>
            <w:tcBorders>
              <w:top w:val="single" w:sz="4" w:space="0" w:color="63B4FF" w:themeColor="accent4" w:themeTint="66"/>
            </w:tcBorders>
          </w:tcPr>
          <w:p w14:paraId="19053EA5" w14:textId="77777777" w:rsidR="00FA3DD8" w:rsidRPr="007228EC"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7228EC">
              <w:rPr>
                <w:rFonts w:ascii="Calibri Light" w:hAnsi="Calibri Light" w:cs="Calibri Light"/>
                <w:lang w:val="en-US"/>
              </w:rPr>
              <w:t>Luna et. al (2014, p. 5)</w:t>
            </w:r>
          </w:p>
        </w:tc>
        <w:tc>
          <w:tcPr>
            <w:tcW w:w="3402" w:type="dxa"/>
            <w:tcBorders>
              <w:top w:val="single" w:sz="4" w:space="0" w:color="63B4FF" w:themeColor="accent4" w:themeTint="66"/>
            </w:tcBorders>
          </w:tcPr>
          <w:p w14:paraId="7941082B" w14:textId="77777777" w:rsidR="00FA3DD8" w:rsidRPr="007228EC"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7228EC">
              <w:rPr>
                <w:rFonts w:ascii="Calibri Light" w:hAnsi="Calibri Light" w:cs="Calibri Light"/>
                <w:lang w:val="en-US"/>
              </w:rPr>
              <w:t>Legal uncertainty</w:t>
            </w:r>
          </w:p>
        </w:tc>
      </w:tr>
      <w:tr w:rsidR="00FA3DD8" w:rsidRPr="0061120D" w14:paraId="303E88CA" w14:textId="77777777" w:rsidTr="00FA3DD8">
        <w:tc>
          <w:tcPr>
            <w:cnfStyle w:val="001000000000" w:firstRow="0" w:lastRow="0" w:firstColumn="1" w:lastColumn="0" w:oddVBand="0" w:evenVBand="0" w:oddHBand="0" w:evenHBand="0" w:firstRowFirstColumn="0" w:firstRowLastColumn="0" w:lastRowFirstColumn="0" w:lastRowLastColumn="0"/>
            <w:tcW w:w="702" w:type="dxa"/>
            <w:vMerge/>
            <w:shd w:val="clear" w:color="auto" w:fill="F2F2F2" w:themeFill="background1" w:themeFillShade="F2"/>
          </w:tcPr>
          <w:p w14:paraId="038F3EAE" w14:textId="77777777" w:rsidR="00FA3DD8" w:rsidRPr="007228EC" w:rsidRDefault="00FA3DD8" w:rsidP="00FA3DD8">
            <w:pPr>
              <w:spacing w:before="0"/>
              <w:rPr>
                <w:rFonts w:ascii="Calibri" w:hAnsi="Calibri" w:cs="Calibri"/>
                <w:b w:val="0"/>
                <w:lang w:val="en-US"/>
              </w:rPr>
            </w:pPr>
          </w:p>
        </w:tc>
        <w:tc>
          <w:tcPr>
            <w:tcW w:w="2128" w:type="dxa"/>
            <w:vMerge/>
          </w:tcPr>
          <w:p w14:paraId="29643CBB" w14:textId="77777777" w:rsidR="00FA3DD8" w:rsidRPr="007228EC"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c>
          <w:tcPr>
            <w:tcW w:w="3828" w:type="dxa"/>
            <w:vMerge/>
          </w:tcPr>
          <w:p w14:paraId="057A8929" w14:textId="77777777" w:rsidR="00FA3DD8" w:rsidRPr="007228EC"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3402" w:type="dxa"/>
          </w:tcPr>
          <w:p w14:paraId="48EC985A" w14:textId="77777777" w:rsidR="00FA3DD8" w:rsidRPr="007228EC"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7228EC">
              <w:rPr>
                <w:rFonts w:ascii="Calibri Light" w:hAnsi="Calibri Light" w:cs="Calibri Light"/>
                <w:lang w:val="en-US"/>
              </w:rPr>
              <w:t>Agha (1992, p. 2)</w:t>
            </w:r>
          </w:p>
        </w:tc>
        <w:tc>
          <w:tcPr>
            <w:tcW w:w="3402" w:type="dxa"/>
          </w:tcPr>
          <w:p w14:paraId="379D7FD9" w14:textId="77777777" w:rsidR="00FA3DD8" w:rsidRPr="007228EC"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7228EC">
              <w:rPr>
                <w:rFonts w:ascii="Calibri Light" w:hAnsi="Calibri Light" w:cs="Calibri Light"/>
                <w:lang w:val="en-US"/>
              </w:rPr>
              <w:t>Government does not value ‘information’</w:t>
            </w:r>
          </w:p>
        </w:tc>
      </w:tr>
      <w:tr w:rsidR="00FA3DD8" w:rsidRPr="007228EC" w14:paraId="4658C0B7" w14:textId="77777777" w:rsidTr="00FA3DD8">
        <w:tc>
          <w:tcPr>
            <w:cnfStyle w:val="001000000000" w:firstRow="0" w:lastRow="0" w:firstColumn="1" w:lastColumn="0" w:oddVBand="0" w:evenVBand="0" w:oddHBand="0" w:evenHBand="0" w:firstRowFirstColumn="0" w:firstRowLastColumn="0" w:lastRowFirstColumn="0" w:lastRowLastColumn="0"/>
            <w:tcW w:w="702" w:type="dxa"/>
            <w:vMerge/>
            <w:shd w:val="clear" w:color="auto" w:fill="F2F2F2" w:themeFill="background1" w:themeFillShade="F2"/>
          </w:tcPr>
          <w:p w14:paraId="6A1288DE" w14:textId="77777777" w:rsidR="00FA3DD8" w:rsidRPr="007228EC" w:rsidRDefault="00FA3DD8" w:rsidP="00FA3DD8">
            <w:pPr>
              <w:spacing w:before="0"/>
              <w:rPr>
                <w:rFonts w:ascii="Calibri" w:hAnsi="Calibri" w:cs="Calibri"/>
                <w:b w:val="0"/>
                <w:lang w:val="en-US"/>
              </w:rPr>
            </w:pPr>
          </w:p>
        </w:tc>
        <w:tc>
          <w:tcPr>
            <w:tcW w:w="2128" w:type="dxa"/>
            <w:vMerge/>
          </w:tcPr>
          <w:p w14:paraId="6419A488" w14:textId="77777777" w:rsidR="00FA3DD8" w:rsidRPr="007228EC"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c>
          <w:tcPr>
            <w:tcW w:w="3828" w:type="dxa"/>
            <w:vMerge/>
          </w:tcPr>
          <w:p w14:paraId="46C9E739" w14:textId="77777777" w:rsidR="00FA3DD8" w:rsidRPr="007228EC"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3402" w:type="dxa"/>
          </w:tcPr>
          <w:p w14:paraId="4AB84C2D" w14:textId="77777777" w:rsidR="00FA3DD8" w:rsidRPr="00B271F3"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fr-BE"/>
              </w:rPr>
            </w:pPr>
            <w:r w:rsidRPr="00B271F3">
              <w:rPr>
                <w:rFonts w:ascii="Calibri Light" w:hAnsi="Calibri Light" w:cs="Calibri Light"/>
                <w:lang w:val="fr-BE"/>
              </w:rPr>
              <w:t>Agha (1992, p. 2); Fritz et. al (2015, p. 484)</w:t>
            </w:r>
          </w:p>
        </w:tc>
        <w:tc>
          <w:tcPr>
            <w:tcW w:w="3402" w:type="dxa"/>
          </w:tcPr>
          <w:p w14:paraId="1B4F255A" w14:textId="77777777" w:rsidR="00FA3DD8" w:rsidRPr="007228EC" w:rsidRDefault="00D73AA4"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7228EC">
              <w:rPr>
                <w:rFonts w:ascii="Calibri Light" w:hAnsi="Calibri Light" w:cs="Calibri Light"/>
                <w:lang w:val="en-US"/>
              </w:rPr>
              <w:t>Unfavorable</w:t>
            </w:r>
            <w:r w:rsidR="00FA3DD8" w:rsidRPr="007228EC">
              <w:rPr>
                <w:rFonts w:ascii="Calibri Light" w:hAnsi="Calibri Light" w:cs="Calibri Light"/>
                <w:lang w:val="en-US"/>
              </w:rPr>
              <w:t xml:space="preserve"> political attitudes</w:t>
            </w:r>
          </w:p>
        </w:tc>
      </w:tr>
      <w:tr w:rsidR="00FA3DD8" w:rsidRPr="0061120D" w14:paraId="30B0F076" w14:textId="77777777" w:rsidTr="00FA3DD8">
        <w:tc>
          <w:tcPr>
            <w:cnfStyle w:val="001000000000" w:firstRow="0" w:lastRow="0" w:firstColumn="1" w:lastColumn="0" w:oddVBand="0" w:evenVBand="0" w:oddHBand="0" w:evenHBand="0" w:firstRowFirstColumn="0" w:firstRowLastColumn="0" w:lastRowFirstColumn="0" w:lastRowLastColumn="0"/>
            <w:tcW w:w="702" w:type="dxa"/>
            <w:vMerge/>
            <w:shd w:val="clear" w:color="auto" w:fill="F2F2F2" w:themeFill="background1" w:themeFillShade="F2"/>
          </w:tcPr>
          <w:p w14:paraId="55E61036" w14:textId="77777777" w:rsidR="00FA3DD8" w:rsidRPr="007228EC" w:rsidRDefault="00FA3DD8" w:rsidP="00FA3DD8">
            <w:pPr>
              <w:spacing w:before="0"/>
              <w:rPr>
                <w:rFonts w:ascii="Calibri" w:hAnsi="Calibri" w:cs="Calibri"/>
                <w:b w:val="0"/>
                <w:lang w:val="en-US"/>
              </w:rPr>
            </w:pPr>
          </w:p>
        </w:tc>
        <w:tc>
          <w:tcPr>
            <w:tcW w:w="2128" w:type="dxa"/>
            <w:vMerge/>
          </w:tcPr>
          <w:p w14:paraId="7608B863" w14:textId="77777777" w:rsidR="00FA3DD8" w:rsidRPr="007228EC"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c>
          <w:tcPr>
            <w:tcW w:w="3828" w:type="dxa"/>
            <w:vMerge/>
          </w:tcPr>
          <w:p w14:paraId="4796A6D3" w14:textId="77777777" w:rsidR="00FA3DD8" w:rsidRPr="007228EC"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3402" w:type="dxa"/>
          </w:tcPr>
          <w:p w14:paraId="798AC60A" w14:textId="77777777" w:rsidR="00FA3DD8" w:rsidRPr="00B271F3"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fr-BE"/>
              </w:rPr>
            </w:pPr>
            <w:r w:rsidRPr="00B271F3">
              <w:rPr>
                <w:rFonts w:ascii="Calibri Light" w:hAnsi="Calibri Light" w:cs="Calibri Light"/>
                <w:lang w:val="fr-BE"/>
              </w:rPr>
              <w:t>Fraser et. al (2005, p. 92); Luna et. al (2014, p. 4); Fritz et. al (2015, p. 483)</w:t>
            </w:r>
          </w:p>
        </w:tc>
        <w:tc>
          <w:tcPr>
            <w:tcW w:w="3402" w:type="dxa"/>
          </w:tcPr>
          <w:p w14:paraId="5BDC6238" w14:textId="77777777" w:rsidR="00FA3DD8" w:rsidRPr="007228EC"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7228EC">
              <w:rPr>
                <w:rFonts w:ascii="Calibri Light" w:hAnsi="Calibri Light" w:cs="Calibri Light"/>
                <w:lang w:val="en-US"/>
              </w:rPr>
              <w:t>Unstable power supply and lack of battery back-up</w:t>
            </w:r>
          </w:p>
        </w:tc>
      </w:tr>
      <w:tr w:rsidR="00FA3DD8" w:rsidRPr="0061120D" w14:paraId="276C9DF6" w14:textId="77777777" w:rsidTr="00FA3DD8">
        <w:tc>
          <w:tcPr>
            <w:cnfStyle w:val="001000000000" w:firstRow="0" w:lastRow="0" w:firstColumn="1" w:lastColumn="0" w:oddVBand="0" w:evenVBand="0" w:oddHBand="0" w:evenHBand="0" w:firstRowFirstColumn="0" w:firstRowLastColumn="0" w:lastRowFirstColumn="0" w:lastRowLastColumn="0"/>
            <w:tcW w:w="702" w:type="dxa"/>
            <w:vMerge/>
            <w:shd w:val="clear" w:color="auto" w:fill="F2F2F2" w:themeFill="background1" w:themeFillShade="F2"/>
          </w:tcPr>
          <w:p w14:paraId="0F05AAD9" w14:textId="77777777" w:rsidR="00FA3DD8" w:rsidRPr="007228EC" w:rsidRDefault="00FA3DD8" w:rsidP="00FA3DD8">
            <w:pPr>
              <w:spacing w:before="0"/>
              <w:rPr>
                <w:rFonts w:ascii="Calibri" w:hAnsi="Calibri" w:cs="Calibri"/>
                <w:b w:val="0"/>
                <w:lang w:val="en-US"/>
              </w:rPr>
            </w:pPr>
          </w:p>
        </w:tc>
        <w:tc>
          <w:tcPr>
            <w:tcW w:w="2128" w:type="dxa"/>
            <w:vMerge/>
          </w:tcPr>
          <w:p w14:paraId="67780159" w14:textId="77777777" w:rsidR="00FA3DD8" w:rsidRPr="007228EC"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c>
          <w:tcPr>
            <w:tcW w:w="3828" w:type="dxa"/>
            <w:vMerge/>
          </w:tcPr>
          <w:p w14:paraId="01D8AE38" w14:textId="77777777" w:rsidR="00FA3DD8" w:rsidRPr="007228EC"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3402" w:type="dxa"/>
          </w:tcPr>
          <w:p w14:paraId="70A0499F" w14:textId="77777777" w:rsidR="00FA3DD8" w:rsidRPr="00B271F3"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fr-BE"/>
              </w:rPr>
            </w:pPr>
            <w:r w:rsidRPr="00B271F3">
              <w:rPr>
                <w:rFonts w:ascii="Calibri Light" w:hAnsi="Calibri Light" w:cs="Calibri Light"/>
                <w:lang w:val="fr-BE"/>
              </w:rPr>
              <w:t>Luna et. al (2014, p. 4); Fritz et. al (2015, p. 483)</w:t>
            </w:r>
          </w:p>
        </w:tc>
        <w:tc>
          <w:tcPr>
            <w:tcW w:w="3402" w:type="dxa"/>
          </w:tcPr>
          <w:p w14:paraId="50354A34" w14:textId="77777777" w:rsidR="00FA3DD8" w:rsidRPr="007228EC" w:rsidRDefault="00FA3DD8" w:rsidP="00FA3DD8">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7228EC">
              <w:rPr>
                <w:rFonts w:ascii="Calibri Light" w:hAnsi="Calibri Light" w:cs="Calibri Light"/>
                <w:lang w:val="en-US"/>
              </w:rPr>
              <w:t>Low quality or expensive Internet access</w:t>
            </w:r>
          </w:p>
        </w:tc>
      </w:tr>
    </w:tbl>
    <w:p w14:paraId="0CF49D85" w14:textId="77777777" w:rsidR="002408CB" w:rsidRPr="007228EC" w:rsidRDefault="002408CB" w:rsidP="00D73AA4">
      <w:pPr>
        <w:pStyle w:val="Geenafstand"/>
        <w:spacing w:before="120" w:after="120"/>
        <w:rPr>
          <w:i/>
          <w:lang w:val="en-US"/>
        </w:rPr>
      </w:pPr>
    </w:p>
    <w:p w14:paraId="1F4B9ECE" w14:textId="77777777" w:rsidR="00D73AA4" w:rsidRPr="007228EC" w:rsidRDefault="002408CB" w:rsidP="002408CB">
      <w:pPr>
        <w:spacing w:before="0"/>
        <w:jc w:val="left"/>
        <w:rPr>
          <w:i/>
          <w:lang w:val="en-US"/>
        </w:rPr>
      </w:pPr>
      <w:r w:rsidRPr="007228EC">
        <w:rPr>
          <w:i/>
          <w:lang w:val="en-US"/>
        </w:rPr>
        <w:br w:type="page"/>
      </w:r>
    </w:p>
    <w:p w14:paraId="3318141C" w14:textId="77777777" w:rsidR="002408CB" w:rsidRPr="007228EC" w:rsidRDefault="002408CB" w:rsidP="00D73AA4">
      <w:pPr>
        <w:pStyle w:val="Geenafstand"/>
        <w:spacing w:before="120" w:after="120"/>
        <w:rPr>
          <w:i/>
          <w:lang w:val="en-US"/>
        </w:rPr>
        <w:sectPr w:rsidR="002408CB" w:rsidRPr="007228EC" w:rsidSect="00400932">
          <w:pgSz w:w="16838" w:h="11906" w:orient="landscape"/>
          <w:pgMar w:top="1417" w:right="1417" w:bottom="1417" w:left="1417" w:header="709" w:footer="709" w:gutter="0"/>
          <w:cols w:space="708"/>
          <w:docGrid w:linePitch="360"/>
        </w:sectPr>
      </w:pPr>
    </w:p>
    <w:p w14:paraId="3DC856C1" w14:textId="77777777" w:rsidR="00203762" w:rsidRPr="007228EC" w:rsidRDefault="00203762" w:rsidP="00D73AA4">
      <w:pPr>
        <w:pStyle w:val="Geenafstand"/>
        <w:spacing w:before="120" w:after="120"/>
        <w:rPr>
          <w:i/>
          <w:lang w:val="en-US"/>
        </w:rPr>
      </w:pPr>
      <w:r w:rsidRPr="007228EC">
        <w:rPr>
          <w:i/>
          <w:lang w:val="en-US"/>
        </w:rPr>
        <w:lastRenderedPageBreak/>
        <w:t>Preparatory work</w:t>
      </w:r>
    </w:p>
    <w:p w14:paraId="49B5091F" w14:textId="0C9B0E5C" w:rsidR="00203762" w:rsidRPr="007228EC" w:rsidRDefault="00203762" w:rsidP="007228EC">
      <w:pPr>
        <w:spacing w:after="240"/>
        <w:rPr>
          <w:lang w:val="en-US"/>
        </w:rPr>
      </w:pPr>
      <w:r w:rsidRPr="007228EC">
        <w:rPr>
          <w:lang w:val="en-US"/>
        </w:rPr>
        <w:t>After the literature review it was decided that the cases would be handled via a replication strategy</w:t>
      </w:r>
      <w:r w:rsidRPr="00FA7C98">
        <w:rPr>
          <w:vertAlign w:val="superscript"/>
          <w:lang w:val="en-US"/>
        </w:rPr>
        <w:footnoteReference w:id="14"/>
      </w:r>
      <w:r w:rsidRPr="007228EC">
        <w:rPr>
          <w:lang w:val="en-US"/>
        </w:rPr>
        <w:t xml:space="preserve">, triangulation and mixed methods. The India case would be studied in depth, and the successive cases (Zambia, Benin) would be examined to compare the </w:t>
      </w:r>
      <w:r w:rsidR="00D97D45" w:rsidRPr="007228EC">
        <w:rPr>
          <w:lang w:val="en-US"/>
        </w:rPr>
        <w:t xml:space="preserve">literature and the </w:t>
      </w:r>
      <w:r w:rsidRPr="007228EC">
        <w:rPr>
          <w:lang w:val="en-US"/>
        </w:rPr>
        <w:t xml:space="preserve">pattern found. </w:t>
      </w:r>
      <w:r w:rsidR="00D73AA4" w:rsidRPr="007228EC">
        <w:rPr>
          <w:lang w:val="en-US"/>
        </w:rPr>
        <w:t>T</w:t>
      </w:r>
      <w:r w:rsidRPr="007228EC">
        <w:rPr>
          <w:lang w:val="en-US"/>
        </w:rPr>
        <w:t xml:space="preserve">riangulation </w:t>
      </w:r>
      <w:r w:rsidR="00D97D45">
        <w:rPr>
          <w:lang w:val="en-US"/>
        </w:rPr>
        <w:t xml:space="preserve">further </w:t>
      </w:r>
      <w:r w:rsidRPr="007228EC">
        <w:rPr>
          <w:lang w:val="en-US"/>
        </w:rPr>
        <w:t xml:space="preserve">encourages </w:t>
      </w:r>
      <w:r w:rsidR="00D73AA4" w:rsidRPr="007228EC">
        <w:rPr>
          <w:lang w:val="en-US"/>
        </w:rPr>
        <w:t>me</w:t>
      </w:r>
      <w:r w:rsidRPr="007228EC">
        <w:rPr>
          <w:lang w:val="en-US"/>
        </w:rPr>
        <w:t xml:space="preserve"> to adopt </w:t>
      </w:r>
      <w:r w:rsidR="00D73AA4" w:rsidRPr="007228EC">
        <w:rPr>
          <w:lang w:val="en-US"/>
        </w:rPr>
        <w:t>multiple</w:t>
      </w:r>
      <w:r w:rsidRPr="007228EC">
        <w:rPr>
          <w:lang w:val="en-US"/>
        </w:rPr>
        <w:t xml:space="preserve"> perspective</w:t>
      </w:r>
      <w:r w:rsidR="00D97D45">
        <w:rPr>
          <w:lang w:val="en-US"/>
        </w:rPr>
        <w:t>s</w:t>
      </w:r>
      <w:r w:rsidRPr="007228EC">
        <w:rPr>
          <w:lang w:val="en-US"/>
        </w:rPr>
        <w:t xml:space="preserve"> when collecting and </w:t>
      </w:r>
      <w:r w:rsidR="00D73AA4" w:rsidRPr="007228EC">
        <w:rPr>
          <w:lang w:val="en-US"/>
        </w:rPr>
        <w:t>analyzing</w:t>
      </w:r>
      <w:r w:rsidRPr="007228EC">
        <w:rPr>
          <w:lang w:val="en-US"/>
        </w:rPr>
        <w:t xml:space="preserve"> </w:t>
      </w:r>
      <w:r w:rsidR="00D73AA4" w:rsidRPr="007228EC">
        <w:rPr>
          <w:lang w:val="en-US"/>
        </w:rPr>
        <w:t xml:space="preserve">my </w:t>
      </w:r>
      <w:r w:rsidRPr="007228EC">
        <w:rPr>
          <w:lang w:val="en-US"/>
        </w:rPr>
        <w:t xml:space="preserve">data (Tibben, 2015) and so increases the internal validity of </w:t>
      </w:r>
      <w:r w:rsidR="00D73AA4" w:rsidRPr="007228EC">
        <w:rPr>
          <w:lang w:val="en-US"/>
        </w:rPr>
        <w:t>my</w:t>
      </w:r>
      <w:r w:rsidRPr="007228EC">
        <w:rPr>
          <w:lang w:val="en-US"/>
        </w:rPr>
        <w:t xml:space="preserve"> research (Miles et. al, 2014). Triangulation can be done on four different levels, and these were also applied:</w:t>
      </w:r>
    </w:p>
    <w:tbl>
      <w:tblPr>
        <w:tblStyle w:val="Rastertabel1licht-Accent4"/>
        <w:tblW w:w="0" w:type="auto"/>
        <w:tblLook w:val="04A0" w:firstRow="1" w:lastRow="0" w:firstColumn="1" w:lastColumn="0" w:noHBand="0" w:noVBand="1"/>
      </w:tblPr>
      <w:tblGrid>
        <w:gridCol w:w="1411"/>
        <w:gridCol w:w="2193"/>
      </w:tblGrid>
      <w:tr w:rsidR="00203762" w:rsidRPr="0061120D" w14:paraId="477A8D5B" w14:textId="77777777" w:rsidTr="00C317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168FFF"/>
              <w:left w:val="single" w:sz="4" w:space="0" w:color="168FFF" w:themeColor="accent4" w:themeTint="99"/>
              <w:bottom w:val="single" w:sz="4" w:space="0" w:color="168FFF" w:themeColor="accent4" w:themeTint="99"/>
              <w:right w:val="single" w:sz="4" w:space="0" w:color="168FFF" w:themeColor="accent4" w:themeTint="99"/>
            </w:tcBorders>
            <w:shd w:val="clear" w:color="auto" w:fill="F2F2F2" w:themeFill="background1" w:themeFillShade="F2"/>
          </w:tcPr>
          <w:p w14:paraId="412BD064" w14:textId="77777777" w:rsidR="00203762" w:rsidRPr="007228EC" w:rsidRDefault="00203762" w:rsidP="00D73AA4">
            <w:pPr>
              <w:spacing w:before="0"/>
              <w:jc w:val="left"/>
              <w:rPr>
                <w:rFonts w:ascii="Calibri" w:hAnsi="Calibri" w:cs="Calibri"/>
                <w:b w:val="0"/>
                <w:lang w:val="en-US"/>
              </w:rPr>
            </w:pPr>
            <w:r w:rsidRPr="007228EC">
              <w:rPr>
                <w:rFonts w:ascii="Calibri" w:hAnsi="Calibri" w:cs="Calibri"/>
                <w:b w:val="0"/>
                <w:lang w:val="en-US"/>
              </w:rPr>
              <w:t>Data triangulation</w:t>
            </w:r>
          </w:p>
        </w:tc>
        <w:tc>
          <w:tcPr>
            <w:tcW w:w="10632" w:type="dxa"/>
            <w:tcBorders>
              <w:top w:val="single" w:sz="4" w:space="0" w:color="168FFF"/>
              <w:left w:val="single" w:sz="4" w:space="0" w:color="168FFF" w:themeColor="accent4" w:themeTint="99"/>
              <w:bottom w:val="single" w:sz="4" w:space="0" w:color="168FFF" w:themeColor="accent4" w:themeTint="99"/>
              <w:right w:val="single" w:sz="4" w:space="0" w:color="168FFF"/>
            </w:tcBorders>
          </w:tcPr>
          <w:p w14:paraId="48E655E8" w14:textId="77777777" w:rsidR="00203762" w:rsidRPr="007228EC" w:rsidRDefault="00203762" w:rsidP="00D73AA4">
            <w:pPr>
              <w:spacing w:before="0"/>
              <w:jc w:val="left"/>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lang w:val="en-US"/>
              </w:rPr>
            </w:pPr>
            <w:r w:rsidRPr="007228EC">
              <w:rPr>
                <w:rFonts w:ascii="Calibri Light" w:hAnsi="Calibri Light" w:cs="Calibri Light"/>
                <w:b w:val="0"/>
                <w:lang w:val="en-US"/>
              </w:rPr>
              <w:t>Variety of data sources: data is collected from India, Zambia and Benin</w:t>
            </w:r>
            <w:r w:rsidR="00A106E5" w:rsidRPr="007228EC">
              <w:rPr>
                <w:rFonts w:ascii="Calibri Light" w:hAnsi="Calibri Light" w:cs="Calibri Light"/>
                <w:b w:val="0"/>
                <w:lang w:val="en-US"/>
              </w:rPr>
              <w:t>.</w:t>
            </w:r>
          </w:p>
        </w:tc>
      </w:tr>
      <w:tr w:rsidR="00203762" w:rsidRPr="0061120D" w14:paraId="1C1275BC" w14:textId="77777777" w:rsidTr="00C317F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168FFF" w:themeColor="accent4" w:themeTint="99"/>
              <w:left w:val="single" w:sz="4" w:space="0" w:color="168FFF" w:themeColor="accent4" w:themeTint="99"/>
              <w:bottom w:val="single" w:sz="4" w:space="0" w:color="168FFF"/>
              <w:right w:val="single" w:sz="4" w:space="0" w:color="168FFF" w:themeColor="accent4" w:themeTint="99"/>
            </w:tcBorders>
            <w:shd w:val="clear" w:color="auto" w:fill="F2F2F2" w:themeFill="background1" w:themeFillShade="F2"/>
          </w:tcPr>
          <w:p w14:paraId="438DC15D" w14:textId="77777777" w:rsidR="00203762" w:rsidRPr="007228EC" w:rsidRDefault="00203762" w:rsidP="00D73AA4">
            <w:pPr>
              <w:spacing w:before="0"/>
              <w:jc w:val="left"/>
              <w:rPr>
                <w:rFonts w:ascii="Calibri" w:hAnsi="Calibri" w:cs="Calibri"/>
                <w:b w:val="0"/>
                <w:lang w:val="en-US"/>
              </w:rPr>
            </w:pPr>
            <w:r w:rsidRPr="007228EC">
              <w:rPr>
                <w:rFonts w:ascii="Calibri" w:hAnsi="Calibri" w:cs="Calibri"/>
                <w:b w:val="0"/>
                <w:lang w:val="en-US"/>
              </w:rPr>
              <w:t>Evaluator triangulation</w:t>
            </w:r>
          </w:p>
        </w:tc>
        <w:tc>
          <w:tcPr>
            <w:tcW w:w="10632" w:type="dxa"/>
            <w:tcBorders>
              <w:top w:val="single" w:sz="4" w:space="0" w:color="168FFF" w:themeColor="accent4" w:themeTint="99"/>
              <w:left w:val="single" w:sz="4" w:space="0" w:color="168FFF" w:themeColor="accent4" w:themeTint="99"/>
              <w:bottom w:val="single" w:sz="4" w:space="0" w:color="168FFF"/>
              <w:right w:val="single" w:sz="4" w:space="0" w:color="168FFF"/>
            </w:tcBorders>
          </w:tcPr>
          <w:p w14:paraId="303FD671" w14:textId="77777777" w:rsidR="00203762" w:rsidRPr="007228EC" w:rsidRDefault="00203762" w:rsidP="00D73AA4">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7228EC">
              <w:rPr>
                <w:rFonts w:ascii="Calibri Light" w:hAnsi="Calibri Light" w:cs="Calibri Light"/>
                <w:lang w:val="en-US"/>
              </w:rPr>
              <w:t>Variety of researchers: in India, two researchers were present, in Zambia and Benin unfortunately only one</w:t>
            </w:r>
            <w:r w:rsidR="00A106E5" w:rsidRPr="007228EC">
              <w:rPr>
                <w:rFonts w:ascii="Calibri Light" w:hAnsi="Calibri Light" w:cs="Calibri Light"/>
                <w:lang w:val="en-US"/>
              </w:rPr>
              <w:t>.</w:t>
            </w:r>
          </w:p>
        </w:tc>
      </w:tr>
      <w:tr w:rsidR="00203762" w:rsidRPr="0061120D" w14:paraId="46943F9F" w14:textId="77777777" w:rsidTr="00C317F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168FFF"/>
              <w:left w:val="single" w:sz="4" w:space="0" w:color="168FFF" w:themeColor="accent4" w:themeTint="99"/>
              <w:bottom w:val="single" w:sz="4" w:space="0" w:color="168FFF"/>
              <w:right w:val="single" w:sz="4" w:space="0" w:color="168FFF" w:themeColor="accent4" w:themeTint="99"/>
            </w:tcBorders>
            <w:shd w:val="clear" w:color="auto" w:fill="F2F2F2" w:themeFill="background1" w:themeFillShade="F2"/>
          </w:tcPr>
          <w:p w14:paraId="0B3B681E" w14:textId="77777777" w:rsidR="00203762" w:rsidRPr="007228EC" w:rsidRDefault="00203762" w:rsidP="00D73AA4">
            <w:pPr>
              <w:spacing w:before="0"/>
              <w:jc w:val="left"/>
              <w:rPr>
                <w:rFonts w:ascii="Calibri" w:hAnsi="Calibri" w:cs="Calibri"/>
                <w:b w:val="0"/>
                <w:lang w:val="en-US"/>
              </w:rPr>
            </w:pPr>
            <w:r w:rsidRPr="007228EC">
              <w:rPr>
                <w:rFonts w:ascii="Calibri" w:hAnsi="Calibri" w:cs="Calibri"/>
                <w:b w:val="0"/>
                <w:lang w:val="en-US"/>
              </w:rPr>
              <w:t>Method triangulation</w:t>
            </w:r>
          </w:p>
        </w:tc>
        <w:tc>
          <w:tcPr>
            <w:tcW w:w="10632" w:type="dxa"/>
            <w:tcBorders>
              <w:top w:val="single" w:sz="4" w:space="0" w:color="168FFF"/>
              <w:left w:val="single" w:sz="4" w:space="0" w:color="168FFF" w:themeColor="accent4" w:themeTint="99"/>
              <w:bottom w:val="single" w:sz="4" w:space="0" w:color="168FFF"/>
              <w:right w:val="single" w:sz="4" w:space="0" w:color="168FFF"/>
            </w:tcBorders>
          </w:tcPr>
          <w:p w14:paraId="011610EF" w14:textId="77777777" w:rsidR="00203762" w:rsidRPr="007228EC" w:rsidRDefault="00203762" w:rsidP="00D73AA4">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7228EC">
              <w:rPr>
                <w:rFonts w:ascii="Calibri Light" w:hAnsi="Calibri Light" w:cs="Calibri Light"/>
                <w:lang w:val="en-US"/>
              </w:rPr>
              <w:t>Variety of methods: the study uses interviews, qualitative surveys, quantitative surveys and document review</w:t>
            </w:r>
            <w:r w:rsidR="00A106E5" w:rsidRPr="007228EC">
              <w:rPr>
                <w:rFonts w:ascii="Calibri Light" w:hAnsi="Calibri Light" w:cs="Calibri Light"/>
                <w:lang w:val="en-US"/>
              </w:rPr>
              <w:t>.</w:t>
            </w:r>
          </w:p>
        </w:tc>
      </w:tr>
      <w:tr w:rsidR="00203762" w:rsidRPr="0061120D" w14:paraId="23D75D5B" w14:textId="77777777" w:rsidTr="00C317F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168FFF"/>
              <w:left w:val="single" w:sz="4" w:space="0" w:color="168FFF" w:themeColor="accent4" w:themeTint="99"/>
              <w:bottom w:val="single" w:sz="4" w:space="0" w:color="168FFF"/>
              <w:right w:val="single" w:sz="4" w:space="0" w:color="168FFF" w:themeColor="accent4" w:themeTint="99"/>
            </w:tcBorders>
            <w:shd w:val="clear" w:color="auto" w:fill="F2F2F2" w:themeFill="background1" w:themeFillShade="F2"/>
          </w:tcPr>
          <w:p w14:paraId="40598357" w14:textId="77777777" w:rsidR="00203762" w:rsidRPr="007228EC" w:rsidRDefault="00203762" w:rsidP="00D73AA4">
            <w:pPr>
              <w:spacing w:before="0"/>
              <w:jc w:val="left"/>
              <w:rPr>
                <w:rFonts w:ascii="Calibri" w:hAnsi="Calibri" w:cs="Calibri"/>
                <w:b w:val="0"/>
                <w:lang w:val="en-US"/>
              </w:rPr>
            </w:pPr>
            <w:r w:rsidRPr="007228EC">
              <w:rPr>
                <w:rFonts w:ascii="Calibri" w:hAnsi="Calibri" w:cs="Calibri"/>
                <w:b w:val="0"/>
                <w:lang w:val="en-US"/>
              </w:rPr>
              <w:t>Theory triangulation</w:t>
            </w:r>
          </w:p>
        </w:tc>
        <w:tc>
          <w:tcPr>
            <w:tcW w:w="10632" w:type="dxa"/>
            <w:tcBorders>
              <w:top w:val="single" w:sz="4" w:space="0" w:color="168FFF"/>
              <w:left w:val="single" w:sz="4" w:space="0" w:color="168FFF" w:themeColor="accent4" w:themeTint="99"/>
              <w:bottom w:val="single" w:sz="4" w:space="0" w:color="168FFF"/>
              <w:right w:val="single" w:sz="4" w:space="0" w:color="168FFF"/>
            </w:tcBorders>
          </w:tcPr>
          <w:p w14:paraId="451077F9" w14:textId="77777777" w:rsidR="00203762" w:rsidRPr="007228EC" w:rsidRDefault="00203762" w:rsidP="00D73AA4">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7228EC">
              <w:rPr>
                <w:rFonts w:ascii="Calibri Light" w:hAnsi="Calibri Light" w:cs="Calibri Light"/>
                <w:lang w:val="en-US"/>
              </w:rPr>
              <w:t>Variety of theories: DLM, IGB, TAM, UTAUT</w:t>
            </w:r>
            <w:r w:rsidR="00A106E5" w:rsidRPr="007228EC">
              <w:rPr>
                <w:rFonts w:ascii="Calibri Light" w:hAnsi="Calibri Light" w:cs="Calibri Light"/>
                <w:lang w:val="en-US"/>
              </w:rPr>
              <w:t>.</w:t>
            </w:r>
          </w:p>
        </w:tc>
      </w:tr>
    </w:tbl>
    <w:p w14:paraId="182533FE" w14:textId="77777777" w:rsidR="00575BA4" w:rsidRDefault="00203762" w:rsidP="00B3218D">
      <w:pPr>
        <w:spacing w:before="160"/>
        <w:rPr>
          <w:lang w:val="en-US"/>
        </w:rPr>
      </w:pPr>
      <w:r w:rsidRPr="007228EC">
        <w:rPr>
          <w:lang w:val="en-US"/>
        </w:rPr>
        <w:t xml:space="preserve">Mixed methods (comparable to the method triangulation) integrate qualitative and quantitative data for a more multidimensional approach. The careful measurement of quantitative studies combined with the deep understanding of complex contexts in qualitative studies give a powerful mix (Miles et. al, 2014). However, this study does focus more on the qualitative side, </w:t>
      </w:r>
      <w:r w:rsidRPr="007228EC">
        <w:rPr>
          <w:lang w:val="en-US"/>
        </w:rPr>
        <w:t xml:space="preserve">because these are often advocated as the best strategy </w:t>
      </w:r>
      <w:r w:rsidR="00A106E5" w:rsidRPr="007228EC">
        <w:rPr>
          <w:lang w:val="en-US"/>
        </w:rPr>
        <w:t>to discover</w:t>
      </w:r>
      <w:r w:rsidRPr="007228EC">
        <w:rPr>
          <w:lang w:val="en-US"/>
        </w:rPr>
        <w:t xml:space="preserve"> and test</w:t>
      </w:r>
      <w:r w:rsidR="00A106E5" w:rsidRPr="007228EC">
        <w:rPr>
          <w:lang w:val="en-US"/>
        </w:rPr>
        <w:t xml:space="preserve"> </w:t>
      </w:r>
      <w:r w:rsidRPr="007228EC">
        <w:rPr>
          <w:lang w:val="en-US"/>
        </w:rPr>
        <w:t>hypotheses</w:t>
      </w:r>
      <w:r w:rsidR="00A106E5" w:rsidRPr="007228EC">
        <w:rPr>
          <w:lang w:val="en-US"/>
        </w:rPr>
        <w:t xml:space="preserve"> </w:t>
      </w:r>
      <w:r w:rsidRPr="007228EC">
        <w:rPr>
          <w:lang w:val="en-US"/>
        </w:rPr>
        <w:t>(Miles et al., 2014)</w:t>
      </w:r>
      <w:r w:rsidR="00A106E5" w:rsidRPr="007228EC">
        <w:rPr>
          <w:lang w:val="en-US"/>
        </w:rPr>
        <w:t>.</w:t>
      </w:r>
      <w:r w:rsidRPr="007228EC">
        <w:rPr>
          <w:lang w:val="en-US"/>
        </w:rPr>
        <w:t xml:space="preserve"> </w:t>
      </w:r>
    </w:p>
    <w:p w14:paraId="66485922" w14:textId="0E0C2F16" w:rsidR="00575BA4" w:rsidRDefault="00203762" w:rsidP="00B3218D">
      <w:pPr>
        <w:spacing w:before="160"/>
        <w:rPr>
          <w:lang w:val="en-US"/>
        </w:rPr>
      </w:pPr>
      <w:r w:rsidRPr="007228EC">
        <w:rPr>
          <w:lang w:val="en-US"/>
        </w:rPr>
        <w:t>To assess the most occurring problems, a quantitative survey and a first part of the interview guide were made to go through the question scheme</w:t>
      </w:r>
      <w:r w:rsidR="00DE48A0" w:rsidRPr="007228EC">
        <w:rPr>
          <w:lang w:val="en-US"/>
        </w:rPr>
        <w:t>s</w:t>
      </w:r>
      <w:r w:rsidRPr="007228EC">
        <w:rPr>
          <w:lang w:val="en-US"/>
        </w:rPr>
        <w:t xml:space="preserve">. Each question was labelled according to the subjects and when necessary, the questions were translated to the local language. To assess the IS environment, a qualitative survey was made, completed with a second part of the interview guide. Questions were again labelled and translated if necessary. Of course, additional documents of value were also incorporated in the research. For an overview of the document list, see appendix (Document </w:t>
      </w:r>
      <w:r w:rsidR="00FA7C98">
        <w:rPr>
          <w:lang w:val="en-US"/>
        </w:rPr>
        <w:t>o</w:t>
      </w:r>
      <w:r w:rsidRPr="007228EC">
        <w:rPr>
          <w:lang w:val="en-US"/>
        </w:rPr>
        <w:t>verview</w:t>
      </w:r>
      <w:r w:rsidR="00551103">
        <w:rPr>
          <w:lang w:val="en-US"/>
        </w:rPr>
        <w:t xml:space="preserve"> of attachments</w:t>
      </w:r>
      <w:r w:rsidRPr="007228EC">
        <w:rPr>
          <w:lang w:val="en-US"/>
        </w:rPr>
        <w:t xml:space="preserve">). </w:t>
      </w:r>
    </w:p>
    <w:p w14:paraId="00906098" w14:textId="04770AFB" w:rsidR="00203762" w:rsidRPr="007228EC" w:rsidRDefault="00203762" w:rsidP="00B3218D">
      <w:pPr>
        <w:spacing w:before="160"/>
        <w:rPr>
          <w:lang w:val="en-US"/>
        </w:rPr>
      </w:pPr>
      <w:r w:rsidRPr="007228EC">
        <w:rPr>
          <w:lang w:val="en-US"/>
        </w:rPr>
        <w:t>The questions themselves were based on DLM, TAM, UTAUT, IGB, Moucheraud et. al (2017), Agha (1992), Fritz et. al (2015) and Luna et. al (2014). The quantitative questions served the purpose to confirm or deny the literature in a particular case (Abu-Dalbouh, 2013), while the qualitative questions looked for new information that was not present in the literature yet. For the interviews, I have chosen a semi-structured manner as this allowed me to bring both foreseen and unforeseen insights to light (Hove &amp; Anda, 2005). Primarily ‘What’ - ‘How’ questions were used, ‘Yes’ - ‘No’ questions were avoided, and sensitive matters were cared for last. The initial surveys and interview guide were also reviewed by Mr. Dupulthys (well-known with the India case, currently on the advisory board) and Ms. Desmet (experienced with interviewing people in India through her volunteering work at UCOS</w:t>
      </w:r>
      <w:r w:rsidRPr="007228EC">
        <w:rPr>
          <w:rStyle w:val="Voetnootmarkering"/>
          <w:lang w:val="en-US"/>
        </w:rPr>
        <w:footnoteReference w:id="15"/>
      </w:r>
      <w:r w:rsidRPr="007228EC">
        <w:rPr>
          <w:lang w:val="en-US"/>
        </w:rPr>
        <w:t xml:space="preserve">). Furthermore, each survey and </w:t>
      </w:r>
      <w:r w:rsidRPr="007228EC">
        <w:rPr>
          <w:lang w:val="en-US"/>
        </w:rPr>
        <w:lastRenderedPageBreak/>
        <w:t xml:space="preserve">interview guide were adapted according to new insights from a preceding case and these versions can be found attached to the research. </w:t>
      </w:r>
    </w:p>
    <w:p w14:paraId="3DD668A2" w14:textId="39608D74" w:rsidR="00203762" w:rsidRPr="007228EC" w:rsidRDefault="00203762" w:rsidP="00674B91">
      <w:pPr>
        <w:spacing w:before="160"/>
        <w:rPr>
          <w:lang w:val="en-US"/>
        </w:rPr>
      </w:pPr>
      <w:r w:rsidRPr="007228EC">
        <w:rPr>
          <w:lang w:val="en-US"/>
        </w:rPr>
        <w:t xml:space="preserve">The interviewees and survey respondents were chosen and identified carefully. Interviewees were asked to </w:t>
      </w:r>
      <w:r w:rsidR="00DE48A0" w:rsidRPr="007228EC">
        <w:rPr>
          <w:lang w:val="en-US"/>
        </w:rPr>
        <w:t>pinpoint</w:t>
      </w:r>
      <w:r w:rsidRPr="007228EC">
        <w:rPr>
          <w:lang w:val="en-US"/>
        </w:rPr>
        <w:t xml:space="preserve"> where they </w:t>
      </w:r>
      <w:r w:rsidR="00DE48A0" w:rsidRPr="007228EC">
        <w:rPr>
          <w:lang w:val="en-US"/>
        </w:rPr>
        <w:t>saw</w:t>
      </w:r>
      <w:r w:rsidRPr="007228EC">
        <w:rPr>
          <w:lang w:val="en-US"/>
        </w:rPr>
        <w:t xml:space="preserve"> themselves in the </w:t>
      </w:r>
      <w:r w:rsidR="00DE48A0" w:rsidRPr="007228EC">
        <w:rPr>
          <w:lang w:val="en-US"/>
        </w:rPr>
        <w:t>organization</w:t>
      </w:r>
      <w:r w:rsidRPr="007228EC">
        <w:rPr>
          <w:lang w:val="en-US"/>
        </w:rPr>
        <w:t xml:space="preserve"> and it was made sure that each case covers people from all levels (LL – lower level, ML – middle level, HL – </w:t>
      </w:r>
      <w:r w:rsidR="00FA7C98">
        <w:rPr>
          <w:lang w:val="en-US"/>
        </w:rPr>
        <w:t>h</w:t>
      </w:r>
      <w:r w:rsidRPr="007228EC">
        <w:rPr>
          <w:lang w:val="en-US"/>
        </w:rPr>
        <w:t xml:space="preserve">igher level) (Myers &amp; Newman, 2007). To make sure that there is enough data for credible analyses, data saturation was sought in each case and similar studies were assessed in the literature review (Marshall et. al, 2013). With each interviewee and respondent, a sense of reassurance, openness and anonymity was </w:t>
      </w:r>
      <w:r w:rsidR="00DE48A0" w:rsidRPr="007228EC">
        <w:rPr>
          <w:lang w:val="en-US"/>
        </w:rPr>
        <w:t>established</w:t>
      </w:r>
      <w:r w:rsidRPr="007228EC">
        <w:rPr>
          <w:lang w:val="en-US"/>
        </w:rPr>
        <w:t xml:space="preserve"> to provide for the best results. They were filled in on the research goals through a presentation (see attached per case), given a consent form for privacy, an informal setting was sought, and social dissonance was minimized (e.g. through adapted clothing, talking about my family…). Translations or translators were provided for those who wanted, and questions were given beforehand.</w:t>
      </w:r>
    </w:p>
    <w:p w14:paraId="6578D848" w14:textId="77777777" w:rsidR="00DE48A0" w:rsidRPr="007228EC" w:rsidRDefault="00203762" w:rsidP="00DE48A0">
      <w:pPr>
        <w:pStyle w:val="Geenafstand"/>
        <w:spacing w:before="120" w:after="120"/>
        <w:rPr>
          <w:i/>
          <w:lang w:val="en-US"/>
        </w:rPr>
      </w:pPr>
      <w:r w:rsidRPr="007228EC">
        <w:rPr>
          <w:i/>
          <w:lang w:val="en-US"/>
        </w:rPr>
        <w:t>Analysis</w:t>
      </w:r>
    </w:p>
    <w:p w14:paraId="680E27C2" w14:textId="0A1D69D4" w:rsidR="00203762" w:rsidRPr="007228EC" w:rsidRDefault="00203762" w:rsidP="00674B91">
      <w:pPr>
        <w:pStyle w:val="Geenafstand"/>
        <w:spacing w:line="276" w:lineRule="auto"/>
        <w:jc w:val="both"/>
        <w:rPr>
          <w:lang w:val="en-US"/>
        </w:rPr>
      </w:pPr>
      <w:r w:rsidRPr="007228EC">
        <w:rPr>
          <w:iCs/>
          <w:lang w:val="en-US"/>
        </w:rPr>
        <w:t>For this research, I have selected the within</w:t>
      </w:r>
      <w:r w:rsidR="00D97D45">
        <w:rPr>
          <w:iCs/>
          <w:lang w:val="en-US"/>
        </w:rPr>
        <w:t xml:space="preserve"> </w:t>
      </w:r>
      <w:r w:rsidRPr="007228EC">
        <w:rPr>
          <w:iCs/>
          <w:lang w:val="en-US"/>
        </w:rPr>
        <w:t>case and cross</w:t>
      </w:r>
      <w:r w:rsidR="00D97D45">
        <w:rPr>
          <w:iCs/>
          <w:lang w:val="en-US"/>
        </w:rPr>
        <w:t xml:space="preserve"> </w:t>
      </w:r>
      <w:r w:rsidRPr="007228EC">
        <w:rPr>
          <w:iCs/>
          <w:lang w:val="en-US"/>
        </w:rPr>
        <w:t xml:space="preserve">case guidelines of Miles et. al (2014) to be the most appropriate for my goals and the most tangible to work with. First, I produced a pre-structured case outline (which is the question scheme), then I </w:t>
      </w:r>
      <w:r w:rsidR="005339CD" w:rsidRPr="007228EC">
        <w:rPr>
          <w:iCs/>
          <w:lang w:val="en-US"/>
        </w:rPr>
        <w:t>analyzed</w:t>
      </w:r>
      <w:r w:rsidRPr="007228EC">
        <w:rPr>
          <w:iCs/>
          <w:lang w:val="en-US"/>
        </w:rPr>
        <w:t xml:space="preserve"> each case separately to describe, understand and explain each single context. Then, I reached out to the interviewees for feedback and thereafter the within</w:t>
      </w:r>
      <w:r w:rsidR="00D97D45">
        <w:rPr>
          <w:iCs/>
          <w:lang w:val="en-US"/>
        </w:rPr>
        <w:t xml:space="preserve"> </w:t>
      </w:r>
      <w:r w:rsidRPr="007228EC">
        <w:rPr>
          <w:iCs/>
          <w:lang w:val="en-US"/>
        </w:rPr>
        <w:t xml:space="preserve">case analyses were re-done, and feedback was incorporated. A big advantage of </w:t>
      </w:r>
      <w:r w:rsidRPr="007228EC">
        <w:rPr>
          <w:iCs/>
          <w:lang w:val="en-US"/>
        </w:rPr>
        <w:t xml:space="preserve">studying across cases is that it increases generalizability and so understands processes and outcomes at a deeper level (Miles et. al, 2014). </w:t>
      </w:r>
    </w:p>
    <w:p w14:paraId="02182302" w14:textId="141DEC27" w:rsidR="00203762" w:rsidRPr="007228EC" w:rsidRDefault="00A557AF" w:rsidP="00A557AF">
      <w:pPr>
        <w:pStyle w:val="Geenafstand"/>
        <w:numPr>
          <w:ilvl w:val="0"/>
          <w:numId w:val="41"/>
        </w:numPr>
        <w:spacing w:before="120" w:after="120"/>
        <w:rPr>
          <w:rStyle w:val="Subtielebenadrukking"/>
          <w:color w:val="auto"/>
          <w:lang w:val="en-US"/>
        </w:rPr>
      </w:pPr>
      <w:r w:rsidRPr="007228EC">
        <w:rPr>
          <w:rStyle w:val="Subtielebenadrukking"/>
          <w:color w:val="auto"/>
          <w:lang w:val="en-US"/>
        </w:rPr>
        <w:t>Within</w:t>
      </w:r>
      <w:r w:rsidR="00D97D45">
        <w:rPr>
          <w:rStyle w:val="Subtielebenadrukking"/>
          <w:color w:val="auto"/>
          <w:lang w:val="en-US"/>
        </w:rPr>
        <w:t xml:space="preserve"> </w:t>
      </w:r>
      <w:r w:rsidRPr="007228EC">
        <w:rPr>
          <w:rStyle w:val="Subtielebenadrukking"/>
          <w:color w:val="auto"/>
          <w:lang w:val="en-US"/>
        </w:rPr>
        <w:t>case analysis</w:t>
      </w:r>
    </w:p>
    <w:p w14:paraId="7303BBEC" w14:textId="09B4CD71" w:rsidR="00203762" w:rsidRPr="007228EC" w:rsidRDefault="00203762" w:rsidP="00A557AF">
      <w:pPr>
        <w:spacing w:before="0"/>
        <w:rPr>
          <w:lang w:val="en-US"/>
        </w:rPr>
      </w:pPr>
      <w:r w:rsidRPr="007228EC">
        <w:rPr>
          <w:lang w:val="en-US"/>
        </w:rPr>
        <w:t xml:space="preserve">Given the triangulation and mixed methods, several sources </w:t>
      </w:r>
      <w:r w:rsidR="00D97D45">
        <w:rPr>
          <w:lang w:val="en-US"/>
        </w:rPr>
        <w:t xml:space="preserve">of data were </w:t>
      </w:r>
      <w:r w:rsidRPr="007228EC">
        <w:rPr>
          <w:lang w:val="en-US"/>
        </w:rPr>
        <w:t xml:space="preserve"> available per case. How I approached each of them is described below.</w:t>
      </w:r>
    </w:p>
    <w:p w14:paraId="714D2F6A" w14:textId="77777777" w:rsidR="00203762" w:rsidRPr="007228EC" w:rsidRDefault="00A557AF" w:rsidP="00A557AF">
      <w:pPr>
        <w:pStyle w:val="Lijstalinea"/>
        <w:numPr>
          <w:ilvl w:val="1"/>
          <w:numId w:val="41"/>
        </w:numPr>
        <w:spacing w:before="120" w:after="120"/>
        <w:rPr>
          <w:rStyle w:val="Subtielebenadrukking"/>
          <w:lang w:val="en-US"/>
        </w:rPr>
      </w:pPr>
      <w:r w:rsidRPr="007228EC">
        <w:rPr>
          <w:rStyle w:val="Subtielebenadrukking"/>
          <w:color w:val="auto"/>
          <w:lang w:val="en-US"/>
        </w:rPr>
        <w:t>Interviews</w:t>
      </w:r>
    </w:p>
    <w:p w14:paraId="3920EED1" w14:textId="1CC983B9" w:rsidR="00203762" w:rsidRPr="007228EC" w:rsidRDefault="00203762" w:rsidP="00A557AF">
      <w:pPr>
        <w:spacing w:before="0"/>
        <w:rPr>
          <w:lang w:val="en-US"/>
        </w:rPr>
      </w:pPr>
      <w:r w:rsidRPr="007228EC">
        <w:rPr>
          <w:lang w:val="en-US"/>
        </w:rPr>
        <w:t>The interviews were first transcribed and then uploaded to the program ‘</w:t>
      </w:r>
      <w:r w:rsidR="007228EC" w:rsidRPr="007228EC">
        <w:rPr>
          <w:lang w:val="en-US"/>
        </w:rPr>
        <w:t>NVivo</w:t>
      </w:r>
      <w:r w:rsidRPr="007228EC">
        <w:rPr>
          <w:rStyle w:val="Voetnootmarkering"/>
          <w:lang w:val="en-US"/>
        </w:rPr>
        <w:footnoteReference w:id="16"/>
      </w:r>
      <w:r w:rsidRPr="007228EC">
        <w:rPr>
          <w:lang w:val="en-US"/>
        </w:rPr>
        <w:t>’. It is important to note that for the labelling and coding of information, first the existing subjects from the question scheme</w:t>
      </w:r>
      <w:r w:rsidR="00FA7C98">
        <w:rPr>
          <w:lang w:val="en-US"/>
        </w:rPr>
        <w:t xml:space="preserve">s </w:t>
      </w:r>
      <w:r w:rsidRPr="007228EC">
        <w:rPr>
          <w:lang w:val="en-US"/>
        </w:rPr>
        <w:t xml:space="preserve">were created and used, and throughout the process, new nodes and </w:t>
      </w:r>
      <w:r w:rsidR="00A557AF" w:rsidRPr="007228EC">
        <w:rPr>
          <w:lang w:val="en-US"/>
        </w:rPr>
        <w:t>sub nodes</w:t>
      </w:r>
      <w:r w:rsidRPr="007228EC">
        <w:rPr>
          <w:lang w:val="en-US"/>
        </w:rPr>
        <w:t xml:space="preserve"> emerged. But the basis thus goes back to the question scheme</w:t>
      </w:r>
      <w:r w:rsidR="00FA7C98">
        <w:rPr>
          <w:lang w:val="en-US"/>
        </w:rPr>
        <w:t>s</w:t>
      </w:r>
      <w:r w:rsidRPr="007228EC">
        <w:rPr>
          <w:lang w:val="en-US"/>
        </w:rPr>
        <w:t>. New nodes from preceding cases were also transferred to cases that followed. This process was conducted twice, namely prior to an interim case summary (see further) and after the provision of feedback by the respondents. The files are also attached to the research.</w:t>
      </w:r>
    </w:p>
    <w:p w14:paraId="3F76A4C3" w14:textId="783A26FD" w:rsidR="00203762" w:rsidRPr="007228EC" w:rsidRDefault="00203762" w:rsidP="00575BA4">
      <w:pPr>
        <w:pStyle w:val="Lijstalinea"/>
        <w:numPr>
          <w:ilvl w:val="1"/>
          <w:numId w:val="41"/>
        </w:numPr>
        <w:spacing w:before="120" w:after="120"/>
        <w:jc w:val="left"/>
        <w:rPr>
          <w:rStyle w:val="Subtielebenadrukking"/>
          <w:color w:val="auto"/>
          <w:lang w:val="en-US"/>
        </w:rPr>
      </w:pPr>
      <w:r w:rsidRPr="007228EC">
        <w:rPr>
          <w:rStyle w:val="Subtielebenadrukking"/>
          <w:color w:val="auto"/>
          <w:lang w:val="en-US"/>
        </w:rPr>
        <w:t xml:space="preserve">Survey 1: </w:t>
      </w:r>
      <w:r w:rsidR="00A557AF" w:rsidRPr="007228EC">
        <w:rPr>
          <w:rStyle w:val="Subtielebenadrukking"/>
          <w:color w:val="auto"/>
          <w:lang w:val="en-US"/>
        </w:rPr>
        <w:t>challenge</w:t>
      </w:r>
      <w:r w:rsidR="00D97D45">
        <w:rPr>
          <w:rStyle w:val="Subtielebenadrukking"/>
          <w:color w:val="auto"/>
          <w:lang w:val="en-US"/>
        </w:rPr>
        <w:t>s</w:t>
      </w:r>
      <w:r w:rsidR="00A557AF" w:rsidRPr="007228EC">
        <w:rPr>
          <w:rStyle w:val="Subtielebenadrukking"/>
          <w:color w:val="auto"/>
          <w:lang w:val="en-US"/>
        </w:rPr>
        <w:t xml:space="preserve"> and </w:t>
      </w:r>
      <w:r w:rsidRPr="007228EC">
        <w:rPr>
          <w:rStyle w:val="Subtielebenadrukking"/>
          <w:color w:val="auto"/>
          <w:lang w:val="en-US"/>
        </w:rPr>
        <w:t>most occurring problems</w:t>
      </w:r>
      <w:r w:rsidR="00A557AF" w:rsidRPr="007228EC">
        <w:rPr>
          <w:rStyle w:val="Subtielebenadrukking"/>
          <w:color w:val="auto"/>
          <w:lang w:val="en-US"/>
        </w:rPr>
        <w:t xml:space="preserve">, </w:t>
      </w:r>
      <w:r w:rsidRPr="007228EC">
        <w:rPr>
          <w:rStyle w:val="Subtielebenadrukking"/>
          <w:color w:val="auto"/>
          <w:lang w:val="en-US"/>
        </w:rPr>
        <w:t>quantitative questions</w:t>
      </w:r>
    </w:p>
    <w:p w14:paraId="459BA8B4" w14:textId="36951E38" w:rsidR="00203762" w:rsidRPr="007228EC" w:rsidRDefault="00203762" w:rsidP="00A557AF">
      <w:pPr>
        <w:spacing w:before="0"/>
        <w:rPr>
          <w:iCs/>
          <w:lang w:val="en-US"/>
        </w:rPr>
      </w:pPr>
      <w:r w:rsidRPr="007228EC">
        <w:rPr>
          <w:iCs/>
          <w:lang w:val="en-US"/>
        </w:rPr>
        <w:t xml:space="preserve">Each respondent’s answers were copied into an Excel file. Questions without answers were labelled ‘fault’ and excluded from the analysis. The level of the respondent was added as information and thereafter, the questions were sorted according to their subject (label). </w:t>
      </w:r>
      <w:r w:rsidR="00FA7C98">
        <w:rPr>
          <w:iCs/>
          <w:lang w:val="en-US"/>
        </w:rPr>
        <w:t>Then</w:t>
      </w:r>
      <w:r w:rsidRPr="007228EC">
        <w:rPr>
          <w:iCs/>
          <w:lang w:val="en-US"/>
        </w:rPr>
        <w:t>, per level (LL</w:t>
      </w:r>
      <w:r w:rsidR="00A557AF" w:rsidRPr="007228EC">
        <w:rPr>
          <w:rStyle w:val="Voetnootmarkering"/>
          <w:iCs/>
          <w:lang w:val="en-US"/>
        </w:rPr>
        <w:footnoteReference w:id="17"/>
      </w:r>
      <w:r w:rsidRPr="007228EC">
        <w:rPr>
          <w:iCs/>
          <w:lang w:val="en-US"/>
        </w:rPr>
        <w:t>, ML</w:t>
      </w:r>
      <w:r w:rsidR="00A557AF" w:rsidRPr="007228EC">
        <w:rPr>
          <w:rStyle w:val="Voetnootmarkering"/>
          <w:iCs/>
          <w:lang w:val="en-US"/>
        </w:rPr>
        <w:footnoteReference w:id="18"/>
      </w:r>
      <w:r w:rsidRPr="007228EC">
        <w:rPr>
          <w:iCs/>
          <w:lang w:val="en-US"/>
        </w:rPr>
        <w:t>, HL</w:t>
      </w:r>
      <w:r w:rsidR="00A557AF" w:rsidRPr="007228EC">
        <w:rPr>
          <w:rStyle w:val="Voetnootmarkering"/>
          <w:iCs/>
          <w:lang w:val="en-US"/>
        </w:rPr>
        <w:footnoteReference w:id="19"/>
      </w:r>
      <w:r w:rsidRPr="007228EC">
        <w:rPr>
          <w:iCs/>
          <w:lang w:val="en-US"/>
        </w:rPr>
        <w:t>), the median was taken for each answer. I have chosen the median instead of the mean as it is less sensitive to outliers. Thereafter, the median was taken over all answers weigh</w:t>
      </w:r>
      <w:r w:rsidR="00A557AF" w:rsidRPr="007228EC">
        <w:rPr>
          <w:iCs/>
          <w:lang w:val="en-US"/>
        </w:rPr>
        <w:t>t</w:t>
      </w:r>
      <w:r w:rsidRPr="007228EC">
        <w:rPr>
          <w:iCs/>
          <w:lang w:val="en-US"/>
        </w:rPr>
        <w:t xml:space="preserve">ed (per level) and </w:t>
      </w:r>
      <w:r w:rsidR="00A557AF" w:rsidRPr="007228EC">
        <w:rPr>
          <w:iCs/>
          <w:lang w:val="en-US"/>
        </w:rPr>
        <w:t>unweighted</w:t>
      </w:r>
      <w:r w:rsidRPr="007228EC">
        <w:rPr>
          <w:iCs/>
          <w:lang w:val="en-US"/>
        </w:rPr>
        <w:t xml:space="preserve"> (overall). Per subject, </w:t>
      </w:r>
      <w:r w:rsidRPr="007228EC">
        <w:rPr>
          <w:iCs/>
          <w:lang w:val="en-US"/>
        </w:rPr>
        <w:lastRenderedPageBreak/>
        <w:t xml:space="preserve">another median was taken to look at the overall number or ‘conclusion’. This process was done after the analysis of the interviews, and so the insights from </w:t>
      </w:r>
      <w:r w:rsidR="00D97D45">
        <w:rPr>
          <w:iCs/>
          <w:lang w:val="en-US"/>
        </w:rPr>
        <w:t>s</w:t>
      </w:r>
      <w:r w:rsidRPr="007228EC">
        <w:rPr>
          <w:iCs/>
          <w:lang w:val="en-US"/>
        </w:rPr>
        <w:t xml:space="preserve">urvey 1 were combined with the insights from the interviews in a memo per subject. At the end of each case, a general remark about the feeling about the surveys per case was also added. The Excel analyses are also attached to this research. </w:t>
      </w:r>
    </w:p>
    <w:p w14:paraId="7FA3CF63" w14:textId="77777777" w:rsidR="00203762" w:rsidRPr="007228EC" w:rsidRDefault="00203762" w:rsidP="00575BA4">
      <w:pPr>
        <w:pStyle w:val="Lijstalinea"/>
        <w:numPr>
          <w:ilvl w:val="1"/>
          <w:numId w:val="41"/>
        </w:numPr>
        <w:spacing w:before="120" w:after="120"/>
        <w:jc w:val="left"/>
        <w:rPr>
          <w:rStyle w:val="Subtielebenadrukking"/>
          <w:color w:val="auto"/>
          <w:lang w:val="en-US"/>
        </w:rPr>
      </w:pPr>
      <w:r w:rsidRPr="007228EC">
        <w:rPr>
          <w:rStyle w:val="Subtielebenadrukking"/>
          <w:color w:val="auto"/>
          <w:lang w:val="en-US"/>
        </w:rPr>
        <w:t>Survey 2: environmental influences, qualitative questions</w:t>
      </w:r>
    </w:p>
    <w:p w14:paraId="4A580C8A" w14:textId="462530B2" w:rsidR="00203762" w:rsidRPr="007228EC" w:rsidRDefault="00203762" w:rsidP="00A557AF">
      <w:pPr>
        <w:spacing w:before="0"/>
        <w:rPr>
          <w:lang w:val="en-US"/>
        </w:rPr>
      </w:pPr>
      <w:r w:rsidRPr="007228EC">
        <w:rPr>
          <w:lang w:val="en-US"/>
        </w:rPr>
        <w:t xml:space="preserve">The answers from the second survey were first revised </w:t>
      </w:r>
      <w:r w:rsidR="00551103">
        <w:rPr>
          <w:lang w:val="en-US"/>
        </w:rPr>
        <w:t>to see</w:t>
      </w:r>
      <w:r w:rsidRPr="007228EC">
        <w:rPr>
          <w:lang w:val="en-US"/>
        </w:rPr>
        <w:t xml:space="preserve"> if they provided additional insights to survey 1 and the interviews</w:t>
      </w:r>
      <w:r w:rsidR="00551103">
        <w:rPr>
          <w:lang w:val="en-US"/>
        </w:rPr>
        <w:t>.</w:t>
      </w:r>
      <w:r w:rsidRPr="007228EC">
        <w:rPr>
          <w:lang w:val="en-US"/>
        </w:rPr>
        <w:t xml:space="preserve"> </w:t>
      </w:r>
      <w:r w:rsidR="00551103">
        <w:rPr>
          <w:lang w:val="en-US"/>
        </w:rPr>
        <w:t>T</w:t>
      </w:r>
      <w:r w:rsidRPr="007228EC">
        <w:rPr>
          <w:lang w:val="en-US"/>
        </w:rPr>
        <w:t xml:space="preserve">his information was labelled according to the nodes in </w:t>
      </w:r>
      <w:r w:rsidR="007228EC" w:rsidRPr="007228EC">
        <w:rPr>
          <w:lang w:val="en-US"/>
        </w:rPr>
        <w:t>NVivo</w:t>
      </w:r>
      <w:r w:rsidRPr="007228EC">
        <w:rPr>
          <w:lang w:val="en-US"/>
        </w:rPr>
        <w:t xml:space="preserve">. For India, they were also labeled in the </w:t>
      </w:r>
      <w:r w:rsidR="007228EC" w:rsidRPr="007228EC">
        <w:rPr>
          <w:lang w:val="en-US"/>
        </w:rPr>
        <w:t>NVivo</w:t>
      </w:r>
      <w:r w:rsidRPr="007228EC">
        <w:rPr>
          <w:lang w:val="en-US"/>
        </w:rPr>
        <w:t xml:space="preserve"> file, but for Zambia and Benin, this was done manually on paper. This had no specific reason</w:t>
      </w:r>
      <w:r w:rsidR="00A557AF" w:rsidRPr="007228EC">
        <w:rPr>
          <w:lang w:val="en-US"/>
        </w:rPr>
        <w:t xml:space="preserve">, </w:t>
      </w:r>
      <w:r w:rsidR="00551103">
        <w:rPr>
          <w:lang w:val="en-US"/>
        </w:rPr>
        <w:t>other than practicality.</w:t>
      </w:r>
    </w:p>
    <w:p w14:paraId="2EE5E27A" w14:textId="77777777" w:rsidR="00203762" w:rsidRPr="007228EC" w:rsidRDefault="00203762" w:rsidP="00A557AF">
      <w:pPr>
        <w:pStyle w:val="Lijstalinea"/>
        <w:numPr>
          <w:ilvl w:val="1"/>
          <w:numId w:val="41"/>
        </w:numPr>
        <w:spacing w:before="120" w:after="120"/>
        <w:rPr>
          <w:rStyle w:val="Subtielebenadrukking"/>
          <w:color w:val="auto"/>
          <w:lang w:val="en-US"/>
        </w:rPr>
      </w:pPr>
      <w:r w:rsidRPr="007228EC">
        <w:rPr>
          <w:rStyle w:val="Subtielebenadrukking"/>
          <w:color w:val="auto"/>
          <w:lang w:val="en-US"/>
        </w:rPr>
        <w:t>Additional documents</w:t>
      </w:r>
    </w:p>
    <w:p w14:paraId="442E1BB7" w14:textId="77777777" w:rsidR="00203762" w:rsidRPr="007228EC" w:rsidRDefault="00203762" w:rsidP="00A557AF">
      <w:pPr>
        <w:spacing w:before="0"/>
        <w:rPr>
          <w:iCs/>
          <w:lang w:val="en-US"/>
        </w:rPr>
      </w:pPr>
      <w:r w:rsidRPr="007228EC">
        <w:rPr>
          <w:iCs/>
          <w:lang w:val="en-US"/>
        </w:rPr>
        <w:t xml:space="preserve">The additional documents per case (see appendix for an overview) were read and marked for general information and labelled according to the </w:t>
      </w:r>
      <w:r w:rsidR="007228EC" w:rsidRPr="007228EC">
        <w:rPr>
          <w:iCs/>
          <w:lang w:val="en-US"/>
        </w:rPr>
        <w:t>NVivo</w:t>
      </w:r>
      <w:r w:rsidRPr="007228EC">
        <w:rPr>
          <w:iCs/>
          <w:lang w:val="en-US"/>
        </w:rPr>
        <w:t xml:space="preserve"> nodes for additional insights. </w:t>
      </w:r>
    </w:p>
    <w:p w14:paraId="37EA1A91" w14:textId="77777777" w:rsidR="00203762" w:rsidRPr="007228EC" w:rsidRDefault="00203762" w:rsidP="00A557AF">
      <w:pPr>
        <w:pStyle w:val="Lijstalinea"/>
        <w:numPr>
          <w:ilvl w:val="1"/>
          <w:numId w:val="41"/>
        </w:numPr>
        <w:spacing w:before="120" w:after="120"/>
        <w:rPr>
          <w:rStyle w:val="Subtielebenadrukking"/>
          <w:color w:val="auto"/>
          <w:lang w:val="en-US"/>
        </w:rPr>
      </w:pPr>
      <w:r w:rsidRPr="007228EC">
        <w:rPr>
          <w:rStyle w:val="Subtielebenadrukking"/>
          <w:color w:val="auto"/>
          <w:lang w:val="en-US"/>
        </w:rPr>
        <w:t>Interim case summary</w:t>
      </w:r>
      <w:r w:rsidR="00D40F39" w:rsidRPr="007228EC">
        <w:rPr>
          <w:rStyle w:val="Subtielebenadrukking"/>
          <w:color w:val="auto"/>
          <w:lang w:val="en-US"/>
        </w:rPr>
        <w:t xml:space="preserve"> 1</w:t>
      </w:r>
    </w:p>
    <w:p w14:paraId="2B09F369" w14:textId="02A3AEB2" w:rsidR="00D40F39" w:rsidRPr="007228EC" w:rsidRDefault="00203762" w:rsidP="00A557AF">
      <w:pPr>
        <w:spacing w:before="0"/>
        <w:rPr>
          <w:iCs/>
          <w:lang w:val="en-US"/>
        </w:rPr>
      </w:pPr>
      <w:r w:rsidRPr="007228EC">
        <w:rPr>
          <w:iCs/>
          <w:lang w:val="en-US"/>
        </w:rPr>
        <w:t>All sources described above were then assessed and summarized in a first interim case summary</w:t>
      </w:r>
      <w:r w:rsidR="00FA7C98">
        <w:rPr>
          <w:iCs/>
          <w:lang w:val="en-US"/>
        </w:rPr>
        <w:t>.</w:t>
      </w:r>
      <w:r w:rsidR="009200E2" w:rsidRPr="007228EC">
        <w:rPr>
          <w:iCs/>
          <w:lang w:val="en-US"/>
        </w:rPr>
        <w:t xml:space="preserve"> </w:t>
      </w:r>
      <w:r w:rsidR="00FA7C98">
        <w:rPr>
          <w:iCs/>
          <w:lang w:val="en-US"/>
        </w:rPr>
        <w:t>This</w:t>
      </w:r>
      <w:r w:rsidR="009200E2" w:rsidRPr="007228EC">
        <w:rPr>
          <w:iCs/>
          <w:lang w:val="en-US"/>
        </w:rPr>
        <w:t xml:space="preserve"> described </w:t>
      </w:r>
      <w:r w:rsidR="00713E47" w:rsidRPr="007228EC">
        <w:rPr>
          <w:iCs/>
          <w:lang w:val="en-US"/>
        </w:rPr>
        <w:t xml:space="preserve">a short case summary, </w:t>
      </w:r>
      <w:r w:rsidR="009200E2" w:rsidRPr="007228EC">
        <w:rPr>
          <w:iCs/>
          <w:lang w:val="en-US"/>
        </w:rPr>
        <w:t xml:space="preserve">analogies with the literature (or not) according to the </w:t>
      </w:r>
      <w:r w:rsidR="009200E2" w:rsidRPr="007228EC">
        <w:rPr>
          <w:iCs/>
          <w:lang w:val="en-US"/>
        </w:rPr>
        <w:t>question scheme, and additional new</w:t>
      </w:r>
      <w:r w:rsidR="00BE240A">
        <w:rPr>
          <w:iCs/>
          <w:lang w:val="en-US"/>
        </w:rPr>
        <w:t xml:space="preserve"> </w:t>
      </w:r>
      <w:r w:rsidR="009200E2" w:rsidRPr="007228EC">
        <w:rPr>
          <w:iCs/>
          <w:lang w:val="en-US"/>
        </w:rPr>
        <w:t xml:space="preserve">insights. </w:t>
      </w:r>
      <w:r w:rsidRPr="007228EC">
        <w:rPr>
          <w:iCs/>
          <w:lang w:val="en-US"/>
        </w:rPr>
        <w:t>These summaries were shared with the respondents to ask for feedback</w:t>
      </w:r>
      <w:r w:rsidR="00D40F39" w:rsidRPr="007228EC">
        <w:rPr>
          <w:iCs/>
          <w:lang w:val="en-US"/>
        </w:rPr>
        <w:t>.</w:t>
      </w:r>
    </w:p>
    <w:p w14:paraId="37CBC89B" w14:textId="77777777" w:rsidR="009200E2" w:rsidRPr="007228EC" w:rsidRDefault="009200E2" w:rsidP="00575BA4">
      <w:pPr>
        <w:pStyle w:val="Lijstalinea"/>
        <w:numPr>
          <w:ilvl w:val="1"/>
          <w:numId w:val="41"/>
        </w:numPr>
        <w:spacing w:before="120" w:after="120"/>
        <w:jc w:val="left"/>
        <w:rPr>
          <w:i/>
          <w:iCs/>
          <w:lang w:val="en-US"/>
        </w:rPr>
      </w:pPr>
      <w:r w:rsidRPr="007228EC">
        <w:rPr>
          <w:i/>
          <w:iCs/>
          <w:lang w:val="en-US"/>
        </w:rPr>
        <w:t>Interim case summary 2, outliers analysis</w:t>
      </w:r>
    </w:p>
    <w:p w14:paraId="1FDBA466" w14:textId="205908F5" w:rsidR="00203762" w:rsidRPr="007228EC" w:rsidRDefault="009200E2" w:rsidP="00A557AF">
      <w:pPr>
        <w:spacing w:before="0"/>
        <w:rPr>
          <w:iCs/>
          <w:lang w:val="en-US"/>
        </w:rPr>
      </w:pPr>
      <w:r w:rsidRPr="007228EC">
        <w:rPr>
          <w:iCs/>
          <w:lang w:val="en-US"/>
        </w:rPr>
        <w:t>The first interim case summaries were</w:t>
      </w:r>
      <w:r w:rsidR="00203762" w:rsidRPr="007228EC">
        <w:rPr>
          <w:iCs/>
          <w:lang w:val="en-US"/>
        </w:rPr>
        <w:t xml:space="preserve"> re-assessed into a second version for the final within</w:t>
      </w:r>
      <w:r w:rsidR="00D97D45">
        <w:rPr>
          <w:iCs/>
          <w:lang w:val="en-US"/>
        </w:rPr>
        <w:t xml:space="preserve"> </w:t>
      </w:r>
      <w:r w:rsidR="00203762" w:rsidRPr="007228EC">
        <w:rPr>
          <w:iCs/>
          <w:lang w:val="en-US"/>
        </w:rPr>
        <w:t xml:space="preserve">case results. </w:t>
      </w:r>
      <w:r w:rsidRPr="007228EC">
        <w:rPr>
          <w:iCs/>
          <w:lang w:val="en-US"/>
        </w:rPr>
        <w:t>Feedback was incorporated, the same process for interim case summary 1 was repeated and an outliers file was created. In this outliers file I specifically assessed each answer that was standing out</w:t>
      </w:r>
      <w:r w:rsidR="00D97D45">
        <w:rPr>
          <w:iCs/>
          <w:lang w:val="en-US"/>
        </w:rPr>
        <w:t xml:space="preserve"> and</w:t>
      </w:r>
      <w:r w:rsidRPr="007228EC">
        <w:rPr>
          <w:iCs/>
          <w:lang w:val="en-US"/>
        </w:rPr>
        <w:t xml:space="preserve"> </w:t>
      </w:r>
      <w:r w:rsidR="00551103">
        <w:rPr>
          <w:iCs/>
          <w:lang w:val="en-US"/>
        </w:rPr>
        <w:t>explained the results</w:t>
      </w:r>
      <w:r w:rsidR="00D97D45">
        <w:rPr>
          <w:iCs/>
          <w:lang w:val="en-US"/>
        </w:rPr>
        <w:t>,</w:t>
      </w:r>
      <w:r w:rsidR="00551103">
        <w:rPr>
          <w:iCs/>
          <w:lang w:val="en-US"/>
        </w:rPr>
        <w:t xml:space="preserve"> as</w:t>
      </w:r>
      <w:r w:rsidRPr="007228EC">
        <w:rPr>
          <w:iCs/>
          <w:lang w:val="en-US"/>
        </w:rPr>
        <w:t xml:space="preserve"> to understand the case better. </w:t>
      </w:r>
    </w:p>
    <w:p w14:paraId="483E9879" w14:textId="5A00B28A" w:rsidR="00203762" w:rsidRPr="007228EC" w:rsidRDefault="009200E2" w:rsidP="00575BA4">
      <w:pPr>
        <w:pStyle w:val="Lijstalinea"/>
        <w:numPr>
          <w:ilvl w:val="0"/>
          <w:numId w:val="41"/>
        </w:numPr>
        <w:spacing w:before="120" w:after="120"/>
        <w:jc w:val="left"/>
        <w:rPr>
          <w:rStyle w:val="Subtielebenadrukking"/>
          <w:color w:val="auto"/>
          <w:lang w:val="en-US"/>
        </w:rPr>
      </w:pPr>
      <w:r w:rsidRPr="007228EC">
        <w:rPr>
          <w:rStyle w:val="Subtielebenadrukking"/>
          <w:color w:val="auto"/>
          <w:lang w:val="en-US"/>
        </w:rPr>
        <w:t>Cross</w:t>
      </w:r>
      <w:r w:rsidR="00FA7C98">
        <w:rPr>
          <w:rStyle w:val="Subtielebenadrukking"/>
          <w:color w:val="auto"/>
          <w:lang w:val="en-US"/>
        </w:rPr>
        <w:t xml:space="preserve"> </w:t>
      </w:r>
      <w:r w:rsidRPr="007228EC">
        <w:rPr>
          <w:rStyle w:val="Subtielebenadrukking"/>
          <w:color w:val="auto"/>
          <w:lang w:val="en-US"/>
        </w:rPr>
        <w:t>case analysis</w:t>
      </w:r>
    </w:p>
    <w:p w14:paraId="246C355F" w14:textId="6D138E08" w:rsidR="00203762" w:rsidRPr="007228EC" w:rsidRDefault="00203762" w:rsidP="00713E47">
      <w:pPr>
        <w:spacing w:before="0"/>
        <w:rPr>
          <w:lang w:val="en-US"/>
        </w:rPr>
      </w:pPr>
      <w:r w:rsidRPr="007228EC">
        <w:rPr>
          <w:iCs/>
          <w:lang w:val="en-US"/>
        </w:rPr>
        <w:t xml:space="preserve">The </w:t>
      </w:r>
      <w:r w:rsidR="00FA7C98" w:rsidRPr="007228EC">
        <w:rPr>
          <w:iCs/>
          <w:lang w:val="en-US"/>
        </w:rPr>
        <w:t>cross</w:t>
      </w:r>
      <w:r w:rsidR="00D97D45">
        <w:rPr>
          <w:iCs/>
          <w:lang w:val="en-US"/>
        </w:rPr>
        <w:t xml:space="preserve"> </w:t>
      </w:r>
      <w:r w:rsidR="00FA7C98">
        <w:rPr>
          <w:iCs/>
          <w:lang w:val="en-US"/>
        </w:rPr>
        <w:t>case</w:t>
      </w:r>
      <w:r w:rsidRPr="007228EC">
        <w:rPr>
          <w:iCs/>
          <w:lang w:val="en-US"/>
        </w:rPr>
        <w:t xml:space="preserve"> analysis comprises a multi</w:t>
      </w:r>
      <w:r w:rsidR="00883DEE" w:rsidRPr="007228EC">
        <w:rPr>
          <w:iCs/>
          <w:lang w:val="en-US"/>
        </w:rPr>
        <w:t>-</w:t>
      </w:r>
      <w:r w:rsidRPr="007228EC">
        <w:rPr>
          <w:iCs/>
          <w:lang w:val="en-US"/>
        </w:rPr>
        <w:t>case matrix</w:t>
      </w:r>
      <w:r w:rsidR="00883DEE" w:rsidRPr="007228EC">
        <w:rPr>
          <w:iCs/>
          <w:lang w:val="en-US"/>
        </w:rPr>
        <w:t xml:space="preserve"> with </w:t>
      </w:r>
      <w:r w:rsidR="00551103">
        <w:rPr>
          <w:iCs/>
          <w:lang w:val="en-US"/>
        </w:rPr>
        <w:t xml:space="preserve">an </w:t>
      </w:r>
      <w:r w:rsidR="00883DEE" w:rsidRPr="007228EC">
        <w:rPr>
          <w:iCs/>
          <w:lang w:val="en-US"/>
        </w:rPr>
        <w:t>explanation table</w:t>
      </w:r>
      <w:r w:rsidR="00FA7C98">
        <w:rPr>
          <w:iCs/>
          <w:lang w:val="en-US"/>
        </w:rPr>
        <w:t xml:space="preserve"> and </w:t>
      </w:r>
      <w:r w:rsidR="00883DEE" w:rsidRPr="007228EC">
        <w:rPr>
          <w:iCs/>
          <w:lang w:val="en-US"/>
        </w:rPr>
        <w:t>a similarities</w:t>
      </w:r>
      <w:r w:rsidRPr="007228EC">
        <w:rPr>
          <w:iCs/>
          <w:lang w:val="en-US"/>
        </w:rPr>
        <w:t xml:space="preserve"> </w:t>
      </w:r>
      <w:r w:rsidR="00FF5EF0">
        <w:rPr>
          <w:iCs/>
          <w:lang w:val="en-US"/>
        </w:rPr>
        <w:t>and</w:t>
      </w:r>
      <w:r w:rsidRPr="007228EC">
        <w:rPr>
          <w:iCs/>
          <w:lang w:val="en-US"/>
        </w:rPr>
        <w:t xml:space="preserve"> contrast table. The multi</w:t>
      </w:r>
      <w:r w:rsidR="00883DEE" w:rsidRPr="007228EC">
        <w:rPr>
          <w:iCs/>
          <w:lang w:val="en-US"/>
        </w:rPr>
        <w:t>-c</w:t>
      </w:r>
      <w:r w:rsidRPr="007228EC">
        <w:rPr>
          <w:iCs/>
          <w:lang w:val="en-US"/>
        </w:rPr>
        <w:t xml:space="preserve">ase matrix is based </w:t>
      </w:r>
      <w:r w:rsidR="00551103">
        <w:rPr>
          <w:iCs/>
          <w:lang w:val="en-US"/>
        </w:rPr>
        <w:t xml:space="preserve">on </w:t>
      </w:r>
      <w:r w:rsidR="003F2474">
        <w:rPr>
          <w:iCs/>
          <w:lang w:val="en-US"/>
        </w:rPr>
        <w:t xml:space="preserve">the </w:t>
      </w:r>
      <w:r w:rsidR="003F2474" w:rsidRPr="007228EC">
        <w:rPr>
          <w:iCs/>
          <w:lang w:val="en-US"/>
        </w:rPr>
        <w:t>interim</w:t>
      </w:r>
      <w:r w:rsidRPr="007228EC">
        <w:rPr>
          <w:iCs/>
          <w:lang w:val="en-US"/>
        </w:rPr>
        <w:t xml:space="preserve"> case summar</w:t>
      </w:r>
      <w:r w:rsidR="00883DEE" w:rsidRPr="007228EC">
        <w:rPr>
          <w:iCs/>
          <w:lang w:val="en-US"/>
        </w:rPr>
        <w:t>y 2 from each case</w:t>
      </w:r>
      <w:r w:rsidRPr="007228EC">
        <w:rPr>
          <w:iCs/>
          <w:lang w:val="en-US"/>
        </w:rPr>
        <w:t xml:space="preserve"> and provides a short and generalized overview, easy for comparison purposes. </w:t>
      </w:r>
      <w:r w:rsidR="00883DEE" w:rsidRPr="007228EC">
        <w:rPr>
          <w:iCs/>
          <w:lang w:val="en-US"/>
        </w:rPr>
        <w:t xml:space="preserve">To make sure all information is still </w:t>
      </w:r>
      <w:r w:rsidR="00713E47" w:rsidRPr="007228EC">
        <w:rPr>
          <w:iCs/>
          <w:lang w:val="en-US"/>
        </w:rPr>
        <w:t>consolidated, the explanation table is available to look up information</w:t>
      </w:r>
      <w:r w:rsidR="00FA7C98">
        <w:rPr>
          <w:iCs/>
          <w:lang w:val="en-US"/>
        </w:rPr>
        <w:t xml:space="preserve"> </w:t>
      </w:r>
      <w:r w:rsidR="00551103">
        <w:rPr>
          <w:iCs/>
          <w:lang w:val="en-US"/>
        </w:rPr>
        <w:t>on</w:t>
      </w:r>
      <w:r w:rsidR="00FA7C98">
        <w:rPr>
          <w:iCs/>
          <w:lang w:val="en-US"/>
        </w:rPr>
        <w:t xml:space="preserve"> the statements in the matrix</w:t>
      </w:r>
      <w:r w:rsidR="00713E47" w:rsidRPr="007228EC">
        <w:rPr>
          <w:iCs/>
          <w:lang w:val="en-US"/>
        </w:rPr>
        <w:t>. This</w:t>
      </w:r>
      <w:r w:rsidRPr="007228EC">
        <w:rPr>
          <w:iCs/>
          <w:lang w:val="en-US"/>
        </w:rPr>
        <w:t xml:space="preserve"> matrix confirm</w:t>
      </w:r>
      <w:r w:rsidR="00FA7C98">
        <w:rPr>
          <w:iCs/>
          <w:lang w:val="en-US"/>
        </w:rPr>
        <w:t>s</w:t>
      </w:r>
      <w:r w:rsidRPr="007228EC">
        <w:rPr>
          <w:iCs/>
          <w:lang w:val="en-US"/>
        </w:rPr>
        <w:t xml:space="preserve"> or den</w:t>
      </w:r>
      <w:r w:rsidR="00FA7C98">
        <w:rPr>
          <w:iCs/>
          <w:lang w:val="en-US"/>
        </w:rPr>
        <w:t>ies</w:t>
      </w:r>
      <w:r w:rsidRPr="007228EC">
        <w:rPr>
          <w:iCs/>
          <w:lang w:val="en-US"/>
        </w:rPr>
        <w:t xml:space="preserve"> the conclusions found in the literature, and where possible, propose</w:t>
      </w:r>
      <w:r w:rsidR="00FA7C98">
        <w:rPr>
          <w:iCs/>
          <w:lang w:val="en-US"/>
        </w:rPr>
        <w:t>s</w:t>
      </w:r>
      <w:r w:rsidRPr="007228EC">
        <w:rPr>
          <w:iCs/>
          <w:lang w:val="en-US"/>
        </w:rPr>
        <w:t xml:space="preserve"> new insights.</w:t>
      </w:r>
      <w:r w:rsidRPr="007228EC">
        <w:rPr>
          <w:lang w:val="en-US"/>
        </w:rPr>
        <w:t xml:space="preserve"> </w:t>
      </w:r>
      <w:r w:rsidR="00713E47" w:rsidRPr="007228EC">
        <w:rPr>
          <w:lang w:val="en-US"/>
        </w:rPr>
        <w:t>T</w:t>
      </w:r>
      <w:r w:rsidRPr="007228EC">
        <w:rPr>
          <w:lang w:val="en-US"/>
        </w:rPr>
        <w:t xml:space="preserve">he </w:t>
      </w:r>
      <w:r w:rsidR="00713E47" w:rsidRPr="007228EC">
        <w:rPr>
          <w:lang w:val="en-US"/>
        </w:rPr>
        <w:t xml:space="preserve">similarities and </w:t>
      </w:r>
      <w:r w:rsidRPr="007228EC">
        <w:rPr>
          <w:lang w:val="en-US"/>
        </w:rPr>
        <w:t>contrast table</w:t>
      </w:r>
      <w:r w:rsidR="00713E47" w:rsidRPr="007228EC">
        <w:rPr>
          <w:lang w:val="en-US"/>
        </w:rPr>
        <w:t xml:space="preserve"> are based on the multi-case matrix and</w:t>
      </w:r>
      <w:r w:rsidRPr="007228EC">
        <w:rPr>
          <w:lang w:val="en-US"/>
        </w:rPr>
        <w:t xml:space="preserve"> put all cases across one another to find the </w:t>
      </w:r>
      <w:r w:rsidR="00713E47" w:rsidRPr="007228EC">
        <w:rPr>
          <w:lang w:val="en-US"/>
        </w:rPr>
        <w:t xml:space="preserve">similarities and/or </w:t>
      </w:r>
      <w:r w:rsidRPr="007228EC">
        <w:rPr>
          <w:lang w:val="en-US"/>
        </w:rPr>
        <w:t xml:space="preserve">discrepancies between the cases for an even deeper understanding. </w:t>
      </w:r>
    </w:p>
    <w:p w14:paraId="66484810" w14:textId="77777777" w:rsidR="004D22E5" w:rsidRDefault="004D22E5" w:rsidP="00FF5EF0">
      <w:pPr>
        <w:pStyle w:val="Titel0"/>
        <w:rPr>
          <w:lang w:val="en-US"/>
        </w:rPr>
        <w:sectPr w:rsidR="004D22E5" w:rsidSect="00400932">
          <w:pgSz w:w="11906" w:h="16838"/>
          <w:pgMar w:top="1701" w:right="1701" w:bottom="1701" w:left="2268" w:header="709" w:footer="709" w:gutter="0"/>
          <w:cols w:num="2" w:space="708"/>
          <w:docGrid w:linePitch="360"/>
        </w:sectPr>
      </w:pPr>
    </w:p>
    <w:p w14:paraId="7E0183BF" w14:textId="77777777" w:rsidR="00575BA4" w:rsidRPr="00FF5EF0" w:rsidRDefault="00FF5EF0" w:rsidP="00FF5EF0">
      <w:pPr>
        <w:pStyle w:val="Titel0"/>
        <w:rPr>
          <w:lang w:val="en-US"/>
        </w:rPr>
      </w:pPr>
      <w:bookmarkStart w:id="9" w:name="_Toc8852503"/>
      <w:r w:rsidRPr="00FF5EF0">
        <w:rPr>
          <w:lang w:val="en-US"/>
        </w:rPr>
        <w:lastRenderedPageBreak/>
        <w:t>Results</w:t>
      </w:r>
      <w:bookmarkEnd w:id="9"/>
    </w:p>
    <w:p w14:paraId="1B2832D8" w14:textId="77777777" w:rsidR="004D22E5" w:rsidRDefault="004D22E5" w:rsidP="00FF5EF0">
      <w:pPr>
        <w:spacing w:before="0"/>
        <w:rPr>
          <w:lang w:val="en-US"/>
        </w:rPr>
        <w:sectPr w:rsidR="004D22E5" w:rsidSect="00400932">
          <w:type w:val="continuous"/>
          <w:pgSz w:w="11906" w:h="16838"/>
          <w:pgMar w:top="1701" w:right="1701" w:bottom="1701" w:left="2268" w:header="709" w:footer="709" w:gutter="0"/>
          <w:cols w:space="708"/>
          <w:docGrid w:linePitch="360"/>
        </w:sectPr>
      </w:pPr>
    </w:p>
    <w:p w14:paraId="70335711" w14:textId="5242B1A1" w:rsidR="00FF5EF0" w:rsidRDefault="00FF5EF0" w:rsidP="00FF5EF0">
      <w:pPr>
        <w:spacing w:before="0"/>
        <w:rPr>
          <w:lang w:val="en-US"/>
        </w:rPr>
      </w:pPr>
      <w:r w:rsidRPr="00FF5EF0">
        <w:rPr>
          <w:lang w:val="en-US"/>
        </w:rPr>
        <w:t>This research summarizes, analyzes a</w:t>
      </w:r>
      <w:r>
        <w:rPr>
          <w:lang w:val="en-US"/>
        </w:rPr>
        <w:t xml:space="preserve">nd integrates the results of three different cases that were examined closely. Three </w:t>
      </w:r>
      <w:r w:rsidR="00B271F3">
        <w:rPr>
          <w:lang w:val="en-US"/>
        </w:rPr>
        <w:t>organizations</w:t>
      </w:r>
      <w:r>
        <w:rPr>
          <w:lang w:val="en-US"/>
        </w:rPr>
        <w:t xml:space="preserve"> in India, Zambia and Benin lent their cooperation for this research and from the </w:t>
      </w:r>
      <w:r w:rsidR="00B271F3">
        <w:rPr>
          <w:lang w:val="en-US"/>
        </w:rPr>
        <w:t>organization</w:t>
      </w:r>
      <w:r>
        <w:rPr>
          <w:lang w:val="en-US"/>
        </w:rPr>
        <w:t xml:space="preserve"> in Benin we also got the opportunity to talk to two persons working with the same system, in Mali. Although the source material is not sufficient to make additional conclusions, some insights will be used to nuance the findings from Benin</w:t>
      </w:r>
      <w:r w:rsidR="0085565C">
        <w:rPr>
          <w:lang w:val="en-US"/>
        </w:rPr>
        <w:t>, as it concerns the same system.</w:t>
      </w:r>
    </w:p>
    <w:p w14:paraId="7CA015C4" w14:textId="77777777" w:rsidR="00FF5EF0" w:rsidRDefault="00FF5EF0" w:rsidP="00FF5EF0">
      <w:pPr>
        <w:spacing w:before="120" w:after="120"/>
        <w:rPr>
          <w:i/>
          <w:lang w:val="en-US"/>
        </w:rPr>
      </w:pPr>
      <w:r w:rsidRPr="00FF5EF0">
        <w:rPr>
          <w:i/>
          <w:lang w:val="en-US"/>
        </w:rPr>
        <w:t>The cases</w:t>
      </w:r>
    </w:p>
    <w:p w14:paraId="2470044E" w14:textId="77777777" w:rsidR="00FF5EF0" w:rsidRDefault="00FF5EF0" w:rsidP="00FF5EF0">
      <w:pPr>
        <w:pStyle w:val="Lijstalinea"/>
        <w:numPr>
          <w:ilvl w:val="0"/>
          <w:numId w:val="43"/>
        </w:numPr>
        <w:spacing w:before="120" w:after="120"/>
        <w:jc w:val="left"/>
        <w:rPr>
          <w:i/>
          <w:lang w:val="en-US"/>
        </w:rPr>
      </w:pPr>
      <w:r w:rsidRPr="00FF5EF0">
        <w:rPr>
          <w:i/>
          <w:lang w:val="en-US"/>
        </w:rPr>
        <w:t>India</w:t>
      </w:r>
      <w:r>
        <w:rPr>
          <w:i/>
          <w:lang w:val="en-US"/>
        </w:rPr>
        <w:t>: Sundarban Social Development Centre</w:t>
      </w:r>
    </w:p>
    <w:p w14:paraId="7861E0CD" w14:textId="42781BCC" w:rsidR="00FF5EF0" w:rsidRDefault="00FF5EF0" w:rsidP="00FF5EF0">
      <w:pPr>
        <w:spacing w:before="0"/>
        <w:rPr>
          <w:lang w:val="en-US"/>
        </w:rPr>
      </w:pPr>
      <w:r w:rsidRPr="00FF5EF0">
        <w:rPr>
          <w:lang w:val="en-US"/>
        </w:rPr>
        <w:t xml:space="preserve">The Sundarban Social Development Centre (SSDC) is an Indian non-governmental </w:t>
      </w:r>
      <w:r w:rsidR="00B271F3" w:rsidRPr="00FF5EF0">
        <w:rPr>
          <w:lang w:val="en-US"/>
        </w:rPr>
        <w:t>organization</w:t>
      </w:r>
      <w:r w:rsidRPr="00FF5EF0">
        <w:rPr>
          <w:lang w:val="en-US"/>
        </w:rPr>
        <w:t xml:space="preserve"> focusing on health care and social development in the Sundarban region of India. Their most important project constitutes of an eye clinic. In the summer of 2016, SSDC started a cooperation with Academics for Development (AFD), which is a student </w:t>
      </w:r>
      <w:r w:rsidR="00B271F3" w:rsidRPr="00FF5EF0">
        <w:rPr>
          <w:lang w:val="en-US"/>
        </w:rPr>
        <w:t>organization</w:t>
      </w:r>
      <w:r w:rsidRPr="00FF5EF0">
        <w:rPr>
          <w:lang w:val="en-US"/>
        </w:rPr>
        <w:t xml:space="preserve"> based in Belgium, that selects and pairs interdisciplinary student teams with social partners </w:t>
      </w:r>
      <w:r>
        <w:rPr>
          <w:lang w:val="en-US"/>
        </w:rPr>
        <w:t>abroad</w:t>
      </w:r>
      <w:r w:rsidRPr="00FF5EF0">
        <w:rPr>
          <w:lang w:val="en-US"/>
        </w:rPr>
        <w:t>. The student team of summer 2017 will further be referred to as the designers of the studied information system, and their aim was to develop a digitalized record keeping system for the management and analysis of patient records. For this, they worked (and cooperated) on an idea from September 2017 until June 2018, after which they travelled to SSDC in the summer period to implement their findings.</w:t>
      </w:r>
    </w:p>
    <w:p w14:paraId="5DFA08B7" w14:textId="77777777" w:rsidR="00FF5EF0" w:rsidRDefault="00FF5EF0" w:rsidP="00FF5EF0">
      <w:pPr>
        <w:pStyle w:val="Lijstalinea"/>
        <w:numPr>
          <w:ilvl w:val="0"/>
          <w:numId w:val="43"/>
        </w:numPr>
        <w:spacing w:before="120" w:after="120"/>
        <w:rPr>
          <w:i/>
          <w:lang w:val="en-US"/>
        </w:rPr>
      </w:pPr>
      <w:r w:rsidRPr="00FF5EF0">
        <w:rPr>
          <w:i/>
          <w:lang w:val="en-US"/>
        </w:rPr>
        <w:t>Zambia: Kamutamba</w:t>
      </w:r>
    </w:p>
    <w:p w14:paraId="5C2D3237" w14:textId="1876BE91" w:rsidR="00FF5EF0" w:rsidRDefault="00FF5EF0" w:rsidP="004D22E5">
      <w:pPr>
        <w:spacing w:before="0"/>
        <w:rPr>
          <w:lang w:val="en-US"/>
        </w:rPr>
      </w:pPr>
      <w:r w:rsidRPr="00FF5EF0">
        <w:rPr>
          <w:lang w:val="en-US"/>
        </w:rPr>
        <w:t xml:space="preserve">The Kamutamba non-profit was established to assist the local St-Theresa’s Mission Hospital in its search for financial independence. The non-profit now comprises several income </w:t>
      </w:r>
      <w:r w:rsidRPr="00FF5EF0">
        <w:rPr>
          <w:lang w:val="en-US"/>
        </w:rPr>
        <w:t>generating activities: a kiosk, a guesthouse, a poultry project, a large vegetable garden and a restaurant.</w:t>
      </w:r>
      <w:r w:rsidR="004D22E5">
        <w:rPr>
          <w:lang w:val="en-US"/>
        </w:rPr>
        <w:t xml:space="preserve"> </w:t>
      </w:r>
      <w:r w:rsidRPr="00FF5EF0">
        <w:rPr>
          <w:lang w:val="en-US"/>
        </w:rPr>
        <w:t xml:space="preserve">Kamutamba </w:t>
      </w:r>
      <w:r w:rsidR="004D22E5">
        <w:rPr>
          <w:lang w:val="en-US"/>
        </w:rPr>
        <w:t xml:space="preserve">also </w:t>
      </w:r>
      <w:r w:rsidRPr="00FF5EF0">
        <w:rPr>
          <w:lang w:val="en-US"/>
        </w:rPr>
        <w:t>started a cooperation with Academics for Development (AFD)</w:t>
      </w:r>
      <w:r w:rsidR="004D22E5">
        <w:rPr>
          <w:lang w:val="en-US"/>
        </w:rPr>
        <w:t xml:space="preserve"> </w:t>
      </w:r>
      <w:r w:rsidRPr="00FF5EF0">
        <w:rPr>
          <w:lang w:val="en-US"/>
        </w:rPr>
        <w:t xml:space="preserve">in the </w:t>
      </w:r>
      <w:r w:rsidR="004D22E5">
        <w:rPr>
          <w:lang w:val="en-US"/>
        </w:rPr>
        <w:t>s</w:t>
      </w:r>
      <w:r w:rsidRPr="00FF5EF0">
        <w:rPr>
          <w:lang w:val="en-US"/>
        </w:rPr>
        <w:t>ummer of 2015</w:t>
      </w:r>
      <w:r w:rsidR="004D22E5">
        <w:rPr>
          <w:lang w:val="en-US"/>
        </w:rPr>
        <w:t xml:space="preserve">. </w:t>
      </w:r>
      <w:r w:rsidRPr="00FF5EF0">
        <w:rPr>
          <w:lang w:val="en-US"/>
        </w:rPr>
        <w:t xml:space="preserve">Since then, three student teams have been on site, whereof the final two cooperated with Kamutamba on the </w:t>
      </w:r>
      <w:r w:rsidR="00B271F3" w:rsidRPr="00FF5EF0">
        <w:rPr>
          <w:lang w:val="en-US"/>
        </w:rPr>
        <w:t>digitalization</w:t>
      </w:r>
      <w:r w:rsidRPr="00FF5EF0">
        <w:rPr>
          <w:lang w:val="en-US"/>
        </w:rPr>
        <w:t xml:space="preserve"> of the enterprise. They started off with a </w:t>
      </w:r>
      <w:r w:rsidR="00B271F3" w:rsidRPr="00FF5EF0">
        <w:rPr>
          <w:lang w:val="en-US"/>
        </w:rPr>
        <w:t>digitalized</w:t>
      </w:r>
      <w:r w:rsidRPr="00FF5EF0">
        <w:rPr>
          <w:lang w:val="en-US"/>
        </w:rPr>
        <w:t xml:space="preserve"> record keeping system for the kiosk and a small application for the construction of the new restaurant. For this, the students </w:t>
      </w:r>
      <w:r w:rsidR="004D22E5">
        <w:rPr>
          <w:lang w:val="en-US"/>
        </w:rPr>
        <w:t>cooperated</w:t>
      </w:r>
      <w:r w:rsidRPr="00FF5EF0">
        <w:rPr>
          <w:lang w:val="en-US"/>
        </w:rPr>
        <w:t xml:space="preserve"> on an idea from September 2016 until June 2017, after which they travelled to Zambia in the </w:t>
      </w:r>
      <w:r w:rsidR="004D22E5">
        <w:rPr>
          <w:lang w:val="en-US"/>
        </w:rPr>
        <w:t>s</w:t>
      </w:r>
      <w:r w:rsidRPr="00FF5EF0">
        <w:rPr>
          <w:lang w:val="en-US"/>
        </w:rPr>
        <w:t xml:space="preserve">ummer period to implement their findings. The second team </w:t>
      </w:r>
      <w:r w:rsidR="004D22E5">
        <w:rPr>
          <w:lang w:val="en-US"/>
        </w:rPr>
        <w:t>re-</w:t>
      </w:r>
      <w:r w:rsidRPr="00FF5EF0">
        <w:rPr>
          <w:lang w:val="en-US"/>
        </w:rPr>
        <w:t xml:space="preserve">worked </w:t>
      </w:r>
      <w:r w:rsidR="004D22E5">
        <w:rPr>
          <w:lang w:val="en-US"/>
        </w:rPr>
        <w:t>the</w:t>
      </w:r>
      <w:r w:rsidR="004D22E5" w:rsidRPr="00FF5EF0">
        <w:rPr>
          <w:lang w:val="en-US"/>
        </w:rPr>
        <w:t xml:space="preserve"> existing kiosk application</w:t>
      </w:r>
      <w:r w:rsidR="004D22E5">
        <w:rPr>
          <w:lang w:val="en-US"/>
        </w:rPr>
        <w:t xml:space="preserve"> </w:t>
      </w:r>
      <w:r w:rsidRPr="00FF5EF0">
        <w:rPr>
          <w:lang w:val="en-US"/>
        </w:rPr>
        <w:t xml:space="preserve">from September 2017 until June 2018 after which they also went on site in </w:t>
      </w:r>
      <w:r w:rsidR="004D22E5">
        <w:rPr>
          <w:lang w:val="en-US"/>
        </w:rPr>
        <w:t>the s</w:t>
      </w:r>
      <w:r w:rsidRPr="00FF5EF0">
        <w:rPr>
          <w:lang w:val="en-US"/>
        </w:rPr>
        <w:t xml:space="preserve">ummer. </w:t>
      </w:r>
    </w:p>
    <w:p w14:paraId="4CEC4ABC" w14:textId="77777777" w:rsidR="004D22E5" w:rsidRDefault="004D22E5" w:rsidP="004D22E5">
      <w:pPr>
        <w:pStyle w:val="Lijstalinea"/>
        <w:numPr>
          <w:ilvl w:val="0"/>
          <w:numId w:val="43"/>
        </w:numPr>
        <w:spacing w:before="120" w:after="120"/>
        <w:rPr>
          <w:i/>
          <w:lang w:val="en-US"/>
        </w:rPr>
      </w:pPr>
      <w:r w:rsidRPr="004D22E5">
        <w:rPr>
          <w:i/>
          <w:lang w:val="en-US"/>
        </w:rPr>
        <w:t>Benin: Bosco School Manager</w:t>
      </w:r>
    </w:p>
    <w:p w14:paraId="1FFBF793" w14:textId="6DF2A3FD" w:rsidR="008F7E26" w:rsidRPr="0007393E" w:rsidRDefault="004D22E5" w:rsidP="0007393E">
      <w:pPr>
        <w:spacing w:before="0"/>
        <w:rPr>
          <w:lang w:val="en-US"/>
        </w:rPr>
        <w:sectPr w:rsidR="008F7E26" w:rsidRPr="0007393E" w:rsidSect="004D22E5">
          <w:type w:val="continuous"/>
          <w:pgSz w:w="11906" w:h="16838"/>
          <w:pgMar w:top="1701" w:right="1701" w:bottom="1701" w:left="2268" w:header="709" w:footer="709" w:gutter="0"/>
          <w:pgNumType w:start="1"/>
          <w:cols w:num="2" w:space="708"/>
          <w:docGrid w:linePitch="360"/>
        </w:sectPr>
      </w:pPr>
      <w:r w:rsidRPr="004D22E5">
        <w:rPr>
          <w:lang w:val="en-US"/>
        </w:rPr>
        <w:t xml:space="preserve">The Bosco School Manager (BSM) is an online software for the integrated management of school data from the Don Bosco Salesian Vocational Training </w:t>
      </w:r>
      <w:r w:rsidR="00B271F3" w:rsidRPr="004D22E5">
        <w:rPr>
          <w:lang w:val="en-US"/>
        </w:rPr>
        <w:t>Centers</w:t>
      </w:r>
      <w:r w:rsidRPr="004D22E5">
        <w:rPr>
          <w:lang w:val="en-US"/>
        </w:rPr>
        <w:t xml:space="preserve"> and Schools in the seven countries of West Francophone Africa (Senegal, Mali, Guinea-Conakry, Burkina Faso, Republic of Côte d'Ivoire, Benin and Togo). </w:t>
      </w:r>
      <w:r>
        <w:rPr>
          <w:lang w:val="en-US"/>
        </w:rPr>
        <w:t>I</w:t>
      </w:r>
      <w:r w:rsidRPr="004D22E5">
        <w:rPr>
          <w:lang w:val="en-US"/>
        </w:rPr>
        <w:t>n 2014</w:t>
      </w:r>
      <w:r>
        <w:rPr>
          <w:lang w:val="en-US"/>
        </w:rPr>
        <w:t>, the software</w:t>
      </w:r>
      <w:r w:rsidRPr="004D22E5">
        <w:rPr>
          <w:lang w:val="en-US"/>
        </w:rPr>
        <w:t xml:space="preserve"> was designed and implemented </w:t>
      </w:r>
      <w:r>
        <w:rPr>
          <w:lang w:val="en-US"/>
        </w:rPr>
        <w:t xml:space="preserve">by a local one-person enterprise from Togo </w:t>
      </w:r>
      <w:r w:rsidRPr="004D22E5">
        <w:rPr>
          <w:lang w:val="en-US"/>
        </w:rPr>
        <w:t xml:space="preserve">with </w:t>
      </w:r>
      <w:r>
        <w:rPr>
          <w:lang w:val="en-US"/>
        </w:rPr>
        <w:t xml:space="preserve">the </w:t>
      </w:r>
      <w:r w:rsidRPr="004D22E5">
        <w:rPr>
          <w:lang w:val="en-US"/>
        </w:rPr>
        <w:t>support of VIA Don Bosco</w:t>
      </w:r>
      <w:r>
        <w:rPr>
          <w:lang w:val="en-US"/>
        </w:rPr>
        <w:t xml:space="preserve"> in Belgium</w:t>
      </w:r>
      <w:r w:rsidRPr="004D22E5">
        <w:rPr>
          <w:lang w:val="en-US"/>
        </w:rPr>
        <w:t xml:space="preserve">. This research primarily sheds a light on Benin </w:t>
      </w:r>
      <w:r>
        <w:rPr>
          <w:lang w:val="en-US"/>
        </w:rPr>
        <w:t>but</w:t>
      </w:r>
      <w:r w:rsidRPr="004D22E5">
        <w:rPr>
          <w:lang w:val="en-US"/>
        </w:rPr>
        <w:t xml:space="preserve"> offers some small insights in Mali as well. The</w:t>
      </w:r>
      <w:r w:rsidR="003C16F5">
        <w:rPr>
          <w:lang w:val="en-US"/>
        </w:rPr>
        <w:t xml:space="preserve"> system was set up for a better management and integration of student</w:t>
      </w:r>
      <w:r w:rsidR="008E4BCD">
        <w:rPr>
          <w:lang w:val="en-US"/>
        </w:rPr>
        <w:t>-</w:t>
      </w:r>
      <w:r w:rsidR="003C16F5">
        <w:rPr>
          <w:lang w:val="en-US"/>
        </w:rPr>
        <w:t xml:space="preserve"> and school information within and across all </w:t>
      </w:r>
      <w:r w:rsidR="00B271F3">
        <w:rPr>
          <w:lang w:val="en-US"/>
        </w:rPr>
        <w:t>centers</w:t>
      </w:r>
      <w:r w:rsidR="003C16F5">
        <w:rPr>
          <w:lang w:val="en-US"/>
        </w:rPr>
        <w:t xml:space="preserve">. It was designed for </w:t>
      </w:r>
      <w:r w:rsidRPr="004D22E5">
        <w:rPr>
          <w:lang w:val="en-US"/>
        </w:rPr>
        <w:t xml:space="preserve">three types of users: the directors </w:t>
      </w:r>
      <w:r>
        <w:rPr>
          <w:lang w:val="en-US"/>
        </w:rPr>
        <w:t>for analysis</w:t>
      </w:r>
      <w:r w:rsidRPr="004D22E5">
        <w:rPr>
          <w:lang w:val="en-US"/>
        </w:rPr>
        <w:t xml:space="preserve">, the superusers </w:t>
      </w:r>
      <w:r>
        <w:rPr>
          <w:lang w:val="en-US"/>
        </w:rPr>
        <w:t>for parametric work</w:t>
      </w:r>
      <w:r w:rsidR="003C16F5">
        <w:rPr>
          <w:lang w:val="en-US"/>
        </w:rPr>
        <w:t xml:space="preserve"> </w:t>
      </w:r>
      <w:r w:rsidRPr="004D22E5">
        <w:rPr>
          <w:lang w:val="en-US"/>
        </w:rPr>
        <w:t xml:space="preserve">and the users </w:t>
      </w:r>
      <w:r w:rsidR="003C16F5">
        <w:rPr>
          <w:lang w:val="en-US"/>
        </w:rPr>
        <w:t xml:space="preserve">from </w:t>
      </w:r>
      <w:r w:rsidR="00B271F3" w:rsidRPr="004D22E5">
        <w:rPr>
          <w:lang w:val="en-US"/>
        </w:rPr>
        <w:t>secretariats, teachers</w:t>
      </w:r>
      <w:r w:rsidRPr="004D22E5">
        <w:rPr>
          <w:lang w:val="en-US"/>
        </w:rPr>
        <w:t>, employment offices, pupils, parents</w:t>
      </w:r>
      <w:r w:rsidR="003C16F5">
        <w:rPr>
          <w:lang w:val="en-US"/>
        </w:rPr>
        <w:t>…</w:t>
      </w:r>
    </w:p>
    <w:p w14:paraId="20557DBF" w14:textId="77777777" w:rsidR="001C3BF6" w:rsidRDefault="001C3BF6" w:rsidP="001C3BF6">
      <w:pPr>
        <w:spacing w:before="0"/>
        <w:rPr>
          <w:color w:val="00407A" w:themeColor="text2"/>
          <w:lang w:val="en-US"/>
        </w:rPr>
        <w:sectPr w:rsidR="001C3BF6" w:rsidSect="001C3BF6">
          <w:type w:val="continuous"/>
          <w:pgSz w:w="11906" w:h="16838"/>
          <w:pgMar w:top="720" w:right="720" w:bottom="720" w:left="720" w:header="709" w:footer="709" w:gutter="0"/>
          <w:pgNumType w:start="1"/>
          <w:cols w:space="708"/>
          <w:docGrid w:linePitch="360"/>
        </w:sectPr>
      </w:pPr>
    </w:p>
    <w:p w14:paraId="0AC5DCD6" w14:textId="77777777" w:rsidR="0007393E" w:rsidRPr="0007393E" w:rsidRDefault="0007393E" w:rsidP="0007393E">
      <w:pPr>
        <w:spacing w:before="120" w:after="120"/>
        <w:rPr>
          <w:i/>
          <w:lang w:val="en-US"/>
        </w:rPr>
      </w:pPr>
      <w:r>
        <w:rPr>
          <w:i/>
          <w:lang w:val="en-US"/>
        </w:rPr>
        <w:lastRenderedPageBreak/>
        <w:t xml:space="preserve">Results </w:t>
      </w:r>
    </w:p>
    <w:p w14:paraId="63B5A60D" w14:textId="2B9BA3BF" w:rsidR="005A6268" w:rsidRDefault="0031505D" w:rsidP="0007393E">
      <w:pPr>
        <w:spacing w:before="0" w:after="120"/>
        <w:rPr>
          <w:lang w:val="en-US"/>
        </w:rPr>
      </w:pPr>
      <w:r>
        <w:rPr>
          <w:lang w:val="en-US"/>
        </w:rPr>
        <w:t xml:space="preserve">The results </w:t>
      </w:r>
      <w:r w:rsidR="00551103">
        <w:rPr>
          <w:lang w:val="en-US"/>
        </w:rPr>
        <w:t>are</w:t>
      </w:r>
      <w:r>
        <w:rPr>
          <w:lang w:val="en-US"/>
        </w:rPr>
        <w:t xml:space="preserve"> summarized in a multi-case matrix per case, per research question and per researched subject. This matrix </w:t>
      </w:r>
      <w:r w:rsidR="00551103">
        <w:rPr>
          <w:lang w:val="en-US"/>
        </w:rPr>
        <w:t>is</w:t>
      </w:r>
      <w:r>
        <w:rPr>
          <w:lang w:val="en-US"/>
        </w:rPr>
        <w:t xml:space="preserve"> added to the appendix and accompanied by an explanation table to shed light on each of the statements.</w:t>
      </w:r>
      <w:r w:rsidR="0007393E">
        <w:rPr>
          <w:lang w:val="en-US"/>
        </w:rPr>
        <w:t xml:space="preserve"> </w:t>
      </w:r>
      <w:r w:rsidR="005A6268">
        <w:rPr>
          <w:lang w:val="en-US"/>
        </w:rPr>
        <w:t>Underneath</w:t>
      </w:r>
      <w:r w:rsidR="00DC15C1">
        <w:rPr>
          <w:lang w:val="en-US"/>
        </w:rPr>
        <w:t>, the most essential findings are listed</w:t>
      </w:r>
      <w:r w:rsidR="005A6268">
        <w:rPr>
          <w:lang w:val="en-US"/>
        </w:rPr>
        <w:t xml:space="preserve">, </w:t>
      </w:r>
      <w:r w:rsidR="00DC15C1">
        <w:rPr>
          <w:lang w:val="en-US"/>
        </w:rPr>
        <w:t xml:space="preserve">also </w:t>
      </w:r>
      <w:r w:rsidR="005A6268">
        <w:rPr>
          <w:lang w:val="en-US"/>
        </w:rPr>
        <w:t xml:space="preserve">ordered per </w:t>
      </w:r>
      <w:r w:rsidR="00F113B7">
        <w:rPr>
          <w:lang w:val="en-US"/>
        </w:rPr>
        <w:t xml:space="preserve">research question and per </w:t>
      </w:r>
      <w:r w:rsidR="005A6268">
        <w:rPr>
          <w:lang w:val="en-US"/>
        </w:rPr>
        <w:t>subject. Each statement can receive a score:</w:t>
      </w:r>
    </w:p>
    <w:tbl>
      <w:tblPr>
        <w:tblStyle w:val="Rastertabel1licht-Accent52"/>
        <w:tblW w:w="0" w:type="auto"/>
        <w:tblLook w:val="04A0" w:firstRow="1" w:lastRow="0" w:firstColumn="1" w:lastColumn="0" w:noHBand="0" w:noVBand="1"/>
      </w:tblPr>
      <w:tblGrid>
        <w:gridCol w:w="776"/>
        <w:gridCol w:w="7151"/>
      </w:tblGrid>
      <w:tr w:rsidR="00F113B7" w:rsidRPr="0061120D" w14:paraId="58250948" w14:textId="77777777" w:rsidTr="00AF5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168FFF" w:themeColor="accent4" w:themeTint="99"/>
              <w:left w:val="single" w:sz="4" w:space="0" w:color="168FFF" w:themeColor="accent4" w:themeTint="99"/>
              <w:bottom w:val="single" w:sz="4" w:space="0" w:color="168FFF" w:themeColor="accent4" w:themeTint="99"/>
            </w:tcBorders>
          </w:tcPr>
          <w:p w14:paraId="4AB03649" w14:textId="77777777" w:rsidR="00F113B7" w:rsidRPr="00F113B7" w:rsidRDefault="00F113B7" w:rsidP="00F113B7">
            <w:pPr>
              <w:spacing w:before="0"/>
              <w:rPr>
                <w:rFonts w:cs="Calibri"/>
                <w:b w:val="0"/>
                <w:sz w:val="20"/>
                <w:szCs w:val="20"/>
                <w:lang w:val="en-US"/>
              </w:rPr>
            </w:pPr>
            <w:r w:rsidRPr="00F113B7">
              <w:rPr>
                <w:rFonts w:cs="Calibri"/>
                <w:b w:val="0"/>
                <w:sz w:val="20"/>
                <w:szCs w:val="20"/>
                <w:lang w:val="en-US"/>
              </w:rPr>
              <w:t>+</w:t>
            </w:r>
          </w:p>
          <w:p w14:paraId="651F6822" w14:textId="77777777" w:rsidR="00F113B7" w:rsidRPr="00F113B7" w:rsidRDefault="00F113B7" w:rsidP="00F113B7">
            <w:pPr>
              <w:spacing w:before="0"/>
              <w:rPr>
                <w:rFonts w:cs="Calibri"/>
                <w:b w:val="0"/>
                <w:sz w:val="20"/>
                <w:szCs w:val="20"/>
                <w:lang w:val="en-US"/>
              </w:rPr>
            </w:pPr>
            <w:r w:rsidRPr="00F113B7">
              <w:rPr>
                <w:rFonts w:cs="Calibri"/>
                <w:b w:val="0"/>
                <w:sz w:val="20"/>
                <w:szCs w:val="20"/>
                <w:lang w:val="en-US"/>
              </w:rPr>
              <w:t>-</w:t>
            </w:r>
          </w:p>
          <w:p w14:paraId="00EAC37C" w14:textId="77777777" w:rsidR="00F113B7" w:rsidRPr="00F113B7" w:rsidRDefault="00F113B7" w:rsidP="00F113B7">
            <w:pPr>
              <w:spacing w:before="0"/>
              <w:rPr>
                <w:rFonts w:cs="Calibri"/>
                <w:b w:val="0"/>
                <w:sz w:val="20"/>
                <w:szCs w:val="20"/>
                <w:lang w:val="en-US"/>
              </w:rPr>
            </w:pPr>
            <w:r w:rsidRPr="00F113B7">
              <w:rPr>
                <w:rFonts w:cs="Calibri"/>
                <w:b w:val="0"/>
                <w:sz w:val="20"/>
                <w:szCs w:val="20"/>
                <w:lang w:val="en-US"/>
              </w:rPr>
              <w:t>0</w:t>
            </w:r>
          </w:p>
          <w:p w14:paraId="495A2B70" w14:textId="77777777" w:rsidR="00F113B7" w:rsidRPr="00F113B7" w:rsidRDefault="00F113B7" w:rsidP="00F113B7">
            <w:pPr>
              <w:spacing w:before="0"/>
              <w:rPr>
                <w:rFonts w:cs="Calibri"/>
                <w:b w:val="0"/>
                <w:sz w:val="20"/>
                <w:szCs w:val="20"/>
                <w:lang w:val="en-US"/>
              </w:rPr>
            </w:pPr>
            <w:r w:rsidRPr="00F113B7">
              <w:rPr>
                <w:rFonts w:cs="Calibri"/>
                <w:b w:val="0"/>
                <w:sz w:val="20"/>
                <w:szCs w:val="20"/>
                <w:lang w:val="en-US"/>
              </w:rPr>
              <w:t>[blanc]</w:t>
            </w:r>
          </w:p>
        </w:tc>
        <w:tc>
          <w:tcPr>
            <w:tcW w:w="7223" w:type="dxa"/>
            <w:tcBorders>
              <w:top w:val="single" w:sz="4" w:space="0" w:color="168FFF" w:themeColor="accent4" w:themeTint="99"/>
              <w:bottom w:val="single" w:sz="4" w:space="0" w:color="168FFF" w:themeColor="accent4" w:themeTint="99"/>
              <w:right w:val="single" w:sz="4" w:space="0" w:color="168FFF" w:themeColor="accent4" w:themeTint="99"/>
            </w:tcBorders>
          </w:tcPr>
          <w:p w14:paraId="234134CB" w14:textId="77777777" w:rsidR="00F113B7" w:rsidRPr="00F113B7" w:rsidRDefault="00F113B7" w:rsidP="00F113B7">
            <w:pPr>
              <w:spacing w:before="0"/>
              <w:cnfStyle w:val="100000000000" w:firstRow="1" w:lastRow="0" w:firstColumn="0" w:lastColumn="0" w:oddVBand="0" w:evenVBand="0" w:oddHBand="0" w:evenHBand="0" w:firstRowFirstColumn="0" w:firstRowLastColumn="0" w:lastRowFirstColumn="0" w:lastRowLastColumn="0"/>
              <w:rPr>
                <w:rFonts w:cs="Calibri"/>
                <w:b w:val="0"/>
                <w:sz w:val="20"/>
                <w:szCs w:val="20"/>
                <w:lang w:val="en-US"/>
              </w:rPr>
            </w:pPr>
            <w:r w:rsidRPr="00F113B7">
              <w:rPr>
                <w:rFonts w:cs="Calibri"/>
                <w:b w:val="0"/>
                <w:sz w:val="20"/>
                <w:szCs w:val="20"/>
                <w:lang w:val="en-US"/>
              </w:rPr>
              <w:t>The case scores positively on this problem, the statement is not true.</w:t>
            </w:r>
          </w:p>
          <w:p w14:paraId="17930B2B" w14:textId="77777777" w:rsidR="00F113B7" w:rsidRPr="00F113B7" w:rsidRDefault="00F113B7" w:rsidP="00F113B7">
            <w:pPr>
              <w:spacing w:before="0"/>
              <w:cnfStyle w:val="100000000000" w:firstRow="1" w:lastRow="0" w:firstColumn="0" w:lastColumn="0" w:oddVBand="0" w:evenVBand="0" w:oddHBand="0" w:evenHBand="0" w:firstRowFirstColumn="0" w:firstRowLastColumn="0" w:lastRowFirstColumn="0" w:lastRowLastColumn="0"/>
              <w:rPr>
                <w:rFonts w:cs="Calibri"/>
                <w:b w:val="0"/>
                <w:sz w:val="20"/>
                <w:szCs w:val="20"/>
                <w:lang w:val="en-US"/>
              </w:rPr>
            </w:pPr>
            <w:r w:rsidRPr="00F113B7">
              <w:rPr>
                <w:rFonts w:cs="Calibri"/>
                <w:b w:val="0"/>
                <w:sz w:val="20"/>
                <w:szCs w:val="20"/>
                <w:lang w:val="en-US"/>
              </w:rPr>
              <w:t>The case encounters this problem, the statement is true.</w:t>
            </w:r>
          </w:p>
          <w:p w14:paraId="7F2025AB" w14:textId="77777777" w:rsidR="00F113B7" w:rsidRPr="00F113B7" w:rsidRDefault="00ED1DB6" w:rsidP="00F113B7">
            <w:pPr>
              <w:spacing w:before="0"/>
              <w:cnfStyle w:val="100000000000" w:firstRow="1" w:lastRow="0" w:firstColumn="0" w:lastColumn="0" w:oddVBand="0" w:evenVBand="0" w:oddHBand="0" w:evenHBand="0" w:firstRowFirstColumn="0" w:firstRowLastColumn="0" w:lastRowFirstColumn="0" w:lastRowLastColumn="0"/>
              <w:rPr>
                <w:rFonts w:cs="Calibri"/>
                <w:b w:val="0"/>
                <w:sz w:val="20"/>
                <w:szCs w:val="20"/>
                <w:lang w:val="en-US"/>
              </w:rPr>
            </w:pPr>
            <w:r>
              <w:rPr>
                <w:rFonts w:cs="Calibri"/>
                <w:b w:val="0"/>
                <w:sz w:val="20"/>
                <w:szCs w:val="20"/>
                <w:lang w:val="en-US"/>
              </w:rPr>
              <w:t>Nuance/clarification is needed for the</w:t>
            </w:r>
            <w:r w:rsidR="00F113B7" w:rsidRPr="00F113B7">
              <w:rPr>
                <w:rFonts w:cs="Calibri"/>
                <w:b w:val="0"/>
                <w:sz w:val="20"/>
                <w:szCs w:val="20"/>
                <w:lang w:val="en-US"/>
              </w:rPr>
              <w:t xml:space="preserve"> statement. </w:t>
            </w:r>
            <w:r>
              <w:rPr>
                <w:rFonts w:cs="Calibri"/>
                <w:b w:val="0"/>
                <w:sz w:val="20"/>
                <w:szCs w:val="20"/>
                <w:lang w:val="en-US"/>
              </w:rPr>
              <w:t>See discussion/explanation table.</w:t>
            </w:r>
          </w:p>
          <w:p w14:paraId="0F52020B" w14:textId="77777777" w:rsidR="00F113B7" w:rsidRPr="00F113B7" w:rsidRDefault="00F113B7" w:rsidP="00F113B7">
            <w:pPr>
              <w:spacing w:before="0"/>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113B7">
              <w:rPr>
                <w:rFonts w:cs="Calibri"/>
                <w:b w:val="0"/>
                <w:sz w:val="20"/>
                <w:szCs w:val="20"/>
                <w:lang w:val="en-US"/>
              </w:rPr>
              <w:t>The case cannot conclude on this statement. Either because there is no data, or the data is inconclusive.</w:t>
            </w:r>
          </w:p>
        </w:tc>
      </w:tr>
    </w:tbl>
    <w:p w14:paraId="1FE1EC38" w14:textId="77777777" w:rsidR="004F3015" w:rsidRDefault="004F3015" w:rsidP="00DC15C1">
      <w:pPr>
        <w:spacing w:before="0"/>
        <w:rPr>
          <w:lang w:val="en-US"/>
        </w:rPr>
      </w:pPr>
    </w:p>
    <w:tbl>
      <w:tblPr>
        <w:tblStyle w:val="Rastertabel1licht-Accent52"/>
        <w:tblW w:w="9327" w:type="dxa"/>
        <w:jc w:val="center"/>
        <w:tblLook w:val="04A0" w:firstRow="1" w:lastRow="0" w:firstColumn="1" w:lastColumn="0" w:noHBand="0" w:noVBand="1"/>
      </w:tblPr>
      <w:tblGrid>
        <w:gridCol w:w="2540"/>
        <w:gridCol w:w="4940"/>
        <w:gridCol w:w="454"/>
        <w:gridCol w:w="454"/>
        <w:gridCol w:w="461"/>
        <w:gridCol w:w="478"/>
      </w:tblGrid>
      <w:tr w:rsidR="00D05BDE" w:rsidRPr="0061120D" w14:paraId="7E4D8962" w14:textId="77777777" w:rsidTr="00AF5A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27" w:type="dxa"/>
            <w:gridSpan w:val="6"/>
            <w:tcBorders>
              <w:top w:val="single" w:sz="4" w:space="0" w:color="168FFF" w:themeColor="accent4" w:themeTint="99"/>
              <w:left w:val="single" w:sz="4" w:space="0" w:color="168FFF" w:themeColor="accent4" w:themeTint="99"/>
              <w:bottom w:val="single" w:sz="12" w:space="0" w:color="168FFF" w:themeColor="accent4" w:themeTint="99"/>
              <w:right w:val="single" w:sz="4" w:space="0" w:color="168FFF" w:themeColor="accent4" w:themeTint="99"/>
            </w:tcBorders>
            <w:shd w:val="clear" w:color="auto" w:fill="CEE3F4" w:themeFill="accent3" w:themeFillTint="66"/>
          </w:tcPr>
          <w:p w14:paraId="392FEAC0" w14:textId="77777777" w:rsidR="00D05BDE" w:rsidRPr="00DC15C1" w:rsidRDefault="00AE7027" w:rsidP="00C317FD">
            <w:pPr>
              <w:spacing w:before="0"/>
              <w:jc w:val="left"/>
              <w:rPr>
                <w:rFonts w:cs="Calibri"/>
                <w:b w:val="0"/>
                <w:lang w:val="en-US"/>
              </w:rPr>
            </w:pPr>
            <w:r w:rsidRPr="00DC15C1">
              <w:rPr>
                <w:rFonts w:cs="Calibri"/>
                <w:b w:val="0"/>
                <w:i/>
                <w:sz w:val="20"/>
                <w:szCs w:val="20"/>
                <w:lang w:val="en-US"/>
              </w:rPr>
              <w:t>Results</w:t>
            </w:r>
            <w:r w:rsidR="00D05BDE" w:rsidRPr="00DC15C1">
              <w:rPr>
                <w:rFonts w:cs="Calibri"/>
                <w:b w:val="0"/>
                <w:i/>
                <w:sz w:val="20"/>
                <w:szCs w:val="20"/>
                <w:lang w:val="en-US"/>
              </w:rPr>
              <w:t xml:space="preserve"> RQ1: What are the challenges and most occurring problems?</w:t>
            </w:r>
          </w:p>
        </w:tc>
      </w:tr>
      <w:tr w:rsidR="00D05BDE" w:rsidRPr="00DC15C1" w14:paraId="3FEBF3E8"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tcBorders>
              <w:top w:val="single" w:sz="4" w:space="0" w:color="168FFF" w:themeColor="accent4" w:themeTint="99"/>
              <w:left w:val="single" w:sz="4" w:space="0" w:color="168FFF" w:themeColor="accent4" w:themeTint="99"/>
              <w:bottom w:val="single" w:sz="4" w:space="0" w:color="168FFF" w:themeColor="accent4" w:themeTint="99"/>
            </w:tcBorders>
            <w:shd w:val="clear" w:color="auto" w:fill="F2F2F2" w:themeFill="background1" w:themeFillShade="F2"/>
          </w:tcPr>
          <w:p w14:paraId="7F9C794C" w14:textId="77777777" w:rsidR="00D05BDE" w:rsidRPr="00DC15C1" w:rsidRDefault="00D05BDE" w:rsidP="00D05BDE">
            <w:pPr>
              <w:spacing w:before="0"/>
              <w:jc w:val="left"/>
              <w:rPr>
                <w:rFonts w:cs="Calibri"/>
                <w:b w:val="0"/>
                <w:sz w:val="20"/>
                <w:szCs w:val="20"/>
                <w:lang w:val="en-US"/>
              </w:rPr>
            </w:pPr>
            <w:r w:rsidRPr="00DC15C1">
              <w:rPr>
                <w:rFonts w:cs="Calibri"/>
                <w:b w:val="0"/>
                <w:sz w:val="20"/>
                <w:szCs w:val="20"/>
                <w:lang w:val="en-US"/>
              </w:rPr>
              <w:t>Subject</w:t>
            </w:r>
          </w:p>
        </w:tc>
        <w:tc>
          <w:tcPr>
            <w:tcW w:w="4940" w:type="dxa"/>
            <w:tcBorders>
              <w:top w:val="single" w:sz="4" w:space="0" w:color="168FFF" w:themeColor="accent4" w:themeTint="99"/>
              <w:bottom w:val="single" w:sz="4" w:space="0" w:color="168FFF" w:themeColor="accent4" w:themeTint="99"/>
            </w:tcBorders>
            <w:shd w:val="clear" w:color="auto" w:fill="F2F2F2" w:themeFill="background1" w:themeFillShade="F2"/>
          </w:tcPr>
          <w:p w14:paraId="30E64CD3"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DC15C1">
              <w:rPr>
                <w:rFonts w:cs="Calibri"/>
                <w:sz w:val="20"/>
                <w:szCs w:val="20"/>
                <w:lang w:val="en-US"/>
              </w:rPr>
              <w:t>Problem</w:t>
            </w:r>
          </w:p>
        </w:tc>
        <w:tc>
          <w:tcPr>
            <w:tcW w:w="454" w:type="dxa"/>
            <w:tcBorders>
              <w:top w:val="single" w:sz="4" w:space="0" w:color="168FFF" w:themeColor="accent4" w:themeTint="99"/>
              <w:bottom w:val="single" w:sz="4" w:space="0" w:color="168FFF" w:themeColor="accent4" w:themeTint="99"/>
            </w:tcBorders>
            <w:shd w:val="clear" w:color="auto" w:fill="F2F2F2" w:themeFill="background1" w:themeFillShade="F2"/>
          </w:tcPr>
          <w:p w14:paraId="0E1E0A01"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DC15C1">
              <w:rPr>
                <w:rFonts w:cs="Calibri"/>
                <w:sz w:val="20"/>
                <w:szCs w:val="20"/>
                <w:lang w:val="en-US"/>
              </w:rPr>
              <w:t>L</w:t>
            </w:r>
            <w:r w:rsidRPr="00DC15C1">
              <w:rPr>
                <w:rFonts w:cs="Calibri"/>
                <w:sz w:val="20"/>
                <w:szCs w:val="20"/>
                <w:vertAlign w:val="superscript"/>
                <w:lang w:val="en-US"/>
              </w:rPr>
              <w:footnoteReference w:id="20"/>
            </w:r>
          </w:p>
        </w:tc>
        <w:tc>
          <w:tcPr>
            <w:tcW w:w="454" w:type="dxa"/>
            <w:tcBorders>
              <w:top w:val="single" w:sz="4" w:space="0" w:color="168FFF" w:themeColor="accent4" w:themeTint="99"/>
              <w:bottom w:val="single" w:sz="4" w:space="0" w:color="168FFF" w:themeColor="accent4" w:themeTint="99"/>
            </w:tcBorders>
            <w:shd w:val="clear" w:color="auto" w:fill="F2F2F2" w:themeFill="background1" w:themeFillShade="F2"/>
          </w:tcPr>
          <w:p w14:paraId="3172898D"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DC15C1">
              <w:rPr>
                <w:rFonts w:cs="Calibri"/>
                <w:sz w:val="20"/>
                <w:szCs w:val="20"/>
                <w:lang w:val="en-US"/>
              </w:rPr>
              <w:t>I</w:t>
            </w:r>
            <w:r w:rsidRPr="00DC15C1">
              <w:rPr>
                <w:rFonts w:cs="Calibri"/>
                <w:sz w:val="20"/>
                <w:szCs w:val="20"/>
                <w:vertAlign w:val="superscript"/>
                <w:lang w:val="en-US"/>
              </w:rPr>
              <w:footnoteReference w:id="21"/>
            </w:r>
          </w:p>
        </w:tc>
        <w:tc>
          <w:tcPr>
            <w:tcW w:w="461" w:type="dxa"/>
            <w:tcBorders>
              <w:top w:val="single" w:sz="4" w:space="0" w:color="168FFF" w:themeColor="accent4" w:themeTint="99"/>
              <w:bottom w:val="single" w:sz="4" w:space="0" w:color="168FFF" w:themeColor="accent4" w:themeTint="99"/>
            </w:tcBorders>
            <w:shd w:val="clear" w:color="auto" w:fill="F2F2F2" w:themeFill="background1" w:themeFillShade="F2"/>
          </w:tcPr>
          <w:p w14:paraId="1213C11D"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DC15C1">
              <w:rPr>
                <w:rFonts w:cs="Calibri"/>
                <w:sz w:val="20"/>
                <w:szCs w:val="20"/>
                <w:lang w:val="en-US"/>
              </w:rPr>
              <w:t>Z</w:t>
            </w:r>
            <w:r w:rsidRPr="00DC15C1">
              <w:rPr>
                <w:rFonts w:cs="Calibri"/>
                <w:sz w:val="20"/>
                <w:szCs w:val="20"/>
                <w:vertAlign w:val="superscript"/>
                <w:lang w:val="en-US"/>
              </w:rPr>
              <w:footnoteReference w:id="22"/>
            </w:r>
          </w:p>
        </w:tc>
        <w:tc>
          <w:tcPr>
            <w:tcW w:w="478" w:type="dxa"/>
            <w:tcBorders>
              <w:top w:val="single" w:sz="4" w:space="0" w:color="168FFF" w:themeColor="accent4" w:themeTint="99"/>
              <w:bottom w:val="single" w:sz="4" w:space="0" w:color="168FFF" w:themeColor="accent4" w:themeTint="99"/>
              <w:right w:val="single" w:sz="4" w:space="0" w:color="168FFF" w:themeColor="accent4" w:themeTint="99"/>
            </w:tcBorders>
            <w:shd w:val="clear" w:color="auto" w:fill="F2F2F2" w:themeFill="background1" w:themeFillShade="F2"/>
          </w:tcPr>
          <w:p w14:paraId="1AE435AD"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DC15C1">
              <w:rPr>
                <w:rFonts w:cs="Calibri"/>
                <w:sz w:val="20"/>
                <w:szCs w:val="20"/>
                <w:lang w:val="en-US"/>
              </w:rPr>
              <w:t>B</w:t>
            </w:r>
            <w:r w:rsidRPr="00DC15C1">
              <w:rPr>
                <w:rFonts w:cs="Calibri"/>
                <w:sz w:val="20"/>
                <w:szCs w:val="20"/>
                <w:vertAlign w:val="superscript"/>
                <w:lang w:val="en-US"/>
              </w:rPr>
              <w:footnoteReference w:id="23"/>
            </w:r>
          </w:p>
        </w:tc>
      </w:tr>
      <w:tr w:rsidR="003227A8" w:rsidRPr="00DC15C1" w14:paraId="0E81CB26"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val="restart"/>
            <w:tcBorders>
              <w:top w:val="single" w:sz="4" w:space="0" w:color="168FFF" w:themeColor="accent4" w:themeTint="99"/>
              <w:left w:val="single" w:sz="4" w:space="0" w:color="168FFF" w:themeColor="accent4" w:themeTint="99"/>
            </w:tcBorders>
          </w:tcPr>
          <w:p w14:paraId="59F8DEC0" w14:textId="77777777" w:rsidR="00D05BDE" w:rsidRPr="00DC15C1" w:rsidRDefault="00D05BDE" w:rsidP="00D05BDE">
            <w:pPr>
              <w:spacing w:before="0"/>
              <w:jc w:val="left"/>
              <w:rPr>
                <w:rFonts w:cs="Calibri"/>
                <w:b w:val="0"/>
                <w:sz w:val="20"/>
                <w:szCs w:val="20"/>
                <w:lang w:val="en-US"/>
              </w:rPr>
            </w:pPr>
            <w:r w:rsidRPr="00DC15C1">
              <w:rPr>
                <w:rFonts w:cs="Calibri"/>
                <w:b w:val="0"/>
                <w:sz w:val="20"/>
                <w:szCs w:val="20"/>
                <w:lang w:val="en-US"/>
              </w:rPr>
              <w:t>A: System quality</w:t>
            </w:r>
          </w:p>
        </w:tc>
        <w:tc>
          <w:tcPr>
            <w:tcW w:w="4940" w:type="dxa"/>
            <w:tcBorders>
              <w:top w:val="single" w:sz="4" w:space="0" w:color="168FFF" w:themeColor="accent4" w:themeTint="99"/>
            </w:tcBorders>
          </w:tcPr>
          <w:p w14:paraId="3B8652ED"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Not easy to use (analysis)</w:t>
            </w:r>
          </w:p>
        </w:tc>
        <w:tc>
          <w:tcPr>
            <w:tcW w:w="454" w:type="dxa"/>
            <w:tcBorders>
              <w:top w:val="single" w:sz="4" w:space="0" w:color="168FFF" w:themeColor="accent4" w:themeTint="99"/>
            </w:tcBorders>
            <w:shd w:val="clear" w:color="auto" w:fill="auto"/>
          </w:tcPr>
          <w:p w14:paraId="2B282C82" w14:textId="77777777" w:rsidR="00D05BDE" w:rsidRPr="00DC15C1" w:rsidRDefault="00F113B7"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54" w:type="dxa"/>
            <w:tcBorders>
              <w:top w:val="single" w:sz="4" w:space="0" w:color="168FFF" w:themeColor="accent4" w:themeTint="99"/>
            </w:tcBorders>
            <w:shd w:val="clear" w:color="auto" w:fill="auto"/>
          </w:tcPr>
          <w:p w14:paraId="3F404BF9" w14:textId="77777777" w:rsidR="00D05BDE" w:rsidRPr="00DC15C1" w:rsidRDefault="00F113B7"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61" w:type="dxa"/>
            <w:tcBorders>
              <w:top w:val="single" w:sz="4" w:space="0" w:color="168FFF" w:themeColor="accent4" w:themeTint="99"/>
            </w:tcBorders>
            <w:shd w:val="clear" w:color="auto" w:fill="auto"/>
          </w:tcPr>
          <w:p w14:paraId="20AF53A5" w14:textId="77777777" w:rsidR="00D05BDE" w:rsidRPr="00DC15C1" w:rsidRDefault="00F113B7"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78" w:type="dxa"/>
            <w:tcBorders>
              <w:top w:val="single" w:sz="4" w:space="0" w:color="168FFF" w:themeColor="accent4" w:themeTint="99"/>
              <w:right w:val="single" w:sz="4" w:space="0" w:color="168FFF" w:themeColor="accent4" w:themeTint="99"/>
            </w:tcBorders>
            <w:shd w:val="clear" w:color="auto" w:fill="auto"/>
          </w:tcPr>
          <w:p w14:paraId="01289FA9" w14:textId="77777777" w:rsidR="00D05BDE" w:rsidRPr="00DC15C1" w:rsidRDefault="00F113B7"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r>
      <w:tr w:rsidR="00042DB7" w:rsidRPr="00DC15C1" w14:paraId="65634FA1"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tcBorders>
              <w:left w:val="single" w:sz="4" w:space="0" w:color="168FFF" w:themeColor="accent4" w:themeTint="99"/>
            </w:tcBorders>
          </w:tcPr>
          <w:p w14:paraId="245B1F7D" w14:textId="77777777" w:rsidR="00042DB7" w:rsidRPr="00DC15C1" w:rsidRDefault="00042DB7" w:rsidP="00042DB7">
            <w:pPr>
              <w:spacing w:before="0"/>
              <w:jc w:val="left"/>
              <w:rPr>
                <w:rFonts w:cs="Calibri"/>
                <w:b w:val="0"/>
                <w:sz w:val="20"/>
                <w:szCs w:val="20"/>
                <w:lang w:val="en-US"/>
              </w:rPr>
            </w:pPr>
          </w:p>
        </w:tc>
        <w:tc>
          <w:tcPr>
            <w:tcW w:w="4940" w:type="dxa"/>
          </w:tcPr>
          <w:p w14:paraId="56D3C39B"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Poor system security</w:t>
            </w:r>
          </w:p>
        </w:tc>
        <w:tc>
          <w:tcPr>
            <w:tcW w:w="454" w:type="dxa"/>
            <w:shd w:val="clear" w:color="auto" w:fill="auto"/>
          </w:tcPr>
          <w:p w14:paraId="1503F48E" w14:textId="77777777" w:rsidR="00042DB7" w:rsidRPr="00DC15C1" w:rsidRDefault="00F113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54" w:type="dxa"/>
            <w:shd w:val="clear" w:color="auto" w:fill="auto"/>
          </w:tcPr>
          <w:p w14:paraId="53C9A248" w14:textId="77777777" w:rsidR="00042DB7" w:rsidRPr="00DC15C1" w:rsidRDefault="00F113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61" w:type="dxa"/>
            <w:shd w:val="clear" w:color="auto" w:fill="auto"/>
          </w:tcPr>
          <w:p w14:paraId="796394EC" w14:textId="77777777" w:rsidR="00042DB7" w:rsidRPr="00DC15C1" w:rsidRDefault="00F113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78" w:type="dxa"/>
            <w:tcBorders>
              <w:right w:val="single" w:sz="4" w:space="0" w:color="168FFF" w:themeColor="accent4" w:themeTint="99"/>
            </w:tcBorders>
            <w:shd w:val="clear" w:color="auto" w:fill="auto"/>
          </w:tcPr>
          <w:p w14:paraId="7C5509BB" w14:textId="77777777" w:rsidR="00042DB7" w:rsidRPr="00DC15C1" w:rsidRDefault="00F113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r>
      <w:tr w:rsidR="00042DB7" w:rsidRPr="00DC15C1" w14:paraId="0E866BD2"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tcBorders>
              <w:left w:val="single" w:sz="4" w:space="0" w:color="168FFF" w:themeColor="accent4" w:themeTint="99"/>
            </w:tcBorders>
          </w:tcPr>
          <w:p w14:paraId="2DF2C7B4" w14:textId="77777777" w:rsidR="00042DB7" w:rsidRPr="00DC15C1" w:rsidRDefault="00042DB7" w:rsidP="00042DB7">
            <w:pPr>
              <w:spacing w:before="0"/>
              <w:jc w:val="left"/>
              <w:rPr>
                <w:rFonts w:cs="Calibri"/>
                <w:b w:val="0"/>
                <w:sz w:val="20"/>
                <w:szCs w:val="20"/>
                <w:lang w:val="en-US"/>
              </w:rPr>
            </w:pPr>
          </w:p>
        </w:tc>
        <w:tc>
          <w:tcPr>
            <w:tcW w:w="4940" w:type="dxa"/>
          </w:tcPr>
          <w:p w14:paraId="55E413AA"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Reliability concerns</w:t>
            </w:r>
          </w:p>
        </w:tc>
        <w:tc>
          <w:tcPr>
            <w:tcW w:w="454" w:type="dxa"/>
            <w:shd w:val="clear" w:color="auto" w:fill="auto"/>
          </w:tcPr>
          <w:p w14:paraId="29D34158" w14:textId="77777777" w:rsidR="00042DB7" w:rsidRPr="00DC15C1" w:rsidRDefault="00F113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54" w:type="dxa"/>
            <w:shd w:val="clear" w:color="auto" w:fill="auto"/>
          </w:tcPr>
          <w:p w14:paraId="287E859E" w14:textId="77777777" w:rsidR="00042DB7" w:rsidRPr="00DC15C1" w:rsidRDefault="00F113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61" w:type="dxa"/>
            <w:shd w:val="clear" w:color="auto" w:fill="auto"/>
          </w:tcPr>
          <w:p w14:paraId="18D8BE2A" w14:textId="77777777" w:rsidR="00042DB7" w:rsidRPr="00DC15C1" w:rsidRDefault="00F113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78" w:type="dxa"/>
            <w:tcBorders>
              <w:right w:val="single" w:sz="4" w:space="0" w:color="168FFF" w:themeColor="accent4" w:themeTint="99"/>
            </w:tcBorders>
            <w:shd w:val="clear" w:color="auto" w:fill="auto"/>
          </w:tcPr>
          <w:p w14:paraId="4E041AD6" w14:textId="77777777" w:rsidR="00042DB7" w:rsidRPr="00DC15C1" w:rsidRDefault="00F113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0</w:t>
            </w:r>
          </w:p>
        </w:tc>
      </w:tr>
      <w:tr w:rsidR="00042DB7" w:rsidRPr="00DC15C1" w14:paraId="5EF92D04"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tcBorders>
              <w:left w:val="single" w:sz="4" w:space="0" w:color="168FFF" w:themeColor="accent4" w:themeTint="99"/>
              <w:bottom w:val="single" w:sz="4" w:space="0" w:color="B6D6EF" w:themeColor="accent3" w:themeTint="99"/>
            </w:tcBorders>
          </w:tcPr>
          <w:p w14:paraId="55E3163A" w14:textId="77777777" w:rsidR="00042DB7" w:rsidRPr="00DC15C1" w:rsidRDefault="00042DB7" w:rsidP="00042DB7">
            <w:pPr>
              <w:spacing w:before="0"/>
              <w:jc w:val="left"/>
              <w:rPr>
                <w:rFonts w:cs="Calibri"/>
                <w:b w:val="0"/>
                <w:sz w:val="20"/>
                <w:szCs w:val="20"/>
                <w:lang w:val="en-US"/>
              </w:rPr>
            </w:pPr>
          </w:p>
        </w:tc>
        <w:tc>
          <w:tcPr>
            <w:tcW w:w="4940" w:type="dxa"/>
            <w:tcBorders>
              <w:bottom w:val="single" w:sz="4" w:space="0" w:color="B6D6EF" w:themeColor="accent3" w:themeTint="99"/>
            </w:tcBorders>
          </w:tcPr>
          <w:p w14:paraId="03D89F18"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Information loss when crash</w:t>
            </w:r>
          </w:p>
        </w:tc>
        <w:tc>
          <w:tcPr>
            <w:tcW w:w="454" w:type="dxa"/>
            <w:tcBorders>
              <w:bottom w:val="single" w:sz="4" w:space="0" w:color="B6D6EF" w:themeColor="accent3" w:themeTint="99"/>
            </w:tcBorders>
          </w:tcPr>
          <w:p w14:paraId="285BFE0A"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54" w:type="dxa"/>
            <w:tcBorders>
              <w:bottom w:val="single" w:sz="4" w:space="0" w:color="B6D6EF" w:themeColor="accent3" w:themeTint="99"/>
            </w:tcBorders>
          </w:tcPr>
          <w:p w14:paraId="6C2D8073" w14:textId="77777777" w:rsidR="00042DB7" w:rsidRPr="00DC15C1" w:rsidRDefault="00F113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61" w:type="dxa"/>
            <w:tcBorders>
              <w:bottom w:val="single" w:sz="4" w:space="0" w:color="B6D6EF" w:themeColor="accent3" w:themeTint="99"/>
            </w:tcBorders>
          </w:tcPr>
          <w:p w14:paraId="28A5AC2C" w14:textId="77777777" w:rsidR="00042DB7" w:rsidRPr="00DC15C1" w:rsidRDefault="00F113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78" w:type="dxa"/>
            <w:tcBorders>
              <w:bottom w:val="single" w:sz="4" w:space="0" w:color="B6D6EF" w:themeColor="accent3" w:themeTint="99"/>
              <w:right w:val="single" w:sz="4" w:space="0" w:color="168FFF" w:themeColor="accent4" w:themeTint="99"/>
            </w:tcBorders>
          </w:tcPr>
          <w:p w14:paraId="76CAD924" w14:textId="77777777" w:rsidR="00042DB7" w:rsidRPr="00DC15C1" w:rsidRDefault="00F113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r>
      <w:tr w:rsidR="00EC5B08" w:rsidRPr="00DC15C1" w14:paraId="49B11E3B" w14:textId="77777777" w:rsidTr="00AF5AED">
        <w:tblPrEx>
          <w:tblBorders>
            <w:right w:val="single" w:sz="4" w:space="0" w:color="168FFF" w:themeColor="accent4" w:themeTint="99"/>
            <w:insideH w:val="single" w:sz="12" w:space="0" w:color="9CC2E5"/>
          </w:tblBorders>
        </w:tblPrEx>
        <w:trPr>
          <w:jc w:val="center"/>
        </w:trPr>
        <w:tc>
          <w:tcPr>
            <w:cnfStyle w:val="001000000000" w:firstRow="0" w:lastRow="0" w:firstColumn="1" w:lastColumn="0" w:oddVBand="0" w:evenVBand="0" w:oddHBand="0" w:evenHBand="0" w:firstRowFirstColumn="0" w:firstRowLastColumn="0" w:lastRowFirstColumn="0" w:lastRowLastColumn="0"/>
            <w:tcW w:w="2540" w:type="dxa"/>
            <w:vMerge w:val="restart"/>
            <w:tcBorders>
              <w:top w:val="single" w:sz="4" w:space="0" w:color="B6D6EF" w:themeColor="accent3" w:themeTint="99"/>
              <w:left w:val="single" w:sz="4" w:space="0" w:color="168FFF" w:themeColor="accent4" w:themeTint="99"/>
            </w:tcBorders>
          </w:tcPr>
          <w:p w14:paraId="1840E4DF" w14:textId="77777777" w:rsidR="00EC5B08" w:rsidRPr="00DC15C1" w:rsidRDefault="00EC5B08" w:rsidP="00EC5B08">
            <w:pPr>
              <w:spacing w:before="0"/>
              <w:jc w:val="left"/>
              <w:rPr>
                <w:rFonts w:cs="Calibri"/>
                <w:b w:val="0"/>
                <w:sz w:val="20"/>
                <w:szCs w:val="20"/>
                <w:lang w:val="en-US"/>
              </w:rPr>
            </w:pPr>
            <w:r w:rsidRPr="00DC15C1">
              <w:rPr>
                <w:rFonts w:cs="Calibri"/>
                <w:b w:val="0"/>
                <w:sz w:val="20"/>
                <w:szCs w:val="20"/>
                <w:lang w:val="en-US"/>
              </w:rPr>
              <w:t>B: Information quality</w:t>
            </w:r>
          </w:p>
        </w:tc>
        <w:tc>
          <w:tcPr>
            <w:tcW w:w="4940" w:type="dxa"/>
            <w:tcBorders>
              <w:top w:val="single" w:sz="4" w:space="0" w:color="B6D6EF" w:themeColor="accent3" w:themeTint="99"/>
              <w:bottom w:val="single" w:sz="4" w:space="0" w:color="B6D6EF" w:themeColor="accent3" w:themeTint="99"/>
            </w:tcBorders>
          </w:tcPr>
          <w:p w14:paraId="0C990081" w14:textId="77777777" w:rsidR="00EC5B08" w:rsidRPr="00DC15C1" w:rsidRDefault="00EC5B08" w:rsidP="00EC5B08">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Different standards and labels make for confusion</w:t>
            </w:r>
          </w:p>
        </w:tc>
        <w:tc>
          <w:tcPr>
            <w:tcW w:w="454" w:type="dxa"/>
            <w:tcBorders>
              <w:top w:val="single" w:sz="4" w:space="0" w:color="B6D6EF" w:themeColor="accent3" w:themeTint="99"/>
              <w:bottom w:val="single" w:sz="4" w:space="0" w:color="B6D6EF" w:themeColor="accent3" w:themeTint="99"/>
            </w:tcBorders>
            <w:shd w:val="clear" w:color="auto" w:fill="auto"/>
          </w:tcPr>
          <w:p w14:paraId="64B4FEE5" w14:textId="77777777" w:rsidR="00EC5B08" w:rsidRPr="00DC15C1" w:rsidRDefault="00EC5B08" w:rsidP="00EC5B08">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54" w:type="dxa"/>
            <w:tcBorders>
              <w:top w:val="single" w:sz="4" w:space="0" w:color="B6D6EF" w:themeColor="accent3" w:themeTint="99"/>
              <w:bottom w:val="single" w:sz="4" w:space="0" w:color="B6D6EF" w:themeColor="accent3" w:themeTint="99"/>
            </w:tcBorders>
          </w:tcPr>
          <w:p w14:paraId="0EA39393" w14:textId="77777777" w:rsidR="00EC5B08" w:rsidRPr="00DC15C1" w:rsidRDefault="00EC5B08" w:rsidP="00EC5B08">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61" w:type="dxa"/>
            <w:tcBorders>
              <w:top w:val="single" w:sz="4" w:space="0" w:color="B6D6EF" w:themeColor="accent3" w:themeTint="99"/>
              <w:bottom w:val="single" w:sz="4" w:space="0" w:color="B6D6EF" w:themeColor="accent3" w:themeTint="99"/>
            </w:tcBorders>
          </w:tcPr>
          <w:p w14:paraId="346135F6" w14:textId="77777777" w:rsidR="00EC5B08" w:rsidRPr="00DC15C1" w:rsidRDefault="00EC5B08" w:rsidP="00EC5B08">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78" w:type="dxa"/>
            <w:tcBorders>
              <w:top w:val="single" w:sz="4" w:space="0" w:color="B6D6EF" w:themeColor="accent3" w:themeTint="99"/>
              <w:bottom w:val="single" w:sz="4" w:space="0" w:color="B6D6EF" w:themeColor="accent3" w:themeTint="99"/>
            </w:tcBorders>
          </w:tcPr>
          <w:p w14:paraId="105FE3C1" w14:textId="77777777" w:rsidR="00EC5B08" w:rsidRPr="00DC15C1" w:rsidRDefault="00EC5B08" w:rsidP="00EC5B08">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r>
      <w:tr w:rsidR="00EC5B08" w:rsidRPr="00DC15C1" w14:paraId="6E2E86F2" w14:textId="77777777" w:rsidTr="00AF5AED">
        <w:tblPrEx>
          <w:tblBorders>
            <w:right w:val="single" w:sz="4" w:space="0" w:color="168FFF" w:themeColor="accent4" w:themeTint="99"/>
            <w:insideH w:val="single" w:sz="12" w:space="0" w:color="9CC2E5"/>
          </w:tblBorders>
        </w:tblPrEx>
        <w:trPr>
          <w:jc w:val="center"/>
        </w:trPr>
        <w:tc>
          <w:tcPr>
            <w:cnfStyle w:val="001000000000" w:firstRow="0" w:lastRow="0" w:firstColumn="1" w:lastColumn="0" w:oddVBand="0" w:evenVBand="0" w:oddHBand="0" w:evenHBand="0" w:firstRowFirstColumn="0" w:firstRowLastColumn="0" w:lastRowFirstColumn="0" w:lastRowLastColumn="0"/>
            <w:tcW w:w="2540" w:type="dxa"/>
            <w:vMerge/>
            <w:tcBorders>
              <w:left w:val="single" w:sz="4" w:space="0" w:color="168FFF" w:themeColor="accent4" w:themeTint="99"/>
              <w:bottom w:val="single" w:sz="4" w:space="0" w:color="B6D6EF" w:themeColor="accent3" w:themeTint="99"/>
            </w:tcBorders>
          </w:tcPr>
          <w:p w14:paraId="2AE1A356" w14:textId="77777777" w:rsidR="00EC5B08" w:rsidRPr="00DC15C1" w:rsidRDefault="00EC5B08" w:rsidP="00EC5B08">
            <w:pPr>
              <w:spacing w:before="0"/>
              <w:jc w:val="left"/>
              <w:rPr>
                <w:rFonts w:cs="Calibri"/>
                <w:b w:val="0"/>
                <w:sz w:val="20"/>
                <w:szCs w:val="20"/>
                <w:lang w:val="en-US"/>
              </w:rPr>
            </w:pPr>
          </w:p>
        </w:tc>
        <w:tc>
          <w:tcPr>
            <w:tcW w:w="4940" w:type="dxa"/>
            <w:tcBorders>
              <w:top w:val="single" w:sz="4" w:space="0" w:color="B6D6EF" w:themeColor="accent3" w:themeTint="99"/>
              <w:bottom w:val="single" w:sz="4" w:space="0" w:color="B6D6EF" w:themeColor="accent3" w:themeTint="99"/>
            </w:tcBorders>
          </w:tcPr>
          <w:p w14:paraId="2D43F548" w14:textId="77777777" w:rsidR="00EC5B08" w:rsidRPr="00DC15C1" w:rsidRDefault="00EC5B08" w:rsidP="00EC5B08">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No / Bad determination SH</w:t>
            </w:r>
            <w:r w:rsidRPr="00DC15C1">
              <w:rPr>
                <w:rFonts w:ascii="Calibri Light" w:hAnsi="Calibri Light" w:cs="Calibri Light"/>
                <w:sz w:val="20"/>
                <w:szCs w:val="20"/>
                <w:vertAlign w:val="superscript"/>
                <w:lang w:val="en-US"/>
              </w:rPr>
              <w:footnoteReference w:id="24"/>
            </w:r>
            <w:r w:rsidRPr="00DC15C1">
              <w:rPr>
                <w:rFonts w:ascii="Calibri Light" w:hAnsi="Calibri Light" w:cs="Calibri Light"/>
                <w:sz w:val="20"/>
                <w:szCs w:val="20"/>
                <w:lang w:val="en-US"/>
              </w:rPr>
              <w:t xml:space="preserve"> information needs </w:t>
            </w:r>
          </w:p>
        </w:tc>
        <w:tc>
          <w:tcPr>
            <w:tcW w:w="454" w:type="dxa"/>
            <w:tcBorders>
              <w:top w:val="single" w:sz="4" w:space="0" w:color="B6D6EF" w:themeColor="accent3" w:themeTint="99"/>
              <w:bottom w:val="single" w:sz="4" w:space="0" w:color="B6D6EF" w:themeColor="accent3" w:themeTint="99"/>
            </w:tcBorders>
            <w:shd w:val="clear" w:color="auto" w:fill="auto"/>
          </w:tcPr>
          <w:p w14:paraId="2325993C" w14:textId="77777777" w:rsidR="00EC5B08" w:rsidRPr="00DC15C1" w:rsidRDefault="00EC5B08" w:rsidP="00EC5B08">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54" w:type="dxa"/>
            <w:tcBorders>
              <w:top w:val="single" w:sz="4" w:space="0" w:color="B6D6EF" w:themeColor="accent3" w:themeTint="99"/>
              <w:bottom w:val="single" w:sz="4" w:space="0" w:color="B6D6EF" w:themeColor="accent3" w:themeTint="99"/>
            </w:tcBorders>
          </w:tcPr>
          <w:p w14:paraId="7474509C" w14:textId="77777777" w:rsidR="00EC5B08" w:rsidRPr="00DC15C1" w:rsidRDefault="00EC5B08" w:rsidP="00EC5B08">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61" w:type="dxa"/>
            <w:tcBorders>
              <w:top w:val="single" w:sz="4" w:space="0" w:color="B6D6EF" w:themeColor="accent3" w:themeTint="99"/>
              <w:bottom w:val="single" w:sz="4" w:space="0" w:color="B6D6EF" w:themeColor="accent3" w:themeTint="99"/>
            </w:tcBorders>
          </w:tcPr>
          <w:p w14:paraId="2D456B42" w14:textId="77777777" w:rsidR="00EC5B08" w:rsidRPr="00DC15C1" w:rsidRDefault="00EC5B08" w:rsidP="00EC5B08">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78" w:type="dxa"/>
            <w:tcBorders>
              <w:top w:val="single" w:sz="4" w:space="0" w:color="B6D6EF" w:themeColor="accent3" w:themeTint="99"/>
              <w:bottom w:val="single" w:sz="4" w:space="0" w:color="B6D6EF" w:themeColor="accent3" w:themeTint="99"/>
            </w:tcBorders>
          </w:tcPr>
          <w:p w14:paraId="5B307CBF" w14:textId="77777777" w:rsidR="00EC5B08" w:rsidRPr="00DC15C1" w:rsidRDefault="00EC5B08" w:rsidP="00EC5B08">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r>
      <w:tr w:rsidR="00042DB7" w:rsidRPr="00DC15C1" w14:paraId="2CACCD4E"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val="restart"/>
            <w:tcBorders>
              <w:top w:val="single" w:sz="4" w:space="0" w:color="B6D6EF" w:themeColor="accent3" w:themeTint="99"/>
              <w:left w:val="single" w:sz="4" w:space="0" w:color="168FFF" w:themeColor="accent4" w:themeTint="99"/>
            </w:tcBorders>
          </w:tcPr>
          <w:p w14:paraId="09FBF0C5" w14:textId="77777777" w:rsidR="00042DB7" w:rsidRPr="00DC15C1" w:rsidRDefault="00042DB7" w:rsidP="00042DB7">
            <w:pPr>
              <w:spacing w:before="0"/>
              <w:jc w:val="left"/>
              <w:rPr>
                <w:rFonts w:cs="Calibri"/>
                <w:b w:val="0"/>
                <w:sz w:val="20"/>
                <w:szCs w:val="20"/>
                <w:lang w:val="en-US"/>
              </w:rPr>
            </w:pPr>
            <w:r w:rsidRPr="00DC15C1">
              <w:rPr>
                <w:rFonts w:cs="Calibri"/>
                <w:b w:val="0"/>
                <w:sz w:val="20"/>
                <w:szCs w:val="20"/>
                <w:lang w:val="en-US"/>
              </w:rPr>
              <w:t>C: Service quality (EXT)</w:t>
            </w:r>
          </w:p>
        </w:tc>
        <w:tc>
          <w:tcPr>
            <w:tcW w:w="4940" w:type="dxa"/>
            <w:tcBorders>
              <w:top w:val="single" w:sz="4" w:space="0" w:color="B6D6EF" w:themeColor="accent3" w:themeTint="99"/>
              <w:bottom w:val="single" w:sz="4" w:space="0" w:color="B6D6EF" w:themeColor="accent3" w:themeTint="99"/>
            </w:tcBorders>
          </w:tcPr>
          <w:p w14:paraId="21507CFA"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Lack of technical support staff and after-service</w:t>
            </w:r>
          </w:p>
        </w:tc>
        <w:tc>
          <w:tcPr>
            <w:tcW w:w="454" w:type="dxa"/>
            <w:tcBorders>
              <w:top w:val="single" w:sz="4" w:space="0" w:color="B6D6EF" w:themeColor="accent3" w:themeTint="99"/>
              <w:bottom w:val="single" w:sz="4" w:space="0" w:color="B6D6EF" w:themeColor="accent3" w:themeTint="99"/>
            </w:tcBorders>
            <w:shd w:val="clear" w:color="auto" w:fill="auto"/>
          </w:tcPr>
          <w:p w14:paraId="27D73A45" w14:textId="77777777" w:rsidR="00042DB7" w:rsidRPr="00DC15C1" w:rsidRDefault="00924B23"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54" w:type="dxa"/>
            <w:tcBorders>
              <w:top w:val="single" w:sz="4" w:space="0" w:color="B6D6EF" w:themeColor="accent3" w:themeTint="99"/>
              <w:bottom w:val="single" w:sz="4" w:space="0" w:color="B6D6EF" w:themeColor="accent3" w:themeTint="99"/>
            </w:tcBorders>
          </w:tcPr>
          <w:p w14:paraId="06E32C6E" w14:textId="77777777" w:rsidR="00042DB7" w:rsidRPr="00DC15C1" w:rsidRDefault="00924B23"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61" w:type="dxa"/>
            <w:tcBorders>
              <w:top w:val="single" w:sz="4" w:space="0" w:color="B6D6EF" w:themeColor="accent3" w:themeTint="99"/>
              <w:bottom w:val="single" w:sz="4" w:space="0" w:color="B6D6EF" w:themeColor="accent3" w:themeTint="99"/>
            </w:tcBorders>
          </w:tcPr>
          <w:p w14:paraId="542C36C0" w14:textId="77777777" w:rsidR="00042DB7" w:rsidRPr="00DC15C1" w:rsidRDefault="00924B23"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78" w:type="dxa"/>
            <w:tcBorders>
              <w:top w:val="single" w:sz="4" w:space="0" w:color="B6D6EF" w:themeColor="accent3" w:themeTint="99"/>
              <w:bottom w:val="single" w:sz="4" w:space="0" w:color="B6D6EF" w:themeColor="accent3" w:themeTint="99"/>
              <w:right w:val="single" w:sz="4" w:space="0" w:color="168FFF" w:themeColor="accent4" w:themeTint="99"/>
            </w:tcBorders>
          </w:tcPr>
          <w:p w14:paraId="3F3D45D5" w14:textId="77777777" w:rsidR="00042DB7" w:rsidRPr="00DC15C1" w:rsidRDefault="00924B23"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r>
      <w:tr w:rsidR="00042DB7" w:rsidRPr="00DC15C1" w14:paraId="173154E4"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tcBorders>
              <w:left w:val="single" w:sz="4" w:space="0" w:color="168FFF" w:themeColor="accent4" w:themeTint="99"/>
            </w:tcBorders>
          </w:tcPr>
          <w:p w14:paraId="7C4CE367" w14:textId="77777777" w:rsidR="00042DB7" w:rsidRPr="00DC15C1" w:rsidRDefault="00042DB7" w:rsidP="00042DB7">
            <w:pPr>
              <w:spacing w:before="0"/>
              <w:jc w:val="left"/>
              <w:rPr>
                <w:rFonts w:cs="Calibri"/>
                <w:b w:val="0"/>
                <w:sz w:val="20"/>
                <w:szCs w:val="20"/>
                <w:lang w:val="en-US"/>
              </w:rPr>
            </w:pPr>
          </w:p>
        </w:tc>
        <w:tc>
          <w:tcPr>
            <w:tcW w:w="4940" w:type="dxa"/>
            <w:tcBorders>
              <w:top w:val="single" w:sz="4" w:space="0" w:color="B6D6EF" w:themeColor="accent3" w:themeTint="99"/>
            </w:tcBorders>
          </w:tcPr>
          <w:p w14:paraId="2CBCDDDB"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Lack of user training/poor introduction of IS</w:t>
            </w:r>
          </w:p>
        </w:tc>
        <w:tc>
          <w:tcPr>
            <w:tcW w:w="454" w:type="dxa"/>
            <w:tcBorders>
              <w:top w:val="single" w:sz="4" w:space="0" w:color="B6D6EF" w:themeColor="accent3" w:themeTint="99"/>
            </w:tcBorders>
            <w:shd w:val="clear" w:color="auto" w:fill="auto"/>
          </w:tcPr>
          <w:p w14:paraId="6497E2B6" w14:textId="77777777" w:rsidR="00042DB7" w:rsidRPr="00DC15C1" w:rsidRDefault="00924B23"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54" w:type="dxa"/>
            <w:tcBorders>
              <w:top w:val="single" w:sz="4" w:space="0" w:color="B6D6EF" w:themeColor="accent3" w:themeTint="99"/>
            </w:tcBorders>
          </w:tcPr>
          <w:p w14:paraId="31E15D40" w14:textId="77777777" w:rsidR="00042DB7" w:rsidRPr="00DC15C1" w:rsidRDefault="00924B23"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61" w:type="dxa"/>
            <w:tcBorders>
              <w:top w:val="single" w:sz="4" w:space="0" w:color="B6D6EF" w:themeColor="accent3" w:themeTint="99"/>
            </w:tcBorders>
          </w:tcPr>
          <w:p w14:paraId="2DC320C4" w14:textId="77777777" w:rsidR="00042DB7" w:rsidRPr="00DC15C1" w:rsidRDefault="00924B23"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78" w:type="dxa"/>
            <w:tcBorders>
              <w:top w:val="single" w:sz="4" w:space="0" w:color="B6D6EF" w:themeColor="accent3" w:themeTint="99"/>
              <w:right w:val="single" w:sz="4" w:space="0" w:color="168FFF" w:themeColor="accent4" w:themeTint="99"/>
            </w:tcBorders>
          </w:tcPr>
          <w:p w14:paraId="31CCC1BE" w14:textId="77777777" w:rsidR="00042DB7" w:rsidRPr="00DC15C1" w:rsidRDefault="00924B23"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r>
      <w:tr w:rsidR="00042DB7" w:rsidRPr="00DC15C1" w14:paraId="47F8614B"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tcBorders>
              <w:left w:val="single" w:sz="4" w:space="0" w:color="168FFF" w:themeColor="accent4" w:themeTint="99"/>
            </w:tcBorders>
          </w:tcPr>
          <w:p w14:paraId="5A927183" w14:textId="77777777" w:rsidR="00042DB7" w:rsidRPr="00DC15C1" w:rsidRDefault="00042DB7" w:rsidP="00042DB7">
            <w:pPr>
              <w:spacing w:before="0"/>
              <w:jc w:val="left"/>
              <w:rPr>
                <w:rFonts w:cs="Calibri"/>
                <w:b w:val="0"/>
                <w:sz w:val="20"/>
                <w:szCs w:val="20"/>
                <w:lang w:val="en-US"/>
              </w:rPr>
            </w:pPr>
          </w:p>
        </w:tc>
        <w:tc>
          <w:tcPr>
            <w:tcW w:w="4940" w:type="dxa"/>
          </w:tcPr>
          <w:p w14:paraId="3F19A1C1"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Little to no evaluation</w:t>
            </w:r>
          </w:p>
        </w:tc>
        <w:tc>
          <w:tcPr>
            <w:tcW w:w="454" w:type="dxa"/>
            <w:shd w:val="clear" w:color="auto" w:fill="auto"/>
          </w:tcPr>
          <w:p w14:paraId="555F49EB" w14:textId="77777777" w:rsidR="00042DB7" w:rsidRPr="00DC15C1" w:rsidRDefault="00924B23"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54" w:type="dxa"/>
          </w:tcPr>
          <w:p w14:paraId="43A3B049" w14:textId="77777777" w:rsidR="00042DB7" w:rsidRPr="00DC15C1" w:rsidRDefault="00924B23"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61" w:type="dxa"/>
          </w:tcPr>
          <w:p w14:paraId="79AEBA48" w14:textId="77777777" w:rsidR="00042DB7" w:rsidRPr="00DC15C1" w:rsidRDefault="004E654F"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0</w:t>
            </w:r>
          </w:p>
        </w:tc>
        <w:tc>
          <w:tcPr>
            <w:tcW w:w="478" w:type="dxa"/>
            <w:tcBorders>
              <w:right w:val="single" w:sz="4" w:space="0" w:color="168FFF" w:themeColor="accent4" w:themeTint="99"/>
            </w:tcBorders>
          </w:tcPr>
          <w:p w14:paraId="3F2D4D39" w14:textId="77777777" w:rsidR="00042DB7" w:rsidRPr="00DC15C1" w:rsidRDefault="00924B23"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r>
      <w:tr w:rsidR="00042DB7" w:rsidRPr="00DC15C1" w14:paraId="413DD40C"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tcBorders>
              <w:left w:val="single" w:sz="4" w:space="0" w:color="168FFF" w:themeColor="accent4" w:themeTint="99"/>
            </w:tcBorders>
          </w:tcPr>
          <w:p w14:paraId="1EB94F11" w14:textId="77777777" w:rsidR="00042DB7" w:rsidRPr="00DC15C1" w:rsidRDefault="00042DB7" w:rsidP="00042DB7">
            <w:pPr>
              <w:spacing w:before="0"/>
              <w:jc w:val="left"/>
              <w:rPr>
                <w:rFonts w:cs="Calibri"/>
                <w:b w:val="0"/>
                <w:sz w:val="20"/>
                <w:szCs w:val="20"/>
                <w:lang w:val="en-US"/>
              </w:rPr>
            </w:pPr>
          </w:p>
        </w:tc>
        <w:tc>
          <w:tcPr>
            <w:tcW w:w="4940" w:type="dxa"/>
          </w:tcPr>
          <w:p w14:paraId="461B0A54"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Insufficient requirements analysis</w:t>
            </w:r>
          </w:p>
        </w:tc>
        <w:tc>
          <w:tcPr>
            <w:tcW w:w="454" w:type="dxa"/>
          </w:tcPr>
          <w:p w14:paraId="1668197A"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54" w:type="dxa"/>
          </w:tcPr>
          <w:p w14:paraId="32A61272" w14:textId="77777777" w:rsidR="00042DB7" w:rsidRPr="00DC15C1" w:rsidRDefault="00924B23"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61" w:type="dxa"/>
          </w:tcPr>
          <w:p w14:paraId="281E70F0" w14:textId="77777777" w:rsidR="00042DB7" w:rsidRPr="00DC15C1" w:rsidRDefault="00924B23"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78" w:type="dxa"/>
            <w:tcBorders>
              <w:right w:val="single" w:sz="4" w:space="0" w:color="168FFF" w:themeColor="accent4" w:themeTint="99"/>
            </w:tcBorders>
          </w:tcPr>
          <w:p w14:paraId="32DF72A4" w14:textId="77777777" w:rsidR="00042DB7" w:rsidRPr="00DC15C1" w:rsidRDefault="00924B23"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r>
      <w:tr w:rsidR="00042DB7" w:rsidRPr="00DC15C1" w14:paraId="703B78A4"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tcBorders>
              <w:left w:val="single" w:sz="4" w:space="0" w:color="168FFF" w:themeColor="accent4" w:themeTint="99"/>
            </w:tcBorders>
          </w:tcPr>
          <w:p w14:paraId="7BFC9B5C" w14:textId="77777777" w:rsidR="00042DB7" w:rsidRPr="00DC15C1" w:rsidRDefault="00042DB7" w:rsidP="00042DB7">
            <w:pPr>
              <w:spacing w:before="0"/>
              <w:jc w:val="left"/>
              <w:rPr>
                <w:rFonts w:cs="Calibri"/>
                <w:b w:val="0"/>
                <w:sz w:val="20"/>
                <w:szCs w:val="20"/>
                <w:lang w:val="en-US"/>
              </w:rPr>
            </w:pPr>
          </w:p>
        </w:tc>
        <w:tc>
          <w:tcPr>
            <w:tcW w:w="4940" w:type="dxa"/>
          </w:tcPr>
          <w:p w14:paraId="24E111CF"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Short implementation time</w:t>
            </w:r>
          </w:p>
        </w:tc>
        <w:tc>
          <w:tcPr>
            <w:tcW w:w="454" w:type="dxa"/>
          </w:tcPr>
          <w:p w14:paraId="6974EF90"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54" w:type="dxa"/>
          </w:tcPr>
          <w:p w14:paraId="46175E73" w14:textId="77777777" w:rsidR="00042DB7" w:rsidRPr="00DC15C1" w:rsidRDefault="00924B23"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61" w:type="dxa"/>
          </w:tcPr>
          <w:p w14:paraId="098F3447" w14:textId="77777777" w:rsidR="00042DB7" w:rsidRPr="00DC15C1" w:rsidRDefault="00924B23"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78" w:type="dxa"/>
            <w:tcBorders>
              <w:right w:val="single" w:sz="4" w:space="0" w:color="168FFF" w:themeColor="accent4" w:themeTint="99"/>
            </w:tcBorders>
          </w:tcPr>
          <w:p w14:paraId="55D53ABE" w14:textId="77777777" w:rsidR="00042DB7" w:rsidRPr="00DC15C1" w:rsidRDefault="00924B23"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r>
      <w:tr w:rsidR="00042DB7" w:rsidRPr="00DC15C1" w14:paraId="2F66800C"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tcBorders>
              <w:left w:val="single" w:sz="4" w:space="0" w:color="168FFF" w:themeColor="accent4" w:themeTint="99"/>
            </w:tcBorders>
          </w:tcPr>
          <w:p w14:paraId="349021D1" w14:textId="77777777" w:rsidR="00042DB7" w:rsidRPr="00DC15C1" w:rsidRDefault="00042DB7" w:rsidP="00042DB7">
            <w:pPr>
              <w:spacing w:before="0"/>
              <w:jc w:val="left"/>
              <w:rPr>
                <w:rFonts w:cs="Calibri"/>
                <w:b w:val="0"/>
                <w:sz w:val="20"/>
                <w:szCs w:val="20"/>
                <w:lang w:val="en-US"/>
              </w:rPr>
            </w:pPr>
          </w:p>
        </w:tc>
        <w:tc>
          <w:tcPr>
            <w:tcW w:w="4940" w:type="dxa"/>
          </w:tcPr>
          <w:p w14:paraId="186E1AAE"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Problematic team/designer dynamics</w:t>
            </w:r>
          </w:p>
        </w:tc>
        <w:tc>
          <w:tcPr>
            <w:tcW w:w="454" w:type="dxa"/>
          </w:tcPr>
          <w:p w14:paraId="53025130"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54" w:type="dxa"/>
          </w:tcPr>
          <w:p w14:paraId="1AF17F53" w14:textId="77777777" w:rsidR="00042DB7" w:rsidRPr="00DC15C1" w:rsidRDefault="00924B23"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61" w:type="dxa"/>
          </w:tcPr>
          <w:p w14:paraId="3DAE414F" w14:textId="77777777" w:rsidR="00042DB7" w:rsidRPr="00DC15C1" w:rsidRDefault="00924B23"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78" w:type="dxa"/>
            <w:tcBorders>
              <w:right w:val="single" w:sz="4" w:space="0" w:color="168FFF" w:themeColor="accent4" w:themeTint="99"/>
            </w:tcBorders>
          </w:tcPr>
          <w:p w14:paraId="610C4957" w14:textId="77777777" w:rsidR="00042DB7" w:rsidRPr="00DC15C1" w:rsidRDefault="004E654F"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r>
      <w:tr w:rsidR="00042DB7" w:rsidRPr="00DC15C1" w14:paraId="14EAFBCA"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tcBorders>
              <w:left w:val="single" w:sz="4" w:space="0" w:color="168FFF" w:themeColor="accent4" w:themeTint="99"/>
              <w:bottom w:val="single" w:sz="4" w:space="0" w:color="B6D6EF" w:themeColor="accent3" w:themeTint="99"/>
            </w:tcBorders>
          </w:tcPr>
          <w:p w14:paraId="0A4B265A" w14:textId="77777777" w:rsidR="00042DB7" w:rsidRPr="00DC15C1" w:rsidRDefault="00042DB7" w:rsidP="00042DB7">
            <w:pPr>
              <w:spacing w:before="0"/>
              <w:jc w:val="left"/>
              <w:rPr>
                <w:rFonts w:cs="Calibri"/>
                <w:b w:val="0"/>
                <w:sz w:val="20"/>
                <w:szCs w:val="20"/>
                <w:lang w:val="en-US"/>
              </w:rPr>
            </w:pPr>
          </w:p>
        </w:tc>
        <w:tc>
          <w:tcPr>
            <w:tcW w:w="4940" w:type="dxa"/>
            <w:tcBorders>
              <w:bottom w:val="single" w:sz="4" w:space="0" w:color="B6D6EF" w:themeColor="accent3" w:themeTint="99"/>
            </w:tcBorders>
          </w:tcPr>
          <w:p w14:paraId="000B03F2"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No cooperation/communication during creation</w:t>
            </w:r>
          </w:p>
        </w:tc>
        <w:tc>
          <w:tcPr>
            <w:tcW w:w="454" w:type="dxa"/>
            <w:tcBorders>
              <w:bottom w:val="single" w:sz="4" w:space="0" w:color="B6D6EF" w:themeColor="accent3" w:themeTint="99"/>
            </w:tcBorders>
          </w:tcPr>
          <w:p w14:paraId="41A305B3"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54" w:type="dxa"/>
            <w:tcBorders>
              <w:bottom w:val="single" w:sz="4" w:space="0" w:color="B6D6EF" w:themeColor="accent3" w:themeTint="99"/>
            </w:tcBorders>
          </w:tcPr>
          <w:p w14:paraId="261E7301" w14:textId="77777777" w:rsidR="00042DB7" w:rsidRPr="00DC15C1" w:rsidRDefault="00924B23"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61" w:type="dxa"/>
            <w:tcBorders>
              <w:bottom w:val="single" w:sz="4" w:space="0" w:color="B6D6EF" w:themeColor="accent3" w:themeTint="99"/>
            </w:tcBorders>
          </w:tcPr>
          <w:p w14:paraId="792EBFB5" w14:textId="77777777" w:rsidR="00042DB7" w:rsidRPr="00DC15C1" w:rsidRDefault="00924B23"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78" w:type="dxa"/>
            <w:tcBorders>
              <w:bottom w:val="single" w:sz="4" w:space="0" w:color="B6D6EF" w:themeColor="accent3" w:themeTint="99"/>
              <w:right w:val="single" w:sz="4" w:space="0" w:color="168FFF" w:themeColor="accent4" w:themeTint="99"/>
            </w:tcBorders>
          </w:tcPr>
          <w:p w14:paraId="117D7480" w14:textId="77777777" w:rsidR="00042DB7" w:rsidRPr="00DC15C1" w:rsidRDefault="00924B23"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r>
      <w:tr w:rsidR="00EC5B08" w:rsidRPr="00DC15C1" w14:paraId="3EBBF35F"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val="restart"/>
            <w:tcBorders>
              <w:top w:val="single" w:sz="4" w:space="0" w:color="B6D6EF" w:themeColor="accent3" w:themeTint="99"/>
              <w:left w:val="single" w:sz="4" w:space="0" w:color="168FFF" w:themeColor="accent4" w:themeTint="99"/>
            </w:tcBorders>
          </w:tcPr>
          <w:p w14:paraId="15CA2B15" w14:textId="77777777" w:rsidR="00EC5B08" w:rsidRPr="00DC15C1" w:rsidRDefault="00EC5B08" w:rsidP="00EC5B08">
            <w:pPr>
              <w:spacing w:before="0"/>
              <w:jc w:val="left"/>
              <w:rPr>
                <w:rFonts w:cs="Calibri"/>
                <w:b w:val="0"/>
                <w:sz w:val="20"/>
                <w:szCs w:val="20"/>
                <w:lang w:val="en-US"/>
              </w:rPr>
            </w:pPr>
            <w:r w:rsidRPr="00DC15C1">
              <w:rPr>
                <w:rFonts w:cs="Calibri"/>
                <w:b w:val="0"/>
                <w:sz w:val="20"/>
                <w:szCs w:val="20"/>
                <w:lang w:val="en-US"/>
              </w:rPr>
              <w:t>D: Use</w:t>
            </w:r>
          </w:p>
        </w:tc>
        <w:tc>
          <w:tcPr>
            <w:tcW w:w="4940" w:type="dxa"/>
            <w:tcBorders>
              <w:top w:val="single" w:sz="4" w:space="0" w:color="B6D6EF" w:themeColor="accent3" w:themeTint="99"/>
              <w:bottom w:val="single" w:sz="4" w:space="0" w:color="B6D6EF" w:themeColor="accent3" w:themeTint="99"/>
            </w:tcBorders>
          </w:tcPr>
          <w:p w14:paraId="07E38F09" w14:textId="77777777" w:rsidR="00EC5B08" w:rsidRPr="00DC15C1" w:rsidRDefault="00EC5B08" w:rsidP="00EC5B08">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Poor attitude towards IS/limited faith</w:t>
            </w:r>
          </w:p>
        </w:tc>
        <w:tc>
          <w:tcPr>
            <w:tcW w:w="454" w:type="dxa"/>
            <w:tcBorders>
              <w:top w:val="single" w:sz="4" w:space="0" w:color="B6D6EF" w:themeColor="accent3" w:themeTint="99"/>
              <w:bottom w:val="single" w:sz="4" w:space="0" w:color="B6D6EF" w:themeColor="accent3" w:themeTint="99"/>
            </w:tcBorders>
          </w:tcPr>
          <w:p w14:paraId="3FF30DE8" w14:textId="77777777" w:rsidR="00EC5B08" w:rsidRPr="00DC15C1" w:rsidRDefault="00AE7027" w:rsidP="00EC5B08">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54" w:type="dxa"/>
            <w:tcBorders>
              <w:top w:val="single" w:sz="4" w:space="0" w:color="B6D6EF" w:themeColor="accent3" w:themeTint="99"/>
              <w:bottom w:val="single" w:sz="4" w:space="0" w:color="B6D6EF" w:themeColor="accent3" w:themeTint="99"/>
            </w:tcBorders>
          </w:tcPr>
          <w:p w14:paraId="6A695B9D" w14:textId="77777777" w:rsidR="00EC5B08" w:rsidRPr="00DC15C1" w:rsidRDefault="004F0386" w:rsidP="00EC5B08">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0</w:t>
            </w:r>
          </w:p>
        </w:tc>
        <w:tc>
          <w:tcPr>
            <w:tcW w:w="461" w:type="dxa"/>
            <w:tcBorders>
              <w:top w:val="single" w:sz="4" w:space="0" w:color="B6D6EF" w:themeColor="accent3" w:themeTint="99"/>
              <w:bottom w:val="single" w:sz="4" w:space="0" w:color="B6D6EF" w:themeColor="accent3" w:themeTint="99"/>
            </w:tcBorders>
          </w:tcPr>
          <w:p w14:paraId="66EC8A2C" w14:textId="77777777" w:rsidR="00EC5B08" w:rsidRPr="00DC15C1" w:rsidRDefault="004F0386" w:rsidP="00EC5B08">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78" w:type="dxa"/>
            <w:tcBorders>
              <w:top w:val="single" w:sz="4" w:space="0" w:color="B6D6EF" w:themeColor="accent3" w:themeTint="99"/>
              <w:bottom w:val="single" w:sz="4" w:space="0" w:color="B6D6EF" w:themeColor="accent3" w:themeTint="99"/>
              <w:right w:val="single" w:sz="4" w:space="0" w:color="168FFF" w:themeColor="accent4" w:themeTint="99"/>
            </w:tcBorders>
          </w:tcPr>
          <w:p w14:paraId="1B7DA8A8" w14:textId="77777777" w:rsidR="00EC5B08" w:rsidRPr="00DC15C1" w:rsidRDefault="004F0386" w:rsidP="00EC5B08">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0</w:t>
            </w:r>
          </w:p>
        </w:tc>
      </w:tr>
      <w:tr w:rsidR="00EC5B08" w:rsidRPr="00DC15C1" w14:paraId="12FB5013"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tcBorders>
              <w:left w:val="single" w:sz="4" w:space="0" w:color="168FFF" w:themeColor="accent4" w:themeTint="99"/>
              <w:bottom w:val="single" w:sz="4" w:space="0" w:color="B6D6EF" w:themeColor="accent3" w:themeTint="99"/>
            </w:tcBorders>
          </w:tcPr>
          <w:p w14:paraId="4B746225" w14:textId="77777777" w:rsidR="00EC5B08" w:rsidRPr="00DC15C1" w:rsidRDefault="00EC5B08" w:rsidP="00EC5B08">
            <w:pPr>
              <w:spacing w:before="0"/>
              <w:jc w:val="left"/>
              <w:rPr>
                <w:rFonts w:cs="Calibri"/>
                <w:b w:val="0"/>
                <w:sz w:val="20"/>
                <w:szCs w:val="20"/>
                <w:lang w:val="en-US"/>
              </w:rPr>
            </w:pPr>
          </w:p>
        </w:tc>
        <w:tc>
          <w:tcPr>
            <w:tcW w:w="4940" w:type="dxa"/>
            <w:tcBorders>
              <w:top w:val="single" w:sz="4" w:space="0" w:color="B6D6EF" w:themeColor="accent3" w:themeTint="99"/>
              <w:bottom w:val="single" w:sz="4" w:space="0" w:color="B6D6EF" w:themeColor="accent3" w:themeTint="99"/>
            </w:tcBorders>
          </w:tcPr>
          <w:p w14:paraId="4AE60F17" w14:textId="77777777" w:rsidR="00EC5B08" w:rsidRPr="00DC15C1" w:rsidRDefault="00EC5B08" w:rsidP="00EC5B08">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Overexcitement results in too fast IS deployment</w:t>
            </w:r>
          </w:p>
        </w:tc>
        <w:tc>
          <w:tcPr>
            <w:tcW w:w="454" w:type="dxa"/>
            <w:tcBorders>
              <w:top w:val="single" w:sz="4" w:space="0" w:color="B6D6EF" w:themeColor="accent3" w:themeTint="99"/>
              <w:bottom w:val="single" w:sz="4" w:space="0" w:color="B6D6EF" w:themeColor="accent3" w:themeTint="99"/>
            </w:tcBorders>
          </w:tcPr>
          <w:p w14:paraId="76DDC38A" w14:textId="77777777" w:rsidR="00EC5B08" w:rsidRPr="00DC15C1" w:rsidRDefault="00AE7027" w:rsidP="00EC5B08">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54" w:type="dxa"/>
            <w:tcBorders>
              <w:top w:val="single" w:sz="4" w:space="0" w:color="B6D6EF" w:themeColor="accent3" w:themeTint="99"/>
              <w:bottom w:val="single" w:sz="4" w:space="0" w:color="B6D6EF" w:themeColor="accent3" w:themeTint="99"/>
            </w:tcBorders>
          </w:tcPr>
          <w:p w14:paraId="34A36B56" w14:textId="77777777" w:rsidR="00EC5B08" w:rsidRPr="00DC15C1" w:rsidRDefault="004F0386" w:rsidP="00EC5B08">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61" w:type="dxa"/>
            <w:tcBorders>
              <w:top w:val="single" w:sz="4" w:space="0" w:color="B6D6EF" w:themeColor="accent3" w:themeTint="99"/>
              <w:bottom w:val="single" w:sz="4" w:space="0" w:color="B6D6EF" w:themeColor="accent3" w:themeTint="99"/>
            </w:tcBorders>
          </w:tcPr>
          <w:p w14:paraId="7C5992C9" w14:textId="77777777" w:rsidR="00EC5B08" w:rsidRPr="00DC15C1" w:rsidRDefault="00EC5B08" w:rsidP="00EC5B08">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78" w:type="dxa"/>
            <w:tcBorders>
              <w:top w:val="single" w:sz="4" w:space="0" w:color="B6D6EF" w:themeColor="accent3" w:themeTint="99"/>
              <w:bottom w:val="single" w:sz="4" w:space="0" w:color="B6D6EF" w:themeColor="accent3" w:themeTint="99"/>
              <w:right w:val="single" w:sz="4" w:space="0" w:color="168FFF" w:themeColor="accent4" w:themeTint="99"/>
            </w:tcBorders>
          </w:tcPr>
          <w:p w14:paraId="13613357" w14:textId="77777777" w:rsidR="00EC5B08" w:rsidRPr="00DC15C1" w:rsidRDefault="004F0386" w:rsidP="00EC5B08">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r>
      <w:tr w:rsidR="00042DB7" w:rsidRPr="00DC15C1" w14:paraId="43DB51D3"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tcBorders>
              <w:top w:val="single" w:sz="4" w:space="0" w:color="B6D6EF" w:themeColor="accent3" w:themeTint="99"/>
              <w:left w:val="single" w:sz="4" w:space="0" w:color="168FFF" w:themeColor="accent4" w:themeTint="99"/>
              <w:bottom w:val="single" w:sz="4" w:space="0" w:color="B6D6EF" w:themeColor="accent3" w:themeTint="99"/>
            </w:tcBorders>
          </w:tcPr>
          <w:p w14:paraId="4E3B969C" w14:textId="77777777" w:rsidR="00042DB7" w:rsidRPr="00DC15C1" w:rsidRDefault="00042DB7" w:rsidP="00042DB7">
            <w:pPr>
              <w:spacing w:before="0"/>
              <w:jc w:val="left"/>
              <w:rPr>
                <w:rFonts w:cs="Calibri"/>
                <w:b w:val="0"/>
                <w:sz w:val="20"/>
                <w:szCs w:val="20"/>
                <w:lang w:val="en-US"/>
              </w:rPr>
            </w:pPr>
            <w:r w:rsidRPr="00DC15C1">
              <w:rPr>
                <w:rFonts w:cs="Calibri"/>
                <w:b w:val="0"/>
                <w:sz w:val="20"/>
                <w:szCs w:val="20"/>
                <w:lang w:val="en-US"/>
              </w:rPr>
              <w:t>E: User satisfaction</w:t>
            </w:r>
          </w:p>
        </w:tc>
        <w:tc>
          <w:tcPr>
            <w:tcW w:w="4940" w:type="dxa"/>
            <w:tcBorders>
              <w:top w:val="single" w:sz="4" w:space="0" w:color="B6D6EF" w:themeColor="accent3" w:themeTint="99"/>
              <w:bottom w:val="single" w:sz="4" w:space="0" w:color="B6D6EF" w:themeColor="accent3" w:themeTint="99"/>
            </w:tcBorders>
          </w:tcPr>
          <w:p w14:paraId="5F0DB0DE"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No satisfaction for the system</w:t>
            </w:r>
          </w:p>
        </w:tc>
        <w:tc>
          <w:tcPr>
            <w:tcW w:w="454" w:type="dxa"/>
            <w:tcBorders>
              <w:top w:val="single" w:sz="4" w:space="0" w:color="B6D6EF" w:themeColor="accent3" w:themeTint="99"/>
              <w:bottom w:val="single" w:sz="4" w:space="0" w:color="B6D6EF" w:themeColor="accent3" w:themeTint="99"/>
            </w:tcBorders>
          </w:tcPr>
          <w:p w14:paraId="2B471874"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54" w:type="dxa"/>
            <w:tcBorders>
              <w:top w:val="single" w:sz="4" w:space="0" w:color="B6D6EF" w:themeColor="accent3" w:themeTint="99"/>
              <w:bottom w:val="single" w:sz="4" w:space="0" w:color="B6D6EF" w:themeColor="accent3" w:themeTint="99"/>
            </w:tcBorders>
          </w:tcPr>
          <w:p w14:paraId="6181F1E1" w14:textId="77777777" w:rsidR="00042DB7" w:rsidRPr="00DC15C1" w:rsidRDefault="00DC15C1"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61" w:type="dxa"/>
            <w:tcBorders>
              <w:top w:val="single" w:sz="4" w:space="0" w:color="B6D6EF" w:themeColor="accent3" w:themeTint="99"/>
              <w:bottom w:val="single" w:sz="4" w:space="0" w:color="B6D6EF" w:themeColor="accent3" w:themeTint="99"/>
            </w:tcBorders>
          </w:tcPr>
          <w:p w14:paraId="5129397A" w14:textId="77777777" w:rsidR="00042DB7" w:rsidRPr="00DC15C1" w:rsidRDefault="00DC15C1"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0</w:t>
            </w:r>
          </w:p>
        </w:tc>
        <w:tc>
          <w:tcPr>
            <w:tcW w:w="478" w:type="dxa"/>
            <w:tcBorders>
              <w:top w:val="single" w:sz="4" w:space="0" w:color="B6D6EF" w:themeColor="accent3" w:themeTint="99"/>
              <w:bottom w:val="single" w:sz="4" w:space="0" w:color="B6D6EF" w:themeColor="accent3" w:themeTint="99"/>
              <w:right w:val="single" w:sz="4" w:space="0" w:color="168FFF" w:themeColor="accent4" w:themeTint="99"/>
            </w:tcBorders>
          </w:tcPr>
          <w:p w14:paraId="358ED703" w14:textId="77777777" w:rsidR="00042DB7" w:rsidRPr="00DC15C1" w:rsidRDefault="00DC15C1"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0</w:t>
            </w:r>
          </w:p>
        </w:tc>
      </w:tr>
      <w:tr w:rsidR="00042DB7" w:rsidRPr="00DC15C1" w14:paraId="35F4C18F"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tcBorders>
              <w:top w:val="single" w:sz="4" w:space="0" w:color="B6D6EF" w:themeColor="accent3" w:themeTint="99"/>
              <w:left w:val="single" w:sz="4" w:space="0" w:color="168FFF" w:themeColor="accent4" w:themeTint="99"/>
              <w:bottom w:val="single" w:sz="4" w:space="0" w:color="B6D6EF" w:themeColor="accent3" w:themeTint="99"/>
            </w:tcBorders>
          </w:tcPr>
          <w:p w14:paraId="4FDEED49" w14:textId="77777777" w:rsidR="00042DB7" w:rsidRPr="00DC15C1" w:rsidRDefault="00042DB7" w:rsidP="00042DB7">
            <w:pPr>
              <w:spacing w:before="0"/>
              <w:jc w:val="left"/>
              <w:rPr>
                <w:rFonts w:cs="Calibri"/>
                <w:b w:val="0"/>
                <w:sz w:val="20"/>
                <w:szCs w:val="20"/>
                <w:lang w:val="en-US"/>
              </w:rPr>
            </w:pPr>
            <w:r w:rsidRPr="00DC15C1">
              <w:rPr>
                <w:rFonts w:cs="Calibri"/>
                <w:b w:val="0"/>
                <w:sz w:val="20"/>
                <w:szCs w:val="20"/>
                <w:lang w:val="en-US"/>
              </w:rPr>
              <w:t>F: Net benefits</w:t>
            </w:r>
          </w:p>
        </w:tc>
        <w:tc>
          <w:tcPr>
            <w:tcW w:w="4940" w:type="dxa"/>
            <w:tcBorders>
              <w:top w:val="single" w:sz="4" w:space="0" w:color="B6D6EF" w:themeColor="accent3" w:themeTint="99"/>
              <w:bottom w:val="single" w:sz="4" w:space="0" w:color="B6D6EF" w:themeColor="accent3" w:themeTint="99"/>
            </w:tcBorders>
          </w:tcPr>
          <w:p w14:paraId="3641D6FF"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Productivity decrease</w:t>
            </w:r>
          </w:p>
        </w:tc>
        <w:tc>
          <w:tcPr>
            <w:tcW w:w="454" w:type="dxa"/>
            <w:tcBorders>
              <w:top w:val="single" w:sz="4" w:space="0" w:color="B6D6EF" w:themeColor="accent3" w:themeTint="99"/>
              <w:bottom w:val="single" w:sz="4" w:space="0" w:color="B6D6EF" w:themeColor="accent3" w:themeTint="99"/>
            </w:tcBorders>
          </w:tcPr>
          <w:p w14:paraId="16E1C76F"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54" w:type="dxa"/>
            <w:tcBorders>
              <w:top w:val="single" w:sz="4" w:space="0" w:color="B6D6EF" w:themeColor="accent3" w:themeTint="99"/>
              <w:bottom w:val="single" w:sz="4" w:space="0" w:color="B6D6EF" w:themeColor="accent3" w:themeTint="99"/>
            </w:tcBorders>
          </w:tcPr>
          <w:p w14:paraId="6EACBC25"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61" w:type="dxa"/>
            <w:tcBorders>
              <w:top w:val="single" w:sz="4" w:space="0" w:color="B6D6EF" w:themeColor="accent3" w:themeTint="99"/>
              <w:bottom w:val="single" w:sz="4" w:space="0" w:color="B6D6EF" w:themeColor="accent3" w:themeTint="99"/>
            </w:tcBorders>
          </w:tcPr>
          <w:p w14:paraId="73BADAF0"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top w:val="single" w:sz="4" w:space="0" w:color="B6D6EF" w:themeColor="accent3" w:themeTint="99"/>
              <w:bottom w:val="single" w:sz="4" w:space="0" w:color="B6D6EF" w:themeColor="accent3" w:themeTint="99"/>
              <w:right w:val="single" w:sz="4" w:space="0" w:color="168FFF" w:themeColor="accent4" w:themeTint="99"/>
            </w:tcBorders>
          </w:tcPr>
          <w:p w14:paraId="626E20FF"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7E183E" w:rsidRPr="00DC15C1" w14:paraId="6A6E4FE1"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val="restart"/>
            <w:tcBorders>
              <w:top w:val="single" w:sz="4" w:space="0" w:color="B6D6EF" w:themeColor="accent3" w:themeTint="99"/>
              <w:left w:val="single" w:sz="4" w:space="0" w:color="168FFF" w:themeColor="accent4" w:themeTint="99"/>
            </w:tcBorders>
          </w:tcPr>
          <w:p w14:paraId="09B26C82" w14:textId="77777777" w:rsidR="007E183E" w:rsidRPr="00DC15C1" w:rsidRDefault="007E183E" w:rsidP="00042DB7">
            <w:pPr>
              <w:spacing w:before="0"/>
              <w:jc w:val="left"/>
              <w:rPr>
                <w:rFonts w:cs="Calibri"/>
                <w:b w:val="0"/>
                <w:sz w:val="20"/>
                <w:szCs w:val="20"/>
                <w:lang w:val="en-US"/>
              </w:rPr>
            </w:pPr>
            <w:r w:rsidRPr="00DC15C1">
              <w:rPr>
                <w:rFonts w:cs="Calibri"/>
                <w:b w:val="0"/>
                <w:sz w:val="20"/>
                <w:szCs w:val="20"/>
                <w:lang w:val="en-US"/>
              </w:rPr>
              <w:t>G: Perceived usefulness</w:t>
            </w:r>
          </w:p>
        </w:tc>
        <w:tc>
          <w:tcPr>
            <w:tcW w:w="4940" w:type="dxa"/>
            <w:tcBorders>
              <w:top w:val="single" w:sz="4" w:space="0" w:color="B6D6EF" w:themeColor="accent3" w:themeTint="99"/>
              <w:bottom w:val="single" w:sz="4" w:space="0" w:color="B6D6EF" w:themeColor="accent3" w:themeTint="99"/>
            </w:tcBorders>
          </w:tcPr>
          <w:p w14:paraId="1CF97DBD" w14:textId="77777777" w:rsidR="007E183E"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No awareness of IS possibilities/importance</w:t>
            </w:r>
          </w:p>
        </w:tc>
        <w:tc>
          <w:tcPr>
            <w:tcW w:w="454" w:type="dxa"/>
            <w:tcBorders>
              <w:top w:val="single" w:sz="4" w:space="0" w:color="B6D6EF" w:themeColor="accent3" w:themeTint="99"/>
              <w:bottom w:val="single" w:sz="4" w:space="0" w:color="B6D6EF" w:themeColor="accent3" w:themeTint="99"/>
            </w:tcBorders>
          </w:tcPr>
          <w:p w14:paraId="2A596C37" w14:textId="77777777" w:rsidR="007E183E"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top w:val="single" w:sz="4" w:space="0" w:color="B6D6EF" w:themeColor="accent3" w:themeTint="99"/>
              <w:bottom w:val="single" w:sz="4" w:space="0" w:color="B6D6EF" w:themeColor="accent3" w:themeTint="99"/>
            </w:tcBorders>
          </w:tcPr>
          <w:p w14:paraId="4399486E" w14:textId="77777777" w:rsidR="007E183E"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61" w:type="dxa"/>
            <w:tcBorders>
              <w:top w:val="single" w:sz="4" w:space="0" w:color="B6D6EF" w:themeColor="accent3" w:themeTint="99"/>
              <w:bottom w:val="single" w:sz="4" w:space="0" w:color="B6D6EF" w:themeColor="accent3" w:themeTint="99"/>
            </w:tcBorders>
          </w:tcPr>
          <w:p w14:paraId="6A7C849E" w14:textId="77777777" w:rsidR="007E183E"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top w:val="single" w:sz="4" w:space="0" w:color="B6D6EF" w:themeColor="accent3" w:themeTint="99"/>
              <w:bottom w:val="single" w:sz="4" w:space="0" w:color="B6D6EF" w:themeColor="accent3" w:themeTint="99"/>
              <w:right w:val="single" w:sz="4" w:space="0" w:color="168FFF" w:themeColor="accent4" w:themeTint="99"/>
            </w:tcBorders>
          </w:tcPr>
          <w:p w14:paraId="45F88760" w14:textId="77777777" w:rsidR="007E183E"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7E183E" w:rsidRPr="00DC15C1" w14:paraId="3D4A2930"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tcBorders>
              <w:left w:val="single" w:sz="4" w:space="0" w:color="168FFF" w:themeColor="accent4" w:themeTint="99"/>
              <w:bottom w:val="single" w:sz="4" w:space="0" w:color="B6D6EF" w:themeColor="accent3" w:themeTint="99"/>
            </w:tcBorders>
          </w:tcPr>
          <w:p w14:paraId="24FB5B0F" w14:textId="77777777" w:rsidR="007E183E" w:rsidRPr="00DC15C1" w:rsidRDefault="007E183E" w:rsidP="00042DB7">
            <w:pPr>
              <w:spacing w:before="0"/>
              <w:jc w:val="left"/>
              <w:rPr>
                <w:rFonts w:cs="Calibri"/>
                <w:lang w:val="en-US"/>
              </w:rPr>
            </w:pPr>
          </w:p>
        </w:tc>
        <w:tc>
          <w:tcPr>
            <w:tcW w:w="4940" w:type="dxa"/>
            <w:tcBorders>
              <w:top w:val="single" w:sz="4" w:space="0" w:color="B6D6EF" w:themeColor="accent3" w:themeTint="99"/>
              <w:bottom w:val="single" w:sz="4" w:space="0" w:color="B6D6EF" w:themeColor="accent3" w:themeTint="99"/>
            </w:tcBorders>
          </w:tcPr>
          <w:p w14:paraId="59E10CA3" w14:textId="77777777" w:rsidR="007E183E"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7E183E">
              <w:rPr>
                <w:rFonts w:ascii="Calibri Light" w:hAnsi="Calibri Light" w:cs="Calibri Light"/>
                <w:sz w:val="20"/>
                <w:szCs w:val="20"/>
                <w:lang w:val="en-US"/>
              </w:rPr>
              <w:t>Different goals for different users</w:t>
            </w:r>
          </w:p>
        </w:tc>
        <w:tc>
          <w:tcPr>
            <w:tcW w:w="454" w:type="dxa"/>
            <w:tcBorders>
              <w:top w:val="single" w:sz="4" w:space="0" w:color="B6D6EF" w:themeColor="accent3" w:themeTint="99"/>
              <w:bottom w:val="single" w:sz="4" w:space="0" w:color="B6D6EF" w:themeColor="accent3" w:themeTint="99"/>
            </w:tcBorders>
          </w:tcPr>
          <w:p w14:paraId="29AEC047" w14:textId="77777777" w:rsidR="007E183E" w:rsidRPr="007E183E"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54" w:type="dxa"/>
            <w:tcBorders>
              <w:top w:val="single" w:sz="4" w:space="0" w:color="B6D6EF" w:themeColor="accent3" w:themeTint="99"/>
              <w:bottom w:val="single" w:sz="4" w:space="0" w:color="B6D6EF" w:themeColor="accent3" w:themeTint="99"/>
            </w:tcBorders>
          </w:tcPr>
          <w:p w14:paraId="30132F52" w14:textId="77777777" w:rsidR="007E183E" w:rsidRPr="007E183E"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7E183E">
              <w:rPr>
                <w:rFonts w:ascii="Calibri Light" w:hAnsi="Calibri Light" w:cs="Calibri Light"/>
                <w:sz w:val="20"/>
                <w:szCs w:val="20"/>
                <w:lang w:val="en-US"/>
              </w:rPr>
              <w:t>-</w:t>
            </w:r>
          </w:p>
        </w:tc>
        <w:tc>
          <w:tcPr>
            <w:tcW w:w="461" w:type="dxa"/>
            <w:tcBorders>
              <w:top w:val="single" w:sz="4" w:space="0" w:color="B6D6EF" w:themeColor="accent3" w:themeTint="99"/>
              <w:bottom w:val="single" w:sz="4" w:space="0" w:color="B6D6EF" w:themeColor="accent3" w:themeTint="99"/>
            </w:tcBorders>
          </w:tcPr>
          <w:p w14:paraId="6B0B3A39" w14:textId="77777777" w:rsidR="007E183E" w:rsidRPr="007E183E"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7E183E">
              <w:rPr>
                <w:rFonts w:ascii="Calibri Light" w:hAnsi="Calibri Light" w:cs="Calibri Light"/>
                <w:sz w:val="20"/>
                <w:szCs w:val="20"/>
                <w:lang w:val="en-US"/>
              </w:rPr>
              <w:t>+</w:t>
            </w:r>
          </w:p>
        </w:tc>
        <w:tc>
          <w:tcPr>
            <w:tcW w:w="478" w:type="dxa"/>
            <w:tcBorders>
              <w:top w:val="single" w:sz="4" w:space="0" w:color="B6D6EF" w:themeColor="accent3" w:themeTint="99"/>
              <w:bottom w:val="single" w:sz="4" w:space="0" w:color="B6D6EF" w:themeColor="accent3" w:themeTint="99"/>
              <w:right w:val="single" w:sz="4" w:space="0" w:color="168FFF" w:themeColor="accent4" w:themeTint="99"/>
            </w:tcBorders>
          </w:tcPr>
          <w:p w14:paraId="28C589F4" w14:textId="77777777" w:rsidR="007E183E" w:rsidRPr="007E183E"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7E183E">
              <w:rPr>
                <w:rFonts w:ascii="Calibri Light" w:hAnsi="Calibri Light" w:cs="Calibri Light"/>
                <w:sz w:val="20"/>
                <w:szCs w:val="20"/>
                <w:lang w:val="en-US"/>
              </w:rPr>
              <w:t>+</w:t>
            </w:r>
          </w:p>
        </w:tc>
      </w:tr>
      <w:tr w:rsidR="00042DB7" w:rsidRPr="00DC15C1" w14:paraId="150849F5"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val="restart"/>
            <w:tcBorders>
              <w:top w:val="single" w:sz="4" w:space="0" w:color="B6D6EF" w:themeColor="accent3" w:themeTint="99"/>
              <w:left w:val="single" w:sz="4" w:space="0" w:color="168FFF" w:themeColor="accent4" w:themeTint="99"/>
            </w:tcBorders>
          </w:tcPr>
          <w:p w14:paraId="611ADE38" w14:textId="77777777" w:rsidR="00042DB7" w:rsidRPr="00DC15C1" w:rsidRDefault="00042DB7" w:rsidP="00042DB7">
            <w:pPr>
              <w:spacing w:before="0"/>
              <w:jc w:val="left"/>
              <w:rPr>
                <w:rFonts w:cs="Calibri"/>
                <w:b w:val="0"/>
                <w:sz w:val="20"/>
                <w:szCs w:val="20"/>
                <w:lang w:val="en-US"/>
              </w:rPr>
            </w:pPr>
            <w:r w:rsidRPr="00DC15C1">
              <w:rPr>
                <w:rFonts w:cs="Calibri"/>
                <w:b w:val="0"/>
                <w:sz w:val="20"/>
                <w:szCs w:val="20"/>
                <w:lang w:val="en-US"/>
              </w:rPr>
              <w:t>*: Locality</w:t>
            </w:r>
          </w:p>
        </w:tc>
        <w:tc>
          <w:tcPr>
            <w:tcW w:w="4940" w:type="dxa"/>
            <w:tcBorders>
              <w:top w:val="single" w:sz="4" w:space="0" w:color="B6D6EF" w:themeColor="accent3" w:themeTint="99"/>
              <w:bottom w:val="single" w:sz="4" w:space="0" w:color="B6D6EF" w:themeColor="accent3" w:themeTint="99"/>
            </w:tcBorders>
          </w:tcPr>
          <w:p w14:paraId="5ECBE4A1"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IS project is not locally demand-driven</w:t>
            </w:r>
          </w:p>
        </w:tc>
        <w:tc>
          <w:tcPr>
            <w:tcW w:w="454" w:type="dxa"/>
            <w:tcBorders>
              <w:top w:val="single" w:sz="4" w:space="0" w:color="B6D6EF" w:themeColor="accent3" w:themeTint="99"/>
              <w:bottom w:val="single" w:sz="4" w:space="0" w:color="B6D6EF" w:themeColor="accent3" w:themeTint="99"/>
            </w:tcBorders>
          </w:tcPr>
          <w:p w14:paraId="4F0EEFF8"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top w:val="single" w:sz="4" w:space="0" w:color="B6D6EF" w:themeColor="accent3" w:themeTint="99"/>
              <w:bottom w:val="single" w:sz="4" w:space="0" w:color="B6D6EF" w:themeColor="accent3" w:themeTint="99"/>
            </w:tcBorders>
          </w:tcPr>
          <w:p w14:paraId="0B18E420"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61" w:type="dxa"/>
            <w:tcBorders>
              <w:top w:val="single" w:sz="4" w:space="0" w:color="B6D6EF" w:themeColor="accent3" w:themeTint="99"/>
              <w:bottom w:val="single" w:sz="4" w:space="0" w:color="B6D6EF" w:themeColor="accent3" w:themeTint="99"/>
            </w:tcBorders>
          </w:tcPr>
          <w:p w14:paraId="54F449BC"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top w:val="single" w:sz="4" w:space="0" w:color="B6D6EF" w:themeColor="accent3" w:themeTint="99"/>
              <w:bottom w:val="single" w:sz="4" w:space="0" w:color="B6D6EF" w:themeColor="accent3" w:themeTint="99"/>
              <w:right w:val="single" w:sz="4" w:space="0" w:color="168FFF" w:themeColor="accent4" w:themeTint="99"/>
            </w:tcBorders>
          </w:tcPr>
          <w:p w14:paraId="3ABD8E49"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0</w:t>
            </w:r>
          </w:p>
        </w:tc>
      </w:tr>
      <w:tr w:rsidR="00042DB7" w:rsidRPr="00DC15C1" w14:paraId="789B7FE2"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tcBorders>
              <w:left w:val="single" w:sz="4" w:space="0" w:color="168FFF" w:themeColor="accent4" w:themeTint="99"/>
            </w:tcBorders>
          </w:tcPr>
          <w:p w14:paraId="7A0A01C2" w14:textId="77777777" w:rsidR="00042DB7" w:rsidRPr="00DC15C1" w:rsidRDefault="00042DB7" w:rsidP="00042DB7">
            <w:pPr>
              <w:spacing w:before="0"/>
              <w:jc w:val="left"/>
              <w:rPr>
                <w:rFonts w:cs="Calibri"/>
                <w:b w:val="0"/>
                <w:sz w:val="20"/>
                <w:szCs w:val="20"/>
                <w:lang w:val="en-US"/>
              </w:rPr>
            </w:pPr>
          </w:p>
        </w:tc>
        <w:tc>
          <w:tcPr>
            <w:tcW w:w="4940" w:type="dxa"/>
            <w:tcBorders>
              <w:top w:val="single" w:sz="4" w:space="0" w:color="B6D6EF" w:themeColor="accent3" w:themeTint="99"/>
            </w:tcBorders>
          </w:tcPr>
          <w:p w14:paraId="6CF273CC"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System is made by foreigners</w:t>
            </w:r>
          </w:p>
        </w:tc>
        <w:tc>
          <w:tcPr>
            <w:tcW w:w="454" w:type="dxa"/>
            <w:tcBorders>
              <w:top w:val="single" w:sz="4" w:space="0" w:color="B6D6EF" w:themeColor="accent3" w:themeTint="99"/>
            </w:tcBorders>
          </w:tcPr>
          <w:p w14:paraId="2C5150EC"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54" w:type="dxa"/>
            <w:tcBorders>
              <w:top w:val="single" w:sz="4" w:space="0" w:color="B6D6EF" w:themeColor="accent3" w:themeTint="99"/>
            </w:tcBorders>
          </w:tcPr>
          <w:p w14:paraId="469A324B"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61" w:type="dxa"/>
            <w:tcBorders>
              <w:top w:val="single" w:sz="4" w:space="0" w:color="B6D6EF" w:themeColor="accent3" w:themeTint="99"/>
            </w:tcBorders>
          </w:tcPr>
          <w:p w14:paraId="248848CE"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top w:val="single" w:sz="4" w:space="0" w:color="B6D6EF" w:themeColor="accent3" w:themeTint="99"/>
              <w:right w:val="single" w:sz="4" w:space="0" w:color="168FFF" w:themeColor="accent4" w:themeTint="99"/>
            </w:tcBorders>
          </w:tcPr>
          <w:p w14:paraId="1B5DCD59"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042DB7" w:rsidRPr="00DC15C1" w14:paraId="5DD35B7B"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tcBorders>
              <w:left w:val="single" w:sz="4" w:space="0" w:color="168FFF" w:themeColor="accent4" w:themeTint="99"/>
            </w:tcBorders>
          </w:tcPr>
          <w:p w14:paraId="0085F5EB" w14:textId="77777777" w:rsidR="00042DB7" w:rsidRPr="00DC15C1" w:rsidRDefault="00042DB7" w:rsidP="00042DB7">
            <w:pPr>
              <w:spacing w:before="0"/>
              <w:jc w:val="left"/>
              <w:rPr>
                <w:rFonts w:cs="Calibri"/>
                <w:b w:val="0"/>
                <w:sz w:val="20"/>
                <w:szCs w:val="20"/>
                <w:lang w:val="en-US"/>
              </w:rPr>
            </w:pPr>
          </w:p>
        </w:tc>
        <w:tc>
          <w:tcPr>
            <w:tcW w:w="4940" w:type="dxa"/>
          </w:tcPr>
          <w:p w14:paraId="2E37F2BE"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IS does not correspond to organization’s culture</w:t>
            </w:r>
          </w:p>
        </w:tc>
        <w:tc>
          <w:tcPr>
            <w:tcW w:w="454" w:type="dxa"/>
          </w:tcPr>
          <w:p w14:paraId="3368299C"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Pr>
          <w:p w14:paraId="3E1108B2"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61" w:type="dxa"/>
          </w:tcPr>
          <w:p w14:paraId="2E876DA5"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78" w:type="dxa"/>
            <w:tcBorders>
              <w:right w:val="single" w:sz="4" w:space="0" w:color="168FFF" w:themeColor="accent4" w:themeTint="99"/>
            </w:tcBorders>
          </w:tcPr>
          <w:p w14:paraId="1C860DFD"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0</w:t>
            </w:r>
          </w:p>
        </w:tc>
      </w:tr>
      <w:tr w:rsidR="00042DB7" w:rsidRPr="00DC15C1" w14:paraId="2EDF2931"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tcBorders>
              <w:left w:val="single" w:sz="4" w:space="0" w:color="168FFF" w:themeColor="accent4" w:themeTint="99"/>
              <w:bottom w:val="single" w:sz="4" w:space="0" w:color="B6D6EF" w:themeColor="accent3" w:themeTint="99"/>
            </w:tcBorders>
          </w:tcPr>
          <w:p w14:paraId="10695CD9" w14:textId="77777777" w:rsidR="00042DB7" w:rsidRPr="00DC15C1" w:rsidRDefault="00042DB7" w:rsidP="00042DB7">
            <w:pPr>
              <w:spacing w:before="0"/>
              <w:jc w:val="left"/>
              <w:rPr>
                <w:rFonts w:cs="Calibri"/>
                <w:b w:val="0"/>
                <w:sz w:val="20"/>
                <w:szCs w:val="20"/>
                <w:lang w:val="en-US"/>
              </w:rPr>
            </w:pPr>
          </w:p>
        </w:tc>
        <w:tc>
          <w:tcPr>
            <w:tcW w:w="4940" w:type="dxa"/>
            <w:tcBorders>
              <w:bottom w:val="single" w:sz="4" w:space="0" w:color="B6D6EF" w:themeColor="accent3" w:themeTint="99"/>
            </w:tcBorders>
          </w:tcPr>
          <w:p w14:paraId="351B982C"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Little to no cooperation between host and executors</w:t>
            </w:r>
          </w:p>
        </w:tc>
        <w:tc>
          <w:tcPr>
            <w:tcW w:w="454" w:type="dxa"/>
            <w:tcBorders>
              <w:bottom w:val="single" w:sz="4" w:space="0" w:color="B6D6EF" w:themeColor="accent3" w:themeTint="99"/>
            </w:tcBorders>
          </w:tcPr>
          <w:p w14:paraId="7EA99151"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54" w:type="dxa"/>
            <w:tcBorders>
              <w:bottom w:val="single" w:sz="4" w:space="0" w:color="B6D6EF" w:themeColor="accent3" w:themeTint="99"/>
            </w:tcBorders>
          </w:tcPr>
          <w:p w14:paraId="4A38DF9D"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61" w:type="dxa"/>
            <w:tcBorders>
              <w:bottom w:val="single" w:sz="4" w:space="0" w:color="B6D6EF" w:themeColor="accent3" w:themeTint="99"/>
            </w:tcBorders>
          </w:tcPr>
          <w:p w14:paraId="02E76860"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0</w:t>
            </w:r>
          </w:p>
        </w:tc>
        <w:tc>
          <w:tcPr>
            <w:tcW w:w="478" w:type="dxa"/>
            <w:tcBorders>
              <w:bottom w:val="single" w:sz="4" w:space="0" w:color="B6D6EF" w:themeColor="accent3" w:themeTint="99"/>
              <w:right w:val="single" w:sz="4" w:space="0" w:color="168FFF" w:themeColor="accent4" w:themeTint="99"/>
            </w:tcBorders>
          </w:tcPr>
          <w:p w14:paraId="029BD24B"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042DB7" w:rsidRPr="00DC15C1" w14:paraId="47B5D05F"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val="restart"/>
            <w:tcBorders>
              <w:top w:val="single" w:sz="4" w:space="0" w:color="B6D6EF" w:themeColor="accent3" w:themeTint="99"/>
              <w:left w:val="single" w:sz="4" w:space="0" w:color="168FFF" w:themeColor="accent4" w:themeTint="99"/>
            </w:tcBorders>
          </w:tcPr>
          <w:p w14:paraId="423C1224" w14:textId="77777777" w:rsidR="00042DB7" w:rsidRPr="00DC15C1" w:rsidRDefault="00042DB7" w:rsidP="00042DB7">
            <w:pPr>
              <w:spacing w:before="0"/>
              <w:jc w:val="left"/>
              <w:rPr>
                <w:rFonts w:cs="Calibri"/>
                <w:b w:val="0"/>
                <w:sz w:val="20"/>
                <w:szCs w:val="20"/>
                <w:lang w:val="en-US"/>
              </w:rPr>
            </w:pPr>
            <w:r w:rsidRPr="00DC15C1">
              <w:rPr>
                <w:rFonts w:cs="Calibri"/>
                <w:b w:val="0"/>
                <w:sz w:val="20"/>
                <w:szCs w:val="20"/>
                <w:lang w:val="en-US"/>
              </w:rPr>
              <w:t>H: Social influence</w:t>
            </w:r>
          </w:p>
        </w:tc>
        <w:tc>
          <w:tcPr>
            <w:tcW w:w="4940" w:type="dxa"/>
            <w:tcBorders>
              <w:top w:val="single" w:sz="4" w:space="0" w:color="B6D6EF" w:themeColor="accent3" w:themeTint="99"/>
              <w:bottom w:val="single" w:sz="4" w:space="0" w:color="B6D6EF" w:themeColor="accent3" w:themeTint="99"/>
            </w:tcBorders>
          </w:tcPr>
          <w:p w14:paraId="1590BD02"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Little support from parent/management</w:t>
            </w:r>
          </w:p>
        </w:tc>
        <w:tc>
          <w:tcPr>
            <w:tcW w:w="454" w:type="dxa"/>
            <w:tcBorders>
              <w:top w:val="single" w:sz="4" w:space="0" w:color="B6D6EF" w:themeColor="accent3" w:themeTint="99"/>
              <w:bottom w:val="single" w:sz="4" w:space="0" w:color="B6D6EF" w:themeColor="accent3" w:themeTint="99"/>
            </w:tcBorders>
          </w:tcPr>
          <w:p w14:paraId="6CAFA59A"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top w:val="single" w:sz="4" w:space="0" w:color="B6D6EF" w:themeColor="accent3" w:themeTint="99"/>
              <w:bottom w:val="single" w:sz="4" w:space="0" w:color="B6D6EF" w:themeColor="accent3" w:themeTint="99"/>
            </w:tcBorders>
          </w:tcPr>
          <w:p w14:paraId="297107C6"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0</w:t>
            </w:r>
          </w:p>
        </w:tc>
        <w:tc>
          <w:tcPr>
            <w:tcW w:w="461" w:type="dxa"/>
            <w:tcBorders>
              <w:top w:val="single" w:sz="4" w:space="0" w:color="B6D6EF" w:themeColor="accent3" w:themeTint="99"/>
              <w:bottom w:val="single" w:sz="4" w:space="0" w:color="B6D6EF" w:themeColor="accent3" w:themeTint="99"/>
            </w:tcBorders>
          </w:tcPr>
          <w:p w14:paraId="7043F019"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top w:val="single" w:sz="4" w:space="0" w:color="B6D6EF" w:themeColor="accent3" w:themeTint="99"/>
              <w:bottom w:val="single" w:sz="4" w:space="0" w:color="B6D6EF" w:themeColor="accent3" w:themeTint="99"/>
              <w:right w:val="single" w:sz="4" w:space="0" w:color="168FFF" w:themeColor="accent4" w:themeTint="99"/>
            </w:tcBorders>
          </w:tcPr>
          <w:p w14:paraId="795EDF9F"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042DB7" w:rsidRPr="00DC15C1" w14:paraId="11625798"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tcBorders>
              <w:left w:val="single" w:sz="4" w:space="0" w:color="168FFF" w:themeColor="accent4" w:themeTint="99"/>
            </w:tcBorders>
          </w:tcPr>
          <w:p w14:paraId="25079EDC" w14:textId="77777777" w:rsidR="00042DB7" w:rsidRPr="00DC15C1" w:rsidRDefault="00042DB7" w:rsidP="00042DB7">
            <w:pPr>
              <w:spacing w:before="0"/>
              <w:jc w:val="left"/>
              <w:rPr>
                <w:rFonts w:cs="Calibri"/>
                <w:b w:val="0"/>
                <w:sz w:val="20"/>
                <w:szCs w:val="20"/>
                <w:lang w:val="en-US"/>
              </w:rPr>
            </w:pPr>
          </w:p>
        </w:tc>
        <w:tc>
          <w:tcPr>
            <w:tcW w:w="4940" w:type="dxa"/>
            <w:tcBorders>
              <w:top w:val="single" w:sz="4" w:space="0" w:color="B6D6EF" w:themeColor="accent3" w:themeTint="99"/>
            </w:tcBorders>
          </w:tcPr>
          <w:p w14:paraId="3066294D"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Failed similar projects break trust indefinitely</w:t>
            </w:r>
          </w:p>
        </w:tc>
        <w:tc>
          <w:tcPr>
            <w:tcW w:w="454" w:type="dxa"/>
            <w:tcBorders>
              <w:top w:val="single" w:sz="4" w:space="0" w:color="B6D6EF" w:themeColor="accent3" w:themeTint="99"/>
            </w:tcBorders>
          </w:tcPr>
          <w:p w14:paraId="5A4B3E78"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top w:val="single" w:sz="4" w:space="0" w:color="B6D6EF" w:themeColor="accent3" w:themeTint="99"/>
            </w:tcBorders>
          </w:tcPr>
          <w:p w14:paraId="13A87716"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0</w:t>
            </w:r>
          </w:p>
        </w:tc>
        <w:tc>
          <w:tcPr>
            <w:tcW w:w="461" w:type="dxa"/>
            <w:tcBorders>
              <w:top w:val="single" w:sz="4" w:space="0" w:color="B6D6EF" w:themeColor="accent3" w:themeTint="99"/>
            </w:tcBorders>
          </w:tcPr>
          <w:p w14:paraId="40ED3346"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top w:val="single" w:sz="4" w:space="0" w:color="B6D6EF" w:themeColor="accent3" w:themeTint="99"/>
              <w:right w:val="single" w:sz="4" w:space="0" w:color="168FFF" w:themeColor="accent4" w:themeTint="99"/>
            </w:tcBorders>
          </w:tcPr>
          <w:p w14:paraId="66D4EBAE"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042DB7" w:rsidRPr="00DC15C1" w14:paraId="5F6673A1"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tcBorders>
              <w:left w:val="single" w:sz="4" w:space="0" w:color="168FFF" w:themeColor="accent4" w:themeTint="99"/>
            </w:tcBorders>
          </w:tcPr>
          <w:p w14:paraId="04C70C7B" w14:textId="77777777" w:rsidR="00042DB7" w:rsidRPr="00DC15C1" w:rsidRDefault="00042DB7" w:rsidP="00042DB7">
            <w:pPr>
              <w:spacing w:before="0"/>
              <w:jc w:val="left"/>
              <w:rPr>
                <w:rFonts w:cs="Calibri"/>
                <w:b w:val="0"/>
                <w:sz w:val="20"/>
                <w:szCs w:val="20"/>
                <w:lang w:val="en-US"/>
              </w:rPr>
            </w:pPr>
          </w:p>
        </w:tc>
        <w:tc>
          <w:tcPr>
            <w:tcW w:w="4940" w:type="dxa"/>
          </w:tcPr>
          <w:p w14:paraId="63368F3E"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Concerns that donors misuse their influence</w:t>
            </w:r>
          </w:p>
        </w:tc>
        <w:tc>
          <w:tcPr>
            <w:tcW w:w="454" w:type="dxa"/>
          </w:tcPr>
          <w:p w14:paraId="3F221F15"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Pr>
          <w:p w14:paraId="1B0F2F24"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61" w:type="dxa"/>
          </w:tcPr>
          <w:p w14:paraId="309028A2"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right w:val="single" w:sz="4" w:space="0" w:color="168FFF" w:themeColor="accent4" w:themeTint="99"/>
            </w:tcBorders>
          </w:tcPr>
          <w:p w14:paraId="25739D4E"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042DB7" w:rsidRPr="00DC15C1" w14:paraId="2F7DC279"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tcBorders>
              <w:left w:val="single" w:sz="4" w:space="0" w:color="168FFF" w:themeColor="accent4" w:themeTint="99"/>
            </w:tcBorders>
          </w:tcPr>
          <w:p w14:paraId="786ECD76" w14:textId="77777777" w:rsidR="00042DB7" w:rsidRPr="00DC15C1" w:rsidRDefault="00042DB7" w:rsidP="00042DB7">
            <w:pPr>
              <w:spacing w:before="0"/>
              <w:jc w:val="left"/>
              <w:rPr>
                <w:rFonts w:cs="Calibri"/>
                <w:b w:val="0"/>
                <w:sz w:val="20"/>
                <w:szCs w:val="20"/>
                <w:lang w:val="en-US"/>
              </w:rPr>
            </w:pPr>
          </w:p>
        </w:tc>
        <w:tc>
          <w:tcPr>
            <w:tcW w:w="4940" w:type="dxa"/>
          </w:tcPr>
          <w:p w14:paraId="4DCD303C"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No one would recommend the IS</w:t>
            </w:r>
          </w:p>
        </w:tc>
        <w:tc>
          <w:tcPr>
            <w:tcW w:w="454" w:type="dxa"/>
          </w:tcPr>
          <w:p w14:paraId="53C05E1D"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54" w:type="dxa"/>
          </w:tcPr>
          <w:p w14:paraId="15E76318"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61" w:type="dxa"/>
          </w:tcPr>
          <w:p w14:paraId="68D13A0D"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right w:val="single" w:sz="4" w:space="0" w:color="168FFF" w:themeColor="accent4" w:themeTint="99"/>
            </w:tcBorders>
          </w:tcPr>
          <w:p w14:paraId="3DACF69D"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042DB7" w:rsidRPr="00DC15C1" w14:paraId="5E5ECBFB"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tcBorders>
              <w:left w:val="single" w:sz="4" w:space="0" w:color="168FFF" w:themeColor="accent4" w:themeTint="99"/>
              <w:bottom w:val="single" w:sz="4" w:space="0" w:color="B6D6EF" w:themeColor="accent3" w:themeTint="99"/>
            </w:tcBorders>
          </w:tcPr>
          <w:p w14:paraId="069A62D8" w14:textId="77777777" w:rsidR="00042DB7" w:rsidRPr="00DC15C1" w:rsidRDefault="00042DB7" w:rsidP="00042DB7">
            <w:pPr>
              <w:spacing w:before="0"/>
              <w:jc w:val="left"/>
              <w:rPr>
                <w:rFonts w:cs="Calibri"/>
                <w:b w:val="0"/>
                <w:sz w:val="20"/>
                <w:szCs w:val="20"/>
                <w:lang w:val="en-US"/>
              </w:rPr>
            </w:pPr>
          </w:p>
        </w:tc>
        <w:tc>
          <w:tcPr>
            <w:tcW w:w="4940" w:type="dxa"/>
            <w:tcBorders>
              <w:bottom w:val="single" w:sz="4" w:space="0" w:color="B6D6EF" w:themeColor="accent3" w:themeTint="99"/>
            </w:tcBorders>
          </w:tcPr>
          <w:p w14:paraId="6BCEA580"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Unfavorable champion situation</w:t>
            </w:r>
          </w:p>
        </w:tc>
        <w:tc>
          <w:tcPr>
            <w:tcW w:w="454" w:type="dxa"/>
            <w:tcBorders>
              <w:bottom w:val="single" w:sz="4" w:space="0" w:color="B6D6EF" w:themeColor="accent3" w:themeTint="99"/>
            </w:tcBorders>
          </w:tcPr>
          <w:p w14:paraId="71AFFFB5"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bottom w:val="single" w:sz="4" w:space="0" w:color="B6D6EF" w:themeColor="accent3" w:themeTint="99"/>
            </w:tcBorders>
          </w:tcPr>
          <w:p w14:paraId="07F1A54A"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61" w:type="dxa"/>
            <w:tcBorders>
              <w:bottom w:val="single" w:sz="4" w:space="0" w:color="B6D6EF" w:themeColor="accent3" w:themeTint="99"/>
            </w:tcBorders>
          </w:tcPr>
          <w:p w14:paraId="5C5EB5F6"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78" w:type="dxa"/>
            <w:tcBorders>
              <w:bottom w:val="single" w:sz="4" w:space="0" w:color="B6D6EF" w:themeColor="accent3" w:themeTint="99"/>
              <w:right w:val="single" w:sz="4" w:space="0" w:color="168FFF" w:themeColor="accent4" w:themeTint="99"/>
            </w:tcBorders>
          </w:tcPr>
          <w:p w14:paraId="38779368"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042DB7" w:rsidRPr="00DC15C1" w14:paraId="44D2C22C"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val="restart"/>
            <w:tcBorders>
              <w:top w:val="single" w:sz="4" w:space="0" w:color="B6D6EF" w:themeColor="accent3" w:themeTint="99"/>
              <w:left w:val="single" w:sz="4" w:space="0" w:color="168FFF" w:themeColor="accent4" w:themeTint="99"/>
            </w:tcBorders>
          </w:tcPr>
          <w:p w14:paraId="75C435CB" w14:textId="77777777" w:rsidR="00042DB7" w:rsidRPr="00DC15C1" w:rsidRDefault="00042DB7" w:rsidP="00042DB7">
            <w:pPr>
              <w:spacing w:before="0"/>
              <w:jc w:val="left"/>
              <w:rPr>
                <w:rFonts w:cs="Calibri"/>
                <w:b w:val="0"/>
                <w:sz w:val="20"/>
                <w:szCs w:val="20"/>
                <w:lang w:val="en-US"/>
              </w:rPr>
            </w:pPr>
            <w:r w:rsidRPr="00DC15C1">
              <w:rPr>
                <w:rFonts w:cs="Calibri"/>
                <w:b w:val="0"/>
                <w:sz w:val="20"/>
                <w:szCs w:val="20"/>
                <w:lang w:val="en-US"/>
              </w:rPr>
              <w:t>I: Experience (INT)</w:t>
            </w:r>
          </w:p>
        </w:tc>
        <w:tc>
          <w:tcPr>
            <w:tcW w:w="4940" w:type="dxa"/>
            <w:tcBorders>
              <w:top w:val="single" w:sz="4" w:space="0" w:color="B6D6EF" w:themeColor="accent3" w:themeTint="99"/>
              <w:bottom w:val="single" w:sz="4" w:space="0" w:color="B6D6EF" w:themeColor="accent3" w:themeTint="99"/>
            </w:tcBorders>
          </w:tcPr>
          <w:p w14:paraId="0350B63E"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Lack of literate/educated/general staff</w:t>
            </w:r>
          </w:p>
        </w:tc>
        <w:tc>
          <w:tcPr>
            <w:tcW w:w="454" w:type="dxa"/>
            <w:tcBorders>
              <w:top w:val="single" w:sz="4" w:space="0" w:color="B6D6EF" w:themeColor="accent3" w:themeTint="99"/>
              <w:bottom w:val="single" w:sz="4" w:space="0" w:color="B6D6EF" w:themeColor="accent3" w:themeTint="99"/>
            </w:tcBorders>
          </w:tcPr>
          <w:p w14:paraId="4A6C27FD"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top w:val="single" w:sz="4" w:space="0" w:color="B6D6EF" w:themeColor="accent3" w:themeTint="99"/>
              <w:bottom w:val="single" w:sz="4" w:space="0" w:color="B6D6EF" w:themeColor="accent3" w:themeTint="99"/>
            </w:tcBorders>
          </w:tcPr>
          <w:p w14:paraId="3246E8FC" w14:textId="77777777" w:rsidR="00042DB7" w:rsidRPr="00DC15C1" w:rsidRDefault="00697B3A"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61" w:type="dxa"/>
            <w:tcBorders>
              <w:top w:val="single" w:sz="4" w:space="0" w:color="B6D6EF" w:themeColor="accent3" w:themeTint="99"/>
              <w:bottom w:val="single" w:sz="4" w:space="0" w:color="B6D6EF" w:themeColor="accent3" w:themeTint="99"/>
            </w:tcBorders>
          </w:tcPr>
          <w:p w14:paraId="6564CE62" w14:textId="77777777" w:rsidR="00042DB7" w:rsidRPr="00DC15C1" w:rsidRDefault="00697B3A"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0</w:t>
            </w:r>
          </w:p>
        </w:tc>
        <w:tc>
          <w:tcPr>
            <w:tcW w:w="478" w:type="dxa"/>
            <w:tcBorders>
              <w:top w:val="single" w:sz="4" w:space="0" w:color="B6D6EF" w:themeColor="accent3" w:themeTint="99"/>
              <w:bottom w:val="single" w:sz="4" w:space="0" w:color="B6D6EF" w:themeColor="accent3" w:themeTint="99"/>
              <w:right w:val="single" w:sz="4" w:space="0" w:color="168FFF" w:themeColor="accent4" w:themeTint="99"/>
            </w:tcBorders>
          </w:tcPr>
          <w:p w14:paraId="674E6056" w14:textId="77777777" w:rsidR="00042DB7" w:rsidRPr="00DC15C1" w:rsidRDefault="00697B3A"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0</w:t>
            </w:r>
          </w:p>
        </w:tc>
      </w:tr>
      <w:tr w:rsidR="00042DB7" w:rsidRPr="00DC15C1" w14:paraId="087FE811"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tcBorders>
              <w:left w:val="single" w:sz="4" w:space="0" w:color="168FFF" w:themeColor="accent4" w:themeTint="99"/>
            </w:tcBorders>
          </w:tcPr>
          <w:p w14:paraId="646FE048" w14:textId="77777777" w:rsidR="00042DB7" w:rsidRPr="00DC15C1" w:rsidRDefault="00042DB7" w:rsidP="00042DB7">
            <w:pPr>
              <w:spacing w:before="0"/>
              <w:jc w:val="left"/>
              <w:rPr>
                <w:rFonts w:cs="Calibri"/>
                <w:b w:val="0"/>
                <w:sz w:val="20"/>
                <w:szCs w:val="20"/>
                <w:lang w:val="en-US"/>
              </w:rPr>
            </w:pPr>
          </w:p>
        </w:tc>
        <w:tc>
          <w:tcPr>
            <w:tcW w:w="4940" w:type="dxa"/>
            <w:tcBorders>
              <w:top w:val="single" w:sz="4" w:space="0" w:color="B6D6EF" w:themeColor="accent3" w:themeTint="99"/>
            </w:tcBorders>
          </w:tcPr>
          <w:p w14:paraId="32FC233E"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No adequate IS management</w:t>
            </w:r>
          </w:p>
        </w:tc>
        <w:tc>
          <w:tcPr>
            <w:tcW w:w="454" w:type="dxa"/>
            <w:tcBorders>
              <w:top w:val="single" w:sz="4" w:space="0" w:color="B6D6EF" w:themeColor="accent3" w:themeTint="99"/>
            </w:tcBorders>
          </w:tcPr>
          <w:p w14:paraId="0DE0C962"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top w:val="single" w:sz="4" w:space="0" w:color="B6D6EF" w:themeColor="accent3" w:themeTint="99"/>
            </w:tcBorders>
          </w:tcPr>
          <w:p w14:paraId="039A6F80" w14:textId="77777777" w:rsidR="00042DB7" w:rsidRPr="00DC15C1" w:rsidRDefault="00697B3A"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61" w:type="dxa"/>
            <w:tcBorders>
              <w:top w:val="single" w:sz="4" w:space="0" w:color="B6D6EF" w:themeColor="accent3" w:themeTint="99"/>
            </w:tcBorders>
          </w:tcPr>
          <w:p w14:paraId="56B42C22" w14:textId="77777777" w:rsidR="00042DB7" w:rsidRPr="00DC15C1" w:rsidRDefault="00697B3A"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top w:val="single" w:sz="4" w:space="0" w:color="B6D6EF" w:themeColor="accent3" w:themeTint="99"/>
              <w:right w:val="single" w:sz="4" w:space="0" w:color="168FFF" w:themeColor="accent4" w:themeTint="99"/>
            </w:tcBorders>
          </w:tcPr>
          <w:p w14:paraId="590DFBC0" w14:textId="77777777" w:rsidR="00042DB7" w:rsidRPr="00DC15C1" w:rsidRDefault="00697B3A"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042DB7" w:rsidRPr="00DC15C1" w14:paraId="287E62A7"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0" w:type="dxa"/>
            <w:vMerge/>
            <w:tcBorders>
              <w:left w:val="single" w:sz="4" w:space="0" w:color="168FFF" w:themeColor="accent4" w:themeTint="99"/>
              <w:bottom w:val="single" w:sz="4" w:space="0" w:color="168FFF" w:themeColor="accent4" w:themeTint="99"/>
            </w:tcBorders>
          </w:tcPr>
          <w:p w14:paraId="2DF69C8F" w14:textId="77777777" w:rsidR="00042DB7" w:rsidRPr="00DC15C1" w:rsidRDefault="00042DB7" w:rsidP="00042DB7">
            <w:pPr>
              <w:spacing w:before="0"/>
              <w:jc w:val="left"/>
              <w:rPr>
                <w:rFonts w:cs="Calibri"/>
                <w:b w:val="0"/>
                <w:sz w:val="20"/>
                <w:szCs w:val="20"/>
                <w:lang w:val="en-US"/>
              </w:rPr>
            </w:pPr>
          </w:p>
        </w:tc>
        <w:tc>
          <w:tcPr>
            <w:tcW w:w="4940" w:type="dxa"/>
            <w:tcBorders>
              <w:bottom w:val="single" w:sz="4" w:space="0" w:color="168FFF" w:themeColor="accent4" w:themeTint="99"/>
            </w:tcBorders>
          </w:tcPr>
          <w:p w14:paraId="68E0DF41" w14:textId="77777777" w:rsidR="00042DB7" w:rsidRPr="00DC15C1" w:rsidRDefault="00042DB7"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No adequate change management</w:t>
            </w:r>
          </w:p>
        </w:tc>
        <w:tc>
          <w:tcPr>
            <w:tcW w:w="454" w:type="dxa"/>
            <w:tcBorders>
              <w:bottom w:val="single" w:sz="4" w:space="0" w:color="168FFF" w:themeColor="accent4" w:themeTint="99"/>
            </w:tcBorders>
          </w:tcPr>
          <w:p w14:paraId="15E1C17E" w14:textId="77777777" w:rsidR="00042DB7" w:rsidRPr="00DC15C1" w:rsidRDefault="007E183E"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bottom w:val="single" w:sz="4" w:space="0" w:color="168FFF" w:themeColor="accent4" w:themeTint="99"/>
            </w:tcBorders>
          </w:tcPr>
          <w:p w14:paraId="10C8C270" w14:textId="77777777" w:rsidR="00042DB7" w:rsidRPr="00DC15C1" w:rsidRDefault="00697B3A"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61" w:type="dxa"/>
            <w:tcBorders>
              <w:bottom w:val="single" w:sz="4" w:space="0" w:color="168FFF" w:themeColor="accent4" w:themeTint="99"/>
            </w:tcBorders>
          </w:tcPr>
          <w:p w14:paraId="00D7F6FE" w14:textId="77777777" w:rsidR="00042DB7" w:rsidRPr="00DC15C1" w:rsidRDefault="00697B3A"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bottom w:val="single" w:sz="4" w:space="0" w:color="168FFF" w:themeColor="accent4" w:themeTint="99"/>
              <w:right w:val="single" w:sz="4" w:space="0" w:color="168FFF" w:themeColor="accent4" w:themeTint="99"/>
            </w:tcBorders>
          </w:tcPr>
          <w:p w14:paraId="782B1981" w14:textId="77777777" w:rsidR="00042DB7" w:rsidRPr="00DC15C1" w:rsidRDefault="00697B3A" w:rsidP="00042DB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bl>
    <w:p w14:paraId="139B5831" w14:textId="77777777" w:rsidR="00DC15C1" w:rsidRDefault="00DC15C1" w:rsidP="001C3BF6">
      <w:pPr>
        <w:rPr>
          <w:lang w:val="en-US"/>
        </w:rPr>
        <w:sectPr w:rsidR="00DC15C1" w:rsidSect="00400932">
          <w:type w:val="continuous"/>
          <w:pgSz w:w="11906" w:h="16838"/>
          <w:pgMar w:top="1701" w:right="1701" w:bottom="1701" w:left="2268" w:header="709" w:footer="709" w:gutter="0"/>
          <w:cols w:space="708"/>
          <w:docGrid w:linePitch="360"/>
        </w:sectPr>
      </w:pPr>
    </w:p>
    <w:tbl>
      <w:tblPr>
        <w:tblStyle w:val="Rastertabel1licht-Accent52"/>
        <w:tblW w:w="9327" w:type="dxa"/>
        <w:jc w:val="center"/>
        <w:tblLook w:val="04A0" w:firstRow="1" w:lastRow="0" w:firstColumn="1" w:lastColumn="0" w:noHBand="0" w:noVBand="1"/>
      </w:tblPr>
      <w:tblGrid>
        <w:gridCol w:w="2544"/>
        <w:gridCol w:w="4943"/>
        <w:gridCol w:w="454"/>
        <w:gridCol w:w="454"/>
        <w:gridCol w:w="454"/>
        <w:gridCol w:w="478"/>
      </w:tblGrid>
      <w:tr w:rsidR="00D05BDE" w:rsidRPr="0061120D" w14:paraId="2B5E4506" w14:textId="77777777" w:rsidTr="00AF5A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27" w:type="dxa"/>
            <w:gridSpan w:val="6"/>
            <w:tcBorders>
              <w:top w:val="single" w:sz="4" w:space="0" w:color="168FFF" w:themeColor="accent4" w:themeTint="99"/>
              <w:left w:val="single" w:sz="4" w:space="0" w:color="168FFF" w:themeColor="accent4" w:themeTint="99"/>
              <w:bottom w:val="single" w:sz="12" w:space="0" w:color="168FFF" w:themeColor="accent4" w:themeTint="99"/>
              <w:right w:val="single" w:sz="4" w:space="0" w:color="168FFF" w:themeColor="accent4" w:themeTint="99"/>
            </w:tcBorders>
            <w:shd w:val="clear" w:color="auto" w:fill="CEE3F4" w:themeFill="accent3" w:themeFillTint="66"/>
          </w:tcPr>
          <w:p w14:paraId="49931A21" w14:textId="77777777" w:rsidR="00D05BDE" w:rsidRPr="00DC15C1" w:rsidRDefault="00D05BDE" w:rsidP="00D05BDE">
            <w:pPr>
              <w:spacing w:before="0"/>
              <w:jc w:val="left"/>
              <w:rPr>
                <w:rFonts w:cs="Times New Roman"/>
                <w:b w:val="0"/>
                <w:i/>
                <w:sz w:val="20"/>
                <w:szCs w:val="20"/>
                <w:lang w:val="en-US"/>
              </w:rPr>
            </w:pPr>
            <w:r w:rsidRPr="00DC15C1">
              <w:rPr>
                <w:rFonts w:cs="Times New Roman"/>
                <w:b w:val="0"/>
                <w:i/>
                <w:sz w:val="20"/>
                <w:szCs w:val="20"/>
                <w:lang w:val="en-US"/>
              </w:rPr>
              <w:lastRenderedPageBreak/>
              <w:t>Results RQ2: How does the environment influence the information system’s success?</w:t>
            </w:r>
          </w:p>
        </w:tc>
      </w:tr>
      <w:tr w:rsidR="00D05BDE" w:rsidRPr="00DC15C1" w14:paraId="6FE9CE2C"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4" w:type="dxa"/>
            <w:tcBorders>
              <w:top w:val="single" w:sz="12" w:space="0" w:color="168FFF" w:themeColor="accent4" w:themeTint="99"/>
              <w:left w:val="single" w:sz="4" w:space="0" w:color="168FFF" w:themeColor="accent4" w:themeTint="99"/>
              <w:bottom w:val="single" w:sz="4" w:space="0" w:color="168FFF" w:themeColor="accent4" w:themeTint="99"/>
            </w:tcBorders>
            <w:shd w:val="clear" w:color="auto" w:fill="F2F2F2" w:themeFill="background1" w:themeFillShade="F2"/>
          </w:tcPr>
          <w:p w14:paraId="5A8AB345" w14:textId="77777777" w:rsidR="00D05BDE" w:rsidRPr="00DC15C1" w:rsidRDefault="00D05BDE" w:rsidP="00D05BDE">
            <w:pPr>
              <w:spacing w:before="0"/>
              <w:jc w:val="left"/>
              <w:rPr>
                <w:rFonts w:cs="Times New Roman"/>
                <w:b w:val="0"/>
                <w:sz w:val="20"/>
                <w:szCs w:val="20"/>
                <w:lang w:val="en-US"/>
              </w:rPr>
            </w:pPr>
            <w:r w:rsidRPr="00DC15C1">
              <w:rPr>
                <w:rFonts w:cs="Times New Roman"/>
                <w:b w:val="0"/>
                <w:sz w:val="20"/>
                <w:szCs w:val="20"/>
                <w:lang w:val="en-US"/>
              </w:rPr>
              <w:t>Subject</w:t>
            </w:r>
          </w:p>
        </w:tc>
        <w:tc>
          <w:tcPr>
            <w:tcW w:w="4943" w:type="dxa"/>
            <w:tcBorders>
              <w:top w:val="single" w:sz="12" w:space="0" w:color="168FFF" w:themeColor="accent4" w:themeTint="99"/>
              <w:bottom w:val="single" w:sz="4" w:space="0" w:color="168FFF" w:themeColor="accent4" w:themeTint="99"/>
            </w:tcBorders>
            <w:shd w:val="clear" w:color="auto" w:fill="F2F2F2" w:themeFill="background1" w:themeFillShade="F2"/>
          </w:tcPr>
          <w:p w14:paraId="160C51D5"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DC15C1">
              <w:rPr>
                <w:rFonts w:cs="Times New Roman"/>
                <w:sz w:val="20"/>
                <w:szCs w:val="20"/>
                <w:lang w:val="en-US"/>
              </w:rPr>
              <w:t>Problem</w:t>
            </w:r>
          </w:p>
        </w:tc>
        <w:tc>
          <w:tcPr>
            <w:tcW w:w="454" w:type="dxa"/>
            <w:tcBorders>
              <w:top w:val="single" w:sz="12" w:space="0" w:color="168FFF" w:themeColor="accent4" w:themeTint="99"/>
              <w:bottom w:val="single" w:sz="4" w:space="0" w:color="168FFF" w:themeColor="accent4" w:themeTint="99"/>
            </w:tcBorders>
            <w:shd w:val="clear" w:color="auto" w:fill="F2F2F2" w:themeFill="background1" w:themeFillShade="F2"/>
          </w:tcPr>
          <w:p w14:paraId="71AC2434"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DC15C1">
              <w:rPr>
                <w:rFonts w:cs="Times New Roman"/>
                <w:sz w:val="20"/>
                <w:szCs w:val="20"/>
                <w:lang w:val="en-US"/>
              </w:rPr>
              <w:t>L</w:t>
            </w:r>
            <w:r w:rsidRPr="00DC15C1">
              <w:rPr>
                <w:rFonts w:cs="Times New Roman"/>
                <w:sz w:val="20"/>
                <w:szCs w:val="20"/>
                <w:vertAlign w:val="superscript"/>
                <w:lang w:val="en-US"/>
              </w:rPr>
              <w:footnoteReference w:id="25"/>
            </w:r>
          </w:p>
        </w:tc>
        <w:tc>
          <w:tcPr>
            <w:tcW w:w="454" w:type="dxa"/>
            <w:tcBorders>
              <w:top w:val="single" w:sz="12" w:space="0" w:color="168FFF" w:themeColor="accent4" w:themeTint="99"/>
              <w:bottom w:val="single" w:sz="4" w:space="0" w:color="168FFF" w:themeColor="accent4" w:themeTint="99"/>
            </w:tcBorders>
            <w:shd w:val="clear" w:color="auto" w:fill="F2F2F2" w:themeFill="background1" w:themeFillShade="F2"/>
          </w:tcPr>
          <w:p w14:paraId="73F5D832"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DC15C1">
              <w:rPr>
                <w:rFonts w:cs="Times New Roman"/>
                <w:sz w:val="20"/>
                <w:szCs w:val="20"/>
                <w:lang w:val="en-US"/>
              </w:rPr>
              <w:t>I</w:t>
            </w:r>
            <w:r w:rsidRPr="00DC15C1">
              <w:rPr>
                <w:rFonts w:cs="Times New Roman"/>
                <w:sz w:val="20"/>
                <w:szCs w:val="20"/>
                <w:vertAlign w:val="superscript"/>
                <w:lang w:val="en-US"/>
              </w:rPr>
              <w:footnoteReference w:id="26"/>
            </w:r>
          </w:p>
        </w:tc>
        <w:tc>
          <w:tcPr>
            <w:tcW w:w="454" w:type="dxa"/>
            <w:tcBorders>
              <w:top w:val="single" w:sz="12" w:space="0" w:color="168FFF" w:themeColor="accent4" w:themeTint="99"/>
              <w:bottom w:val="single" w:sz="4" w:space="0" w:color="168FFF" w:themeColor="accent4" w:themeTint="99"/>
            </w:tcBorders>
            <w:shd w:val="clear" w:color="auto" w:fill="F2F2F2" w:themeFill="background1" w:themeFillShade="F2"/>
          </w:tcPr>
          <w:p w14:paraId="3973F95D"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DC15C1">
              <w:rPr>
                <w:rFonts w:cs="Times New Roman"/>
                <w:sz w:val="20"/>
                <w:szCs w:val="20"/>
                <w:lang w:val="en-US"/>
              </w:rPr>
              <w:t>Z</w:t>
            </w:r>
            <w:r w:rsidRPr="00DC15C1">
              <w:rPr>
                <w:rFonts w:cs="Times New Roman"/>
                <w:sz w:val="20"/>
                <w:szCs w:val="20"/>
                <w:vertAlign w:val="superscript"/>
                <w:lang w:val="en-US"/>
              </w:rPr>
              <w:footnoteReference w:id="27"/>
            </w:r>
          </w:p>
        </w:tc>
        <w:tc>
          <w:tcPr>
            <w:tcW w:w="478" w:type="dxa"/>
            <w:tcBorders>
              <w:top w:val="single" w:sz="12" w:space="0" w:color="168FFF" w:themeColor="accent4" w:themeTint="99"/>
              <w:bottom w:val="single" w:sz="4" w:space="0" w:color="168FFF" w:themeColor="accent4" w:themeTint="99"/>
              <w:right w:val="single" w:sz="4" w:space="0" w:color="168FFF" w:themeColor="accent4" w:themeTint="99"/>
            </w:tcBorders>
            <w:shd w:val="clear" w:color="auto" w:fill="F2F2F2" w:themeFill="background1" w:themeFillShade="F2"/>
          </w:tcPr>
          <w:p w14:paraId="313240B9"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DC15C1">
              <w:rPr>
                <w:rFonts w:cs="Times New Roman"/>
                <w:sz w:val="20"/>
                <w:szCs w:val="20"/>
                <w:lang w:val="en-US"/>
              </w:rPr>
              <w:t>B</w:t>
            </w:r>
            <w:r w:rsidRPr="00DC15C1">
              <w:rPr>
                <w:rFonts w:cs="Times New Roman"/>
                <w:sz w:val="20"/>
                <w:szCs w:val="20"/>
                <w:vertAlign w:val="superscript"/>
                <w:lang w:val="en-US"/>
              </w:rPr>
              <w:footnoteReference w:id="28"/>
            </w:r>
          </w:p>
        </w:tc>
      </w:tr>
      <w:tr w:rsidR="008D6981" w:rsidRPr="00DC15C1" w14:paraId="624B63AA"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4" w:type="dxa"/>
            <w:vMerge w:val="restart"/>
            <w:tcBorders>
              <w:top w:val="single" w:sz="4" w:space="0" w:color="168FFF" w:themeColor="accent4" w:themeTint="99"/>
              <w:left w:val="single" w:sz="4" w:space="0" w:color="168FFF" w:themeColor="accent4" w:themeTint="99"/>
            </w:tcBorders>
          </w:tcPr>
          <w:p w14:paraId="77976D6F" w14:textId="77777777" w:rsidR="00D05BDE" w:rsidRPr="00DC15C1" w:rsidRDefault="00D05BDE" w:rsidP="00D05BDE">
            <w:pPr>
              <w:spacing w:before="0"/>
              <w:jc w:val="left"/>
              <w:rPr>
                <w:rFonts w:cs="Times New Roman"/>
                <w:b w:val="0"/>
                <w:sz w:val="20"/>
                <w:szCs w:val="20"/>
                <w:lang w:val="en-US"/>
              </w:rPr>
            </w:pPr>
            <w:r w:rsidRPr="00DC15C1">
              <w:rPr>
                <w:rFonts w:cs="Times New Roman"/>
                <w:b w:val="0"/>
                <w:sz w:val="20"/>
                <w:szCs w:val="20"/>
                <w:lang w:val="en-US"/>
              </w:rPr>
              <w:t>1: TIR</w:t>
            </w:r>
          </w:p>
        </w:tc>
        <w:tc>
          <w:tcPr>
            <w:tcW w:w="4943" w:type="dxa"/>
            <w:tcBorders>
              <w:top w:val="single" w:sz="4" w:space="0" w:color="168FFF" w:themeColor="accent4" w:themeTint="99"/>
            </w:tcBorders>
          </w:tcPr>
          <w:p w14:paraId="074E3A7B"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Poor initial design</w:t>
            </w:r>
          </w:p>
        </w:tc>
        <w:tc>
          <w:tcPr>
            <w:tcW w:w="454" w:type="dxa"/>
            <w:tcBorders>
              <w:top w:val="single" w:sz="4" w:space="0" w:color="168FFF" w:themeColor="accent4" w:themeTint="99"/>
            </w:tcBorders>
          </w:tcPr>
          <w:p w14:paraId="5F263D99"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top w:val="single" w:sz="4" w:space="0" w:color="168FFF" w:themeColor="accent4" w:themeTint="99"/>
            </w:tcBorders>
          </w:tcPr>
          <w:p w14:paraId="59160A45"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top w:val="single" w:sz="4" w:space="0" w:color="168FFF" w:themeColor="accent4" w:themeTint="99"/>
            </w:tcBorders>
          </w:tcPr>
          <w:p w14:paraId="3D94E44A"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top w:val="single" w:sz="4" w:space="0" w:color="168FFF" w:themeColor="accent4" w:themeTint="99"/>
              <w:right w:val="single" w:sz="4" w:space="0" w:color="168FFF" w:themeColor="accent4" w:themeTint="99"/>
            </w:tcBorders>
          </w:tcPr>
          <w:p w14:paraId="1406C1F4"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07393E" w:rsidRPr="00DC15C1" w14:paraId="7AC84D46"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4" w:space="0" w:color="168FFF" w:themeColor="accent4" w:themeTint="99"/>
            </w:tcBorders>
          </w:tcPr>
          <w:p w14:paraId="013B492D" w14:textId="77777777" w:rsidR="00D05BDE" w:rsidRPr="00DC15C1" w:rsidRDefault="00D05BDE" w:rsidP="00D05BDE">
            <w:pPr>
              <w:spacing w:before="0"/>
              <w:jc w:val="left"/>
              <w:rPr>
                <w:rFonts w:cs="Times New Roman"/>
                <w:b w:val="0"/>
                <w:sz w:val="20"/>
                <w:szCs w:val="20"/>
                <w:lang w:val="en-US"/>
              </w:rPr>
            </w:pPr>
          </w:p>
        </w:tc>
        <w:tc>
          <w:tcPr>
            <w:tcW w:w="4943" w:type="dxa"/>
          </w:tcPr>
          <w:p w14:paraId="5A7303B6"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Hardware not present/too expensive</w:t>
            </w:r>
          </w:p>
        </w:tc>
        <w:tc>
          <w:tcPr>
            <w:tcW w:w="454" w:type="dxa"/>
          </w:tcPr>
          <w:p w14:paraId="09623816"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Pr>
          <w:p w14:paraId="180E5034"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Pr>
          <w:p w14:paraId="782794CF"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right w:val="single" w:sz="4" w:space="0" w:color="168FFF" w:themeColor="accent4" w:themeTint="99"/>
            </w:tcBorders>
          </w:tcPr>
          <w:p w14:paraId="2184B2B3"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0</w:t>
            </w:r>
          </w:p>
        </w:tc>
      </w:tr>
      <w:tr w:rsidR="0007393E" w:rsidRPr="00DC15C1" w14:paraId="4BC4B6A4"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4" w:space="0" w:color="168FFF" w:themeColor="accent4" w:themeTint="99"/>
              <w:bottom w:val="single" w:sz="4" w:space="0" w:color="B6D6EF" w:themeColor="accent3" w:themeTint="99"/>
            </w:tcBorders>
          </w:tcPr>
          <w:p w14:paraId="714964DF" w14:textId="77777777" w:rsidR="00D05BDE" w:rsidRPr="00DC15C1" w:rsidRDefault="00D05BDE" w:rsidP="00D05BDE">
            <w:pPr>
              <w:spacing w:before="0"/>
              <w:jc w:val="left"/>
              <w:rPr>
                <w:rFonts w:cs="Times New Roman"/>
                <w:b w:val="0"/>
                <w:sz w:val="20"/>
                <w:szCs w:val="20"/>
                <w:lang w:val="en-US"/>
              </w:rPr>
            </w:pPr>
          </w:p>
        </w:tc>
        <w:tc>
          <w:tcPr>
            <w:tcW w:w="4943" w:type="dxa"/>
            <w:tcBorders>
              <w:bottom w:val="single" w:sz="4" w:space="0" w:color="B6D6EF" w:themeColor="accent3" w:themeTint="99"/>
            </w:tcBorders>
          </w:tcPr>
          <w:p w14:paraId="27AFB553"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Online/Offline IS problems</w:t>
            </w:r>
          </w:p>
        </w:tc>
        <w:tc>
          <w:tcPr>
            <w:tcW w:w="454" w:type="dxa"/>
            <w:tcBorders>
              <w:bottom w:val="single" w:sz="4" w:space="0" w:color="B6D6EF" w:themeColor="accent3" w:themeTint="99"/>
            </w:tcBorders>
          </w:tcPr>
          <w:p w14:paraId="1ACC03CD"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54" w:type="dxa"/>
            <w:tcBorders>
              <w:bottom w:val="single" w:sz="4" w:space="0" w:color="B6D6EF" w:themeColor="accent3" w:themeTint="99"/>
            </w:tcBorders>
          </w:tcPr>
          <w:p w14:paraId="1FBA905D"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bottom w:val="single" w:sz="4" w:space="0" w:color="B6D6EF" w:themeColor="accent3" w:themeTint="99"/>
            </w:tcBorders>
          </w:tcPr>
          <w:p w14:paraId="5340FECD"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bottom w:val="single" w:sz="4" w:space="0" w:color="B6D6EF" w:themeColor="accent3" w:themeTint="99"/>
              <w:right w:val="single" w:sz="4" w:space="0" w:color="168FFF" w:themeColor="accent4" w:themeTint="99"/>
            </w:tcBorders>
          </w:tcPr>
          <w:p w14:paraId="7F7BCF18"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1B2F7F" w:rsidRPr="00DC15C1" w14:paraId="43B3A5C2"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4" w:type="dxa"/>
            <w:vMerge w:val="restart"/>
            <w:tcBorders>
              <w:top w:val="single" w:sz="4" w:space="0" w:color="B6D6EF" w:themeColor="accent3" w:themeTint="99"/>
              <w:left w:val="single" w:sz="4" w:space="0" w:color="168FFF" w:themeColor="accent4" w:themeTint="99"/>
            </w:tcBorders>
          </w:tcPr>
          <w:p w14:paraId="549F9335" w14:textId="77777777" w:rsidR="00D05BDE" w:rsidRPr="00DC15C1" w:rsidRDefault="00D05BDE" w:rsidP="00D05BDE">
            <w:pPr>
              <w:spacing w:before="0"/>
              <w:jc w:val="left"/>
              <w:rPr>
                <w:rFonts w:cs="Times New Roman"/>
                <w:b w:val="0"/>
                <w:sz w:val="20"/>
                <w:szCs w:val="20"/>
                <w:lang w:val="en-US"/>
              </w:rPr>
            </w:pPr>
            <w:r w:rsidRPr="00DC15C1">
              <w:rPr>
                <w:rFonts w:cs="Times New Roman"/>
                <w:b w:val="0"/>
                <w:sz w:val="20"/>
                <w:szCs w:val="20"/>
                <w:lang w:val="en-US"/>
              </w:rPr>
              <w:t>1b: Complementary resources</w:t>
            </w:r>
          </w:p>
        </w:tc>
        <w:tc>
          <w:tcPr>
            <w:tcW w:w="4943" w:type="dxa"/>
            <w:tcBorders>
              <w:top w:val="single" w:sz="4" w:space="0" w:color="B6D6EF" w:themeColor="accent3" w:themeTint="99"/>
              <w:bottom w:val="single" w:sz="4" w:space="0" w:color="B6D6EF" w:themeColor="accent3" w:themeTint="99"/>
            </w:tcBorders>
          </w:tcPr>
          <w:p w14:paraId="08DF4C19"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Financing is insufficient over time</w:t>
            </w:r>
          </w:p>
        </w:tc>
        <w:tc>
          <w:tcPr>
            <w:tcW w:w="454" w:type="dxa"/>
            <w:tcBorders>
              <w:top w:val="single" w:sz="4" w:space="0" w:color="B6D6EF" w:themeColor="accent3" w:themeTint="99"/>
              <w:bottom w:val="single" w:sz="4" w:space="0" w:color="B6D6EF" w:themeColor="accent3" w:themeTint="99"/>
            </w:tcBorders>
          </w:tcPr>
          <w:p w14:paraId="79770783"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top w:val="single" w:sz="4" w:space="0" w:color="B6D6EF" w:themeColor="accent3" w:themeTint="99"/>
              <w:bottom w:val="single" w:sz="4" w:space="0" w:color="B6D6EF" w:themeColor="accent3" w:themeTint="99"/>
            </w:tcBorders>
          </w:tcPr>
          <w:p w14:paraId="666821C7"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top w:val="single" w:sz="4" w:space="0" w:color="B6D6EF" w:themeColor="accent3" w:themeTint="99"/>
              <w:bottom w:val="single" w:sz="4" w:space="0" w:color="B6D6EF" w:themeColor="accent3" w:themeTint="99"/>
            </w:tcBorders>
          </w:tcPr>
          <w:p w14:paraId="43E4AC6E"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top w:val="single" w:sz="4" w:space="0" w:color="B6D6EF" w:themeColor="accent3" w:themeTint="99"/>
              <w:bottom w:val="single" w:sz="4" w:space="0" w:color="B6D6EF" w:themeColor="accent3" w:themeTint="99"/>
              <w:right w:val="single" w:sz="4" w:space="0" w:color="168FFF" w:themeColor="accent4" w:themeTint="99"/>
            </w:tcBorders>
          </w:tcPr>
          <w:p w14:paraId="36B7C955"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1B2F7F" w:rsidRPr="00DC15C1" w14:paraId="72EE3F31"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4" w:space="0" w:color="168FFF" w:themeColor="accent4" w:themeTint="99"/>
              <w:bottom w:val="single" w:sz="4" w:space="0" w:color="B6D6EF" w:themeColor="accent3" w:themeTint="99"/>
            </w:tcBorders>
          </w:tcPr>
          <w:p w14:paraId="5DEAE22F" w14:textId="77777777" w:rsidR="00D05BDE" w:rsidRPr="00DC15C1" w:rsidRDefault="00D05BDE" w:rsidP="00D05BDE">
            <w:pPr>
              <w:spacing w:before="0"/>
              <w:jc w:val="left"/>
              <w:rPr>
                <w:rFonts w:cs="Times New Roman"/>
                <w:b w:val="0"/>
                <w:sz w:val="20"/>
                <w:szCs w:val="20"/>
                <w:lang w:val="en-US"/>
              </w:rPr>
            </w:pPr>
          </w:p>
        </w:tc>
        <w:tc>
          <w:tcPr>
            <w:tcW w:w="4943" w:type="dxa"/>
            <w:tcBorders>
              <w:top w:val="single" w:sz="4" w:space="0" w:color="B6D6EF" w:themeColor="accent3" w:themeTint="99"/>
              <w:bottom w:val="single" w:sz="4" w:space="0" w:color="B6D6EF" w:themeColor="accent3" w:themeTint="99"/>
            </w:tcBorders>
          </w:tcPr>
          <w:p w14:paraId="16F415B2"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Unstable parent organization</w:t>
            </w:r>
          </w:p>
        </w:tc>
        <w:tc>
          <w:tcPr>
            <w:tcW w:w="454" w:type="dxa"/>
            <w:tcBorders>
              <w:top w:val="single" w:sz="4" w:space="0" w:color="B6D6EF" w:themeColor="accent3" w:themeTint="99"/>
              <w:bottom w:val="single" w:sz="4" w:space="0" w:color="B6D6EF" w:themeColor="accent3" w:themeTint="99"/>
            </w:tcBorders>
          </w:tcPr>
          <w:p w14:paraId="2CF1015E"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top w:val="single" w:sz="4" w:space="0" w:color="B6D6EF" w:themeColor="accent3" w:themeTint="99"/>
              <w:bottom w:val="single" w:sz="4" w:space="0" w:color="B6D6EF" w:themeColor="accent3" w:themeTint="99"/>
            </w:tcBorders>
          </w:tcPr>
          <w:p w14:paraId="34CE335D"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top w:val="single" w:sz="4" w:space="0" w:color="B6D6EF" w:themeColor="accent3" w:themeTint="99"/>
              <w:bottom w:val="single" w:sz="4" w:space="0" w:color="B6D6EF" w:themeColor="accent3" w:themeTint="99"/>
            </w:tcBorders>
          </w:tcPr>
          <w:p w14:paraId="659543CF"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top w:val="single" w:sz="4" w:space="0" w:color="B6D6EF" w:themeColor="accent3" w:themeTint="99"/>
              <w:bottom w:val="single" w:sz="4" w:space="0" w:color="B6D6EF" w:themeColor="accent3" w:themeTint="99"/>
              <w:right w:val="single" w:sz="4" w:space="0" w:color="168FFF" w:themeColor="accent4" w:themeTint="99"/>
            </w:tcBorders>
          </w:tcPr>
          <w:p w14:paraId="2A5751EA"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1B2F7F" w:rsidRPr="00DC15C1" w14:paraId="535A6069"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4" w:type="dxa"/>
            <w:vMerge w:val="restart"/>
            <w:tcBorders>
              <w:top w:val="single" w:sz="4" w:space="0" w:color="B6D6EF" w:themeColor="accent3" w:themeTint="99"/>
              <w:left w:val="single" w:sz="4" w:space="0" w:color="168FFF" w:themeColor="accent4" w:themeTint="99"/>
            </w:tcBorders>
          </w:tcPr>
          <w:p w14:paraId="38FB3C0E" w14:textId="77777777" w:rsidR="00D05BDE" w:rsidRPr="00DC15C1" w:rsidRDefault="00D05BDE" w:rsidP="00D05BDE">
            <w:pPr>
              <w:spacing w:before="0"/>
              <w:jc w:val="left"/>
              <w:rPr>
                <w:rFonts w:cs="Times New Roman"/>
                <w:b w:val="0"/>
                <w:sz w:val="20"/>
                <w:szCs w:val="20"/>
                <w:lang w:val="en-US"/>
              </w:rPr>
            </w:pPr>
            <w:r w:rsidRPr="00DC15C1">
              <w:rPr>
                <w:rFonts w:cs="Times New Roman"/>
                <w:b w:val="0"/>
                <w:sz w:val="20"/>
                <w:szCs w:val="20"/>
                <w:lang w:val="en-US"/>
              </w:rPr>
              <w:t>2: Former and new business processes</w:t>
            </w:r>
          </w:p>
        </w:tc>
        <w:tc>
          <w:tcPr>
            <w:tcW w:w="4943" w:type="dxa"/>
            <w:tcBorders>
              <w:top w:val="single" w:sz="4" w:space="0" w:color="B6D6EF" w:themeColor="accent3" w:themeTint="99"/>
              <w:bottom w:val="single" w:sz="4" w:space="0" w:color="B6D6EF" w:themeColor="accent3" w:themeTint="99"/>
            </w:tcBorders>
          </w:tcPr>
          <w:p w14:paraId="193BA54D"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The business process remained unchanged</w:t>
            </w:r>
          </w:p>
        </w:tc>
        <w:tc>
          <w:tcPr>
            <w:tcW w:w="454" w:type="dxa"/>
            <w:tcBorders>
              <w:top w:val="single" w:sz="4" w:space="0" w:color="B6D6EF" w:themeColor="accent3" w:themeTint="99"/>
              <w:bottom w:val="single" w:sz="4" w:space="0" w:color="B6D6EF" w:themeColor="accent3" w:themeTint="99"/>
            </w:tcBorders>
          </w:tcPr>
          <w:p w14:paraId="20414800"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54" w:type="dxa"/>
            <w:tcBorders>
              <w:top w:val="single" w:sz="4" w:space="0" w:color="B6D6EF" w:themeColor="accent3" w:themeTint="99"/>
              <w:bottom w:val="single" w:sz="4" w:space="0" w:color="B6D6EF" w:themeColor="accent3" w:themeTint="99"/>
            </w:tcBorders>
          </w:tcPr>
          <w:p w14:paraId="0373F75A"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top w:val="single" w:sz="4" w:space="0" w:color="B6D6EF" w:themeColor="accent3" w:themeTint="99"/>
              <w:bottom w:val="single" w:sz="4" w:space="0" w:color="B6D6EF" w:themeColor="accent3" w:themeTint="99"/>
            </w:tcBorders>
          </w:tcPr>
          <w:p w14:paraId="12E4F8E3"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top w:val="single" w:sz="4" w:space="0" w:color="B6D6EF" w:themeColor="accent3" w:themeTint="99"/>
              <w:bottom w:val="single" w:sz="4" w:space="0" w:color="B6D6EF" w:themeColor="accent3" w:themeTint="99"/>
              <w:right w:val="single" w:sz="4" w:space="0" w:color="168FFF" w:themeColor="accent4" w:themeTint="99"/>
            </w:tcBorders>
          </w:tcPr>
          <w:p w14:paraId="752CD0FD"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1B2F7F" w:rsidRPr="00DC15C1" w14:paraId="7259DF2A"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4" w:space="0" w:color="168FFF" w:themeColor="accent4" w:themeTint="99"/>
              <w:bottom w:val="single" w:sz="4" w:space="0" w:color="B6D6EF" w:themeColor="accent3" w:themeTint="99"/>
            </w:tcBorders>
          </w:tcPr>
          <w:p w14:paraId="4D318891" w14:textId="77777777" w:rsidR="00D05BDE" w:rsidRPr="00DC15C1" w:rsidRDefault="00D05BDE" w:rsidP="00D05BDE">
            <w:pPr>
              <w:spacing w:before="0"/>
              <w:jc w:val="left"/>
              <w:rPr>
                <w:rFonts w:cs="Times New Roman"/>
                <w:b w:val="0"/>
                <w:sz w:val="20"/>
                <w:szCs w:val="20"/>
                <w:lang w:val="en-US"/>
              </w:rPr>
            </w:pPr>
          </w:p>
        </w:tc>
        <w:tc>
          <w:tcPr>
            <w:tcW w:w="4943" w:type="dxa"/>
            <w:tcBorders>
              <w:top w:val="single" w:sz="4" w:space="0" w:color="B6D6EF" w:themeColor="accent3" w:themeTint="99"/>
              <w:bottom w:val="single" w:sz="4" w:space="0" w:color="B6D6EF" w:themeColor="accent3" w:themeTint="99"/>
            </w:tcBorders>
          </w:tcPr>
          <w:p w14:paraId="0050F626"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Unfavorable job content creation</w:t>
            </w:r>
          </w:p>
        </w:tc>
        <w:tc>
          <w:tcPr>
            <w:tcW w:w="454" w:type="dxa"/>
            <w:tcBorders>
              <w:top w:val="single" w:sz="4" w:space="0" w:color="B6D6EF" w:themeColor="accent3" w:themeTint="99"/>
              <w:bottom w:val="single" w:sz="4" w:space="0" w:color="B6D6EF" w:themeColor="accent3" w:themeTint="99"/>
            </w:tcBorders>
          </w:tcPr>
          <w:p w14:paraId="3CFFD09E"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54" w:type="dxa"/>
            <w:tcBorders>
              <w:top w:val="single" w:sz="4" w:space="0" w:color="B6D6EF" w:themeColor="accent3" w:themeTint="99"/>
              <w:bottom w:val="single" w:sz="4" w:space="0" w:color="B6D6EF" w:themeColor="accent3" w:themeTint="99"/>
            </w:tcBorders>
          </w:tcPr>
          <w:p w14:paraId="3CF31BCF"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top w:val="single" w:sz="4" w:space="0" w:color="B6D6EF" w:themeColor="accent3" w:themeTint="99"/>
              <w:bottom w:val="single" w:sz="4" w:space="0" w:color="B6D6EF" w:themeColor="accent3" w:themeTint="99"/>
            </w:tcBorders>
          </w:tcPr>
          <w:p w14:paraId="557EB754"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78" w:type="dxa"/>
            <w:tcBorders>
              <w:top w:val="single" w:sz="4" w:space="0" w:color="B6D6EF" w:themeColor="accent3" w:themeTint="99"/>
              <w:bottom w:val="single" w:sz="4" w:space="0" w:color="B6D6EF" w:themeColor="accent3" w:themeTint="99"/>
              <w:right w:val="single" w:sz="4" w:space="0" w:color="168FFF" w:themeColor="accent4" w:themeTint="99"/>
            </w:tcBorders>
          </w:tcPr>
          <w:p w14:paraId="794BF744"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D05BDE" w:rsidRPr="00DC15C1" w14:paraId="08D024F1"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4" w:type="dxa"/>
            <w:tcBorders>
              <w:top w:val="single" w:sz="4" w:space="0" w:color="B6D6EF" w:themeColor="accent3" w:themeTint="99"/>
              <w:left w:val="single" w:sz="4" w:space="0" w:color="168FFF" w:themeColor="accent4" w:themeTint="99"/>
              <w:bottom w:val="single" w:sz="4" w:space="0" w:color="B6D6EF" w:themeColor="accent3" w:themeTint="99"/>
            </w:tcBorders>
          </w:tcPr>
          <w:p w14:paraId="7CD34B03" w14:textId="77777777" w:rsidR="00D05BDE" w:rsidRPr="00DC15C1" w:rsidRDefault="00D05BDE" w:rsidP="00D05BDE">
            <w:pPr>
              <w:spacing w:before="0"/>
              <w:jc w:val="left"/>
              <w:rPr>
                <w:rFonts w:cs="Times New Roman"/>
                <w:b w:val="0"/>
                <w:sz w:val="20"/>
                <w:szCs w:val="20"/>
                <w:lang w:val="en-US"/>
              </w:rPr>
            </w:pPr>
            <w:r w:rsidRPr="00DC15C1">
              <w:rPr>
                <w:rFonts w:cs="Times New Roman"/>
                <w:b w:val="0"/>
                <w:sz w:val="20"/>
                <w:szCs w:val="20"/>
                <w:lang w:val="en-US"/>
              </w:rPr>
              <w:t>3: Industry characteristics</w:t>
            </w:r>
          </w:p>
        </w:tc>
        <w:tc>
          <w:tcPr>
            <w:tcW w:w="4943" w:type="dxa"/>
            <w:tcBorders>
              <w:top w:val="single" w:sz="4" w:space="0" w:color="B6D6EF" w:themeColor="accent3" w:themeTint="99"/>
              <w:bottom w:val="single" w:sz="4" w:space="0" w:color="B6D6EF" w:themeColor="accent3" w:themeTint="99"/>
            </w:tcBorders>
          </w:tcPr>
          <w:p w14:paraId="50F19C90"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Digital latecomer</w:t>
            </w:r>
          </w:p>
        </w:tc>
        <w:tc>
          <w:tcPr>
            <w:tcW w:w="454" w:type="dxa"/>
            <w:tcBorders>
              <w:top w:val="single" w:sz="4" w:space="0" w:color="B6D6EF" w:themeColor="accent3" w:themeTint="99"/>
              <w:bottom w:val="single" w:sz="4" w:space="0" w:color="B6D6EF" w:themeColor="accent3" w:themeTint="99"/>
            </w:tcBorders>
          </w:tcPr>
          <w:p w14:paraId="60101E7F"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54" w:type="dxa"/>
            <w:tcBorders>
              <w:top w:val="single" w:sz="4" w:space="0" w:color="B6D6EF" w:themeColor="accent3" w:themeTint="99"/>
              <w:bottom w:val="single" w:sz="4" w:space="0" w:color="B6D6EF" w:themeColor="accent3" w:themeTint="99"/>
            </w:tcBorders>
          </w:tcPr>
          <w:p w14:paraId="656ED456"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top w:val="single" w:sz="4" w:space="0" w:color="B6D6EF" w:themeColor="accent3" w:themeTint="99"/>
              <w:bottom w:val="single" w:sz="4" w:space="0" w:color="B6D6EF" w:themeColor="accent3" w:themeTint="99"/>
            </w:tcBorders>
          </w:tcPr>
          <w:p w14:paraId="67D4DE27"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top w:val="single" w:sz="4" w:space="0" w:color="B6D6EF" w:themeColor="accent3" w:themeTint="99"/>
              <w:bottom w:val="single" w:sz="4" w:space="0" w:color="B6D6EF" w:themeColor="accent3" w:themeTint="99"/>
              <w:right w:val="single" w:sz="4" w:space="0" w:color="168FFF" w:themeColor="accent4" w:themeTint="99"/>
            </w:tcBorders>
          </w:tcPr>
          <w:p w14:paraId="6C5B621F"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1B2F7F" w:rsidRPr="00DC15C1" w14:paraId="2D0F9054"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4" w:type="dxa"/>
            <w:tcBorders>
              <w:top w:val="single" w:sz="4" w:space="0" w:color="B6D6EF" w:themeColor="accent3" w:themeTint="99"/>
              <w:left w:val="single" w:sz="4" w:space="0" w:color="168FFF" w:themeColor="accent4" w:themeTint="99"/>
              <w:bottom w:val="single" w:sz="4" w:space="0" w:color="B6D6EF" w:themeColor="accent3" w:themeTint="99"/>
            </w:tcBorders>
          </w:tcPr>
          <w:p w14:paraId="3425F7C2" w14:textId="77777777" w:rsidR="00D05BDE" w:rsidRPr="00DC15C1" w:rsidRDefault="00D05BDE" w:rsidP="00D05BDE">
            <w:pPr>
              <w:spacing w:before="0"/>
              <w:jc w:val="left"/>
              <w:rPr>
                <w:rFonts w:cs="Times New Roman"/>
                <w:b w:val="0"/>
                <w:sz w:val="20"/>
                <w:szCs w:val="20"/>
                <w:lang w:val="en-US"/>
              </w:rPr>
            </w:pPr>
            <w:r w:rsidRPr="00DC15C1">
              <w:rPr>
                <w:rFonts w:cs="Times New Roman"/>
                <w:b w:val="0"/>
                <w:sz w:val="20"/>
                <w:szCs w:val="20"/>
                <w:lang w:val="en-US"/>
              </w:rPr>
              <w:t>4: Trade/Partnering</w:t>
            </w:r>
          </w:p>
        </w:tc>
        <w:tc>
          <w:tcPr>
            <w:tcW w:w="4943" w:type="dxa"/>
            <w:tcBorders>
              <w:top w:val="single" w:sz="4" w:space="0" w:color="B6D6EF" w:themeColor="accent3" w:themeTint="99"/>
              <w:bottom w:val="single" w:sz="4" w:space="0" w:color="B6D6EF" w:themeColor="accent3" w:themeTint="99"/>
            </w:tcBorders>
          </w:tcPr>
          <w:p w14:paraId="2F9EAEE2"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Not knowing of existing similar projects</w:t>
            </w:r>
          </w:p>
        </w:tc>
        <w:tc>
          <w:tcPr>
            <w:tcW w:w="454" w:type="dxa"/>
            <w:tcBorders>
              <w:top w:val="single" w:sz="4" w:space="0" w:color="B6D6EF" w:themeColor="accent3" w:themeTint="99"/>
              <w:bottom w:val="single" w:sz="4" w:space="0" w:color="B6D6EF" w:themeColor="accent3" w:themeTint="99"/>
            </w:tcBorders>
          </w:tcPr>
          <w:p w14:paraId="75A7F308"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top w:val="single" w:sz="4" w:space="0" w:color="B6D6EF" w:themeColor="accent3" w:themeTint="99"/>
              <w:bottom w:val="single" w:sz="4" w:space="0" w:color="B6D6EF" w:themeColor="accent3" w:themeTint="99"/>
            </w:tcBorders>
          </w:tcPr>
          <w:p w14:paraId="47237F6E"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0</w:t>
            </w:r>
          </w:p>
        </w:tc>
        <w:tc>
          <w:tcPr>
            <w:tcW w:w="454" w:type="dxa"/>
            <w:tcBorders>
              <w:top w:val="single" w:sz="4" w:space="0" w:color="B6D6EF" w:themeColor="accent3" w:themeTint="99"/>
              <w:bottom w:val="single" w:sz="4" w:space="0" w:color="B6D6EF" w:themeColor="accent3" w:themeTint="99"/>
            </w:tcBorders>
          </w:tcPr>
          <w:p w14:paraId="37DC6CD0"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top w:val="single" w:sz="4" w:space="0" w:color="B6D6EF" w:themeColor="accent3" w:themeTint="99"/>
              <w:bottom w:val="single" w:sz="4" w:space="0" w:color="B6D6EF" w:themeColor="accent3" w:themeTint="99"/>
              <w:right w:val="single" w:sz="4" w:space="0" w:color="168FFF" w:themeColor="accent4" w:themeTint="99"/>
            </w:tcBorders>
          </w:tcPr>
          <w:p w14:paraId="1E4736D7"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0</w:t>
            </w:r>
          </w:p>
        </w:tc>
      </w:tr>
      <w:tr w:rsidR="00D05BDE" w:rsidRPr="00DC15C1" w14:paraId="415339F4"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4" w:type="dxa"/>
            <w:vMerge w:val="restart"/>
            <w:tcBorders>
              <w:top w:val="single" w:sz="4" w:space="0" w:color="B6D6EF" w:themeColor="accent3" w:themeTint="99"/>
              <w:left w:val="single" w:sz="4" w:space="0" w:color="168FFF" w:themeColor="accent4" w:themeTint="99"/>
            </w:tcBorders>
          </w:tcPr>
          <w:p w14:paraId="49209F29" w14:textId="77777777" w:rsidR="00D05BDE" w:rsidRDefault="00D05BDE" w:rsidP="00D05BDE">
            <w:pPr>
              <w:spacing w:before="0"/>
              <w:jc w:val="left"/>
              <w:rPr>
                <w:rFonts w:cs="Times New Roman"/>
                <w:bCs w:val="0"/>
                <w:sz w:val="20"/>
                <w:szCs w:val="20"/>
                <w:lang w:val="en-US"/>
              </w:rPr>
            </w:pPr>
            <w:r w:rsidRPr="00DC15C1">
              <w:rPr>
                <w:rFonts w:cs="Times New Roman"/>
                <w:b w:val="0"/>
                <w:sz w:val="20"/>
                <w:szCs w:val="20"/>
                <w:lang w:val="en-US"/>
              </w:rPr>
              <w:t>5: Country/Region specifics</w:t>
            </w:r>
          </w:p>
          <w:p w14:paraId="0386CE07" w14:textId="77777777" w:rsidR="00ED1DB6" w:rsidRPr="00ED1DB6" w:rsidRDefault="00ED1DB6" w:rsidP="00ED1DB6">
            <w:pPr>
              <w:rPr>
                <w:rFonts w:cs="Times New Roman"/>
                <w:sz w:val="20"/>
                <w:szCs w:val="20"/>
                <w:lang w:val="en-US"/>
              </w:rPr>
            </w:pPr>
          </w:p>
          <w:p w14:paraId="659A85C2" w14:textId="77777777" w:rsidR="00ED1DB6" w:rsidRPr="00ED1DB6" w:rsidRDefault="00ED1DB6" w:rsidP="00ED1DB6">
            <w:pPr>
              <w:rPr>
                <w:rFonts w:cs="Times New Roman"/>
                <w:sz w:val="20"/>
                <w:szCs w:val="20"/>
                <w:lang w:val="en-US"/>
              </w:rPr>
            </w:pPr>
          </w:p>
          <w:p w14:paraId="740A4B8D" w14:textId="77777777" w:rsidR="00ED1DB6" w:rsidRPr="00ED1DB6" w:rsidRDefault="00ED1DB6" w:rsidP="00ED1DB6">
            <w:pPr>
              <w:rPr>
                <w:rFonts w:cs="Times New Roman"/>
                <w:sz w:val="20"/>
                <w:szCs w:val="20"/>
                <w:lang w:val="en-US"/>
              </w:rPr>
            </w:pPr>
          </w:p>
          <w:p w14:paraId="4A014587" w14:textId="77777777" w:rsidR="00ED1DB6" w:rsidRPr="00ED1DB6" w:rsidRDefault="00ED1DB6" w:rsidP="00ED1DB6">
            <w:pPr>
              <w:rPr>
                <w:rFonts w:cs="Times New Roman"/>
                <w:sz w:val="20"/>
                <w:szCs w:val="20"/>
                <w:lang w:val="en-US"/>
              </w:rPr>
            </w:pPr>
          </w:p>
          <w:p w14:paraId="2DD515B3" w14:textId="77777777" w:rsidR="00ED1DB6" w:rsidRPr="00ED1DB6" w:rsidRDefault="00ED1DB6" w:rsidP="00ED1DB6">
            <w:pPr>
              <w:spacing w:before="120"/>
              <w:rPr>
                <w:rFonts w:cs="Times New Roman"/>
                <w:sz w:val="20"/>
                <w:szCs w:val="20"/>
                <w:lang w:val="en-US"/>
              </w:rPr>
            </w:pPr>
          </w:p>
        </w:tc>
        <w:tc>
          <w:tcPr>
            <w:tcW w:w="4943" w:type="dxa"/>
            <w:tcBorders>
              <w:top w:val="single" w:sz="4" w:space="0" w:color="B6D6EF" w:themeColor="accent3" w:themeTint="99"/>
              <w:bottom w:val="single" w:sz="4" w:space="0" w:color="B6D6EF" w:themeColor="accent3" w:themeTint="99"/>
            </w:tcBorders>
          </w:tcPr>
          <w:p w14:paraId="62AE3CB5"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IS initiative competing with more basic needs</w:t>
            </w:r>
          </w:p>
        </w:tc>
        <w:tc>
          <w:tcPr>
            <w:tcW w:w="454" w:type="dxa"/>
            <w:tcBorders>
              <w:top w:val="single" w:sz="4" w:space="0" w:color="B6D6EF" w:themeColor="accent3" w:themeTint="99"/>
              <w:bottom w:val="single" w:sz="4" w:space="0" w:color="B6D6EF" w:themeColor="accent3" w:themeTint="99"/>
            </w:tcBorders>
          </w:tcPr>
          <w:p w14:paraId="515BCCEF"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top w:val="single" w:sz="4" w:space="0" w:color="B6D6EF" w:themeColor="accent3" w:themeTint="99"/>
              <w:bottom w:val="single" w:sz="4" w:space="0" w:color="B6D6EF" w:themeColor="accent3" w:themeTint="99"/>
            </w:tcBorders>
          </w:tcPr>
          <w:p w14:paraId="49D1DD37"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top w:val="single" w:sz="4" w:space="0" w:color="B6D6EF" w:themeColor="accent3" w:themeTint="99"/>
              <w:bottom w:val="single" w:sz="4" w:space="0" w:color="B6D6EF" w:themeColor="accent3" w:themeTint="99"/>
            </w:tcBorders>
          </w:tcPr>
          <w:p w14:paraId="13207281"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top w:val="single" w:sz="4" w:space="0" w:color="B6D6EF" w:themeColor="accent3" w:themeTint="99"/>
              <w:bottom w:val="single" w:sz="4" w:space="0" w:color="B6D6EF" w:themeColor="accent3" w:themeTint="99"/>
              <w:right w:val="single" w:sz="4" w:space="0" w:color="168FFF" w:themeColor="accent4" w:themeTint="99"/>
            </w:tcBorders>
          </w:tcPr>
          <w:p w14:paraId="5ED58B70"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r>
      <w:tr w:rsidR="00D05BDE" w:rsidRPr="00DC15C1" w14:paraId="5590CB69"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4" w:space="0" w:color="168FFF" w:themeColor="accent4" w:themeTint="99"/>
            </w:tcBorders>
          </w:tcPr>
          <w:p w14:paraId="30E31F8E" w14:textId="77777777" w:rsidR="00D05BDE" w:rsidRPr="00DC15C1" w:rsidRDefault="00D05BDE" w:rsidP="00D05BDE">
            <w:pPr>
              <w:spacing w:before="0"/>
              <w:jc w:val="left"/>
              <w:rPr>
                <w:rFonts w:cs="Times New Roman"/>
                <w:b w:val="0"/>
                <w:lang w:val="en-US"/>
              </w:rPr>
            </w:pPr>
          </w:p>
        </w:tc>
        <w:tc>
          <w:tcPr>
            <w:tcW w:w="4943" w:type="dxa"/>
            <w:tcBorders>
              <w:top w:val="single" w:sz="4" w:space="0" w:color="B6D6EF" w:themeColor="accent3" w:themeTint="99"/>
            </w:tcBorders>
          </w:tcPr>
          <w:p w14:paraId="143E633B"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Legal uncertainty</w:t>
            </w:r>
          </w:p>
        </w:tc>
        <w:tc>
          <w:tcPr>
            <w:tcW w:w="454" w:type="dxa"/>
            <w:tcBorders>
              <w:top w:val="single" w:sz="4" w:space="0" w:color="B6D6EF" w:themeColor="accent3" w:themeTint="99"/>
            </w:tcBorders>
          </w:tcPr>
          <w:p w14:paraId="38717D57"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top w:val="single" w:sz="4" w:space="0" w:color="B6D6EF" w:themeColor="accent3" w:themeTint="99"/>
            </w:tcBorders>
          </w:tcPr>
          <w:p w14:paraId="74E24134"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top w:val="single" w:sz="4" w:space="0" w:color="B6D6EF" w:themeColor="accent3" w:themeTint="99"/>
            </w:tcBorders>
          </w:tcPr>
          <w:p w14:paraId="26EC567D"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top w:val="single" w:sz="4" w:space="0" w:color="B6D6EF" w:themeColor="accent3" w:themeTint="99"/>
              <w:right w:val="single" w:sz="4" w:space="0" w:color="168FFF" w:themeColor="accent4" w:themeTint="99"/>
            </w:tcBorders>
          </w:tcPr>
          <w:p w14:paraId="53BEB0C8"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r>
      <w:tr w:rsidR="00D05BDE" w:rsidRPr="00DC15C1" w14:paraId="059EB4AD"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4" w:type="dxa"/>
            <w:vMerge/>
            <w:tcBorders>
              <w:top w:val="single" w:sz="4" w:space="0" w:color="B6D6EF" w:themeColor="accent3" w:themeTint="99"/>
              <w:left w:val="single" w:sz="4" w:space="0" w:color="168FFF" w:themeColor="accent4" w:themeTint="99"/>
            </w:tcBorders>
          </w:tcPr>
          <w:p w14:paraId="2ED8646C" w14:textId="77777777" w:rsidR="00D05BDE" w:rsidRPr="00DC15C1" w:rsidRDefault="00D05BDE" w:rsidP="00D05BDE">
            <w:pPr>
              <w:spacing w:before="0"/>
              <w:jc w:val="left"/>
              <w:rPr>
                <w:rFonts w:cs="Times New Roman"/>
                <w:b w:val="0"/>
                <w:lang w:val="en-US"/>
              </w:rPr>
            </w:pPr>
          </w:p>
        </w:tc>
        <w:tc>
          <w:tcPr>
            <w:tcW w:w="4943" w:type="dxa"/>
            <w:tcBorders>
              <w:top w:val="single" w:sz="4" w:space="0" w:color="B6D6EF" w:themeColor="accent3" w:themeTint="99"/>
            </w:tcBorders>
          </w:tcPr>
          <w:p w14:paraId="3E913E94"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Government does not value ‘information’</w:t>
            </w:r>
          </w:p>
        </w:tc>
        <w:tc>
          <w:tcPr>
            <w:tcW w:w="454" w:type="dxa"/>
            <w:tcBorders>
              <w:top w:val="single" w:sz="4" w:space="0" w:color="B6D6EF" w:themeColor="accent3" w:themeTint="99"/>
            </w:tcBorders>
          </w:tcPr>
          <w:p w14:paraId="651A8835"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top w:val="single" w:sz="4" w:space="0" w:color="B6D6EF" w:themeColor="accent3" w:themeTint="99"/>
            </w:tcBorders>
          </w:tcPr>
          <w:p w14:paraId="45E84E4B"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top w:val="single" w:sz="4" w:space="0" w:color="B6D6EF" w:themeColor="accent3" w:themeTint="99"/>
            </w:tcBorders>
          </w:tcPr>
          <w:p w14:paraId="7C106271"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top w:val="single" w:sz="4" w:space="0" w:color="B6D6EF" w:themeColor="accent3" w:themeTint="99"/>
              <w:right w:val="single" w:sz="4" w:space="0" w:color="168FFF" w:themeColor="accent4" w:themeTint="99"/>
            </w:tcBorders>
          </w:tcPr>
          <w:p w14:paraId="1B9D8908"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D05BDE" w:rsidRPr="00DC15C1" w14:paraId="056F3CEA"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4" w:space="0" w:color="168FFF" w:themeColor="accent4" w:themeTint="99"/>
            </w:tcBorders>
          </w:tcPr>
          <w:p w14:paraId="3486103D" w14:textId="77777777" w:rsidR="00D05BDE" w:rsidRPr="00DC15C1" w:rsidRDefault="00D05BDE" w:rsidP="00D05BDE">
            <w:pPr>
              <w:spacing w:before="0"/>
              <w:jc w:val="left"/>
              <w:rPr>
                <w:rFonts w:cs="Times New Roman"/>
                <w:b w:val="0"/>
                <w:lang w:val="en-US"/>
              </w:rPr>
            </w:pPr>
          </w:p>
        </w:tc>
        <w:tc>
          <w:tcPr>
            <w:tcW w:w="4943" w:type="dxa"/>
          </w:tcPr>
          <w:p w14:paraId="1629C144"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Government support/funding is low/non-existent</w:t>
            </w:r>
          </w:p>
        </w:tc>
        <w:tc>
          <w:tcPr>
            <w:tcW w:w="454" w:type="dxa"/>
          </w:tcPr>
          <w:p w14:paraId="5AE7FDA8"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Pr>
          <w:p w14:paraId="10FAF977"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Pr>
          <w:p w14:paraId="0740FF22"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78" w:type="dxa"/>
            <w:tcBorders>
              <w:right w:val="single" w:sz="4" w:space="0" w:color="168FFF" w:themeColor="accent4" w:themeTint="99"/>
            </w:tcBorders>
          </w:tcPr>
          <w:p w14:paraId="638877F7"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D05BDE" w:rsidRPr="00DC15C1" w14:paraId="7454DB16"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4" w:space="0" w:color="168FFF" w:themeColor="accent4" w:themeTint="99"/>
            </w:tcBorders>
          </w:tcPr>
          <w:p w14:paraId="17808BFE" w14:textId="77777777" w:rsidR="00D05BDE" w:rsidRPr="00DC15C1" w:rsidRDefault="00D05BDE" w:rsidP="00D05BDE">
            <w:pPr>
              <w:spacing w:before="0"/>
              <w:jc w:val="left"/>
              <w:rPr>
                <w:rFonts w:cs="Times New Roman"/>
                <w:b w:val="0"/>
                <w:lang w:val="en-US"/>
              </w:rPr>
            </w:pPr>
          </w:p>
        </w:tc>
        <w:tc>
          <w:tcPr>
            <w:tcW w:w="4943" w:type="dxa"/>
          </w:tcPr>
          <w:p w14:paraId="39873E7B"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Unfavorable political attitudes</w:t>
            </w:r>
          </w:p>
        </w:tc>
        <w:tc>
          <w:tcPr>
            <w:tcW w:w="454" w:type="dxa"/>
          </w:tcPr>
          <w:p w14:paraId="1474B8CC"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Pr>
          <w:p w14:paraId="5CE221DB"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Pr>
          <w:p w14:paraId="6A39ADCA"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right w:val="single" w:sz="4" w:space="0" w:color="168FFF" w:themeColor="accent4" w:themeTint="99"/>
            </w:tcBorders>
          </w:tcPr>
          <w:p w14:paraId="41CD196A"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D05BDE" w:rsidRPr="00DC15C1" w14:paraId="23967815"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4" w:space="0" w:color="168FFF" w:themeColor="accent4" w:themeTint="99"/>
            </w:tcBorders>
          </w:tcPr>
          <w:p w14:paraId="7665C430" w14:textId="77777777" w:rsidR="00D05BDE" w:rsidRPr="00DC15C1" w:rsidRDefault="00D05BDE" w:rsidP="00D05BDE">
            <w:pPr>
              <w:spacing w:before="0"/>
              <w:jc w:val="left"/>
              <w:rPr>
                <w:rFonts w:cs="Times New Roman"/>
                <w:b w:val="0"/>
                <w:lang w:val="en-US"/>
              </w:rPr>
            </w:pPr>
          </w:p>
        </w:tc>
        <w:tc>
          <w:tcPr>
            <w:tcW w:w="4943" w:type="dxa"/>
          </w:tcPr>
          <w:p w14:paraId="3924668A"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Unstable power supply</w:t>
            </w:r>
          </w:p>
        </w:tc>
        <w:tc>
          <w:tcPr>
            <w:tcW w:w="454" w:type="dxa"/>
          </w:tcPr>
          <w:p w14:paraId="447E94C6"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Pr>
          <w:p w14:paraId="471E4533"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Pr>
          <w:p w14:paraId="6F518420"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right w:val="single" w:sz="4" w:space="0" w:color="168FFF" w:themeColor="accent4" w:themeTint="99"/>
            </w:tcBorders>
          </w:tcPr>
          <w:p w14:paraId="2546AE39"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D05BDE" w:rsidRPr="00DC15C1" w14:paraId="10D15644"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4" w:space="0" w:color="168FFF" w:themeColor="accent4" w:themeTint="99"/>
            </w:tcBorders>
          </w:tcPr>
          <w:p w14:paraId="5E897A05" w14:textId="77777777" w:rsidR="00D05BDE" w:rsidRPr="00DC15C1" w:rsidRDefault="00D05BDE" w:rsidP="00D05BDE">
            <w:pPr>
              <w:spacing w:before="0"/>
              <w:jc w:val="left"/>
              <w:rPr>
                <w:rFonts w:cs="Times New Roman"/>
                <w:b w:val="0"/>
                <w:lang w:val="en-US"/>
              </w:rPr>
            </w:pPr>
          </w:p>
        </w:tc>
        <w:tc>
          <w:tcPr>
            <w:tcW w:w="4943" w:type="dxa"/>
          </w:tcPr>
          <w:p w14:paraId="5B1AFB17"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Low quality or expensive Internet access</w:t>
            </w:r>
          </w:p>
        </w:tc>
        <w:tc>
          <w:tcPr>
            <w:tcW w:w="454" w:type="dxa"/>
          </w:tcPr>
          <w:p w14:paraId="351F8310"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Pr>
          <w:p w14:paraId="14F3D142"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Pr>
          <w:p w14:paraId="68AF9FA6"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right w:val="single" w:sz="4" w:space="0" w:color="168FFF" w:themeColor="accent4" w:themeTint="99"/>
            </w:tcBorders>
          </w:tcPr>
          <w:p w14:paraId="348C98DE"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D05BDE" w:rsidRPr="00DC15C1" w14:paraId="371DD1E4"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4" w:space="0" w:color="168FFF" w:themeColor="accent4" w:themeTint="99"/>
            </w:tcBorders>
          </w:tcPr>
          <w:p w14:paraId="49E72B78" w14:textId="77777777" w:rsidR="00D05BDE" w:rsidRPr="00DC15C1" w:rsidRDefault="00D05BDE" w:rsidP="00D05BDE">
            <w:pPr>
              <w:spacing w:before="0"/>
              <w:jc w:val="left"/>
              <w:rPr>
                <w:rFonts w:cs="Times New Roman"/>
                <w:b w:val="0"/>
                <w:lang w:val="en-US"/>
              </w:rPr>
            </w:pPr>
          </w:p>
        </w:tc>
        <w:tc>
          <w:tcPr>
            <w:tcW w:w="4943" w:type="dxa"/>
          </w:tcPr>
          <w:p w14:paraId="447B8059"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Language barriers</w:t>
            </w:r>
          </w:p>
        </w:tc>
        <w:tc>
          <w:tcPr>
            <w:tcW w:w="454" w:type="dxa"/>
          </w:tcPr>
          <w:p w14:paraId="50F7A36F"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54" w:type="dxa"/>
          </w:tcPr>
          <w:p w14:paraId="4745AFA4"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Pr>
          <w:p w14:paraId="57700A02"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right w:val="single" w:sz="4" w:space="0" w:color="168FFF" w:themeColor="accent4" w:themeTint="99"/>
            </w:tcBorders>
          </w:tcPr>
          <w:p w14:paraId="003CC9FE"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D05BDE" w:rsidRPr="00DC15C1" w14:paraId="427F7BE3"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4" w:space="0" w:color="168FFF" w:themeColor="accent4" w:themeTint="99"/>
            </w:tcBorders>
          </w:tcPr>
          <w:p w14:paraId="0E09EFA6" w14:textId="77777777" w:rsidR="00D05BDE" w:rsidRPr="00DC15C1" w:rsidRDefault="00D05BDE" w:rsidP="00D05BDE">
            <w:pPr>
              <w:spacing w:before="0"/>
              <w:jc w:val="left"/>
              <w:rPr>
                <w:rFonts w:cs="Times New Roman"/>
                <w:b w:val="0"/>
                <w:lang w:val="en-US"/>
              </w:rPr>
            </w:pPr>
          </w:p>
        </w:tc>
        <w:tc>
          <w:tcPr>
            <w:tcW w:w="4943" w:type="dxa"/>
          </w:tcPr>
          <w:p w14:paraId="2E3B70AC"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Illiteracy and low-quality education</w:t>
            </w:r>
          </w:p>
        </w:tc>
        <w:tc>
          <w:tcPr>
            <w:tcW w:w="454" w:type="dxa"/>
          </w:tcPr>
          <w:p w14:paraId="395E4742"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Pr>
          <w:p w14:paraId="70E08178"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Pr>
          <w:p w14:paraId="6FD3D845"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right w:val="single" w:sz="4" w:space="0" w:color="168FFF" w:themeColor="accent4" w:themeTint="99"/>
            </w:tcBorders>
          </w:tcPr>
          <w:p w14:paraId="2D1CBCB0"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D05BDE" w:rsidRPr="00DC15C1" w14:paraId="371965E2"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4" w:space="0" w:color="168FFF" w:themeColor="accent4" w:themeTint="99"/>
              <w:bottom w:val="single" w:sz="4" w:space="0" w:color="168FFF" w:themeColor="accent4" w:themeTint="99"/>
            </w:tcBorders>
          </w:tcPr>
          <w:p w14:paraId="2FC0860A" w14:textId="77777777" w:rsidR="00D05BDE" w:rsidRPr="00DC15C1" w:rsidRDefault="00D05BDE" w:rsidP="00D05BDE">
            <w:pPr>
              <w:spacing w:before="0"/>
              <w:jc w:val="left"/>
              <w:rPr>
                <w:rFonts w:cs="Times New Roman"/>
                <w:b w:val="0"/>
                <w:lang w:val="en-US"/>
              </w:rPr>
            </w:pPr>
          </w:p>
        </w:tc>
        <w:tc>
          <w:tcPr>
            <w:tcW w:w="4943" w:type="dxa"/>
            <w:tcBorders>
              <w:bottom w:val="single" w:sz="4" w:space="0" w:color="168FFF" w:themeColor="accent4" w:themeTint="99"/>
            </w:tcBorders>
          </w:tcPr>
          <w:p w14:paraId="07E2E78E" w14:textId="77777777" w:rsidR="00D05BDE" w:rsidRPr="00DC15C1" w:rsidRDefault="00D05BDE" w:rsidP="00ED1DB6">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Imperturbability/lack of initiative</w:t>
            </w:r>
          </w:p>
        </w:tc>
        <w:tc>
          <w:tcPr>
            <w:tcW w:w="454" w:type="dxa"/>
            <w:tcBorders>
              <w:bottom w:val="single" w:sz="4" w:space="0" w:color="168FFF" w:themeColor="accent4" w:themeTint="99"/>
            </w:tcBorders>
          </w:tcPr>
          <w:p w14:paraId="26D9F5B9"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54" w:type="dxa"/>
            <w:tcBorders>
              <w:bottom w:val="single" w:sz="4" w:space="0" w:color="168FFF" w:themeColor="accent4" w:themeTint="99"/>
            </w:tcBorders>
          </w:tcPr>
          <w:p w14:paraId="12B48A75"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bottom w:val="single" w:sz="4" w:space="0" w:color="168FFF" w:themeColor="accent4" w:themeTint="99"/>
            </w:tcBorders>
          </w:tcPr>
          <w:p w14:paraId="33307296" w14:textId="77777777" w:rsidR="00D05BDE" w:rsidRPr="00DC15C1" w:rsidRDefault="00697B3A"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bottom w:val="single" w:sz="4" w:space="0" w:color="168FFF" w:themeColor="accent4" w:themeTint="99"/>
              <w:right w:val="single" w:sz="4" w:space="0" w:color="168FFF" w:themeColor="accent4" w:themeTint="99"/>
            </w:tcBorders>
          </w:tcPr>
          <w:p w14:paraId="64A8B44A" w14:textId="77777777" w:rsidR="00D05BDE" w:rsidRPr="00DC15C1" w:rsidRDefault="00D05BDE" w:rsidP="00D05BD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r>
    </w:tbl>
    <w:p w14:paraId="64665143" w14:textId="77777777" w:rsidR="0007393E" w:rsidRPr="00E71CD6" w:rsidRDefault="0007393E" w:rsidP="0031505D">
      <w:pPr>
        <w:pStyle w:val="Titel0"/>
        <w:rPr>
          <w:lang w:val="en-US"/>
        </w:rPr>
      </w:pPr>
      <w:bookmarkStart w:id="10" w:name="_Toc8852504"/>
      <w:r w:rsidRPr="00E71CD6">
        <w:rPr>
          <w:lang w:val="en-US"/>
        </w:rPr>
        <w:lastRenderedPageBreak/>
        <w:t>Discussion</w:t>
      </w:r>
      <w:bookmarkEnd w:id="10"/>
    </w:p>
    <w:p w14:paraId="44486017" w14:textId="77777777" w:rsidR="00E71CD6" w:rsidRDefault="00E71CD6" w:rsidP="00E71CD6">
      <w:pPr>
        <w:pStyle w:val="Geenafstand"/>
        <w:spacing w:before="120" w:after="120"/>
        <w:rPr>
          <w:i/>
          <w:lang w:val="en-US"/>
        </w:rPr>
        <w:sectPr w:rsidR="00E71CD6" w:rsidSect="00400932">
          <w:type w:val="continuous"/>
          <w:pgSz w:w="11906" w:h="16838"/>
          <w:pgMar w:top="1701" w:right="1701" w:bottom="1701" w:left="2268" w:header="709" w:footer="709" w:gutter="0"/>
          <w:cols w:space="708"/>
          <w:docGrid w:linePitch="360"/>
        </w:sectPr>
      </w:pPr>
    </w:p>
    <w:p w14:paraId="279B29A6" w14:textId="77777777" w:rsidR="00E71CD6" w:rsidRPr="007228EC" w:rsidRDefault="00E71CD6" w:rsidP="00E71CD6">
      <w:pPr>
        <w:pStyle w:val="Geenafstand"/>
        <w:spacing w:before="120" w:after="120"/>
        <w:rPr>
          <w:i/>
          <w:lang w:val="en-US"/>
        </w:rPr>
      </w:pPr>
      <w:r w:rsidRPr="007228EC">
        <w:rPr>
          <w:i/>
          <w:lang w:val="en-US"/>
        </w:rPr>
        <w:t>Research validation and control</w:t>
      </w:r>
    </w:p>
    <w:p w14:paraId="0699903D" w14:textId="3224078D" w:rsidR="00E71CD6" w:rsidRDefault="0007393E" w:rsidP="00924753">
      <w:pPr>
        <w:spacing w:before="0" w:after="120"/>
        <w:rPr>
          <w:lang w:val="en-US"/>
        </w:rPr>
      </w:pPr>
      <w:r>
        <w:rPr>
          <w:lang w:val="en-US"/>
        </w:rPr>
        <w:t>Please note that each case was examined with utmost ca</w:t>
      </w:r>
      <w:r w:rsidR="00B15E29">
        <w:rPr>
          <w:lang w:val="en-US"/>
        </w:rPr>
        <w:t>r</w:t>
      </w:r>
      <w:r>
        <w:rPr>
          <w:lang w:val="en-US"/>
        </w:rPr>
        <w:t xml:space="preserve">e, though I do wish to share two possible areas of uncertainty. First, I was unfortunately not able to go to Benin and had to conduct the interviews and surveys online. </w:t>
      </w:r>
      <w:r w:rsidR="00551103">
        <w:rPr>
          <w:lang w:val="en-US"/>
        </w:rPr>
        <w:t xml:space="preserve">As a result, </w:t>
      </w:r>
      <w:r>
        <w:rPr>
          <w:lang w:val="en-US"/>
        </w:rPr>
        <w:t>I feel more confident about the results from India and Zambia</w:t>
      </w:r>
      <w:r w:rsidR="00551103">
        <w:rPr>
          <w:lang w:val="en-US"/>
        </w:rPr>
        <w:t>, and was more</w:t>
      </w:r>
      <w:r>
        <w:rPr>
          <w:lang w:val="en-US"/>
        </w:rPr>
        <w:t xml:space="preserve"> careful when generalizing for Benin. I received two surveys for Mali as well, which do not give enough ground</w:t>
      </w:r>
      <w:r w:rsidR="00551103">
        <w:rPr>
          <w:lang w:val="en-US"/>
        </w:rPr>
        <w:t xml:space="preserve"> for separate statements</w:t>
      </w:r>
      <w:r>
        <w:rPr>
          <w:lang w:val="en-US"/>
        </w:rPr>
        <w:t xml:space="preserve">, but </w:t>
      </w:r>
      <w:r w:rsidR="00551103">
        <w:rPr>
          <w:lang w:val="en-US"/>
        </w:rPr>
        <w:t>they are usable</w:t>
      </w:r>
      <w:r>
        <w:rPr>
          <w:lang w:val="en-US"/>
        </w:rPr>
        <w:t xml:space="preserve"> to nuance a few statements from Benin. Second, I have no personal connection with the India and Benin case, but I was part of the </w:t>
      </w:r>
      <w:r w:rsidR="008E4BCD">
        <w:rPr>
          <w:lang w:val="en-US"/>
        </w:rPr>
        <w:t>second</w:t>
      </w:r>
      <w:r>
        <w:rPr>
          <w:lang w:val="en-US"/>
        </w:rPr>
        <w:t xml:space="preserve"> student team in Zambia. I am well aware of the possible bias this might give, though I tried to avoid this as much as possible.</w:t>
      </w:r>
      <w:r w:rsidR="00E71CD6">
        <w:rPr>
          <w:lang w:val="en-US"/>
        </w:rPr>
        <w:t xml:space="preserve"> </w:t>
      </w:r>
      <w:r w:rsidR="00E71CD6" w:rsidRPr="007228EC">
        <w:rPr>
          <w:lang w:val="en-US"/>
        </w:rPr>
        <w:t xml:space="preserve">Based on the guidelines by Hancock &amp; Algozine (2011) and Miles et. al (2014) for case study research, several measures were taken to </w:t>
      </w:r>
      <w:r w:rsidR="008E4BCD">
        <w:rPr>
          <w:lang w:val="en-US"/>
        </w:rPr>
        <w:t xml:space="preserve">assess </w:t>
      </w:r>
      <w:r w:rsidR="00551103">
        <w:rPr>
          <w:lang w:val="en-US"/>
        </w:rPr>
        <w:t>the following elements</w:t>
      </w:r>
      <w:r w:rsidR="00E71CD6" w:rsidRPr="007228EC">
        <w:rPr>
          <w:lang w:val="en-US"/>
        </w:rPr>
        <w:t>:</w:t>
      </w:r>
      <w:r w:rsidR="00E71CD6" w:rsidRPr="007228EC">
        <w:rPr>
          <w:b/>
          <w:vanish/>
          <w:color w:val="00407A" w:themeColor="text2"/>
          <w:lang w:val="en-US"/>
        </w:rPr>
        <w:t>Druk &lt;Ctrl + Alt + Shift + S&gt; om het taakvenster met stijlen weer te geven</w:t>
      </w:r>
    </w:p>
    <w:tbl>
      <w:tblPr>
        <w:tblStyle w:val="Tabelraster"/>
        <w:tblW w:w="0" w:type="auto"/>
        <w:tblLook w:val="04A0" w:firstRow="1" w:lastRow="0" w:firstColumn="1" w:lastColumn="0" w:noHBand="0" w:noVBand="1"/>
      </w:tblPr>
      <w:tblGrid>
        <w:gridCol w:w="3604"/>
      </w:tblGrid>
      <w:tr w:rsidR="00BE240A" w:rsidRPr="0061120D" w14:paraId="1F394420" w14:textId="77777777" w:rsidTr="00AF5AED">
        <w:tc>
          <w:tcPr>
            <w:tcW w:w="3609" w:type="dxa"/>
            <w:tcBorders>
              <w:top w:val="single" w:sz="4" w:space="0" w:color="168FFF" w:themeColor="accent4" w:themeTint="99"/>
              <w:left w:val="single" w:sz="4" w:space="0" w:color="168FFF" w:themeColor="accent4" w:themeTint="99"/>
              <w:bottom w:val="nil"/>
              <w:right w:val="single" w:sz="4" w:space="0" w:color="168FFF" w:themeColor="accent4" w:themeTint="99"/>
            </w:tcBorders>
            <w:shd w:val="clear" w:color="auto" w:fill="F2F2F2" w:themeFill="background1" w:themeFillShade="F2"/>
          </w:tcPr>
          <w:p w14:paraId="4C3F19D9" w14:textId="77777777" w:rsidR="00BE240A" w:rsidRPr="007228EC" w:rsidRDefault="00BE240A" w:rsidP="00BE240A">
            <w:pPr>
              <w:spacing w:before="0"/>
              <w:rPr>
                <w:rFonts w:ascii="Calibri" w:hAnsi="Calibri" w:cs="Calibri"/>
                <w:lang w:val="en-US"/>
              </w:rPr>
            </w:pPr>
            <w:r w:rsidRPr="007228EC">
              <w:rPr>
                <w:rFonts w:ascii="Calibri" w:hAnsi="Calibri" w:cs="Calibri"/>
                <w:lang w:val="en-US"/>
              </w:rPr>
              <w:t>Representativeness:</w:t>
            </w:r>
          </w:p>
          <w:p w14:paraId="2BCF81AF" w14:textId="77777777" w:rsidR="00BE240A" w:rsidRPr="007228EC" w:rsidRDefault="00BE240A" w:rsidP="00BE240A">
            <w:pPr>
              <w:spacing w:before="0"/>
              <w:rPr>
                <w:rFonts w:ascii="Calibri Light" w:hAnsi="Calibri Light" w:cs="Calibri Light"/>
                <w:lang w:val="en-US"/>
              </w:rPr>
            </w:pPr>
            <w:r w:rsidRPr="007228EC">
              <w:rPr>
                <w:rFonts w:ascii="Calibri Light" w:hAnsi="Calibri Light" w:cs="Calibri Light"/>
                <w:lang w:val="en-US"/>
              </w:rPr>
              <w:t>-Number of cases as high as possible: 3</w:t>
            </w:r>
            <w:r>
              <w:rPr>
                <w:rFonts w:ascii="Calibri Light" w:hAnsi="Calibri Light" w:cs="Calibri Light"/>
                <w:lang w:val="en-US"/>
              </w:rPr>
              <w:t xml:space="preserve"> (4)</w:t>
            </w:r>
          </w:p>
          <w:p w14:paraId="52AEE6F9" w14:textId="77777777" w:rsidR="00BE240A" w:rsidRPr="007228EC" w:rsidRDefault="00BE240A" w:rsidP="00BE240A">
            <w:pPr>
              <w:spacing w:before="0"/>
              <w:rPr>
                <w:rFonts w:ascii="Calibri Light" w:hAnsi="Calibri Light" w:cs="Calibri Light"/>
                <w:lang w:val="en-US"/>
              </w:rPr>
            </w:pPr>
            <w:r w:rsidRPr="007228EC">
              <w:rPr>
                <w:rFonts w:ascii="Calibri Light" w:hAnsi="Calibri Light" w:cs="Calibri Light"/>
                <w:lang w:val="en-US"/>
              </w:rPr>
              <w:t>-Randomly sampled people: random per level</w:t>
            </w:r>
          </w:p>
          <w:p w14:paraId="1ADFB47A" w14:textId="77777777" w:rsidR="00BE240A" w:rsidRPr="007228EC" w:rsidRDefault="00BE240A" w:rsidP="00BE240A">
            <w:pPr>
              <w:spacing w:before="0"/>
              <w:rPr>
                <w:rFonts w:ascii="Calibri Light" w:hAnsi="Calibri Light" w:cs="Calibri Light"/>
                <w:lang w:val="en-US"/>
              </w:rPr>
            </w:pPr>
            <w:r w:rsidRPr="007228EC">
              <w:rPr>
                <w:rFonts w:ascii="Calibri Light" w:hAnsi="Calibri Light" w:cs="Calibri Light"/>
                <w:lang w:val="en-US"/>
              </w:rPr>
              <w:t>-Look for contrasting cases: contrast table</w:t>
            </w:r>
          </w:p>
          <w:p w14:paraId="131B73E1" w14:textId="77777777" w:rsidR="00BE240A" w:rsidRPr="007228EC" w:rsidRDefault="00BE240A" w:rsidP="00BE240A">
            <w:pPr>
              <w:spacing w:before="0" w:after="120"/>
              <w:rPr>
                <w:lang w:val="en-US"/>
              </w:rPr>
            </w:pPr>
            <w:r w:rsidRPr="007228EC">
              <w:rPr>
                <w:rFonts w:ascii="Calibri Light" w:hAnsi="Calibri Light" w:cs="Calibri Light"/>
                <w:lang w:val="en-US"/>
              </w:rPr>
              <w:t>-Order the cases in various ways: the diff. tables</w:t>
            </w:r>
          </w:p>
        </w:tc>
      </w:tr>
      <w:tr w:rsidR="00BE240A" w:rsidRPr="0061120D" w14:paraId="303B4AB2" w14:textId="77777777" w:rsidTr="00AF5AED">
        <w:tc>
          <w:tcPr>
            <w:tcW w:w="3609" w:type="dxa"/>
            <w:tcBorders>
              <w:top w:val="nil"/>
              <w:left w:val="single" w:sz="4" w:space="0" w:color="168FFF" w:themeColor="accent4" w:themeTint="99"/>
              <w:bottom w:val="nil"/>
              <w:right w:val="single" w:sz="4" w:space="0" w:color="168FFF" w:themeColor="accent4" w:themeTint="99"/>
            </w:tcBorders>
            <w:shd w:val="clear" w:color="auto" w:fill="FFFFFF" w:themeFill="background1"/>
          </w:tcPr>
          <w:p w14:paraId="72F73ABE" w14:textId="77777777" w:rsidR="00BE240A" w:rsidRPr="007228EC" w:rsidRDefault="00BE240A" w:rsidP="00BE240A">
            <w:pPr>
              <w:spacing w:before="0"/>
              <w:jc w:val="left"/>
              <w:rPr>
                <w:rFonts w:ascii="Calibri" w:hAnsi="Calibri" w:cs="Calibri"/>
                <w:lang w:val="en-US"/>
              </w:rPr>
            </w:pPr>
            <w:r w:rsidRPr="007228EC">
              <w:rPr>
                <w:rFonts w:ascii="Calibri" w:hAnsi="Calibri" w:cs="Calibri"/>
                <w:lang w:val="en-US"/>
              </w:rPr>
              <w:t>Researcher effects:</w:t>
            </w:r>
          </w:p>
          <w:p w14:paraId="119570EE" w14:textId="77777777" w:rsidR="00BE240A" w:rsidRPr="007228EC" w:rsidRDefault="00BE240A" w:rsidP="00BE240A">
            <w:pPr>
              <w:spacing w:before="0"/>
              <w:jc w:val="left"/>
              <w:rPr>
                <w:rFonts w:ascii="Calibri Light" w:hAnsi="Calibri Light" w:cs="Calibri Light"/>
                <w:lang w:val="en-US"/>
              </w:rPr>
            </w:pPr>
            <w:r w:rsidRPr="007228EC">
              <w:rPr>
                <w:rFonts w:ascii="Calibri Light" w:hAnsi="Calibri Light" w:cs="Calibri Light"/>
                <w:lang w:val="en-US"/>
              </w:rPr>
              <w:t>-People are granted anonymity: consent form</w:t>
            </w:r>
          </w:p>
          <w:p w14:paraId="2D1A0F23" w14:textId="77777777" w:rsidR="00BE240A" w:rsidRPr="007228EC" w:rsidRDefault="00BE240A" w:rsidP="00BE240A">
            <w:pPr>
              <w:spacing w:before="0"/>
              <w:jc w:val="left"/>
              <w:rPr>
                <w:rFonts w:ascii="Calibri Light" w:hAnsi="Calibri Light" w:cs="Calibri Light"/>
                <w:lang w:val="en-US"/>
              </w:rPr>
            </w:pPr>
            <w:r w:rsidRPr="007228EC">
              <w:rPr>
                <w:rFonts w:ascii="Calibri Light" w:hAnsi="Calibri Light" w:cs="Calibri Light"/>
                <w:lang w:val="en-US"/>
              </w:rPr>
              <w:t>-Make intentions clear: presentation slides</w:t>
            </w:r>
          </w:p>
          <w:p w14:paraId="5BC37FCA" w14:textId="77777777" w:rsidR="00BE240A" w:rsidRPr="007228EC" w:rsidRDefault="00BE240A" w:rsidP="00BE240A">
            <w:pPr>
              <w:spacing w:before="0"/>
              <w:jc w:val="left"/>
              <w:rPr>
                <w:rFonts w:ascii="Calibri Light" w:hAnsi="Calibri Light" w:cs="Calibri Light"/>
                <w:lang w:val="en-US"/>
              </w:rPr>
            </w:pPr>
            <w:r w:rsidRPr="007228EC">
              <w:rPr>
                <w:rFonts w:ascii="Calibri Light" w:hAnsi="Calibri Light" w:cs="Calibri Light"/>
                <w:lang w:val="en-US"/>
              </w:rPr>
              <w:t>-Cozy interview space: specified per interview</w:t>
            </w:r>
          </w:p>
          <w:p w14:paraId="760A4C8F" w14:textId="77777777" w:rsidR="00BE240A" w:rsidRPr="007228EC" w:rsidRDefault="00BE240A" w:rsidP="00BE240A">
            <w:pPr>
              <w:spacing w:before="0"/>
              <w:jc w:val="left"/>
              <w:rPr>
                <w:rFonts w:ascii="Calibri Light" w:hAnsi="Calibri Light" w:cs="Calibri Light"/>
                <w:lang w:val="en-US"/>
              </w:rPr>
            </w:pPr>
            <w:r w:rsidRPr="007228EC">
              <w:rPr>
                <w:rFonts w:ascii="Calibri Light" w:hAnsi="Calibri Light" w:cs="Calibri Light"/>
                <w:lang w:val="en-US"/>
              </w:rPr>
              <w:t>-Include all levels of the organization: LL, ML, HL</w:t>
            </w:r>
          </w:p>
          <w:p w14:paraId="04280489" w14:textId="77777777" w:rsidR="00BE240A" w:rsidRPr="007228EC" w:rsidRDefault="00BE240A" w:rsidP="00BE240A">
            <w:pPr>
              <w:spacing w:before="0"/>
              <w:jc w:val="left"/>
              <w:rPr>
                <w:rFonts w:ascii="Calibri Light" w:hAnsi="Calibri Light" w:cs="Calibri Light"/>
                <w:lang w:val="en-US"/>
              </w:rPr>
            </w:pPr>
            <w:r w:rsidRPr="007228EC">
              <w:rPr>
                <w:rFonts w:ascii="Calibri Light" w:hAnsi="Calibri Light" w:cs="Calibri Light"/>
                <w:lang w:val="en-US"/>
              </w:rPr>
              <w:t>-Triangulation: on all levels</w:t>
            </w:r>
          </w:p>
          <w:p w14:paraId="0E42B58B" w14:textId="77777777" w:rsidR="00BE240A" w:rsidRPr="007228EC" w:rsidRDefault="00BE240A" w:rsidP="00BE240A">
            <w:pPr>
              <w:spacing w:before="0" w:after="120"/>
              <w:jc w:val="left"/>
              <w:rPr>
                <w:rFonts w:ascii="Calibri Light" w:hAnsi="Calibri Light" w:cs="Calibri Light"/>
                <w:lang w:val="en-US"/>
              </w:rPr>
            </w:pPr>
            <w:r w:rsidRPr="007228EC">
              <w:rPr>
                <w:rFonts w:ascii="Calibri Light" w:hAnsi="Calibri Light" w:cs="Calibri Light"/>
                <w:lang w:val="en-US"/>
              </w:rPr>
              <w:t>-Stay on site as long as possible: 31 days India, 21 days Zambia</w:t>
            </w:r>
          </w:p>
        </w:tc>
      </w:tr>
      <w:tr w:rsidR="00BE240A" w:rsidRPr="0061120D" w14:paraId="672A6A78" w14:textId="77777777" w:rsidTr="00AF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9" w:type="dxa"/>
            <w:tcBorders>
              <w:left w:val="single" w:sz="4" w:space="0" w:color="168FFF" w:themeColor="accent4" w:themeTint="99"/>
              <w:right w:val="single" w:sz="4" w:space="0" w:color="168FFF" w:themeColor="accent4" w:themeTint="99"/>
            </w:tcBorders>
            <w:shd w:val="clear" w:color="auto" w:fill="F2F2F2" w:themeFill="background1" w:themeFillShade="F2"/>
          </w:tcPr>
          <w:p w14:paraId="6DAD6727" w14:textId="77777777" w:rsidR="00BE240A" w:rsidRPr="007228EC" w:rsidRDefault="00BE240A" w:rsidP="00924753">
            <w:pPr>
              <w:keepLines/>
              <w:spacing w:before="0"/>
              <w:jc w:val="left"/>
              <w:rPr>
                <w:rFonts w:ascii="Calibri" w:hAnsi="Calibri" w:cs="Calibri"/>
                <w:lang w:val="en-US"/>
              </w:rPr>
            </w:pPr>
            <w:r w:rsidRPr="007228EC">
              <w:rPr>
                <w:rFonts w:ascii="Calibri" w:hAnsi="Calibri" w:cs="Calibri"/>
                <w:lang w:val="en-US"/>
              </w:rPr>
              <w:t>Contradicting events:</w:t>
            </w:r>
          </w:p>
          <w:p w14:paraId="305B30DD" w14:textId="77777777" w:rsidR="00BE240A" w:rsidRPr="007228EC" w:rsidRDefault="00BE240A" w:rsidP="00924753">
            <w:pPr>
              <w:keepLines/>
              <w:spacing w:before="0"/>
              <w:jc w:val="left"/>
              <w:rPr>
                <w:rFonts w:ascii="Calibri Light" w:hAnsi="Calibri Light" w:cs="Calibri Light"/>
                <w:lang w:val="en-US"/>
              </w:rPr>
            </w:pPr>
            <w:r w:rsidRPr="007228EC">
              <w:rPr>
                <w:rFonts w:ascii="Calibri Light" w:hAnsi="Calibri Light" w:cs="Calibri Light"/>
                <w:lang w:val="en-US"/>
              </w:rPr>
              <w:t xml:space="preserve">-Weigh evidence appropriately: </w:t>
            </w:r>
            <w:r>
              <w:rPr>
                <w:rFonts w:ascii="Calibri Light" w:hAnsi="Calibri Light" w:cs="Calibri Light"/>
                <w:lang w:val="en-US"/>
              </w:rPr>
              <w:t>according to</w:t>
            </w:r>
            <w:r w:rsidRPr="007228EC">
              <w:rPr>
                <w:rFonts w:ascii="Calibri Light" w:hAnsi="Calibri Light" w:cs="Calibri Light"/>
                <w:lang w:val="en-US"/>
              </w:rPr>
              <w:t xml:space="preserve"> level of organization</w:t>
            </w:r>
          </w:p>
          <w:p w14:paraId="356E6521" w14:textId="77777777" w:rsidR="00BE240A" w:rsidRPr="007228EC" w:rsidRDefault="00924753" w:rsidP="00924753">
            <w:pPr>
              <w:keepLines/>
              <w:spacing w:before="0" w:after="120"/>
              <w:jc w:val="left"/>
              <w:rPr>
                <w:rFonts w:ascii="Calibri Light" w:hAnsi="Calibri Light" w:cs="Calibri Light"/>
                <w:lang w:val="en-US"/>
              </w:rPr>
            </w:pPr>
            <w:r w:rsidRPr="007228EC">
              <w:rPr>
                <w:rFonts w:ascii="Calibri Light" w:hAnsi="Calibri Light" w:cs="Calibri Light"/>
                <w:lang w:val="en-US"/>
              </w:rPr>
              <w:t>-Check meaning of outliers: outliers table</w:t>
            </w:r>
          </w:p>
        </w:tc>
      </w:tr>
      <w:tr w:rsidR="00BE240A" w:rsidRPr="0061120D" w14:paraId="4D12C44E" w14:textId="77777777" w:rsidTr="00AF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9" w:type="dxa"/>
            <w:tcBorders>
              <w:left w:val="single" w:sz="4" w:space="0" w:color="168FFF" w:themeColor="accent4" w:themeTint="99"/>
              <w:right w:val="single" w:sz="4" w:space="0" w:color="168FFF" w:themeColor="accent4" w:themeTint="99"/>
            </w:tcBorders>
          </w:tcPr>
          <w:p w14:paraId="6143625F" w14:textId="77777777" w:rsidR="00BE240A" w:rsidRPr="007228EC" w:rsidRDefault="00BE240A" w:rsidP="00BE240A">
            <w:pPr>
              <w:spacing w:before="0"/>
              <w:jc w:val="left"/>
              <w:rPr>
                <w:rFonts w:ascii="Calibri" w:hAnsi="Calibri" w:cs="Calibri"/>
                <w:lang w:val="en-US"/>
              </w:rPr>
            </w:pPr>
            <w:r w:rsidRPr="007228EC">
              <w:rPr>
                <w:rFonts w:ascii="Calibri" w:hAnsi="Calibri" w:cs="Calibri"/>
                <w:lang w:val="en-US"/>
              </w:rPr>
              <w:t>Objectivity/Confirmability:</w:t>
            </w:r>
          </w:p>
          <w:p w14:paraId="7121BC1D" w14:textId="77777777" w:rsidR="00BE240A" w:rsidRPr="007228EC" w:rsidRDefault="00BE240A" w:rsidP="00BE240A">
            <w:pPr>
              <w:spacing w:before="0"/>
              <w:jc w:val="left"/>
              <w:rPr>
                <w:rFonts w:ascii="Calibri Light" w:hAnsi="Calibri Light" w:cs="Calibri Light"/>
                <w:lang w:val="en-US"/>
              </w:rPr>
            </w:pPr>
            <w:r w:rsidRPr="007228EC">
              <w:rPr>
                <w:rFonts w:ascii="Calibri Light" w:hAnsi="Calibri Light" w:cs="Calibri Light"/>
                <w:lang w:val="en-US"/>
              </w:rPr>
              <w:t>-Methods in detail explained: see methodology</w:t>
            </w:r>
          </w:p>
          <w:p w14:paraId="363A8A10" w14:textId="77777777" w:rsidR="00BE240A" w:rsidRPr="007228EC" w:rsidRDefault="00BE240A" w:rsidP="00BE240A">
            <w:pPr>
              <w:spacing w:before="0"/>
              <w:jc w:val="left"/>
              <w:rPr>
                <w:rFonts w:ascii="Calibri Light" w:hAnsi="Calibri Light" w:cs="Calibri Light"/>
                <w:lang w:val="en-US"/>
              </w:rPr>
            </w:pPr>
            <w:r w:rsidRPr="007228EC">
              <w:rPr>
                <w:rFonts w:ascii="Calibri Light" w:hAnsi="Calibri Light" w:cs="Calibri Light"/>
                <w:lang w:val="en-US"/>
              </w:rPr>
              <w:t>-Sequence of collections, processing well explained: see methodology</w:t>
            </w:r>
          </w:p>
          <w:p w14:paraId="7ECF6672" w14:textId="77777777" w:rsidR="00BE240A" w:rsidRPr="007228EC" w:rsidRDefault="00BE240A" w:rsidP="00BE240A">
            <w:pPr>
              <w:spacing w:before="0"/>
              <w:jc w:val="left"/>
              <w:rPr>
                <w:rFonts w:ascii="Calibri Light" w:hAnsi="Calibri Light" w:cs="Calibri Light"/>
                <w:lang w:val="en-US"/>
              </w:rPr>
            </w:pPr>
            <w:r w:rsidRPr="007228EC">
              <w:rPr>
                <w:rFonts w:ascii="Calibri Light" w:hAnsi="Calibri Light" w:cs="Calibri Light"/>
                <w:lang w:val="en-US"/>
              </w:rPr>
              <w:t xml:space="preserve">-Conclusions linked </w:t>
            </w:r>
            <w:r w:rsidR="00924753">
              <w:rPr>
                <w:rFonts w:ascii="Calibri Light" w:hAnsi="Calibri Light" w:cs="Calibri Light"/>
                <w:lang w:val="en-US"/>
              </w:rPr>
              <w:t>to</w:t>
            </w:r>
            <w:r w:rsidRPr="007228EC">
              <w:rPr>
                <w:rFonts w:ascii="Calibri Light" w:hAnsi="Calibri Light" w:cs="Calibri Light"/>
                <w:lang w:val="en-US"/>
              </w:rPr>
              <w:t xml:space="preserve"> data: see labelling</w:t>
            </w:r>
          </w:p>
          <w:p w14:paraId="759A0D0F" w14:textId="77777777" w:rsidR="00BE240A" w:rsidRPr="007228EC" w:rsidRDefault="00BE240A" w:rsidP="00BE240A">
            <w:pPr>
              <w:spacing w:before="0"/>
              <w:jc w:val="left"/>
              <w:rPr>
                <w:rFonts w:ascii="Calibri Light" w:hAnsi="Calibri Light" w:cs="Calibri Light"/>
                <w:lang w:val="en-US"/>
              </w:rPr>
            </w:pPr>
            <w:r w:rsidRPr="007228EC">
              <w:rPr>
                <w:rFonts w:ascii="Calibri Light" w:hAnsi="Calibri Light" w:cs="Calibri Light"/>
                <w:lang w:val="en-US"/>
              </w:rPr>
              <w:t>-Researcher points out personal assumptions: see discussion</w:t>
            </w:r>
          </w:p>
          <w:p w14:paraId="31F3FD26" w14:textId="77777777" w:rsidR="00BE240A" w:rsidRPr="007228EC" w:rsidRDefault="00BE240A" w:rsidP="00BE240A">
            <w:pPr>
              <w:spacing w:before="0"/>
              <w:jc w:val="left"/>
              <w:rPr>
                <w:rFonts w:ascii="Calibri Light" w:hAnsi="Calibri Light" w:cs="Calibri Light"/>
                <w:lang w:val="en-US"/>
              </w:rPr>
            </w:pPr>
            <w:r w:rsidRPr="007228EC">
              <w:rPr>
                <w:rFonts w:ascii="Calibri Light" w:hAnsi="Calibri Light" w:cs="Calibri Light"/>
                <w:lang w:val="en-US"/>
              </w:rPr>
              <w:t>-Researcher acknowledges own biases: see discussion</w:t>
            </w:r>
          </w:p>
          <w:p w14:paraId="784368A7" w14:textId="04B51031" w:rsidR="00BE240A" w:rsidRPr="007228EC" w:rsidRDefault="00BE240A" w:rsidP="00BE240A">
            <w:pPr>
              <w:spacing w:before="0" w:after="120"/>
              <w:jc w:val="left"/>
              <w:rPr>
                <w:rFonts w:ascii="Calibri Light" w:hAnsi="Calibri Light" w:cs="Calibri Light"/>
                <w:lang w:val="en-US"/>
              </w:rPr>
            </w:pPr>
            <w:r w:rsidRPr="007228EC">
              <w:rPr>
                <w:rFonts w:ascii="Calibri Light" w:hAnsi="Calibri Light" w:cs="Calibri Light"/>
                <w:lang w:val="en-US"/>
              </w:rPr>
              <w:t xml:space="preserve">-The report should contain: Event/situation under investigation: see transcripts, Time: see transcripts, Space/location: see transcripts, Relationship of researcher to case: see </w:t>
            </w:r>
            <w:r w:rsidR="007C2A57">
              <w:rPr>
                <w:rFonts w:ascii="Calibri Light" w:hAnsi="Calibri Light" w:cs="Calibri Light"/>
                <w:lang w:val="en-US"/>
              </w:rPr>
              <w:t>discussion</w:t>
            </w:r>
            <w:r w:rsidRPr="007228EC">
              <w:rPr>
                <w:rFonts w:ascii="Calibri Light" w:hAnsi="Calibri Light" w:cs="Calibri Light"/>
                <w:lang w:val="en-US"/>
              </w:rPr>
              <w:t>, Strategies of analysis: see methodology</w:t>
            </w:r>
          </w:p>
        </w:tc>
      </w:tr>
      <w:tr w:rsidR="00BE240A" w:rsidRPr="00BF0D79" w14:paraId="314CED23" w14:textId="77777777" w:rsidTr="00AF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9" w:type="dxa"/>
            <w:tcBorders>
              <w:left w:val="single" w:sz="4" w:space="0" w:color="168FFF" w:themeColor="accent4" w:themeTint="99"/>
              <w:right w:val="single" w:sz="4" w:space="0" w:color="168FFF" w:themeColor="accent4" w:themeTint="99"/>
            </w:tcBorders>
            <w:shd w:val="clear" w:color="auto" w:fill="F2F2F2" w:themeFill="background1" w:themeFillShade="F2"/>
          </w:tcPr>
          <w:p w14:paraId="6401C511" w14:textId="77777777" w:rsidR="00BE240A" w:rsidRPr="007228EC" w:rsidRDefault="00BE240A" w:rsidP="00BE240A">
            <w:pPr>
              <w:spacing w:before="0"/>
              <w:jc w:val="left"/>
              <w:rPr>
                <w:rFonts w:ascii="Calibri" w:hAnsi="Calibri" w:cs="Calibri"/>
                <w:lang w:val="en-US"/>
              </w:rPr>
            </w:pPr>
            <w:r w:rsidRPr="007228EC">
              <w:rPr>
                <w:rFonts w:ascii="Calibri" w:hAnsi="Calibri" w:cs="Calibri"/>
                <w:lang w:val="en-US"/>
              </w:rPr>
              <w:t>Utilizability:</w:t>
            </w:r>
          </w:p>
          <w:p w14:paraId="32F20A1F" w14:textId="77777777" w:rsidR="00BE240A" w:rsidRPr="007228EC" w:rsidRDefault="00BE240A" w:rsidP="00BE240A">
            <w:pPr>
              <w:spacing w:before="0"/>
              <w:jc w:val="left"/>
              <w:rPr>
                <w:rFonts w:ascii="Calibri Light" w:hAnsi="Calibri Light" w:cs="Calibri Light"/>
                <w:lang w:val="en-US"/>
              </w:rPr>
            </w:pPr>
            <w:r w:rsidRPr="007228EC">
              <w:rPr>
                <w:rFonts w:ascii="Calibri Light" w:hAnsi="Calibri Light" w:cs="Calibri Light"/>
                <w:lang w:val="en-US"/>
              </w:rPr>
              <w:t xml:space="preserve">-Findings actually help solve a local problem: checklist for future designers </w:t>
            </w:r>
          </w:p>
          <w:p w14:paraId="0A7B2527" w14:textId="77777777" w:rsidR="00BE240A" w:rsidRPr="007228EC" w:rsidRDefault="00BE240A" w:rsidP="00BE240A">
            <w:pPr>
              <w:spacing w:before="0" w:after="120"/>
              <w:jc w:val="left"/>
              <w:rPr>
                <w:rFonts w:ascii="Calibri Light" w:hAnsi="Calibri Light" w:cs="Calibri Light"/>
                <w:lang w:val="en-US"/>
              </w:rPr>
            </w:pPr>
            <w:r w:rsidRPr="007228EC">
              <w:rPr>
                <w:rFonts w:ascii="Calibri Light" w:hAnsi="Calibri Light" w:cs="Calibri Light"/>
                <w:lang w:val="en-US"/>
              </w:rPr>
              <w:t>-Theoretical additions to the literature: building on Agha (1992), Moucheraud et. al (2017)</w:t>
            </w:r>
          </w:p>
        </w:tc>
      </w:tr>
      <w:tr w:rsidR="00BE240A" w:rsidRPr="00BF0D79" w14:paraId="366E6EAF" w14:textId="77777777" w:rsidTr="00AF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9" w:type="dxa"/>
            <w:tcBorders>
              <w:left w:val="single" w:sz="4" w:space="0" w:color="168FFF" w:themeColor="accent4" w:themeTint="99"/>
              <w:right w:val="single" w:sz="4" w:space="0" w:color="168FFF" w:themeColor="accent4" w:themeTint="99"/>
            </w:tcBorders>
          </w:tcPr>
          <w:p w14:paraId="6F321262" w14:textId="77777777" w:rsidR="00BE240A" w:rsidRPr="007228EC" w:rsidRDefault="00BE240A" w:rsidP="00BE240A">
            <w:pPr>
              <w:keepNext/>
              <w:spacing w:before="0"/>
              <w:jc w:val="left"/>
              <w:rPr>
                <w:rFonts w:ascii="Calibri" w:hAnsi="Calibri" w:cs="Calibri"/>
                <w:lang w:val="en-US"/>
              </w:rPr>
            </w:pPr>
            <w:r w:rsidRPr="007228EC">
              <w:rPr>
                <w:rFonts w:ascii="Calibri" w:hAnsi="Calibri" w:cs="Calibri"/>
                <w:lang w:val="en-US"/>
              </w:rPr>
              <w:t>Internal validity:</w:t>
            </w:r>
          </w:p>
          <w:p w14:paraId="6EF81C0E" w14:textId="77777777" w:rsidR="00BE240A" w:rsidRPr="007228EC" w:rsidRDefault="00BE240A" w:rsidP="00BE240A">
            <w:pPr>
              <w:keepNext/>
              <w:spacing w:before="0"/>
              <w:jc w:val="left"/>
              <w:rPr>
                <w:rFonts w:ascii="Calibri Light" w:hAnsi="Calibri Light" w:cs="Calibri Light"/>
                <w:lang w:val="en-US"/>
              </w:rPr>
            </w:pPr>
            <w:r w:rsidRPr="007228EC">
              <w:rPr>
                <w:rFonts w:ascii="Calibri Light" w:hAnsi="Calibri Light" w:cs="Calibri Light"/>
                <w:lang w:val="en-US"/>
              </w:rPr>
              <w:t>-Descriptions are context-rich: see discussion</w:t>
            </w:r>
          </w:p>
          <w:p w14:paraId="3F593900" w14:textId="77777777" w:rsidR="00BE240A" w:rsidRPr="007228EC" w:rsidRDefault="00BE240A" w:rsidP="00BE240A">
            <w:pPr>
              <w:spacing w:before="0"/>
              <w:jc w:val="left"/>
              <w:rPr>
                <w:rFonts w:ascii="Calibri Light" w:hAnsi="Calibri Light" w:cs="Calibri Light"/>
                <w:lang w:val="en-US"/>
              </w:rPr>
            </w:pPr>
            <w:r w:rsidRPr="007228EC">
              <w:rPr>
                <w:rFonts w:ascii="Calibri Light" w:hAnsi="Calibri Light" w:cs="Calibri Light"/>
                <w:lang w:val="en-US"/>
              </w:rPr>
              <w:t>-Triangulation: on all levels</w:t>
            </w:r>
          </w:p>
          <w:p w14:paraId="5CEC8ED6" w14:textId="77777777" w:rsidR="00BE240A" w:rsidRPr="007228EC" w:rsidRDefault="00BE240A" w:rsidP="00BE240A">
            <w:pPr>
              <w:spacing w:before="0"/>
              <w:jc w:val="left"/>
              <w:rPr>
                <w:rFonts w:ascii="Calibri Light" w:hAnsi="Calibri Light" w:cs="Calibri Light"/>
                <w:lang w:val="en-US"/>
              </w:rPr>
            </w:pPr>
            <w:r w:rsidRPr="007228EC">
              <w:rPr>
                <w:rFonts w:ascii="Calibri Light" w:hAnsi="Calibri Light" w:cs="Calibri Light"/>
                <w:lang w:val="en-US"/>
              </w:rPr>
              <w:t>-</w:t>
            </w:r>
            <w:r w:rsidR="006415C0">
              <w:rPr>
                <w:rFonts w:ascii="Calibri Light" w:hAnsi="Calibri Light" w:cs="Calibri Light"/>
                <w:lang w:val="en-US"/>
              </w:rPr>
              <w:t>U</w:t>
            </w:r>
            <w:r w:rsidR="006415C0" w:rsidRPr="007228EC">
              <w:rPr>
                <w:rFonts w:ascii="Calibri Light" w:hAnsi="Calibri Light" w:cs="Calibri Light"/>
                <w:lang w:val="en-US"/>
              </w:rPr>
              <w:t>ncertainti</w:t>
            </w:r>
            <w:r w:rsidR="006415C0">
              <w:rPr>
                <w:rFonts w:ascii="Calibri Light" w:hAnsi="Calibri Light" w:cs="Calibri Light"/>
                <w:lang w:val="en-US"/>
              </w:rPr>
              <w:t>es</w:t>
            </w:r>
            <w:r w:rsidRPr="007228EC">
              <w:rPr>
                <w:rFonts w:ascii="Calibri Light" w:hAnsi="Calibri Light" w:cs="Calibri Light"/>
                <w:lang w:val="en-US"/>
              </w:rPr>
              <w:t xml:space="preserve"> are defined: see discussion</w:t>
            </w:r>
          </w:p>
          <w:p w14:paraId="7A309FC6" w14:textId="77777777" w:rsidR="00BE240A" w:rsidRPr="007228EC" w:rsidRDefault="00BE240A" w:rsidP="00BE240A">
            <w:pPr>
              <w:spacing w:before="0" w:after="120"/>
              <w:jc w:val="left"/>
              <w:rPr>
                <w:rFonts w:ascii="Calibri Light" w:hAnsi="Calibri Light" w:cs="Calibri Light"/>
                <w:lang w:val="en-US"/>
              </w:rPr>
            </w:pPr>
            <w:r w:rsidRPr="007228EC">
              <w:rPr>
                <w:rFonts w:ascii="Calibri Light" w:hAnsi="Calibri Light" w:cs="Calibri Light"/>
                <w:lang w:val="en-US"/>
              </w:rPr>
              <w:t>-Conclusions are confirmed by participants: feedback was asked</w:t>
            </w:r>
          </w:p>
        </w:tc>
      </w:tr>
      <w:tr w:rsidR="00BE240A" w:rsidRPr="00BF0D79" w14:paraId="717B449E" w14:textId="77777777" w:rsidTr="00AF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9" w:type="dxa"/>
            <w:tcBorders>
              <w:left w:val="single" w:sz="4" w:space="0" w:color="168FFF" w:themeColor="accent4" w:themeTint="99"/>
              <w:right w:val="single" w:sz="4" w:space="0" w:color="168FFF" w:themeColor="accent4" w:themeTint="99"/>
            </w:tcBorders>
            <w:shd w:val="clear" w:color="auto" w:fill="F2F2F2" w:themeFill="background1" w:themeFillShade="F2"/>
          </w:tcPr>
          <w:p w14:paraId="4598FDE0" w14:textId="77777777" w:rsidR="00BE240A" w:rsidRPr="007228EC" w:rsidRDefault="00BE240A" w:rsidP="00BE240A">
            <w:pPr>
              <w:spacing w:before="0"/>
              <w:jc w:val="left"/>
              <w:rPr>
                <w:rFonts w:ascii="Calibri" w:hAnsi="Calibri" w:cs="Calibri"/>
                <w:lang w:val="en-US"/>
              </w:rPr>
            </w:pPr>
            <w:r w:rsidRPr="007228EC">
              <w:rPr>
                <w:rFonts w:ascii="Calibri" w:hAnsi="Calibri" w:cs="Calibri"/>
                <w:lang w:val="en-US"/>
              </w:rPr>
              <w:t>External validity:</w:t>
            </w:r>
          </w:p>
          <w:p w14:paraId="19504D19" w14:textId="77777777" w:rsidR="00BE240A" w:rsidRPr="007228EC" w:rsidRDefault="00BE240A" w:rsidP="00BE240A">
            <w:pPr>
              <w:spacing w:before="0"/>
              <w:jc w:val="left"/>
              <w:rPr>
                <w:rFonts w:ascii="Calibri Light" w:hAnsi="Calibri Light" w:cs="Calibri Light"/>
                <w:lang w:val="en-US"/>
              </w:rPr>
            </w:pPr>
            <w:r w:rsidRPr="007228EC">
              <w:rPr>
                <w:rFonts w:ascii="Calibri Light" w:hAnsi="Calibri Light" w:cs="Calibri Light"/>
                <w:lang w:val="en-US"/>
              </w:rPr>
              <w:t>-Characteristics of sampling are clearly explained: see methodology</w:t>
            </w:r>
          </w:p>
          <w:p w14:paraId="38AA7FF0" w14:textId="77777777" w:rsidR="00BE240A" w:rsidRPr="007228EC" w:rsidRDefault="00BE240A" w:rsidP="00BE240A">
            <w:pPr>
              <w:spacing w:before="0"/>
              <w:jc w:val="left"/>
              <w:rPr>
                <w:rFonts w:ascii="Calibri Light" w:hAnsi="Calibri Light" w:cs="Calibri Light"/>
                <w:lang w:val="en-US"/>
              </w:rPr>
            </w:pPr>
            <w:r w:rsidRPr="007228EC">
              <w:rPr>
                <w:rFonts w:ascii="Calibri Light" w:hAnsi="Calibri Light" w:cs="Calibri Light"/>
                <w:lang w:val="en-US"/>
              </w:rPr>
              <w:t>-Report specifies limits for generalization: see discussion</w:t>
            </w:r>
          </w:p>
          <w:p w14:paraId="7FFAFB71" w14:textId="77777777" w:rsidR="00BE240A" w:rsidRPr="007228EC" w:rsidRDefault="00BE240A" w:rsidP="00BE240A">
            <w:pPr>
              <w:spacing w:before="0"/>
              <w:jc w:val="left"/>
              <w:rPr>
                <w:rFonts w:ascii="Calibri Light" w:hAnsi="Calibri Light" w:cs="Calibri Light"/>
                <w:lang w:val="en-US"/>
              </w:rPr>
            </w:pPr>
            <w:r w:rsidRPr="007228EC">
              <w:rPr>
                <w:rFonts w:ascii="Calibri Light" w:hAnsi="Calibri Light" w:cs="Calibri Light"/>
                <w:lang w:val="en-US"/>
              </w:rPr>
              <w:t>-Findings are well explained: see discussion</w:t>
            </w:r>
          </w:p>
          <w:p w14:paraId="5A8D1569" w14:textId="734C7A4D" w:rsidR="00BE240A" w:rsidRPr="007228EC" w:rsidRDefault="00BE240A" w:rsidP="00BE240A">
            <w:pPr>
              <w:spacing w:before="0" w:after="120"/>
              <w:jc w:val="left"/>
              <w:rPr>
                <w:rFonts w:ascii="Calibri Light" w:hAnsi="Calibri Light" w:cs="Calibri Light"/>
                <w:lang w:val="en-US"/>
              </w:rPr>
            </w:pPr>
            <w:r w:rsidRPr="007228EC">
              <w:rPr>
                <w:rFonts w:ascii="Calibri Light" w:hAnsi="Calibri Light" w:cs="Calibri Light"/>
                <w:lang w:val="en-US"/>
              </w:rPr>
              <w:t>-Report suggest further areas of research and testing: see discussion</w:t>
            </w:r>
            <w:r w:rsidR="008E4BCD">
              <w:rPr>
                <w:rFonts w:ascii="Calibri Light" w:hAnsi="Calibri Light" w:cs="Calibri Light"/>
                <w:lang w:val="en-US"/>
              </w:rPr>
              <w:t xml:space="preserve"> and conclusion</w:t>
            </w:r>
          </w:p>
        </w:tc>
      </w:tr>
      <w:tr w:rsidR="00BE240A" w:rsidRPr="0061120D" w14:paraId="3F34C2F7" w14:textId="77777777" w:rsidTr="00AF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0"/>
        </w:trPr>
        <w:tc>
          <w:tcPr>
            <w:tcW w:w="3609" w:type="dxa"/>
            <w:tcBorders>
              <w:left w:val="single" w:sz="4" w:space="0" w:color="168FFF" w:themeColor="accent4" w:themeTint="99"/>
              <w:bottom w:val="single" w:sz="4" w:space="0" w:color="168FFF" w:themeColor="accent4" w:themeTint="99"/>
              <w:right w:val="single" w:sz="4" w:space="0" w:color="168FFF" w:themeColor="accent4" w:themeTint="99"/>
            </w:tcBorders>
          </w:tcPr>
          <w:p w14:paraId="21045BAF" w14:textId="77777777" w:rsidR="00BE240A" w:rsidRPr="007228EC" w:rsidRDefault="00BE240A" w:rsidP="00BE240A">
            <w:pPr>
              <w:spacing w:before="0"/>
              <w:jc w:val="left"/>
              <w:rPr>
                <w:rFonts w:ascii="Calibri" w:hAnsi="Calibri" w:cs="Calibri"/>
                <w:lang w:val="en-US"/>
              </w:rPr>
            </w:pPr>
            <w:r w:rsidRPr="007228EC">
              <w:rPr>
                <w:rFonts w:ascii="Calibri" w:hAnsi="Calibri" w:cs="Calibri"/>
                <w:lang w:val="en-US"/>
              </w:rPr>
              <w:t>Reliability:</w:t>
            </w:r>
          </w:p>
          <w:p w14:paraId="3F3E0CD6" w14:textId="55CE850E" w:rsidR="00BE240A" w:rsidRPr="007228EC" w:rsidRDefault="00BE240A" w:rsidP="00BE240A">
            <w:pPr>
              <w:spacing w:before="0"/>
              <w:jc w:val="left"/>
              <w:rPr>
                <w:rFonts w:ascii="Calibri Light" w:hAnsi="Calibri Light" w:cs="Calibri Light"/>
                <w:lang w:val="en-US"/>
              </w:rPr>
            </w:pPr>
            <w:r w:rsidRPr="007228EC">
              <w:rPr>
                <w:rFonts w:ascii="Calibri Light" w:hAnsi="Calibri Light" w:cs="Calibri Light"/>
                <w:lang w:val="en-US"/>
              </w:rPr>
              <w:t>-Research questions are clear: see introduction</w:t>
            </w:r>
            <w:r w:rsidR="008E4BCD">
              <w:rPr>
                <w:rFonts w:ascii="Calibri Light" w:hAnsi="Calibri Light" w:cs="Calibri Light"/>
                <w:lang w:val="en-US"/>
              </w:rPr>
              <w:t xml:space="preserve"> and literature study</w:t>
            </w:r>
          </w:p>
          <w:p w14:paraId="4A7F336D" w14:textId="07B5EC19" w:rsidR="00BE240A" w:rsidRPr="007228EC" w:rsidRDefault="00BE240A" w:rsidP="00BE240A">
            <w:pPr>
              <w:spacing w:before="0"/>
              <w:jc w:val="left"/>
              <w:rPr>
                <w:rFonts w:ascii="Calibri Light" w:hAnsi="Calibri Light" w:cs="Calibri Light"/>
                <w:lang w:val="en-US"/>
              </w:rPr>
            </w:pPr>
            <w:r w:rsidRPr="007228EC">
              <w:rPr>
                <w:rFonts w:ascii="Calibri Light" w:hAnsi="Calibri Light" w:cs="Calibri Light"/>
                <w:lang w:val="en-US"/>
              </w:rPr>
              <w:t xml:space="preserve">-Researcher role and status are clear: see </w:t>
            </w:r>
            <w:r w:rsidR="008E4BCD">
              <w:rPr>
                <w:rFonts w:ascii="Calibri Light" w:hAnsi="Calibri Light" w:cs="Calibri Light"/>
                <w:lang w:val="en-US"/>
              </w:rPr>
              <w:t>discussion</w:t>
            </w:r>
          </w:p>
          <w:p w14:paraId="0CE4B398" w14:textId="77777777" w:rsidR="00BE240A" w:rsidRPr="007228EC" w:rsidRDefault="00BE240A" w:rsidP="00BE240A">
            <w:pPr>
              <w:spacing w:before="0"/>
              <w:jc w:val="left"/>
              <w:rPr>
                <w:rFonts w:ascii="Calibri Light" w:hAnsi="Calibri Light" w:cs="Calibri Light"/>
                <w:lang w:val="en-US"/>
              </w:rPr>
            </w:pPr>
            <w:r w:rsidRPr="007228EC">
              <w:rPr>
                <w:rFonts w:ascii="Calibri Light" w:hAnsi="Calibri Light" w:cs="Calibri Light"/>
                <w:lang w:val="en-US"/>
              </w:rPr>
              <w:t>-Data collected across range of appropriate times, settings, respondents: data triangulation</w:t>
            </w:r>
          </w:p>
          <w:p w14:paraId="3CCA7D46" w14:textId="77777777" w:rsidR="00BE240A" w:rsidRPr="007228EC" w:rsidRDefault="00BE240A" w:rsidP="00BE240A">
            <w:pPr>
              <w:spacing w:before="0"/>
              <w:jc w:val="left"/>
              <w:rPr>
                <w:rFonts w:ascii="Calibri Light" w:hAnsi="Calibri Light" w:cs="Calibri Light"/>
                <w:lang w:val="en-US"/>
              </w:rPr>
            </w:pPr>
            <w:r w:rsidRPr="007228EC">
              <w:rPr>
                <w:rFonts w:ascii="Calibri Light" w:hAnsi="Calibri Light" w:cs="Calibri Light"/>
                <w:lang w:val="en-US"/>
              </w:rPr>
              <w:t>-Data quality checks were made: this table</w:t>
            </w:r>
          </w:p>
        </w:tc>
      </w:tr>
    </w:tbl>
    <w:p w14:paraId="66286415" w14:textId="77777777" w:rsidR="00E71CD6" w:rsidRDefault="00E71CD6" w:rsidP="00924753">
      <w:pPr>
        <w:spacing w:before="0"/>
        <w:rPr>
          <w:lang w:val="en-US"/>
        </w:rPr>
        <w:sectPr w:rsidR="00E71CD6" w:rsidSect="00E71CD6">
          <w:type w:val="continuous"/>
          <w:pgSz w:w="11906" w:h="16838"/>
          <w:pgMar w:top="1701" w:right="1701" w:bottom="1701" w:left="2268" w:header="709" w:footer="709" w:gutter="0"/>
          <w:pgNumType w:start="1"/>
          <w:cols w:num="2" w:space="708"/>
          <w:docGrid w:linePitch="360"/>
        </w:sectPr>
      </w:pPr>
    </w:p>
    <w:p w14:paraId="3694581D" w14:textId="77777777" w:rsidR="00474B43" w:rsidRDefault="00474B43" w:rsidP="005147B0">
      <w:pPr>
        <w:pStyle w:val="Geenafstand"/>
        <w:spacing w:after="120"/>
        <w:jc w:val="both"/>
        <w:rPr>
          <w:i/>
          <w:lang w:val="en-US"/>
        </w:rPr>
      </w:pPr>
      <w:r>
        <w:rPr>
          <w:i/>
          <w:lang w:val="en-US"/>
        </w:rPr>
        <w:lastRenderedPageBreak/>
        <w:t>Confirmations of the literature</w:t>
      </w:r>
    </w:p>
    <w:p w14:paraId="74052C3F" w14:textId="77777777" w:rsidR="008417CF" w:rsidRDefault="008417CF" w:rsidP="00D3418A">
      <w:pPr>
        <w:spacing w:before="0"/>
        <w:jc w:val="left"/>
        <w:rPr>
          <w:rFonts w:cs="Calibri"/>
          <w:bCs/>
          <w:i/>
          <w:lang w:val="en-US"/>
        </w:rPr>
        <w:sectPr w:rsidR="008417CF" w:rsidSect="00400932">
          <w:type w:val="continuous"/>
          <w:pgSz w:w="11906" w:h="16838"/>
          <w:pgMar w:top="1701" w:right="1701" w:bottom="1701" w:left="2268" w:header="709" w:footer="709" w:gutter="0"/>
          <w:cols w:num="2" w:space="708"/>
          <w:docGrid w:linePitch="360"/>
        </w:sectPr>
      </w:pPr>
    </w:p>
    <w:tbl>
      <w:tblPr>
        <w:tblStyle w:val="Rastertabel1licht-Accent52"/>
        <w:tblpPr w:leftFromText="141" w:rightFromText="141" w:vertAnchor="text" w:tblpXSpec="center" w:tblpY="1"/>
        <w:tblOverlap w:val="never"/>
        <w:tblW w:w="9327" w:type="dxa"/>
        <w:tblLook w:val="04A0" w:firstRow="1" w:lastRow="0" w:firstColumn="1" w:lastColumn="0" w:noHBand="0" w:noVBand="1"/>
      </w:tblPr>
      <w:tblGrid>
        <w:gridCol w:w="2540"/>
        <w:gridCol w:w="4934"/>
        <w:gridCol w:w="456"/>
        <w:gridCol w:w="456"/>
        <w:gridCol w:w="463"/>
        <w:gridCol w:w="478"/>
      </w:tblGrid>
      <w:tr w:rsidR="00B12CA1" w:rsidRPr="0061120D" w14:paraId="00AC0998" w14:textId="77777777" w:rsidTr="00AF5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7" w:type="dxa"/>
            <w:gridSpan w:val="6"/>
            <w:tcBorders>
              <w:top w:val="single" w:sz="4" w:space="0" w:color="168FFF" w:themeColor="accent4" w:themeTint="99"/>
              <w:left w:val="single" w:sz="4" w:space="0" w:color="168FFF" w:themeColor="accent4" w:themeTint="99"/>
              <w:bottom w:val="single" w:sz="12" w:space="0" w:color="168FFF" w:themeColor="accent4" w:themeTint="99"/>
              <w:right w:val="single" w:sz="4" w:space="0" w:color="168FFF" w:themeColor="accent4" w:themeTint="99"/>
            </w:tcBorders>
            <w:shd w:val="clear" w:color="auto" w:fill="CEE3F4" w:themeFill="accent3" w:themeFillTint="66"/>
          </w:tcPr>
          <w:p w14:paraId="057F5351" w14:textId="77777777" w:rsidR="00B12CA1" w:rsidRPr="00DC15C1" w:rsidRDefault="00B12CA1" w:rsidP="00375A8D">
            <w:pPr>
              <w:spacing w:before="0"/>
              <w:jc w:val="left"/>
              <w:rPr>
                <w:rFonts w:cs="Calibri"/>
                <w:b w:val="0"/>
                <w:lang w:val="en-US"/>
              </w:rPr>
            </w:pPr>
            <w:r w:rsidRPr="00DC15C1">
              <w:rPr>
                <w:rFonts w:cs="Calibri"/>
                <w:b w:val="0"/>
                <w:i/>
                <w:sz w:val="20"/>
                <w:szCs w:val="20"/>
                <w:lang w:val="en-US"/>
              </w:rPr>
              <w:t>Results RQ1: What are the challenges and most occurring problems?</w:t>
            </w:r>
          </w:p>
        </w:tc>
      </w:tr>
      <w:tr w:rsidR="00B12CA1" w:rsidRPr="00DC15C1" w14:paraId="24E0B205" w14:textId="77777777" w:rsidTr="00AF5AED">
        <w:tc>
          <w:tcPr>
            <w:cnfStyle w:val="001000000000" w:firstRow="0" w:lastRow="0" w:firstColumn="1" w:lastColumn="0" w:oddVBand="0" w:evenVBand="0" w:oddHBand="0" w:evenHBand="0" w:firstRowFirstColumn="0" w:firstRowLastColumn="0" w:lastRowFirstColumn="0" w:lastRowLastColumn="0"/>
            <w:tcW w:w="2541" w:type="dxa"/>
            <w:tcBorders>
              <w:top w:val="single" w:sz="4" w:space="0" w:color="168FFF" w:themeColor="accent4" w:themeTint="99"/>
              <w:left w:val="single" w:sz="4" w:space="0" w:color="168FFF" w:themeColor="accent4" w:themeTint="99"/>
              <w:bottom w:val="single" w:sz="4" w:space="0" w:color="168FFF" w:themeColor="accent4" w:themeTint="99"/>
            </w:tcBorders>
            <w:shd w:val="clear" w:color="auto" w:fill="F2F2F2" w:themeFill="background1" w:themeFillShade="F2"/>
          </w:tcPr>
          <w:p w14:paraId="62F8C46A" w14:textId="77777777" w:rsidR="00B12CA1" w:rsidRPr="00DC15C1" w:rsidRDefault="00B12CA1" w:rsidP="00375A8D">
            <w:pPr>
              <w:spacing w:before="0"/>
              <w:jc w:val="left"/>
              <w:rPr>
                <w:rFonts w:cs="Calibri"/>
                <w:b w:val="0"/>
                <w:sz w:val="20"/>
                <w:szCs w:val="20"/>
                <w:lang w:val="en-US"/>
              </w:rPr>
            </w:pPr>
            <w:r w:rsidRPr="00DC15C1">
              <w:rPr>
                <w:rFonts w:cs="Calibri"/>
                <w:b w:val="0"/>
                <w:sz w:val="20"/>
                <w:szCs w:val="20"/>
                <w:lang w:val="en-US"/>
              </w:rPr>
              <w:t>Subject</w:t>
            </w:r>
          </w:p>
        </w:tc>
        <w:tc>
          <w:tcPr>
            <w:tcW w:w="4933" w:type="dxa"/>
            <w:tcBorders>
              <w:top w:val="single" w:sz="4" w:space="0" w:color="168FFF" w:themeColor="accent4" w:themeTint="99"/>
              <w:bottom w:val="single" w:sz="4" w:space="0" w:color="168FFF" w:themeColor="accent4" w:themeTint="99"/>
            </w:tcBorders>
            <w:shd w:val="clear" w:color="auto" w:fill="F2F2F2" w:themeFill="background1" w:themeFillShade="F2"/>
          </w:tcPr>
          <w:p w14:paraId="7C93F930"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DC15C1">
              <w:rPr>
                <w:rFonts w:cs="Calibri"/>
                <w:sz w:val="20"/>
                <w:szCs w:val="20"/>
                <w:lang w:val="en-US"/>
              </w:rPr>
              <w:t>Problem</w:t>
            </w:r>
          </w:p>
        </w:tc>
        <w:tc>
          <w:tcPr>
            <w:tcW w:w="456" w:type="dxa"/>
            <w:tcBorders>
              <w:top w:val="single" w:sz="4" w:space="0" w:color="168FFF" w:themeColor="accent4" w:themeTint="99"/>
              <w:bottom w:val="single" w:sz="4" w:space="0" w:color="168FFF" w:themeColor="accent4" w:themeTint="99"/>
            </w:tcBorders>
            <w:shd w:val="clear" w:color="auto" w:fill="F2F2F2" w:themeFill="background1" w:themeFillShade="F2"/>
          </w:tcPr>
          <w:p w14:paraId="53CB9435"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DC15C1">
              <w:rPr>
                <w:rFonts w:cs="Calibri"/>
                <w:sz w:val="20"/>
                <w:szCs w:val="20"/>
                <w:lang w:val="en-US"/>
              </w:rPr>
              <w:t>L</w:t>
            </w:r>
            <w:r w:rsidRPr="00DC15C1">
              <w:rPr>
                <w:rFonts w:cs="Calibri"/>
                <w:sz w:val="20"/>
                <w:szCs w:val="20"/>
                <w:vertAlign w:val="superscript"/>
                <w:lang w:val="en-US"/>
              </w:rPr>
              <w:footnoteReference w:id="29"/>
            </w:r>
          </w:p>
        </w:tc>
        <w:tc>
          <w:tcPr>
            <w:tcW w:w="456" w:type="dxa"/>
            <w:tcBorders>
              <w:top w:val="single" w:sz="4" w:space="0" w:color="168FFF" w:themeColor="accent4" w:themeTint="99"/>
              <w:bottom w:val="single" w:sz="4" w:space="0" w:color="168FFF" w:themeColor="accent4" w:themeTint="99"/>
            </w:tcBorders>
            <w:shd w:val="clear" w:color="auto" w:fill="F2F2F2" w:themeFill="background1" w:themeFillShade="F2"/>
          </w:tcPr>
          <w:p w14:paraId="44019324"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DC15C1">
              <w:rPr>
                <w:rFonts w:cs="Calibri"/>
                <w:sz w:val="20"/>
                <w:szCs w:val="20"/>
                <w:lang w:val="en-US"/>
              </w:rPr>
              <w:t>I</w:t>
            </w:r>
            <w:r w:rsidRPr="00DC15C1">
              <w:rPr>
                <w:rFonts w:cs="Calibri"/>
                <w:sz w:val="20"/>
                <w:szCs w:val="20"/>
                <w:vertAlign w:val="superscript"/>
                <w:lang w:val="en-US"/>
              </w:rPr>
              <w:footnoteReference w:id="30"/>
            </w:r>
          </w:p>
        </w:tc>
        <w:tc>
          <w:tcPr>
            <w:tcW w:w="463" w:type="dxa"/>
            <w:tcBorders>
              <w:top w:val="single" w:sz="4" w:space="0" w:color="168FFF" w:themeColor="accent4" w:themeTint="99"/>
              <w:bottom w:val="single" w:sz="4" w:space="0" w:color="168FFF" w:themeColor="accent4" w:themeTint="99"/>
            </w:tcBorders>
            <w:shd w:val="clear" w:color="auto" w:fill="F2F2F2" w:themeFill="background1" w:themeFillShade="F2"/>
          </w:tcPr>
          <w:p w14:paraId="0B769669"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DC15C1">
              <w:rPr>
                <w:rFonts w:cs="Calibri"/>
                <w:sz w:val="20"/>
                <w:szCs w:val="20"/>
                <w:lang w:val="en-US"/>
              </w:rPr>
              <w:t>Z</w:t>
            </w:r>
            <w:r w:rsidRPr="00DC15C1">
              <w:rPr>
                <w:rFonts w:cs="Calibri"/>
                <w:sz w:val="20"/>
                <w:szCs w:val="20"/>
                <w:vertAlign w:val="superscript"/>
                <w:lang w:val="en-US"/>
              </w:rPr>
              <w:footnoteReference w:id="31"/>
            </w:r>
          </w:p>
        </w:tc>
        <w:tc>
          <w:tcPr>
            <w:tcW w:w="478" w:type="dxa"/>
            <w:tcBorders>
              <w:top w:val="single" w:sz="4" w:space="0" w:color="168FFF" w:themeColor="accent4" w:themeTint="99"/>
              <w:bottom w:val="single" w:sz="4" w:space="0" w:color="168FFF" w:themeColor="accent4" w:themeTint="99"/>
              <w:right w:val="single" w:sz="4" w:space="0" w:color="168FFF" w:themeColor="accent4" w:themeTint="99"/>
            </w:tcBorders>
            <w:shd w:val="clear" w:color="auto" w:fill="F2F2F2" w:themeFill="background1" w:themeFillShade="F2"/>
          </w:tcPr>
          <w:p w14:paraId="5F74F4D0"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DC15C1">
              <w:rPr>
                <w:rFonts w:cs="Calibri"/>
                <w:sz w:val="20"/>
                <w:szCs w:val="20"/>
                <w:lang w:val="en-US"/>
              </w:rPr>
              <w:t>B</w:t>
            </w:r>
            <w:r w:rsidRPr="00DC15C1">
              <w:rPr>
                <w:rFonts w:cs="Calibri"/>
                <w:sz w:val="20"/>
                <w:szCs w:val="20"/>
                <w:vertAlign w:val="superscript"/>
                <w:lang w:val="en-US"/>
              </w:rPr>
              <w:footnoteReference w:id="32"/>
            </w:r>
          </w:p>
        </w:tc>
      </w:tr>
      <w:tr w:rsidR="00B12CA1" w:rsidRPr="00DC15C1" w14:paraId="22A20250" w14:textId="77777777" w:rsidTr="00AF5AED">
        <w:tc>
          <w:tcPr>
            <w:cnfStyle w:val="001000000000" w:firstRow="0" w:lastRow="0" w:firstColumn="1" w:lastColumn="0" w:oddVBand="0" w:evenVBand="0" w:oddHBand="0" w:evenHBand="0" w:firstRowFirstColumn="0" w:firstRowLastColumn="0" w:lastRowFirstColumn="0" w:lastRowLastColumn="0"/>
            <w:tcW w:w="2541" w:type="dxa"/>
            <w:tcBorders>
              <w:left w:val="single" w:sz="4" w:space="0" w:color="168FFF" w:themeColor="accent4" w:themeTint="99"/>
            </w:tcBorders>
          </w:tcPr>
          <w:p w14:paraId="5B1A3737" w14:textId="77777777" w:rsidR="00B12CA1" w:rsidRPr="00DC15C1" w:rsidRDefault="00B12CA1" w:rsidP="00375A8D">
            <w:pPr>
              <w:spacing w:before="0"/>
              <w:jc w:val="left"/>
              <w:rPr>
                <w:rFonts w:cs="Calibri"/>
                <w:b w:val="0"/>
                <w:sz w:val="20"/>
                <w:szCs w:val="20"/>
                <w:lang w:val="en-US"/>
              </w:rPr>
            </w:pPr>
            <w:r>
              <w:rPr>
                <w:rFonts w:cs="Calibri"/>
                <w:b w:val="0"/>
                <w:sz w:val="20"/>
                <w:szCs w:val="20"/>
                <w:lang w:val="en-US"/>
              </w:rPr>
              <w:t>A: System quality</w:t>
            </w:r>
          </w:p>
        </w:tc>
        <w:tc>
          <w:tcPr>
            <w:tcW w:w="4933" w:type="dxa"/>
          </w:tcPr>
          <w:p w14:paraId="17C52B2D"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Reliability concerns</w:t>
            </w:r>
          </w:p>
        </w:tc>
        <w:tc>
          <w:tcPr>
            <w:tcW w:w="456" w:type="dxa"/>
            <w:shd w:val="clear" w:color="auto" w:fill="auto"/>
          </w:tcPr>
          <w:p w14:paraId="021609EF"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56" w:type="dxa"/>
            <w:shd w:val="clear" w:color="auto" w:fill="auto"/>
          </w:tcPr>
          <w:p w14:paraId="2287CC39"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63" w:type="dxa"/>
            <w:shd w:val="clear" w:color="auto" w:fill="auto"/>
          </w:tcPr>
          <w:p w14:paraId="4EB27B9A"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78" w:type="dxa"/>
            <w:tcBorders>
              <w:right w:val="single" w:sz="4" w:space="0" w:color="168FFF" w:themeColor="accent4" w:themeTint="99"/>
            </w:tcBorders>
            <w:shd w:val="clear" w:color="auto" w:fill="auto"/>
          </w:tcPr>
          <w:p w14:paraId="303CAC12"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0</w:t>
            </w:r>
          </w:p>
        </w:tc>
      </w:tr>
      <w:tr w:rsidR="00B12CA1" w:rsidRPr="00DC15C1" w14:paraId="2ECD8DE4" w14:textId="77777777" w:rsidTr="00AF5AED">
        <w:tblPrEx>
          <w:tblBorders>
            <w:right w:val="single" w:sz="4" w:space="0" w:color="168FFF" w:themeColor="accent4" w:themeTint="99"/>
            <w:insideH w:val="single" w:sz="12" w:space="0" w:color="9CC2E5"/>
          </w:tblBorders>
        </w:tblPrEx>
        <w:tc>
          <w:tcPr>
            <w:cnfStyle w:val="001000000000" w:firstRow="0" w:lastRow="0" w:firstColumn="1" w:lastColumn="0" w:oddVBand="0" w:evenVBand="0" w:oddHBand="0" w:evenHBand="0" w:firstRowFirstColumn="0" w:firstRowLastColumn="0" w:lastRowFirstColumn="0" w:lastRowLastColumn="0"/>
            <w:tcW w:w="2541" w:type="dxa"/>
            <w:tcBorders>
              <w:top w:val="single" w:sz="4" w:space="0" w:color="B6D6EF" w:themeColor="accent3" w:themeTint="99"/>
              <w:left w:val="single" w:sz="4" w:space="0" w:color="168FFF" w:themeColor="accent4" w:themeTint="99"/>
              <w:bottom w:val="single" w:sz="4" w:space="0" w:color="B6D6EF" w:themeColor="accent3" w:themeTint="99"/>
            </w:tcBorders>
          </w:tcPr>
          <w:p w14:paraId="3C3F6D63" w14:textId="77777777" w:rsidR="00B12CA1" w:rsidRPr="00DC15C1" w:rsidRDefault="00B12CA1" w:rsidP="00375A8D">
            <w:pPr>
              <w:spacing w:before="0"/>
              <w:jc w:val="left"/>
              <w:rPr>
                <w:rFonts w:cs="Calibri"/>
                <w:b w:val="0"/>
                <w:sz w:val="20"/>
                <w:szCs w:val="20"/>
                <w:lang w:val="en-US"/>
              </w:rPr>
            </w:pPr>
            <w:r w:rsidRPr="00DC15C1">
              <w:rPr>
                <w:rFonts w:cs="Calibri"/>
                <w:b w:val="0"/>
                <w:sz w:val="20"/>
                <w:szCs w:val="20"/>
                <w:lang w:val="en-US"/>
              </w:rPr>
              <w:t>B: Information quality</w:t>
            </w:r>
          </w:p>
        </w:tc>
        <w:tc>
          <w:tcPr>
            <w:tcW w:w="4933" w:type="dxa"/>
            <w:tcBorders>
              <w:top w:val="single" w:sz="4" w:space="0" w:color="B6D6EF" w:themeColor="accent3" w:themeTint="99"/>
              <w:bottom w:val="single" w:sz="4" w:space="0" w:color="B6D6EF" w:themeColor="accent3" w:themeTint="99"/>
            </w:tcBorders>
          </w:tcPr>
          <w:p w14:paraId="68543CE3"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No / Bad determination SH</w:t>
            </w:r>
            <w:r w:rsidRPr="00DC15C1">
              <w:rPr>
                <w:rFonts w:ascii="Calibri Light" w:hAnsi="Calibri Light" w:cs="Calibri Light"/>
                <w:sz w:val="20"/>
                <w:szCs w:val="20"/>
                <w:vertAlign w:val="superscript"/>
                <w:lang w:val="en-US"/>
              </w:rPr>
              <w:footnoteReference w:id="33"/>
            </w:r>
            <w:r w:rsidRPr="00DC15C1">
              <w:rPr>
                <w:rFonts w:ascii="Calibri Light" w:hAnsi="Calibri Light" w:cs="Calibri Light"/>
                <w:sz w:val="20"/>
                <w:szCs w:val="20"/>
                <w:lang w:val="en-US"/>
              </w:rPr>
              <w:t xml:space="preserve"> information needs </w:t>
            </w:r>
          </w:p>
        </w:tc>
        <w:tc>
          <w:tcPr>
            <w:tcW w:w="456" w:type="dxa"/>
            <w:tcBorders>
              <w:top w:val="single" w:sz="4" w:space="0" w:color="B6D6EF" w:themeColor="accent3" w:themeTint="99"/>
              <w:bottom w:val="single" w:sz="4" w:space="0" w:color="B6D6EF" w:themeColor="accent3" w:themeTint="99"/>
            </w:tcBorders>
            <w:shd w:val="clear" w:color="auto" w:fill="auto"/>
          </w:tcPr>
          <w:p w14:paraId="02B0CD13"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56" w:type="dxa"/>
            <w:tcBorders>
              <w:top w:val="single" w:sz="4" w:space="0" w:color="B6D6EF" w:themeColor="accent3" w:themeTint="99"/>
              <w:bottom w:val="single" w:sz="4" w:space="0" w:color="B6D6EF" w:themeColor="accent3" w:themeTint="99"/>
            </w:tcBorders>
          </w:tcPr>
          <w:p w14:paraId="53B80800"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63" w:type="dxa"/>
            <w:tcBorders>
              <w:top w:val="single" w:sz="4" w:space="0" w:color="B6D6EF" w:themeColor="accent3" w:themeTint="99"/>
              <w:bottom w:val="single" w:sz="4" w:space="0" w:color="B6D6EF" w:themeColor="accent3" w:themeTint="99"/>
            </w:tcBorders>
          </w:tcPr>
          <w:p w14:paraId="5617C763"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78" w:type="dxa"/>
            <w:tcBorders>
              <w:top w:val="single" w:sz="4" w:space="0" w:color="B6D6EF" w:themeColor="accent3" w:themeTint="99"/>
              <w:bottom w:val="single" w:sz="4" w:space="0" w:color="B6D6EF" w:themeColor="accent3" w:themeTint="99"/>
            </w:tcBorders>
          </w:tcPr>
          <w:p w14:paraId="6948F435"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r>
      <w:tr w:rsidR="00B12CA1" w:rsidRPr="00DC15C1" w14:paraId="7C3D51C4" w14:textId="77777777" w:rsidTr="00AF5AED">
        <w:tc>
          <w:tcPr>
            <w:cnfStyle w:val="001000000000" w:firstRow="0" w:lastRow="0" w:firstColumn="1" w:lastColumn="0" w:oddVBand="0" w:evenVBand="0" w:oddHBand="0" w:evenHBand="0" w:firstRowFirstColumn="0" w:firstRowLastColumn="0" w:lastRowFirstColumn="0" w:lastRowLastColumn="0"/>
            <w:tcW w:w="2541" w:type="dxa"/>
            <w:tcBorders>
              <w:top w:val="single" w:sz="4" w:space="0" w:color="B6D6EF" w:themeColor="accent3" w:themeTint="99"/>
              <w:left w:val="single" w:sz="4" w:space="0" w:color="168FFF" w:themeColor="accent4" w:themeTint="99"/>
            </w:tcBorders>
          </w:tcPr>
          <w:p w14:paraId="1EC9283D" w14:textId="77777777" w:rsidR="00B12CA1" w:rsidRPr="00DC15C1" w:rsidRDefault="00B12CA1" w:rsidP="00375A8D">
            <w:pPr>
              <w:spacing w:before="0"/>
              <w:jc w:val="left"/>
              <w:rPr>
                <w:rFonts w:cs="Calibri"/>
                <w:b w:val="0"/>
                <w:sz w:val="20"/>
                <w:szCs w:val="20"/>
                <w:lang w:val="en-US"/>
              </w:rPr>
            </w:pPr>
            <w:r w:rsidRPr="00DC15C1">
              <w:rPr>
                <w:rFonts w:cs="Calibri"/>
                <w:b w:val="0"/>
                <w:sz w:val="20"/>
                <w:szCs w:val="20"/>
                <w:lang w:val="en-US"/>
              </w:rPr>
              <w:t>C: Service quality (EXT)</w:t>
            </w:r>
          </w:p>
        </w:tc>
        <w:tc>
          <w:tcPr>
            <w:tcW w:w="4933" w:type="dxa"/>
            <w:tcBorders>
              <w:top w:val="single" w:sz="4" w:space="0" w:color="B6D6EF" w:themeColor="accent3" w:themeTint="99"/>
              <w:bottom w:val="single" w:sz="4" w:space="0" w:color="B6D6EF" w:themeColor="accent3" w:themeTint="99"/>
            </w:tcBorders>
          </w:tcPr>
          <w:p w14:paraId="26197FC8"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Lack of user training/poor introduction of IS</w:t>
            </w:r>
          </w:p>
        </w:tc>
        <w:tc>
          <w:tcPr>
            <w:tcW w:w="456" w:type="dxa"/>
            <w:tcBorders>
              <w:top w:val="single" w:sz="4" w:space="0" w:color="B6D6EF" w:themeColor="accent3" w:themeTint="99"/>
              <w:bottom w:val="single" w:sz="4" w:space="0" w:color="B6D6EF" w:themeColor="accent3" w:themeTint="99"/>
            </w:tcBorders>
            <w:shd w:val="clear" w:color="auto" w:fill="auto"/>
          </w:tcPr>
          <w:p w14:paraId="3B47EA68"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56" w:type="dxa"/>
            <w:tcBorders>
              <w:top w:val="single" w:sz="4" w:space="0" w:color="B6D6EF" w:themeColor="accent3" w:themeTint="99"/>
              <w:bottom w:val="single" w:sz="4" w:space="0" w:color="B6D6EF" w:themeColor="accent3" w:themeTint="99"/>
            </w:tcBorders>
          </w:tcPr>
          <w:p w14:paraId="50F86DF3"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63" w:type="dxa"/>
            <w:tcBorders>
              <w:top w:val="single" w:sz="4" w:space="0" w:color="B6D6EF" w:themeColor="accent3" w:themeTint="99"/>
              <w:bottom w:val="single" w:sz="4" w:space="0" w:color="B6D6EF" w:themeColor="accent3" w:themeTint="99"/>
            </w:tcBorders>
          </w:tcPr>
          <w:p w14:paraId="659ED8C5"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78" w:type="dxa"/>
            <w:tcBorders>
              <w:top w:val="single" w:sz="4" w:space="0" w:color="B6D6EF" w:themeColor="accent3" w:themeTint="99"/>
              <w:bottom w:val="single" w:sz="4" w:space="0" w:color="B6D6EF" w:themeColor="accent3" w:themeTint="99"/>
              <w:right w:val="single" w:sz="4" w:space="0" w:color="168FFF" w:themeColor="accent4" w:themeTint="99"/>
            </w:tcBorders>
          </w:tcPr>
          <w:p w14:paraId="19EEE113"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r>
      <w:tr w:rsidR="00B12CA1" w:rsidRPr="00DC15C1" w14:paraId="15C44E91" w14:textId="77777777" w:rsidTr="00AF5AED">
        <w:tc>
          <w:tcPr>
            <w:cnfStyle w:val="001000000000" w:firstRow="0" w:lastRow="0" w:firstColumn="1" w:lastColumn="0" w:oddVBand="0" w:evenVBand="0" w:oddHBand="0" w:evenHBand="0" w:firstRowFirstColumn="0" w:firstRowLastColumn="0" w:lastRowFirstColumn="0" w:lastRowLastColumn="0"/>
            <w:tcW w:w="2541" w:type="dxa"/>
            <w:vMerge w:val="restart"/>
            <w:tcBorders>
              <w:top w:val="single" w:sz="4" w:space="0" w:color="B6D6EF" w:themeColor="accent3" w:themeTint="99"/>
              <w:left w:val="single" w:sz="4" w:space="0" w:color="168FFF" w:themeColor="accent4" w:themeTint="99"/>
            </w:tcBorders>
          </w:tcPr>
          <w:p w14:paraId="5776D16D" w14:textId="77777777" w:rsidR="00B12CA1" w:rsidRPr="00DC15C1" w:rsidRDefault="00B12CA1" w:rsidP="00375A8D">
            <w:pPr>
              <w:spacing w:before="0"/>
              <w:jc w:val="left"/>
              <w:rPr>
                <w:rFonts w:cs="Calibri"/>
                <w:b w:val="0"/>
                <w:sz w:val="20"/>
                <w:szCs w:val="20"/>
                <w:lang w:val="en-US"/>
              </w:rPr>
            </w:pPr>
            <w:r w:rsidRPr="00DC15C1">
              <w:rPr>
                <w:rFonts w:cs="Calibri"/>
                <w:b w:val="0"/>
                <w:sz w:val="20"/>
                <w:szCs w:val="20"/>
                <w:lang w:val="en-US"/>
              </w:rPr>
              <w:t>I: Experience (INT)</w:t>
            </w:r>
          </w:p>
        </w:tc>
        <w:tc>
          <w:tcPr>
            <w:tcW w:w="4933" w:type="dxa"/>
            <w:tcBorders>
              <w:top w:val="single" w:sz="4" w:space="0" w:color="B6D6EF" w:themeColor="accent3" w:themeTint="99"/>
              <w:bottom w:val="single" w:sz="4" w:space="0" w:color="B6D6EF" w:themeColor="accent3" w:themeTint="99"/>
            </w:tcBorders>
          </w:tcPr>
          <w:p w14:paraId="044D1AF1"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Lack of literate/educated/general staff</w:t>
            </w:r>
          </w:p>
        </w:tc>
        <w:tc>
          <w:tcPr>
            <w:tcW w:w="456" w:type="dxa"/>
            <w:tcBorders>
              <w:top w:val="single" w:sz="4" w:space="0" w:color="B6D6EF" w:themeColor="accent3" w:themeTint="99"/>
              <w:bottom w:val="single" w:sz="4" w:space="0" w:color="B6D6EF" w:themeColor="accent3" w:themeTint="99"/>
            </w:tcBorders>
          </w:tcPr>
          <w:p w14:paraId="1D0F48F3"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6" w:type="dxa"/>
            <w:tcBorders>
              <w:top w:val="single" w:sz="4" w:space="0" w:color="B6D6EF" w:themeColor="accent3" w:themeTint="99"/>
              <w:bottom w:val="single" w:sz="4" w:space="0" w:color="B6D6EF" w:themeColor="accent3" w:themeTint="99"/>
            </w:tcBorders>
          </w:tcPr>
          <w:p w14:paraId="6E6E4AFF"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63" w:type="dxa"/>
            <w:tcBorders>
              <w:top w:val="single" w:sz="4" w:space="0" w:color="B6D6EF" w:themeColor="accent3" w:themeTint="99"/>
              <w:bottom w:val="single" w:sz="4" w:space="0" w:color="B6D6EF" w:themeColor="accent3" w:themeTint="99"/>
            </w:tcBorders>
          </w:tcPr>
          <w:p w14:paraId="184005BC"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0</w:t>
            </w:r>
          </w:p>
        </w:tc>
        <w:tc>
          <w:tcPr>
            <w:tcW w:w="478" w:type="dxa"/>
            <w:tcBorders>
              <w:top w:val="single" w:sz="4" w:space="0" w:color="B6D6EF" w:themeColor="accent3" w:themeTint="99"/>
              <w:bottom w:val="single" w:sz="4" w:space="0" w:color="B6D6EF" w:themeColor="accent3" w:themeTint="99"/>
              <w:right w:val="single" w:sz="4" w:space="0" w:color="168FFF" w:themeColor="accent4" w:themeTint="99"/>
            </w:tcBorders>
          </w:tcPr>
          <w:p w14:paraId="6B28C2C1"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0</w:t>
            </w:r>
          </w:p>
        </w:tc>
      </w:tr>
      <w:tr w:rsidR="00B12CA1" w:rsidRPr="00DC15C1" w14:paraId="63DFF0BC" w14:textId="77777777" w:rsidTr="00AF5AED">
        <w:tc>
          <w:tcPr>
            <w:cnfStyle w:val="001000000000" w:firstRow="0" w:lastRow="0" w:firstColumn="1" w:lastColumn="0" w:oddVBand="0" w:evenVBand="0" w:oddHBand="0" w:evenHBand="0" w:firstRowFirstColumn="0" w:firstRowLastColumn="0" w:lastRowFirstColumn="0" w:lastRowLastColumn="0"/>
            <w:tcW w:w="2541" w:type="dxa"/>
            <w:vMerge/>
            <w:tcBorders>
              <w:left w:val="single" w:sz="4" w:space="0" w:color="168FFF" w:themeColor="accent4" w:themeTint="99"/>
            </w:tcBorders>
          </w:tcPr>
          <w:p w14:paraId="2706CC3F" w14:textId="77777777" w:rsidR="00B12CA1" w:rsidRPr="00DC15C1" w:rsidRDefault="00B12CA1" w:rsidP="00375A8D">
            <w:pPr>
              <w:spacing w:before="0"/>
              <w:jc w:val="left"/>
              <w:rPr>
                <w:rFonts w:cs="Calibri"/>
                <w:b w:val="0"/>
                <w:sz w:val="20"/>
                <w:szCs w:val="20"/>
                <w:lang w:val="en-US"/>
              </w:rPr>
            </w:pPr>
          </w:p>
        </w:tc>
        <w:tc>
          <w:tcPr>
            <w:tcW w:w="4933" w:type="dxa"/>
          </w:tcPr>
          <w:p w14:paraId="4AD64FDF"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No adequate change management</w:t>
            </w:r>
          </w:p>
        </w:tc>
        <w:tc>
          <w:tcPr>
            <w:tcW w:w="456" w:type="dxa"/>
          </w:tcPr>
          <w:p w14:paraId="1AC306B0"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6" w:type="dxa"/>
          </w:tcPr>
          <w:p w14:paraId="46E45E43"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63" w:type="dxa"/>
          </w:tcPr>
          <w:p w14:paraId="4200FF64"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right w:val="single" w:sz="4" w:space="0" w:color="168FFF" w:themeColor="accent4" w:themeTint="99"/>
            </w:tcBorders>
          </w:tcPr>
          <w:p w14:paraId="3B526B02"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B12CA1" w:rsidRPr="0061120D" w14:paraId="608CFB1E" w14:textId="77777777" w:rsidTr="00AF5AED">
        <w:tc>
          <w:tcPr>
            <w:cnfStyle w:val="001000000000" w:firstRow="0" w:lastRow="0" w:firstColumn="1" w:lastColumn="0" w:oddVBand="0" w:evenVBand="0" w:oddHBand="0" w:evenHBand="0" w:firstRowFirstColumn="0" w:firstRowLastColumn="0" w:lastRowFirstColumn="0" w:lastRowLastColumn="0"/>
            <w:tcW w:w="9327" w:type="dxa"/>
            <w:gridSpan w:val="6"/>
            <w:tcBorders>
              <w:top w:val="single" w:sz="4" w:space="0" w:color="168FFF" w:themeColor="accent4" w:themeTint="99"/>
              <w:left w:val="single" w:sz="4" w:space="0" w:color="168FFF" w:themeColor="accent4" w:themeTint="99"/>
              <w:bottom w:val="single" w:sz="12" w:space="0" w:color="168FFF" w:themeColor="accent4" w:themeTint="99"/>
              <w:right w:val="single" w:sz="4" w:space="0" w:color="168FFF" w:themeColor="accent4" w:themeTint="99"/>
            </w:tcBorders>
            <w:shd w:val="clear" w:color="auto" w:fill="CEE3F4" w:themeFill="accent3" w:themeFillTint="66"/>
          </w:tcPr>
          <w:p w14:paraId="2123414D" w14:textId="77777777" w:rsidR="00B12CA1" w:rsidRPr="00DC15C1" w:rsidRDefault="00B12CA1" w:rsidP="00375A8D">
            <w:pPr>
              <w:spacing w:before="0"/>
              <w:jc w:val="left"/>
              <w:rPr>
                <w:rFonts w:cs="Times New Roman"/>
                <w:b w:val="0"/>
                <w:i/>
                <w:sz w:val="20"/>
                <w:szCs w:val="20"/>
                <w:lang w:val="en-US"/>
              </w:rPr>
            </w:pPr>
            <w:r w:rsidRPr="00DC15C1">
              <w:rPr>
                <w:rFonts w:cs="Times New Roman"/>
                <w:b w:val="0"/>
                <w:i/>
                <w:sz w:val="20"/>
                <w:szCs w:val="20"/>
                <w:lang w:val="en-US"/>
              </w:rPr>
              <w:t>Results RQ2: How does the environment influence the information system’s success?</w:t>
            </w:r>
          </w:p>
        </w:tc>
      </w:tr>
      <w:tr w:rsidR="00B12CA1" w:rsidRPr="00DC15C1" w14:paraId="381A1850" w14:textId="77777777" w:rsidTr="00AF5AED">
        <w:tc>
          <w:tcPr>
            <w:cnfStyle w:val="001000000000" w:firstRow="0" w:lastRow="0" w:firstColumn="1" w:lastColumn="0" w:oddVBand="0" w:evenVBand="0" w:oddHBand="0" w:evenHBand="0" w:firstRowFirstColumn="0" w:firstRowLastColumn="0" w:lastRowFirstColumn="0" w:lastRowLastColumn="0"/>
            <w:tcW w:w="2541" w:type="dxa"/>
            <w:tcBorders>
              <w:top w:val="single" w:sz="12" w:space="0" w:color="168FFF" w:themeColor="accent4" w:themeTint="99"/>
              <w:left w:val="single" w:sz="4" w:space="0" w:color="168FFF" w:themeColor="accent4" w:themeTint="99"/>
              <w:bottom w:val="single" w:sz="4" w:space="0" w:color="168FFF" w:themeColor="accent4" w:themeTint="99"/>
            </w:tcBorders>
            <w:shd w:val="clear" w:color="auto" w:fill="F2F2F2" w:themeFill="background1" w:themeFillShade="F2"/>
          </w:tcPr>
          <w:p w14:paraId="1B8A8711" w14:textId="77777777" w:rsidR="00B12CA1" w:rsidRPr="00DC15C1" w:rsidRDefault="00B12CA1" w:rsidP="00375A8D">
            <w:pPr>
              <w:spacing w:before="0"/>
              <w:jc w:val="left"/>
              <w:rPr>
                <w:rFonts w:cs="Times New Roman"/>
                <w:b w:val="0"/>
                <w:sz w:val="20"/>
                <w:szCs w:val="20"/>
                <w:lang w:val="en-US"/>
              </w:rPr>
            </w:pPr>
            <w:r w:rsidRPr="00DC15C1">
              <w:rPr>
                <w:rFonts w:cs="Times New Roman"/>
                <w:b w:val="0"/>
                <w:sz w:val="20"/>
                <w:szCs w:val="20"/>
                <w:lang w:val="en-US"/>
              </w:rPr>
              <w:t>Subject</w:t>
            </w:r>
          </w:p>
        </w:tc>
        <w:tc>
          <w:tcPr>
            <w:tcW w:w="4938" w:type="dxa"/>
            <w:tcBorders>
              <w:top w:val="single" w:sz="12" w:space="0" w:color="168FFF" w:themeColor="accent4" w:themeTint="99"/>
              <w:bottom w:val="single" w:sz="4" w:space="0" w:color="168FFF" w:themeColor="accent4" w:themeTint="99"/>
            </w:tcBorders>
            <w:shd w:val="clear" w:color="auto" w:fill="F2F2F2" w:themeFill="background1" w:themeFillShade="F2"/>
          </w:tcPr>
          <w:p w14:paraId="2C6C507F"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DC15C1">
              <w:rPr>
                <w:rFonts w:cs="Times New Roman"/>
                <w:sz w:val="20"/>
                <w:szCs w:val="20"/>
                <w:lang w:val="en-US"/>
              </w:rPr>
              <w:t>Problem</w:t>
            </w:r>
          </w:p>
        </w:tc>
        <w:tc>
          <w:tcPr>
            <w:tcW w:w="456" w:type="dxa"/>
            <w:tcBorders>
              <w:top w:val="single" w:sz="12" w:space="0" w:color="168FFF" w:themeColor="accent4" w:themeTint="99"/>
              <w:bottom w:val="single" w:sz="4" w:space="0" w:color="168FFF" w:themeColor="accent4" w:themeTint="99"/>
            </w:tcBorders>
            <w:shd w:val="clear" w:color="auto" w:fill="F2F2F2" w:themeFill="background1" w:themeFillShade="F2"/>
          </w:tcPr>
          <w:p w14:paraId="5258F040"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DC15C1">
              <w:rPr>
                <w:rFonts w:cs="Times New Roman"/>
                <w:sz w:val="20"/>
                <w:szCs w:val="20"/>
                <w:lang w:val="en-US"/>
              </w:rPr>
              <w:t>L</w:t>
            </w:r>
          </w:p>
        </w:tc>
        <w:tc>
          <w:tcPr>
            <w:tcW w:w="456" w:type="dxa"/>
            <w:tcBorders>
              <w:top w:val="single" w:sz="12" w:space="0" w:color="168FFF" w:themeColor="accent4" w:themeTint="99"/>
              <w:bottom w:val="single" w:sz="4" w:space="0" w:color="168FFF" w:themeColor="accent4" w:themeTint="99"/>
            </w:tcBorders>
            <w:shd w:val="clear" w:color="auto" w:fill="F2F2F2" w:themeFill="background1" w:themeFillShade="F2"/>
          </w:tcPr>
          <w:p w14:paraId="3905B878"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DC15C1">
              <w:rPr>
                <w:rFonts w:cs="Times New Roman"/>
                <w:sz w:val="20"/>
                <w:szCs w:val="20"/>
                <w:lang w:val="en-US"/>
              </w:rPr>
              <w:t>I</w:t>
            </w:r>
          </w:p>
        </w:tc>
        <w:tc>
          <w:tcPr>
            <w:tcW w:w="458" w:type="dxa"/>
            <w:tcBorders>
              <w:top w:val="single" w:sz="12" w:space="0" w:color="168FFF" w:themeColor="accent4" w:themeTint="99"/>
              <w:bottom w:val="single" w:sz="4" w:space="0" w:color="168FFF" w:themeColor="accent4" w:themeTint="99"/>
            </w:tcBorders>
            <w:shd w:val="clear" w:color="auto" w:fill="F2F2F2" w:themeFill="background1" w:themeFillShade="F2"/>
          </w:tcPr>
          <w:p w14:paraId="2B8298AE"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DC15C1">
              <w:rPr>
                <w:rFonts w:cs="Times New Roman"/>
                <w:sz w:val="20"/>
                <w:szCs w:val="20"/>
                <w:lang w:val="en-US"/>
              </w:rPr>
              <w:t>Z</w:t>
            </w:r>
          </w:p>
        </w:tc>
        <w:tc>
          <w:tcPr>
            <w:tcW w:w="478" w:type="dxa"/>
            <w:tcBorders>
              <w:top w:val="single" w:sz="12" w:space="0" w:color="168FFF" w:themeColor="accent4" w:themeTint="99"/>
              <w:bottom w:val="single" w:sz="4" w:space="0" w:color="168FFF" w:themeColor="accent4" w:themeTint="99"/>
              <w:right w:val="single" w:sz="4" w:space="0" w:color="168FFF" w:themeColor="accent4" w:themeTint="99"/>
            </w:tcBorders>
            <w:shd w:val="clear" w:color="auto" w:fill="F2F2F2" w:themeFill="background1" w:themeFillShade="F2"/>
          </w:tcPr>
          <w:p w14:paraId="4C2810D2"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DC15C1">
              <w:rPr>
                <w:rFonts w:cs="Times New Roman"/>
                <w:sz w:val="20"/>
                <w:szCs w:val="20"/>
                <w:lang w:val="en-US"/>
              </w:rPr>
              <w:t>B</w:t>
            </w:r>
          </w:p>
        </w:tc>
      </w:tr>
      <w:tr w:rsidR="00B12CA1" w:rsidRPr="00DC15C1" w14:paraId="751A8C0E" w14:textId="77777777" w:rsidTr="00AF5AED">
        <w:tc>
          <w:tcPr>
            <w:cnfStyle w:val="001000000000" w:firstRow="0" w:lastRow="0" w:firstColumn="1" w:lastColumn="0" w:oddVBand="0" w:evenVBand="0" w:oddHBand="0" w:evenHBand="0" w:firstRowFirstColumn="0" w:firstRowLastColumn="0" w:lastRowFirstColumn="0" w:lastRowLastColumn="0"/>
            <w:tcW w:w="2541" w:type="dxa"/>
            <w:tcBorders>
              <w:top w:val="single" w:sz="4" w:space="0" w:color="B6D6EF" w:themeColor="accent3" w:themeTint="99"/>
              <w:left w:val="single" w:sz="4" w:space="0" w:color="168FFF" w:themeColor="accent4" w:themeTint="99"/>
            </w:tcBorders>
          </w:tcPr>
          <w:p w14:paraId="5C238E9A" w14:textId="77777777" w:rsidR="00B12CA1" w:rsidRPr="00DC15C1" w:rsidRDefault="00B12CA1" w:rsidP="00375A8D">
            <w:pPr>
              <w:spacing w:before="0"/>
              <w:jc w:val="left"/>
              <w:rPr>
                <w:rFonts w:cs="Times New Roman"/>
                <w:b w:val="0"/>
                <w:sz w:val="20"/>
                <w:szCs w:val="20"/>
                <w:lang w:val="en-US"/>
              </w:rPr>
            </w:pPr>
            <w:r w:rsidRPr="00DC15C1">
              <w:rPr>
                <w:rFonts w:cs="Times New Roman"/>
                <w:b w:val="0"/>
                <w:sz w:val="20"/>
                <w:szCs w:val="20"/>
                <w:lang w:val="en-US"/>
              </w:rPr>
              <w:t xml:space="preserve">1b: Complementary </w:t>
            </w:r>
            <w:r>
              <w:rPr>
                <w:rFonts w:cs="Times New Roman"/>
                <w:b w:val="0"/>
                <w:sz w:val="20"/>
                <w:szCs w:val="20"/>
                <w:lang w:val="en-US"/>
              </w:rPr>
              <w:t>resourc.</w:t>
            </w:r>
          </w:p>
        </w:tc>
        <w:tc>
          <w:tcPr>
            <w:tcW w:w="4938" w:type="dxa"/>
            <w:tcBorders>
              <w:top w:val="single" w:sz="4" w:space="0" w:color="B6D6EF" w:themeColor="accent3" w:themeTint="99"/>
              <w:bottom w:val="single" w:sz="4" w:space="0" w:color="B6D6EF" w:themeColor="accent3" w:themeTint="99"/>
            </w:tcBorders>
          </w:tcPr>
          <w:p w14:paraId="5B22861B"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Financing is insufficient over time</w:t>
            </w:r>
          </w:p>
        </w:tc>
        <w:tc>
          <w:tcPr>
            <w:tcW w:w="456" w:type="dxa"/>
            <w:tcBorders>
              <w:top w:val="single" w:sz="4" w:space="0" w:color="B6D6EF" w:themeColor="accent3" w:themeTint="99"/>
              <w:bottom w:val="single" w:sz="4" w:space="0" w:color="B6D6EF" w:themeColor="accent3" w:themeTint="99"/>
            </w:tcBorders>
          </w:tcPr>
          <w:p w14:paraId="567FA3AE"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6" w:type="dxa"/>
            <w:tcBorders>
              <w:top w:val="single" w:sz="4" w:space="0" w:color="B6D6EF" w:themeColor="accent3" w:themeTint="99"/>
              <w:bottom w:val="single" w:sz="4" w:space="0" w:color="B6D6EF" w:themeColor="accent3" w:themeTint="99"/>
            </w:tcBorders>
          </w:tcPr>
          <w:p w14:paraId="79B73D4C"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8" w:type="dxa"/>
            <w:tcBorders>
              <w:top w:val="single" w:sz="4" w:space="0" w:color="B6D6EF" w:themeColor="accent3" w:themeTint="99"/>
              <w:bottom w:val="single" w:sz="4" w:space="0" w:color="B6D6EF" w:themeColor="accent3" w:themeTint="99"/>
            </w:tcBorders>
          </w:tcPr>
          <w:p w14:paraId="05B78CD1"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top w:val="single" w:sz="4" w:space="0" w:color="B6D6EF" w:themeColor="accent3" w:themeTint="99"/>
              <w:bottom w:val="single" w:sz="4" w:space="0" w:color="B6D6EF" w:themeColor="accent3" w:themeTint="99"/>
              <w:right w:val="single" w:sz="4" w:space="0" w:color="168FFF" w:themeColor="accent4" w:themeTint="99"/>
            </w:tcBorders>
          </w:tcPr>
          <w:p w14:paraId="6DA1D94F"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B12CA1" w:rsidRPr="00DC15C1" w14:paraId="44365641" w14:textId="77777777" w:rsidTr="00AF5AED">
        <w:tc>
          <w:tcPr>
            <w:cnfStyle w:val="001000000000" w:firstRow="0" w:lastRow="0" w:firstColumn="1" w:lastColumn="0" w:oddVBand="0" w:evenVBand="0" w:oddHBand="0" w:evenHBand="0" w:firstRowFirstColumn="0" w:firstRowLastColumn="0" w:lastRowFirstColumn="0" w:lastRowLastColumn="0"/>
            <w:tcW w:w="2541" w:type="dxa"/>
            <w:tcBorders>
              <w:top w:val="single" w:sz="4" w:space="0" w:color="B6D6EF" w:themeColor="accent3" w:themeTint="99"/>
              <w:left w:val="single" w:sz="4" w:space="0" w:color="168FFF" w:themeColor="accent4" w:themeTint="99"/>
              <w:bottom w:val="single" w:sz="4" w:space="0" w:color="B6D6EF" w:themeColor="accent3" w:themeTint="99"/>
            </w:tcBorders>
          </w:tcPr>
          <w:p w14:paraId="167BE5B5" w14:textId="77777777" w:rsidR="00B12CA1" w:rsidRPr="00DC15C1" w:rsidRDefault="00B12CA1" w:rsidP="00375A8D">
            <w:pPr>
              <w:spacing w:before="0"/>
              <w:jc w:val="left"/>
              <w:rPr>
                <w:rFonts w:cs="Times New Roman"/>
                <w:b w:val="0"/>
                <w:sz w:val="20"/>
                <w:szCs w:val="20"/>
                <w:lang w:val="en-US"/>
              </w:rPr>
            </w:pPr>
            <w:r w:rsidRPr="00DC15C1">
              <w:rPr>
                <w:rFonts w:cs="Times New Roman"/>
                <w:b w:val="0"/>
                <w:sz w:val="20"/>
                <w:szCs w:val="20"/>
                <w:lang w:val="en-US"/>
              </w:rPr>
              <w:t>4: Trade/Partnering</w:t>
            </w:r>
          </w:p>
        </w:tc>
        <w:tc>
          <w:tcPr>
            <w:tcW w:w="4938" w:type="dxa"/>
            <w:tcBorders>
              <w:top w:val="single" w:sz="4" w:space="0" w:color="B6D6EF" w:themeColor="accent3" w:themeTint="99"/>
              <w:bottom w:val="single" w:sz="4" w:space="0" w:color="B6D6EF" w:themeColor="accent3" w:themeTint="99"/>
            </w:tcBorders>
          </w:tcPr>
          <w:p w14:paraId="2A280488"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Not knowing of existing similar projects</w:t>
            </w:r>
          </w:p>
        </w:tc>
        <w:tc>
          <w:tcPr>
            <w:tcW w:w="456" w:type="dxa"/>
            <w:tcBorders>
              <w:top w:val="single" w:sz="4" w:space="0" w:color="B6D6EF" w:themeColor="accent3" w:themeTint="99"/>
              <w:bottom w:val="single" w:sz="4" w:space="0" w:color="B6D6EF" w:themeColor="accent3" w:themeTint="99"/>
            </w:tcBorders>
          </w:tcPr>
          <w:p w14:paraId="5C429C96"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6" w:type="dxa"/>
            <w:tcBorders>
              <w:top w:val="single" w:sz="4" w:space="0" w:color="B6D6EF" w:themeColor="accent3" w:themeTint="99"/>
              <w:bottom w:val="single" w:sz="4" w:space="0" w:color="B6D6EF" w:themeColor="accent3" w:themeTint="99"/>
            </w:tcBorders>
          </w:tcPr>
          <w:p w14:paraId="027E15C4"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0</w:t>
            </w:r>
          </w:p>
        </w:tc>
        <w:tc>
          <w:tcPr>
            <w:tcW w:w="458" w:type="dxa"/>
            <w:tcBorders>
              <w:top w:val="single" w:sz="4" w:space="0" w:color="B6D6EF" w:themeColor="accent3" w:themeTint="99"/>
              <w:bottom w:val="single" w:sz="4" w:space="0" w:color="B6D6EF" w:themeColor="accent3" w:themeTint="99"/>
            </w:tcBorders>
          </w:tcPr>
          <w:p w14:paraId="3A15A990"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top w:val="single" w:sz="4" w:space="0" w:color="B6D6EF" w:themeColor="accent3" w:themeTint="99"/>
              <w:bottom w:val="single" w:sz="4" w:space="0" w:color="B6D6EF" w:themeColor="accent3" w:themeTint="99"/>
              <w:right w:val="single" w:sz="4" w:space="0" w:color="168FFF" w:themeColor="accent4" w:themeTint="99"/>
            </w:tcBorders>
          </w:tcPr>
          <w:p w14:paraId="6C16DD57"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0</w:t>
            </w:r>
          </w:p>
        </w:tc>
      </w:tr>
      <w:tr w:rsidR="00B12CA1" w:rsidRPr="00DC15C1" w14:paraId="3C58AC01" w14:textId="77777777" w:rsidTr="00AF5AED">
        <w:tc>
          <w:tcPr>
            <w:cnfStyle w:val="001000000000" w:firstRow="0" w:lastRow="0" w:firstColumn="1" w:lastColumn="0" w:oddVBand="0" w:evenVBand="0" w:oddHBand="0" w:evenHBand="0" w:firstRowFirstColumn="0" w:firstRowLastColumn="0" w:lastRowFirstColumn="0" w:lastRowLastColumn="0"/>
            <w:tcW w:w="2541" w:type="dxa"/>
            <w:vMerge w:val="restart"/>
            <w:tcBorders>
              <w:left w:val="single" w:sz="4" w:space="0" w:color="168FFF" w:themeColor="accent4" w:themeTint="99"/>
            </w:tcBorders>
          </w:tcPr>
          <w:p w14:paraId="7397DAFF" w14:textId="77777777" w:rsidR="00B12CA1" w:rsidRPr="00DC15C1" w:rsidRDefault="009964CE" w:rsidP="00375A8D">
            <w:pPr>
              <w:spacing w:before="0"/>
              <w:jc w:val="left"/>
              <w:rPr>
                <w:rFonts w:cs="Times New Roman"/>
                <w:b w:val="0"/>
                <w:lang w:val="en-US"/>
              </w:rPr>
            </w:pPr>
            <w:r w:rsidRPr="009964CE">
              <w:rPr>
                <w:rFonts w:cs="Times New Roman"/>
                <w:b w:val="0"/>
                <w:sz w:val="20"/>
                <w:szCs w:val="20"/>
                <w:lang w:val="en-US"/>
              </w:rPr>
              <w:t>5: Country/Region specifics</w:t>
            </w:r>
          </w:p>
        </w:tc>
        <w:tc>
          <w:tcPr>
            <w:tcW w:w="4938" w:type="dxa"/>
          </w:tcPr>
          <w:p w14:paraId="23B94B3F"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Unfavorable political attitudes</w:t>
            </w:r>
          </w:p>
        </w:tc>
        <w:tc>
          <w:tcPr>
            <w:tcW w:w="456" w:type="dxa"/>
          </w:tcPr>
          <w:p w14:paraId="168864DD"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6" w:type="dxa"/>
          </w:tcPr>
          <w:p w14:paraId="099235E0"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8" w:type="dxa"/>
          </w:tcPr>
          <w:p w14:paraId="49297FB5"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right w:val="single" w:sz="4" w:space="0" w:color="168FFF" w:themeColor="accent4" w:themeTint="99"/>
            </w:tcBorders>
          </w:tcPr>
          <w:p w14:paraId="58151879"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B12CA1" w:rsidRPr="00DC15C1" w14:paraId="4054A136" w14:textId="77777777" w:rsidTr="00AF5AED">
        <w:tc>
          <w:tcPr>
            <w:cnfStyle w:val="001000000000" w:firstRow="0" w:lastRow="0" w:firstColumn="1" w:lastColumn="0" w:oddVBand="0" w:evenVBand="0" w:oddHBand="0" w:evenHBand="0" w:firstRowFirstColumn="0" w:firstRowLastColumn="0" w:lastRowFirstColumn="0" w:lastRowLastColumn="0"/>
            <w:tcW w:w="2541" w:type="dxa"/>
            <w:vMerge/>
            <w:tcBorders>
              <w:left w:val="single" w:sz="4" w:space="0" w:color="168FFF" w:themeColor="accent4" w:themeTint="99"/>
            </w:tcBorders>
          </w:tcPr>
          <w:p w14:paraId="30CB783B" w14:textId="77777777" w:rsidR="00B12CA1" w:rsidRPr="00DC15C1" w:rsidRDefault="00B12CA1" w:rsidP="00375A8D">
            <w:pPr>
              <w:spacing w:before="0"/>
              <w:jc w:val="left"/>
              <w:rPr>
                <w:rFonts w:cs="Times New Roman"/>
                <w:b w:val="0"/>
                <w:lang w:val="en-US"/>
              </w:rPr>
            </w:pPr>
          </w:p>
        </w:tc>
        <w:tc>
          <w:tcPr>
            <w:tcW w:w="4938" w:type="dxa"/>
          </w:tcPr>
          <w:p w14:paraId="08D04F6C"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Low quality or expensive Internet access</w:t>
            </w:r>
          </w:p>
        </w:tc>
        <w:tc>
          <w:tcPr>
            <w:tcW w:w="456" w:type="dxa"/>
          </w:tcPr>
          <w:p w14:paraId="3A83897F"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6" w:type="dxa"/>
          </w:tcPr>
          <w:p w14:paraId="633EADDE"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8" w:type="dxa"/>
          </w:tcPr>
          <w:p w14:paraId="76A10A97"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right w:val="single" w:sz="4" w:space="0" w:color="168FFF" w:themeColor="accent4" w:themeTint="99"/>
            </w:tcBorders>
          </w:tcPr>
          <w:p w14:paraId="1B20471B"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B12CA1" w:rsidRPr="00DC15C1" w14:paraId="340F28C1" w14:textId="77777777" w:rsidTr="00AF5AED">
        <w:tc>
          <w:tcPr>
            <w:cnfStyle w:val="001000000000" w:firstRow="0" w:lastRow="0" w:firstColumn="1" w:lastColumn="0" w:oddVBand="0" w:evenVBand="0" w:oddHBand="0" w:evenHBand="0" w:firstRowFirstColumn="0" w:firstRowLastColumn="0" w:lastRowFirstColumn="0" w:lastRowLastColumn="0"/>
            <w:tcW w:w="2541" w:type="dxa"/>
            <w:vMerge/>
            <w:tcBorders>
              <w:left w:val="single" w:sz="4" w:space="0" w:color="168FFF" w:themeColor="accent4" w:themeTint="99"/>
              <w:bottom w:val="single" w:sz="4" w:space="0" w:color="168FFF" w:themeColor="accent4" w:themeTint="99"/>
            </w:tcBorders>
          </w:tcPr>
          <w:p w14:paraId="09B97C9F" w14:textId="77777777" w:rsidR="00B12CA1" w:rsidRPr="00DC15C1" w:rsidRDefault="00B12CA1" w:rsidP="00375A8D">
            <w:pPr>
              <w:spacing w:before="0"/>
              <w:jc w:val="left"/>
              <w:rPr>
                <w:rFonts w:cs="Times New Roman"/>
                <w:b w:val="0"/>
                <w:lang w:val="en-US"/>
              </w:rPr>
            </w:pPr>
          </w:p>
        </w:tc>
        <w:tc>
          <w:tcPr>
            <w:tcW w:w="4938" w:type="dxa"/>
            <w:tcBorders>
              <w:bottom w:val="single" w:sz="4" w:space="0" w:color="168FFF" w:themeColor="accent4" w:themeTint="99"/>
            </w:tcBorders>
          </w:tcPr>
          <w:p w14:paraId="2BEE97BC"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Illiteracy and low-quality education</w:t>
            </w:r>
          </w:p>
        </w:tc>
        <w:tc>
          <w:tcPr>
            <w:tcW w:w="456" w:type="dxa"/>
            <w:tcBorders>
              <w:bottom w:val="single" w:sz="4" w:space="0" w:color="168FFF" w:themeColor="accent4" w:themeTint="99"/>
            </w:tcBorders>
          </w:tcPr>
          <w:p w14:paraId="7B3FD512"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6" w:type="dxa"/>
            <w:tcBorders>
              <w:bottom w:val="single" w:sz="4" w:space="0" w:color="168FFF" w:themeColor="accent4" w:themeTint="99"/>
            </w:tcBorders>
          </w:tcPr>
          <w:p w14:paraId="5ADE0235"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8" w:type="dxa"/>
            <w:tcBorders>
              <w:bottom w:val="single" w:sz="4" w:space="0" w:color="168FFF" w:themeColor="accent4" w:themeTint="99"/>
            </w:tcBorders>
          </w:tcPr>
          <w:p w14:paraId="12079009"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bottom w:val="single" w:sz="4" w:space="0" w:color="168FFF" w:themeColor="accent4" w:themeTint="99"/>
              <w:right w:val="single" w:sz="4" w:space="0" w:color="168FFF" w:themeColor="accent4" w:themeTint="99"/>
            </w:tcBorders>
          </w:tcPr>
          <w:p w14:paraId="472D6882" w14:textId="77777777" w:rsidR="00B12CA1" w:rsidRPr="00DC15C1" w:rsidRDefault="00B12CA1"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375A8D" w:rsidRPr="00DC15C1" w14:paraId="3679AFB3" w14:textId="77777777" w:rsidTr="00AF5AED">
        <w:trPr>
          <w:trHeight w:val="20"/>
        </w:trPr>
        <w:tc>
          <w:tcPr>
            <w:cnfStyle w:val="001000000000" w:firstRow="0" w:lastRow="0" w:firstColumn="1" w:lastColumn="0" w:oddVBand="0" w:evenVBand="0" w:oddHBand="0" w:evenHBand="0" w:firstRowFirstColumn="0" w:firstRowLastColumn="0" w:lastRowFirstColumn="0" w:lastRowLastColumn="0"/>
            <w:tcW w:w="2541" w:type="dxa"/>
            <w:tcBorders>
              <w:top w:val="single" w:sz="4" w:space="0" w:color="168FFF" w:themeColor="accent4" w:themeTint="99"/>
              <w:left w:val="nil"/>
              <w:bottom w:val="nil"/>
              <w:right w:val="nil"/>
            </w:tcBorders>
          </w:tcPr>
          <w:p w14:paraId="449B52AC" w14:textId="77777777" w:rsidR="00375A8D" w:rsidRPr="00375A8D" w:rsidRDefault="00375A8D" w:rsidP="00375A8D">
            <w:pPr>
              <w:spacing w:before="0"/>
              <w:jc w:val="left"/>
              <w:rPr>
                <w:rFonts w:cs="Times New Roman"/>
                <w:b w:val="0"/>
                <w:sz w:val="12"/>
                <w:szCs w:val="12"/>
                <w:lang w:val="en-US"/>
              </w:rPr>
            </w:pPr>
          </w:p>
        </w:tc>
        <w:tc>
          <w:tcPr>
            <w:tcW w:w="4938" w:type="dxa"/>
            <w:tcBorders>
              <w:top w:val="single" w:sz="4" w:space="0" w:color="168FFF" w:themeColor="accent4" w:themeTint="99"/>
              <w:left w:val="nil"/>
              <w:bottom w:val="nil"/>
              <w:right w:val="nil"/>
            </w:tcBorders>
          </w:tcPr>
          <w:p w14:paraId="15BF732B" w14:textId="77777777" w:rsidR="00375A8D" w:rsidRPr="00375A8D" w:rsidRDefault="00375A8D"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2"/>
                <w:szCs w:val="12"/>
                <w:lang w:val="en-US"/>
              </w:rPr>
            </w:pPr>
          </w:p>
        </w:tc>
        <w:tc>
          <w:tcPr>
            <w:tcW w:w="456" w:type="dxa"/>
            <w:tcBorders>
              <w:top w:val="single" w:sz="4" w:space="0" w:color="168FFF" w:themeColor="accent4" w:themeTint="99"/>
              <w:left w:val="nil"/>
              <w:bottom w:val="nil"/>
              <w:right w:val="nil"/>
            </w:tcBorders>
          </w:tcPr>
          <w:p w14:paraId="6CB1F490" w14:textId="77777777" w:rsidR="00375A8D" w:rsidRDefault="00375A8D"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456" w:type="dxa"/>
            <w:tcBorders>
              <w:top w:val="single" w:sz="4" w:space="0" w:color="168FFF" w:themeColor="accent4" w:themeTint="99"/>
              <w:left w:val="nil"/>
              <w:bottom w:val="nil"/>
              <w:right w:val="nil"/>
            </w:tcBorders>
          </w:tcPr>
          <w:p w14:paraId="02001E25" w14:textId="77777777" w:rsidR="00375A8D" w:rsidRDefault="00375A8D"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458" w:type="dxa"/>
            <w:tcBorders>
              <w:top w:val="single" w:sz="4" w:space="0" w:color="168FFF" w:themeColor="accent4" w:themeTint="99"/>
              <w:left w:val="nil"/>
              <w:bottom w:val="nil"/>
              <w:right w:val="nil"/>
            </w:tcBorders>
          </w:tcPr>
          <w:p w14:paraId="59911F39" w14:textId="77777777" w:rsidR="00375A8D" w:rsidRDefault="00375A8D"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478" w:type="dxa"/>
            <w:tcBorders>
              <w:top w:val="single" w:sz="4" w:space="0" w:color="168FFF" w:themeColor="accent4" w:themeTint="99"/>
              <w:left w:val="nil"/>
              <w:bottom w:val="nil"/>
              <w:right w:val="nil"/>
            </w:tcBorders>
          </w:tcPr>
          <w:p w14:paraId="2F67A6E0" w14:textId="77777777" w:rsidR="00375A8D" w:rsidRDefault="00375A8D" w:rsidP="00375A8D">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bl>
    <w:p w14:paraId="75563513" w14:textId="77777777" w:rsidR="008417CF" w:rsidRDefault="008417CF" w:rsidP="008417CF">
      <w:pPr>
        <w:pStyle w:val="Geenafstand"/>
        <w:spacing w:after="120"/>
        <w:jc w:val="both"/>
        <w:rPr>
          <w:lang w:val="en-US"/>
        </w:rPr>
        <w:sectPr w:rsidR="008417CF" w:rsidSect="008417CF">
          <w:type w:val="continuous"/>
          <w:pgSz w:w="11906" w:h="16838"/>
          <w:pgMar w:top="1701" w:right="1701" w:bottom="1701" w:left="2268" w:header="709" w:footer="709" w:gutter="0"/>
          <w:pgNumType w:start="1"/>
          <w:cols w:space="708"/>
          <w:docGrid w:linePitch="360"/>
        </w:sectPr>
      </w:pPr>
    </w:p>
    <w:p w14:paraId="073F0BF2" w14:textId="77777777" w:rsidR="008417CF" w:rsidRDefault="008417CF" w:rsidP="00490614">
      <w:pPr>
        <w:pStyle w:val="Geenafstand"/>
        <w:spacing w:line="276" w:lineRule="auto"/>
        <w:jc w:val="both"/>
        <w:rPr>
          <w:lang w:val="en-US"/>
        </w:rPr>
      </w:pPr>
      <w:r w:rsidRPr="00097A87">
        <w:rPr>
          <w:lang w:val="en-US"/>
        </w:rPr>
        <w:t>Th</w:t>
      </w:r>
      <w:r>
        <w:rPr>
          <w:lang w:val="en-US"/>
        </w:rPr>
        <w:t xml:space="preserve">roughout all cases, five statements for RQ1 correspond entirely with the findings in the literature. </w:t>
      </w:r>
      <w:r w:rsidRPr="00097A87">
        <w:rPr>
          <w:lang w:val="en-US"/>
        </w:rPr>
        <w:t>There were doubts about the software’s reliability across all cases. India’s IS being the most extreme, since their system just stopped working after three days. In Zambia, the IS freezes sometimes</w:t>
      </w:r>
      <w:r>
        <w:rPr>
          <w:lang w:val="en-US"/>
        </w:rPr>
        <w:t xml:space="preserve"> and in </w:t>
      </w:r>
      <w:r w:rsidRPr="00097A87">
        <w:rPr>
          <w:lang w:val="en-US"/>
        </w:rPr>
        <w:t>Benin</w:t>
      </w:r>
      <w:r>
        <w:rPr>
          <w:lang w:val="en-US"/>
        </w:rPr>
        <w:t>, people do</w:t>
      </w:r>
      <w:r w:rsidRPr="00097A87">
        <w:rPr>
          <w:lang w:val="en-US"/>
        </w:rPr>
        <w:t xml:space="preserve"> thrust their software, but </w:t>
      </w:r>
      <w:r>
        <w:rPr>
          <w:lang w:val="en-US"/>
        </w:rPr>
        <w:t>the IS i</w:t>
      </w:r>
      <w:r w:rsidRPr="00097A87">
        <w:rPr>
          <w:lang w:val="en-US"/>
        </w:rPr>
        <w:t xml:space="preserve">s an online system, and </w:t>
      </w:r>
      <w:r>
        <w:rPr>
          <w:lang w:val="en-US"/>
        </w:rPr>
        <w:t xml:space="preserve">stable </w:t>
      </w:r>
      <w:r w:rsidRPr="00097A87">
        <w:rPr>
          <w:lang w:val="en-US"/>
        </w:rPr>
        <w:t xml:space="preserve">Internet </w:t>
      </w:r>
      <w:r>
        <w:rPr>
          <w:lang w:val="en-US"/>
        </w:rPr>
        <w:t xml:space="preserve">connectivity </w:t>
      </w:r>
      <w:r w:rsidRPr="00097A87">
        <w:rPr>
          <w:lang w:val="en-US"/>
        </w:rPr>
        <w:t>is a real problem</w:t>
      </w:r>
      <w:r>
        <w:rPr>
          <w:lang w:val="en-US"/>
        </w:rPr>
        <w:t xml:space="preserve">. </w:t>
      </w:r>
    </w:p>
    <w:p w14:paraId="18BA0813" w14:textId="3F7C1BBF" w:rsidR="008417CF" w:rsidRDefault="008417CF" w:rsidP="00490614">
      <w:pPr>
        <w:pStyle w:val="Geenafstand"/>
        <w:spacing w:line="276" w:lineRule="auto"/>
        <w:jc w:val="both"/>
        <w:rPr>
          <w:lang w:val="en-US"/>
        </w:rPr>
      </w:pPr>
      <w:r w:rsidRPr="00097A87">
        <w:rPr>
          <w:lang w:val="en-US"/>
        </w:rPr>
        <w:t xml:space="preserve">What </w:t>
      </w:r>
      <w:r>
        <w:rPr>
          <w:lang w:val="en-US"/>
        </w:rPr>
        <w:t xml:space="preserve">further </w:t>
      </w:r>
      <w:r w:rsidRPr="00097A87">
        <w:rPr>
          <w:lang w:val="en-US"/>
        </w:rPr>
        <w:t>stand</w:t>
      </w:r>
      <w:r>
        <w:rPr>
          <w:lang w:val="en-US"/>
        </w:rPr>
        <w:t>s</w:t>
      </w:r>
      <w:r w:rsidRPr="00097A87">
        <w:rPr>
          <w:lang w:val="en-US"/>
        </w:rPr>
        <w:t xml:space="preserve"> out is that every </w:t>
      </w:r>
      <w:r>
        <w:rPr>
          <w:lang w:val="en-US"/>
        </w:rPr>
        <w:t>respondent</w:t>
      </w:r>
      <w:r w:rsidRPr="00097A87">
        <w:rPr>
          <w:lang w:val="en-US"/>
        </w:rPr>
        <w:t xml:space="preserve"> has pointed out that not everything they wished for is present in the IS. In Benin, we are talking about details, such as a picture to add to a student’s profile, but respondents from Mali do state major shortcomings in what they need. In India, the entire system does not correspond to the information needs</w:t>
      </w:r>
      <w:r>
        <w:rPr>
          <w:lang w:val="en-US"/>
        </w:rPr>
        <w:t xml:space="preserve"> and i</w:t>
      </w:r>
      <w:r w:rsidRPr="00097A87">
        <w:rPr>
          <w:lang w:val="en-US"/>
        </w:rPr>
        <w:t xml:space="preserve">n Zambia, some functionalities are lacking </w:t>
      </w:r>
      <w:r w:rsidR="00551103">
        <w:rPr>
          <w:lang w:val="en-US"/>
        </w:rPr>
        <w:t>as well</w:t>
      </w:r>
      <w:r w:rsidRPr="00097A87">
        <w:rPr>
          <w:lang w:val="en-US"/>
        </w:rPr>
        <w:t xml:space="preserve">. </w:t>
      </w:r>
    </w:p>
    <w:p w14:paraId="33D48D7B" w14:textId="77777777" w:rsidR="008417CF" w:rsidRDefault="008417CF" w:rsidP="00490614">
      <w:pPr>
        <w:pStyle w:val="Geenafstand"/>
        <w:spacing w:line="276" w:lineRule="auto"/>
        <w:jc w:val="both"/>
        <w:rPr>
          <w:lang w:val="en-US"/>
        </w:rPr>
      </w:pPr>
      <w:r>
        <w:rPr>
          <w:lang w:val="en-US"/>
        </w:rPr>
        <w:t>Next, a</w:t>
      </w:r>
      <w:r w:rsidRPr="00097A87">
        <w:rPr>
          <w:lang w:val="en-US"/>
        </w:rPr>
        <w:t>ll cases report a poor introduction and insufficient user training. In Zambia, the closing team left the IS with no explanation. In India, the team introduced the IS quickly on their final day before departure to the local IT person. In Benin, the local IT people were given a one-week training, which they state is not sufficient, and the users got a manual.</w:t>
      </w:r>
      <w:r>
        <w:rPr>
          <w:lang w:val="en-US"/>
        </w:rPr>
        <w:t xml:space="preserve"> </w:t>
      </w:r>
    </w:p>
    <w:p w14:paraId="7C447395" w14:textId="7BBD6C65" w:rsidR="008417CF" w:rsidRDefault="008417CF" w:rsidP="00490614">
      <w:pPr>
        <w:pStyle w:val="Geenafstand"/>
        <w:spacing w:line="276" w:lineRule="auto"/>
        <w:jc w:val="both"/>
        <w:rPr>
          <w:lang w:val="en-US"/>
        </w:rPr>
      </w:pPr>
      <w:r>
        <w:rPr>
          <w:lang w:val="en-US"/>
        </w:rPr>
        <w:t>Finally, none of the organizations implemented specific strategies to deal with the change. The level of IT and other expertise in every organization is insufficient. All respondents feel that they could benefit from more training and/or IT training. If a problem would occur with the IS, no organization can say with full confidence that they can solve it on their own</w:t>
      </w:r>
      <w:r w:rsidR="00B15E29">
        <w:rPr>
          <w:lang w:val="en-US"/>
        </w:rPr>
        <w:t>;</w:t>
      </w:r>
      <w:r>
        <w:rPr>
          <w:lang w:val="en-US"/>
        </w:rPr>
        <w:t xml:space="preserve"> Zambia’s organization does not even have an IT employee. All organizations are dependent on outside support.</w:t>
      </w:r>
    </w:p>
    <w:p w14:paraId="69131B67" w14:textId="77777777" w:rsidR="00B12CA1" w:rsidRDefault="0015182E" w:rsidP="00490614">
      <w:pPr>
        <w:pStyle w:val="Geenafstand"/>
        <w:spacing w:line="276" w:lineRule="auto"/>
        <w:jc w:val="both"/>
        <w:rPr>
          <w:lang w:val="en-US"/>
        </w:rPr>
      </w:pPr>
      <w:r>
        <w:rPr>
          <w:lang w:val="en-US"/>
        </w:rPr>
        <w:t xml:space="preserve">Further, five statements for RQ2 correspond entirely with the findings in the literature. All organizations are dependent on external donor support and have no financial independence plan for the IS in the long term. Long story short, if the donors are out, the IS is done. </w:t>
      </w:r>
    </w:p>
    <w:p w14:paraId="1D0F3D6D" w14:textId="2CF44891" w:rsidR="0015182E" w:rsidRDefault="0015182E" w:rsidP="00490614">
      <w:pPr>
        <w:pStyle w:val="Geenafstand"/>
        <w:spacing w:line="276" w:lineRule="auto"/>
        <w:jc w:val="both"/>
        <w:rPr>
          <w:lang w:val="en-US"/>
        </w:rPr>
      </w:pPr>
      <w:r>
        <w:rPr>
          <w:lang w:val="en-US"/>
        </w:rPr>
        <w:t>In Zambia, there is no other organization nearby that operates with a similar system</w:t>
      </w:r>
      <w:r w:rsidR="009964CE">
        <w:rPr>
          <w:lang w:val="en-US"/>
        </w:rPr>
        <w:t xml:space="preserve"> and i</w:t>
      </w:r>
      <w:r>
        <w:rPr>
          <w:lang w:val="en-US"/>
        </w:rPr>
        <w:t xml:space="preserve">n Benin there are some, but the software </w:t>
      </w:r>
      <w:r w:rsidR="009964CE">
        <w:rPr>
          <w:lang w:val="en-US"/>
        </w:rPr>
        <w:t>i</w:t>
      </w:r>
      <w:r>
        <w:rPr>
          <w:lang w:val="en-US"/>
        </w:rPr>
        <w:t xml:space="preserve">s much less </w:t>
      </w:r>
      <w:r w:rsidR="009964CE">
        <w:rPr>
          <w:lang w:val="en-US"/>
        </w:rPr>
        <w:t xml:space="preserve">innovative. Benin’s BSM is leading in terms of technology and is an example for the surroundings. </w:t>
      </w:r>
      <w:r w:rsidR="00B15E29">
        <w:rPr>
          <w:lang w:val="en-US"/>
        </w:rPr>
        <w:t>Further, i</w:t>
      </w:r>
      <w:r w:rsidR="009964CE">
        <w:rPr>
          <w:lang w:val="en-US"/>
        </w:rPr>
        <w:t xml:space="preserve">n India, there are </w:t>
      </w:r>
      <w:r w:rsidR="009964CE">
        <w:rPr>
          <w:lang w:val="en-US"/>
        </w:rPr>
        <w:lastRenderedPageBreak/>
        <w:t xml:space="preserve">quite some similar projects nearby, though these projects have the resources and expertise to work with state of the art IS’s. SSDC is the only organization who has this minimal level of resources to start off such a project. </w:t>
      </w:r>
    </w:p>
    <w:p w14:paraId="6CB42D80" w14:textId="533DF5D1" w:rsidR="008417CF" w:rsidRDefault="009964CE" w:rsidP="00490614">
      <w:pPr>
        <w:pStyle w:val="Geenafstand"/>
        <w:spacing w:line="276" w:lineRule="auto"/>
        <w:jc w:val="both"/>
        <w:rPr>
          <w:i/>
          <w:lang w:val="en-US"/>
        </w:rPr>
        <w:sectPr w:rsidR="008417CF" w:rsidSect="008417CF">
          <w:type w:val="continuous"/>
          <w:pgSz w:w="11906" w:h="16838"/>
          <w:pgMar w:top="1701" w:right="1701" w:bottom="1701" w:left="2268" w:header="709" w:footer="709" w:gutter="0"/>
          <w:pgNumType w:start="1"/>
          <w:cols w:num="2" w:space="708"/>
          <w:docGrid w:linePitch="360"/>
        </w:sectPr>
      </w:pPr>
      <w:r>
        <w:rPr>
          <w:lang w:val="en-US"/>
        </w:rPr>
        <w:t xml:space="preserve">Although some of the respondents prefer not to speak about their country’s government and politics, it was soon clear that they are not favorable. I would further like to refrain from sharing more details on this matter so to protect the organization’s positions in their countries, but I would like to thank them for their cooperation. </w:t>
      </w:r>
      <w:r w:rsidR="005C0E60">
        <w:rPr>
          <w:lang w:val="en-US"/>
        </w:rPr>
        <w:t xml:space="preserve">Internet access is expensive for the organizations and even forced </w:t>
      </w:r>
      <w:r w:rsidR="005C0E60">
        <w:rPr>
          <w:lang w:val="en-US"/>
        </w:rPr>
        <w:t xml:space="preserve">SSDC India to settle </w:t>
      </w:r>
      <w:r w:rsidR="00B1616F">
        <w:rPr>
          <w:lang w:val="en-US"/>
        </w:rPr>
        <w:t xml:space="preserve">for a lower quality level. </w:t>
      </w:r>
      <w:r w:rsidR="00A9484F">
        <w:rPr>
          <w:lang w:val="en-US"/>
        </w:rPr>
        <w:t>In</w:t>
      </w:r>
      <w:r w:rsidR="00B1616F">
        <w:rPr>
          <w:lang w:val="en-US"/>
        </w:rPr>
        <w:t xml:space="preserve"> Benin, it is more a matter of being able to connect, expensive or not, Internet connectivity is not at all evident. </w:t>
      </w:r>
      <w:r w:rsidR="00224AC0">
        <w:rPr>
          <w:lang w:val="en-US"/>
        </w:rPr>
        <w:t xml:space="preserve">Finally, all cases state problems of illiteracy and/or low-quality education. </w:t>
      </w:r>
      <w:r w:rsidR="000C46AA">
        <w:rPr>
          <w:lang w:val="en-US"/>
        </w:rPr>
        <w:t xml:space="preserve">In Mali, a respondent pointed out that some users are impairing the system because they have no idea how to use it and although India as a country </w:t>
      </w:r>
      <w:r w:rsidR="00224AC0">
        <w:rPr>
          <w:lang w:val="en-US"/>
        </w:rPr>
        <w:t>is known for excellent universities and enormous intellectual capacities</w:t>
      </w:r>
      <w:r w:rsidR="000C46AA">
        <w:rPr>
          <w:lang w:val="en-US"/>
        </w:rPr>
        <w:t>, Sundarban does not benefit from these school systems, and if it would, the supply would be too low</w:t>
      </w:r>
      <w:r w:rsidR="00ED7D35">
        <w:rPr>
          <w:lang w:val="en-US"/>
        </w:rPr>
        <w:t>.</w:t>
      </w:r>
    </w:p>
    <w:p w14:paraId="57427C76" w14:textId="1D1FFD70" w:rsidR="00AC5B2F" w:rsidRDefault="00AC5B2F" w:rsidP="00ED7D35">
      <w:pPr>
        <w:pStyle w:val="Geenafstand"/>
        <w:jc w:val="both"/>
        <w:rPr>
          <w:i/>
          <w:lang w:val="en-US"/>
        </w:rPr>
      </w:pPr>
    </w:p>
    <w:p w14:paraId="2CADA98A" w14:textId="6F4A82AF" w:rsidR="00B12CA1" w:rsidRDefault="005D70BF" w:rsidP="00283717">
      <w:pPr>
        <w:pStyle w:val="Geenafstand"/>
        <w:spacing w:before="240" w:after="120"/>
        <w:jc w:val="both"/>
        <w:rPr>
          <w:i/>
          <w:lang w:val="en-US"/>
        </w:rPr>
      </w:pPr>
      <w:r>
        <w:rPr>
          <w:i/>
          <w:noProof/>
          <w:lang w:val="en-US"/>
        </w:rPr>
        <mc:AlternateContent>
          <mc:Choice Requires="wps">
            <w:drawing>
              <wp:anchor distT="0" distB="0" distL="114300" distR="114300" simplePos="0" relativeHeight="251768832" behindDoc="0" locked="0" layoutInCell="1" allowOverlap="1" wp14:anchorId="2AA42141" wp14:editId="7B3EF7A5">
                <wp:simplePos x="0" y="0"/>
                <wp:positionH relativeFrom="margin">
                  <wp:posOffset>0</wp:posOffset>
                </wp:positionH>
                <wp:positionV relativeFrom="paragraph">
                  <wp:posOffset>53340</wp:posOffset>
                </wp:positionV>
                <wp:extent cx="4991100" cy="0"/>
                <wp:effectExtent l="0" t="0" r="0" b="0"/>
                <wp:wrapNone/>
                <wp:docPr id="41" name="Rechte verbindingslijn 41"/>
                <wp:cNvGraphicFramePr/>
                <a:graphic xmlns:a="http://schemas.openxmlformats.org/drawingml/2006/main">
                  <a:graphicData uri="http://schemas.microsoft.com/office/word/2010/wordprocessingShape">
                    <wps:wsp>
                      <wps:cNvCnPr/>
                      <wps:spPr>
                        <a:xfrm>
                          <a:off x="0" y="0"/>
                          <a:ext cx="4991100" cy="0"/>
                        </a:xfrm>
                        <a:prstGeom prst="line">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386BC" id="Rechte verbindingslijn 41" o:spid="_x0000_s1026" style="position:absolute;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2pt" to="39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Lj7gEAAEgEAAAOAAAAZHJzL2Uyb0RvYy54bWysVNtu2zAMfR+wfxD0vtjugmI14vShRfey&#10;S9BtH6DIVKxBN0hqnPz9KDpxg21A0WF+kC2KPOQ5pLy6PVjD9hCT9q7jzaLmDJz0vXa7jv/4/vDu&#10;A2cpC9cL4x10/AiJ367fvlmNoYUrP3jTQ2QI4lI7ho4POYe2qpIcwIq08AEcHiofrci4jbuqj2JE&#10;dGuqq7q+rkYf+xC9hJTQej8d8jXhKwUyf1UqQWam41hbpjXSui1rtV6JdhdFGLQ8lSH+oQortMOk&#10;M9S9yII9Rf0HlNUy+uRVXkhvK6+UlkAckE1T/8bm2yACEBcUJ4VZpvT/YOWX/SYy3Xd82XDmhMUe&#10;PYIcMpSubrUrnUxG/3QMHVCtMaQWg+7cJp52KWxioX5Q0ZY3kmIHUvg4KwyHzCQalzc3TVNjI+T5&#10;rHoODDHlj+AtKx8dN9oV8qIV+08pYzJ0PbsUs3FlTd7o/kEbQ5syNnBnItsLbLiQElx+TyDmyX72&#10;/WS/rvGZWo9mHJDJvDybMRENYEGitBdJ8KwkrooOE3P6ykcDU1GPoFBP5NpQ3hnosiRSkpDQu4Qp&#10;JDAH1i8HnvxLKNCUvyZ4jqDM3uU52Grn49+y58O5ZDX5nxWYeBcJtr4/0kyQNDiupNzpapX7cLmn&#10;8OcfwPoXAAAA//8DAFBLAwQUAAYACAAAACEAFD93PNsAAAAEAQAADwAAAGRycy9kb3ducmV2Lnht&#10;bEyPQUvDQBCF74L/YRnBi9hNRWqMmZQqKHgRrFrwts2OSXB3Nma3bdpf7+hFjx9veO+bcj56p7Y0&#10;xC4wwnSSgSKug+24QXh9uT/PQcVk2BoXmBD2FGFeHR+VprBhx8+0XaZGSQnHwiC0KfWF1rFuyZs4&#10;CT2xZB9h8CYJDo22g9lJuXf6Istm2puOZaE1Pd21VH8uNx5hXDWHs+v96vZt+hSzfnF4dw9fj4in&#10;J+PiBlSiMf0dw4++qEMlTuuwYRuVQ5BHEkJ+CUrCq3wmvP5lXZX6v3z1DQAA//8DAFBLAQItABQA&#10;BgAIAAAAIQC2gziS/gAAAOEBAAATAAAAAAAAAAAAAAAAAAAAAABbQ29udGVudF9UeXBlc10ueG1s&#10;UEsBAi0AFAAGAAgAAAAhADj9If/WAAAAlAEAAAsAAAAAAAAAAAAAAAAALwEAAF9yZWxzLy5yZWxz&#10;UEsBAi0AFAAGAAgAAAAhALsqAuPuAQAASAQAAA4AAAAAAAAAAAAAAAAALgIAAGRycy9lMm9Eb2Mu&#10;eG1sUEsBAi0AFAAGAAgAAAAhABQ/dzzbAAAABAEAAA8AAAAAAAAAAAAAAAAASAQAAGRycy9kb3du&#10;cmV2LnhtbFBLBQYAAAAABAAEAPMAAABQBQAAAAA=&#10;" strokecolor="#b6d6ef [1942]">
                <w10:wrap anchorx="margin"/>
              </v:line>
            </w:pict>
          </mc:Fallback>
        </mc:AlternateContent>
      </w:r>
      <w:r w:rsidR="00C467E2">
        <w:rPr>
          <w:i/>
          <w:lang w:val="en-US"/>
        </w:rPr>
        <w:t>Questionab</w:t>
      </w:r>
      <w:r w:rsidR="00224AC0">
        <w:rPr>
          <w:i/>
          <w:lang w:val="en-US"/>
        </w:rPr>
        <w:t>le statements</w:t>
      </w:r>
      <w:r w:rsidR="00B12CA1">
        <w:rPr>
          <w:i/>
          <w:lang w:val="en-US"/>
        </w:rPr>
        <w:t xml:space="preserve"> of the literature</w:t>
      </w:r>
    </w:p>
    <w:tbl>
      <w:tblPr>
        <w:tblStyle w:val="Rastertabel1licht-Accent52"/>
        <w:tblpPr w:leftFromText="141" w:rightFromText="141" w:vertAnchor="text" w:tblpXSpec="center" w:tblpY="1"/>
        <w:tblOverlap w:val="never"/>
        <w:tblW w:w="9327" w:type="dxa"/>
        <w:tblLook w:val="04A0" w:firstRow="1" w:lastRow="0" w:firstColumn="1" w:lastColumn="0" w:noHBand="0" w:noVBand="1"/>
      </w:tblPr>
      <w:tblGrid>
        <w:gridCol w:w="2542"/>
        <w:gridCol w:w="4938"/>
        <w:gridCol w:w="454"/>
        <w:gridCol w:w="454"/>
        <w:gridCol w:w="461"/>
        <w:gridCol w:w="478"/>
      </w:tblGrid>
      <w:tr w:rsidR="00B12CA1" w:rsidRPr="0061120D" w14:paraId="4D69ED97" w14:textId="77777777" w:rsidTr="00AF5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7" w:type="dxa"/>
            <w:gridSpan w:val="6"/>
            <w:tcBorders>
              <w:top w:val="single" w:sz="4" w:space="0" w:color="168FFF" w:themeColor="accent4" w:themeTint="99"/>
              <w:left w:val="single" w:sz="4" w:space="0" w:color="168FFF" w:themeColor="accent4" w:themeTint="99"/>
              <w:bottom w:val="single" w:sz="12" w:space="0" w:color="168FFF" w:themeColor="accent4" w:themeTint="99"/>
              <w:right w:val="single" w:sz="4" w:space="0" w:color="168FFF" w:themeColor="accent4" w:themeTint="99"/>
            </w:tcBorders>
            <w:shd w:val="clear" w:color="auto" w:fill="CEE3F4" w:themeFill="accent3" w:themeFillTint="66"/>
          </w:tcPr>
          <w:p w14:paraId="1D4DD17A" w14:textId="77777777" w:rsidR="00B12CA1" w:rsidRPr="00DC15C1" w:rsidRDefault="00B12CA1" w:rsidP="00AC5B2F">
            <w:pPr>
              <w:spacing w:before="0"/>
              <w:jc w:val="left"/>
              <w:rPr>
                <w:rFonts w:cs="Calibri"/>
                <w:b w:val="0"/>
                <w:lang w:val="en-US"/>
              </w:rPr>
            </w:pPr>
            <w:r w:rsidRPr="00DC15C1">
              <w:rPr>
                <w:rFonts w:cs="Calibri"/>
                <w:b w:val="0"/>
                <w:i/>
                <w:sz w:val="20"/>
                <w:szCs w:val="20"/>
                <w:lang w:val="en-US"/>
              </w:rPr>
              <w:t>Results RQ1: What are the challenges and most occurring problems?</w:t>
            </w:r>
          </w:p>
        </w:tc>
      </w:tr>
      <w:tr w:rsidR="00B12CA1" w:rsidRPr="00DC15C1" w14:paraId="3F034C97" w14:textId="77777777" w:rsidTr="00AF5AED">
        <w:tc>
          <w:tcPr>
            <w:cnfStyle w:val="001000000000" w:firstRow="0" w:lastRow="0" w:firstColumn="1" w:lastColumn="0" w:oddVBand="0" w:evenVBand="0" w:oddHBand="0" w:evenHBand="0" w:firstRowFirstColumn="0" w:firstRowLastColumn="0" w:lastRowFirstColumn="0" w:lastRowLastColumn="0"/>
            <w:tcW w:w="2540" w:type="dxa"/>
            <w:tcBorders>
              <w:top w:val="single" w:sz="4" w:space="0" w:color="168FFF" w:themeColor="accent4" w:themeTint="99"/>
              <w:left w:val="single" w:sz="4" w:space="0" w:color="168FFF" w:themeColor="accent4" w:themeTint="99"/>
              <w:bottom w:val="single" w:sz="4" w:space="0" w:color="168FFF" w:themeColor="accent4" w:themeTint="99"/>
            </w:tcBorders>
            <w:shd w:val="clear" w:color="auto" w:fill="F2F2F2" w:themeFill="background1" w:themeFillShade="F2"/>
          </w:tcPr>
          <w:p w14:paraId="73CCA380" w14:textId="77777777" w:rsidR="00B12CA1" w:rsidRPr="00DC15C1" w:rsidRDefault="00B12CA1" w:rsidP="00AC5B2F">
            <w:pPr>
              <w:spacing w:before="0"/>
              <w:jc w:val="left"/>
              <w:rPr>
                <w:rFonts w:cs="Calibri"/>
                <w:b w:val="0"/>
                <w:sz w:val="20"/>
                <w:szCs w:val="20"/>
                <w:lang w:val="en-US"/>
              </w:rPr>
            </w:pPr>
            <w:r w:rsidRPr="00DC15C1">
              <w:rPr>
                <w:rFonts w:cs="Calibri"/>
                <w:b w:val="0"/>
                <w:sz w:val="20"/>
                <w:szCs w:val="20"/>
                <w:lang w:val="en-US"/>
              </w:rPr>
              <w:t>Subject</w:t>
            </w:r>
          </w:p>
        </w:tc>
        <w:tc>
          <w:tcPr>
            <w:tcW w:w="4940" w:type="dxa"/>
            <w:tcBorders>
              <w:top w:val="single" w:sz="4" w:space="0" w:color="168FFF" w:themeColor="accent4" w:themeTint="99"/>
              <w:bottom w:val="single" w:sz="4" w:space="0" w:color="168FFF" w:themeColor="accent4" w:themeTint="99"/>
            </w:tcBorders>
            <w:shd w:val="clear" w:color="auto" w:fill="F2F2F2" w:themeFill="background1" w:themeFillShade="F2"/>
          </w:tcPr>
          <w:p w14:paraId="0CA96A0D" w14:textId="77777777" w:rsidR="00B12CA1" w:rsidRPr="00DC15C1" w:rsidRDefault="00B12CA1" w:rsidP="00AC5B2F">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DC15C1">
              <w:rPr>
                <w:rFonts w:cs="Calibri"/>
                <w:sz w:val="20"/>
                <w:szCs w:val="20"/>
                <w:lang w:val="en-US"/>
              </w:rPr>
              <w:t>Problem</w:t>
            </w:r>
          </w:p>
        </w:tc>
        <w:tc>
          <w:tcPr>
            <w:tcW w:w="454" w:type="dxa"/>
            <w:tcBorders>
              <w:top w:val="single" w:sz="4" w:space="0" w:color="168FFF" w:themeColor="accent4" w:themeTint="99"/>
              <w:bottom w:val="single" w:sz="4" w:space="0" w:color="168FFF" w:themeColor="accent4" w:themeTint="99"/>
            </w:tcBorders>
            <w:shd w:val="clear" w:color="auto" w:fill="F2F2F2" w:themeFill="background1" w:themeFillShade="F2"/>
          </w:tcPr>
          <w:p w14:paraId="5A5634A3" w14:textId="77777777" w:rsidR="00B12CA1" w:rsidRPr="00DC15C1" w:rsidRDefault="00B12CA1" w:rsidP="00AC5B2F">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DC15C1">
              <w:rPr>
                <w:rFonts w:cs="Calibri"/>
                <w:sz w:val="20"/>
                <w:szCs w:val="20"/>
                <w:lang w:val="en-US"/>
              </w:rPr>
              <w:t>L</w:t>
            </w:r>
            <w:r w:rsidRPr="00DC15C1">
              <w:rPr>
                <w:rFonts w:cs="Calibri"/>
                <w:sz w:val="20"/>
                <w:szCs w:val="20"/>
                <w:vertAlign w:val="superscript"/>
                <w:lang w:val="en-US"/>
              </w:rPr>
              <w:footnoteReference w:id="34"/>
            </w:r>
          </w:p>
        </w:tc>
        <w:tc>
          <w:tcPr>
            <w:tcW w:w="454" w:type="dxa"/>
            <w:tcBorders>
              <w:top w:val="single" w:sz="4" w:space="0" w:color="168FFF" w:themeColor="accent4" w:themeTint="99"/>
              <w:bottom w:val="single" w:sz="4" w:space="0" w:color="168FFF" w:themeColor="accent4" w:themeTint="99"/>
            </w:tcBorders>
            <w:shd w:val="clear" w:color="auto" w:fill="F2F2F2" w:themeFill="background1" w:themeFillShade="F2"/>
          </w:tcPr>
          <w:p w14:paraId="382E28BB" w14:textId="77777777" w:rsidR="00B12CA1" w:rsidRPr="00DC15C1" w:rsidRDefault="00B12CA1" w:rsidP="00AC5B2F">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DC15C1">
              <w:rPr>
                <w:rFonts w:cs="Calibri"/>
                <w:sz w:val="20"/>
                <w:szCs w:val="20"/>
                <w:lang w:val="en-US"/>
              </w:rPr>
              <w:t>I</w:t>
            </w:r>
            <w:r w:rsidRPr="00DC15C1">
              <w:rPr>
                <w:rFonts w:cs="Calibri"/>
                <w:sz w:val="20"/>
                <w:szCs w:val="20"/>
                <w:vertAlign w:val="superscript"/>
                <w:lang w:val="en-US"/>
              </w:rPr>
              <w:footnoteReference w:id="35"/>
            </w:r>
          </w:p>
        </w:tc>
        <w:tc>
          <w:tcPr>
            <w:tcW w:w="461" w:type="dxa"/>
            <w:tcBorders>
              <w:top w:val="single" w:sz="4" w:space="0" w:color="168FFF" w:themeColor="accent4" w:themeTint="99"/>
              <w:bottom w:val="single" w:sz="4" w:space="0" w:color="168FFF" w:themeColor="accent4" w:themeTint="99"/>
            </w:tcBorders>
            <w:shd w:val="clear" w:color="auto" w:fill="F2F2F2" w:themeFill="background1" w:themeFillShade="F2"/>
          </w:tcPr>
          <w:p w14:paraId="5DDD6DC4" w14:textId="77777777" w:rsidR="00B12CA1" w:rsidRPr="00DC15C1" w:rsidRDefault="00B12CA1" w:rsidP="00AC5B2F">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DC15C1">
              <w:rPr>
                <w:rFonts w:cs="Calibri"/>
                <w:sz w:val="20"/>
                <w:szCs w:val="20"/>
                <w:lang w:val="en-US"/>
              </w:rPr>
              <w:t>Z</w:t>
            </w:r>
            <w:r w:rsidRPr="00DC15C1">
              <w:rPr>
                <w:rFonts w:cs="Calibri"/>
                <w:sz w:val="20"/>
                <w:szCs w:val="20"/>
                <w:vertAlign w:val="superscript"/>
                <w:lang w:val="en-US"/>
              </w:rPr>
              <w:footnoteReference w:id="36"/>
            </w:r>
          </w:p>
        </w:tc>
        <w:tc>
          <w:tcPr>
            <w:tcW w:w="478" w:type="dxa"/>
            <w:tcBorders>
              <w:top w:val="single" w:sz="4" w:space="0" w:color="168FFF" w:themeColor="accent4" w:themeTint="99"/>
              <w:bottom w:val="single" w:sz="4" w:space="0" w:color="168FFF" w:themeColor="accent4" w:themeTint="99"/>
              <w:right w:val="single" w:sz="4" w:space="0" w:color="168FFF" w:themeColor="accent4" w:themeTint="99"/>
            </w:tcBorders>
            <w:shd w:val="clear" w:color="auto" w:fill="F2F2F2" w:themeFill="background1" w:themeFillShade="F2"/>
          </w:tcPr>
          <w:p w14:paraId="12C8DE42" w14:textId="77777777" w:rsidR="00B12CA1" w:rsidRPr="00DC15C1" w:rsidRDefault="00B12CA1" w:rsidP="00AC5B2F">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DC15C1">
              <w:rPr>
                <w:rFonts w:cs="Calibri"/>
                <w:sz w:val="20"/>
                <w:szCs w:val="20"/>
                <w:lang w:val="en-US"/>
              </w:rPr>
              <w:t>B</w:t>
            </w:r>
            <w:r w:rsidRPr="00DC15C1">
              <w:rPr>
                <w:rFonts w:cs="Calibri"/>
                <w:sz w:val="20"/>
                <w:szCs w:val="20"/>
                <w:vertAlign w:val="superscript"/>
                <w:lang w:val="en-US"/>
              </w:rPr>
              <w:footnoteReference w:id="37"/>
            </w:r>
          </w:p>
        </w:tc>
      </w:tr>
      <w:tr w:rsidR="00B12CA1" w:rsidRPr="00DC15C1" w14:paraId="142A4DC3" w14:textId="77777777" w:rsidTr="00AF5AED">
        <w:tc>
          <w:tcPr>
            <w:cnfStyle w:val="001000000000" w:firstRow="0" w:lastRow="0" w:firstColumn="1" w:lastColumn="0" w:oddVBand="0" w:evenVBand="0" w:oddHBand="0" w:evenHBand="0" w:firstRowFirstColumn="0" w:firstRowLastColumn="0" w:lastRowFirstColumn="0" w:lastRowLastColumn="0"/>
            <w:tcW w:w="2540" w:type="dxa"/>
            <w:tcBorders>
              <w:left w:val="single" w:sz="4" w:space="0" w:color="168FFF" w:themeColor="accent4" w:themeTint="99"/>
            </w:tcBorders>
          </w:tcPr>
          <w:p w14:paraId="7C9E02AF" w14:textId="77777777" w:rsidR="00B12CA1" w:rsidRPr="00DC15C1" w:rsidRDefault="00B12CA1" w:rsidP="00AC5B2F">
            <w:pPr>
              <w:spacing w:before="0"/>
              <w:jc w:val="left"/>
              <w:rPr>
                <w:rFonts w:cs="Calibri"/>
                <w:b w:val="0"/>
                <w:sz w:val="20"/>
                <w:szCs w:val="20"/>
                <w:lang w:val="en-US"/>
              </w:rPr>
            </w:pPr>
            <w:r>
              <w:rPr>
                <w:rFonts w:cs="Calibri"/>
                <w:b w:val="0"/>
                <w:sz w:val="20"/>
                <w:szCs w:val="20"/>
                <w:lang w:val="en-US"/>
              </w:rPr>
              <w:t>H: Social influence</w:t>
            </w:r>
          </w:p>
        </w:tc>
        <w:tc>
          <w:tcPr>
            <w:tcW w:w="4940" w:type="dxa"/>
          </w:tcPr>
          <w:p w14:paraId="54D9FEDD" w14:textId="77777777" w:rsidR="00B12CA1" w:rsidRPr="00DC15C1" w:rsidRDefault="00B12CA1" w:rsidP="00AC5B2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Concerns that donors misuse their influence</w:t>
            </w:r>
          </w:p>
        </w:tc>
        <w:tc>
          <w:tcPr>
            <w:tcW w:w="454" w:type="dxa"/>
          </w:tcPr>
          <w:p w14:paraId="4A1357E6" w14:textId="77777777" w:rsidR="00B12CA1" w:rsidRPr="00DC15C1" w:rsidRDefault="00B12CA1" w:rsidP="00AC5B2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Pr>
          <w:p w14:paraId="631FF6CF" w14:textId="77777777" w:rsidR="00B12CA1" w:rsidRPr="00DC15C1" w:rsidRDefault="00B12CA1" w:rsidP="00AC5B2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61" w:type="dxa"/>
          </w:tcPr>
          <w:p w14:paraId="5C4C3E63" w14:textId="77777777" w:rsidR="00B12CA1" w:rsidRPr="00DC15C1" w:rsidRDefault="00B12CA1" w:rsidP="00AC5B2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right w:val="single" w:sz="4" w:space="0" w:color="168FFF" w:themeColor="accent4" w:themeTint="99"/>
            </w:tcBorders>
          </w:tcPr>
          <w:p w14:paraId="740237F9" w14:textId="77777777" w:rsidR="00B12CA1" w:rsidRPr="00DC15C1" w:rsidRDefault="00B12CA1" w:rsidP="00AC5B2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B12CA1" w:rsidRPr="0061120D" w14:paraId="34B32E60" w14:textId="77777777" w:rsidTr="00AF5AED">
        <w:tc>
          <w:tcPr>
            <w:cnfStyle w:val="001000000000" w:firstRow="0" w:lastRow="0" w:firstColumn="1" w:lastColumn="0" w:oddVBand="0" w:evenVBand="0" w:oddHBand="0" w:evenHBand="0" w:firstRowFirstColumn="0" w:firstRowLastColumn="0" w:lastRowFirstColumn="0" w:lastRowLastColumn="0"/>
            <w:tcW w:w="9327" w:type="dxa"/>
            <w:gridSpan w:val="6"/>
            <w:tcBorders>
              <w:top w:val="single" w:sz="4" w:space="0" w:color="168FFF" w:themeColor="accent4" w:themeTint="99"/>
              <w:left w:val="single" w:sz="4" w:space="0" w:color="168FFF" w:themeColor="accent4" w:themeTint="99"/>
              <w:bottom w:val="single" w:sz="12" w:space="0" w:color="168FFF" w:themeColor="accent4" w:themeTint="99"/>
              <w:right w:val="single" w:sz="4" w:space="0" w:color="168FFF" w:themeColor="accent4" w:themeTint="99"/>
            </w:tcBorders>
            <w:shd w:val="clear" w:color="auto" w:fill="CEE3F4" w:themeFill="accent3" w:themeFillTint="66"/>
          </w:tcPr>
          <w:p w14:paraId="35F5E085" w14:textId="77777777" w:rsidR="00B12CA1" w:rsidRPr="00DC15C1" w:rsidRDefault="00B12CA1" w:rsidP="00AC5B2F">
            <w:pPr>
              <w:spacing w:before="0"/>
              <w:jc w:val="left"/>
              <w:rPr>
                <w:rFonts w:cs="Times New Roman"/>
                <w:b w:val="0"/>
                <w:i/>
                <w:sz w:val="20"/>
                <w:szCs w:val="20"/>
                <w:lang w:val="en-US"/>
              </w:rPr>
            </w:pPr>
            <w:r w:rsidRPr="00DC15C1">
              <w:rPr>
                <w:rFonts w:cs="Times New Roman"/>
                <w:b w:val="0"/>
                <w:i/>
                <w:sz w:val="20"/>
                <w:szCs w:val="20"/>
                <w:lang w:val="en-US"/>
              </w:rPr>
              <w:t>Results RQ2: How does the environment influence the information system’s success?</w:t>
            </w:r>
          </w:p>
        </w:tc>
      </w:tr>
      <w:tr w:rsidR="00B12CA1" w:rsidRPr="00DC15C1" w14:paraId="4B683182" w14:textId="77777777" w:rsidTr="00AF5AED">
        <w:tc>
          <w:tcPr>
            <w:cnfStyle w:val="001000000000" w:firstRow="0" w:lastRow="0" w:firstColumn="1" w:lastColumn="0" w:oddVBand="0" w:evenVBand="0" w:oddHBand="0" w:evenHBand="0" w:firstRowFirstColumn="0" w:firstRowLastColumn="0" w:lastRowFirstColumn="0" w:lastRowLastColumn="0"/>
            <w:tcW w:w="2544" w:type="dxa"/>
            <w:tcBorders>
              <w:top w:val="single" w:sz="12" w:space="0" w:color="168FFF" w:themeColor="accent4" w:themeTint="99"/>
              <w:left w:val="single" w:sz="4" w:space="0" w:color="168FFF" w:themeColor="accent4" w:themeTint="99"/>
              <w:bottom w:val="single" w:sz="4" w:space="0" w:color="168FFF" w:themeColor="accent4" w:themeTint="99"/>
            </w:tcBorders>
            <w:shd w:val="clear" w:color="auto" w:fill="F2F2F2" w:themeFill="background1" w:themeFillShade="F2"/>
          </w:tcPr>
          <w:p w14:paraId="5906ED78" w14:textId="77777777" w:rsidR="00B12CA1" w:rsidRPr="00DC15C1" w:rsidRDefault="00B12CA1" w:rsidP="00AC5B2F">
            <w:pPr>
              <w:spacing w:before="0"/>
              <w:jc w:val="left"/>
              <w:rPr>
                <w:rFonts w:cs="Times New Roman"/>
                <w:b w:val="0"/>
                <w:sz w:val="20"/>
                <w:szCs w:val="20"/>
                <w:lang w:val="en-US"/>
              </w:rPr>
            </w:pPr>
            <w:r w:rsidRPr="00DC15C1">
              <w:rPr>
                <w:rFonts w:cs="Times New Roman"/>
                <w:b w:val="0"/>
                <w:sz w:val="20"/>
                <w:szCs w:val="20"/>
                <w:lang w:val="en-US"/>
              </w:rPr>
              <w:t>Subject</w:t>
            </w:r>
          </w:p>
        </w:tc>
        <w:tc>
          <w:tcPr>
            <w:tcW w:w="4943" w:type="dxa"/>
            <w:tcBorders>
              <w:top w:val="single" w:sz="12" w:space="0" w:color="168FFF" w:themeColor="accent4" w:themeTint="99"/>
              <w:bottom w:val="single" w:sz="4" w:space="0" w:color="168FFF" w:themeColor="accent4" w:themeTint="99"/>
            </w:tcBorders>
            <w:shd w:val="clear" w:color="auto" w:fill="F2F2F2" w:themeFill="background1" w:themeFillShade="F2"/>
          </w:tcPr>
          <w:p w14:paraId="79D0F134" w14:textId="77777777" w:rsidR="00B12CA1" w:rsidRPr="00DC15C1" w:rsidRDefault="00B12CA1" w:rsidP="00AC5B2F">
            <w:pPr>
              <w:spacing w:before="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DC15C1">
              <w:rPr>
                <w:rFonts w:cs="Times New Roman"/>
                <w:sz w:val="20"/>
                <w:szCs w:val="20"/>
                <w:lang w:val="en-US"/>
              </w:rPr>
              <w:t>Problem</w:t>
            </w:r>
          </w:p>
        </w:tc>
        <w:tc>
          <w:tcPr>
            <w:tcW w:w="454" w:type="dxa"/>
            <w:tcBorders>
              <w:top w:val="single" w:sz="12" w:space="0" w:color="168FFF" w:themeColor="accent4" w:themeTint="99"/>
              <w:bottom w:val="single" w:sz="4" w:space="0" w:color="168FFF" w:themeColor="accent4" w:themeTint="99"/>
            </w:tcBorders>
            <w:shd w:val="clear" w:color="auto" w:fill="F2F2F2" w:themeFill="background1" w:themeFillShade="F2"/>
          </w:tcPr>
          <w:p w14:paraId="5FC24536" w14:textId="77777777" w:rsidR="00B12CA1" w:rsidRPr="00DC15C1" w:rsidRDefault="00B12CA1" w:rsidP="00AC5B2F">
            <w:pPr>
              <w:spacing w:before="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DC15C1">
              <w:rPr>
                <w:rFonts w:cs="Times New Roman"/>
                <w:sz w:val="20"/>
                <w:szCs w:val="20"/>
                <w:lang w:val="en-US"/>
              </w:rPr>
              <w:t>L</w:t>
            </w:r>
          </w:p>
        </w:tc>
        <w:tc>
          <w:tcPr>
            <w:tcW w:w="454" w:type="dxa"/>
            <w:tcBorders>
              <w:top w:val="single" w:sz="12" w:space="0" w:color="168FFF" w:themeColor="accent4" w:themeTint="99"/>
              <w:bottom w:val="single" w:sz="4" w:space="0" w:color="168FFF" w:themeColor="accent4" w:themeTint="99"/>
            </w:tcBorders>
            <w:shd w:val="clear" w:color="auto" w:fill="F2F2F2" w:themeFill="background1" w:themeFillShade="F2"/>
          </w:tcPr>
          <w:p w14:paraId="3AE6030E" w14:textId="77777777" w:rsidR="00B12CA1" w:rsidRPr="00DC15C1" w:rsidRDefault="00B12CA1" w:rsidP="00AC5B2F">
            <w:pPr>
              <w:spacing w:before="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DC15C1">
              <w:rPr>
                <w:rFonts w:cs="Times New Roman"/>
                <w:sz w:val="20"/>
                <w:szCs w:val="20"/>
                <w:lang w:val="en-US"/>
              </w:rPr>
              <w:t>I</w:t>
            </w:r>
          </w:p>
        </w:tc>
        <w:tc>
          <w:tcPr>
            <w:tcW w:w="454" w:type="dxa"/>
            <w:tcBorders>
              <w:top w:val="single" w:sz="12" w:space="0" w:color="168FFF" w:themeColor="accent4" w:themeTint="99"/>
              <w:bottom w:val="single" w:sz="4" w:space="0" w:color="168FFF" w:themeColor="accent4" w:themeTint="99"/>
            </w:tcBorders>
            <w:shd w:val="clear" w:color="auto" w:fill="F2F2F2" w:themeFill="background1" w:themeFillShade="F2"/>
          </w:tcPr>
          <w:p w14:paraId="25101325" w14:textId="77777777" w:rsidR="00B12CA1" w:rsidRPr="00DC15C1" w:rsidRDefault="00B12CA1" w:rsidP="00AC5B2F">
            <w:pPr>
              <w:spacing w:before="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DC15C1">
              <w:rPr>
                <w:rFonts w:cs="Times New Roman"/>
                <w:sz w:val="20"/>
                <w:szCs w:val="20"/>
                <w:lang w:val="en-US"/>
              </w:rPr>
              <w:t>Z</w:t>
            </w:r>
          </w:p>
        </w:tc>
        <w:tc>
          <w:tcPr>
            <w:tcW w:w="478" w:type="dxa"/>
            <w:tcBorders>
              <w:top w:val="single" w:sz="12" w:space="0" w:color="168FFF" w:themeColor="accent4" w:themeTint="99"/>
              <w:bottom w:val="single" w:sz="4" w:space="0" w:color="168FFF" w:themeColor="accent4" w:themeTint="99"/>
              <w:right w:val="single" w:sz="4" w:space="0" w:color="168FFF" w:themeColor="accent4" w:themeTint="99"/>
            </w:tcBorders>
            <w:shd w:val="clear" w:color="auto" w:fill="F2F2F2" w:themeFill="background1" w:themeFillShade="F2"/>
          </w:tcPr>
          <w:p w14:paraId="74BB2ADC" w14:textId="77777777" w:rsidR="00B12CA1" w:rsidRPr="00DC15C1" w:rsidRDefault="00B12CA1" w:rsidP="00AC5B2F">
            <w:pPr>
              <w:spacing w:before="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DC15C1">
              <w:rPr>
                <w:rFonts w:cs="Times New Roman"/>
                <w:sz w:val="20"/>
                <w:szCs w:val="20"/>
                <w:lang w:val="en-US"/>
              </w:rPr>
              <w:t>B</w:t>
            </w:r>
          </w:p>
        </w:tc>
      </w:tr>
      <w:tr w:rsidR="00B12CA1" w:rsidRPr="00DC15C1" w14:paraId="3BF5E28E" w14:textId="77777777" w:rsidTr="00AF5AED">
        <w:tc>
          <w:tcPr>
            <w:cnfStyle w:val="001000000000" w:firstRow="0" w:lastRow="0" w:firstColumn="1" w:lastColumn="0" w:oddVBand="0" w:evenVBand="0" w:oddHBand="0" w:evenHBand="0" w:firstRowFirstColumn="0" w:firstRowLastColumn="0" w:lastRowFirstColumn="0" w:lastRowLastColumn="0"/>
            <w:tcW w:w="2544" w:type="dxa"/>
            <w:tcBorders>
              <w:left w:val="single" w:sz="4" w:space="0" w:color="168FFF" w:themeColor="accent4" w:themeTint="99"/>
              <w:bottom w:val="single" w:sz="4" w:space="0" w:color="168FFF" w:themeColor="accent4" w:themeTint="99"/>
            </w:tcBorders>
          </w:tcPr>
          <w:p w14:paraId="77401E2B" w14:textId="77777777" w:rsidR="00B12CA1" w:rsidRPr="00DC15C1" w:rsidRDefault="00B12CA1" w:rsidP="00AC5B2F">
            <w:pPr>
              <w:spacing w:before="0"/>
              <w:jc w:val="left"/>
              <w:rPr>
                <w:rFonts w:cs="Times New Roman"/>
                <w:b w:val="0"/>
                <w:sz w:val="20"/>
                <w:szCs w:val="20"/>
                <w:lang w:val="en-US"/>
              </w:rPr>
            </w:pPr>
            <w:r>
              <w:rPr>
                <w:rFonts w:cs="Times New Roman"/>
                <w:b w:val="0"/>
                <w:sz w:val="20"/>
                <w:szCs w:val="20"/>
                <w:lang w:val="en-US"/>
              </w:rPr>
              <w:t>1: TIR</w:t>
            </w:r>
          </w:p>
        </w:tc>
        <w:tc>
          <w:tcPr>
            <w:tcW w:w="4943" w:type="dxa"/>
            <w:tcBorders>
              <w:bottom w:val="single" w:sz="4" w:space="0" w:color="168FFF" w:themeColor="accent4" w:themeTint="99"/>
            </w:tcBorders>
          </w:tcPr>
          <w:p w14:paraId="71D23E92" w14:textId="77777777" w:rsidR="00B12CA1" w:rsidRPr="00DC15C1" w:rsidRDefault="00B12CA1" w:rsidP="00AC5B2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Hardware not present/too expensive</w:t>
            </w:r>
          </w:p>
        </w:tc>
        <w:tc>
          <w:tcPr>
            <w:tcW w:w="454" w:type="dxa"/>
            <w:tcBorders>
              <w:bottom w:val="single" w:sz="4" w:space="0" w:color="168FFF" w:themeColor="accent4" w:themeTint="99"/>
            </w:tcBorders>
          </w:tcPr>
          <w:p w14:paraId="29B7570F" w14:textId="77777777" w:rsidR="00B12CA1" w:rsidRPr="00DC15C1" w:rsidRDefault="00B12CA1" w:rsidP="00AC5B2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bottom w:val="single" w:sz="4" w:space="0" w:color="168FFF" w:themeColor="accent4" w:themeTint="99"/>
            </w:tcBorders>
          </w:tcPr>
          <w:p w14:paraId="7993A334" w14:textId="77777777" w:rsidR="00B12CA1" w:rsidRPr="00DC15C1" w:rsidRDefault="00B12CA1" w:rsidP="00AC5B2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bottom w:val="single" w:sz="4" w:space="0" w:color="168FFF" w:themeColor="accent4" w:themeTint="99"/>
            </w:tcBorders>
          </w:tcPr>
          <w:p w14:paraId="2FE8EA0B" w14:textId="77777777" w:rsidR="00B12CA1" w:rsidRPr="00DC15C1" w:rsidRDefault="00B12CA1" w:rsidP="00AC5B2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bottom w:val="single" w:sz="4" w:space="0" w:color="168FFF" w:themeColor="accent4" w:themeTint="99"/>
              <w:right w:val="single" w:sz="4" w:space="0" w:color="168FFF" w:themeColor="accent4" w:themeTint="99"/>
            </w:tcBorders>
          </w:tcPr>
          <w:p w14:paraId="15676E0F" w14:textId="77777777" w:rsidR="00B12CA1" w:rsidRPr="00DC15C1" w:rsidRDefault="00B12CA1" w:rsidP="00AC5B2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0</w:t>
            </w:r>
          </w:p>
        </w:tc>
      </w:tr>
      <w:tr w:rsidR="00AC5B2F" w:rsidRPr="00DC15C1" w14:paraId="27490163" w14:textId="77777777" w:rsidTr="00AF5AED">
        <w:tc>
          <w:tcPr>
            <w:cnfStyle w:val="001000000000" w:firstRow="0" w:lastRow="0" w:firstColumn="1" w:lastColumn="0" w:oddVBand="0" w:evenVBand="0" w:oddHBand="0" w:evenHBand="0" w:firstRowFirstColumn="0" w:firstRowLastColumn="0" w:lastRowFirstColumn="0" w:lastRowLastColumn="0"/>
            <w:tcW w:w="2544" w:type="dxa"/>
            <w:tcBorders>
              <w:top w:val="single" w:sz="4" w:space="0" w:color="168FFF" w:themeColor="accent4" w:themeTint="99"/>
              <w:left w:val="nil"/>
              <w:bottom w:val="nil"/>
              <w:right w:val="nil"/>
            </w:tcBorders>
          </w:tcPr>
          <w:p w14:paraId="630148C3" w14:textId="77777777" w:rsidR="00AC5B2F" w:rsidRPr="00AC5B2F" w:rsidRDefault="00AC5B2F" w:rsidP="00AC5B2F">
            <w:pPr>
              <w:spacing w:before="0"/>
              <w:jc w:val="left"/>
              <w:rPr>
                <w:rFonts w:cs="Times New Roman"/>
                <w:b w:val="0"/>
                <w:sz w:val="8"/>
                <w:szCs w:val="8"/>
                <w:lang w:val="en-US"/>
              </w:rPr>
            </w:pPr>
          </w:p>
        </w:tc>
        <w:tc>
          <w:tcPr>
            <w:tcW w:w="4943" w:type="dxa"/>
            <w:tcBorders>
              <w:top w:val="single" w:sz="4" w:space="0" w:color="168FFF" w:themeColor="accent4" w:themeTint="99"/>
              <w:left w:val="nil"/>
              <w:bottom w:val="nil"/>
              <w:right w:val="nil"/>
            </w:tcBorders>
          </w:tcPr>
          <w:p w14:paraId="43513F40" w14:textId="77777777" w:rsidR="00AC5B2F" w:rsidRPr="00DC15C1" w:rsidRDefault="00AC5B2F" w:rsidP="00AC5B2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454" w:type="dxa"/>
            <w:tcBorders>
              <w:top w:val="single" w:sz="4" w:space="0" w:color="168FFF" w:themeColor="accent4" w:themeTint="99"/>
              <w:left w:val="nil"/>
              <w:bottom w:val="nil"/>
              <w:right w:val="nil"/>
            </w:tcBorders>
          </w:tcPr>
          <w:p w14:paraId="1EF44EFF" w14:textId="77777777" w:rsidR="00AC5B2F" w:rsidRDefault="00AC5B2F" w:rsidP="00AC5B2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454" w:type="dxa"/>
            <w:tcBorders>
              <w:top w:val="single" w:sz="4" w:space="0" w:color="168FFF" w:themeColor="accent4" w:themeTint="99"/>
              <w:left w:val="nil"/>
              <w:bottom w:val="nil"/>
              <w:right w:val="nil"/>
            </w:tcBorders>
          </w:tcPr>
          <w:p w14:paraId="1D8750D3" w14:textId="77777777" w:rsidR="00AC5B2F" w:rsidRDefault="00AC5B2F" w:rsidP="00AC5B2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454" w:type="dxa"/>
            <w:tcBorders>
              <w:top w:val="single" w:sz="4" w:space="0" w:color="168FFF" w:themeColor="accent4" w:themeTint="99"/>
              <w:left w:val="nil"/>
              <w:bottom w:val="nil"/>
              <w:right w:val="nil"/>
            </w:tcBorders>
          </w:tcPr>
          <w:p w14:paraId="6B346D5D" w14:textId="77777777" w:rsidR="00AC5B2F" w:rsidRDefault="00AC5B2F" w:rsidP="00AC5B2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478" w:type="dxa"/>
            <w:tcBorders>
              <w:top w:val="single" w:sz="4" w:space="0" w:color="168FFF" w:themeColor="accent4" w:themeTint="99"/>
              <w:left w:val="nil"/>
              <w:bottom w:val="nil"/>
              <w:right w:val="nil"/>
            </w:tcBorders>
          </w:tcPr>
          <w:p w14:paraId="55548A43" w14:textId="77777777" w:rsidR="00AC5B2F" w:rsidRDefault="00AC5B2F" w:rsidP="00AC5B2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bl>
    <w:p w14:paraId="36C6ECA9" w14:textId="77777777" w:rsidR="00AC5B2F" w:rsidRDefault="00AC5B2F" w:rsidP="00224AC0">
      <w:pPr>
        <w:pStyle w:val="Geenafstand"/>
        <w:spacing w:before="120" w:after="120"/>
        <w:jc w:val="both"/>
        <w:rPr>
          <w:lang w:val="en-US"/>
        </w:rPr>
        <w:sectPr w:rsidR="00AC5B2F" w:rsidSect="0007393E">
          <w:type w:val="continuous"/>
          <w:pgSz w:w="11906" w:h="16838"/>
          <w:pgMar w:top="1701" w:right="1701" w:bottom="1701" w:left="2268" w:header="709" w:footer="709" w:gutter="0"/>
          <w:pgNumType w:start="1"/>
          <w:cols w:space="708"/>
          <w:docGrid w:linePitch="360"/>
        </w:sectPr>
      </w:pPr>
    </w:p>
    <w:p w14:paraId="0871E3FE" w14:textId="316CD961" w:rsidR="000C46AA" w:rsidRPr="00224AC0" w:rsidRDefault="00490614" w:rsidP="00490614">
      <w:pPr>
        <w:pStyle w:val="Geenafstand"/>
        <w:spacing w:line="276" w:lineRule="auto"/>
        <w:jc w:val="both"/>
        <w:rPr>
          <w:lang w:val="en-US"/>
        </w:rPr>
      </w:pPr>
      <w:r>
        <w:rPr>
          <w:i/>
          <w:noProof/>
          <w:lang w:val="en-US"/>
        </w:rPr>
        <mc:AlternateContent>
          <mc:Choice Requires="wps">
            <w:drawing>
              <wp:anchor distT="0" distB="0" distL="114300" distR="114300" simplePos="0" relativeHeight="251770880" behindDoc="0" locked="0" layoutInCell="1" allowOverlap="1" wp14:anchorId="28E010BF" wp14:editId="296B721A">
                <wp:simplePos x="0" y="0"/>
                <wp:positionH relativeFrom="margin">
                  <wp:posOffset>0</wp:posOffset>
                </wp:positionH>
                <wp:positionV relativeFrom="paragraph">
                  <wp:posOffset>2701290</wp:posOffset>
                </wp:positionV>
                <wp:extent cx="4991100" cy="0"/>
                <wp:effectExtent l="0" t="0" r="0" b="0"/>
                <wp:wrapNone/>
                <wp:docPr id="40" name="Rechte verbindingslijn 40"/>
                <wp:cNvGraphicFramePr/>
                <a:graphic xmlns:a="http://schemas.openxmlformats.org/drawingml/2006/main">
                  <a:graphicData uri="http://schemas.microsoft.com/office/word/2010/wordprocessingShape">
                    <wps:wsp>
                      <wps:cNvCnPr/>
                      <wps:spPr>
                        <a:xfrm>
                          <a:off x="0" y="0"/>
                          <a:ext cx="4991100" cy="0"/>
                        </a:xfrm>
                        <a:prstGeom prst="line">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08BEF" id="Rechte verbindingslijn 40" o:spid="_x0000_s1026" style="position:absolute;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12.7pt" to="393pt,2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hO7QEAAEgEAAAOAAAAZHJzL2Uyb0RvYy54bWysVMtu2zAQvBfoPxC815JSI2gEyzkkSC99&#10;GGn7ATS5tFjwBZKx5L/vkrIUoy0QpKgPtLjcndkZrrS5HY0mRwhROdvRZlVTApY7oeyhoz++P7z7&#10;QElMzAqmnYWOniDS2+3bN5vBt3DleqcFBIIgNraD72ifkm+rKvIeDIsr58HioXTBsITbcKhEYAOi&#10;G11d1fV1NbggfHAcYsTo/XRItwVfSuDpq5QREtEdxd5SWUNZ93mtthvWHgLzveLnNtg/dGGYski6&#10;QN2zxMhTUH9AGcWDi06mFXemclIqDkUDqmnq39R865mHogXNiX6xKf4/WP7luAtEiY6u0R7LDN7R&#10;I/A+Qb7VvbL5JqNWPy3BBHRr8LHFoju7C+dd9LuQpY8ymPyPoshYHD4tDsOYCMfg+uamaWpk4vNZ&#10;9VzoQ0wfwRmSHzqqlc3iWcuOn2JCMkydU3JY27xGp5V4UFqXTR4buNOBHBleOOMcbHpfQPST+ezE&#10;FL+u8TddPYZxQKbweg4jURnAjFRoL0jwLBNX2YdJeXlKJw1TU48g0U/U2hTeBeiypSaTFyTMzmUS&#10;BSyF9cuF5/xcCmXKX1O8VBRmZ9NSbJR14W/saZxbllP+7MCkO1uwd+JUZqJYg+NaFJ5frfw+XO5L&#10;+fMHYPsLAAD//wMAUEsDBBQABgAIAAAAIQA4BoZ14AAAAAgBAAAPAAAAZHJzL2Rvd25yZXYueG1s&#10;TI9BT8JAEIXvJP6HzZh4MbCFIGDplqCJJl5IRCXxtnSHtnF3tnYXKPx6x8REjvPey5vvZYvOWXHA&#10;NtSeFAwHCQikwpuaSgXvb0/9GYgQNRltPaGCEwZY5Fe9TKfGH+kVD+tYCi6hkGoFVYxNKmUoKnQ6&#10;DHyDxN7Ot05HPttSmlYfudxZOUqSiXS6Jv5Q6QYfKyy+1nunoNuU59v70+bhY7gKSbM8f9rn7xel&#10;bq675RxExC7+h+EXn9EhZ6at35MJwirgIVHBeHQ3BsH2dDZhZfunyDyTlwPyHwAAAP//AwBQSwEC&#10;LQAUAAYACAAAACEAtoM4kv4AAADhAQAAEwAAAAAAAAAAAAAAAAAAAAAAW0NvbnRlbnRfVHlwZXNd&#10;LnhtbFBLAQItABQABgAIAAAAIQA4/SH/1gAAAJQBAAALAAAAAAAAAAAAAAAAAC8BAABfcmVscy8u&#10;cmVsc1BLAQItABQABgAIAAAAIQAQgehO7QEAAEgEAAAOAAAAAAAAAAAAAAAAAC4CAABkcnMvZTJv&#10;RG9jLnhtbFBLAQItABQABgAIAAAAIQA4BoZ14AAAAAgBAAAPAAAAAAAAAAAAAAAAAEcEAABkcnMv&#10;ZG93bnJldi54bWxQSwUGAAAAAAQABADzAAAAVAUAAAAA&#10;" strokecolor="#b6d6ef [1942]">
                <w10:wrap anchorx="margin"/>
              </v:line>
            </w:pict>
          </mc:Fallback>
        </mc:AlternateContent>
      </w:r>
      <w:r w:rsidR="00224AC0">
        <w:rPr>
          <w:lang w:val="en-US"/>
        </w:rPr>
        <w:t xml:space="preserve">The literature mentions that organizations often fear that financial donors will misuse their influences, yet no respondent in any case feels that way. In </w:t>
      </w:r>
      <w:r w:rsidR="000C46AA">
        <w:rPr>
          <w:lang w:val="en-US"/>
        </w:rPr>
        <w:t xml:space="preserve">SSDC </w:t>
      </w:r>
      <w:r w:rsidR="00224AC0">
        <w:rPr>
          <w:lang w:val="en-US"/>
        </w:rPr>
        <w:t>India they welcome</w:t>
      </w:r>
      <w:r w:rsidR="000C46AA">
        <w:rPr>
          <w:lang w:val="en-US"/>
        </w:rPr>
        <w:t xml:space="preserve"> partner’s ideas and suggestions very much. In Zambia and Benin as well, the cooperation is peaceful and fruitful. Further</w:t>
      </w:r>
      <w:r w:rsidR="00A9484F">
        <w:rPr>
          <w:lang w:val="en-US"/>
        </w:rPr>
        <w:t>more</w:t>
      </w:r>
      <w:r w:rsidR="000C46AA">
        <w:rPr>
          <w:lang w:val="en-US"/>
        </w:rPr>
        <w:t xml:space="preserve">, the literature states that hardware is often a problematic issue, because it is expensive to buy, install and maintain. However, in none of the cases was this pointed out as a problem. </w:t>
      </w:r>
      <w:r w:rsidR="00A9484F">
        <w:rPr>
          <w:lang w:val="en-US"/>
        </w:rPr>
        <w:t xml:space="preserve">Although </w:t>
      </w:r>
      <w:r w:rsidR="000C46AA">
        <w:rPr>
          <w:lang w:val="en-US"/>
        </w:rPr>
        <w:t xml:space="preserve">I must nuance that each of the hardware pieces was donated and furthermore, in Benin there was one person claiming that the hardware is wearing down. </w:t>
      </w:r>
    </w:p>
    <w:p w14:paraId="14443D86" w14:textId="547EEB5E" w:rsidR="00490614" w:rsidRDefault="00490614">
      <w:pPr>
        <w:spacing w:before="0"/>
        <w:jc w:val="left"/>
        <w:rPr>
          <w:i/>
          <w:lang w:val="en-US"/>
        </w:rPr>
      </w:pPr>
      <w:r>
        <w:rPr>
          <w:i/>
          <w:lang w:val="en-US"/>
        </w:rPr>
        <w:br w:type="page"/>
      </w:r>
    </w:p>
    <w:p w14:paraId="24184B8B" w14:textId="77777777" w:rsidR="00AC5B2F" w:rsidRDefault="00AC5B2F" w:rsidP="005147B0">
      <w:pPr>
        <w:pStyle w:val="Geenafstand"/>
        <w:spacing w:after="120"/>
        <w:jc w:val="both"/>
        <w:rPr>
          <w:i/>
          <w:lang w:val="en-US"/>
        </w:rPr>
        <w:sectPr w:rsidR="00AC5B2F" w:rsidSect="00AC5B2F">
          <w:type w:val="continuous"/>
          <w:pgSz w:w="11906" w:h="16838"/>
          <w:pgMar w:top="1701" w:right="1701" w:bottom="1701" w:left="2268" w:header="709" w:footer="709" w:gutter="0"/>
          <w:pgNumType w:start="1"/>
          <w:cols w:num="2" w:space="708"/>
          <w:docGrid w:linePitch="360"/>
        </w:sectPr>
      </w:pPr>
    </w:p>
    <w:p w14:paraId="2433BB95" w14:textId="452DE346" w:rsidR="00B12CA1" w:rsidRDefault="00B12CA1" w:rsidP="00283717">
      <w:pPr>
        <w:pStyle w:val="Geenafstand"/>
        <w:spacing w:before="240" w:after="120"/>
        <w:jc w:val="both"/>
        <w:rPr>
          <w:i/>
          <w:lang w:val="en-US"/>
        </w:rPr>
      </w:pPr>
      <w:r>
        <w:rPr>
          <w:i/>
          <w:lang w:val="en-US"/>
        </w:rPr>
        <w:lastRenderedPageBreak/>
        <w:t>Possible additions to the literature</w:t>
      </w:r>
    </w:p>
    <w:tbl>
      <w:tblPr>
        <w:tblStyle w:val="Rastertabel1licht-Accent52"/>
        <w:tblpPr w:leftFromText="141" w:rightFromText="141" w:vertAnchor="text" w:tblpXSpec="center" w:tblpY="1"/>
        <w:tblOverlap w:val="never"/>
        <w:tblW w:w="9327" w:type="dxa"/>
        <w:tblLook w:val="04A0" w:firstRow="1" w:lastRow="0" w:firstColumn="1" w:lastColumn="0" w:noHBand="0" w:noVBand="1"/>
      </w:tblPr>
      <w:tblGrid>
        <w:gridCol w:w="2539"/>
        <w:gridCol w:w="4935"/>
        <w:gridCol w:w="456"/>
        <w:gridCol w:w="456"/>
        <w:gridCol w:w="463"/>
        <w:gridCol w:w="478"/>
      </w:tblGrid>
      <w:tr w:rsidR="00B12CA1" w:rsidRPr="0061120D" w14:paraId="4CEAA61A" w14:textId="77777777" w:rsidTr="00AF5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7" w:type="dxa"/>
            <w:gridSpan w:val="6"/>
            <w:tcBorders>
              <w:top w:val="single" w:sz="4" w:space="0" w:color="168FFF" w:themeColor="accent4" w:themeTint="99"/>
              <w:left w:val="single" w:sz="4" w:space="0" w:color="168FFF" w:themeColor="accent4" w:themeTint="99"/>
              <w:bottom w:val="single" w:sz="12" w:space="0" w:color="168FFF" w:themeColor="accent4" w:themeTint="99"/>
              <w:right w:val="single" w:sz="4" w:space="0" w:color="168FFF" w:themeColor="accent4" w:themeTint="99"/>
            </w:tcBorders>
            <w:shd w:val="clear" w:color="auto" w:fill="CEE3F4" w:themeFill="accent3" w:themeFillTint="66"/>
          </w:tcPr>
          <w:p w14:paraId="6FAFF8DA" w14:textId="77777777" w:rsidR="00B12CA1" w:rsidRPr="00DC15C1" w:rsidRDefault="00B12CA1" w:rsidP="00C12E47">
            <w:pPr>
              <w:spacing w:before="0"/>
              <w:jc w:val="left"/>
              <w:rPr>
                <w:rFonts w:cs="Calibri"/>
                <w:b w:val="0"/>
                <w:lang w:val="en-US"/>
              </w:rPr>
            </w:pPr>
            <w:r w:rsidRPr="00DC15C1">
              <w:rPr>
                <w:rFonts w:cs="Calibri"/>
                <w:b w:val="0"/>
                <w:i/>
                <w:sz w:val="20"/>
                <w:szCs w:val="20"/>
                <w:lang w:val="en-US"/>
              </w:rPr>
              <w:t>Results RQ1: What are the challenges and most occurring problems?</w:t>
            </w:r>
          </w:p>
        </w:tc>
      </w:tr>
      <w:tr w:rsidR="00B12CA1" w:rsidRPr="00DC15C1" w14:paraId="7F9071B5" w14:textId="77777777" w:rsidTr="00AF5AED">
        <w:tc>
          <w:tcPr>
            <w:cnfStyle w:val="001000000000" w:firstRow="0" w:lastRow="0" w:firstColumn="1" w:lastColumn="0" w:oddVBand="0" w:evenVBand="0" w:oddHBand="0" w:evenHBand="0" w:firstRowFirstColumn="0" w:firstRowLastColumn="0" w:lastRowFirstColumn="0" w:lastRowLastColumn="0"/>
            <w:tcW w:w="2541" w:type="dxa"/>
            <w:tcBorders>
              <w:top w:val="single" w:sz="4" w:space="0" w:color="168FFF" w:themeColor="accent4" w:themeTint="99"/>
              <w:left w:val="single" w:sz="4" w:space="0" w:color="168FFF" w:themeColor="accent4" w:themeTint="99"/>
              <w:bottom w:val="single" w:sz="4" w:space="0" w:color="168FFF" w:themeColor="accent4" w:themeTint="99"/>
            </w:tcBorders>
            <w:shd w:val="clear" w:color="auto" w:fill="F2F2F2" w:themeFill="background1" w:themeFillShade="F2"/>
          </w:tcPr>
          <w:p w14:paraId="60F3044B" w14:textId="77777777" w:rsidR="00B12CA1" w:rsidRPr="00DC15C1" w:rsidRDefault="00B12CA1" w:rsidP="00C12E47">
            <w:pPr>
              <w:spacing w:before="0"/>
              <w:jc w:val="left"/>
              <w:rPr>
                <w:rFonts w:cs="Calibri"/>
                <w:b w:val="0"/>
                <w:sz w:val="20"/>
                <w:szCs w:val="20"/>
                <w:lang w:val="en-US"/>
              </w:rPr>
            </w:pPr>
            <w:r w:rsidRPr="00DC15C1">
              <w:rPr>
                <w:rFonts w:cs="Calibri"/>
                <w:b w:val="0"/>
                <w:sz w:val="20"/>
                <w:szCs w:val="20"/>
                <w:lang w:val="en-US"/>
              </w:rPr>
              <w:t>Subject</w:t>
            </w:r>
          </w:p>
        </w:tc>
        <w:tc>
          <w:tcPr>
            <w:tcW w:w="4933" w:type="dxa"/>
            <w:tcBorders>
              <w:top w:val="single" w:sz="4" w:space="0" w:color="168FFF" w:themeColor="accent4" w:themeTint="99"/>
              <w:bottom w:val="single" w:sz="4" w:space="0" w:color="168FFF" w:themeColor="accent4" w:themeTint="99"/>
            </w:tcBorders>
            <w:shd w:val="clear" w:color="auto" w:fill="F2F2F2" w:themeFill="background1" w:themeFillShade="F2"/>
          </w:tcPr>
          <w:p w14:paraId="65F88AB5" w14:textId="77777777" w:rsidR="00B12CA1" w:rsidRPr="00DC15C1" w:rsidRDefault="00B12CA1" w:rsidP="00C12E47">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DC15C1">
              <w:rPr>
                <w:rFonts w:cs="Calibri"/>
                <w:sz w:val="20"/>
                <w:szCs w:val="20"/>
                <w:lang w:val="en-US"/>
              </w:rPr>
              <w:t>Problem</w:t>
            </w:r>
          </w:p>
        </w:tc>
        <w:tc>
          <w:tcPr>
            <w:tcW w:w="456" w:type="dxa"/>
            <w:tcBorders>
              <w:top w:val="single" w:sz="4" w:space="0" w:color="168FFF" w:themeColor="accent4" w:themeTint="99"/>
              <w:bottom w:val="single" w:sz="4" w:space="0" w:color="168FFF" w:themeColor="accent4" w:themeTint="99"/>
            </w:tcBorders>
            <w:shd w:val="clear" w:color="auto" w:fill="F2F2F2" w:themeFill="background1" w:themeFillShade="F2"/>
          </w:tcPr>
          <w:p w14:paraId="0AEE3D50" w14:textId="77777777" w:rsidR="00B12CA1" w:rsidRPr="00DC15C1" w:rsidRDefault="00B12CA1" w:rsidP="00C12E47">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DC15C1">
              <w:rPr>
                <w:rFonts w:cs="Calibri"/>
                <w:sz w:val="20"/>
                <w:szCs w:val="20"/>
                <w:lang w:val="en-US"/>
              </w:rPr>
              <w:t>L</w:t>
            </w:r>
          </w:p>
        </w:tc>
        <w:tc>
          <w:tcPr>
            <w:tcW w:w="456" w:type="dxa"/>
            <w:tcBorders>
              <w:top w:val="single" w:sz="4" w:space="0" w:color="168FFF" w:themeColor="accent4" w:themeTint="99"/>
              <w:bottom w:val="single" w:sz="4" w:space="0" w:color="168FFF" w:themeColor="accent4" w:themeTint="99"/>
            </w:tcBorders>
            <w:shd w:val="clear" w:color="auto" w:fill="F2F2F2" w:themeFill="background1" w:themeFillShade="F2"/>
          </w:tcPr>
          <w:p w14:paraId="70B2EDB1" w14:textId="77777777" w:rsidR="00B12CA1" w:rsidRPr="00DC15C1" w:rsidRDefault="00B12CA1" w:rsidP="00C12E47">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DC15C1">
              <w:rPr>
                <w:rFonts w:cs="Calibri"/>
                <w:sz w:val="20"/>
                <w:szCs w:val="20"/>
                <w:lang w:val="en-US"/>
              </w:rPr>
              <w:t>I</w:t>
            </w:r>
          </w:p>
        </w:tc>
        <w:tc>
          <w:tcPr>
            <w:tcW w:w="463" w:type="dxa"/>
            <w:tcBorders>
              <w:top w:val="single" w:sz="4" w:space="0" w:color="168FFF" w:themeColor="accent4" w:themeTint="99"/>
              <w:bottom w:val="single" w:sz="4" w:space="0" w:color="168FFF" w:themeColor="accent4" w:themeTint="99"/>
            </w:tcBorders>
            <w:shd w:val="clear" w:color="auto" w:fill="F2F2F2" w:themeFill="background1" w:themeFillShade="F2"/>
          </w:tcPr>
          <w:p w14:paraId="1B559205" w14:textId="77777777" w:rsidR="00B12CA1" w:rsidRPr="00DC15C1" w:rsidRDefault="00B12CA1" w:rsidP="00C12E47">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DC15C1">
              <w:rPr>
                <w:rFonts w:cs="Calibri"/>
                <w:sz w:val="20"/>
                <w:szCs w:val="20"/>
                <w:lang w:val="en-US"/>
              </w:rPr>
              <w:t>Z</w:t>
            </w:r>
          </w:p>
        </w:tc>
        <w:tc>
          <w:tcPr>
            <w:tcW w:w="478" w:type="dxa"/>
            <w:tcBorders>
              <w:top w:val="single" w:sz="4" w:space="0" w:color="168FFF" w:themeColor="accent4" w:themeTint="99"/>
              <w:bottom w:val="single" w:sz="4" w:space="0" w:color="168FFF" w:themeColor="accent4" w:themeTint="99"/>
              <w:right w:val="single" w:sz="4" w:space="0" w:color="168FFF" w:themeColor="accent4" w:themeTint="99"/>
            </w:tcBorders>
            <w:shd w:val="clear" w:color="auto" w:fill="F2F2F2" w:themeFill="background1" w:themeFillShade="F2"/>
          </w:tcPr>
          <w:p w14:paraId="3CCF80E4" w14:textId="77777777" w:rsidR="00B12CA1" w:rsidRPr="00DC15C1" w:rsidRDefault="00B12CA1" w:rsidP="00C12E47">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DC15C1">
              <w:rPr>
                <w:rFonts w:cs="Calibri"/>
                <w:sz w:val="20"/>
                <w:szCs w:val="20"/>
                <w:lang w:val="en-US"/>
              </w:rPr>
              <w:t>B</w:t>
            </w:r>
          </w:p>
        </w:tc>
      </w:tr>
      <w:tr w:rsidR="00B12CA1" w:rsidRPr="00DC15C1" w14:paraId="3C2431CC" w14:textId="77777777" w:rsidTr="00AF5AED">
        <w:tc>
          <w:tcPr>
            <w:cnfStyle w:val="001000000000" w:firstRow="0" w:lastRow="0" w:firstColumn="1" w:lastColumn="0" w:oddVBand="0" w:evenVBand="0" w:oddHBand="0" w:evenHBand="0" w:firstRowFirstColumn="0" w:firstRowLastColumn="0" w:lastRowFirstColumn="0" w:lastRowLastColumn="0"/>
            <w:tcW w:w="2541" w:type="dxa"/>
            <w:tcBorders>
              <w:left w:val="single" w:sz="4" w:space="0" w:color="168FFF" w:themeColor="accent4" w:themeTint="99"/>
            </w:tcBorders>
          </w:tcPr>
          <w:p w14:paraId="63672683" w14:textId="77777777" w:rsidR="00B12CA1" w:rsidRPr="00DC15C1" w:rsidRDefault="00B12CA1" w:rsidP="00C12E47">
            <w:pPr>
              <w:spacing w:before="0"/>
              <w:jc w:val="left"/>
              <w:rPr>
                <w:rFonts w:cs="Calibri"/>
                <w:b w:val="0"/>
                <w:sz w:val="20"/>
                <w:szCs w:val="20"/>
                <w:lang w:val="en-US"/>
              </w:rPr>
            </w:pPr>
            <w:r>
              <w:rPr>
                <w:rFonts w:cs="Calibri"/>
                <w:b w:val="0"/>
                <w:sz w:val="20"/>
                <w:szCs w:val="20"/>
                <w:lang w:val="en-US"/>
              </w:rPr>
              <w:t>C: Service quality</w:t>
            </w:r>
          </w:p>
        </w:tc>
        <w:tc>
          <w:tcPr>
            <w:tcW w:w="4933" w:type="dxa"/>
          </w:tcPr>
          <w:p w14:paraId="073D4FE0" w14:textId="77777777" w:rsidR="00B12CA1" w:rsidRPr="00DC15C1" w:rsidRDefault="00B12CA1" w:rsidP="00C12E4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Problematic team/designer dynamics</w:t>
            </w:r>
          </w:p>
        </w:tc>
        <w:tc>
          <w:tcPr>
            <w:tcW w:w="456" w:type="dxa"/>
          </w:tcPr>
          <w:p w14:paraId="562E0782" w14:textId="77777777" w:rsidR="00B12CA1" w:rsidRPr="00DC15C1" w:rsidRDefault="00B12CA1" w:rsidP="00C12E4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56" w:type="dxa"/>
          </w:tcPr>
          <w:p w14:paraId="3EE2FCD7" w14:textId="77777777" w:rsidR="00B12CA1" w:rsidRPr="00DC15C1" w:rsidRDefault="00B12CA1" w:rsidP="00C12E4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63" w:type="dxa"/>
          </w:tcPr>
          <w:p w14:paraId="250A8C30" w14:textId="77777777" w:rsidR="00B12CA1" w:rsidRPr="00DC15C1" w:rsidRDefault="00B12CA1" w:rsidP="00C12E4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c>
          <w:tcPr>
            <w:tcW w:w="478" w:type="dxa"/>
            <w:tcBorders>
              <w:right w:val="single" w:sz="4" w:space="0" w:color="168FFF" w:themeColor="accent4" w:themeTint="99"/>
            </w:tcBorders>
          </w:tcPr>
          <w:p w14:paraId="20B0DD3D" w14:textId="77777777" w:rsidR="00B12CA1" w:rsidRPr="00DC15C1" w:rsidRDefault="00B12CA1" w:rsidP="00C12E4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w:t>
            </w:r>
          </w:p>
        </w:tc>
      </w:tr>
      <w:tr w:rsidR="00B12CA1" w:rsidRPr="0061120D" w14:paraId="67E43CD0" w14:textId="77777777" w:rsidTr="00AF5AED">
        <w:tc>
          <w:tcPr>
            <w:cnfStyle w:val="001000000000" w:firstRow="0" w:lastRow="0" w:firstColumn="1" w:lastColumn="0" w:oddVBand="0" w:evenVBand="0" w:oddHBand="0" w:evenHBand="0" w:firstRowFirstColumn="0" w:firstRowLastColumn="0" w:lastRowFirstColumn="0" w:lastRowLastColumn="0"/>
            <w:tcW w:w="9327" w:type="dxa"/>
            <w:gridSpan w:val="6"/>
            <w:tcBorders>
              <w:top w:val="single" w:sz="4" w:space="0" w:color="168FFF" w:themeColor="accent4" w:themeTint="99"/>
              <w:left w:val="single" w:sz="4" w:space="0" w:color="168FFF" w:themeColor="accent4" w:themeTint="99"/>
              <w:bottom w:val="single" w:sz="12" w:space="0" w:color="168FFF" w:themeColor="accent4" w:themeTint="99"/>
              <w:right w:val="single" w:sz="4" w:space="0" w:color="168FFF" w:themeColor="accent4" w:themeTint="99"/>
            </w:tcBorders>
            <w:shd w:val="clear" w:color="auto" w:fill="CEE3F4" w:themeFill="accent3" w:themeFillTint="66"/>
          </w:tcPr>
          <w:p w14:paraId="53972145" w14:textId="77777777" w:rsidR="00B12CA1" w:rsidRPr="00DC15C1" w:rsidRDefault="00B12CA1" w:rsidP="00C12E47">
            <w:pPr>
              <w:spacing w:before="0"/>
              <w:jc w:val="left"/>
              <w:rPr>
                <w:rFonts w:cs="Times New Roman"/>
                <w:b w:val="0"/>
                <w:i/>
                <w:sz w:val="20"/>
                <w:szCs w:val="20"/>
                <w:lang w:val="en-US"/>
              </w:rPr>
            </w:pPr>
            <w:r w:rsidRPr="00DC15C1">
              <w:rPr>
                <w:rFonts w:cs="Times New Roman"/>
                <w:b w:val="0"/>
                <w:i/>
                <w:sz w:val="20"/>
                <w:szCs w:val="20"/>
                <w:lang w:val="en-US"/>
              </w:rPr>
              <w:t>Results RQ2: How does the environment influence the information system’s success?</w:t>
            </w:r>
          </w:p>
        </w:tc>
      </w:tr>
      <w:tr w:rsidR="00B12CA1" w:rsidRPr="00DC15C1" w14:paraId="3F01F523" w14:textId="77777777" w:rsidTr="00AF5AED">
        <w:tc>
          <w:tcPr>
            <w:cnfStyle w:val="001000000000" w:firstRow="0" w:lastRow="0" w:firstColumn="1" w:lastColumn="0" w:oddVBand="0" w:evenVBand="0" w:oddHBand="0" w:evenHBand="0" w:firstRowFirstColumn="0" w:firstRowLastColumn="0" w:lastRowFirstColumn="0" w:lastRowLastColumn="0"/>
            <w:tcW w:w="2541" w:type="dxa"/>
            <w:tcBorders>
              <w:top w:val="single" w:sz="12" w:space="0" w:color="168FFF" w:themeColor="accent4" w:themeTint="99"/>
              <w:left w:val="single" w:sz="4" w:space="0" w:color="168FFF" w:themeColor="accent4" w:themeTint="99"/>
              <w:bottom w:val="single" w:sz="4" w:space="0" w:color="168FFF" w:themeColor="accent4" w:themeTint="99"/>
            </w:tcBorders>
            <w:shd w:val="clear" w:color="auto" w:fill="F2F2F2" w:themeFill="background1" w:themeFillShade="F2"/>
          </w:tcPr>
          <w:p w14:paraId="39FDF538" w14:textId="77777777" w:rsidR="00B12CA1" w:rsidRPr="00DC15C1" w:rsidRDefault="00B12CA1" w:rsidP="00C12E47">
            <w:pPr>
              <w:spacing w:before="0"/>
              <w:jc w:val="left"/>
              <w:rPr>
                <w:rFonts w:cs="Times New Roman"/>
                <w:b w:val="0"/>
                <w:sz w:val="20"/>
                <w:szCs w:val="20"/>
                <w:lang w:val="en-US"/>
              </w:rPr>
            </w:pPr>
            <w:r w:rsidRPr="00DC15C1">
              <w:rPr>
                <w:rFonts w:cs="Times New Roman"/>
                <w:b w:val="0"/>
                <w:sz w:val="20"/>
                <w:szCs w:val="20"/>
                <w:lang w:val="en-US"/>
              </w:rPr>
              <w:t>Subject</w:t>
            </w:r>
          </w:p>
        </w:tc>
        <w:tc>
          <w:tcPr>
            <w:tcW w:w="4938" w:type="dxa"/>
            <w:tcBorders>
              <w:top w:val="single" w:sz="12" w:space="0" w:color="168FFF" w:themeColor="accent4" w:themeTint="99"/>
              <w:bottom w:val="single" w:sz="4" w:space="0" w:color="168FFF" w:themeColor="accent4" w:themeTint="99"/>
            </w:tcBorders>
            <w:shd w:val="clear" w:color="auto" w:fill="F2F2F2" w:themeFill="background1" w:themeFillShade="F2"/>
          </w:tcPr>
          <w:p w14:paraId="5EB53045" w14:textId="77777777" w:rsidR="00B12CA1" w:rsidRPr="00DC15C1" w:rsidRDefault="00B12CA1" w:rsidP="00C12E47">
            <w:pPr>
              <w:spacing w:before="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DC15C1">
              <w:rPr>
                <w:rFonts w:cs="Times New Roman"/>
                <w:sz w:val="20"/>
                <w:szCs w:val="20"/>
                <w:lang w:val="en-US"/>
              </w:rPr>
              <w:t>Problem</w:t>
            </w:r>
          </w:p>
        </w:tc>
        <w:tc>
          <w:tcPr>
            <w:tcW w:w="456" w:type="dxa"/>
            <w:tcBorders>
              <w:top w:val="single" w:sz="12" w:space="0" w:color="168FFF" w:themeColor="accent4" w:themeTint="99"/>
              <w:bottom w:val="single" w:sz="4" w:space="0" w:color="168FFF" w:themeColor="accent4" w:themeTint="99"/>
            </w:tcBorders>
            <w:shd w:val="clear" w:color="auto" w:fill="F2F2F2" w:themeFill="background1" w:themeFillShade="F2"/>
          </w:tcPr>
          <w:p w14:paraId="6809B97B" w14:textId="77777777" w:rsidR="00B12CA1" w:rsidRPr="00DC15C1" w:rsidRDefault="00B12CA1" w:rsidP="00C12E47">
            <w:pPr>
              <w:spacing w:before="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DC15C1">
              <w:rPr>
                <w:rFonts w:cs="Times New Roman"/>
                <w:sz w:val="20"/>
                <w:szCs w:val="20"/>
                <w:lang w:val="en-US"/>
              </w:rPr>
              <w:t>L</w:t>
            </w:r>
          </w:p>
        </w:tc>
        <w:tc>
          <w:tcPr>
            <w:tcW w:w="456" w:type="dxa"/>
            <w:tcBorders>
              <w:top w:val="single" w:sz="12" w:space="0" w:color="168FFF" w:themeColor="accent4" w:themeTint="99"/>
              <w:bottom w:val="single" w:sz="4" w:space="0" w:color="168FFF" w:themeColor="accent4" w:themeTint="99"/>
            </w:tcBorders>
            <w:shd w:val="clear" w:color="auto" w:fill="F2F2F2" w:themeFill="background1" w:themeFillShade="F2"/>
          </w:tcPr>
          <w:p w14:paraId="581D8B88" w14:textId="77777777" w:rsidR="00B12CA1" w:rsidRPr="00DC15C1" w:rsidRDefault="00B12CA1" w:rsidP="00C12E47">
            <w:pPr>
              <w:spacing w:before="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DC15C1">
              <w:rPr>
                <w:rFonts w:cs="Times New Roman"/>
                <w:sz w:val="20"/>
                <w:szCs w:val="20"/>
                <w:lang w:val="en-US"/>
              </w:rPr>
              <w:t>I</w:t>
            </w:r>
          </w:p>
        </w:tc>
        <w:tc>
          <w:tcPr>
            <w:tcW w:w="458" w:type="dxa"/>
            <w:tcBorders>
              <w:top w:val="single" w:sz="12" w:space="0" w:color="168FFF" w:themeColor="accent4" w:themeTint="99"/>
              <w:bottom w:val="single" w:sz="4" w:space="0" w:color="168FFF" w:themeColor="accent4" w:themeTint="99"/>
            </w:tcBorders>
            <w:shd w:val="clear" w:color="auto" w:fill="F2F2F2" w:themeFill="background1" w:themeFillShade="F2"/>
          </w:tcPr>
          <w:p w14:paraId="007ED72C" w14:textId="77777777" w:rsidR="00B12CA1" w:rsidRPr="00DC15C1" w:rsidRDefault="00B12CA1" w:rsidP="00C12E47">
            <w:pPr>
              <w:spacing w:before="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DC15C1">
              <w:rPr>
                <w:rFonts w:cs="Times New Roman"/>
                <w:sz w:val="20"/>
                <w:szCs w:val="20"/>
                <w:lang w:val="en-US"/>
              </w:rPr>
              <w:t>Z</w:t>
            </w:r>
          </w:p>
        </w:tc>
        <w:tc>
          <w:tcPr>
            <w:tcW w:w="478" w:type="dxa"/>
            <w:tcBorders>
              <w:top w:val="single" w:sz="12" w:space="0" w:color="168FFF" w:themeColor="accent4" w:themeTint="99"/>
              <w:bottom w:val="single" w:sz="4" w:space="0" w:color="168FFF" w:themeColor="accent4" w:themeTint="99"/>
              <w:right w:val="single" w:sz="4" w:space="0" w:color="168FFF" w:themeColor="accent4" w:themeTint="99"/>
            </w:tcBorders>
            <w:shd w:val="clear" w:color="auto" w:fill="F2F2F2" w:themeFill="background1" w:themeFillShade="F2"/>
          </w:tcPr>
          <w:p w14:paraId="1D1162A4" w14:textId="77777777" w:rsidR="00B12CA1" w:rsidRPr="00DC15C1" w:rsidRDefault="00B12CA1" w:rsidP="00C12E47">
            <w:pPr>
              <w:spacing w:before="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DC15C1">
              <w:rPr>
                <w:rFonts w:cs="Times New Roman"/>
                <w:sz w:val="20"/>
                <w:szCs w:val="20"/>
                <w:lang w:val="en-US"/>
              </w:rPr>
              <w:t>B</w:t>
            </w:r>
          </w:p>
        </w:tc>
      </w:tr>
      <w:tr w:rsidR="00B12CA1" w:rsidRPr="00DC15C1" w14:paraId="1BB21334" w14:textId="77777777" w:rsidTr="00AF5AED">
        <w:tc>
          <w:tcPr>
            <w:cnfStyle w:val="001000000000" w:firstRow="0" w:lastRow="0" w:firstColumn="1" w:lastColumn="0" w:oddVBand="0" w:evenVBand="0" w:oddHBand="0" w:evenHBand="0" w:firstRowFirstColumn="0" w:firstRowLastColumn="0" w:lastRowFirstColumn="0" w:lastRowLastColumn="0"/>
            <w:tcW w:w="2541" w:type="dxa"/>
            <w:tcBorders>
              <w:left w:val="single" w:sz="4" w:space="0" w:color="168FFF" w:themeColor="accent4" w:themeTint="99"/>
              <w:bottom w:val="single" w:sz="4" w:space="0" w:color="168FFF" w:themeColor="accent4" w:themeTint="99"/>
            </w:tcBorders>
          </w:tcPr>
          <w:p w14:paraId="4926109A" w14:textId="77777777" w:rsidR="00B12CA1" w:rsidRPr="00DC15C1" w:rsidRDefault="00B12CA1" w:rsidP="00C12E47">
            <w:pPr>
              <w:spacing w:before="0"/>
              <w:jc w:val="left"/>
              <w:rPr>
                <w:rFonts w:cs="Times New Roman"/>
                <w:b w:val="0"/>
                <w:sz w:val="20"/>
                <w:szCs w:val="20"/>
                <w:lang w:val="en-US"/>
              </w:rPr>
            </w:pPr>
            <w:r>
              <w:rPr>
                <w:rFonts w:cs="Times New Roman"/>
                <w:b w:val="0"/>
                <w:sz w:val="20"/>
                <w:szCs w:val="20"/>
                <w:lang w:val="en-US"/>
              </w:rPr>
              <w:t>1: TIR</w:t>
            </w:r>
          </w:p>
        </w:tc>
        <w:tc>
          <w:tcPr>
            <w:tcW w:w="4938" w:type="dxa"/>
            <w:tcBorders>
              <w:bottom w:val="single" w:sz="4" w:space="0" w:color="168FFF" w:themeColor="accent4" w:themeTint="99"/>
            </w:tcBorders>
          </w:tcPr>
          <w:p w14:paraId="5457ADAD" w14:textId="77777777" w:rsidR="00B12CA1" w:rsidRPr="00DC15C1" w:rsidRDefault="00B12CA1" w:rsidP="00C12E4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Online/Offline IS problems</w:t>
            </w:r>
          </w:p>
        </w:tc>
        <w:tc>
          <w:tcPr>
            <w:tcW w:w="456" w:type="dxa"/>
            <w:tcBorders>
              <w:bottom w:val="single" w:sz="4" w:space="0" w:color="168FFF" w:themeColor="accent4" w:themeTint="99"/>
            </w:tcBorders>
          </w:tcPr>
          <w:p w14:paraId="42AE957F" w14:textId="77777777" w:rsidR="00B12CA1" w:rsidRPr="00DC15C1" w:rsidRDefault="00B12CA1" w:rsidP="00C12E4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56" w:type="dxa"/>
            <w:tcBorders>
              <w:bottom w:val="single" w:sz="4" w:space="0" w:color="168FFF" w:themeColor="accent4" w:themeTint="99"/>
            </w:tcBorders>
          </w:tcPr>
          <w:p w14:paraId="3EAA0633" w14:textId="77777777" w:rsidR="00B12CA1" w:rsidRPr="00DC15C1" w:rsidRDefault="00B12CA1" w:rsidP="00C12E4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8" w:type="dxa"/>
            <w:tcBorders>
              <w:bottom w:val="single" w:sz="4" w:space="0" w:color="168FFF" w:themeColor="accent4" w:themeTint="99"/>
            </w:tcBorders>
          </w:tcPr>
          <w:p w14:paraId="1BBC9CEF" w14:textId="77777777" w:rsidR="00B12CA1" w:rsidRPr="00DC15C1" w:rsidRDefault="00B12CA1" w:rsidP="00C12E4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bottom w:val="single" w:sz="4" w:space="0" w:color="168FFF" w:themeColor="accent4" w:themeTint="99"/>
              <w:right w:val="single" w:sz="4" w:space="0" w:color="168FFF" w:themeColor="accent4" w:themeTint="99"/>
            </w:tcBorders>
          </w:tcPr>
          <w:p w14:paraId="2DDD3E76" w14:textId="77777777" w:rsidR="00B12CA1" w:rsidRPr="00DC15C1" w:rsidRDefault="00B12CA1" w:rsidP="00C12E4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C12E47" w:rsidRPr="00DC15C1" w14:paraId="0141C4A5" w14:textId="77777777" w:rsidTr="00AF5AED">
        <w:tc>
          <w:tcPr>
            <w:cnfStyle w:val="001000000000" w:firstRow="0" w:lastRow="0" w:firstColumn="1" w:lastColumn="0" w:oddVBand="0" w:evenVBand="0" w:oddHBand="0" w:evenHBand="0" w:firstRowFirstColumn="0" w:firstRowLastColumn="0" w:lastRowFirstColumn="0" w:lastRowLastColumn="0"/>
            <w:tcW w:w="2541" w:type="dxa"/>
            <w:tcBorders>
              <w:top w:val="single" w:sz="4" w:space="0" w:color="168FFF" w:themeColor="accent4" w:themeTint="99"/>
              <w:left w:val="nil"/>
              <w:bottom w:val="nil"/>
              <w:right w:val="nil"/>
            </w:tcBorders>
          </w:tcPr>
          <w:p w14:paraId="19977FAB" w14:textId="77777777" w:rsidR="00C12E47" w:rsidRDefault="00C12E47" w:rsidP="00C12E47">
            <w:pPr>
              <w:spacing w:before="0"/>
              <w:jc w:val="left"/>
              <w:rPr>
                <w:rFonts w:cs="Times New Roman"/>
                <w:b w:val="0"/>
                <w:lang w:val="en-US"/>
              </w:rPr>
            </w:pPr>
          </w:p>
        </w:tc>
        <w:tc>
          <w:tcPr>
            <w:tcW w:w="4938" w:type="dxa"/>
            <w:tcBorders>
              <w:top w:val="single" w:sz="4" w:space="0" w:color="168FFF" w:themeColor="accent4" w:themeTint="99"/>
              <w:left w:val="nil"/>
              <w:bottom w:val="nil"/>
              <w:right w:val="nil"/>
            </w:tcBorders>
          </w:tcPr>
          <w:p w14:paraId="64098B6D" w14:textId="77777777" w:rsidR="00C12E47" w:rsidRPr="00DC15C1" w:rsidRDefault="00C12E47" w:rsidP="00C12E4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456" w:type="dxa"/>
            <w:tcBorders>
              <w:top w:val="single" w:sz="4" w:space="0" w:color="168FFF" w:themeColor="accent4" w:themeTint="99"/>
              <w:left w:val="nil"/>
              <w:bottom w:val="nil"/>
              <w:right w:val="nil"/>
            </w:tcBorders>
          </w:tcPr>
          <w:p w14:paraId="5D36B94D" w14:textId="77777777" w:rsidR="00C12E47" w:rsidRPr="00DC15C1" w:rsidRDefault="00C12E47" w:rsidP="00C12E4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456" w:type="dxa"/>
            <w:tcBorders>
              <w:top w:val="single" w:sz="4" w:space="0" w:color="168FFF" w:themeColor="accent4" w:themeTint="99"/>
              <w:left w:val="nil"/>
              <w:bottom w:val="nil"/>
              <w:right w:val="nil"/>
            </w:tcBorders>
          </w:tcPr>
          <w:p w14:paraId="176F9D9C" w14:textId="77777777" w:rsidR="00C12E47" w:rsidRDefault="00C12E47" w:rsidP="00C12E4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458" w:type="dxa"/>
            <w:tcBorders>
              <w:top w:val="single" w:sz="4" w:space="0" w:color="168FFF" w:themeColor="accent4" w:themeTint="99"/>
              <w:left w:val="nil"/>
              <w:bottom w:val="nil"/>
              <w:right w:val="nil"/>
            </w:tcBorders>
          </w:tcPr>
          <w:p w14:paraId="2FFE2CF5" w14:textId="77777777" w:rsidR="00C12E47" w:rsidRDefault="00C12E47" w:rsidP="00C12E4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478" w:type="dxa"/>
            <w:tcBorders>
              <w:top w:val="single" w:sz="4" w:space="0" w:color="168FFF" w:themeColor="accent4" w:themeTint="99"/>
              <w:left w:val="nil"/>
              <w:bottom w:val="nil"/>
              <w:right w:val="nil"/>
            </w:tcBorders>
          </w:tcPr>
          <w:p w14:paraId="450F9130" w14:textId="77777777" w:rsidR="00C12E47" w:rsidRDefault="00C12E47" w:rsidP="00C12E47">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bl>
    <w:p w14:paraId="53219820" w14:textId="77777777" w:rsidR="00C12E47" w:rsidRDefault="00C12E47" w:rsidP="000C46AA">
      <w:pPr>
        <w:pStyle w:val="Geenafstand"/>
        <w:spacing w:before="120" w:after="120"/>
        <w:jc w:val="both"/>
        <w:rPr>
          <w:lang w:val="en-US"/>
        </w:rPr>
        <w:sectPr w:rsidR="00C12E47" w:rsidSect="00172A77">
          <w:type w:val="continuous"/>
          <w:pgSz w:w="11906" w:h="16838"/>
          <w:pgMar w:top="1701" w:right="1701" w:bottom="1701" w:left="2268" w:header="709" w:footer="709" w:gutter="0"/>
          <w:cols w:space="708"/>
          <w:docGrid w:linePitch="360"/>
        </w:sectPr>
      </w:pPr>
    </w:p>
    <w:p w14:paraId="4AD5E795" w14:textId="392332A2" w:rsidR="00B12CA1" w:rsidRDefault="00AA5CF1" w:rsidP="00490614">
      <w:pPr>
        <w:pStyle w:val="Geenafstand"/>
        <w:spacing w:line="276" w:lineRule="auto"/>
        <w:jc w:val="both"/>
        <w:rPr>
          <w:lang w:val="en-US"/>
        </w:rPr>
      </w:pPr>
      <w:r>
        <w:rPr>
          <w:lang w:val="en-US"/>
        </w:rPr>
        <w:t xml:space="preserve">The literature I went through has not </w:t>
      </w:r>
      <w:r w:rsidR="00C12E47">
        <w:rPr>
          <w:lang w:val="en-US"/>
        </w:rPr>
        <w:t xml:space="preserve">pointed out possible problems with the team or designer yet. </w:t>
      </w:r>
      <w:r w:rsidR="00A9484F">
        <w:rPr>
          <w:lang w:val="en-US"/>
        </w:rPr>
        <w:t>F</w:t>
      </w:r>
      <w:r w:rsidR="00C12E47">
        <w:rPr>
          <w:lang w:val="en-US"/>
        </w:rPr>
        <w:t xml:space="preserve">or India and Zambia, </w:t>
      </w:r>
      <w:r w:rsidR="00A9484F">
        <w:rPr>
          <w:lang w:val="en-US"/>
        </w:rPr>
        <w:t>this means</w:t>
      </w:r>
      <w:r w:rsidR="00C12E47">
        <w:rPr>
          <w:lang w:val="en-US"/>
        </w:rPr>
        <w:t xml:space="preserve"> that the teams on site did not always see eye to eye on how to create or implement the IS, giving rise to conflicts, further slowing down the IS process. </w:t>
      </w:r>
      <w:r w:rsidR="00B15E29">
        <w:rPr>
          <w:lang w:val="en-US"/>
        </w:rPr>
        <w:t>In</w:t>
      </w:r>
      <w:r w:rsidR="00C12E47">
        <w:rPr>
          <w:lang w:val="en-US"/>
        </w:rPr>
        <w:t xml:space="preserve"> Benin, it means something different. There was one person responsible for the IS creation and implementation, and this persons did a good </w:t>
      </w:r>
      <w:r w:rsidR="00B15E29">
        <w:rPr>
          <w:lang w:val="en-US"/>
        </w:rPr>
        <w:t>job</w:t>
      </w:r>
      <w:r w:rsidR="00C12E47">
        <w:rPr>
          <w:lang w:val="en-US"/>
        </w:rPr>
        <w:t xml:space="preserve"> and is up until today also still reachable for problems with or modifications to the system. Though one may ask the question whether this contact is sustainable in the long term. What happens if this one person disappears or quits?</w:t>
      </w:r>
    </w:p>
    <w:p w14:paraId="0B2209E9" w14:textId="58BA813C" w:rsidR="00C12E47" w:rsidRDefault="00C12E47" w:rsidP="00490614">
      <w:pPr>
        <w:pStyle w:val="Geenafstand"/>
        <w:spacing w:line="276" w:lineRule="auto"/>
        <w:jc w:val="both"/>
        <w:rPr>
          <w:lang w:val="en-US"/>
        </w:rPr>
        <w:sectPr w:rsidR="00C12E47" w:rsidSect="00C12E47">
          <w:type w:val="continuous"/>
          <w:pgSz w:w="11906" w:h="16838"/>
          <w:pgMar w:top="1701" w:right="1701" w:bottom="1701" w:left="2268" w:header="709" w:footer="709" w:gutter="0"/>
          <w:pgNumType w:start="1"/>
          <w:cols w:num="2" w:space="708"/>
          <w:docGrid w:linePitch="360"/>
        </w:sectPr>
      </w:pPr>
      <w:r>
        <w:rPr>
          <w:lang w:val="en-US"/>
        </w:rPr>
        <w:t xml:space="preserve">I did not find information on the question of an online or offline system yet. The cases in India and Zambia both had offline systems, which raises the problem of back-up, since all information goes lost when the system would crash. On the other hand, Benin BSM chose an online system, which resolves that problem, but leads to another, namely that when Internet is inaccessible, they are not able to </w:t>
      </w:r>
      <w:r w:rsidR="00011A7E">
        <w:rPr>
          <w:lang w:val="en-US"/>
        </w:rPr>
        <w:t>enter</w:t>
      </w:r>
      <w:r>
        <w:rPr>
          <w:lang w:val="en-US"/>
        </w:rPr>
        <w:t xml:space="preserve"> the software.</w:t>
      </w:r>
      <w:r w:rsidR="00011A7E">
        <w:rPr>
          <w:lang w:val="en-US"/>
        </w:rPr>
        <w:t xml:space="preserve"> </w:t>
      </w:r>
    </w:p>
    <w:p w14:paraId="33E2EDC3" w14:textId="37569DD4" w:rsidR="00C12E47" w:rsidRDefault="00C12E47" w:rsidP="00C12E47">
      <w:pPr>
        <w:pStyle w:val="Geenafstand"/>
        <w:jc w:val="both"/>
        <w:rPr>
          <w:i/>
          <w:lang w:val="en-US"/>
        </w:rPr>
      </w:pPr>
    </w:p>
    <w:p w14:paraId="1C9DE686" w14:textId="10F1B26C" w:rsidR="00A4313A" w:rsidRDefault="005D70BF" w:rsidP="00283717">
      <w:pPr>
        <w:pStyle w:val="Geenafstand"/>
        <w:spacing w:before="240" w:after="120"/>
        <w:jc w:val="both"/>
        <w:rPr>
          <w:i/>
          <w:lang w:val="en-US"/>
        </w:rPr>
      </w:pPr>
      <w:r>
        <w:rPr>
          <w:i/>
          <w:noProof/>
          <w:lang w:val="en-US"/>
        </w:rPr>
        <mc:AlternateContent>
          <mc:Choice Requires="wps">
            <w:drawing>
              <wp:anchor distT="0" distB="0" distL="114300" distR="114300" simplePos="0" relativeHeight="251762688" behindDoc="0" locked="0" layoutInCell="1" allowOverlap="1" wp14:anchorId="12EE19C6" wp14:editId="1CDA88DE">
                <wp:simplePos x="0" y="0"/>
                <wp:positionH relativeFrom="margin">
                  <wp:posOffset>0</wp:posOffset>
                </wp:positionH>
                <wp:positionV relativeFrom="paragraph">
                  <wp:posOffset>50165</wp:posOffset>
                </wp:positionV>
                <wp:extent cx="4991100" cy="0"/>
                <wp:effectExtent l="0" t="0" r="0" b="0"/>
                <wp:wrapNone/>
                <wp:docPr id="5" name="Rechte verbindingslijn 5"/>
                <wp:cNvGraphicFramePr/>
                <a:graphic xmlns:a="http://schemas.openxmlformats.org/drawingml/2006/main">
                  <a:graphicData uri="http://schemas.microsoft.com/office/word/2010/wordprocessingShape">
                    <wps:wsp>
                      <wps:cNvCnPr/>
                      <wps:spPr>
                        <a:xfrm>
                          <a:off x="0" y="0"/>
                          <a:ext cx="4991100" cy="0"/>
                        </a:xfrm>
                        <a:prstGeom prst="line">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B0C80" id="Rechte verbindingslijn 5" o:spid="_x0000_s1026"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95pt" to="3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kO7AEAAEYEAAAOAAAAZHJzL2Uyb0RvYy54bWysU8tu2zAQvBfoPxC815TSJGgEyzkkSC99&#10;GGn7ATS1tFjwBZKx5L/vkrIUoy0QpKgPtLjkzO7MLte3o9HkACEqZ1tarypKwArXKbtv6Y/vD+8+&#10;UBITtx3XzkJLjxDp7ebtm/XgG7hwvdMdBIIkNjaDb2mfkm8Yi6IHw+PKebB4KF0wPOE27FkX+IDs&#10;RrOLqrpmgwudD05AjBi9nw7ppvBLCSJ9lTJCIrqlWFsqayjrLq9ss+bNPnDfK3Eqg/9DFYYri0kX&#10;qnueOHkK6g8qo0Rw0cm0Es4wJ6USUDSgmrr6Tc23nnsoWtCc6Beb4v+jFV8O20BU19IrSiw32KJH&#10;EH2C3NSdsrmRUaufllxlrwYfG4Tc2W047aLfhix8lMHkf5RExuLvcfEXxkQEBi9vbuq6wjaI+Yw9&#10;A32I6SM4Q/JHS7WyWTpv+OFTTJgMr85XcljbvEanVfegtC6bPDRwpwM5cGw3FwJsel9I9JP57Lop&#10;fl3hb2o8hnE8pvDlHMZEZfwyU0l7lgTPcmKWfZiUl6901DAV9QgS3UStdcm7EJ2XVOfkhQlvZ5hE&#10;AQuwehl4up+hUGb8NeAFUTI7mxawUdaFv2VP41yynO7PDky6swU71x3LTBRrcFiLwtPDyq/hfF/g&#10;z89/8wsAAP//AwBQSwMEFAAGAAgAAAAhACKoktbcAAAABAEAAA8AAABkcnMvZG93bnJldi54bWxM&#10;j01Lw0AQhu+C/2EZwYvYTT30I2ZSqqDgRbBqwds2OybB3dmY3bZpf71TL3p8eIf3faZYDN6pHfWx&#10;DYwwHmWgiKtgW64R3l4frmegYjJsjQtMCAeKsCjPzwqT27DnF9qtUq2khGNuEJqUulzrWDXkTRyF&#10;jliyz9B7kwT7Wtve7KXcO32TZRPtTcuy0JiO7huqvlZbjzCs6+PV/LC+ex8/x6xbHj/c4/cT4uXF&#10;sLwFlWhIf8dw0hd1KMVpE7Zso3II8khCmM5BSTidTYQ3v6zLQv+XL38AAAD//wMAUEsBAi0AFAAG&#10;AAgAAAAhALaDOJL+AAAA4QEAABMAAAAAAAAAAAAAAAAAAAAAAFtDb250ZW50X1R5cGVzXS54bWxQ&#10;SwECLQAUAAYACAAAACEAOP0h/9YAAACUAQAACwAAAAAAAAAAAAAAAAAvAQAAX3JlbHMvLnJlbHNQ&#10;SwECLQAUAAYACAAAACEA9rcpDuwBAABGBAAADgAAAAAAAAAAAAAAAAAuAgAAZHJzL2Uyb0RvYy54&#10;bWxQSwECLQAUAAYACAAAACEAIqiS1twAAAAEAQAADwAAAAAAAAAAAAAAAABGBAAAZHJzL2Rvd25y&#10;ZXYueG1sUEsFBgAAAAAEAAQA8wAAAE8FAAAAAA==&#10;" strokecolor="#b6d6ef [1942]">
                <w10:wrap anchorx="margin"/>
              </v:line>
            </w:pict>
          </mc:Fallback>
        </mc:AlternateContent>
      </w:r>
      <w:r w:rsidR="00750F55">
        <w:rPr>
          <w:i/>
          <w:lang w:val="en-US"/>
        </w:rPr>
        <w:t>Interrelations in the case</w:t>
      </w:r>
      <w:r>
        <w:rPr>
          <w:i/>
          <w:lang w:val="en-US"/>
        </w:rPr>
        <w:t>s</w:t>
      </w:r>
    </w:p>
    <w:p w14:paraId="1AA5ABEF" w14:textId="77777777" w:rsidR="00A4313A" w:rsidRDefault="00A4313A" w:rsidP="00283717">
      <w:pPr>
        <w:pStyle w:val="Geenafstand"/>
        <w:keepNext/>
        <w:jc w:val="both"/>
      </w:pPr>
      <w:r>
        <w:rPr>
          <w:i/>
          <w:noProof/>
          <w:lang w:val="en-US"/>
        </w:rPr>
        <w:drawing>
          <wp:inline distT="0" distB="0" distL="0" distR="0" wp14:anchorId="0AD9B471" wp14:editId="482C7704">
            <wp:extent cx="4550055" cy="191071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2.png"/>
                    <pic:cNvPicPr/>
                  </pic:nvPicPr>
                  <pic:blipFill rotWithShape="1">
                    <a:blip r:embed="rId17" cstate="print">
                      <a:extLst>
                        <a:ext uri="{28A0092B-C50C-407E-A947-70E740481C1C}">
                          <a14:useLocalDpi xmlns:a14="http://schemas.microsoft.com/office/drawing/2010/main" val="0"/>
                        </a:ext>
                      </a:extLst>
                    </a:blip>
                    <a:srcRect r="9721"/>
                    <a:stretch/>
                  </pic:blipFill>
                  <pic:spPr bwMode="auto">
                    <a:xfrm>
                      <a:off x="0" y="0"/>
                      <a:ext cx="4550055" cy="1910715"/>
                    </a:xfrm>
                    <a:prstGeom prst="rect">
                      <a:avLst/>
                    </a:prstGeom>
                    <a:ln>
                      <a:noFill/>
                    </a:ln>
                    <a:extLst>
                      <a:ext uri="{53640926-AAD7-44D8-BBD7-CCE9431645EC}">
                        <a14:shadowObscured xmlns:a14="http://schemas.microsoft.com/office/drawing/2010/main"/>
                      </a:ext>
                    </a:extLst>
                  </pic:spPr>
                </pic:pic>
              </a:graphicData>
            </a:graphic>
          </wp:inline>
        </w:drawing>
      </w:r>
    </w:p>
    <w:p w14:paraId="06199E34" w14:textId="25C01096" w:rsidR="00A4313A" w:rsidRDefault="00A4313A" w:rsidP="00A4313A">
      <w:pPr>
        <w:pStyle w:val="Bijschrift"/>
        <w:rPr>
          <w:b w:val="0"/>
          <w:sz w:val="16"/>
          <w:szCs w:val="16"/>
          <w:lang w:val="en-US"/>
        </w:rPr>
      </w:pPr>
      <w:r w:rsidRPr="00750F55">
        <w:rPr>
          <w:b w:val="0"/>
          <w:sz w:val="16"/>
          <w:szCs w:val="16"/>
          <w:lang w:val="en-US"/>
        </w:rPr>
        <w:t xml:space="preserve">Figure </w:t>
      </w:r>
      <w:r w:rsidRPr="00750F55">
        <w:rPr>
          <w:b w:val="0"/>
          <w:sz w:val="16"/>
          <w:szCs w:val="16"/>
          <w:lang w:val="en-US"/>
        </w:rPr>
        <w:fldChar w:fldCharType="begin"/>
      </w:r>
      <w:r w:rsidRPr="00750F55">
        <w:rPr>
          <w:b w:val="0"/>
          <w:sz w:val="16"/>
          <w:szCs w:val="16"/>
          <w:lang w:val="en-US"/>
        </w:rPr>
        <w:instrText xml:space="preserve"> SEQ Figure \* ARABIC </w:instrText>
      </w:r>
      <w:r w:rsidRPr="00750F55">
        <w:rPr>
          <w:b w:val="0"/>
          <w:sz w:val="16"/>
          <w:szCs w:val="16"/>
          <w:lang w:val="en-US"/>
        </w:rPr>
        <w:fldChar w:fldCharType="separate"/>
      </w:r>
      <w:r w:rsidR="001D46B8">
        <w:rPr>
          <w:b w:val="0"/>
          <w:noProof/>
          <w:sz w:val="16"/>
          <w:szCs w:val="16"/>
          <w:lang w:val="en-US"/>
        </w:rPr>
        <w:t>1</w:t>
      </w:r>
      <w:r w:rsidRPr="00750F55">
        <w:rPr>
          <w:b w:val="0"/>
          <w:sz w:val="16"/>
          <w:szCs w:val="16"/>
          <w:lang w:val="en-US"/>
        </w:rPr>
        <w:fldChar w:fldCharType="end"/>
      </w:r>
      <w:r w:rsidRPr="00750F55">
        <w:rPr>
          <w:b w:val="0"/>
          <w:sz w:val="16"/>
          <w:szCs w:val="16"/>
          <w:lang w:val="en-US"/>
        </w:rPr>
        <w:t>: Interrelations of question scheme 1</w:t>
      </w:r>
    </w:p>
    <w:p w14:paraId="1E130888" w14:textId="77777777" w:rsidR="00491132" w:rsidRDefault="00491132" w:rsidP="00BA74FC">
      <w:pPr>
        <w:rPr>
          <w:lang w:val="en-US"/>
        </w:rPr>
        <w:sectPr w:rsidR="00491132" w:rsidSect="0007393E">
          <w:type w:val="continuous"/>
          <w:pgSz w:w="11906" w:h="16838"/>
          <w:pgMar w:top="1701" w:right="1701" w:bottom="1701" w:left="2268" w:header="709" w:footer="709" w:gutter="0"/>
          <w:pgNumType w:start="1"/>
          <w:cols w:space="708"/>
          <w:docGrid w:linePitch="360"/>
        </w:sectPr>
      </w:pPr>
    </w:p>
    <w:p w14:paraId="3B85D51A" w14:textId="13B62A9B" w:rsidR="00BA74FC" w:rsidRDefault="00BA74FC" w:rsidP="00491132">
      <w:pPr>
        <w:spacing w:before="0"/>
        <w:rPr>
          <w:lang w:val="en-US"/>
        </w:rPr>
      </w:pPr>
      <w:r>
        <w:rPr>
          <w:lang w:val="en-US"/>
        </w:rPr>
        <w:t xml:space="preserve">The figure above displays the interrelations of question scheme 1, which I will now apply to each of the cases. These interrelations are based on the theoretical models as explained in the methodology. </w:t>
      </w:r>
      <w:r w:rsidR="008E4BCD">
        <w:rPr>
          <w:lang w:val="en-US"/>
        </w:rPr>
        <w:t>T</w:t>
      </w:r>
      <w:r w:rsidR="0053456A">
        <w:rPr>
          <w:lang w:val="en-US"/>
        </w:rPr>
        <w:t>hroughout the process I decided to add a new subject to the scheme, namely that of ‘locality’</w:t>
      </w:r>
      <w:r w:rsidR="00491132">
        <w:rPr>
          <w:lang w:val="en-US"/>
        </w:rPr>
        <w:t xml:space="preserve">, which </w:t>
      </w:r>
      <w:r w:rsidR="0053456A">
        <w:rPr>
          <w:lang w:val="en-US"/>
        </w:rPr>
        <w:t xml:space="preserve">assesses whether the IS project was locally demand-driven, whether the system was created and implemented </w:t>
      </w:r>
      <w:r w:rsidR="0053456A">
        <w:rPr>
          <w:lang w:val="en-US"/>
        </w:rPr>
        <w:t xml:space="preserve">locally and/or with local cooperation and whether it fits in the culture of the organization. For this, I extracted two statements from question scheme 1 from the subjects ‘G’ and ‘H’ </w:t>
      </w:r>
      <w:r w:rsidR="008E4BCD">
        <w:rPr>
          <w:lang w:val="en-US"/>
        </w:rPr>
        <w:t>(these were given a ‘**’ in the question scheme)</w:t>
      </w:r>
      <w:r w:rsidR="0053456A">
        <w:rPr>
          <w:lang w:val="en-US"/>
        </w:rPr>
        <w:t xml:space="preserve">. I did this because the literature points out how important it is to adapt your work to each situation separately, as well as because I found that this subject plays </w:t>
      </w:r>
      <w:r w:rsidR="00491132">
        <w:rPr>
          <w:lang w:val="en-US"/>
        </w:rPr>
        <w:t xml:space="preserve">quite a </w:t>
      </w:r>
      <w:r w:rsidR="0053456A">
        <w:rPr>
          <w:lang w:val="en-US"/>
        </w:rPr>
        <w:t xml:space="preserve">role in the success of </w:t>
      </w:r>
      <w:r w:rsidR="00491132">
        <w:rPr>
          <w:lang w:val="en-US"/>
        </w:rPr>
        <w:t>each</w:t>
      </w:r>
      <w:r w:rsidR="0053456A">
        <w:rPr>
          <w:lang w:val="en-US"/>
        </w:rPr>
        <w:t xml:space="preserve"> IS initiative. </w:t>
      </w:r>
    </w:p>
    <w:p w14:paraId="4D9D4915" w14:textId="77777777" w:rsidR="00490614" w:rsidRDefault="00490614" w:rsidP="00491132">
      <w:pPr>
        <w:spacing w:before="120" w:after="120"/>
        <w:rPr>
          <w:i/>
          <w:lang w:val="en-US"/>
        </w:rPr>
        <w:sectPr w:rsidR="00490614" w:rsidSect="00491132">
          <w:type w:val="continuous"/>
          <w:pgSz w:w="11906" w:h="16838"/>
          <w:pgMar w:top="1701" w:right="1701" w:bottom="1701" w:left="2268" w:header="709" w:footer="709" w:gutter="0"/>
          <w:pgNumType w:start="1"/>
          <w:cols w:num="2" w:space="708"/>
          <w:docGrid w:linePitch="360"/>
        </w:sectPr>
      </w:pPr>
    </w:p>
    <w:p w14:paraId="58BE03A6" w14:textId="77777777" w:rsidR="00490614" w:rsidRDefault="00490614" w:rsidP="00491132">
      <w:pPr>
        <w:spacing w:before="120" w:after="120"/>
        <w:rPr>
          <w:i/>
          <w:lang w:val="en-US"/>
        </w:rPr>
      </w:pPr>
    </w:p>
    <w:p w14:paraId="2D4341C9" w14:textId="260995A1" w:rsidR="00491132" w:rsidRPr="00491132" w:rsidRDefault="00491132" w:rsidP="00491132">
      <w:pPr>
        <w:spacing w:before="120" w:after="120"/>
        <w:rPr>
          <w:i/>
          <w:lang w:val="en-US"/>
        </w:rPr>
      </w:pPr>
      <w:r>
        <w:rPr>
          <w:i/>
          <w:lang w:val="en-US"/>
        </w:rPr>
        <w:t>The case of India</w:t>
      </w:r>
    </w:p>
    <w:p w14:paraId="0697F96D" w14:textId="6D5E72E6" w:rsidR="00491132" w:rsidRDefault="00491132" w:rsidP="00491132">
      <w:pPr>
        <w:spacing w:before="0"/>
        <w:rPr>
          <w:lang w:val="en-US"/>
        </w:rPr>
      </w:pPr>
      <w:r>
        <w:rPr>
          <w:lang w:val="en-US"/>
        </w:rPr>
        <w:t xml:space="preserve">India’s IS scores low on each of the subjects that lead to use and satisfaction. The system was not easy to use to analyze data, </w:t>
      </w:r>
      <w:r w:rsidR="001B5037">
        <w:rPr>
          <w:lang w:val="en-US"/>
        </w:rPr>
        <w:t xml:space="preserve">it </w:t>
      </w:r>
      <w:r>
        <w:rPr>
          <w:lang w:val="en-US"/>
        </w:rPr>
        <w:t xml:space="preserve">was not trusted and </w:t>
      </w:r>
      <w:r w:rsidR="001B5037">
        <w:rPr>
          <w:lang w:val="en-US"/>
        </w:rPr>
        <w:t xml:space="preserve">also </w:t>
      </w:r>
      <w:r>
        <w:rPr>
          <w:lang w:val="en-US"/>
        </w:rPr>
        <w:t>stopped working after three days</w:t>
      </w:r>
      <w:r w:rsidR="001B5037">
        <w:rPr>
          <w:lang w:val="en-US"/>
        </w:rPr>
        <w:t>, and a</w:t>
      </w:r>
      <w:r>
        <w:rPr>
          <w:lang w:val="en-US"/>
        </w:rPr>
        <w:t xml:space="preserve">lthough the IS looked exactly as the known registration form, it lacked all functionalities for easy reporting and analyses. The system was made by a Belgian team, with which they </w:t>
      </w:r>
      <w:r w:rsidR="001B5037">
        <w:rPr>
          <w:lang w:val="en-US"/>
        </w:rPr>
        <w:t xml:space="preserve">had </w:t>
      </w:r>
      <w:r>
        <w:rPr>
          <w:lang w:val="en-US"/>
        </w:rPr>
        <w:t>no face-to-face contact until they came on site. But even then, the</w:t>
      </w:r>
      <w:r w:rsidR="001B5037">
        <w:rPr>
          <w:lang w:val="en-US"/>
        </w:rPr>
        <w:t xml:space="preserve"> team</w:t>
      </w:r>
      <w:r>
        <w:rPr>
          <w:lang w:val="en-US"/>
        </w:rPr>
        <w:t xml:space="preserve"> primarily kept to themselves, which may have caused </w:t>
      </w:r>
      <w:r w:rsidR="001B5037">
        <w:rPr>
          <w:lang w:val="en-US"/>
        </w:rPr>
        <w:t>an</w:t>
      </w:r>
      <w:r>
        <w:rPr>
          <w:lang w:val="en-US"/>
        </w:rPr>
        <w:t xml:space="preserve"> insufficient requirements analysis </w:t>
      </w:r>
      <w:r w:rsidR="001B5037">
        <w:rPr>
          <w:lang w:val="en-US"/>
        </w:rPr>
        <w:t>and bad determination of the information needs.</w:t>
      </w:r>
      <w:r>
        <w:rPr>
          <w:lang w:val="en-US"/>
        </w:rPr>
        <w:t xml:space="preserve"> Given the short implementation time,</w:t>
      </w:r>
      <w:r w:rsidR="00C86F34">
        <w:rPr>
          <w:lang w:val="en-US"/>
        </w:rPr>
        <w:t xml:space="preserve"> and</w:t>
      </w:r>
      <w:r>
        <w:rPr>
          <w:lang w:val="en-US"/>
        </w:rPr>
        <w:t xml:space="preserve"> the limited expertise both in the team itself as in the organization, the desirable IS was never created</w:t>
      </w:r>
      <w:r w:rsidR="001B5037">
        <w:rPr>
          <w:lang w:val="en-US"/>
        </w:rPr>
        <w:t>, but replaced with an Excel system</w:t>
      </w:r>
      <w:r>
        <w:rPr>
          <w:lang w:val="en-US"/>
        </w:rPr>
        <w:t>. There has been no initiative for evaluation since then</w:t>
      </w:r>
      <w:r w:rsidR="001B5037">
        <w:rPr>
          <w:lang w:val="en-US"/>
        </w:rPr>
        <w:t xml:space="preserve"> and when the organization tried to contact the team to help them solve the crashing problem, none of them ever responded. </w:t>
      </w:r>
    </w:p>
    <w:p w14:paraId="31406968" w14:textId="1A6D2B28" w:rsidR="001B5037" w:rsidRPr="001B5037" w:rsidRDefault="001B5037" w:rsidP="001B5037">
      <w:pPr>
        <w:spacing w:before="120" w:after="120"/>
        <w:rPr>
          <w:i/>
          <w:lang w:val="en-US"/>
        </w:rPr>
      </w:pPr>
      <w:r w:rsidRPr="001B5037">
        <w:rPr>
          <w:i/>
          <w:lang w:val="en-US"/>
        </w:rPr>
        <w:t>The case of Zambia</w:t>
      </w:r>
    </w:p>
    <w:p w14:paraId="4B5345F2" w14:textId="77777777" w:rsidR="00490614" w:rsidRDefault="001B5037" w:rsidP="00491132">
      <w:pPr>
        <w:spacing w:before="0"/>
        <w:rPr>
          <w:lang w:val="en-US"/>
        </w:rPr>
      </w:pPr>
      <w:r>
        <w:rPr>
          <w:lang w:val="en-US"/>
        </w:rPr>
        <w:t xml:space="preserve">Zambia’s IS also scores low on system-, information- and service quality, as well as experience. </w:t>
      </w:r>
      <w:r w:rsidR="00D81025">
        <w:rPr>
          <w:lang w:val="en-US"/>
        </w:rPr>
        <w:t xml:space="preserve">The system is not easy to use for analysis, freezes sometimes, </w:t>
      </w:r>
    </w:p>
    <w:p w14:paraId="5DA78A8C" w14:textId="77777777" w:rsidR="00490614" w:rsidRDefault="00490614" w:rsidP="00491132">
      <w:pPr>
        <w:spacing w:before="0"/>
        <w:rPr>
          <w:lang w:val="en-US"/>
        </w:rPr>
      </w:pPr>
    </w:p>
    <w:p w14:paraId="2ABBC9AF" w14:textId="77777777" w:rsidR="00490614" w:rsidRDefault="00490614" w:rsidP="00491132">
      <w:pPr>
        <w:spacing w:before="0"/>
        <w:rPr>
          <w:lang w:val="en-US"/>
        </w:rPr>
      </w:pPr>
    </w:p>
    <w:p w14:paraId="41A9E27D" w14:textId="77777777" w:rsidR="00490614" w:rsidRDefault="00490614" w:rsidP="00490614">
      <w:pPr>
        <w:spacing w:before="0"/>
        <w:rPr>
          <w:lang w:val="en-US"/>
        </w:rPr>
      </w:pPr>
    </w:p>
    <w:tbl>
      <w:tblPr>
        <w:tblStyle w:val="Rastertabel1licht-Accent521"/>
        <w:tblpPr w:leftFromText="141" w:rightFromText="141" w:vertAnchor="text" w:horzAnchor="margin" w:tblpY="348"/>
        <w:tblW w:w="7650" w:type="dxa"/>
        <w:tblLook w:val="04A0" w:firstRow="1" w:lastRow="0" w:firstColumn="1" w:lastColumn="0" w:noHBand="0" w:noVBand="1"/>
      </w:tblPr>
      <w:tblGrid>
        <w:gridCol w:w="2230"/>
        <w:gridCol w:w="318"/>
        <w:gridCol w:w="426"/>
        <w:gridCol w:w="2127"/>
        <w:gridCol w:w="318"/>
        <w:gridCol w:w="426"/>
        <w:gridCol w:w="1489"/>
        <w:gridCol w:w="316"/>
      </w:tblGrid>
      <w:tr w:rsidR="00490614" w:rsidRPr="0094200C" w14:paraId="424C261C" w14:textId="77777777" w:rsidTr="00B15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bottom w:val="single" w:sz="4" w:space="0" w:color="B6D6EF" w:themeColor="accent3" w:themeTint="99"/>
            </w:tcBorders>
          </w:tcPr>
          <w:p w14:paraId="2D62BF23" w14:textId="75DA8673" w:rsidR="00490614" w:rsidRPr="0094200C" w:rsidRDefault="00490614" w:rsidP="00B15E29">
            <w:pPr>
              <w:pStyle w:val="Geenafstand"/>
              <w:rPr>
                <w:rFonts w:cs="Calibri"/>
                <w:b w:val="0"/>
                <w:bCs w:val="0"/>
                <w:sz w:val="20"/>
                <w:szCs w:val="20"/>
                <w:lang w:val="en-US"/>
              </w:rPr>
            </w:pPr>
            <w:r w:rsidRPr="0094200C">
              <w:rPr>
                <w:rFonts w:cs="Calibri"/>
                <w:b w:val="0"/>
                <w:bCs w:val="0"/>
                <w:sz w:val="20"/>
                <w:szCs w:val="20"/>
                <w:lang w:val="en-US"/>
              </w:rPr>
              <w:t>A: System quality</w:t>
            </w:r>
          </w:p>
        </w:tc>
        <w:tc>
          <w:tcPr>
            <w:tcW w:w="318" w:type="dxa"/>
            <w:tcBorders>
              <w:bottom w:val="single" w:sz="4" w:space="0" w:color="B6D6EF" w:themeColor="accent3" w:themeTint="99"/>
            </w:tcBorders>
          </w:tcPr>
          <w:p w14:paraId="404B6081" w14:textId="77777777" w:rsidR="00490614" w:rsidRPr="0094200C" w:rsidRDefault="00490614" w:rsidP="00B15E29">
            <w:pPr>
              <w:pStyle w:val="Geenafstand"/>
              <w:jc w:val="both"/>
              <w:cnfStyle w:val="100000000000" w:firstRow="1" w:lastRow="0" w:firstColumn="0" w:lastColumn="0" w:oddVBand="0" w:evenVBand="0" w:oddHBand="0" w:evenHBand="0" w:firstRowFirstColumn="0" w:firstRowLastColumn="0" w:lastRowFirstColumn="0" w:lastRowLastColumn="0"/>
              <w:rPr>
                <w:rFonts w:cs="Calibri"/>
                <w:b w:val="0"/>
                <w:bCs w:val="0"/>
                <w:sz w:val="20"/>
                <w:szCs w:val="20"/>
                <w:lang w:val="en-US"/>
              </w:rPr>
            </w:pPr>
            <w:r>
              <w:rPr>
                <w:rFonts w:cs="Calibri"/>
                <w:b w:val="0"/>
                <w:bCs w:val="0"/>
                <w:sz w:val="20"/>
                <w:szCs w:val="20"/>
                <w:lang w:val="en-US"/>
              </w:rPr>
              <w:t>-</w:t>
            </w:r>
          </w:p>
        </w:tc>
        <w:tc>
          <w:tcPr>
            <w:tcW w:w="426" w:type="dxa"/>
            <w:vMerge w:val="restart"/>
            <w:tcBorders>
              <w:right w:val="single" w:sz="4" w:space="0" w:color="B6D6EF" w:themeColor="accent3" w:themeTint="99"/>
            </w:tcBorders>
            <w:shd w:val="clear" w:color="auto" w:fill="F2F2F2" w:themeFill="background1" w:themeFillShade="F2"/>
          </w:tcPr>
          <w:p w14:paraId="26C216F2" w14:textId="77777777" w:rsidR="00490614" w:rsidRPr="0094200C" w:rsidRDefault="00490614" w:rsidP="00B15E29">
            <w:pPr>
              <w:pStyle w:val="Geenafstand"/>
              <w:jc w:val="both"/>
              <w:cnfStyle w:val="100000000000" w:firstRow="1" w:lastRow="0" w:firstColumn="0" w:lastColumn="0" w:oddVBand="0" w:evenVBand="0" w:oddHBand="0" w:evenHBand="0" w:firstRowFirstColumn="0" w:firstRowLastColumn="0" w:lastRowFirstColumn="0" w:lastRowLastColumn="0"/>
              <w:rPr>
                <w:rFonts w:cs="Calibri"/>
                <w:b w:val="0"/>
                <w:bCs w:val="0"/>
                <w:sz w:val="20"/>
                <w:szCs w:val="20"/>
                <w:lang w:val="en-US"/>
              </w:rPr>
            </w:pPr>
          </w:p>
        </w:tc>
        <w:tc>
          <w:tcPr>
            <w:tcW w:w="2445" w:type="dxa"/>
            <w:gridSpan w:val="2"/>
            <w:vMerge w:val="restart"/>
            <w:tcBorders>
              <w:top w:val="nil"/>
              <w:left w:val="single" w:sz="4" w:space="0" w:color="B6D6EF" w:themeColor="accent3" w:themeTint="99"/>
              <w:right w:val="nil"/>
            </w:tcBorders>
          </w:tcPr>
          <w:p w14:paraId="7EF712D5" w14:textId="77777777" w:rsidR="00490614" w:rsidRPr="0094200C" w:rsidRDefault="00490614" w:rsidP="00B15E29">
            <w:pPr>
              <w:pStyle w:val="Geenafstand"/>
              <w:jc w:val="both"/>
              <w:cnfStyle w:val="100000000000" w:firstRow="1" w:lastRow="0" w:firstColumn="0" w:lastColumn="0" w:oddVBand="0" w:evenVBand="0" w:oddHBand="0" w:evenHBand="0" w:firstRowFirstColumn="0" w:firstRowLastColumn="0" w:lastRowFirstColumn="0" w:lastRowLastColumn="0"/>
              <w:rPr>
                <w:rFonts w:cs="Calibri"/>
                <w:b w:val="0"/>
                <w:bCs w:val="0"/>
                <w:sz w:val="20"/>
                <w:szCs w:val="20"/>
                <w:lang w:val="en-US"/>
              </w:rPr>
            </w:pPr>
          </w:p>
        </w:tc>
        <w:tc>
          <w:tcPr>
            <w:tcW w:w="426" w:type="dxa"/>
            <w:tcBorders>
              <w:top w:val="nil"/>
              <w:left w:val="nil"/>
              <w:bottom w:val="nil"/>
              <w:right w:val="nil"/>
            </w:tcBorders>
            <w:shd w:val="clear" w:color="auto" w:fill="auto"/>
          </w:tcPr>
          <w:p w14:paraId="679A7C2C" w14:textId="77777777" w:rsidR="00490614" w:rsidRPr="0094200C" w:rsidRDefault="00490614" w:rsidP="00B15E29">
            <w:pPr>
              <w:pStyle w:val="Geenafstand"/>
              <w:jc w:val="both"/>
              <w:cnfStyle w:val="100000000000" w:firstRow="1" w:lastRow="0" w:firstColumn="0" w:lastColumn="0" w:oddVBand="0" w:evenVBand="0" w:oddHBand="0" w:evenHBand="0" w:firstRowFirstColumn="0" w:firstRowLastColumn="0" w:lastRowFirstColumn="0" w:lastRowLastColumn="0"/>
              <w:rPr>
                <w:rFonts w:cs="Calibri"/>
                <w:b w:val="0"/>
                <w:bCs w:val="0"/>
                <w:sz w:val="20"/>
                <w:szCs w:val="20"/>
                <w:lang w:val="en-US"/>
              </w:rPr>
            </w:pPr>
          </w:p>
        </w:tc>
        <w:tc>
          <w:tcPr>
            <w:tcW w:w="1805" w:type="dxa"/>
            <w:gridSpan w:val="2"/>
            <w:vMerge w:val="restart"/>
            <w:tcBorders>
              <w:top w:val="nil"/>
              <w:left w:val="nil"/>
              <w:right w:val="nil"/>
            </w:tcBorders>
          </w:tcPr>
          <w:p w14:paraId="2C9A9B7F" w14:textId="77777777" w:rsidR="00490614" w:rsidRPr="0094200C" w:rsidRDefault="00490614" w:rsidP="00B15E29">
            <w:pPr>
              <w:pStyle w:val="Geenafstand"/>
              <w:jc w:val="both"/>
              <w:cnfStyle w:val="100000000000" w:firstRow="1" w:lastRow="0" w:firstColumn="0" w:lastColumn="0" w:oddVBand="0" w:evenVBand="0" w:oddHBand="0" w:evenHBand="0" w:firstRowFirstColumn="0" w:firstRowLastColumn="0" w:lastRowFirstColumn="0" w:lastRowLastColumn="0"/>
              <w:rPr>
                <w:rFonts w:cs="Calibri"/>
                <w:b w:val="0"/>
                <w:bCs w:val="0"/>
                <w:sz w:val="20"/>
                <w:szCs w:val="20"/>
                <w:lang w:val="en-US"/>
              </w:rPr>
            </w:pPr>
          </w:p>
        </w:tc>
      </w:tr>
      <w:tr w:rsidR="00490614" w:rsidRPr="0094200C" w14:paraId="506C6610" w14:textId="77777777" w:rsidTr="00B15E29">
        <w:tc>
          <w:tcPr>
            <w:cnfStyle w:val="001000000000" w:firstRow="0" w:lastRow="0" w:firstColumn="1" w:lastColumn="0" w:oddVBand="0" w:evenVBand="0" w:oddHBand="0" w:evenHBand="0" w:firstRowFirstColumn="0" w:firstRowLastColumn="0" w:lastRowFirstColumn="0" w:lastRowLastColumn="0"/>
            <w:tcW w:w="2230" w:type="dxa"/>
            <w:tcBorders>
              <w:top w:val="single" w:sz="4" w:space="0" w:color="B6D6EF" w:themeColor="accent3" w:themeTint="99"/>
            </w:tcBorders>
          </w:tcPr>
          <w:p w14:paraId="7E5EEB3E" w14:textId="77777777" w:rsidR="00490614" w:rsidRPr="0094200C" w:rsidRDefault="00490614" w:rsidP="00B15E29">
            <w:pPr>
              <w:pStyle w:val="Geenafstand"/>
              <w:rPr>
                <w:rFonts w:cs="Calibri"/>
                <w:b w:val="0"/>
                <w:bCs w:val="0"/>
                <w:sz w:val="20"/>
                <w:szCs w:val="20"/>
                <w:lang w:val="en-US"/>
              </w:rPr>
            </w:pPr>
            <w:r w:rsidRPr="0094200C">
              <w:rPr>
                <w:rFonts w:cs="Calibri"/>
                <w:b w:val="0"/>
                <w:bCs w:val="0"/>
                <w:sz w:val="20"/>
                <w:szCs w:val="20"/>
                <w:lang w:val="en-US"/>
              </w:rPr>
              <w:t>B: Information quality</w:t>
            </w:r>
          </w:p>
        </w:tc>
        <w:tc>
          <w:tcPr>
            <w:tcW w:w="318" w:type="dxa"/>
            <w:tcBorders>
              <w:top w:val="single" w:sz="4" w:space="0" w:color="B6D6EF" w:themeColor="accent3" w:themeTint="99"/>
            </w:tcBorders>
          </w:tcPr>
          <w:p w14:paraId="1A739905"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w:t>
            </w:r>
          </w:p>
        </w:tc>
        <w:tc>
          <w:tcPr>
            <w:tcW w:w="426" w:type="dxa"/>
            <w:vMerge/>
            <w:tcBorders>
              <w:right w:val="single" w:sz="4" w:space="0" w:color="B6D6EF" w:themeColor="accent3" w:themeTint="99"/>
            </w:tcBorders>
            <w:shd w:val="clear" w:color="auto" w:fill="F2F2F2" w:themeFill="background1" w:themeFillShade="F2"/>
          </w:tcPr>
          <w:p w14:paraId="5FC21315"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2445" w:type="dxa"/>
            <w:gridSpan w:val="2"/>
            <w:vMerge/>
            <w:tcBorders>
              <w:left w:val="single" w:sz="4" w:space="0" w:color="B6D6EF" w:themeColor="accent3" w:themeTint="99"/>
              <w:right w:val="nil"/>
            </w:tcBorders>
          </w:tcPr>
          <w:p w14:paraId="3362E44C"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426" w:type="dxa"/>
            <w:tcBorders>
              <w:top w:val="nil"/>
              <w:left w:val="nil"/>
              <w:right w:val="nil"/>
            </w:tcBorders>
            <w:shd w:val="clear" w:color="auto" w:fill="auto"/>
          </w:tcPr>
          <w:p w14:paraId="73DCFF03"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1805" w:type="dxa"/>
            <w:gridSpan w:val="2"/>
            <w:vMerge/>
            <w:tcBorders>
              <w:left w:val="nil"/>
              <w:right w:val="nil"/>
            </w:tcBorders>
          </w:tcPr>
          <w:p w14:paraId="00301A44"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r>
      <w:tr w:rsidR="00490614" w:rsidRPr="0094200C" w14:paraId="72AC8259" w14:textId="77777777" w:rsidTr="00B15E29">
        <w:tc>
          <w:tcPr>
            <w:cnfStyle w:val="001000000000" w:firstRow="0" w:lastRow="0" w:firstColumn="1" w:lastColumn="0" w:oddVBand="0" w:evenVBand="0" w:oddHBand="0" w:evenHBand="0" w:firstRowFirstColumn="0" w:firstRowLastColumn="0" w:lastRowFirstColumn="0" w:lastRowLastColumn="0"/>
            <w:tcW w:w="2230" w:type="dxa"/>
          </w:tcPr>
          <w:p w14:paraId="699458F7" w14:textId="77777777" w:rsidR="00490614" w:rsidRPr="0094200C" w:rsidRDefault="00490614" w:rsidP="00B15E29">
            <w:pPr>
              <w:pStyle w:val="Geenafstand"/>
              <w:rPr>
                <w:rFonts w:cs="Calibri"/>
                <w:b w:val="0"/>
                <w:bCs w:val="0"/>
                <w:sz w:val="20"/>
                <w:szCs w:val="20"/>
                <w:lang w:val="en-US"/>
              </w:rPr>
            </w:pPr>
            <w:r w:rsidRPr="0094200C">
              <w:rPr>
                <w:rFonts w:cs="Calibri"/>
                <w:b w:val="0"/>
                <w:bCs w:val="0"/>
                <w:sz w:val="20"/>
                <w:szCs w:val="20"/>
                <w:lang w:val="en-US"/>
              </w:rPr>
              <w:t>C: Service quality</w:t>
            </w:r>
          </w:p>
        </w:tc>
        <w:tc>
          <w:tcPr>
            <w:tcW w:w="318" w:type="dxa"/>
          </w:tcPr>
          <w:p w14:paraId="7B25EC32"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w:t>
            </w:r>
          </w:p>
        </w:tc>
        <w:tc>
          <w:tcPr>
            <w:tcW w:w="426" w:type="dxa"/>
            <w:vMerge/>
            <w:tcBorders>
              <w:bottom w:val="nil"/>
              <w:right w:val="single" w:sz="4" w:space="0" w:color="B6D6EF" w:themeColor="accent3" w:themeTint="99"/>
            </w:tcBorders>
            <w:shd w:val="clear" w:color="auto" w:fill="F2F2F2" w:themeFill="background1" w:themeFillShade="F2"/>
          </w:tcPr>
          <w:p w14:paraId="78E32CA7"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2127" w:type="dxa"/>
            <w:tcBorders>
              <w:left w:val="single" w:sz="4" w:space="0" w:color="B6D6EF" w:themeColor="accent3" w:themeTint="99"/>
            </w:tcBorders>
          </w:tcPr>
          <w:p w14:paraId="3E34F17D"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sidRPr="0094200C">
              <w:rPr>
                <w:rFonts w:cs="Calibri"/>
                <w:bCs/>
                <w:sz w:val="20"/>
                <w:szCs w:val="20"/>
                <w:lang w:val="en-US"/>
              </w:rPr>
              <w:t>D: Intention to use, Use</w:t>
            </w:r>
          </w:p>
        </w:tc>
        <w:tc>
          <w:tcPr>
            <w:tcW w:w="318" w:type="dxa"/>
          </w:tcPr>
          <w:p w14:paraId="102114C4"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w:t>
            </w:r>
          </w:p>
        </w:tc>
        <w:tc>
          <w:tcPr>
            <w:tcW w:w="426" w:type="dxa"/>
            <w:tcBorders>
              <w:bottom w:val="nil"/>
              <w:right w:val="single" w:sz="4" w:space="0" w:color="B6D6EF" w:themeColor="accent3" w:themeTint="99"/>
            </w:tcBorders>
            <w:shd w:val="clear" w:color="auto" w:fill="F2F2F2" w:themeFill="background1" w:themeFillShade="F2"/>
          </w:tcPr>
          <w:p w14:paraId="60265A33"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1805" w:type="dxa"/>
            <w:gridSpan w:val="2"/>
            <w:vMerge/>
            <w:tcBorders>
              <w:left w:val="single" w:sz="4" w:space="0" w:color="B6D6EF" w:themeColor="accent3" w:themeTint="99"/>
              <w:right w:val="nil"/>
            </w:tcBorders>
          </w:tcPr>
          <w:p w14:paraId="3A5F3CCE"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r>
      <w:tr w:rsidR="00490614" w:rsidRPr="0094200C" w14:paraId="2908D3BE" w14:textId="77777777" w:rsidTr="00B15E29">
        <w:tc>
          <w:tcPr>
            <w:cnfStyle w:val="001000000000" w:firstRow="0" w:lastRow="0" w:firstColumn="1" w:lastColumn="0" w:oddVBand="0" w:evenVBand="0" w:oddHBand="0" w:evenHBand="0" w:firstRowFirstColumn="0" w:firstRowLastColumn="0" w:lastRowFirstColumn="0" w:lastRowLastColumn="0"/>
            <w:tcW w:w="2230" w:type="dxa"/>
          </w:tcPr>
          <w:p w14:paraId="5F119687" w14:textId="77777777" w:rsidR="00490614" w:rsidRPr="0094200C" w:rsidRDefault="00490614" w:rsidP="00B15E29">
            <w:pPr>
              <w:pStyle w:val="Geenafstand"/>
              <w:rPr>
                <w:rFonts w:cs="Calibri"/>
                <w:b w:val="0"/>
                <w:bCs w:val="0"/>
                <w:sz w:val="20"/>
                <w:szCs w:val="20"/>
                <w:lang w:val="en-US"/>
              </w:rPr>
            </w:pPr>
            <w:r w:rsidRPr="0094200C">
              <w:rPr>
                <w:rFonts w:cs="Calibri"/>
                <w:b w:val="0"/>
                <w:bCs w:val="0"/>
                <w:sz w:val="20"/>
                <w:szCs w:val="20"/>
                <w:lang w:val="en-US"/>
              </w:rPr>
              <w:t>I: Experience</w:t>
            </w:r>
          </w:p>
        </w:tc>
        <w:tc>
          <w:tcPr>
            <w:tcW w:w="318" w:type="dxa"/>
            <w:tcBorders>
              <w:right w:val="single" w:sz="4" w:space="0" w:color="B6D6EF" w:themeColor="accent3" w:themeTint="99"/>
            </w:tcBorders>
          </w:tcPr>
          <w:p w14:paraId="40C89F2C"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w:t>
            </w:r>
          </w:p>
        </w:tc>
        <w:tc>
          <w:tcPr>
            <w:tcW w:w="426" w:type="dxa"/>
            <w:tcBorders>
              <w:top w:val="nil"/>
              <w:left w:val="single" w:sz="4" w:space="0" w:color="B6D6EF" w:themeColor="accent3" w:themeTint="99"/>
              <w:bottom w:val="nil"/>
              <w:right w:val="nil"/>
            </w:tcBorders>
            <w:shd w:val="clear" w:color="auto" w:fill="F2F2F2" w:themeFill="background1" w:themeFillShade="F2"/>
          </w:tcPr>
          <w:p w14:paraId="6B8F2490"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noProof/>
                <w:lang w:val="en-US"/>
              </w:rPr>
              <w:drawing>
                <wp:inline distT="0" distB="0" distL="0" distR="0" wp14:anchorId="3E15664C" wp14:editId="56024454">
                  <wp:extent cx="133350" cy="133350"/>
                  <wp:effectExtent l="0" t="0" r="0" b="0"/>
                  <wp:docPr id="28" name="Graphic 28" descr="Pijl: 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raight.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10800000">
                            <a:off x="0" y="0"/>
                            <a:ext cx="137129" cy="137129"/>
                          </a:xfrm>
                          <a:prstGeom prst="rect">
                            <a:avLst/>
                          </a:prstGeom>
                        </pic:spPr>
                      </pic:pic>
                    </a:graphicData>
                  </a:graphic>
                </wp:inline>
              </w:drawing>
            </w:r>
          </w:p>
        </w:tc>
        <w:tc>
          <w:tcPr>
            <w:tcW w:w="2445" w:type="dxa"/>
            <w:gridSpan w:val="2"/>
            <w:tcBorders>
              <w:left w:val="nil"/>
              <w:right w:val="nil"/>
            </w:tcBorders>
            <w:shd w:val="clear" w:color="auto" w:fill="F2F2F2" w:themeFill="background1" w:themeFillShade="F2"/>
          </w:tcPr>
          <w:p w14:paraId="6D7A9063"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426" w:type="dxa"/>
            <w:tcBorders>
              <w:top w:val="nil"/>
              <w:left w:val="nil"/>
              <w:bottom w:val="nil"/>
              <w:right w:val="single" w:sz="4" w:space="0" w:color="B6D6EF" w:themeColor="accent3" w:themeTint="99"/>
            </w:tcBorders>
            <w:shd w:val="clear" w:color="auto" w:fill="F2F2F2" w:themeFill="background1" w:themeFillShade="F2"/>
          </w:tcPr>
          <w:p w14:paraId="12020B59"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noProof/>
                <w:lang w:val="en-US"/>
              </w:rPr>
              <w:drawing>
                <wp:inline distT="0" distB="0" distL="0" distR="0" wp14:anchorId="300438BD" wp14:editId="2D01658E">
                  <wp:extent cx="133350" cy="133350"/>
                  <wp:effectExtent l="0" t="0" r="0" b="0"/>
                  <wp:docPr id="29" name="Graphic 29" descr="Pijl: 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raight.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10800000">
                            <a:off x="0" y="0"/>
                            <a:ext cx="137129" cy="137129"/>
                          </a:xfrm>
                          <a:prstGeom prst="rect">
                            <a:avLst/>
                          </a:prstGeom>
                        </pic:spPr>
                      </pic:pic>
                    </a:graphicData>
                  </a:graphic>
                </wp:inline>
              </w:drawing>
            </w:r>
          </w:p>
        </w:tc>
        <w:tc>
          <w:tcPr>
            <w:tcW w:w="1489" w:type="dxa"/>
            <w:tcBorders>
              <w:left w:val="single" w:sz="4" w:space="0" w:color="B6D6EF" w:themeColor="accent3" w:themeTint="99"/>
            </w:tcBorders>
          </w:tcPr>
          <w:p w14:paraId="7379FFAA"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sidRPr="0094200C">
              <w:rPr>
                <w:rFonts w:cs="Calibri"/>
                <w:bCs/>
                <w:sz w:val="20"/>
                <w:szCs w:val="20"/>
                <w:lang w:val="en-US"/>
              </w:rPr>
              <w:t>F: Net benefits</w:t>
            </w:r>
          </w:p>
        </w:tc>
        <w:tc>
          <w:tcPr>
            <w:tcW w:w="316" w:type="dxa"/>
          </w:tcPr>
          <w:p w14:paraId="2A520EA7"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w:t>
            </w:r>
          </w:p>
        </w:tc>
      </w:tr>
      <w:tr w:rsidR="00490614" w:rsidRPr="0094200C" w14:paraId="070FB416" w14:textId="77777777" w:rsidTr="00B15E29">
        <w:tc>
          <w:tcPr>
            <w:cnfStyle w:val="001000000000" w:firstRow="0" w:lastRow="0" w:firstColumn="1" w:lastColumn="0" w:oddVBand="0" w:evenVBand="0" w:oddHBand="0" w:evenHBand="0" w:firstRowFirstColumn="0" w:firstRowLastColumn="0" w:lastRowFirstColumn="0" w:lastRowLastColumn="0"/>
            <w:tcW w:w="2230" w:type="dxa"/>
          </w:tcPr>
          <w:p w14:paraId="52AFE6E8" w14:textId="77777777" w:rsidR="00490614" w:rsidRPr="0094200C" w:rsidRDefault="00490614" w:rsidP="00B15E29">
            <w:pPr>
              <w:pStyle w:val="Geenafstand"/>
              <w:rPr>
                <w:rFonts w:cs="Calibri"/>
                <w:b w:val="0"/>
                <w:bCs w:val="0"/>
                <w:sz w:val="20"/>
                <w:szCs w:val="20"/>
                <w:lang w:val="en-US"/>
              </w:rPr>
            </w:pPr>
            <w:r w:rsidRPr="0094200C">
              <w:rPr>
                <w:rFonts w:cs="Calibri"/>
                <w:b w:val="0"/>
                <w:bCs w:val="0"/>
                <w:sz w:val="20"/>
                <w:szCs w:val="20"/>
                <w:lang w:val="en-US"/>
              </w:rPr>
              <w:t>G: Perceived usefulness</w:t>
            </w:r>
          </w:p>
        </w:tc>
        <w:tc>
          <w:tcPr>
            <w:tcW w:w="318" w:type="dxa"/>
            <w:tcBorders>
              <w:right w:val="single" w:sz="4" w:space="0" w:color="B6D6EF" w:themeColor="accent3" w:themeTint="99"/>
            </w:tcBorders>
          </w:tcPr>
          <w:p w14:paraId="413A25AD"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w:t>
            </w:r>
          </w:p>
        </w:tc>
        <w:tc>
          <w:tcPr>
            <w:tcW w:w="426" w:type="dxa"/>
            <w:vMerge w:val="restart"/>
            <w:tcBorders>
              <w:top w:val="nil"/>
              <w:left w:val="single" w:sz="4" w:space="0" w:color="B6D6EF" w:themeColor="accent3" w:themeTint="99"/>
              <w:right w:val="single" w:sz="4" w:space="0" w:color="B6D6EF" w:themeColor="accent3" w:themeTint="99"/>
            </w:tcBorders>
            <w:shd w:val="clear" w:color="auto" w:fill="F2F2F2" w:themeFill="background1" w:themeFillShade="F2"/>
          </w:tcPr>
          <w:p w14:paraId="6EC43E0E"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2127" w:type="dxa"/>
            <w:tcBorders>
              <w:left w:val="single" w:sz="4" w:space="0" w:color="B6D6EF" w:themeColor="accent3" w:themeTint="99"/>
            </w:tcBorders>
          </w:tcPr>
          <w:p w14:paraId="798D819D"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sidRPr="0094200C">
              <w:rPr>
                <w:rFonts w:cs="Calibri"/>
                <w:bCs/>
                <w:sz w:val="20"/>
                <w:szCs w:val="20"/>
                <w:lang w:val="en-US"/>
              </w:rPr>
              <w:t>E: User satisfaction</w:t>
            </w:r>
          </w:p>
        </w:tc>
        <w:tc>
          <w:tcPr>
            <w:tcW w:w="318" w:type="dxa"/>
            <w:tcBorders>
              <w:right w:val="single" w:sz="4" w:space="0" w:color="B6D6EF" w:themeColor="accent3" w:themeTint="99"/>
            </w:tcBorders>
          </w:tcPr>
          <w:p w14:paraId="44B25ED8"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0</w:t>
            </w:r>
          </w:p>
        </w:tc>
        <w:tc>
          <w:tcPr>
            <w:tcW w:w="426" w:type="dxa"/>
            <w:tcBorders>
              <w:top w:val="nil"/>
              <w:left w:val="single" w:sz="4" w:space="0" w:color="B6D6EF" w:themeColor="accent3" w:themeTint="99"/>
              <w:right w:val="single" w:sz="4" w:space="0" w:color="B6D6EF" w:themeColor="accent3" w:themeTint="99"/>
            </w:tcBorders>
            <w:shd w:val="clear" w:color="auto" w:fill="F2F2F2" w:themeFill="background1" w:themeFillShade="F2"/>
          </w:tcPr>
          <w:p w14:paraId="09ED5339"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1805" w:type="dxa"/>
            <w:gridSpan w:val="2"/>
            <w:vMerge w:val="restart"/>
            <w:tcBorders>
              <w:left w:val="single" w:sz="4" w:space="0" w:color="B6D6EF" w:themeColor="accent3" w:themeTint="99"/>
              <w:right w:val="nil"/>
            </w:tcBorders>
          </w:tcPr>
          <w:p w14:paraId="709E6182"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r>
      <w:tr w:rsidR="00490614" w:rsidRPr="0094200C" w14:paraId="0F47C212" w14:textId="77777777" w:rsidTr="00B15E29">
        <w:tc>
          <w:tcPr>
            <w:cnfStyle w:val="001000000000" w:firstRow="0" w:lastRow="0" w:firstColumn="1" w:lastColumn="0" w:oddVBand="0" w:evenVBand="0" w:oddHBand="0" w:evenHBand="0" w:firstRowFirstColumn="0" w:firstRowLastColumn="0" w:lastRowFirstColumn="0" w:lastRowLastColumn="0"/>
            <w:tcW w:w="2230" w:type="dxa"/>
          </w:tcPr>
          <w:p w14:paraId="007C6D36" w14:textId="77777777" w:rsidR="00490614" w:rsidRPr="0094200C" w:rsidRDefault="00490614" w:rsidP="00B15E29">
            <w:pPr>
              <w:pStyle w:val="Geenafstand"/>
              <w:rPr>
                <w:rFonts w:cs="Calibri"/>
                <w:b w:val="0"/>
                <w:bCs w:val="0"/>
                <w:sz w:val="20"/>
                <w:szCs w:val="20"/>
                <w:lang w:val="en-US"/>
              </w:rPr>
            </w:pPr>
            <w:r w:rsidRPr="0094200C">
              <w:rPr>
                <w:rFonts w:cs="Calibri"/>
                <w:b w:val="0"/>
                <w:bCs w:val="0"/>
                <w:sz w:val="20"/>
                <w:szCs w:val="20"/>
                <w:lang w:val="en-US"/>
              </w:rPr>
              <w:t>H: Social influence</w:t>
            </w:r>
          </w:p>
        </w:tc>
        <w:tc>
          <w:tcPr>
            <w:tcW w:w="318" w:type="dxa"/>
            <w:tcBorders>
              <w:right w:val="single" w:sz="4" w:space="0" w:color="B6D6EF" w:themeColor="accent3" w:themeTint="99"/>
            </w:tcBorders>
          </w:tcPr>
          <w:p w14:paraId="40767374"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w:t>
            </w:r>
          </w:p>
        </w:tc>
        <w:tc>
          <w:tcPr>
            <w:tcW w:w="426" w:type="dxa"/>
            <w:vMerge/>
            <w:tcBorders>
              <w:left w:val="single" w:sz="4" w:space="0" w:color="B6D6EF" w:themeColor="accent3" w:themeTint="99"/>
              <w:right w:val="single" w:sz="4" w:space="0" w:color="B6D6EF" w:themeColor="accent3" w:themeTint="99"/>
            </w:tcBorders>
            <w:shd w:val="clear" w:color="auto" w:fill="F2F2F2" w:themeFill="background1" w:themeFillShade="F2"/>
          </w:tcPr>
          <w:p w14:paraId="1B3803E2"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2445" w:type="dxa"/>
            <w:gridSpan w:val="2"/>
            <w:vMerge w:val="restart"/>
            <w:tcBorders>
              <w:left w:val="single" w:sz="4" w:space="0" w:color="B6D6EF" w:themeColor="accent3" w:themeTint="99"/>
              <w:right w:val="nil"/>
            </w:tcBorders>
          </w:tcPr>
          <w:p w14:paraId="4EF9B2C4"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426" w:type="dxa"/>
            <w:tcBorders>
              <w:left w:val="nil"/>
              <w:bottom w:val="nil"/>
              <w:right w:val="nil"/>
            </w:tcBorders>
            <w:shd w:val="clear" w:color="auto" w:fill="auto"/>
          </w:tcPr>
          <w:p w14:paraId="5C4BF5D9"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1805" w:type="dxa"/>
            <w:gridSpan w:val="2"/>
            <w:vMerge/>
            <w:tcBorders>
              <w:left w:val="nil"/>
              <w:right w:val="nil"/>
            </w:tcBorders>
          </w:tcPr>
          <w:p w14:paraId="69236E34"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r>
      <w:tr w:rsidR="00490614" w:rsidRPr="0094200C" w14:paraId="76818493" w14:textId="77777777" w:rsidTr="00B15E29">
        <w:tc>
          <w:tcPr>
            <w:cnfStyle w:val="001000000000" w:firstRow="0" w:lastRow="0" w:firstColumn="1" w:lastColumn="0" w:oddVBand="0" w:evenVBand="0" w:oddHBand="0" w:evenHBand="0" w:firstRowFirstColumn="0" w:firstRowLastColumn="0" w:lastRowFirstColumn="0" w:lastRowLastColumn="0"/>
            <w:tcW w:w="2230" w:type="dxa"/>
          </w:tcPr>
          <w:p w14:paraId="4EECE5B5" w14:textId="77777777" w:rsidR="00490614" w:rsidRPr="0094200C" w:rsidRDefault="00490614" w:rsidP="00B15E29">
            <w:pPr>
              <w:pStyle w:val="Geenafstand"/>
              <w:rPr>
                <w:rFonts w:cs="Calibri"/>
                <w:b w:val="0"/>
                <w:bCs w:val="0"/>
                <w:sz w:val="20"/>
                <w:szCs w:val="20"/>
                <w:lang w:val="en-US"/>
              </w:rPr>
            </w:pPr>
            <w:r w:rsidRPr="0094200C">
              <w:rPr>
                <w:rFonts w:cs="Calibri"/>
                <w:b w:val="0"/>
                <w:bCs w:val="0"/>
                <w:sz w:val="20"/>
                <w:szCs w:val="20"/>
                <w:lang w:val="en-US"/>
              </w:rPr>
              <w:t>*: Locality</w:t>
            </w:r>
          </w:p>
        </w:tc>
        <w:tc>
          <w:tcPr>
            <w:tcW w:w="318" w:type="dxa"/>
            <w:tcBorders>
              <w:bottom w:val="single" w:sz="4" w:space="0" w:color="B6D6EF" w:themeColor="accent3" w:themeTint="99"/>
              <w:right w:val="single" w:sz="4" w:space="0" w:color="B6D6EF" w:themeColor="accent3" w:themeTint="99"/>
            </w:tcBorders>
          </w:tcPr>
          <w:p w14:paraId="7135414B"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0</w:t>
            </w:r>
          </w:p>
        </w:tc>
        <w:tc>
          <w:tcPr>
            <w:tcW w:w="426" w:type="dxa"/>
            <w:vMerge/>
            <w:tcBorders>
              <w:left w:val="single" w:sz="4" w:space="0" w:color="B6D6EF" w:themeColor="accent3" w:themeTint="99"/>
              <w:bottom w:val="single" w:sz="4" w:space="0" w:color="B6D6EF" w:themeColor="accent3" w:themeTint="99"/>
              <w:right w:val="single" w:sz="4" w:space="0" w:color="B6D6EF" w:themeColor="accent3" w:themeTint="99"/>
            </w:tcBorders>
            <w:shd w:val="clear" w:color="auto" w:fill="F2F2F2" w:themeFill="background1" w:themeFillShade="F2"/>
          </w:tcPr>
          <w:p w14:paraId="2316D3B5"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2445" w:type="dxa"/>
            <w:gridSpan w:val="2"/>
            <w:vMerge/>
            <w:tcBorders>
              <w:left w:val="single" w:sz="4" w:space="0" w:color="B6D6EF" w:themeColor="accent3" w:themeTint="99"/>
              <w:bottom w:val="nil"/>
              <w:right w:val="nil"/>
            </w:tcBorders>
          </w:tcPr>
          <w:p w14:paraId="3DC48B2A"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426" w:type="dxa"/>
            <w:tcBorders>
              <w:top w:val="nil"/>
              <w:left w:val="nil"/>
              <w:bottom w:val="nil"/>
              <w:right w:val="nil"/>
            </w:tcBorders>
            <w:shd w:val="clear" w:color="auto" w:fill="auto"/>
          </w:tcPr>
          <w:p w14:paraId="381B9DE1"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1805" w:type="dxa"/>
            <w:gridSpan w:val="2"/>
            <w:vMerge/>
            <w:tcBorders>
              <w:left w:val="nil"/>
              <w:bottom w:val="nil"/>
              <w:right w:val="nil"/>
            </w:tcBorders>
          </w:tcPr>
          <w:p w14:paraId="16848F7E"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r>
      <w:tr w:rsidR="00490614" w:rsidRPr="0094200C" w14:paraId="368F9A0B" w14:textId="77777777" w:rsidTr="00B15E29">
        <w:tc>
          <w:tcPr>
            <w:cnfStyle w:val="001000000000" w:firstRow="0" w:lastRow="0" w:firstColumn="1" w:lastColumn="0" w:oddVBand="0" w:evenVBand="0" w:oddHBand="0" w:evenHBand="0" w:firstRowFirstColumn="0" w:firstRowLastColumn="0" w:lastRowFirstColumn="0" w:lastRowLastColumn="0"/>
            <w:tcW w:w="2974" w:type="dxa"/>
            <w:gridSpan w:val="3"/>
            <w:tcBorders>
              <w:right w:val="single" w:sz="4" w:space="0" w:color="B6D6EF" w:themeColor="accent3" w:themeTint="99"/>
            </w:tcBorders>
          </w:tcPr>
          <w:p w14:paraId="61C7F742" w14:textId="77777777" w:rsidR="00490614" w:rsidRPr="0094200C" w:rsidRDefault="00490614" w:rsidP="00B15E29">
            <w:pPr>
              <w:pStyle w:val="Geenafstand"/>
              <w:jc w:val="both"/>
              <w:rPr>
                <w:rFonts w:cs="Calibri"/>
                <w:bCs w:val="0"/>
                <w:lang w:val="en-US"/>
              </w:rPr>
            </w:pPr>
            <w:r w:rsidRPr="0073435F">
              <w:rPr>
                <w:rFonts w:cs="Calibri"/>
                <w:b w:val="0"/>
                <w:bCs w:val="0"/>
                <w:i/>
                <w:sz w:val="20"/>
                <w:szCs w:val="20"/>
                <w:lang w:val="en-US"/>
              </w:rPr>
              <w:t xml:space="preserve">Interrelations </w:t>
            </w:r>
            <w:r>
              <w:rPr>
                <w:rFonts w:cs="Calibri"/>
                <w:b w:val="0"/>
                <w:bCs w:val="0"/>
                <w:i/>
                <w:sz w:val="20"/>
                <w:szCs w:val="20"/>
                <w:lang w:val="en-US"/>
              </w:rPr>
              <w:t>Zambia case</w:t>
            </w:r>
          </w:p>
        </w:tc>
        <w:tc>
          <w:tcPr>
            <w:tcW w:w="2445" w:type="dxa"/>
            <w:gridSpan w:val="2"/>
            <w:tcBorders>
              <w:top w:val="nil"/>
              <w:left w:val="single" w:sz="4" w:space="0" w:color="B6D6EF" w:themeColor="accent3" w:themeTint="99"/>
              <w:bottom w:val="nil"/>
              <w:right w:val="nil"/>
            </w:tcBorders>
            <w:shd w:val="clear" w:color="auto" w:fill="FFFFFF" w:themeFill="background1"/>
          </w:tcPr>
          <w:p w14:paraId="4F65828E"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lang w:val="en-US"/>
              </w:rPr>
            </w:pPr>
          </w:p>
        </w:tc>
        <w:tc>
          <w:tcPr>
            <w:tcW w:w="426" w:type="dxa"/>
            <w:tcBorders>
              <w:top w:val="nil"/>
              <w:left w:val="nil"/>
              <w:bottom w:val="nil"/>
              <w:right w:val="nil"/>
            </w:tcBorders>
            <w:shd w:val="clear" w:color="auto" w:fill="FFFFFF" w:themeFill="background1"/>
          </w:tcPr>
          <w:p w14:paraId="044E6ACA"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lang w:val="en-US"/>
              </w:rPr>
            </w:pPr>
          </w:p>
        </w:tc>
        <w:tc>
          <w:tcPr>
            <w:tcW w:w="1805" w:type="dxa"/>
            <w:gridSpan w:val="2"/>
            <w:tcBorders>
              <w:top w:val="nil"/>
              <w:left w:val="nil"/>
              <w:bottom w:val="nil"/>
              <w:right w:val="nil"/>
            </w:tcBorders>
            <w:shd w:val="clear" w:color="auto" w:fill="FFFFFF" w:themeFill="background1"/>
          </w:tcPr>
          <w:p w14:paraId="4F637BC2" w14:textId="77777777" w:rsidR="00490614" w:rsidRPr="0094200C" w:rsidRDefault="00490614" w:rsidP="00B15E29">
            <w:pPr>
              <w:pStyle w:val="Geenafstand"/>
              <w:jc w:val="both"/>
              <w:cnfStyle w:val="000000000000" w:firstRow="0" w:lastRow="0" w:firstColumn="0" w:lastColumn="0" w:oddVBand="0" w:evenVBand="0" w:oddHBand="0" w:evenHBand="0" w:firstRowFirstColumn="0" w:firstRowLastColumn="0" w:lastRowFirstColumn="0" w:lastRowLastColumn="0"/>
              <w:rPr>
                <w:rFonts w:cs="Calibri"/>
                <w:bCs/>
                <w:lang w:val="en-US"/>
              </w:rPr>
            </w:pPr>
          </w:p>
        </w:tc>
      </w:tr>
    </w:tbl>
    <w:p w14:paraId="2AF3FF23" w14:textId="01351053" w:rsidR="005D70BF" w:rsidRDefault="00BA2C66" w:rsidP="00490614">
      <w:pPr>
        <w:spacing w:before="0"/>
        <w:rPr>
          <w:lang w:val="en-US"/>
        </w:rPr>
      </w:pPr>
      <w:r>
        <w:rPr>
          <w:lang w:val="en-US"/>
        </w:rPr>
        <w:t>generating</w:t>
      </w:r>
      <w:r w:rsidR="00D81025">
        <w:rPr>
          <w:lang w:val="en-US"/>
        </w:rPr>
        <w:t xml:space="preserve"> some doubts </w:t>
      </w:r>
      <w:r>
        <w:rPr>
          <w:lang w:val="en-US"/>
        </w:rPr>
        <w:t>about</w:t>
      </w:r>
      <w:r w:rsidR="00D81025">
        <w:rPr>
          <w:lang w:val="en-US"/>
        </w:rPr>
        <w:t xml:space="preserve"> its reliability</w:t>
      </w:r>
      <w:r>
        <w:rPr>
          <w:lang w:val="en-US"/>
        </w:rPr>
        <w:t>,</w:t>
      </w:r>
      <w:r w:rsidR="00D81025">
        <w:rPr>
          <w:lang w:val="en-US"/>
        </w:rPr>
        <w:t xml:space="preserve"> and would lose all information if it would crash. Furthermore, the </w:t>
      </w:r>
    </w:p>
    <w:tbl>
      <w:tblPr>
        <w:tblStyle w:val="Rastertabel1licht-Accent521"/>
        <w:tblpPr w:leftFromText="141" w:rightFromText="141" w:vertAnchor="text" w:horzAnchor="margin" w:tblpY="10"/>
        <w:tblOverlap w:val="never"/>
        <w:tblW w:w="7650" w:type="dxa"/>
        <w:tblLook w:val="04A0" w:firstRow="1" w:lastRow="0" w:firstColumn="1" w:lastColumn="0" w:noHBand="0" w:noVBand="1"/>
      </w:tblPr>
      <w:tblGrid>
        <w:gridCol w:w="2254"/>
        <w:gridCol w:w="318"/>
        <w:gridCol w:w="426"/>
        <w:gridCol w:w="2154"/>
        <w:gridCol w:w="283"/>
        <w:gridCol w:w="426"/>
        <w:gridCol w:w="1506"/>
        <w:gridCol w:w="283"/>
      </w:tblGrid>
      <w:tr w:rsidR="005D70BF" w:rsidRPr="0094200C" w14:paraId="00C1FC9E" w14:textId="77777777" w:rsidTr="005D7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bottom w:val="single" w:sz="4" w:space="0" w:color="B6D6EF" w:themeColor="accent3" w:themeTint="99"/>
            </w:tcBorders>
          </w:tcPr>
          <w:p w14:paraId="6D8F9CFB" w14:textId="77777777" w:rsidR="005D70BF" w:rsidRPr="0094200C" w:rsidRDefault="005D70BF" w:rsidP="00490614">
            <w:pPr>
              <w:pStyle w:val="Geenafstand"/>
              <w:jc w:val="both"/>
              <w:rPr>
                <w:rFonts w:cs="Calibri"/>
                <w:b w:val="0"/>
                <w:bCs w:val="0"/>
                <w:sz w:val="20"/>
                <w:szCs w:val="20"/>
                <w:lang w:val="en-US"/>
              </w:rPr>
            </w:pPr>
            <w:r w:rsidRPr="0094200C">
              <w:rPr>
                <w:rFonts w:cs="Calibri"/>
                <w:b w:val="0"/>
                <w:bCs w:val="0"/>
                <w:sz w:val="20"/>
                <w:szCs w:val="20"/>
                <w:lang w:val="en-US"/>
              </w:rPr>
              <w:t>A: System quality</w:t>
            </w:r>
          </w:p>
        </w:tc>
        <w:tc>
          <w:tcPr>
            <w:tcW w:w="318" w:type="dxa"/>
            <w:tcBorders>
              <w:bottom w:val="single" w:sz="4" w:space="0" w:color="B6D6EF" w:themeColor="accent3" w:themeTint="99"/>
            </w:tcBorders>
          </w:tcPr>
          <w:p w14:paraId="39863D06" w14:textId="77777777" w:rsidR="005D70BF" w:rsidRPr="0094200C" w:rsidRDefault="005D70BF" w:rsidP="00490614">
            <w:pPr>
              <w:pStyle w:val="Geenafstand"/>
              <w:jc w:val="both"/>
              <w:cnfStyle w:val="100000000000" w:firstRow="1" w:lastRow="0" w:firstColumn="0" w:lastColumn="0" w:oddVBand="0" w:evenVBand="0" w:oddHBand="0" w:evenHBand="0" w:firstRowFirstColumn="0" w:firstRowLastColumn="0" w:lastRowFirstColumn="0" w:lastRowLastColumn="0"/>
              <w:rPr>
                <w:rFonts w:cs="Calibri"/>
                <w:b w:val="0"/>
                <w:bCs w:val="0"/>
                <w:sz w:val="20"/>
                <w:szCs w:val="20"/>
                <w:lang w:val="en-US"/>
              </w:rPr>
            </w:pPr>
            <w:r>
              <w:rPr>
                <w:rFonts w:cs="Calibri"/>
                <w:b w:val="0"/>
                <w:bCs w:val="0"/>
                <w:sz w:val="20"/>
                <w:szCs w:val="20"/>
                <w:lang w:val="en-US"/>
              </w:rPr>
              <w:t>-</w:t>
            </w:r>
          </w:p>
        </w:tc>
        <w:tc>
          <w:tcPr>
            <w:tcW w:w="426" w:type="dxa"/>
            <w:vMerge w:val="restart"/>
            <w:tcBorders>
              <w:right w:val="single" w:sz="4" w:space="0" w:color="B6D6EF" w:themeColor="accent3" w:themeTint="99"/>
            </w:tcBorders>
            <w:shd w:val="clear" w:color="auto" w:fill="F2F2F2" w:themeFill="background1" w:themeFillShade="F2"/>
          </w:tcPr>
          <w:p w14:paraId="6DDFE21F" w14:textId="77777777" w:rsidR="005D70BF" w:rsidRPr="0094200C" w:rsidRDefault="005D70BF" w:rsidP="00490614">
            <w:pPr>
              <w:pStyle w:val="Geenafstand"/>
              <w:jc w:val="both"/>
              <w:cnfStyle w:val="100000000000" w:firstRow="1" w:lastRow="0" w:firstColumn="0" w:lastColumn="0" w:oddVBand="0" w:evenVBand="0" w:oddHBand="0" w:evenHBand="0" w:firstRowFirstColumn="0" w:firstRowLastColumn="0" w:lastRowFirstColumn="0" w:lastRowLastColumn="0"/>
              <w:rPr>
                <w:rFonts w:cs="Calibri"/>
                <w:b w:val="0"/>
                <w:bCs w:val="0"/>
                <w:sz w:val="20"/>
                <w:szCs w:val="20"/>
                <w:lang w:val="en-US"/>
              </w:rPr>
            </w:pPr>
          </w:p>
        </w:tc>
        <w:tc>
          <w:tcPr>
            <w:tcW w:w="2437" w:type="dxa"/>
            <w:gridSpan w:val="2"/>
            <w:vMerge w:val="restart"/>
            <w:tcBorders>
              <w:top w:val="nil"/>
              <w:left w:val="single" w:sz="4" w:space="0" w:color="B6D6EF" w:themeColor="accent3" w:themeTint="99"/>
              <w:right w:val="nil"/>
            </w:tcBorders>
          </w:tcPr>
          <w:p w14:paraId="40F2C263" w14:textId="77777777" w:rsidR="005D70BF" w:rsidRPr="0094200C" w:rsidRDefault="005D70BF" w:rsidP="00490614">
            <w:pPr>
              <w:pStyle w:val="Geenafstand"/>
              <w:jc w:val="both"/>
              <w:cnfStyle w:val="100000000000" w:firstRow="1" w:lastRow="0" w:firstColumn="0" w:lastColumn="0" w:oddVBand="0" w:evenVBand="0" w:oddHBand="0" w:evenHBand="0" w:firstRowFirstColumn="0" w:firstRowLastColumn="0" w:lastRowFirstColumn="0" w:lastRowLastColumn="0"/>
              <w:rPr>
                <w:rFonts w:cs="Calibri"/>
                <w:b w:val="0"/>
                <w:bCs w:val="0"/>
                <w:sz w:val="20"/>
                <w:szCs w:val="20"/>
                <w:lang w:val="en-US"/>
              </w:rPr>
            </w:pPr>
          </w:p>
        </w:tc>
        <w:tc>
          <w:tcPr>
            <w:tcW w:w="426" w:type="dxa"/>
            <w:tcBorders>
              <w:top w:val="nil"/>
              <w:left w:val="nil"/>
              <w:bottom w:val="nil"/>
              <w:right w:val="nil"/>
            </w:tcBorders>
            <w:shd w:val="clear" w:color="auto" w:fill="auto"/>
          </w:tcPr>
          <w:p w14:paraId="3C182502" w14:textId="77777777" w:rsidR="005D70BF" w:rsidRPr="0094200C" w:rsidRDefault="005D70BF" w:rsidP="00490614">
            <w:pPr>
              <w:pStyle w:val="Geenafstand"/>
              <w:jc w:val="both"/>
              <w:cnfStyle w:val="100000000000" w:firstRow="1" w:lastRow="0" w:firstColumn="0" w:lastColumn="0" w:oddVBand="0" w:evenVBand="0" w:oddHBand="0" w:evenHBand="0" w:firstRowFirstColumn="0" w:firstRowLastColumn="0" w:lastRowFirstColumn="0" w:lastRowLastColumn="0"/>
              <w:rPr>
                <w:rFonts w:cs="Calibri"/>
                <w:b w:val="0"/>
                <w:bCs w:val="0"/>
                <w:sz w:val="20"/>
                <w:szCs w:val="20"/>
                <w:lang w:val="en-US"/>
              </w:rPr>
            </w:pPr>
          </w:p>
        </w:tc>
        <w:tc>
          <w:tcPr>
            <w:tcW w:w="1789" w:type="dxa"/>
            <w:gridSpan w:val="2"/>
            <w:vMerge w:val="restart"/>
            <w:tcBorders>
              <w:top w:val="nil"/>
              <w:left w:val="nil"/>
              <w:right w:val="nil"/>
            </w:tcBorders>
          </w:tcPr>
          <w:p w14:paraId="05509DCA" w14:textId="4622F571" w:rsidR="005D70BF" w:rsidRPr="0094200C" w:rsidRDefault="005D70BF" w:rsidP="00490614">
            <w:pPr>
              <w:pStyle w:val="Geenafstand"/>
              <w:jc w:val="both"/>
              <w:cnfStyle w:val="100000000000" w:firstRow="1" w:lastRow="0" w:firstColumn="0" w:lastColumn="0" w:oddVBand="0" w:evenVBand="0" w:oddHBand="0" w:evenHBand="0" w:firstRowFirstColumn="0" w:firstRowLastColumn="0" w:lastRowFirstColumn="0" w:lastRowLastColumn="0"/>
              <w:rPr>
                <w:rFonts w:cs="Calibri"/>
                <w:b w:val="0"/>
                <w:bCs w:val="0"/>
                <w:sz w:val="20"/>
                <w:szCs w:val="20"/>
                <w:lang w:val="en-US"/>
              </w:rPr>
            </w:pPr>
          </w:p>
        </w:tc>
      </w:tr>
      <w:tr w:rsidR="005D70BF" w:rsidRPr="0094200C" w14:paraId="1CB84800" w14:textId="77777777" w:rsidTr="005D70BF">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B6D6EF" w:themeColor="accent3" w:themeTint="99"/>
            </w:tcBorders>
          </w:tcPr>
          <w:p w14:paraId="2D04EFA6" w14:textId="77777777" w:rsidR="005D70BF" w:rsidRPr="0094200C" w:rsidRDefault="005D70BF" w:rsidP="00490614">
            <w:pPr>
              <w:pStyle w:val="Geenafstand"/>
              <w:jc w:val="both"/>
              <w:rPr>
                <w:rFonts w:cs="Calibri"/>
                <w:b w:val="0"/>
                <w:bCs w:val="0"/>
                <w:sz w:val="20"/>
                <w:szCs w:val="20"/>
                <w:lang w:val="en-US"/>
              </w:rPr>
            </w:pPr>
            <w:r w:rsidRPr="0094200C">
              <w:rPr>
                <w:rFonts w:cs="Calibri"/>
                <w:b w:val="0"/>
                <w:bCs w:val="0"/>
                <w:sz w:val="20"/>
                <w:szCs w:val="20"/>
                <w:lang w:val="en-US"/>
              </w:rPr>
              <w:t>B: Information quality</w:t>
            </w:r>
          </w:p>
        </w:tc>
        <w:tc>
          <w:tcPr>
            <w:tcW w:w="318" w:type="dxa"/>
            <w:tcBorders>
              <w:top w:val="single" w:sz="4" w:space="0" w:color="B6D6EF" w:themeColor="accent3" w:themeTint="99"/>
            </w:tcBorders>
          </w:tcPr>
          <w:p w14:paraId="316A7A44"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0</w:t>
            </w:r>
          </w:p>
        </w:tc>
        <w:tc>
          <w:tcPr>
            <w:tcW w:w="426" w:type="dxa"/>
            <w:vMerge/>
            <w:tcBorders>
              <w:right w:val="single" w:sz="4" w:space="0" w:color="B6D6EF" w:themeColor="accent3" w:themeTint="99"/>
            </w:tcBorders>
            <w:shd w:val="clear" w:color="auto" w:fill="F2F2F2" w:themeFill="background1" w:themeFillShade="F2"/>
          </w:tcPr>
          <w:p w14:paraId="5CE14234"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2437" w:type="dxa"/>
            <w:gridSpan w:val="2"/>
            <w:vMerge/>
            <w:tcBorders>
              <w:left w:val="single" w:sz="4" w:space="0" w:color="B6D6EF" w:themeColor="accent3" w:themeTint="99"/>
              <w:right w:val="nil"/>
            </w:tcBorders>
          </w:tcPr>
          <w:p w14:paraId="48B5AFA0"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426" w:type="dxa"/>
            <w:tcBorders>
              <w:top w:val="nil"/>
              <w:left w:val="nil"/>
              <w:right w:val="nil"/>
            </w:tcBorders>
            <w:shd w:val="clear" w:color="auto" w:fill="auto"/>
          </w:tcPr>
          <w:p w14:paraId="7D1F707A"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1789" w:type="dxa"/>
            <w:gridSpan w:val="2"/>
            <w:vMerge/>
            <w:tcBorders>
              <w:left w:val="nil"/>
              <w:right w:val="nil"/>
            </w:tcBorders>
          </w:tcPr>
          <w:p w14:paraId="3A2AF2FB"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r>
      <w:tr w:rsidR="005D70BF" w:rsidRPr="0094200C" w14:paraId="3BBF08B9" w14:textId="77777777" w:rsidTr="005D70BF">
        <w:tc>
          <w:tcPr>
            <w:cnfStyle w:val="001000000000" w:firstRow="0" w:lastRow="0" w:firstColumn="1" w:lastColumn="0" w:oddVBand="0" w:evenVBand="0" w:oddHBand="0" w:evenHBand="0" w:firstRowFirstColumn="0" w:firstRowLastColumn="0" w:lastRowFirstColumn="0" w:lastRowLastColumn="0"/>
            <w:tcW w:w="2254" w:type="dxa"/>
          </w:tcPr>
          <w:p w14:paraId="64AEE00B" w14:textId="77777777" w:rsidR="005D70BF" w:rsidRPr="0094200C" w:rsidRDefault="005D70BF" w:rsidP="00490614">
            <w:pPr>
              <w:pStyle w:val="Geenafstand"/>
              <w:jc w:val="both"/>
              <w:rPr>
                <w:rFonts w:cs="Calibri"/>
                <w:b w:val="0"/>
                <w:bCs w:val="0"/>
                <w:sz w:val="20"/>
                <w:szCs w:val="20"/>
                <w:lang w:val="en-US"/>
              </w:rPr>
            </w:pPr>
            <w:r w:rsidRPr="0094200C">
              <w:rPr>
                <w:rFonts w:cs="Calibri"/>
                <w:b w:val="0"/>
                <w:bCs w:val="0"/>
                <w:sz w:val="20"/>
                <w:szCs w:val="20"/>
                <w:lang w:val="en-US"/>
              </w:rPr>
              <w:t>C: Service quality</w:t>
            </w:r>
          </w:p>
        </w:tc>
        <w:tc>
          <w:tcPr>
            <w:tcW w:w="318" w:type="dxa"/>
          </w:tcPr>
          <w:p w14:paraId="23D6011B"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w:t>
            </w:r>
          </w:p>
        </w:tc>
        <w:tc>
          <w:tcPr>
            <w:tcW w:w="426" w:type="dxa"/>
            <w:vMerge/>
            <w:tcBorders>
              <w:bottom w:val="nil"/>
              <w:right w:val="single" w:sz="4" w:space="0" w:color="B6D6EF" w:themeColor="accent3" w:themeTint="99"/>
            </w:tcBorders>
            <w:shd w:val="clear" w:color="auto" w:fill="F2F2F2" w:themeFill="background1" w:themeFillShade="F2"/>
          </w:tcPr>
          <w:p w14:paraId="63F52CFE"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2154" w:type="dxa"/>
            <w:tcBorders>
              <w:left w:val="single" w:sz="4" w:space="0" w:color="B6D6EF" w:themeColor="accent3" w:themeTint="99"/>
            </w:tcBorders>
          </w:tcPr>
          <w:p w14:paraId="4FCBF15A"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sidRPr="0094200C">
              <w:rPr>
                <w:rFonts w:cs="Calibri"/>
                <w:bCs/>
                <w:sz w:val="20"/>
                <w:szCs w:val="20"/>
                <w:lang w:val="en-US"/>
              </w:rPr>
              <w:t>D: Intention to use, Use</w:t>
            </w:r>
          </w:p>
        </w:tc>
        <w:tc>
          <w:tcPr>
            <w:tcW w:w="283" w:type="dxa"/>
          </w:tcPr>
          <w:p w14:paraId="5DF6E4CE"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w:t>
            </w:r>
          </w:p>
        </w:tc>
        <w:tc>
          <w:tcPr>
            <w:tcW w:w="426" w:type="dxa"/>
            <w:tcBorders>
              <w:bottom w:val="nil"/>
              <w:right w:val="single" w:sz="4" w:space="0" w:color="B6D6EF" w:themeColor="accent3" w:themeTint="99"/>
            </w:tcBorders>
            <w:shd w:val="clear" w:color="auto" w:fill="F2F2F2" w:themeFill="background1" w:themeFillShade="F2"/>
          </w:tcPr>
          <w:p w14:paraId="63B4AE3E"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1789" w:type="dxa"/>
            <w:gridSpan w:val="2"/>
            <w:vMerge/>
            <w:tcBorders>
              <w:left w:val="single" w:sz="4" w:space="0" w:color="B6D6EF" w:themeColor="accent3" w:themeTint="99"/>
              <w:right w:val="nil"/>
            </w:tcBorders>
          </w:tcPr>
          <w:p w14:paraId="258D6095"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r>
      <w:tr w:rsidR="005D70BF" w:rsidRPr="0094200C" w14:paraId="239C62B4" w14:textId="77777777" w:rsidTr="005D70BF">
        <w:tc>
          <w:tcPr>
            <w:cnfStyle w:val="001000000000" w:firstRow="0" w:lastRow="0" w:firstColumn="1" w:lastColumn="0" w:oddVBand="0" w:evenVBand="0" w:oddHBand="0" w:evenHBand="0" w:firstRowFirstColumn="0" w:firstRowLastColumn="0" w:lastRowFirstColumn="0" w:lastRowLastColumn="0"/>
            <w:tcW w:w="2254" w:type="dxa"/>
          </w:tcPr>
          <w:p w14:paraId="2ABE7DD2" w14:textId="77777777" w:rsidR="005D70BF" w:rsidRPr="0094200C" w:rsidRDefault="005D70BF" w:rsidP="00490614">
            <w:pPr>
              <w:pStyle w:val="Geenafstand"/>
              <w:jc w:val="both"/>
              <w:rPr>
                <w:rFonts w:cs="Calibri"/>
                <w:b w:val="0"/>
                <w:bCs w:val="0"/>
                <w:sz w:val="20"/>
                <w:szCs w:val="20"/>
                <w:lang w:val="en-US"/>
              </w:rPr>
            </w:pPr>
            <w:r w:rsidRPr="0094200C">
              <w:rPr>
                <w:rFonts w:cs="Calibri"/>
                <w:b w:val="0"/>
                <w:bCs w:val="0"/>
                <w:sz w:val="20"/>
                <w:szCs w:val="20"/>
                <w:lang w:val="en-US"/>
              </w:rPr>
              <w:t>I: Experience</w:t>
            </w:r>
          </w:p>
        </w:tc>
        <w:tc>
          <w:tcPr>
            <w:tcW w:w="318" w:type="dxa"/>
            <w:tcBorders>
              <w:right w:val="single" w:sz="4" w:space="0" w:color="B6D6EF" w:themeColor="accent3" w:themeTint="99"/>
            </w:tcBorders>
          </w:tcPr>
          <w:p w14:paraId="68EDA83E"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w:t>
            </w:r>
          </w:p>
        </w:tc>
        <w:tc>
          <w:tcPr>
            <w:tcW w:w="426" w:type="dxa"/>
            <w:tcBorders>
              <w:top w:val="nil"/>
              <w:left w:val="single" w:sz="4" w:space="0" w:color="B6D6EF" w:themeColor="accent3" w:themeTint="99"/>
              <w:bottom w:val="nil"/>
              <w:right w:val="nil"/>
            </w:tcBorders>
            <w:shd w:val="clear" w:color="auto" w:fill="F2F2F2" w:themeFill="background1" w:themeFillShade="F2"/>
          </w:tcPr>
          <w:p w14:paraId="005C5341"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noProof/>
                <w:lang w:val="en-US"/>
              </w:rPr>
              <w:drawing>
                <wp:inline distT="0" distB="0" distL="0" distR="0" wp14:anchorId="3D42B432" wp14:editId="4307C1B3">
                  <wp:extent cx="133350" cy="133350"/>
                  <wp:effectExtent l="0" t="0" r="0" b="0"/>
                  <wp:docPr id="9" name="Graphic 9" descr="Pijl: 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raight.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10800000">
                            <a:off x="0" y="0"/>
                            <a:ext cx="137129" cy="137129"/>
                          </a:xfrm>
                          <a:prstGeom prst="rect">
                            <a:avLst/>
                          </a:prstGeom>
                        </pic:spPr>
                      </pic:pic>
                    </a:graphicData>
                  </a:graphic>
                </wp:inline>
              </w:drawing>
            </w:r>
          </w:p>
        </w:tc>
        <w:tc>
          <w:tcPr>
            <w:tcW w:w="2437" w:type="dxa"/>
            <w:gridSpan w:val="2"/>
            <w:tcBorders>
              <w:left w:val="nil"/>
              <w:right w:val="nil"/>
            </w:tcBorders>
            <w:shd w:val="clear" w:color="auto" w:fill="F2F2F2" w:themeFill="background1" w:themeFillShade="F2"/>
          </w:tcPr>
          <w:p w14:paraId="70F29A56"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426" w:type="dxa"/>
            <w:tcBorders>
              <w:top w:val="nil"/>
              <w:left w:val="nil"/>
              <w:bottom w:val="nil"/>
              <w:right w:val="single" w:sz="4" w:space="0" w:color="B6D6EF" w:themeColor="accent3" w:themeTint="99"/>
            </w:tcBorders>
            <w:shd w:val="clear" w:color="auto" w:fill="F2F2F2" w:themeFill="background1" w:themeFillShade="F2"/>
          </w:tcPr>
          <w:p w14:paraId="2617B827"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noProof/>
                <w:lang w:val="en-US"/>
              </w:rPr>
              <w:drawing>
                <wp:inline distT="0" distB="0" distL="0" distR="0" wp14:anchorId="1B9EBA35" wp14:editId="335A565A">
                  <wp:extent cx="133350" cy="133350"/>
                  <wp:effectExtent l="0" t="0" r="0" b="0"/>
                  <wp:docPr id="12" name="Graphic 12" descr="Pijl: 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raight.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10800000">
                            <a:off x="0" y="0"/>
                            <a:ext cx="137129" cy="137129"/>
                          </a:xfrm>
                          <a:prstGeom prst="rect">
                            <a:avLst/>
                          </a:prstGeom>
                        </pic:spPr>
                      </pic:pic>
                    </a:graphicData>
                  </a:graphic>
                </wp:inline>
              </w:drawing>
            </w:r>
          </w:p>
        </w:tc>
        <w:tc>
          <w:tcPr>
            <w:tcW w:w="1506" w:type="dxa"/>
            <w:tcBorders>
              <w:left w:val="single" w:sz="4" w:space="0" w:color="B6D6EF" w:themeColor="accent3" w:themeTint="99"/>
            </w:tcBorders>
          </w:tcPr>
          <w:p w14:paraId="77006909"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sidRPr="0094200C">
              <w:rPr>
                <w:rFonts w:cs="Calibri"/>
                <w:bCs/>
                <w:sz w:val="20"/>
                <w:szCs w:val="20"/>
                <w:lang w:val="en-US"/>
              </w:rPr>
              <w:t>F: Net benefits</w:t>
            </w:r>
          </w:p>
        </w:tc>
        <w:tc>
          <w:tcPr>
            <w:tcW w:w="283" w:type="dxa"/>
          </w:tcPr>
          <w:p w14:paraId="65CA794D"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w:t>
            </w:r>
          </w:p>
        </w:tc>
      </w:tr>
      <w:tr w:rsidR="005D70BF" w:rsidRPr="0094200C" w14:paraId="5E849C8C" w14:textId="77777777" w:rsidTr="005D70BF">
        <w:tc>
          <w:tcPr>
            <w:cnfStyle w:val="001000000000" w:firstRow="0" w:lastRow="0" w:firstColumn="1" w:lastColumn="0" w:oddVBand="0" w:evenVBand="0" w:oddHBand="0" w:evenHBand="0" w:firstRowFirstColumn="0" w:firstRowLastColumn="0" w:lastRowFirstColumn="0" w:lastRowLastColumn="0"/>
            <w:tcW w:w="2254" w:type="dxa"/>
          </w:tcPr>
          <w:p w14:paraId="4183642A" w14:textId="77777777" w:rsidR="005D70BF" w:rsidRPr="0094200C" w:rsidRDefault="005D70BF" w:rsidP="00490614">
            <w:pPr>
              <w:pStyle w:val="Geenafstand"/>
              <w:jc w:val="both"/>
              <w:rPr>
                <w:rFonts w:cs="Calibri"/>
                <w:b w:val="0"/>
                <w:bCs w:val="0"/>
                <w:sz w:val="20"/>
                <w:szCs w:val="20"/>
                <w:lang w:val="en-US"/>
              </w:rPr>
            </w:pPr>
            <w:r w:rsidRPr="0094200C">
              <w:rPr>
                <w:rFonts w:cs="Calibri"/>
                <w:b w:val="0"/>
                <w:bCs w:val="0"/>
                <w:sz w:val="20"/>
                <w:szCs w:val="20"/>
                <w:lang w:val="en-US"/>
              </w:rPr>
              <w:t>G: Perceived usefulness</w:t>
            </w:r>
          </w:p>
        </w:tc>
        <w:tc>
          <w:tcPr>
            <w:tcW w:w="318" w:type="dxa"/>
            <w:tcBorders>
              <w:right w:val="single" w:sz="4" w:space="0" w:color="B6D6EF" w:themeColor="accent3" w:themeTint="99"/>
            </w:tcBorders>
          </w:tcPr>
          <w:p w14:paraId="68A671C0"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w:t>
            </w:r>
          </w:p>
        </w:tc>
        <w:tc>
          <w:tcPr>
            <w:tcW w:w="426" w:type="dxa"/>
            <w:vMerge w:val="restart"/>
            <w:tcBorders>
              <w:top w:val="nil"/>
              <w:left w:val="single" w:sz="4" w:space="0" w:color="B6D6EF" w:themeColor="accent3" w:themeTint="99"/>
              <w:right w:val="single" w:sz="4" w:space="0" w:color="B6D6EF" w:themeColor="accent3" w:themeTint="99"/>
            </w:tcBorders>
            <w:shd w:val="clear" w:color="auto" w:fill="F2F2F2" w:themeFill="background1" w:themeFillShade="F2"/>
          </w:tcPr>
          <w:p w14:paraId="5466D26D"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2154" w:type="dxa"/>
            <w:tcBorders>
              <w:left w:val="single" w:sz="4" w:space="0" w:color="B6D6EF" w:themeColor="accent3" w:themeTint="99"/>
            </w:tcBorders>
          </w:tcPr>
          <w:p w14:paraId="07A38D39"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sidRPr="0094200C">
              <w:rPr>
                <w:rFonts w:cs="Calibri"/>
                <w:bCs/>
                <w:sz w:val="20"/>
                <w:szCs w:val="20"/>
                <w:lang w:val="en-US"/>
              </w:rPr>
              <w:t>E: User satisfaction</w:t>
            </w:r>
          </w:p>
        </w:tc>
        <w:tc>
          <w:tcPr>
            <w:tcW w:w="283" w:type="dxa"/>
            <w:tcBorders>
              <w:right w:val="single" w:sz="4" w:space="0" w:color="B6D6EF" w:themeColor="accent3" w:themeTint="99"/>
            </w:tcBorders>
          </w:tcPr>
          <w:p w14:paraId="286D6D38"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w:t>
            </w:r>
          </w:p>
        </w:tc>
        <w:tc>
          <w:tcPr>
            <w:tcW w:w="426" w:type="dxa"/>
            <w:tcBorders>
              <w:top w:val="nil"/>
              <w:left w:val="single" w:sz="4" w:space="0" w:color="B6D6EF" w:themeColor="accent3" w:themeTint="99"/>
              <w:right w:val="single" w:sz="4" w:space="0" w:color="B6D6EF" w:themeColor="accent3" w:themeTint="99"/>
            </w:tcBorders>
            <w:shd w:val="clear" w:color="auto" w:fill="F2F2F2" w:themeFill="background1" w:themeFillShade="F2"/>
          </w:tcPr>
          <w:p w14:paraId="0903C8F3"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1789" w:type="dxa"/>
            <w:gridSpan w:val="2"/>
            <w:vMerge w:val="restart"/>
            <w:tcBorders>
              <w:left w:val="single" w:sz="4" w:space="0" w:color="B6D6EF" w:themeColor="accent3" w:themeTint="99"/>
              <w:right w:val="nil"/>
            </w:tcBorders>
          </w:tcPr>
          <w:p w14:paraId="7140D051" w14:textId="07E01C85"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r>
      <w:tr w:rsidR="005D70BF" w:rsidRPr="0094200C" w14:paraId="00B1B2C8" w14:textId="77777777" w:rsidTr="005D70BF">
        <w:tc>
          <w:tcPr>
            <w:cnfStyle w:val="001000000000" w:firstRow="0" w:lastRow="0" w:firstColumn="1" w:lastColumn="0" w:oddVBand="0" w:evenVBand="0" w:oddHBand="0" w:evenHBand="0" w:firstRowFirstColumn="0" w:firstRowLastColumn="0" w:lastRowFirstColumn="0" w:lastRowLastColumn="0"/>
            <w:tcW w:w="2254" w:type="dxa"/>
          </w:tcPr>
          <w:p w14:paraId="2076A112" w14:textId="77777777" w:rsidR="005D70BF" w:rsidRPr="0094200C" w:rsidRDefault="005D70BF" w:rsidP="00490614">
            <w:pPr>
              <w:pStyle w:val="Geenafstand"/>
              <w:jc w:val="both"/>
              <w:rPr>
                <w:rFonts w:cs="Calibri"/>
                <w:b w:val="0"/>
                <w:bCs w:val="0"/>
                <w:sz w:val="20"/>
                <w:szCs w:val="20"/>
                <w:lang w:val="en-US"/>
              </w:rPr>
            </w:pPr>
            <w:r w:rsidRPr="0094200C">
              <w:rPr>
                <w:rFonts w:cs="Calibri"/>
                <w:b w:val="0"/>
                <w:bCs w:val="0"/>
                <w:sz w:val="20"/>
                <w:szCs w:val="20"/>
                <w:lang w:val="en-US"/>
              </w:rPr>
              <w:t>H: Social influence</w:t>
            </w:r>
          </w:p>
        </w:tc>
        <w:tc>
          <w:tcPr>
            <w:tcW w:w="318" w:type="dxa"/>
            <w:tcBorders>
              <w:right w:val="single" w:sz="4" w:space="0" w:color="B6D6EF" w:themeColor="accent3" w:themeTint="99"/>
            </w:tcBorders>
          </w:tcPr>
          <w:p w14:paraId="020DECD6"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w:t>
            </w:r>
          </w:p>
        </w:tc>
        <w:tc>
          <w:tcPr>
            <w:tcW w:w="426" w:type="dxa"/>
            <w:vMerge/>
            <w:tcBorders>
              <w:left w:val="single" w:sz="4" w:space="0" w:color="B6D6EF" w:themeColor="accent3" w:themeTint="99"/>
              <w:right w:val="single" w:sz="4" w:space="0" w:color="B6D6EF" w:themeColor="accent3" w:themeTint="99"/>
            </w:tcBorders>
            <w:shd w:val="clear" w:color="auto" w:fill="F2F2F2" w:themeFill="background1" w:themeFillShade="F2"/>
          </w:tcPr>
          <w:p w14:paraId="6B43712E"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2437" w:type="dxa"/>
            <w:gridSpan w:val="2"/>
            <w:vMerge w:val="restart"/>
            <w:tcBorders>
              <w:left w:val="single" w:sz="4" w:space="0" w:color="B6D6EF" w:themeColor="accent3" w:themeTint="99"/>
              <w:right w:val="nil"/>
            </w:tcBorders>
          </w:tcPr>
          <w:p w14:paraId="1559EEB2"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426" w:type="dxa"/>
            <w:tcBorders>
              <w:left w:val="nil"/>
              <w:bottom w:val="nil"/>
              <w:right w:val="nil"/>
            </w:tcBorders>
            <w:shd w:val="clear" w:color="auto" w:fill="auto"/>
          </w:tcPr>
          <w:p w14:paraId="3626EC52" w14:textId="4768DEBB"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1789" w:type="dxa"/>
            <w:gridSpan w:val="2"/>
            <w:vMerge/>
            <w:tcBorders>
              <w:left w:val="nil"/>
              <w:right w:val="nil"/>
            </w:tcBorders>
          </w:tcPr>
          <w:p w14:paraId="0E44CE79"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r>
      <w:tr w:rsidR="005D70BF" w:rsidRPr="0094200C" w14:paraId="49983C36" w14:textId="77777777" w:rsidTr="005D70BF">
        <w:tc>
          <w:tcPr>
            <w:cnfStyle w:val="001000000000" w:firstRow="0" w:lastRow="0" w:firstColumn="1" w:lastColumn="0" w:oddVBand="0" w:evenVBand="0" w:oddHBand="0" w:evenHBand="0" w:firstRowFirstColumn="0" w:firstRowLastColumn="0" w:lastRowFirstColumn="0" w:lastRowLastColumn="0"/>
            <w:tcW w:w="2254" w:type="dxa"/>
          </w:tcPr>
          <w:p w14:paraId="3C244653" w14:textId="77777777" w:rsidR="005D70BF" w:rsidRPr="0094200C" w:rsidRDefault="005D70BF" w:rsidP="00490614">
            <w:pPr>
              <w:pStyle w:val="Geenafstand"/>
              <w:jc w:val="both"/>
              <w:rPr>
                <w:rFonts w:cs="Calibri"/>
                <w:b w:val="0"/>
                <w:bCs w:val="0"/>
                <w:sz w:val="20"/>
                <w:szCs w:val="20"/>
                <w:lang w:val="en-US"/>
              </w:rPr>
            </w:pPr>
            <w:r w:rsidRPr="0094200C">
              <w:rPr>
                <w:rFonts w:cs="Calibri"/>
                <w:b w:val="0"/>
                <w:bCs w:val="0"/>
                <w:sz w:val="20"/>
                <w:szCs w:val="20"/>
                <w:lang w:val="en-US"/>
              </w:rPr>
              <w:t>*: Locality</w:t>
            </w:r>
          </w:p>
        </w:tc>
        <w:tc>
          <w:tcPr>
            <w:tcW w:w="318" w:type="dxa"/>
            <w:tcBorders>
              <w:bottom w:val="single" w:sz="4" w:space="0" w:color="B6D6EF" w:themeColor="accent3" w:themeTint="99"/>
              <w:right w:val="single" w:sz="4" w:space="0" w:color="B6D6EF" w:themeColor="accent3" w:themeTint="99"/>
            </w:tcBorders>
          </w:tcPr>
          <w:p w14:paraId="56AAA350"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w:t>
            </w:r>
          </w:p>
        </w:tc>
        <w:tc>
          <w:tcPr>
            <w:tcW w:w="426" w:type="dxa"/>
            <w:vMerge/>
            <w:tcBorders>
              <w:left w:val="single" w:sz="4" w:space="0" w:color="B6D6EF" w:themeColor="accent3" w:themeTint="99"/>
              <w:bottom w:val="single" w:sz="4" w:space="0" w:color="B6D6EF" w:themeColor="accent3" w:themeTint="99"/>
              <w:right w:val="single" w:sz="4" w:space="0" w:color="B6D6EF" w:themeColor="accent3" w:themeTint="99"/>
            </w:tcBorders>
            <w:shd w:val="clear" w:color="auto" w:fill="F2F2F2" w:themeFill="background1" w:themeFillShade="F2"/>
          </w:tcPr>
          <w:p w14:paraId="6B480C1A"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2437" w:type="dxa"/>
            <w:gridSpan w:val="2"/>
            <w:vMerge/>
            <w:tcBorders>
              <w:left w:val="single" w:sz="4" w:space="0" w:color="B6D6EF" w:themeColor="accent3" w:themeTint="99"/>
              <w:bottom w:val="nil"/>
              <w:right w:val="nil"/>
            </w:tcBorders>
          </w:tcPr>
          <w:p w14:paraId="46052BB2"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426" w:type="dxa"/>
            <w:tcBorders>
              <w:top w:val="nil"/>
              <w:left w:val="nil"/>
              <w:bottom w:val="nil"/>
              <w:right w:val="nil"/>
            </w:tcBorders>
            <w:shd w:val="clear" w:color="auto" w:fill="auto"/>
          </w:tcPr>
          <w:p w14:paraId="4F6A1505" w14:textId="491A2B0E"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1789" w:type="dxa"/>
            <w:gridSpan w:val="2"/>
            <w:vMerge/>
            <w:tcBorders>
              <w:left w:val="nil"/>
              <w:bottom w:val="nil"/>
              <w:right w:val="nil"/>
            </w:tcBorders>
          </w:tcPr>
          <w:p w14:paraId="33B533FD"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r>
      <w:tr w:rsidR="005D70BF" w:rsidRPr="0094200C" w14:paraId="0F54A4CB" w14:textId="77777777" w:rsidTr="005D70BF">
        <w:tc>
          <w:tcPr>
            <w:cnfStyle w:val="001000000000" w:firstRow="0" w:lastRow="0" w:firstColumn="1" w:lastColumn="0" w:oddVBand="0" w:evenVBand="0" w:oddHBand="0" w:evenHBand="0" w:firstRowFirstColumn="0" w:firstRowLastColumn="0" w:lastRowFirstColumn="0" w:lastRowLastColumn="0"/>
            <w:tcW w:w="2254" w:type="dxa"/>
            <w:tcBorders>
              <w:right w:val="nil"/>
            </w:tcBorders>
          </w:tcPr>
          <w:p w14:paraId="704AD282" w14:textId="2A50341A" w:rsidR="005D70BF" w:rsidRPr="0073435F" w:rsidRDefault="005D70BF" w:rsidP="00490614">
            <w:pPr>
              <w:pStyle w:val="Geenafstand"/>
              <w:jc w:val="both"/>
              <w:rPr>
                <w:rFonts w:cs="Calibri"/>
                <w:b w:val="0"/>
                <w:bCs w:val="0"/>
                <w:i/>
                <w:sz w:val="20"/>
                <w:szCs w:val="20"/>
                <w:lang w:val="en-US"/>
              </w:rPr>
            </w:pPr>
            <w:r w:rsidRPr="0073435F">
              <w:rPr>
                <w:rFonts w:cs="Calibri"/>
                <w:b w:val="0"/>
                <w:bCs w:val="0"/>
                <w:i/>
                <w:sz w:val="20"/>
                <w:szCs w:val="20"/>
                <w:lang w:val="en-US"/>
              </w:rPr>
              <w:t>Interrelations India</w:t>
            </w:r>
            <w:r w:rsidR="00680C2C">
              <w:rPr>
                <w:rFonts w:cs="Calibri"/>
                <w:b w:val="0"/>
                <w:bCs w:val="0"/>
                <w:i/>
                <w:sz w:val="20"/>
                <w:szCs w:val="20"/>
                <w:lang w:val="en-US"/>
              </w:rPr>
              <w:t xml:space="preserve"> case</w:t>
            </w:r>
          </w:p>
        </w:tc>
        <w:tc>
          <w:tcPr>
            <w:tcW w:w="318" w:type="dxa"/>
            <w:tcBorders>
              <w:top w:val="single" w:sz="4" w:space="0" w:color="B6D6EF" w:themeColor="accent3" w:themeTint="99"/>
              <w:left w:val="nil"/>
              <w:bottom w:val="single" w:sz="4" w:space="0" w:color="B6D6EF" w:themeColor="accent3" w:themeTint="99"/>
              <w:right w:val="nil"/>
            </w:tcBorders>
            <w:shd w:val="clear" w:color="auto" w:fill="FFFFFF" w:themeFill="background1"/>
          </w:tcPr>
          <w:p w14:paraId="017ABED7"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lang w:val="en-US"/>
              </w:rPr>
            </w:pPr>
          </w:p>
        </w:tc>
        <w:tc>
          <w:tcPr>
            <w:tcW w:w="426" w:type="dxa"/>
            <w:tcBorders>
              <w:top w:val="single" w:sz="4" w:space="0" w:color="B6D6EF" w:themeColor="accent3" w:themeTint="99"/>
              <w:left w:val="nil"/>
              <w:bottom w:val="single" w:sz="4" w:space="0" w:color="B6D6EF" w:themeColor="accent3" w:themeTint="99"/>
              <w:right w:val="single" w:sz="4" w:space="0" w:color="B6D6EF" w:themeColor="accent3" w:themeTint="99"/>
            </w:tcBorders>
            <w:shd w:val="clear" w:color="auto" w:fill="FFFFFF" w:themeFill="background1"/>
          </w:tcPr>
          <w:p w14:paraId="5CF7EA16"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lang w:val="en-US"/>
              </w:rPr>
            </w:pPr>
          </w:p>
        </w:tc>
        <w:tc>
          <w:tcPr>
            <w:tcW w:w="2437" w:type="dxa"/>
            <w:gridSpan w:val="2"/>
            <w:tcBorders>
              <w:top w:val="nil"/>
              <w:left w:val="single" w:sz="4" w:space="0" w:color="B6D6EF" w:themeColor="accent3" w:themeTint="99"/>
              <w:bottom w:val="nil"/>
              <w:right w:val="nil"/>
            </w:tcBorders>
            <w:shd w:val="clear" w:color="auto" w:fill="FFFFFF" w:themeFill="background1"/>
          </w:tcPr>
          <w:p w14:paraId="2DDC3FBC" w14:textId="2C7FD298"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lang w:val="en-US"/>
              </w:rPr>
            </w:pPr>
          </w:p>
        </w:tc>
        <w:tc>
          <w:tcPr>
            <w:tcW w:w="426" w:type="dxa"/>
            <w:tcBorders>
              <w:top w:val="nil"/>
              <w:left w:val="nil"/>
              <w:bottom w:val="nil"/>
              <w:right w:val="nil"/>
            </w:tcBorders>
            <w:shd w:val="clear" w:color="auto" w:fill="FFFFFF" w:themeFill="background1"/>
          </w:tcPr>
          <w:p w14:paraId="7585EA42" w14:textId="77777777"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lang w:val="en-US"/>
              </w:rPr>
            </w:pPr>
          </w:p>
        </w:tc>
        <w:tc>
          <w:tcPr>
            <w:tcW w:w="1789" w:type="dxa"/>
            <w:gridSpan w:val="2"/>
            <w:tcBorders>
              <w:top w:val="nil"/>
              <w:left w:val="nil"/>
              <w:bottom w:val="nil"/>
              <w:right w:val="nil"/>
            </w:tcBorders>
            <w:shd w:val="clear" w:color="auto" w:fill="FFFFFF" w:themeFill="background1"/>
          </w:tcPr>
          <w:p w14:paraId="2D78D373" w14:textId="2412612A" w:rsidR="005D70BF" w:rsidRPr="0094200C" w:rsidRDefault="005D70BF"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lang w:val="en-US"/>
              </w:rPr>
            </w:pPr>
          </w:p>
        </w:tc>
      </w:tr>
      <w:tr w:rsidR="00B15E29" w:rsidRPr="0094200C" w14:paraId="702DC3EC" w14:textId="77777777" w:rsidTr="00B15E29">
        <w:tc>
          <w:tcPr>
            <w:cnfStyle w:val="001000000000" w:firstRow="0" w:lastRow="0" w:firstColumn="1" w:lastColumn="0" w:oddVBand="0" w:evenVBand="0" w:oddHBand="0" w:evenHBand="0" w:firstRowFirstColumn="0" w:firstRowLastColumn="0" w:lastRowFirstColumn="0" w:lastRowLastColumn="0"/>
            <w:tcW w:w="2254" w:type="dxa"/>
            <w:tcBorders>
              <w:left w:val="nil"/>
              <w:bottom w:val="nil"/>
              <w:right w:val="nil"/>
            </w:tcBorders>
          </w:tcPr>
          <w:p w14:paraId="7A5E8E05" w14:textId="77777777" w:rsidR="00B15E29" w:rsidRPr="0073435F" w:rsidRDefault="00B15E29" w:rsidP="00490614">
            <w:pPr>
              <w:pStyle w:val="Geenafstand"/>
              <w:jc w:val="both"/>
              <w:rPr>
                <w:rFonts w:cs="Calibri"/>
                <w:b w:val="0"/>
                <w:bCs w:val="0"/>
                <w:i/>
                <w:lang w:val="en-US"/>
              </w:rPr>
            </w:pPr>
          </w:p>
        </w:tc>
        <w:tc>
          <w:tcPr>
            <w:tcW w:w="318" w:type="dxa"/>
            <w:tcBorders>
              <w:top w:val="single" w:sz="4" w:space="0" w:color="B6D6EF" w:themeColor="accent3" w:themeTint="99"/>
              <w:left w:val="nil"/>
              <w:bottom w:val="nil"/>
              <w:right w:val="nil"/>
            </w:tcBorders>
            <w:shd w:val="clear" w:color="auto" w:fill="FFFFFF" w:themeFill="background1"/>
          </w:tcPr>
          <w:p w14:paraId="187B507A" w14:textId="77777777" w:rsidR="00B15E29" w:rsidRPr="0094200C" w:rsidRDefault="00B15E29"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lang w:val="en-US"/>
              </w:rPr>
            </w:pPr>
          </w:p>
        </w:tc>
        <w:tc>
          <w:tcPr>
            <w:tcW w:w="426" w:type="dxa"/>
            <w:tcBorders>
              <w:top w:val="single" w:sz="4" w:space="0" w:color="B6D6EF" w:themeColor="accent3" w:themeTint="99"/>
              <w:left w:val="nil"/>
              <w:bottom w:val="nil"/>
              <w:right w:val="nil"/>
            </w:tcBorders>
            <w:shd w:val="clear" w:color="auto" w:fill="FFFFFF" w:themeFill="background1"/>
          </w:tcPr>
          <w:p w14:paraId="4DCB1922" w14:textId="77777777" w:rsidR="00B15E29" w:rsidRPr="0094200C" w:rsidRDefault="00B15E29"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lang w:val="en-US"/>
              </w:rPr>
            </w:pPr>
          </w:p>
        </w:tc>
        <w:tc>
          <w:tcPr>
            <w:tcW w:w="2437" w:type="dxa"/>
            <w:gridSpan w:val="2"/>
            <w:tcBorders>
              <w:top w:val="nil"/>
              <w:left w:val="nil"/>
              <w:bottom w:val="nil"/>
              <w:right w:val="nil"/>
            </w:tcBorders>
            <w:shd w:val="clear" w:color="auto" w:fill="FFFFFF" w:themeFill="background1"/>
          </w:tcPr>
          <w:p w14:paraId="03900BC4" w14:textId="77777777" w:rsidR="00B15E29" w:rsidRPr="0094200C" w:rsidRDefault="00B15E29"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lang w:val="en-US"/>
              </w:rPr>
            </w:pPr>
          </w:p>
        </w:tc>
        <w:tc>
          <w:tcPr>
            <w:tcW w:w="426" w:type="dxa"/>
            <w:tcBorders>
              <w:top w:val="nil"/>
              <w:left w:val="nil"/>
              <w:bottom w:val="nil"/>
              <w:right w:val="nil"/>
            </w:tcBorders>
            <w:shd w:val="clear" w:color="auto" w:fill="FFFFFF" w:themeFill="background1"/>
          </w:tcPr>
          <w:p w14:paraId="48200C95" w14:textId="77777777" w:rsidR="00B15E29" w:rsidRPr="0094200C" w:rsidRDefault="00B15E29"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lang w:val="en-US"/>
              </w:rPr>
            </w:pPr>
          </w:p>
        </w:tc>
        <w:tc>
          <w:tcPr>
            <w:tcW w:w="1789" w:type="dxa"/>
            <w:gridSpan w:val="2"/>
            <w:tcBorders>
              <w:top w:val="nil"/>
              <w:left w:val="nil"/>
              <w:bottom w:val="nil"/>
              <w:right w:val="nil"/>
            </w:tcBorders>
            <w:shd w:val="clear" w:color="auto" w:fill="FFFFFF" w:themeFill="background1"/>
          </w:tcPr>
          <w:p w14:paraId="108F9AAE" w14:textId="77777777" w:rsidR="00B15E29" w:rsidRPr="0094200C" w:rsidRDefault="00B15E29" w:rsidP="00490614">
            <w:pPr>
              <w:pStyle w:val="Geenafstand"/>
              <w:jc w:val="both"/>
              <w:cnfStyle w:val="000000000000" w:firstRow="0" w:lastRow="0" w:firstColumn="0" w:lastColumn="0" w:oddVBand="0" w:evenVBand="0" w:oddHBand="0" w:evenHBand="0" w:firstRowFirstColumn="0" w:firstRowLastColumn="0" w:lastRowFirstColumn="0" w:lastRowLastColumn="0"/>
              <w:rPr>
                <w:rFonts w:cs="Calibri"/>
                <w:bCs/>
                <w:lang w:val="en-US"/>
              </w:rPr>
            </w:pPr>
          </w:p>
        </w:tc>
      </w:tr>
    </w:tbl>
    <w:tbl>
      <w:tblPr>
        <w:tblStyle w:val="Tabelraster"/>
        <w:tblpPr w:leftFromText="141" w:rightFromText="141" w:vertAnchor="text" w:horzAnchor="margin" w:tblpXSpec="right" w:tblpY="-7898"/>
        <w:tblOverlap w:val="never"/>
        <w:tblW w:w="0" w:type="auto"/>
        <w:tblLook w:val="04A0" w:firstRow="1" w:lastRow="0" w:firstColumn="1" w:lastColumn="0" w:noHBand="0" w:noVBand="1"/>
      </w:tblPr>
      <w:tblGrid>
        <w:gridCol w:w="3604"/>
      </w:tblGrid>
      <w:tr w:rsidR="00023621" w14:paraId="0F59205C" w14:textId="77777777" w:rsidTr="000451FA">
        <w:tc>
          <w:tcPr>
            <w:tcW w:w="3604" w:type="dxa"/>
            <w:tcBorders>
              <w:top w:val="nil"/>
              <w:left w:val="nil"/>
              <w:bottom w:val="nil"/>
              <w:right w:val="nil"/>
            </w:tcBorders>
            <w:shd w:val="clear" w:color="auto" w:fill="auto"/>
          </w:tcPr>
          <w:p w14:paraId="3AB6BC0D" w14:textId="77777777" w:rsidR="00023621" w:rsidRDefault="00023621" w:rsidP="00490614">
            <w:pPr>
              <w:spacing w:before="0"/>
              <w:rPr>
                <w:lang w:val="en-US"/>
              </w:rPr>
            </w:pPr>
          </w:p>
        </w:tc>
      </w:tr>
    </w:tbl>
    <w:p w14:paraId="356B5E93" w14:textId="4926F677" w:rsidR="001B5037" w:rsidRPr="00C86F34" w:rsidRDefault="00D81025" w:rsidP="00490614">
      <w:pPr>
        <w:spacing w:before="0"/>
        <w:rPr>
          <w:lang w:val="en-US"/>
        </w:rPr>
      </w:pPr>
      <w:r w:rsidRPr="00C86F34">
        <w:rPr>
          <w:lang w:val="en-US"/>
        </w:rPr>
        <w:t xml:space="preserve">terminology in the IS is not always easy to understand for Zambians. The </w:t>
      </w:r>
      <w:r w:rsidR="00BA2C66" w:rsidRPr="00C86F34">
        <w:rPr>
          <w:lang w:val="en-US"/>
        </w:rPr>
        <w:t>organization</w:t>
      </w:r>
      <w:r w:rsidRPr="00C86F34">
        <w:rPr>
          <w:lang w:val="en-US"/>
        </w:rPr>
        <w:t xml:space="preserve"> would have benefited from more analysis options and a shopping list, as well as further digitalization of the entire premises, but </w:t>
      </w:r>
      <w:r w:rsidR="00BA2C66" w:rsidRPr="00C86F34">
        <w:rPr>
          <w:lang w:val="en-US"/>
        </w:rPr>
        <w:t>these needs were never granted. The teams that came on site were there for only five or seven weeks, often lacked the needed expertise, and in a later stage stopped cooperating with the organization. These teams are also not reachable for modifications to the system</w:t>
      </w:r>
      <w:r w:rsidR="00C86F34">
        <w:rPr>
          <w:lang w:val="en-US"/>
        </w:rPr>
        <w:t xml:space="preserve"> </w:t>
      </w:r>
      <w:r w:rsidR="00C86F34" w:rsidRPr="00C86F34">
        <w:rPr>
          <w:lang w:val="en-US"/>
        </w:rPr>
        <w:t>anymore</w:t>
      </w:r>
      <w:r w:rsidR="00C86F34">
        <w:rPr>
          <w:lang w:val="en-US"/>
        </w:rPr>
        <w:t>,</w:t>
      </w:r>
      <w:r w:rsidR="00BA2C66" w:rsidRPr="00C86F34">
        <w:rPr>
          <w:lang w:val="en-US"/>
        </w:rPr>
        <w:t xml:space="preserve"> and with the organization itself having no IT expertise, the IS thus has no technical support left. </w:t>
      </w:r>
    </w:p>
    <w:p w14:paraId="351A85DA" w14:textId="77777777" w:rsidR="00BA2C66" w:rsidRDefault="00BA2C66" w:rsidP="00BA2C66">
      <w:pPr>
        <w:spacing w:before="120" w:after="120"/>
        <w:rPr>
          <w:i/>
          <w:lang w:val="en-US"/>
        </w:rPr>
      </w:pPr>
      <w:r>
        <w:rPr>
          <w:i/>
          <w:lang w:val="en-US"/>
        </w:rPr>
        <w:t>The difference between the cases of India and Zambia</w:t>
      </w:r>
    </w:p>
    <w:p w14:paraId="27225574" w14:textId="77777777" w:rsidR="00B15E29" w:rsidRDefault="00BA2C66" w:rsidP="00B15E29">
      <w:pPr>
        <w:spacing w:before="0"/>
        <w:rPr>
          <w:lang w:val="en-US"/>
        </w:rPr>
      </w:pPr>
      <w:r>
        <w:rPr>
          <w:lang w:val="en-US"/>
        </w:rPr>
        <w:t>I have shown</w:t>
      </w:r>
      <w:r w:rsidRPr="00BA2C66">
        <w:rPr>
          <w:lang w:val="en-US"/>
        </w:rPr>
        <w:t xml:space="preserve"> that the system-, information- and service quality for both cases are questionable to low. Yet, </w:t>
      </w:r>
      <w:r>
        <w:rPr>
          <w:lang w:val="en-US"/>
        </w:rPr>
        <w:t xml:space="preserve">the </w:t>
      </w:r>
      <w:r w:rsidRPr="00BA2C66">
        <w:rPr>
          <w:lang w:val="en-US"/>
        </w:rPr>
        <w:t>actual usage</w:t>
      </w:r>
      <w:r>
        <w:rPr>
          <w:lang w:val="en-US"/>
        </w:rPr>
        <w:t xml:space="preserve">, </w:t>
      </w:r>
      <w:r w:rsidRPr="00BA2C66">
        <w:rPr>
          <w:lang w:val="en-US"/>
        </w:rPr>
        <w:t xml:space="preserve">user satisfaction </w:t>
      </w:r>
      <w:r>
        <w:rPr>
          <w:lang w:val="en-US"/>
        </w:rPr>
        <w:t xml:space="preserve">and net benefits </w:t>
      </w:r>
      <w:r w:rsidRPr="00BA2C66">
        <w:rPr>
          <w:lang w:val="en-US"/>
        </w:rPr>
        <w:t xml:space="preserve">are quite different for both. How come India’s IS was abandoned </w:t>
      </w:r>
      <w:r w:rsidR="00F32E98" w:rsidRPr="00BA2C66">
        <w:rPr>
          <w:lang w:val="en-US"/>
        </w:rPr>
        <w:t>and</w:t>
      </w:r>
      <w:r w:rsidR="00023621">
        <w:rPr>
          <w:lang w:val="en-US"/>
        </w:rPr>
        <w:t xml:space="preserve"> Za</w:t>
      </w:r>
      <w:r w:rsidR="00F32E98" w:rsidRPr="00BA2C66">
        <w:rPr>
          <w:lang w:val="en-US"/>
        </w:rPr>
        <w:t>mbia’s</w:t>
      </w:r>
      <w:r w:rsidRPr="00BA2C66">
        <w:rPr>
          <w:lang w:val="en-US"/>
        </w:rPr>
        <w:t xml:space="preserve"> IS was embraced and used daily? For this, the subjects of </w:t>
      </w:r>
      <w:r>
        <w:rPr>
          <w:lang w:val="en-US"/>
        </w:rPr>
        <w:t xml:space="preserve">perceived usefulness, </w:t>
      </w:r>
      <w:r w:rsidRPr="00BA2C66">
        <w:rPr>
          <w:lang w:val="en-US"/>
        </w:rPr>
        <w:t xml:space="preserve">social influence and locality </w:t>
      </w:r>
      <w:r w:rsidRPr="00BA2C66">
        <w:rPr>
          <w:lang w:val="en-US"/>
        </w:rPr>
        <w:lastRenderedPageBreak/>
        <w:t>deserve a closer look.</w:t>
      </w:r>
      <w:r>
        <w:rPr>
          <w:lang w:val="en-US"/>
        </w:rPr>
        <w:t xml:space="preserve"> </w:t>
      </w:r>
      <w:r w:rsidR="00023621">
        <w:rPr>
          <w:lang w:val="en-US"/>
        </w:rPr>
        <w:t>In India, the management knew quite well what was possible with the IS, but further</w:t>
      </w:r>
      <w:r w:rsidR="00F23622">
        <w:rPr>
          <w:lang w:val="en-US"/>
        </w:rPr>
        <w:t>,</w:t>
      </w:r>
      <w:r w:rsidR="00023621">
        <w:rPr>
          <w:lang w:val="en-US"/>
        </w:rPr>
        <w:t xml:space="preserve"> many people had no idea why this change was needed and/or named project goals that did not correspond with those of the management. In Zambia, everyone knew exactly why the system was there. </w:t>
      </w:r>
    </w:p>
    <w:p w14:paraId="6EDC63E8" w14:textId="1B94EBEE" w:rsidR="00B15E29" w:rsidRDefault="00C86F34" w:rsidP="00B15E29">
      <w:pPr>
        <w:spacing w:before="0"/>
        <w:rPr>
          <w:lang w:val="en-US"/>
        </w:rPr>
      </w:pPr>
      <w:r>
        <w:rPr>
          <w:lang w:val="en-US"/>
        </w:rPr>
        <w:t>Additionally,</w:t>
      </w:r>
      <w:r w:rsidR="00BA2C66" w:rsidRPr="00BA2C66">
        <w:rPr>
          <w:lang w:val="en-US"/>
        </w:rPr>
        <w:t xml:space="preserve"> </w:t>
      </w:r>
      <w:r w:rsidR="00F23622">
        <w:rPr>
          <w:lang w:val="en-US"/>
        </w:rPr>
        <w:t>there are</w:t>
      </w:r>
      <w:r w:rsidR="00BA2C66" w:rsidRPr="00BA2C66">
        <w:rPr>
          <w:lang w:val="en-US"/>
        </w:rPr>
        <w:t xml:space="preserve"> the major differen</w:t>
      </w:r>
      <w:r w:rsidR="00023621">
        <w:rPr>
          <w:lang w:val="en-US"/>
        </w:rPr>
        <w:t>ces in social influence:</w:t>
      </w:r>
      <w:r w:rsidR="00BA2C66" w:rsidRPr="00BA2C66">
        <w:rPr>
          <w:lang w:val="en-US"/>
        </w:rPr>
        <w:t xml:space="preserve"> </w:t>
      </w:r>
      <w:r w:rsidR="00023621">
        <w:rPr>
          <w:lang w:val="en-US"/>
        </w:rPr>
        <w:t>i</w:t>
      </w:r>
      <w:r w:rsidR="00BA2C66" w:rsidRPr="00BA2C66">
        <w:rPr>
          <w:lang w:val="en-US"/>
        </w:rPr>
        <w:t xml:space="preserve">n India, the management’s support diminished when they felt excluded of the IS </w:t>
      </w:r>
      <w:r w:rsidR="00F23622">
        <w:rPr>
          <w:lang w:val="en-US"/>
        </w:rPr>
        <w:t>process,</w:t>
      </w:r>
      <w:r w:rsidR="00023621">
        <w:rPr>
          <w:lang w:val="en-US"/>
        </w:rPr>
        <w:t xml:space="preserve"> and t</w:t>
      </w:r>
      <w:r w:rsidR="00BA2C66" w:rsidRPr="00BA2C66">
        <w:rPr>
          <w:lang w:val="en-US"/>
        </w:rPr>
        <w:t>he</w:t>
      </w:r>
      <w:r w:rsidR="00023621">
        <w:rPr>
          <w:lang w:val="en-US"/>
        </w:rPr>
        <w:t>y</w:t>
      </w:r>
      <w:r w:rsidR="00BA2C66" w:rsidRPr="00BA2C66">
        <w:rPr>
          <w:lang w:val="en-US"/>
        </w:rPr>
        <w:t xml:space="preserve"> </w:t>
      </w:r>
      <w:r w:rsidR="00F23622">
        <w:rPr>
          <w:lang w:val="en-US"/>
        </w:rPr>
        <w:t xml:space="preserve">further </w:t>
      </w:r>
      <w:r w:rsidR="00BA2C66" w:rsidRPr="00BA2C66">
        <w:rPr>
          <w:lang w:val="en-US"/>
        </w:rPr>
        <w:t xml:space="preserve">never </w:t>
      </w:r>
      <w:r w:rsidR="00F23622">
        <w:rPr>
          <w:lang w:val="en-US"/>
        </w:rPr>
        <w:t>thought of</w:t>
      </w:r>
      <w:r w:rsidR="00BA2C66" w:rsidRPr="00BA2C66">
        <w:rPr>
          <w:lang w:val="en-US"/>
        </w:rPr>
        <w:t xml:space="preserve"> an IS management strategy. In Zambia, the system was supported by the management and users felt that. The IS is up until today used, managed </w:t>
      </w:r>
      <w:r w:rsidR="00F23622">
        <w:rPr>
          <w:lang w:val="en-US"/>
        </w:rPr>
        <w:t xml:space="preserve">closely </w:t>
      </w:r>
      <w:r w:rsidR="00BA2C66" w:rsidRPr="00BA2C66">
        <w:rPr>
          <w:lang w:val="en-US"/>
        </w:rPr>
        <w:t>and controlled daily.</w:t>
      </w:r>
      <w:r w:rsidR="00F23622">
        <w:rPr>
          <w:lang w:val="en-US"/>
        </w:rPr>
        <w:t xml:space="preserve"> </w:t>
      </w:r>
    </w:p>
    <w:p w14:paraId="0FA6D77D" w14:textId="03639CE4" w:rsidR="00490614" w:rsidRDefault="00B15E29" w:rsidP="00B15E29">
      <w:pPr>
        <w:spacing w:before="0"/>
        <w:rPr>
          <w:lang w:val="en-US"/>
        </w:rPr>
      </w:pPr>
      <w:r>
        <w:rPr>
          <w:lang w:val="en-US"/>
        </w:rPr>
        <w:br w:type="column"/>
      </w:r>
      <w:r>
        <w:rPr>
          <w:lang w:val="en-US"/>
        </w:rPr>
        <w:t>Further</w:t>
      </w:r>
      <w:r w:rsidR="00F23622">
        <w:rPr>
          <w:lang w:val="en-US"/>
        </w:rPr>
        <w:t>, t</w:t>
      </w:r>
      <w:r w:rsidR="00BA2C66" w:rsidRPr="00BA2C66">
        <w:rPr>
          <w:lang w:val="en-US"/>
        </w:rPr>
        <w:t xml:space="preserve">he IS was initially demanded by the management in Zambia, while in India, the management was convinced by an outer source to implement the IS. </w:t>
      </w:r>
      <w:r>
        <w:rPr>
          <w:lang w:val="en-US"/>
        </w:rPr>
        <w:t>Lastly, g</w:t>
      </w:r>
      <w:r w:rsidR="00BA2C66" w:rsidRPr="00BA2C66">
        <w:rPr>
          <w:lang w:val="en-US"/>
        </w:rPr>
        <w:t xml:space="preserve">iven that at least the first team of designers in Zambia did consider the wishes of the management, </w:t>
      </w:r>
      <w:r w:rsidR="00F23622">
        <w:rPr>
          <w:lang w:val="en-US"/>
        </w:rPr>
        <w:t>we can conclude</w:t>
      </w:r>
      <w:r w:rsidR="00BA2C66" w:rsidRPr="00BA2C66">
        <w:rPr>
          <w:lang w:val="en-US"/>
        </w:rPr>
        <w:t xml:space="preserve"> a</w:t>
      </w:r>
      <w:r w:rsidR="00F23622">
        <w:rPr>
          <w:lang w:val="en-US"/>
        </w:rPr>
        <w:t xml:space="preserve">n entirely </w:t>
      </w:r>
      <w:r w:rsidR="00BA2C66" w:rsidRPr="00BA2C66">
        <w:rPr>
          <w:lang w:val="en-US"/>
        </w:rPr>
        <w:t xml:space="preserve">different IS starting point. </w:t>
      </w:r>
    </w:p>
    <w:p w14:paraId="532FE493" w14:textId="77777777" w:rsidR="00490614" w:rsidRDefault="00490614" w:rsidP="00490614">
      <w:pPr>
        <w:spacing w:before="120" w:after="120"/>
        <w:rPr>
          <w:i/>
          <w:lang w:val="en-US"/>
        </w:rPr>
      </w:pPr>
      <w:r>
        <w:rPr>
          <w:i/>
          <w:lang w:val="en-US"/>
        </w:rPr>
        <w:t>The case of Benin</w:t>
      </w:r>
    </w:p>
    <w:p w14:paraId="21816B2F" w14:textId="23DD7F26" w:rsidR="00F23622" w:rsidRDefault="00490614" w:rsidP="006F1EBB">
      <w:pPr>
        <w:spacing w:before="0"/>
        <w:rPr>
          <w:rFonts w:cs="Calibri"/>
          <w:bCs/>
          <w:lang w:val="en-US"/>
        </w:rPr>
        <w:sectPr w:rsidR="00F23622" w:rsidSect="00172A77">
          <w:type w:val="continuous"/>
          <w:pgSz w:w="11906" w:h="16838"/>
          <w:pgMar w:top="1701" w:right="1701" w:bottom="1701" w:left="2268" w:header="709" w:footer="709" w:gutter="0"/>
          <w:cols w:num="2" w:space="708"/>
          <w:docGrid w:linePitch="360"/>
        </w:sectPr>
      </w:pPr>
      <w:r>
        <w:rPr>
          <w:lang w:val="en-US"/>
        </w:rPr>
        <w:t>In Benin, we find an entirely different, more positive image.  It scores excellent on system</w:t>
      </w:r>
      <w:r w:rsidR="006F1EBB">
        <w:rPr>
          <w:lang w:val="en-US"/>
        </w:rPr>
        <w:t>- and service</w:t>
      </w:r>
      <w:r>
        <w:rPr>
          <w:lang w:val="en-US"/>
        </w:rPr>
        <w:t xml:space="preserve"> qualit</w:t>
      </w:r>
      <w:r w:rsidR="006F1EBB">
        <w:rPr>
          <w:lang w:val="en-US"/>
        </w:rPr>
        <w:t>y, perceived usefulness, social influence and locality. There are some functionalities lacking in the subject of information quality, though these are minor</w:t>
      </w:r>
      <w:r w:rsidR="00B15E29">
        <w:rPr>
          <w:lang w:val="en-US"/>
        </w:rPr>
        <w:t>.</w:t>
      </w:r>
      <w:r w:rsidR="006F1EBB">
        <w:rPr>
          <w:lang w:val="en-US"/>
        </w:rPr>
        <w:t xml:space="preserve"> </w:t>
      </w:r>
      <w:r w:rsidR="00B15E29">
        <w:rPr>
          <w:lang w:val="en-US"/>
        </w:rPr>
        <w:t>S</w:t>
      </w:r>
      <w:r w:rsidR="006F1EBB">
        <w:rPr>
          <w:lang w:val="en-US"/>
        </w:rPr>
        <w:t>ome people doubt the experience level of the IT staff, though I found them to be more experienced than the cases of India and Zambia together.</w:t>
      </w:r>
    </w:p>
    <w:tbl>
      <w:tblPr>
        <w:tblStyle w:val="Rastertabel1licht-Accent521"/>
        <w:tblpPr w:leftFromText="141" w:rightFromText="141" w:vertAnchor="text" w:horzAnchor="margin" w:tblpY="145"/>
        <w:tblW w:w="7650" w:type="dxa"/>
        <w:tblLook w:val="04A0" w:firstRow="1" w:lastRow="0" w:firstColumn="1" w:lastColumn="0" w:noHBand="0" w:noVBand="1"/>
      </w:tblPr>
      <w:tblGrid>
        <w:gridCol w:w="2230"/>
        <w:gridCol w:w="318"/>
        <w:gridCol w:w="426"/>
        <w:gridCol w:w="2127"/>
        <w:gridCol w:w="318"/>
        <w:gridCol w:w="426"/>
        <w:gridCol w:w="1489"/>
        <w:gridCol w:w="316"/>
      </w:tblGrid>
      <w:tr w:rsidR="006F1EBB" w:rsidRPr="0094200C" w14:paraId="2B582E51" w14:textId="77777777" w:rsidTr="006F1E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bottom w:val="single" w:sz="4" w:space="0" w:color="B6D6EF" w:themeColor="accent3" w:themeTint="99"/>
            </w:tcBorders>
          </w:tcPr>
          <w:p w14:paraId="1870F391" w14:textId="77777777" w:rsidR="006F1EBB" w:rsidRPr="0094200C" w:rsidRDefault="006F1EBB" w:rsidP="006F1EBB">
            <w:pPr>
              <w:pStyle w:val="Geenafstand"/>
              <w:rPr>
                <w:rFonts w:cs="Calibri"/>
                <w:b w:val="0"/>
                <w:bCs w:val="0"/>
                <w:sz w:val="20"/>
                <w:szCs w:val="20"/>
                <w:lang w:val="en-US"/>
              </w:rPr>
            </w:pPr>
            <w:r w:rsidRPr="0094200C">
              <w:rPr>
                <w:rFonts w:cs="Calibri"/>
                <w:b w:val="0"/>
                <w:bCs w:val="0"/>
                <w:sz w:val="20"/>
                <w:szCs w:val="20"/>
                <w:lang w:val="en-US"/>
              </w:rPr>
              <w:t>A: System quality</w:t>
            </w:r>
          </w:p>
        </w:tc>
        <w:tc>
          <w:tcPr>
            <w:tcW w:w="318" w:type="dxa"/>
            <w:tcBorders>
              <w:bottom w:val="single" w:sz="4" w:space="0" w:color="B6D6EF" w:themeColor="accent3" w:themeTint="99"/>
            </w:tcBorders>
          </w:tcPr>
          <w:p w14:paraId="403CAF62" w14:textId="77777777" w:rsidR="006F1EBB" w:rsidRPr="0094200C" w:rsidRDefault="006F1EBB" w:rsidP="006F1EBB">
            <w:pPr>
              <w:pStyle w:val="Geenafstand"/>
              <w:jc w:val="both"/>
              <w:cnfStyle w:val="100000000000" w:firstRow="1" w:lastRow="0" w:firstColumn="0" w:lastColumn="0" w:oddVBand="0" w:evenVBand="0" w:oddHBand="0" w:evenHBand="0" w:firstRowFirstColumn="0" w:firstRowLastColumn="0" w:lastRowFirstColumn="0" w:lastRowLastColumn="0"/>
              <w:rPr>
                <w:rFonts w:cs="Calibri"/>
                <w:b w:val="0"/>
                <w:bCs w:val="0"/>
                <w:sz w:val="20"/>
                <w:szCs w:val="20"/>
                <w:lang w:val="en-US"/>
              </w:rPr>
            </w:pPr>
            <w:r>
              <w:rPr>
                <w:rFonts w:cs="Calibri"/>
                <w:b w:val="0"/>
                <w:bCs w:val="0"/>
                <w:sz w:val="20"/>
                <w:szCs w:val="20"/>
                <w:lang w:val="en-US"/>
              </w:rPr>
              <w:t>+</w:t>
            </w:r>
          </w:p>
        </w:tc>
        <w:tc>
          <w:tcPr>
            <w:tcW w:w="426" w:type="dxa"/>
            <w:vMerge w:val="restart"/>
            <w:tcBorders>
              <w:right w:val="single" w:sz="4" w:space="0" w:color="B6D6EF" w:themeColor="accent3" w:themeTint="99"/>
            </w:tcBorders>
            <w:shd w:val="clear" w:color="auto" w:fill="F2F2F2" w:themeFill="background1" w:themeFillShade="F2"/>
          </w:tcPr>
          <w:p w14:paraId="732114CC" w14:textId="77777777" w:rsidR="006F1EBB" w:rsidRPr="0094200C" w:rsidRDefault="006F1EBB" w:rsidP="006F1EBB">
            <w:pPr>
              <w:pStyle w:val="Geenafstand"/>
              <w:jc w:val="both"/>
              <w:cnfStyle w:val="100000000000" w:firstRow="1" w:lastRow="0" w:firstColumn="0" w:lastColumn="0" w:oddVBand="0" w:evenVBand="0" w:oddHBand="0" w:evenHBand="0" w:firstRowFirstColumn="0" w:firstRowLastColumn="0" w:lastRowFirstColumn="0" w:lastRowLastColumn="0"/>
              <w:rPr>
                <w:rFonts w:cs="Calibri"/>
                <w:b w:val="0"/>
                <w:bCs w:val="0"/>
                <w:sz w:val="20"/>
                <w:szCs w:val="20"/>
                <w:lang w:val="en-US"/>
              </w:rPr>
            </w:pPr>
          </w:p>
        </w:tc>
        <w:tc>
          <w:tcPr>
            <w:tcW w:w="2445" w:type="dxa"/>
            <w:gridSpan w:val="2"/>
            <w:vMerge w:val="restart"/>
            <w:tcBorders>
              <w:top w:val="nil"/>
              <w:left w:val="single" w:sz="4" w:space="0" w:color="B6D6EF" w:themeColor="accent3" w:themeTint="99"/>
              <w:right w:val="nil"/>
            </w:tcBorders>
          </w:tcPr>
          <w:p w14:paraId="5727B9EA" w14:textId="77777777" w:rsidR="006F1EBB" w:rsidRPr="0094200C" w:rsidRDefault="006F1EBB" w:rsidP="006F1EBB">
            <w:pPr>
              <w:pStyle w:val="Geenafstand"/>
              <w:jc w:val="both"/>
              <w:cnfStyle w:val="100000000000" w:firstRow="1" w:lastRow="0" w:firstColumn="0" w:lastColumn="0" w:oddVBand="0" w:evenVBand="0" w:oddHBand="0" w:evenHBand="0" w:firstRowFirstColumn="0" w:firstRowLastColumn="0" w:lastRowFirstColumn="0" w:lastRowLastColumn="0"/>
              <w:rPr>
                <w:rFonts w:cs="Calibri"/>
                <w:b w:val="0"/>
                <w:bCs w:val="0"/>
                <w:sz w:val="20"/>
                <w:szCs w:val="20"/>
                <w:lang w:val="en-US"/>
              </w:rPr>
            </w:pPr>
          </w:p>
        </w:tc>
        <w:tc>
          <w:tcPr>
            <w:tcW w:w="426" w:type="dxa"/>
            <w:tcBorders>
              <w:top w:val="nil"/>
              <w:left w:val="nil"/>
              <w:bottom w:val="nil"/>
              <w:right w:val="nil"/>
            </w:tcBorders>
            <w:shd w:val="clear" w:color="auto" w:fill="auto"/>
          </w:tcPr>
          <w:p w14:paraId="2A141DC0" w14:textId="77777777" w:rsidR="006F1EBB" w:rsidRPr="0094200C" w:rsidRDefault="006F1EBB" w:rsidP="006F1EBB">
            <w:pPr>
              <w:pStyle w:val="Geenafstand"/>
              <w:jc w:val="both"/>
              <w:cnfStyle w:val="100000000000" w:firstRow="1" w:lastRow="0" w:firstColumn="0" w:lastColumn="0" w:oddVBand="0" w:evenVBand="0" w:oddHBand="0" w:evenHBand="0" w:firstRowFirstColumn="0" w:firstRowLastColumn="0" w:lastRowFirstColumn="0" w:lastRowLastColumn="0"/>
              <w:rPr>
                <w:rFonts w:cs="Calibri"/>
                <w:b w:val="0"/>
                <w:bCs w:val="0"/>
                <w:sz w:val="20"/>
                <w:szCs w:val="20"/>
                <w:lang w:val="en-US"/>
              </w:rPr>
            </w:pPr>
          </w:p>
        </w:tc>
        <w:tc>
          <w:tcPr>
            <w:tcW w:w="1805" w:type="dxa"/>
            <w:gridSpan w:val="2"/>
            <w:vMerge w:val="restart"/>
            <w:tcBorders>
              <w:top w:val="nil"/>
              <w:left w:val="nil"/>
              <w:right w:val="nil"/>
            </w:tcBorders>
          </w:tcPr>
          <w:p w14:paraId="60C61D20" w14:textId="77777777" w:rsidR="006F1EBB" w:rsidRPr="0094200C" w:rsidRDefault="006F1EBB" w:rsidP="006F1EBB">
            <w:pPr>
              <w:pStyle w:val="Geenafstand"/>
              <w:jc w:val="both"/>
              <w:cnfStyle w:val="100000000000" w:firstRow="1" w:lastRow="0" w:firstColumn="0" w:lastColumn="0" w:oddVBand="0" w:evenVBand="0" w:oddHBand="0" w:evenHBand="0" w:firstRowFirstColumn="0" w:firstRowLastColumn="0" w:lastRowFirstColumn="0" w:lastRowLastColumn="0"/>
              <w:rPr>
                <w:rFonts w:cs="Calibri"/>
                <w:b w:val="0"/>
                <w:bCs w:val="0"/>
                <w:sz w:val="20"/>
                <w:szCs w:val="20"/>
                <w:lang w:val="en-US"/>
              </w:rPr>
            </w:pPr>
          </w:p>
        </w:tc>
      </w:tr>
      <w:tr w:rsidR="006F1EBB" w:rsidRPr="0094200C" w14:paraId="36110779" w14:textId="77777777" w:rsidTr="006F1EBB">
        <w:tc>
          <w:tcPr>
            <w:cnfStyle w:val="001000000000" w:firstRow="0" w:lastRow="0" w:firstColumn="1" w:lastColumn="0" w:oddVBand="0" w:evenVBand="0" w:oddHBand="0" w:evenHBand="0" w:firstRowFirstColumn="0" w:firstRowLastColumn="0" w:lastRowFirstColumn="0" w:lastRowLastColumn="0"/>
            <w:tcW w:w="2230" w:type="dxa"/>
            <w:tcBorders>
              <w:top w:val="single" w:sz="4" w:space="0" w:color="B6D6EF" w:themeColor="accent3" w:themeTint="99"/>
            </w:tcBorders>
          </w:tcPr>
          <w:p w14:paraId="70F59D29" w14:textId="77777777" w:rsidR="006F1EBB" w:rsidRPr="0094200C" w:rsidRDefault="006F1EBB" w:rsidP="006F1EBB">
            <w:pPr>
              <w:pStyle w:val="Geenafstand"/>
              <w:rPr>
                <w:rFonts w:cs="Calibri"/>
                <w:b w:val="0"/>
                <w:bCs w:val="0"/>
                <w:sz w:val="20"/>
                <w:szCs w:val="20"/>
                <w:lang w:val="en-US"/>
              </w:rPr>
            </w:pPr>
            <w:r w:rsidRPr="0094200C">
              <w:rPr>
                <w:rFonts w:cs="Calibri"/>
                <w:b w:val="0"/>
                <w:bCs w:val="0"/>
                <w:sz w:val="20"/>
                <w:szCs w:val="20"/>
                <w:lang w:val="en-US"/>
              </w:rPr>
              <w:t>B: Information quality</w:t>
            </w:r>
          </w:p>
        </w:tc>
        <w:tc>
          <w:tcPr>
            <w:tcW w:w="318" w:type="dxa"/>
            <w:tcBorders>
              <w:top w:val="single" w:sz="4" w:space="0" w:color="B6D6EF" w:themeColor="accent3" w:themeTint="99"/>
            </w:tcBorders>
          </w:tcPr>
          <w:p w14:paraId="199B0F87"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0</w:t>
            </w:r>
          </w:p>
        </w:tc>
        <w:tc>
          <w:tcPr>
            <w:tcW w:w="426" w:type="dxa"/>
            <w:vMerge/>
            <w:tcBorders>
              <w:right w:val="single" w:sz="4" w:space="0" w:color="B6D6EF" w:themeColor="accent3" w:themeTint="99"/>
            </w:tcBorders>
            <w:shd w:val="clear" w:color="auto" w:fill="F2F2F2" w:themeFill="background1" w:themeFillShade="F2"/>
          </w:tcPr>
          <w:p w14:paraId="6CAF7B97"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2445" w:type="dxa"/>
            <w:gridSpan w:val="2"/>
            <w:vMerge/>
            <w:tcBorders>
              <w:left w:val="single" w:sz="4" w:space="0" w:color="B6D6EF" w:themeColor="accent3" w:themeTint="99"/>
              <w:right w:val="nil"/>
            </w:tcBorders>
          </w:tcPr>
          <w:p w14:paraId="23254FFC"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426" w:type="dxa"/>
            <w:tcBorders>
              <w:top w:val="nil"/>
              <w:left w:val="nil"/>
              <w:right w:val="nil"/>
            </w:tcBorders>
            <w:shd w:val="clear" w:color="auto" w:fill="auto"/>
          </w:tcPr>
          <w:p w14:paraId="697A4166"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1805" w:type="dxa"/>
            <w:gridSpan w:val="2"/>
            <w:vMerge/>
            <w:tcBorders>
              <w:left w:val="nil"/>
              <w:right w:val="nil"/>
            </w:tcBorders>
          </w:tcPr>
          <w:p w14:paraId="122BD181"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r>
      <w:tr w:rsidR="006F1EBB" w:rsidRPr="0094200C" w14:paraId="19C6B337" w14:textId="77777777" w:rsidTr="006F1EBB">
        <w:tc>
          <w:tcPr>
            <w:cnfStyle w:val="001000000000" w:firstRow="0" w:lastRow="0" w:firstColumn="1" w:lastColumn="0" w:oddVBand="0" w:evenVBand="0" w:oddHBand="0" w:evenHBand="0" w:firstRowFirstColumn="0" w:firstRowLastColumn="0" w:lastRowFirstColumn="0" w:lastRowLastColumn="0"/>
            <w:tcW w:w="2230" w:type="dxa"/>
          </w:tcPr>
          <w:p w14:paraId="46587CFB" w14:textId="77777777" w:rsidR="006F1EBB" w:rsidRPr="0094200C" w:rsidRDefault="006F1EBB" w:rsidP="006F1EBB">
            <w:pPr>
              <w:pStyle w:val="Geenafstand"/>
              <w:rPr>
                <w:rFonts w:cs="Calibri"/>
                <w:b w:val="0"/>
                <w:bCs w:val="0"/>
                <w:sz w:val="20"/>
                <w:szCs w:val="20"/>
                <w:lang w:val="en-US"/>
              </w:rPr>
            </w:pPr>
            <w:r w:rsidRPr="0094200C">
              <w:rPr>
                <w:rFonts w:cs="Calibri"/>
                <w:b w:val="0"/>
                <w:bCs w:val="0"/>
                <w:sz w:val="20"/>
                <w:szCs w:val="20"/>
                <w:lang w:val="en-US"/>
              </w:rPr>
              <w:t>C: Service quality</w:t>
            </w:r>
          </w:p>
        </w:tc>
        <w:tc>
          <w:tcPr>
            <w:tcW w:w="318" w:type="dxa"/>
          </w:tcPr>
          <w:p w14:paraId="4BBF82B9"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w:t>
            </w:r>
          </w:p>
        </w:tc>
        <w:tc>
          <w:tcPr>
            <w:tcW w:w="426" w:type="dxa"/>
            <w:vMerge/>
            <w:tcBorders>
              <w:bottom w:val="nil"/>
              <w:right w:val="single" w:sz="4" w:space="0" w:color="B6D6EF" w:themeColor="accent3" w:themeTint="99"/>
            </w:tcBorders>
            <w:shd w:val="clear" w:color="auto" w:fill="F2F2F2" w:themeFill="background1" w:themeFillShade="F2"/>
          </w:tcPr>
          <w:p w14:paraId="0D06CF5F"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2127" w:type="dxa"/>
            <w:tcBorders>
              <w:left w:val="single" w:sz="4" w:space="0" w:color="B6D6EF" w:themeColor="accent3" w:themeTint="99"/>
            </w:tcBorders>
          </w:tcPr>
          <w:p w14:paraId="594E3305"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sidRPr="0094200C">
              <w:rPr>
                <w:rFonts w:cs="Calibri"/>
                <w:bCs/>
                <w:sz w:val="20"/>
                <w:szCs w:val="20"/>
                <w:lang w:val="en-US"/>
              </w:rPr>
              <w:t>D: Intention to use, Use</w:t>
            </w:r>
          </w:p>
        </w:tc>
        <w:tc>
          <w:tcPr>
            <w:tcW w:w="318" w:type="dxa"/>
          </w:tcPr>
          <w:p w14:paraId="280839E8"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w:t>
            </w:r>
          </w:p>
        </w:tc>
        <w:tc>
          <w:tcPr>
            <w:tcW w:w="426" w:type="dxa"/>
            <w:tcBorders>
              <w:bottom w:val="nil"/>
              <w:right w:val="single" w:sz="4" w:space="0" w:color="B6D6EF" w:themeColor="accent3" w:themeTint="99"/>
            </w:tcBorders>
            <w:shd w:val="clear" w:color="auto" w:fill="F2F2F2" w:themeFill="background1" w:themeFillShade="F2"/>
          </w:tcPr>
          <w:p w14:paraId="5EA2531E"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1805" w:type="dxa"/>
            <w:gridSpan w:val="2"/>
            <w:vMerge/>
            <w:tcBorders>
              <w:left w:val="single" w:sz="4" w:space="0" w:color="B6D6EF" w:themeColor="accent3" w:themeTint="99"/>
              <w:right w:val="nil"/>
            </w:tcBorders>
          </w:tcPr>
          <w:p w14:paraId="145B9DF0"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r>
      <w:tr w:rsidR="006F1EBB" w:rsidRPr="0094200C" w14:paraId="0DEC1276" w14:textId="77777777" w:rsidTr="006F1EBB">
        <w:tc>
          <w:tcPr>
            <w:cnfStyle w:val="001000000000" w:firstRow="0" w:lastRow="0" w:firstColumn="1" w:lastColumn="0" w:oddVBand="0" w:evenVBand="0" w:oddHBand="0" w:evenHBand="0" w:firstRowFirstColumn="0" w:firstRowLastColumn="0" w:lastRowFirstColumn="0" w:lastRowLastColumn="0"/>
            <w:tcW w:w="2230" w:type="dxa"/>
          </w:tcPr>
          <w:p w14:paraId="76D61334" w14:textId="77777777" w:rsidR="006F1EBB" w:rsidRPr="0094200C" w:rsidRDefault="006F1EBB" w:rsidP="006F1EBB">
            <w:pPr>
              <w:pStyle w:val="Geenafstand"/>
              <w:rPr>
                <w:rFonts w:cs="Calibri"/>
                <w:b w:val="0"/>
                <w:bCs w:val="0"/>
                <w:sz w:val="20"/>
                <w:szCs w:val="20"/>
                <w:lang w:val="en-US"/>
              </w:rPr>
            </w:pPr>
            <w:r w:rsidRPr="0094200C">
              <w:rPr>
                <w:rFonts w:cs="Calibri"/>
                <w:b w:val="0"/>
                <w:bCs w:val="0"/>
                <w:sz w:val="20"/>
                <w:szCs w:val="20"/>
                <w:lang w:val="en-US"/>
              </w:rPr>
              <w:t>I: Experience</w:t>
            </w:r>
          </w:p>
        </w:tc>
        <w:tc>
          <w:tcPr>
            <w:tcW w:w="318" w:type="dxa"/>
            <w:tcBorders>
              <w:right w:val="single" w:sz="4" w:space="0" w:color="B6D6EF" w:themeColor="accent3" w:themeTint="99"/>
            </w:tcBorders>
          </w:tcPr>
          <w:p w14:paraId="0DABA403"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0</w:t>
            </w:r>
          </w:p>
        </w:tc>
        <w:tc>
          <w:tcPr>
            <w:tcW w:w="426" w:type="dxa"/>
            <w:tcBorders>
              <w:top w:val="nil"/>
              <w:left w:val="single" w:sz="4" w:space="0" w:color="B6D6EF" w:themeColor="accent3" w:themeTint="99"/>
              <w:bottom w:val="nil"/>
              <w:right w:val="nil"/>
            </w:tcBorders>
            <w:shd w:val="clear" w:color="auto" w:fill="F2F2F2" w:themeFill="background1" w:themeFillShade="F2"/>
          </w:tcPr>
          <w:p w14:paraId="0CBFACC8"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noProof/>
                <w:lang w:val="en-US"/>
              </w:rPr>
              <w:drawing>
                <wp:inline distT="0" distB="0" distL="0" distR="0" wp14:anchorId="4450C6D5" wp14:editId="69E8C32D">
                  <wp:extent cx="133350" cy="133350"/>
                  <wp:effectExtent l="0" t="0" r="0" b="0"/>
                  <wp:docPr id="31" name="Graphic 31" descr="Pijl: 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raight.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10800000">
                            <a:off x="0" y="0"/>
                            <a:ext cx="137129" cy="137129"/>
                          </a:xfrm>
                          <a:prstGeom prst="rect">
                            <a:avLst/>
                          </a:prstGeom>
                        </pic:spPr>
                      </pic:pic>
                    </a:graphicData>
                  </a:graphic>
                </wp:inline>
              </w:drawing>
            </w:r>
          </w:p>
        </w:tc>
        <w:tc>
          <w:tcPr>
            <w:tcW w:w="2445" w:type="dxa"/>
            <w:gridSpan w:val="2"/>
            <w:tcBorders>
              <w:left w:val="nil"/>
              <w:right w:val="nil"/>
            </w:tcBorders>
            <w:shd w:val="clear" w:color="auto" w:fill="F2F2F2" w:themeFill="background1" w:themeFillShade="F2"/>
          </w:tcPr>
          <w:p w14:paraId="30543625"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426" w:type="dxa"/>
            <w:tcBorders>
              <w:top w:val="nil"/>
              <w:left w:val="nil"/>
              <w:bottom w:val="nil"/>
              <w:right w:val="single" w:sz="4" w:space="0" w:color="B6D6EF" w:themeColor="accent3" w:themeTint="99"/>
            </w:tcBorders>
            <w:shd w:val="clear" w:color="auto" w:fill="F2F2F2" w:themeFill="background1" w:themeFillShade="F2"/>
          </w:tcPr>
          <w:p w14:paraId="29ADF9D7"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noProof/>
                <w:lang w:val="en-US"/>
              </w:rPr>
              <w:drawing>
                <wp:inline distT="0" distB="0" distL="0" distR="0" wp14:anchorId="21948CEF" wp14:editId="5AEF82C4">
                  <wp:extent cx="133350" cy="133350"/>
                  <wp:effectExtent l="0" t="0" r="0" b="0"/>
                  <wp:docPr id="36" name="Graphic 36" descr="Pijl: 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raight.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10800000">
                            <a:off x="0" y="0"/>
                            <a:ext cx="137129" cy="137129"/>
                          </a:xfrm>
                          <a:prstGeom prst="rect">
                            <a:avLst/>
                          </a:prstGeom>
                        </pic:spPr>
                      </pic:pic>
                    </a:graphicData>
                  </a:graphic>
                </wp:inline>
              </w:drawing>
            </w:r>
          </w:p>
        </w:tc>
        <w:tc>
          <w:tcPr>
            <w:tcW w:w="1489" w:type="dxa"/>
            <w:tcBorders>
              <w:left w:val="single" w:sz="4" w:space="0" w:color="B6D6EF" w:themeColor="accent3" w:themeTint="99"/>
            </w:tcBorders>
          </w:tcPr>
          <w:p w14:paraId="12568320"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sidRPr="0094200C">
              <w:rPr>
                <w:rFonts w:cs="Calibri"/>
                <w:bCs/>
                <w:sz w:val="20"/>
                <w:szCs w:val="20"/>
                <w:lang w:val="en-US"/>
              </w:rPr>
              <w:t>F: Net benefits</w:t>
            </w:r>
          </w:p>
        </w:tc>
        <w:tc>
          <w:tcPr>
            <w:tcW w:w="316" w:type="dxa"/>
          </w:tcPr>
          <w:p w14:paraId="1BF12A2F"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w:t>
            </w:r>
          </w:p>
        </w:tc>
      </w:tr>
      <w:tr w:rsidR="006F1EBB" w:rsidRPr="0094200C" w14:paraId="52AD9EC8" w14:textId="77777777" w:rsidTr="006F1EBB">
        <w:tc>
          <w:tcPr>
            <w:cnfStyle w:val="001000000000" w:firstRow="0" w:lastRow="0" w:firstColumn="1" w:lastColumn="0" w:oddVBand="0" w:evenVBand="0" w:oddHBand="0" w:evenHBand="0" w:firstRowFirstColumn="0" w:firstRowLastColumn="0" w:lastRowFirstColumn="0" w:lastRowLastColumn="0"/>
            <w:tcW w:w="2230" w:type="dxa"/>
          </w:tcPr>
          <w:p w14:paraId="348CF3FD" w14:textId="77777777" w:rsidR="006F1EBB" w:rsidRPr="0094200C" w:rsidRDefault="006F1EBB" w:rsidP="006F1EBB">
            <w:pPr>
              <w:pStyle w:val="Geenafstand"/>
              <w:rPr>
                <w:rFonts w:cs="Calibri"/>
                <w:b w:val="0"/>
                <w:bCs w:val="0"/>
                <w:sz w:val="20"/>
                <w:szCs w:val="20"/>
                <w:lang w:val="en-US"/>
              </w:rPr>
            </w:pPr>
            <w:r w:rsidRPr="0094200C">
              <w:rPr>
                <w:rFonts w:cs="Calibri"/>
                <w:b w:val="0"/>
                <w:bCs w:val="0"/>
                <w:sz w:val="20"/>
                <w:szCs w:val="20"/>
                <w:lang w:val="en-US"/>
              </w:rPr>
              <w:t>G: Perceived usefulness</w:t>
            </w:r>
          </w:p>
        </w:tc>
        <w:tc>
          <w:tcPr>
            <w:tcW w:w="318" w:type="dxa"/>
            <w:tcBorders>
              <w:right w:val="single" w:sz="4" w:space="0" w:color="B6D6EF" w:themeColor="accent3" w:themeTint="99"/>
            </w:tcBorders>
          </w:tcPr>
          <w:p w14:paraId="1E78F074"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w:t>
            </w:r>
          </w:p>
        </w:tc>
        <w:tc>
          <w:tcPr>
            <w:tcW w:w="426" w:type="dxa"/>
            <w:vMerge w:val="restart"/>
            <w:tcBorders>
              <w:top w:val="nil"/>
              <w:left w:val="single" w:sz="4" w:space="0" w:color="B6D6EF" w:themeColor="accent3" w:themeTint="99"/>
              <w:right w:val="single" w:sz="4" w:space="0" w:color="B6D6EF" w:themeColor="accent3" w:themeTint="99"/>
            </w:tcBorders>
            <w:shd w:val="clear" w:color="auto" w:fill="F2F2F2" w:themeFill="background1" w:themeFillShade="F2"/>
          </w:tcPr>
          <w:p w14:paraId="20AD46D1"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2127" w:type="dxa"/>
            <w:tcBorders>
              <w:left w:val="single" w:sz="4" w:space="0" w:color="B6D6EF" w:themeColor="accent3" w:themeTint="99"/>
            </w:tcBorders>
          </w:tcPr>
          <w:p w14:paraId="32828E01"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sidRPr="0094200C">
              <w:rPr>
                <w:rFonts w:cs="Calibri"/>
                <w:bCs/>
                <w:sz w:val="20"/>
                <w:szCs w:val="20"/>
                <w:lang w:val="en-US"/>
              </w:rPr>
              <w:t>E: User satisfaction</w:t>
            </w:r>
          </w:p>
        </w:tc>
        <w:tc>
          <w:tcPr>
            <w:tcW w:w="318" w:type="dxa"/>
            <w:tcBorders>
              <w:right w:val="single" w:sz="4" w:space="0" w:color="B6D6EF" w:themeColor="accent3" w:themeTint="99"/>
            </w:tcBorders>
          </w:tcPr>
          <w:p w14:paraId="558E7A2E"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0</w:t>
            </w:r>
          </w:p>
        </w:tc>
        <w:tc>
          <w:tcPr>
            <w:tcW w:w="426" w:type="dxa"/>
            <w:tcBorders>
              <w:top w:val="nil"/>
              <w:left w:val="single" w:sz="4" w:space="0" w:color="B6D6EF" w:themeColor="accent3" w:themeTint="99"/>
              <w:right w:val="single" w:sz="4" w:space="0" w:color="B6D6EF" w:themeColor="accent3" w:themeTint="99"/>
            </w:tcBorders>
            <w:shd w:val="clear" w:color="auto" w:fill="F2F2F2" w:themeFill="background1" w:themeFillShade="F2"/>
          </w:tcPr>
          <w:p w14:paraId="55F20AEE"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1805" w:type="dxa"/>
            <w:gridSpan w:val="2"/>
            <w:vMerge w:val="restart"/>
            <w:tcBorders>
              <w:left w:val="single" w:sz="4" w:space="0" w:color="B6D6EF" w:themeColor="accent3" w:themeTint="99"/>
              <w:right w:val="nil"/>
            </w:tcBorders>
          </w:tcPr>
          <w:p w14:paraId="419A2C98"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r>
      <w:tr w:rsidR="006F1EBB" w:rsidRPr="0094200C" w14:paraId="628E39DE" w14:textId="77777777" w:rsidTr="006F1EBB">
        <w:tc>
          <w:tcPr>
            <w:cnfStyle w:val="001000000000" w:firstRow="0" w:lastRow="0" w:firstColumn="1" w:lastColumn="0" w:oddVBand="0" w:evenVBand="0" w:oddHBand="0" w:evenHBand="0" w:firstRowFirstColumn="0" w:firstRowLastColumn="0" w:lastRowFirstColumn="0" w:lastRowLastColumn="0"/>
            <w:tcW w:w="2230" w:type="dxa"/>
          </w:tcPr>
          <w:p w14:paraId="69B13725" w14:textId="77777777" w:rsidR="006F1EBB" w:rsidRPr="0094200C" w:rsidRDefault="006F1EBB" w:rsidP="006F1EBB">
            <w:pPr>
              <w:pStyle w:val="Geenafstand"/>
              <w:rPr>
                <w:rFonts w:cs="Calibri"/>
                <w:b w:val="0"/>
                <w:bCs w:val="0"/>
                <w:sz w:val="20"/>
                <w:szCs w:val="20"/>
                <w:lang w:val="en-US"/>
              </w:rPr>
            </w:pPr>
            <w:r w:rsidRPr="0094200C">
              <w:rPr>
                <w:rFonts w:cs="Calibri"/>
                <w:b w:val="0"/>
                <w:bCs w:val="0"/>
                <w:sz w:val="20"/>
                <w:szCs w:val="20"/>
                <w:lang w:val="en-US"/>
              </w:rPr>
              <w:t>H: Social influence</w:t>
            </w:r>
          </w:p>
        </w:tc>
        <w:tc>
          <w:tcPr>
            <w:tcW w:w="318" w:type="dxa"/>
            <w:tcBorders>
              <w:right w:val="single" w:sz="4" w:space="0" w:color="B6D6EF" w:themeColor="accent3" w:themeTint="99"/>
            </w:tcBorders>
          </w:tcPr>
          <w:p w14:paraId="4E9D7423"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w:t>
            </w:r>
          </w:p>
        </w:tc>
        <w:tc>
          <w:tcPr>
            <w:tcW w:w="426" w:type="dxa"/>
            <w:vMerge/>
            <w:tcBorders>
              <w:left w:val="single" w:sz="4" w:space="0" w:color="B6D6EF" w:themeColor="accent3" w:themeTint="99"/>
              <w:right w:val="single" w:sz="4" w:space="0" w:color="B6D6EF" w:themeColor="accent3" w:themeTint="99"/>
            </w:tcBorders>
            <w:shd w:val="clear" w:color="auto" w:fill="F2F2F2" w:themeFill="background1" w:themeFillShade="F2"/>
          </w:tcPr>
          <w:p w14:paraId="097D398F"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2445" w:type="dxa"/>
            <w:gridSpan w:val="2"/>
            <w:vMerge w:val="restart"/>
            <w:tcBorders>
              <w:left w:val="single" w:sz="4" w:space="0" w:color="B6D6EF" w:themeColor="accent3" w:themeTint="99"/>
              <w:right w:val="nil"/>
            </w:tcBorders>
          </w:tcPr>
          <w:p w14:paraId="2415EA6F"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426" w:type="dxa"/>
            <w:tcBorders>
              <w:left w:val="nil"/>
              <w:bottom w:val="nil"/>
              <w:right w:val="nil"/>
            </w:tcBorders>
            <w:shd w:val="clear" w:color="auto" w:fill="auto"/>
          </w:tcPr>
          <w:p w14:paraId="77CF62BD"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1805" w:type="dxa"/>
            <w:gridSpan w:val="2"/>
            <w:vMerge/>
            <w:tcBorders>
              <w:left w:val="nil"/>
              <w:right w:val="nil"/>
            </w:tcBorders>
          </w:tcPr>
          <w:p w14:paraId="6A0BD243"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r>
      <w:tr w:rsidR="006F1EBB" w:rsidRPr="0094200C" w14:paraId="0267A031" w14:textId="77777777" w:rsidTr="006F1EBB">
        <w:tc>
          <w:tcPr>
            <w:cnfStyle w:val="001000000000" w:firstRow="0" w:lastRow="0" w:firstColumn="1" w:lastColumn="0" w:oddVBand="0" w:evenVBand="0" w:oddHBand="0" w:evenHBand="0" w:firstRowFirstColumn="0" w:firstRowLastColumn="0" w:lastRowFirstColumn="0" w:lastRowLastColumn="0"/>
            <w:tcW w:w="2230" w:type="dxa"/>
          </w:tcPr>
          <w:p w14:paraId="054ED836" w14:textId="77777777" w:rsidR="006F1EBB" w:rsidRPr="0094200C" w:rsidRDefault="006F1EBB" w:rsidP="006F1EBB">
            <w:pPr>
              <w:pStyle w:val="Geenafstand"/>
              <w:rPr>
                <w:rFonts w:cs="Calibri"/>
                <w:b w:val="0"/>
                <w:bCs w:val="0"/>
                <w:sz w:val="20"/>
                <w:szCs w:val="20"/>
                <w:lang w:val="en-US"/>
              </w:rPr>
            </w:pPr>
            <w:r w:rsidRPr="0094200C">
              <w:rPr>
                <w:rFonts w:cs="Calibri"/>
                <w:b w:val="0"/>
                <w:bCs w:val="0"/>
                <w:sz w:val="20"/>
                <w:szCs w:val="20"/>
                <w:lang w:val="en-US"/>
              </w:rPr>
              <w:t>*: Locality</w:t>
            </w:r>
          </w:p>
        </w:tc>
        <w:tc>
          <w:tcPr>
            <w:tcW w:w="318" w:type="dxa"/>
            <w:tcBorders>
              <w:bottom w:val="single" w:sz="4" w:space="0" w:color="B6D6EF" w:themeColor="accent3" w:themeTint="99"/>
              <w:right w:val="single" w:sz="4" w:space="0" w:color="B6D6EF" w:themeColor="accent3" w:themeTint="99"/>
            </w:tcBorders>
          </w:tcPr>
          <w:p w14:paraId="3CC94BEF"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Pr>
                <w:rFonts w:cs="Calibri"/>
                <w:bCs/>
                <w:sz w:val="20"/>
                <w:szCs w:val="20"/>
                <w:lang w:val="en-US"/>
              </w:rPr>
              <w:t>+</w:t>
            </w:r>
          </w:p>
        </w:tc>
        <w:tc>
          <w:tcPr>
            <w:tcW w:w="426" w:type="dxa"/>
            <w:vMerge/>
            <w:tcBorders>
              <w:left w:val="single" w:sz="4" w:space="0" w:color="B6D6EF" w:themeColor="accent3" w:themeTint="99"/>
              <w:bottom w:val="single" w:sz="4" w:space="0" w:color="B6D6EF" w:themeColor="accent3" w:themeTint="99"/>
              <w:right w:val="single" w:sz="4" w:space="0" w:color="B6D6EF" w:themeColor="accent3" w:themeTint="99"/>
            </w:tcBorders>
            <w:shd w:val="clear" w:color="auto" w:fill="F2F2F2" w:themeFill="background1" w:themeFillShade="F2"/>
          </w:tcPr>
          <w:p w14:paraId="1172F222"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2445" w:type="dxa"/>
            <w:gridSpan w:val="2"/>
            <w:vMerge/>
            <w:tcBorders>
              <w:left w:val="single" w:sz="4" w:space="0" w:color="B6D6EF" w:themeColor="accent3" w:themeTint="99"/>
              <w:bottom w:val="nil"/>
              <w:right w:val="nil"/>
            </w:tcBorders>
          </w:tcPr>
          <w:p w14:paraId="01BFC1D2"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426" w:type="dxa"/>
            <w:tcBorders>
              <w:top w:val="nil"/>
              <w:left w:val="nil"/>
              <w:bottom w:val="nil"/>
              <w:right w:val="nil"/>
            </w:tcBorders>
            <w:shd w:val="clear" w:color="auto" w:fill="auto"/>
          </w:tcPr>
          <w:p w14:paraId="347B42FF"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c>
          <w:tcPr>
            <w:tcW w:w="1805" w:type="dxa"/>
            <w:gridSpan w:val="2"/>
            <w:vMerge/>
            <w:tcBorders>
              <w:left w:val="nil"/>
              <w:bottom w:val="nil"/>
              <w:right w:val="nil"/>
            </w:tcBorders>
          </w:tcPr>
          <w:p w14:paraId="77C602D5"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p>
        </w:tc>
      </w:tr>
      <w:tr w:rsidR="006F1EBB" w:rsidRPr="0094200C" w14:paraId="019821AE" w14:textId="77777777" w:rsidTr="006F1EBB">
        <w:tc>
          <w:tcPr>
            <w:cnfStyle w:val="001000000000" w:firstRow="0" w:lastRow="0" w:firstColumn="1" w:lastColumn="0" w:oddVBand="0" w:evenVBand="0" w:oddHBand="0" w:evenHBand="0" w:firstRowFirstColumn="0" w:firstRowLastColumn="0" w:lastRowFirstColumn="0" w:lastRowLastColumn="0"/>
            <w:tcW w:w="2230" w:type="dxa"/>
            <w:tcBorders>
              <w:right w:val="nil"/>
            </w:tcBorders>
          </w:tcPr>
          <w:p w14:paraId="5C792030" w14:textId="77777777" w:rsidR="006F1EBB" w:rsidRPr="0073435F" w:rsidRDefault="006F1EBB" w:rsidP="006F1EBB">
            <w:pPr>
              <w:pStyle w:val="Geenafstand"/>
              <w:rPr>
                <w:rFonts w:cs="Calibri"/>
                <w:b w:val="0"/>
                <w:bCs w:val="0"/>
                <w:i/>
                <w:sz w:val="20"/>
                <w:szCs w:val="20"/>
                <w:lang w:val="en-US"/>
              </w:rPr>
            </w:pPr>
            <w:r w:rsidRPr="0073435F">
              <w:rPr>
                <w:rFonts w:cs="Calibri"/>
                <w:b w:val="0"/>
                <w:bCs w:val="0"/>
                <w:i/>
                <w:sz w:val="20"/>
                <w:szCs w:val="20"/>
                <w:lang w:val="en-US"/>
              </w:rPr>
              <w:t xml:space="preserve">Interrelations </w:t>
            </w:r>
            <w:r>
              <w:rPr>
                <w:rFonts w:cs="Calibri"/>
                <w:b w:val="0"/>
                <w:bCs w:val="0"/>
                <w:i/>
                <w:sz w:val="20"/>
                <w:szCs w:val="20"/>
                <w:lang w:val="en-US"/>
              </w:rPr>
              <w:t>Benin case</w:t>
            </w:r>
          </w:p>
        </w:tc>
        <w:tc>
          <w:tcPr>
            <w:tcW w:w="318" w:type="dxa"/>
            <w:tcBorders>
              <w:top w:val="single" w:sz="4" w:space="0" w:color="B6D6EF" w:themeColor="accent3" w:themeTint="99"/>
              <w:left w:val="nil"/>
              <w:bottom w:val="single" w:sz="4" w:space="0" w:color="B6D6EF" w:themeColor="accent3" w:themeTint="99"/>
              <w:right w:val="nil"/>
            </w:tcBorders>
            <w:shd w:val="clear" w:color="auto" w:fill="FFFFFF" w:themeFill="background1"/>
          </w:tcPr>
          <w:p w14:paraId="2DD4A79C"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lang w:val="en-US"/>
              </w:rPr>
            </w:pPr>
          </w:p>
        </w:tc>
        <w:tc>
          <w:tcPr>
            <w:tcW w:w="426" w:type="dxa"/>
            <w:tcBorders>
              <w:top w:val="single" w:sz="4" w:space="0" w:color="B6D6EF" w:themeColor="accent3" w:themeTint="99"/>
              <w:left w:val="nil"/>
              <w:bottom w:val="single" w:sz="4" w:space="0" w:color="B6D6EF" w:themeColor="accent3" w:themeTint="99"/>
              <w:right w:val="single" w:sz="4" w:space="0" w:color="B6D6EF" w:themeColor="accent3" w:themeTint="99"/>
            </w:tcBorders>
            <w:shd w:val="clear" w:color="auto" w:fill="FFFFFF" w:themeFill="background1"/>
          </w:tcPr>
          <w:p w14:paraId="522ED1CE"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lang w:val="en-US"/>
              </w:rPr>
            </w:pPr>
          </w:p>
        </w:tc>
        <w:tc>
          <w:tcPr>
            <w:tcW w:w="2445" w:type="dxa"/>
            <w:gridSpan w:val="2"/>
            <w:tcBorders>
              <w:top w:val="nil"/>
              <w:left w:val="single" w:sz="4" w:space="0" w:color="B6D6EF" w:themeColor="accent3" w:themeTint="99"/>
              <w:bottom w:val="nil"/>
              <w:right w:val="nil"/>
            </w:tcBorders>
            <w:shd w:val="clear" w:color="auto" w:fill="FFFFFF" w:themeFill="background1"/>
          </w:tcPr>
          <w:p w14:paraId="6933A646"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lang w:val="en-US"/>
              </w:rPr>
            </w:pPr>
          </w:p>
        </w:tc>
        <w:tc>
          <w:tcPr>
            <w:tcW w:w="426" w:type="dxa"/>
            <w:tcBorders>
              <w:top w:val="nil"/>
              <w:left w:val="nil"/>
              <w:bottom w:val="nil"/>
              <w:right w:val="nil"/>
            </w:tcBorders>
            <w:shd w:val="clear" w:color="auto" w:fill="FFFFFF" w:themeFill="background1"/>
          </w:tcPr>
          <w:p w14:paraId="7D7EAE7B"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lang w:val="en-US"/>
              </w:rPr>
            </w:pPr>
          </w:p>
        </w:tc>
        <w:tc>
          <w:tcPr>
            <w:tcW w:w="1805" w:type="dxa"/>
            <w:gridSpan w:val="2"/>
            <w:tcBorders>
              <w:top w:val="nil"/>
              <w:left w:val="nil"/>
              <w:bottom w:val="nil"/>
              <w:right w:val="nil"/>
            </w:tcBorders>
            <w:shd w:val="clear" w:color="auto" w:fill="FFFFFF" w:themeFill="background1"/>
          </w:tcPr>
          <w:p w14:paraId="7FF8A9D4" w14:textId="77777777" w:rsidR="006F1EBB" w:rsidRPr="0094200C" w:rsidRDefault="006F1EBB" w:rsidP="006F1EBB">
            <w:pPr>
              <w:pStyle w:val="Geenafstand"/>
              <w:jc w:val="both"/>
              <w:cnfStyle w:val="000000000000" w:firstRow="0" w:lastRow="0" w:firstColumn="0" w:lastColumn="0" w:oddVBand="0" w:evenVBand="0" w:oddHBand="0" w:evenHBand="0" w:firstRowFirstColumn="0" w:firstRowLastColumn="0" w:lastRowFirstColumn="0" w:lastRowLastColumn="0"/>
              <w:rPr>
                <w:rFonts w:cs="Calibri"/>
                <w:bCs/>
                <w:lang w:val="en-US"/>
              </w:rPr>
            </w:pPr>
          </w:p>
        </w:tc>
      </w:tr>
    </w:tbl>
    <w:p w14:paraId="5ACF4E96" w14:textId="77777777" w:rsidR="006F1EBB" w:rsidRDefault="006F1EBB" w:rsidP="00C12E47">
      <w:pPr>
        <w:pStyle w:val="Geenafstand"/>
        <w:spacing w:before="120" w:after="120"/>
        <w:jc w:val="both"/>
        <w:rPr>
          <w:rFonts w:cs="Calibri"/>
          <w:bCs/>
          <w:lang w:val="en-US"/>
        </w:rPr>
        <w:sectPr w:rsidR="006F1EBB" w:rsidSect="006F1EBB">
          <w:type w:val="continuous"/>
          <w:pgSz w:w="11906" w:h="16838"/>
          <w:pgMar w:top="1701" w:right="1701" w:bottom="1701" w:left="2268" w:header="709" w:footer="709" w:gutter="0"/>
          <w:pgNumType w:start="1"/>
          <w:cols w:num="2" w:space="708"/>
          <w:docGrid w:linePitch="360"/>
        </w:sectPr>
      </w:pPr>
    </w:p>
    <w:p w14:paraId="79D3A50E" w14:textId="2117FC43" w:rsidR="005147B0" w:rsidRDefault="006F1EBB" w:rsidP="00C12E47">
      <w:pPr>
        <w:pStyle w:val="Geenafstand"/>
        <w:spacing w:before="120" w:after="120"/>
        <w:jc w:val="both"/>
        <w:rPr>
          <w:rFonts w:cs="Calibri"/>
          <w:bCs/>
          <w:lang w:val="en-US"/>
        </w:rPr>
      </w:pPr>
      <w:r>
        <w:rPr>
          <w:i/>
          <w:noProof/>
          <w:lang w:val="en-US"/>
        </w:rPr>
        <mc:AlternateContent>
          <mc:Choice Requires="wps">
            <w:drawing>
              <wp:anchor distT="0" distB="0" distL="114300" distR="114300" simplePos="0" relativeHeight="251772928" behindDoc="0" locked="0" layoutInCell="1" allowOverlap="1" wp14:anchorId="624DF7D2" wp14:editId="5523153D">
                <wp:simplePos x="0" y="0"/>
                <wp:positionH relativeFrom="margin">
                  <wp:posOffset>0</wp:posOffset>
                </wp:positionH>
                <wp:positionV relativeFrom="paragraph">
                  <wp:posOffset>1207770</wp:posOffset>
                </wp:positionV>
                <wp:extent cx="4991100" cy="0"/>
                <wp:effectExtent l="0" t="0" r="0" b="0"/>
                <wp:wrapNone/>
                <wp:docPr id="46" name="Rechte verbindingslijn 46"/>
                <wp:cNvGraphicFramePr/>
                <a:graphic xmlns:a="http://schemas.openxmlformats.org/drawingml/2006/main">
                  <a:graphicData uri="http://schemas.microsoft.com/office/word/2010/wordprocessingShape">
                    <wps:wsp>
                      <wps:cNvCnPr/>
                      <wps:spPr>
                        <a:xfrm>
                          <a:off x="0" y="0"/>
                          <a:ext cx="4991100" cy="0"/>
                        </a:xfrm>
                        <a:prstGeom prst="line">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0AB50" id="Rechte verbindingslijn 46" o:spid="_x0000_s1026" style="position:absolute;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5.1pt" to="393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UU7gEAAEgEAAAOAAAAZHJzL2Uyb0RvYy54bWysVNuO0zAQfUfiHyy/UydLVbFR033Y1fLC&#10;pVrgA1xn3Bj5JtvbpH/P2GmyFSAhEHlw4vGcOXNmxtnejUaTE4SonG1pvaooAStcp+yxpd++Pr55&#10;R0lM3HZcOwstPUOkd7vXr7aDb+DG9U53EAgGsbEZfEv7lHzDWBQ9GB5XzoPFQ+mC4Qm34ci6wAeM&#10;bjS7qaoNG1zofHACYkTrw3RIdyW+lCDSZykjJKJbirmlsoayHvLKdlveHAP3vRKXNPg/ZGG4ski6&#10;hHrgiZPnoH4JZZQILjqZVsIZ5qRUAooGVFNXP6n50nMPRQsWJ/qlTPH/hRWfTvtAVNfS9YYSyw32&#10;6AlEnyB39aBs7mTU6rsl6IDVGnxsEHRv9+Gyi34fsvRRBpPfKIqMpcLnpcIwJiLQuL69resKGyHm&#10;M/YC9CGm9+AMyR8t1cpm8bzhpw8xIRm6zi7ZrG1eo9Oqe1Ral00eG7jXgZw4NpwLATa9LUH0s/no&#10;usm+qfCZWo9mHJDJvJ7NSFQGMEcqtFckeJaJWa7DpLx8pbOGKaknkFhP1FoX3iXQdUp1Ji+R0DvD&#10;JApYgNWfgRf/DIUy5X8DXhCF2dm0gI2yLvyOPY1zynLynysw6c4lOLjuXGailAbHtSi8XK18H673&#10;Bf7yA9j9AAAA//8DAFBLAwQUAAYACAAAACEA4EXKAd4AAAAIAQAADwAAAGRycy9kb3ducmV2Lnht&#10;bEyPQUsDMRCF70L/Q5iCF7FJe6jtutnSCgpeBKsWvKWbcXdpMlk3abvtr3cKgh7ne4837+WL3jtx&#10;wC42gTSMRwoEUhlsQ5WG97fH2xmImAxZ4wKhhhNGWBSDq9xkNhzpFQ/rVAkOoZgZDXVKbSZlLGv0&#10;Jo5Ci8TaV+i8SXx2lbSdOXK4d3Ki1FR60xB/qE2LDzWWu/Xea+g31flmftqsPsYvUbXL86d7+n7W&#10;+nrYL+9BJOzTnxku9bk6FNxpG/Zko3AaeEhiOlcTECzfzaZMtr9EFrn8P6D4AQAA//8DAFBLAQIt&#10;ABQABgAIAAAAIQC2gziS/gAAAOEBAAATAAAAAAAAAAAAAAAAAAAAAABbQ29udGVudF9UeXBlc10u&#10;eG1sUEsBAi0AFAAGAAgAAAAhADj9If/WAAAAlAEAAAsAAAAAAAAAAAAAAAAALwEAAF9yZWxzLy5y&#10;ZWxzUEsBAi0AFAAGAAgAAAAhAGh0dRTuAQAASAQAAA4AAAAAAAAAAAAAAAAALgIAAGRycy9lMm9E&#10;b2MueG1sUEsBAi0AFAAGAAgAAAAhAOBFygHeAAAACAEAAA8AAAAAAAAAAAAAAAAASAQAAGRycy9k&#10;b3ducmV2LnhtbFBLBQYAAAAABAAEAPMAAABTBQAAAAA=&#10;" strokecolor="#b6d6ef [1942]">
                <w10:wrap anchorx="margin"/>
              </v:line>
            </w:pict>
          </mc:Fallback>
        </mc:AlternateContent>
      </w:r>
    </w:p>
    <w:p w14:paraId="414CCD8E" w14:textId="42571045" w:rsidR="0073435F" w:rsidRPr="006F1EBB" w:rsidRDefault="006F1EBB" w:rsidP="00C12E47">
      <w:pPr>
        <w:pStyle w:val="Geenafstand"/>
        <w:spacing w:before="120" w:after="120"/>
        <w:jc w:val="both"/>
        <w:rPr>
          <w:rFonts w:cs="Calibri"/>
          <w:bCs/>
          <w:i/>
          <w:lang w:val="en-US"/>
        </w:rPr>
      </w:pPr>
      <w:r>
        <w:rPr>
          <w:rFonts w:cs="Calibri"/>
          <w:bCs/>
          <w:i/>
          <w:lang w:val="en-US"/>
        </w:rPr>
        <w:t xml:space="preserve">Surroundings </w:t>
      </w:r>
    </w:p>
    <w:p w14:paraId="4B1D0719" w14:textId="77777777" w:rsidR="0073435F" w:rsidRPr="00D27142" w:rsidRDefault="0073435F" w:rsidP="00C12E47">
      <w:pPr>
        <w:pStyle w:val="Geenafstand"/>
        <w:spacing w:before="120" w:after="120"/>
        <w:jc w:val="both"/>
        <w:rPr>
          <w:rFonts w:cs="Calibri"/>
          <w:bCs/>
          <w:lang w:val="en-US"/>
        </w:rPr>
      </w:pPr>
    </w:p>
    <w:p w14:paraId="23C81B92" w14:textId="152BDB89" w:rsidR="00D27142" w:rsidRPr="006F1EBB" w:rsidRDefault="00D27142" w:rsidP="00C12E47">
      <w:pPr>
        <w:pStyle w:val="Geenafstand"/>
        <w:spacing w:before="120" w:after="120"/>
        <w:jc w:val="both"/>
        <w:rPr>
          <w:rFonts w:cs="Calibri"/>
          <w:bCs/>
          <w:lang w:val="en-US"/>
        </w:rPr>
        <w:sectPr w:rsidR="00D27142" w:rsidRPr="006F1EBB" w:rsidSect="006F1EBB">
          <w:type w:val="continuous"/>
          <w:pgSz w:w="11906" w:h="16838"/>
          <w:pgMar w:top="1701" w:right="1701" w:bottom="1701" w:left="2268" w:header="709" w:footer="709" w:gutter="0"/>
          <w:pgNumType w:start="1"/>
          <w:cols w:num="2" w:space="708"/>
          <w:docGrid w:linePitch="360"/>
        </w:sectPr>
      </w:pPr>
    </w:p>
    <w:tbl>
      <w:tblPr>
        <w:tblStyle w:val="Rastertabel1licht-Accent52"/>
        <w:tblpPr w:leftFromText="141" w:rightFromText="141" w:vertAnchor="text" w:horzAnchor="margin" w:tblpXSpec="center" w:tblpY="33"/>
        <w:tblOverlap w:val="never"/>
        <w:tblW w:w="9327" w:type="dxa"/>
        <w:tblLook w:val="04A0" w:firstRow="1" w:lastRow="0" w:firstColumn="1" w:lastColumn="0" w:noHBand="0" w:noVBand="1"/>
      </w:tblPr>
      <w:tblGrid>
        <w:gridCol w:w="2544"/>
        <w:gridCol w:w="4943"/>
        <w:gridCol w:w="454"/>
        <w:gridCol w:w="454"/>
        <w:gridCol w:w="454"/>
        <w:gridCol w:w="478"/>
      </w:tblGrid>
      <w:tr w:rsidR="00272C80" w:rsidRPr="0061120D" w14:paraId="638809AB" w14:textId="77777777" w:rsidTr="00AF5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7" w:type="dxa"/>
            <w:gridSpan w:val="6"/>
            <w:tcBorders>
              <w:top w:val="single" w:sz="4" w:space="0" w:color="168FFF" w:themeColor="accent4" w:themeTint="99"/>
              <w:left w:val="single" w:sz="4" w:space="0" w:color="168FFF" w:themeColor="accent4" w:themeTint="99"/>
              <w:bottom w:val="single" w:sz="12" w:space="0" w:color="168FFF" w:themeColor="accent4" w:themeTint="99"/>
              <w:right w:val="single" w:sz="4" w:space="0" w:color="168FFF" w:themeColor="accent4" w:themeTint="99"/>
            </w:tcBorders>
            <w:shd w:val="clear" w:color="auto" w:fill="CEE3F4" w:themeFill="accent3" w:themeFillTint="66"/>
          </w:tcPr>
          <w:p w14:paraId="5232021E" w14:textId="77777777" w:rsidR="00272C80" w:rsidRPr="00DC15C1" w:rsidRDefault="00272C80" w:rsidP="00272C80">
            <w:pPr>
              <w:spacing w:before="0"/>
              <w:jc w:val="left"/>
              <w:rPr>
                <w:rFonts w:cs="Times New Roman"/>
                <w:b w:val="0"/>
                <w:i/>
                <w:sz w:val="20"/>
                <w:szCs w:val="20"/>
                <w:lang w:val="en-US"/>
              </w:rPr>
            </w:pPr>
            <w:r w:rsidRPr="00DC15C1">
              <w:rPr>
                <w:rFonts w:cs="Times New Roman"/>
                <w:b w:val="0"/>
                <w:i/>
                <w:sz w:val="20"/>
                <w:szCs w:val="20"/>
                <w:lang w:val="en-US"/>
              </w:rPr>
              <w:t>Results RQ2: How does the environment influence the information system’s success?</w:t>
            </w:r>
          </w:p>
        </w:tc>
      </w:tr>
      <w:tr w:rsidR="00272C80" w:rsidRPr="00DC15C1" w14:paraId="2E4B5E3C" w14:textId="77777777" w:rsidTr="00AF5AED">
        <w:tc>
          <w:tcPr>
            <w:cnfStyle w:val="001000000000" w:firstRow="0" w:lastRow="0" w:firstColumn="1" w:lastColumn="0" w:oddVBand="0" w:evenVBand="0" w:oddHBand="0" w:evenHBand="0" w:firstRowFirstColumn="0" w:firstRowLastColumn="0" w:lastRowFirstColumn="0" w:lastRowLastColumn="0"/>
            <w:tcW w:w="2544" w:type="dxa"/>
            <w:tcBorders>
              <w:top w:val="single" w:sz="12" w:space="0" w:color="168FFF" w:themeColor="accent4" w:themeTint="99"/>
              <w:left w:val="single" w:sz="4" w:space="0" w:color="168FFF" w:themeColor="accent4" w:themeTint="99"/>
              <w:bottom w:val="single" w:sz="4" w:space="0" w:color="168FFF" w:themeColor="accent4" w:themeTint="99"/>
            </w:tcBorders>
            <w:shd w:val="clear" w:color="auto" w:fill="F2F2F2" w:themeFill="background1" w:themeFillShade="F2"/>
          </w:tcPr>
          <w:p w14:paraId="74E7DDFA" w14:textId="77777777" w:rsidR="00272C80" w:rsidRPr="00DC15C1" w:rsidRDefault="00272C80" w:rsidP="00272C80">
            <w:pPr>
              <w:spacing w:before="0"/>
              <w:jc w:val="left"/>
              <w:rPr>
                <w:rFonts w:cs="Times New Roman"/>
                <w:b w:val="0"/>
                <w:sz w:val="20"/>
                <w:szCs w:val="20"/>
                <w:lang w:val="en-US"/>
              </w:rPr>
            </w:pPr>
            <w:r w:rsidRPr="00DC15C1">
              <w:rPr>
                <w:rFonts w:cs="Times New Roman"/>
                <w:b w:val="0"/>
                <w:sz w:val="20"/>
                <w:szCs w:val="20"/>
                <w:lang w:val="en-US"/>
              </w:rPr>
              <w:t>Subject</w:t>
            </w:r>
          </w:p>
        </w:tc>
        <w:tc>
          <w:tcPr>
            <w:tcW w:w="4943" w:type="dxa"/>
            <w:tcBorders>
              <w:top w:val="single" w:sz="12" w:space="0" w:color="168FFF" w:themeColor="accent4" w:themeTint="99"/>
              <w:bottom w:val="single" w:sz="4" w:space="0" w:color="168FFF" w:themeColor="accent4" w:themeTint="99"/>
            </w:tcBorders>
            <w:shd w:val="clear" w:color="auto" w:fill="F2F2F2" w:themeFill="background1" w:themeFillShade="F2"/>
          </w:tcPr>
          <w:p w14:paraId="7E3BBF7F" w14:textId="77777777"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DC15C1">
              <w:rPr>
                <w:rFonts w:cs="Times New Roman"/>
                <w:sz w:val="20"/>
                <w:szCs w:val="20"/>
                <w:lang w:val="en-US"/>
              </w:rPr>
              <w:t>Problem</w:t>
            </w:r>
          </w:p>
        </w:tc>
        <w:tc>
          <w:tcPr>
            <w:tcW w:w="454" w:type="dxa"/>
            <w:tcBorders>
              <w:top w:val="single" w:sz="12" w:space="0" w:color="168FFF" w:themeColor="accent4" w:themeTint="99"/>
              <w:bottom w:val="single" w:sz="4" w:space="0" w:color="168FFF" w:themeColor="accent4" w:themeTint="99"/>
            </w:tcBorders>
            <w:shd w:val="clear" w:color="auto" w:fill="F2F2F2" w:themeFill="background1" w:themeFillShade="F2"/>
          </w:tcPr>
          <w:p w14:paraId="552E58C1" w14:textId="41A0F379"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DC15C1">
              <w:rPr>
                <w:rFonts w:cs="Times New Roman"/>
                <w:sz w:val="20"/>
                <w:szCs w:val="20"/>
                <w:lang w:val="en-US"/>
              </w:rPr>
              <w:t>L</w:t>
            </w:r>
          </w:p>
        </w:tc>
        <w:tc>
          <w:tcPr>
            <w:tcW w:w="454" w:type="dxa"/>
            <w:tcBorders>
              <w:top w:val="single" w:sz="12" w:space="0" w:color="168FFF" w:themeColor="accent4" w:themeTint="99"/>
              <w:bottom w:val="single" w:sz="4" w:space="0" w:color="168FFF" w:themeColor="accent4" w:themeTint="99"/>
            </w:tcBorders>
            <w:shd w:val="clear" w:color="auto" w:fill="F2F2F2" w:themeFill="background1" w:themeFillShade="F2"/>
          </w:tcPr>
          <w:p w14:paraId="6E0FDA6C" w14:textId="56A94737"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DC15C1">
              <w:rPr>
                <w:rFonts w:cs="Times New Roman"/>
                <w:sz w:val="20"/>
                <w:szCs w:val="20"/>
                <w:lang w:val="en-US"/>
              </w:rPr>
              <w:t>I</w:t>
            </w:r>
          </w:p>
        </w:tc>
        <w:tc>
          <w:tcPr>
            <w:tcW w:w="454" w:type="dxa"/>
            <w:tcBorders>
              <w:top w:val="single" w:sz="12" w:space="0" w:color="168FFF" w:themeColor="accent4" w:themeTint="99"/>
              <w:bottom w:val="single" w:sz="4" w:space="0" w:color="168FFF" w:themeColor="accent4" w:themeTint="99"/>
            </w:tcBorders>
            <w:shd w:val="clear" w:color="auto" w:fill="F2F2F2" w:themeFill="background1" w:themeFillShade="F2"/>
          </w:tcPr>
          <w:p w14:paraId="713B5A2A" w14:textId="371DF627"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DC15C1">
              <w:rPr>
                <w:rFonts w:cs="Times New Roman"/>
                <w:sz w:val="20"/>
                <w:szCs w:val="20"/>
                <w:lang w:val="en-US"/>
              </w:rPr>
              <w:t>Z</w:t>
            </w:r>
          </w:p>
        </w:tc>
        <w:tc>
          <w:tcPr>
            <w:tcW w:w="478" w:type="dxa"/>
            <w:tcBorders>
              <w:top w:val="single" w:sz="12" w:space="0" w:color="168FFF" w:themeColor="accent4" w:themeTint="99"/>
              <w:bottom w:val="single" w:sz="4" w:space="0" w:color="168FFF" w:themeColor="accent4" w:themeTint="99"/>
              <w:right w:val="single" w:sz="4" w:space="0" w:color="168FFF" w:themeColor="accent4" w:themeTint="99"/>
            </w:tcBorders>
            <w:shd w:val="clear" w:color="auto" w:fill="F2F2F2" w:themeFill="background1" w:themeFillShade="F2"/>
          </w:tcPr>
          <w:p w14:paraId="0CFF040F" w14:textId="13790299"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DC15C1">
              <w:rPr>
                <w:rFonts w:cs="Times New Roman"/>
                <w:sz w:val="20"/>
                <w:szCs w:val="20"/>
                <w:lang w:val="en-US"/>
              </w:rPr>
              <w:t>B</w:t>
            </w:r>
          </w:p>
        </w:tc>
      </w:tr>
      <w:tr w:rsidR="00272C80" w:rsidRPr="00DC15C1" w14:paraId="534866D7" w14:textId="77777777" w:rsidTr="00AF5AED">
        <w:tc>
          <w:tcPr>
            <w:cnfStyle w:val="001000000000" w:firstRow="0" w:lastRow="0" w:firstColumn="1" w:lastColumn="0" w:oddVBand="0" w:evenVBand="0" w:oddHBand="0" w:evenHBand="0" w:firstRowFirstColumn="0" w:firstRowLastColumn="0" w:lastRowFirstColumn="0" w:lastRowLastColumn="0"/>
            <w:tcW w:w="2544" w:type="dxa"/>
            <w:tcBorders>
              <w:top w:val="single" w:sz="4" w:space="0" w:color="168FFF" w:themeColor="accent4" w:themeTint="99"/>
              <w:left w:val="single" w:sz="4" w:space="0" w:color="168FFF" w:themeColor="accent4" w:themeTint="99"/>
            </w:tcBorders>
          </w:tcPr>
          <w:p w14:paraId="1C6AF2C6" w14:textId="77777777" w:rsidR="00272C80" w:rsidRPr="00DC15C1" w:rsidRDefault="00272C80" w:rsidP="00272C80">
            <w:pPr>
              <w:spacing w:before="0"/>
              <w:jc w:val="left"/>
              <w:rPr>
                <w:rFonts w:cs="Times New Roman"/>
                <w:b w:val="0"/>
                <w:sz w:val="20"/>
                <w:szCs w:val="20"/>
                <w:lang w:val="en-US"/>
              </w:rPr>
            </w:pPr>
            <w:r w:rsidRPr="00DC15C1">
              <w:rPr>
                <w:rFonts w:cs="Times New Roman"/>
                <w:b w:val="0"/>
                <w:sz w:val="20"/>
                <w:szCs w:val="20"/>
                <w:lang w:val="en-US"/>
              </w:rPr>
              <w:t>1: TIR</w:t>
            </w:r>
          </w:p>
        </w:tc>
        <w:tc>
          <w:tcPr>
            <w:tcW w:w="4943" w:type="dxa"/>
            <w:tcBorders>
              <w:top w:val="single" w:sz="4" w:space="0" w:color="168FFF" w:themeColor="accent4" w:themeTint="99"/>
            </w:tcBorders>
          </w:tcPr>
          <w:p w14:paraId="4DF05AA3" w14:textId="77777777"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Poor initial design</w:t>
            </w:r>
          </w:p>
        </w:tc>
        <w:tc>
          <w:tcPr>
            <w:tcW w:w="454" w:type="dxa"/>
            <w:tcBorders>
              <w:top w:val="single" w:sz="4" w:space="0" w:color="168FFF" w:themeColor="accent4" w:themeTint="99"/>
            </w:tcBorders>
          </w:tcPr>
          <w:p w14:paraId="18D20EB6" w14:textId="77777777"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top w:val="single" w:sz="4" w:space="0" w:color="168FFF" w:themeColor="accent4" w:themeTint="99"/>
            </w:tcBorders>
          </w:tcPr>
          <w:p w14:paraId="4D8B1A62" w14:textId="77777777"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top w:val="single" w:sz="4" w:space="0" w:color="168FFF" w:themeColor="accent4" w:themeTint="99"/>
            </w:tcBorders>
          </w:tcPr>
          <w:p w14:paraId="6C7FF944" w14:textId="77777777"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top w:val="single" w:sz="4" w:space="0" w:color="168FFF" w:themeColor="accent4" w:themeTint="99"/>
              <w:right w:val="single" w:sz="4" w:space="0" w:color="168FFF" w:themeColor="accent4" w:themeTint="99"/>
            </w:tcBorders>
          </w:tcPr>
          <w:p w14:paraId="048A937A" w14:textId="77777777"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272C80" w:rsidRPr="00DC15C1" w14:paraId="6CABB5FC" w14:textId="77777777" w:rsidTr="00AF5AED">
        <w:tc>
          <w:tcPr>
            <w:cnfStyle w:val="001000000000" w:firstRow="0" w:lastRow="0" w:firstColumn="1" w:lastColumn="0" w:oddVBand="0" w:evenVBand="0" w:oddHBand="0" w:evenHBand="0" w:firstRowFirstColumn="0" w:firstRowLastColumn="0" w:lastRowFirstColumn="0" w:lastRowLastColumn="0"/>
            <w:tcW w:w="2544" w:type="dxa"/>
            <w:tcBorders>
              <w:top w:val="single" w:sz="4" w:space="0" w:color="B6D6EF" w:themeColor="accent3" w:themeTint="99"/>
              <w:left w:val="single" w:sz="4" w:space="0" w:color="168FFF" w:themeColor="accent4" w:themeTint="99"/>
            </w:tcBorders>
          </w:tcPr>
          <w:p w14:paraId="1B9E36CD" w14:textId="77777777" w:rsidR="00272C80" w:rsidRPr="00DC15C1" w:rsidRDefault="00272C80" w:rsidP="00272C80">
            <w:pPr>
              <w:spacing w:before="0"/>
              <w:jc w:val="left"/>
              <w:rPr>
                <w:rFonts w:cs="Times New Roman"/>
                <w:b w:val="0"/>
                <w:sz w:val="20"/>
                <w:szCs w:val="20"/>
                <w:lang w:val="en-US"/>
              </w:rPr>
            </w:pPr>
            <w:r w:rsidRPr="00DC15C1">
              <w:rPr>
                <w:rFonts w:cs="Times New Roman"/>
                <w:b w:val="0"/>
                <w:sz w:val="20"/>
                <w:szCs w:val="20"/>
                <w:lang w:val="en-US"/>
              </w:rPr>
              <w:t xml:space="preserve">2: Former and new </w:t>
            </w:r>
            <w:r>
              <w:rPr>
                <w:rFonts w:cs="Times New Roman"/>
                <w:b w:val="0"/>
                <w:sz w:val="20"/>
                <w:szCs w:val="20"/>
                <w:lang w:val="en-US"/>
              </w:rPr>
              <w:t>BP</w:t>
            </w:r>
            <w:r>
              <w:rPr>
                <w:rStyle w:val="Voetnootmarkering"/>
                <w:rFonts w:cs="Times New Roman"/>
                <w:b w:val="0"/>
                <w:sz w:val="20"/>
                <w:szCs w:val="20"/>
                <w:lang w:val="en-US"/>
              </w:rPr>
              <w:footnoteReference w:id="38"/>
            </w:r>
          </w:p>
        </w:tc>
        <w:tc>
          <w:tcPr>
            <w:tcW w:w="4943" w:type="dxa"/>
            <w:tcBorders>
              <w:top w:val="single" w:sz="4" w:space="0" w:color="B6D6EF" w:themeColor="accent3" w:themeTint="99"/>
              <w:bottom w:val="single" w:sz="4" w:space="0" w:color="B6D6EF" w:themeColor="accent3" w:themeTint="99"/>
            </w:tcBorders>
          </w:tcPr>
          <w:p w14:paraId="1FA91125" w14:textId="77777777"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The business process remained unchanged</w:t>
            </w:r>
          </w:p>
        </w:tc>
        <w:tc>
          <w:tcPr>
            <w:tcW w:w="454" w:type="dxa"/>
            <w:tcBorders>
              <w:top w:val="single" w:sz="4" w:space="0" w:color="B6D6EF" w:themeColor="accent3" w:themeTint="99"/>
              <w:bottom w:val="single" w:sz="4" w:space="0" w:color="B6D6EF" w:themeColor="accent3" w:themeTint="99"/>
            </w:tcBorders>
          </w:tcPr>
          <w:p w14:paraId="34037489" w14:textId="77777777"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54" w:type="dxa"/>
            <w:tcBorders>
              <w:top w:val="single" w:sz="4" w:space="0" w:color="B6D6EF" w:themeColor="accent3" w:themeTint="99"/>
              <w:bottom w:val="single" w:sz="4" w:space="0" w:color="B6D6EF" w:themeColor="accent3" w:themeTint="99"/>
            </w:tcBorders>
          </w:tcPr>
          <w:p w14:paraId="039A792D" w14:textId="77777777"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top w:val="single" w:sz="4" w:space="0" w:color="B6D6EF" w:themeColor="accent3" w:themeTint="99"/>
              <w:bottom w:val="single" w:sz="4" w:space="0" w:color="B6D6EF" w:themeColor="accent3" w:themeTint="99"/>
            </w:tcBorders>
          </w:tcPr>
          <w:p w14:paraId="582758D0" w14:textId="77777777"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top w:val="single" w:sz="4" w:space="0" w:color="B6D6EF" w:themeColor="accent3" w:themeTint="99"/>
              <w:bottom w:val="single" w:sz="4" w:space="0" w:color="B6D6EF" w:themeColor="accent3" w:themeTint="99"/>
              <w:right w:val="single" w:sz="4" w:space="0" w:color="168FFF" w:themeColor="accent4" w:themeTint="99"/>
            </w:tcBorders>
          </w:tcPr>
          <w:p w14:paraId="7886F681" w14:textId="77777777"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272C80" w:rsidRPr="00DC15C1" w14:paraId="2FBB3805" w14:textId="77777777" w:rsidTr="00AF5AED">
        <w:tc>
          <w:tcPr>
            <w:cnfStyle w:val="001000000000" w:firstRow="0" w:lastRow="0" w:firstColumn="1" w:lastColumn="0" w:oddVBand="0" w:evenVBand="0" w:oddHBand="0" w:evenHBand="0" w:firstRowFirstColumn="0" w:firstRowLastColumn="0" w:lastRowFirstColumn="0" w:lastRowLastColumn="0"/>
            <w:tcW w:w="2544" w:type="dxa"/>
            <w:tcBorders>
              <w:top w:val="single" w:sz="4" w:space="0" w:color="B6D6EF" w:themeColor="accent3" w:themeTint="99"/>
              <w:left w:val="single" w:sz="4" w:space="0" w:color="168FFF" w:themeColor="accent4" w:themeTint="99"/>
              <w:bottom w:val="single" w:sz="4" w:space="0" w:color="B6D6EF" w:themeColor="accent3" w:themeTint="99"/>
            </w:tcBorders>
          </w:tcPr>
          <w:p w14:paraId="12717FF5" w14:textId="77777777" w:rsidR="00272C80" w:rsidRPr="00DC15C1" w:rsidRDefault="00272C80" w:rsidP="00272C80">
            <w:pPr>
              <w:spacing w:before="0"/>
              <w:jc w:val="left"/>
              <w:rPr>
                <w:rFonts w:cs="Times New Roman"/>
                <w:b w:val="0"/>
                <w:sz w:val="20"/>
                <w:szCs w:val="20"/>
                <w:lang w:val="en-US"/>
              </w:rPr>
            </w:pPr>
            <w:r w:rsidRPr="00DC15C1">
              <w:rPr>
                <w:rFonts w:cs="Times New Roman"/>
                <w:b w:val="0"/>
                <w:sz w:val="20"/>
                <w:szCs w:val="20"/>
                <w:lang w:val="en-US"/>
              </w:rPr>
              <w:t>3: Industry characteristics</w:t>
            </w:r>
          </w:p>
        </w:tc>
        <w:tc>
          <w:tcPr>
            <w:tcW w:w="4943" w:type="dxa"/>
            <w:tcBorders>
              <w:top w:val="single" w:sz="4" w:space="0" w:color="B6D6EF" w:themeColor="accent3" w:themeTint="99"/>
              <w:bottom w:val="single" w:sz="4" w:space="0" w:color="B6D6EF" w:themeColor="accent3" w:themeTint="99"/>
            </w:tcBorders>
          </w:tcPr>
          <w:p w14:paraId="274693C7" w14:textId="77777777"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Digital latecomer</w:t>
            </w:r>
          </w:p>
        </w:tc>
        <w:tc>
          <w:tcPr>
            <w:tcW w:w="454" w:type="dxa"/>
            <w:tcBorders>
              <w:top w:val="single" w:sz="4" w:space="0" w:color="B6D6EF" w:themeColor="accent3" w:themeTint="99"/>
              <w:bottom w:val="single" w:sz="4" w:space="0" w:color="B6D6EF" w:themeColor="accent3" w:themeTint="99"/>
            </w:tcBorders>
          </w:tcPr>
          <w:p w14:paraId="599FEE7E" w14:textId="77777777"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54" w:type="dxa"/>
            <w:tcBorders>
              <w:top w:val="single" w:sz="4" w:space="0" w:color="B6D6EF" w:themeColor="accent3" w:themeTint="99"/>
              <w:bottom w:val="single" w:sz="4" w:space="0" w:color="B6D6EF" w:themeColor="accent3" w:themeTint="99"/>
            </w:tcBorders>
          </w:tcPr>
          <w:p w14:paraId="678D3043" w14:textId="77777777"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top w:val="single" w:sz="4" w:space="0" w:color="B6D6EF" w:themeColor="accent3" w:themeTint="99"/>
              <w:bottom w:val="single" w:sz="4" w:space="0" w:color="B6D6EF" w:themeColor="accent3" w:themeTint="99"/>
            </w:tcBorders>
          </w:tcPr>
          <w:p w14:paraId="2E816809" w14:textId="77777777"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top w:val="single" w:sz="4" w:space="0" w:color="B6D6EF" w:themeColor="accent3" w:themeTint="99"/>
              <w:bottom w:val="single" w:sz="4" w:space="0" w:color="B6D6EF" w:themeColor="accent3" w:themeTint="99"/>
              <w:right w:val="single" w:sz="4" w:space="0" w:color="168FFF" w:themeColor="accent4" w:themeTint="99"/>
            </w:tcBorders>
          </w:tcPr>
          <w:p w14:paraId="3580F81D" w14:textId="77777777"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272C80" w:rsidRPr="00DC15C1" w14:paraId="4A40691F" w14:textId="77777777" w:rsidTr="00AF5AED">
        <w:tc>
          <w:tcPr>
            <w:cnfStyle w:val="001000000000" w:firstRow="0" w:lastRow="0" w:firstColumn="1" w:lastColumn="0" w:oddVBand="0" w:evenVBand="0" w:oddHBand="0" w:evenHBand="0" w:firstRowFirstColumn="0" w:firstRowLastColumn="0" w:lastRowFirstColumn="0" w:lastRowLastColumn="0"/>
            <w:tcW w:w="2544" w:type="dxa"/>
            <w:tcBorders>
              <w:left w:val="single" w:sz="4" w:space="0" w:color="168FFF" w:themeColor="accent4" w:themeTint="99"/>
              <w:bottom w:val="single" w:sz="4" w:space="0" w:color="168FFF" w:themeColor="accent4" w:themeTint="99"/>
            </w:tcBorders>
          </w:tcPr>
          <w:p w14:paraId="3C60D63B" w14:textId="77777777" w:rsidR="00272C80" w:rsidRPr="00DC15C1" w:rsidRDefault="00272C80" w:rsidP="00272C80">
            <w:pPr>
              <w:spacing w:before="0"/>
              <w:jc w:val="left"/>
              <w:rPr>
                <w:rFonts w:cs="Times New Roman"/>
                <w:b w:val="0"/>
                <w:lang w:val="en-US"/>
              </w:rPr>
            </w:pPr>
            <w:r>
              <w:rPr>
                <w:rFonts w:cs="Times New Roman"/>
                <w:b w:val="0"/>
                <w:sz w:val="20"/>
                <w:szCs w:val="20"/>
                <w:lang w:val="en-US"/>
              </w:rPr>
              <w:t>5</w:t>
            </w:r>
            <w:r w:rsidRPr="005147B0">
              <w:rPr>
                <w:rFonts w:cs="Times New Roman"/>
                <w:b w:val="0"/>
                <w:sz w:val="20"/>
                <w:szCs w:val="20"/>
                <w:lang w:val="en-US"/>
              </w:rPr>
              <w:t>: Country/Region</w:t>
            </w:r>
            <w:r>
              <w:rPr>
                <w:rFonts w:cs="Times New Roman"/>
                <w:b w:val="0"/>
                <w:lang w:val="en-US"/>
              </w:rPr>
              <w:t xml:space="preserve"> </w:t>
            </w:r>
            <w:r w:rsidRPr="005147B0">
              <w:rPr>
                <w:rFonts w:cs="Times New Roman"/>
                <w:b w:val="0"/>
                <w:sz w:val="20"/>
                <w:szCs w:val="20"/>
                <w:lang w:val="en-US"/>
              </w:rPr>
              <w:t>specifics</w:t>
            </w:r>
          </w:p>
        </w:tc>
        <w:tc>
          <w:tcPr>
            <w:tcW w:w="4943" w:type="dxa"/>
            <w:tcBorders>
              <w:bottom w:val="single" w:sz="4" w:space="0" w:color="168FFF" w:themeColor="accent4" w:themeTint="99"/>
            </w:tcBorders>
          </w:tcPr>
          <w:p w14:paraId="6A077B09" w14:textId="77777777"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DC15C1">
              <w:rPr>
                <w:rFonts w:ascii="Calibri Light" w:hAnsi="Calibri Light" w:cs="Calibri Light"/>
                <w:sz w:val="20"/>
                <w:szCs w:val="20"/>
                <w:lang w:val="en-US"/>
              </w:rPr>
              <w:t>Language barriers</w:t>
            </w:r>
          </w:p>
        </w:tc>
        <w:tc>
          <w:tcPr>
            <w:tcW w:w="454" w:type="dxa"/>
            <w:tcBorders>
              <w:bottom w:val="single" w:sz="4" w:space="0" w:color="168FFF" w:themeColor="accent4" w:themeTint="99"/>
            </w:tcBorders>
          </w:tcPr>
          <w:p w14:paraId="3C07EDCC" w14:textId="77777777"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454" w:type="dxa"/>
            <w:tcBorders>
              <w:bottom w:val="single" w:sz="4" w:space="0" w:color="168FFF" w:themeColor="accent4" w:themeTint="99"/>
            </w:tcBorders>
          </w:tcPr>
          <w:p w14:paraId="173A89AC" w14:textId="77777777"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54" w:type="dxa"/>
            <w:tcBorders>
              <w:bottom w:val="single" w:sz="4" w:space="0" w:color="168FFF" w:themeColor="accent4" w:themeTint="99"/>
            </w:tcBorders>
          </w:tcPr>
          <w:p w14:paraId="3BC047CD" w14:textId="77777777"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c>
          <w:tcPr>
            <w:tcW w:w="478" w:type="dxa"/>
            <w:tcBorders>
              <w:bottom w:val="single" w:sz="4" w:space="0" w:color="168FFF" w:themeColor="accent4" w:themeTint="99"/>
              <w:right w:val="single" w:sz="4" w:space="0" w:color="168FFF" w:themeColor="accent4" w:themeTint="99"/>
            </w:tcBorders>
          </w:tcPr>
          <w:p w14:paraId="5A8F65C7" w14:textId="77777777"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Pr>
                <w:rFonts w:ascii="Calibri Light" w:hAnsi="Calibri Light" w:cs="Calibri Light"/>
                <w:sz w:val="20"/>
                <w:szCs w:val="20"/>
                <w:lang w:val="en-US"/>
              </w:rPr>
              <w:t>+</w:t>
            </w:r>
          </w:p>
        </w:tc>
      </w:tr>
      <w:tr w:rsidR="00272C80" w:rsidRPr="00DC15C1" w14:paraId="2907CCC9" w14:textId="77777777" w:rsidTr="00AF5AED">
        <w:tc>
          <w:tcPr>
            <w:cnfStyle w:val="001000000000" w:firstRow="0" w:lastRow="0" w:firstColumn="1" w:lastColumn="0" w:oddVBand="0" w:evenVBand="0" w:oddHBand="0" w:evenHBand="0" w:firstRowFirstColumn="0" w:firstRowLastColumn="0" w:lastRowFirstColumn="0" w:lastRowLastColumn="0"/>
            <w:tcW w:w="2544" w:type="dxa"/>
            <w:tcBorders>
              <w:top w:val="single" w:sz="4" w:space="0" w:color="168FFF" w:themeColor="accent4" w:themeTint="99"/>
              <w:left w:val="nil"/>
              <w:bottom w:val="nil"/>
              <w:right w:val="nil"/>
            </w:tcBorders>
          </w:tcPr>
          <w:p w14:paraId="240D9E55" w14:textId="77777777" w:rsidR="00272C80" w:rsidRDefault="00272C80" w:rsidP="00272C80">
            <w:pPr>
              <w:spacing w:before="0"/>
              <w:jc w:val="left"/>
              <w:rPr>
                <w:rFonts w:cs="Times New Roman"/>
                <w:b w:val="0"/>
                <w:lang w:val="en-US"/>
              </w:rPr>
            </w:pPr>
          </w:p>
        </w:tc>
        <w:tc>
          <w:tcPr>
            <w:tcW w:w="4943" w:type="dxa"/>
            <w:tcBorders>
              <w:top w:val="single" w:sz="4" w:space="0" w:color="168FFF" w:themeColor="accent4" w:themeTint="99"/>
              <w:left w:val="nil"/>
              <w:bottom w:val="nil"/>
              <w:right w:val="nil"/>
            </w:tcBorders>
          </w:tcPr>
          <w:p w14:paraId="397FF513" w14:textId="77777777"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454" w:type="dxa"/>
            <w:tcBorders>
              <w:top w:val="single" w:sz="4" w:space="0" w:color="168FFF" w:themeColor="accent4" w:themeTint="99"/>
              <w:left w:val="nil"/>
              <w:bottom w:val="nil"/>
              <w:right w:val="nil"/>
            </w:tcBorders>
          </w:tcPr>
          <w:p w14:paraId="7CE9BDB4" w14:textId="77777777" w:rsidR="00272C80" w:rsidRPr="00DC15C1"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454" w:type="dxa"/>
            <w:tcBorders>
              <w:top w:val="single" w:sz="4" w:space="0" w:color="168FFF" w:themeColor="accent4" w:themeTint="99"/>
              <w:left w:val="nil"/>
              <w:bottom w:val="nil"/>
              <w:right w:val="nil"/>
            </w:tcBorders>
          </w:tcPr>
          <w:p w14:paraId="2E1FA07F" w14:textId="77777777" w:rsidR="00272C80"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454" w:type="dxa"/>
            <w:tcBorders>
              <w:top w:val="single" w:sz="4" w:space="0" w:color="168FFF" w:themeColor="accent4" w:themeTint="99"/>
              <w:left w:val="nil"/>
              <w:bottom w:val="nil"/>
              <w:right w:val="nil"/>
            </w:tcBorders>
          </w:tcPr>
          <w:p w14:paraId="0E5CF697" w14:textId="77777777" w:rsidR="00272C80"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478" w:type="dxa"/>
            <w:tcBorders>
              <w:top w:val="single" w:sz="4" w:space="0" w:color="168FFF" w:themeColor="accent4" w:themeTint="99"/>
              <w:left w:val="nil"/>
              <w:bottom w:val="nil"/>
              <w:right w:val="nil"/>
            </w:tcBorders>
          </w:tcPr>
          <w:p w14:paraId="1F6CB927" w14:textId="77777777" w:rsidR="00272C80" w:rsidRDefault="00272C80" w:rsidP="00272C80">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bl>
    <w:p w14:paraId="73BA38E3" w14:textId="77777777" w:rsidR="009C6FE2" w:rsidRPr="009C6FE2" w:rsidRDefault="009C6FE2" w:rsidP="009C6FE2">
      <w:pPr>
        <w:pStyle w:val="Geenafstand"/>
        <w:jc w:val="both"/>
        <w:rPr>
          <w:lang w:val="en-US"/>
        </w:rPr>
        <w:sectPr w:rsidR="009C6FE2" w:rsidRPr="009C6FE2" w:rsidSect="009C6FE2">
          <w:type w:val="continuous"/>
          <w:pgSz w:w="11906" w:h="16838"/>
          <w:pgMar w:top="1701" w:right="1701" w:bottom="1701" w:left="2268" w:header="709" w:footer="709" w:gutter="0"/>
          <w:pgNumType w:start="1"/>
          <w:cols w:num="2" w:space="708"/>
          <w:docGrid w:linePitch="360"/>
        </w:sectPr>
      </w:pPr>
    </w:p>
    <w:p w14:paraId="1D2DE96E" w14:textId="3B2BBD63" w:rsidR="007322A9" w:rsidRPr="00272C80" w:rsidRDefault="00272C80" w:rsidP="00B15E29">
      <w:pPr>
        <w:pStyle w:val="Geenafstand"/>
        <w:spacing w:line="276" w:lineRule="auto"/>
        <w:jc w:val="both"/>
        <w:rPr>
          <w:lang w:val="en-US"/>
        </w:rPr>
        <w:sectPr w:rsidR="007322A9" w:rsidRPr="00272C80" w:rsidSect="007322A9">
          <w:type w:val="continuous"/>
          <w:pgSz w:w="11906" w:h="16838"/>
          <w:pgMar w:top="1701" w:right="1701" w:bottom="1701" w:left="2268" w:header="709" w:footer="709" w:gutter="0"/>
          <w:pgNumType w:start="1"/>
          <w:cols w:num="2" w:space="708"/>
          <w:docGrid w:linePitch="360"/>
        </w:sectPr>
      </w:pPr>
      <w:r>
        <w:rPr>
          <w:lang w:val="en-US"/>
        </w:rPr>
        <w:t>Given our knowledge about the IGB</w:t>
      </w:r>
      <w:r w:rsidR="00B15E29">
        <w:rPr>
          <w:rStyle w:val="Voetnootmarkering"/>
          <w:lang w:val="en-US"/>
        </w:rPr>
        <w:footnoteReference w:id="39"/>
      </w:r>
      <w:r>
        <w:rPr>
          <w:lang w:val="en-US"/>
        </w:rPr>
        <w:t xml:space="preserve"> model, we can apply this information to one of our cases. For example</w:t>
      </w:r>
      <w:r w:rsidR="002A40AD">
        <w:rPr>
          <w:lang w:val="en-US"/>
        </w:rPr>
        <w:t>,</w:t>
      </w:r>
      <w:r>
        <w:rPr>
          <w:lang w:val="en-US"/>
        </w:rPr>
        <w:t xml:space="preserve"> in India</w:t>
      </w:r>
      <w:r w:rsidRPr="00272C80">
        <w:rPr>
          <w:lang w:val="en-US"/>
        </w:rPr>
        <w:t>:</w:t>
      </w:r>
      <w:r w:rsidR="002A40AD">
        <w:rPr>
          <w:lang w:val="en-US"/>
        </w:rPr>
        <w:t xml:space="preserve"> </w:t>
      </w:r>
      <w:r w:rsidRPr="00272C80">
        <w:rPr>
          <w:lang w:val="en-US"/>
        </w:rPr>
        <w:t>SSDC has quite some organizations in the neighborhood that went through a digitalization process already</w:t>
      </w:r>
      <w:r w:rsidR="002A40AD">
        <w:rPr>
          <w:lang w:val="en-US"/>
        </w:rPr>
        <w:t>, which may t</w:t>
      </w:r>
      <w:r w:rsidRPr="00272C80">
        <w:rPr>
          <w:lang w:val="en-US"/>
        </w:rPr>
        <w:t xml:space="preserve">rigger </w:t>
      </w:r>
      <w:r w:rsidR="00B15E29">
        <w:rPr>
          <w:lang w:val="en-US"/>
        </w:rPr>
        <w:t>the</w:t>
      </w:r>
      <w:r w:rsidRPr="00272C80">
        <w:rPr>
          <w:lang w:val="en-US"/>
        </w:rPr>
        <w:t xml:space="preserve"> want to follow these footsteps. </w:t>
      </w:r>
      <w:r w:rsidR="00B15E29">
        <w:rPr>
          <w:lang w:val="en-US"/>
        </w:rPr>
        <w:t>But</w:t>
      </w:r>
      <w:r w:rsidRPr="00272C80">
        <w:rPr>
          <w:lang w:val="en-US"/>
        </w:rPr>
        <w:t>, 415 languages are spoken in India</w:t>
      </w:r>
      <w:r w:rsidR="002A40AD">
        <w:rPr>
          <w:lang w:val="en-US"/>
        </w:rPr>
        <w:t>, which</w:t>
      </w:r>
      <w:r w:rsidRPr="00272C80">
        <w:rPr>
          <w:lang w:val="en-US"/>
        </w:rPr>
        <w:t xml:space="preserve"> complicates communication</w:t>
      </w:r>
      <w:r w:rsidR="002A40AD">
        <w:rPr>
          <w:lang w:val="en-US"/>
        </w:rPr>
        <w:t xml:space="preserve"> in any part of the country</w:t>
      </w:r>
      <w:r w:rsidRPr="00272C80">
        <w:rPr>
          <w:lang w:val="en-US"/>
        </w:rPr>
        <w:t>.</w:t>
      </w:r>
      <w:r w:rsidR="00B15E29">
        <w:rPr>
          <w:lang w:val="en-US"/>
        </w:rPr>
        <w:t xml:space="preserve"> Not to mention that</w:t>
      </w:r>
      <w:r w:rsidRPr="00272C80">
        <w:rPr>
          <w:lang w:val="en-US"/>
        </w:rPr>
        <w:t xml:space="preserve"> the designers spoke Dutch </w:t>
      </w:r>
      <w:r w:rsidR="00B15E29">
        <w:rPr>
          <w:lang w:val="en-US"/>
        </w:rPr>
        <w:t>(</w:t>
      </w:r>
      <w:r w:rsidRPr="00272C80">
        <w:rPr>
          <w:lang w:val="en-US"/>
        </w:rPr>
        <w:t>English as second language</w:t>
      </w:r>
      <w:r w:rsidR="00B15E29">
        <w:rPr>
          <w:lang w:val="en-US"/>
        </w:rPr>
        <w:t>)</w:t>
      </w:r>
      <w:r w:rsidRPr="00272C80">
        <w:rPr>
          <w:lang w:val="en-US"/>
        </w:rPr>
        <w:t>, while the organization is Bengali-speaking</w:t>
      </w:r>
      <w:r w:rsidR="00B15E29">
        <w:rPr>
          <w:lang w:val="en-US"/>
        </w:rPr>
        <w:t xml:space="preserve"> (with</w:t>
      </w:r>
      <w:r w:rsidRPr="00272C80">
        <w:rPr>
          <w:lang w:val="en-US"/>
        </w:rPr>
        <w:t xml:space="preserve"> four people </w:t>
      </w:r>
      <w:r w:rsidR="00B15E29">
        <w:rPr>
          <w:lang w:val="en-US"/>
        </w:rPr>
        <w:t>who know</w:t>
      </w:r>
      <w:r w:rsidRPr="00272C80">
        <w:rPr>
          <w:lang w:val="en-US"/>
        </w:rPr>
        <w:t xml:space="preserve"> English</w:t>
      </w:r>
      <w:r w:rsidR="00B15E29">
        <w:rPr>
          <w:lang w:val="en-US"/>
        </w:rPr>
        <w:t>)</w:t>
      </w:r>
      <w:r w:rsidRPr="00272C80">
        <w:rPr>
          <w:lang w:val="en-US"/>
        </w:rPr>
        <w:t>.</w:t>
      </w:r>
      <w:r w:rsidR="00B15E29">
        <w:rPr>
          <w:lang w:val="en-US"/>
        </w:rPr>
        <w:t xml:space="preserve"> These two factors </w:t>
      </w:r>
      <w:r w:rsidRPr="00272C80">
        <w:rPr>
          <w:lang w:val="en-US"/>
        </w:rPr>
        <w:t xml:space="preserve">might have given rise to </w:t>
      </w:r>
      <w:r w:rsidR="002A40AD">
        <w:rPr>
          <w:lang w:val="en-US"/>
        </w:rPr>
        <w:t>an</w:t>
      </w:r>
      <w:r w:rsidRPr="00272C80">
        <w:rPr>
          <w:lang w:val="en-US"/>
        </w:rPr>
        <w:t xml:space="preserve"> inefficient design</w:t>
      </w:r>
      <w:r w:rsidR="00B15E29">
        <w:rPr>
          <w:lang w:val="en-US"/>
        </w:rPr>
        <w:t>, and t</w:t>
      </w:r>
      <w:r w:rsidR="002A40AD">
        <w:rPr>
          <w:lang w:val="en-US"/>
        </w:rPr>
        <w:t>hen a</w:t>
      </w:r>
      <w:r w:rsidRPr="00272C80">
        <w:rPr>
          <w:lang w:val="en-US"/>
        </w:rPr>
        <w:t xml:space="preserve">s the IS was not adding value, it was </w:t>
      </w:r>
      <w:r w:rsidR="002A40AD" w:rsidRPr="00272C80">
        <w:rPr>
          <w:lang w:val="en-US"/>
        </w:rPr>
        <w:t>abandoned,</w:t>
      </w:r>
      <w:r w:rsidRPr="00272C80">
        <w:rPr>
          <w:lang w:val="en-US"/>
        </w:rPr>
        <w:t xml:space="preserve"> an</w:t>
      </w:r>
      <w:r w:rsidR="002A40AD">
        <w:rPr>
          <w:lang w:val="en-US"/>
        </w:rPr>
        <w:t>d</w:t>
      </w:r>
      <w:r w:rsidRPr="00272C80">
        <w:rPr>
          <w:lang w:val="en-US"/>
        </w:rPr>
        <w:t xml:space="preserve"> no processes changed.</w:t>
      </w:r>
    </w:p>
    <w:p w14:paraId="35BEC091" w14:textId="77777777" w:rsidR="0071693B" w:rsidRDefault="0071693B" w:rsidP="0031505D">
      <w:pPr>
        <w:pStyle w:val="Titel0"/>
        <w:rPr>
          <w:lang w:val="en-US"/>
        </w:rPr>
      </w:pPr>
      <w:bookmarkStart w:id="11" w:name="_Toc8852505"/>
      <w:r>
        <w:rPr>
          <w:lang w:val="en-US"/>
        </w:rPr>
        <w:lastRenderedPageBreak/>
        <w:t>General Conclusion</w:t>
      </w:r>
      <w:bookmarkEnd w:id="11"/>
    </w:p>
    <w:p w14:paraId="094D535C" w14:textId="77777777" w:rsidR="000451FA" w:rsidRDefault="000451FA" w:rsidP="00272C80">
      <w:pPr>
        <w:spacing w:before="0"/>
        <w:rPr>
          <w:lang w:val="en-US"/>
        </w:rPr>
        <w:sectPr w:rsidR="000451FA" w:rsidSect="00A57D82">
          <w:type w:val="continuous"/>
          <w:pgSz w:w="11906" w:h="16838"/>
          <w:pgMar w:top="1701" w:right="1701" w:bottom="1701" w:left="2268" w:header="709" w:footer="709" w:gutter="0"/>
          <w:cols w:space="708"/>
          <w:docGrid w:linePitch="360"/>
        </w:sectPr>
      </w:pPr>
    </w:p>
    <w:p w14:paraId="0B646557" w14:textId="77777777" w:rsidR="00D75C2E" w:rsidRDefault="000451FA" w:rsidP="00D75C2E">
      <w:pPr>
        <w:spacing w:before="0"/>
        <w:rPr>
          <w:lang w:val="en-US"/>
        </w:rPr>
      </w:pPr>
      <w:r>
        <w:rPr>
          <w:lang w:val="en-US"/>
        </w:rPr>
        <w:t xml:space="preserve">When I returned from Zambia, there was one question that got stuck in my head: ‘Did we actually do a good job?’. </w:t>
      </w:r>
    </w:p>
    <w:p w14:paraId="2D1D97D2" w14:textId="1E837F8A" w:rsidR="000451FA" w:rsidRDefault="00D75C2E" w:rsidP="00D75C2E">
      <w:pPr>
        <w:spacing w:before="0"/>
        <w:rPr>
          <w:lang w:val="en-US"/>
        </w:rPr>
      </w:pPr>
      <w:r>
        <w:rPr>
          <w:lang w:val="en-US"/>
        </w:rPr>
        <w:t>But w</w:t>
      </w:r>
      <w:r w:rsidR="000451FA">
        <w:rPr>
          <w:lang w:val="en-US"/>
        </w:rPr>
        <w:t xml:space="preserve">hat does that mean? A ‘good job’? </w:t>
      </w:r>
    </w:p>
    <w:p w14:paraId="2D958F03" w14:textId="20246D96" w:rsidR="000451FA" w:rsidRDefault="000451FA" w:rsidP="00D75C2E">
      <w:pPr>
        <w:spacing w:before="0" w:after="120"/>
        <w:rPr>
          <w:lang w:val="en-US"/>
        </w:rPr>
      </w:pPr>
      <w:r>
        <w:rPr>
          <w:lang w:val="en-US"/>
        </w:rPr>
        <w:t xml:space="preserve">I was wondering whether the </w:t>
      </w:r>
      <w:r w:rsidR="003F2474">
        <w:rPr>
          <w:lang w:val="en-US"/>
        </w:rPr>
        <w:t xml:space="preserve">implemented </w:t>
      </w:r>
      <w:r>
        <w:rPr>
          <w:lang w:val="en-US"/>
        </w:rPr>
        <w:t>information system would last, whether the users would be satisfied with it, whether they would use it</w:t>
      </w:r>
      <w:r w:rsidR="00D75C2E">
        <w:rPr>
          <w:lang w:val="en-US"/>
        </w:rPr>
        <w:t xml:space="preserve">, </w:t>
      </w:r>
      <w:r w:rsidR="00A7671B">
        <w:rPr>
          <w:lang w:val="en-US"/>
        </w:rPr>
        <w:t xml:space="preserve">and </w:t>
      </w:r>
      <w:r w:rsidR="00D75C2E">
        <w:rPr>
          <w:lang w:val="en-US"/>
        </w:rPr>
        <w:t xml:space="preserve">keep using it. </w:t>
      </w:r>
    </w:p>
    <w:p w14:paraId="625EC273" w14:textId="56813D9E" w:rsidR="00A7671B" w:rsidRDefault="000451FA" w:rsidP="00A7671B">
      <w:pPr>
        <w:spacing w:before="0" w:after="120"/>
        <w:rPr>
          <w:lang w:val="en-US"/>
        </w:rPr>
      </w:pPr>
      <w:r>
        <w:rPr>
          <w:lang w:val="en-US"/>
        </w:rPr>
        <w:t>IS</w:t>
      </w:r>
      <w:r w:rsidR="00BA2EE8">
        <w:rPr>
          <w:rStyle w:val="Voetnootmarkering"/>
          <w:lang w:val="en-US"/>
        </w:rPr>
        <w:footnoteReference w:id="40"/>
      </w:r>
      <w:r>
        <w:rPr>
          <w:lang w:val="en-US"/>
        </w:rPr>
        <w:t xml:space="preserve"> failure is no desirable outcome</w:t>
      </w:r>
      <w:r w:rsidR="00D75C2E">
        <w:rPr>
          <w:lang w:val="en-US"/>
        </w:rPr>
        <w:t>, b</w:t>
      </w:r>
      <w:r>
        <w:rPr>
          <w:lang w:val="en-US"/>
        </w:rPr>
        <w:t xml:space="preserve">ut what can you do to avoid it? Numerous studies have researched IS failure and proposed strategies to deal with it. </w:t>
      </w:r>
      <w:r w:rsidR="00D75C2E">
        <w:rPr>
          <w:lang w:val="en-US"/>
        </w:rPr>
        <w:t xml:space="preserve">We could have researched that topic and made sure we checked all the boxes </w:t>
      </w:r>
      <w:r w:rsidR="00A7671B">
        <w:rPr>
          <w:lang w:val="en-US"/>
        </w:rPr>
        <w:t xml:space="preserve">for </w:t>
      </w:r>
      <w:r w:rsidR="00D75C2E">
        <w:rPr>
          <w:lang w:val="en-US"/>
        </w:rPr>
        <w:t xml:space="preserve">that IS in Zambia. Yet, that is </w:t>
      </w:r>
      <w:r w:rsidR="00A9484F">
        <w:rPr>
          <w:lang w:val="en-US"/>
        </w:rPr>
        <w:t>the heart of the matter</w:t>
      </w:r>
      <w:r w:rsidR="00D75C2E">
        <w:rPr>
          <w:lang w:val="en-US"/>
        </w:rPr>
        <w:t xml:space="preserve">. We cannot readily transfer IS literature from industrialized countries to developing areas. This research has shown why and </w:t>
      </w:r>
      <w:r w:rsidR="00A9484F">
        <w:rPr>
          <w:lang w:val="en-US"/>
        </w:rPr>
        <w:t xml:space="preserve">has </w:t>
      </w:r>
      <w:r w:rsidR="00D75C2E">
        <w:rPr>
          <w:lang w:val="en-US"/>
        </w:rPr>
        <w:t xml:space="preserve">given an alternative approach </w:t>
      </w:r>
      <w:r w:rsidR="003F2474">
        <w:rPr>
          <w:lang w:val="en-US"/>
        </w:rPr>
        <w:t xml:space="preserve">to </w:t>
      </w:r>
      <w:r w:rsidR="00D75C2E">
        <w:rPr>
          <w:lang w:val="en-US"/>
        </w:rPr>
        <w:t xml:space="preserve">how it could be done instead. </w:t>
      </w:r>
      <w:r w:rsidR="00A9484F">
        <w:rPr>
          <w:lang w:val="en-US"/>
        </w:rPr>
        <w:t>With this</w:t>
      </w:r>
      <w:r w:rsidR="00D75C2E">
        <w:rPr>
          <w:lang w:val="en-US"/>
        </w:rPr>
        <w:t xml:space="preserve"> study</w:t>
      </w:r>
      <w:r w:rsidR="003F2474">
        <w:rPr>
          <w:lang w:val="en-US"/>
        </w:rPr>
        <w:t>,</w:t>
      </w:r>
      <w:r w:rsidR="00D75C2E">
        <w:rPr>
          <w:lang w:val="en-US"/>
        </w:rPr>
        <w:t xml:space="preserve"> </w:t>
      </w:r>
      <w:r w:rsidR="00A9484F">
        <w:rPr>
          <w:lang w:val="en-US"/>
        </w:rPr>
        <w:t>I</w:t>
      </w:r>
      <w:r w:rsidR="00D75C2E">
        <w:rPr>
          <w:lang w:val="en-US"/>
        </w:rPr>
        <w:t xml:space="preserve"> assessed how to assure </w:t>
      </w:r>
      <w:r w:rsidR="003F2474">
        <w:rPr>
          <w:lang w:val="en-US"/>
        </w:rPr>
        <w:t xml:space="preserve">the </w:t>
      </w:r>
      <w:r w:rsidR="00D75C2E">
        <w:rPr>
          <w:lang w:val="en-US"/>
        </w:rPr>
        <w:t>sustainability of information systems in developing contexts</w:t>
      </w:r>
      <w:r w:rsidR="00A9484F">
        <w:rPr>
          <w:lang w:val="en-US"/>
        </w:rPr>
        <w:t xml:space="preserve"> and</w:t>
      </w:r>
      <w:r w:rsidR="00A7671B">
        <w:rPr>
          <w:lang w:val="en-US"/>
        </w:rPr>
        <w:t xml:space="preserve"> looked at the most occurring problems and challenges</w:t>
      </w:r>
      <w:r w:rsidR="00BA2EE8">
        <w:rPr>
          <w:lang w:val="en-US"/>
        </w:rPr>
        <w:t>,</w:t>
      </w:r>
      <w:r w:rsidR="00A7671B">
        <w:rPr>
          <w:lang w:val="en-US"/>
        </w:rPr>
        <w:t xml:space="preserve"> </w:t>
      </w:r>
      <w:r w:rsidR="00A9484F">
        <w:rPr>
          <w:lang w:val="en-US"/>
        </w:rPr>
        <w:t>as well as</w:t>
      </w:r>
      <w:r w:rsidR="00A7671B">
        <w:rPr>
          <w:lang w:val="en-US"/>
        </w:rPr>
        <w:t xml:space="preserve"> possible effects from the</w:t>
      </w:r>
      <w:r w:rsidR="003F2474">
        <w:rPr>
          <w:lang w:val="en-US"/>
        </w:rPr>
        <w:t>ir</w:t>
      </w:r>
      <w:r w:rsidR="00A7671B">
        <w:rPr>
          <w:lang w:val="en-US"/>
        </w:rPr>
        <w:t xml:space="preserve"> surroundings. </w:t>
      </w:r>
      <w:r w:rsidR="00A9484F">
        <w:rPr>
          <w:lang w:val="en-US"/>
        </w:rPr>
        <w:t>In the study I</w:t>
      </w:r>
      <w:r w:rsidR="00D75C2E">
        <w:rPr>
          <w:lang w:val="en-US"/>
        </w:rPr>
        <w:t xml:space="preserve"> summarized four theoretical models: DeLone &amp; McLea</w:t>
      </w:r>
      <w:r w:rsidR="00EC66F5">
        <w:rPr>
          <w:lang w:val="en-US"/>
        </w:rPr>
        <w:t>n</w:t>
      </w:r>
      <w:r w:rsidR="00D75C2E">
        <w:rPr>
          <w:rStyle w:val="Voetnootmarkering"/>
          <w:lang w:val="en-US"/>
        </w:rPr>
        <w:footnoteReference w:id="41"/>
      </w:r>
      <w:r w:rsidR="00D75C2E">
        <w:rPr>
          <w:lang w:val="en-US"/>
        </w:rPr>
        <w:t>, TAM</w:t>
      </w:r>
      <w:r w:rsidR="00D75C2E">
        <w:rPr>
          <w:rStyle w:val="Voetnootmarkering"/>
          <w:lang w:val="en-US"/>
        </w:rPr>
        <w:footnoteReference w:id="42"/>
      </w:r>
      <w:r w:rsidR="00D75C2E">
        <w:rPr>
          <w:lang w:val="en-US"/>
        </w:rPr>
        <w:t>, UTAUT</w:t>
      </w:r>
      <w:r w:rsidR="00D75C2E">
        <w:rPr>
          <w:rStyle w:val="Voetnootmarkering"/>
          <w:lang w:val="en-US"/>
        </w:rPr>
        <w:footnoteReference w:id="43"/>
      </w:r>
      <w:r w:rsidR="00D75C2E">
        <w:rPr>
          <w:lang w:val="en-US"/>
        </w:rPr>
        <w:t xml:space="preserve"> and IGB</w:t>
      </w:r>
      <w:r w:rsidR="00D75C2E">
        <w:rPr>
          <w:rStyle w:val="Voetnootmarkering"/>
          <w:lang w:val="en-US"/>
        </w:rPr>
        <w:footnoteReference w:id="44"/>
      </w:r>
      <w:r w:rsidR="00D75C2E">
        <w:rPr>
          <w:lang w:val="en-US"/>
        </w:rPr>
        <w:t>.</w:t>
      </w:r>
      <w:r w:rsidR="00A7671B">
        <w:rPr>
          <w:lang w:val="en-US"/>
        </w:rPr>
        <w:t xml:space="preserve"> The sustainability of information systems in developing contexts is an under-researched domain, and often the research is conducted using singular case studies (Heeks, 2002; Moucheraud et. al, 2017). This research gives an answer to that by using, summarizing and integrating conclusion</w:t>
      </w:r>
      <w:r w:rsidR="00BA2EE8">
        <w:rPr>
          <w:lang w:val="en-US"/>
        </w:rPr>
        <w:t>s</w:t>
      </w:r>
      <w:r w:rsidR="00A7671B">
        <w:rPr>
          <w:lang w:val="en-US"/>
        </w:rPr>
        <w:t xml:space="preserve"> from three different cases. </w:t>
      </w:r>
    </w:p>
    <w:p w14:paraId="1863CC20" w14:textId="1F8FCE2C" w:rsidR="00D75C2E" w:rsidRDefault="00A7671B" w:rsidP="00A7671B">
      <w:pPr>
        <w:spacing w:before="0" w:after="120"/>
        <w:rPr>
          <w:lang w:val="en-US"/>
        </w:rPr>
      </w:pPr>
      <w:r>
        <w:rPr>
          <w:lang w:val="en-US"/>
        </w:rPr>
        <w:t>I explicitly chose cases in different domains, namely health, business and education, to assess the most occurring challenges</w:t>
      </w:r>
      <w:r w:rsidR="00A9484F">
        <w:rPr>
          <w:lang w:val="en-US"/>
        </w:rPr>
        <w:t xml:space="preserve"> in general. </w:t>
      </w:r>
      <w:r>
        <w:rPr>
          <w:lang w:val="en-US"/>
        </w:rPr>
        <w:t xml:space="preserve">Most statements found in the current literature originate from health </w:t>
      </w:r>
      <w:r>
        <w:rPr>
          <w:lang w:val="en-US"/>
        </w:rPr>
        <w:t>information research</w:t>
      </w:r>
      <w:r w:rsidR="00BA2EE8">
        <w:rPr>
          <w:lang w:val="en-US"/>
        </w:rPr>
        <w:t>, so n</w:t>
      </w:r>
      <w:r>
        <w:rPr>
          <w:lang w:val="en-US"/>
        </w:rPr>
        <w:t>ext to answering the sustainability question, I also wanted to see whether these statement</w:t>
      </w:r>
      <w:r w:rsidR="00BA2EE8">
        <w:rPr>
          <w:lang w:val="en-US"/>
        </w:rPr>
        <w:t>s</w:t>
      </w:r>
      <w:r>
        <w:rPr>
          <w:lang w:val="en-US"/>
        </w:rPr>
        <w:t xml:space="preserve"> can be generalized to </w:t>
      </w:r>
      <w:r w:rsidR="00BA2EE8">
        <w:rPr>
          <w:lang w:val="en-US"/>
        </w:rPr>
        <w:t xml:space="preserve">the </w:t>
      </w:r>
      <w:r>
        <w:rPr>
          <w:lang w:val="en-US"/>
        </w:rPr>
        <w:t xml:space="preserve">other domains. </w:t>
      </w:r>
    </w:p>
    <w:p w14:paraId="33B3FB72" w14:textId="1F64F1E9" w:rsidR="00A7671B" w:rsidRDefault="00737F44" w:rsidP="00737F44">
      <w:pPr>
        <w:spacing w:before="0" w:after="120"/>
        <w:rPr>
          <w:lang w:val="en-US"/>
        </w:rPr>
      </w:pPr>
      <w:r>
        <w:rPr>
          <w:lang w:val="en-US"/>
        </w:rPr>
        <w:t xml:space="preserve">Now, how can you ensure sustainability? </w:t>
      </w:r>
      <w:r w:rsidR="00A7671B">
        <w:rPr>
          <w:lang w:val="en-US"/>
        </w:rPr>
        <w:t xml:space="preserve">I created a question scheme per research question, a multi-case matrix as an answer and a results table </w:t>
      </w:r>
      <w:r>
        <w:rPr>
          <w:lang w:val="en-US"/>
        </w:rPr>
        <w:t xml:space="preserve">to discuss my findings. These results can be found on pages 16 and 17 of this paper. Each of the statements in these tables </w:t>
      </w:r>
      <w:r w:rsidR="003F2474">
        <w:rPr>
          <w:lang w:val="en-US"/>
        </w:rPr>
        <w:t>was</w:t>
      </w:r>
      <w:r>
        <w:rPr>
          <w:lang w:val="en-US"/>
        </w:rPr>
        <w:t xml:space="preserve"> a prominent issue or success element in at least three out of four sources studied (the literature, the India case, the Zambia case, the Benin case) and I feel </w:t>
      </w:r>
      <w:r w:rsidR="00A9484F">
        <w:rPr>
          <w:lang w:val="en-US"/>
        </w:rPr>
        <w:t xml:space="preserve">they </w:t>
      </w:r>
      <w:r>
        <w:rPr>
          <w:lang w:val="en-US"/>
        </w:rPr>
        <w:t>are therefore important to consider when thinking about sustainability. For future designers and/or researchers, I feel that this might give considerable insight and focus points and therefore, I have created a checklist, which was added in the appendix, based on these result tables. The multi-case matrix and explanation tables give even more insight</w:t>
      </w:r>
      <w:r w:rsidR="00A9484F">
        <w:rPr>
          <w:lang w:val="en-US"/>
        </w:rPr>
        <w:t xml:space="preserve"> </w:t>
      </w:r>
      <w:r>
        <w:rPr>
          <w:lang w:val="en-US"/>
        </w:rPr>
        <w:t xml:space="preserve">for those who are interested. </w:t>
      </w:r>
    </w:p>
    <w:p w14:paraId="00A90DD2" w14:textId="7B78610E" w:rsidR="00FB2288" w:rsidRDefault="00FB2288" w:rsidP="00737F44">
      <w:pPr>
        <w:spacing w:before="0" w:after="120"/>
        <w:rPr>
          <w:lang w:val="en-US"/>
        </w:rPr>
      </w:pPr>
      <w:r>
        <w:rPr>
          <w:lang w:val="en-US"/>
        </w:rPr>
        <w:t xml:space="preserve">There were </w:t>
      </w:r>
      <w:r w:rsidR="00BA2EE8">
        <w:rPr>
          <w:lang w:val="en-US"/>
        </w:rPr>
        <w:t>ten</w:t>
      </w:r>
      <w:r>
        <w:rPr>
          <w:lang w:val="en-US"/>
        </w:rPr>
        <w:t xml:space="preserve"> statements in total that received a consistent </w:t>
      </w:r>
      <w:r w:rsidR="00D95598">
        <w:rPr>
          <w:lang w:val="en-US"/>
        </w:rPr>
        <w:t>rate</w:t>
      </w:r>
      <w:r>
        <w:rPr>
          <w:lang w:val="en-US"/>
        </w:rPr>
        <w:t xml:space="preserve"> throughout the literature and throughout all the cases, and in my opinion may </w:t>
      </w:r>
      <w:r w:rsidR="00A9484F">
        <w:rPr>
          <w:lang w:val="en-US"/>
        </w:rPr>
        <w:t xml:space="preserve">thus </w:t>
      </w:r>
      <w:r>
        <w:rPr>
          <w:lang w:val="en-US"/>
        </w:rPr>
        <w:t xml:space="preserve">be considered for generalization towards other domains (such as </w:t>
      </w:r>
      <w:r w:rsidR="00A9484F">
        <w:rPr>
          <w:lang w:val="en-US"/>
        </w:rPr>
        <w:t xml:space="preserve">health, </w:t>
      </w:r>
      <w:r>
        <w:rPr>
          <w:lang w:val="en-US"/>
        </w:rPr>
        <w:t xml:space="preserve">business and education): </w:t>
      </w:r>
      <w:r w:rsidR="00D95598">
        <w:rPr>
          <w:lang w:val="en-US"/>
        </w:rPr>
        <w:t>(1) reliability concerns,</w:t>
      </w:r>
      <w:r w:rsidR="00BA2EE8">
        <w:rPr>
          <w:lang w:val="en-US"/>
        </w:rPr>
        <w:t xml:space="preserve"> </w:t>
      </w:r>
      <w:r w:rsidR="00D95598">
        <w:rPr>
          <w:lang w:val="en-US"/>
        </w:rPr>
        <w:t>(2)</w:t>
      </w:r>
      <w:r w:rsidR="00FB1F2D">
        <w:rPr>
          <w:lang w:val="en-US"/>
        </w:rPr>
        <w:t xml:space="preserve"> </w:t>
      </w:r>
      <w:r w:rsidR="00D95598">
        <w:rPr>
          <w:lang w:val="en-US"/>
        </w:rPr>
        <w:t xml:space="preserve">no/bad determination of stakeholder needs, (3) </w:t>
      </w:r>
      <w:r w:rsidR="00A9484F">
        <w:rPr>
          <w:lang w:val="en-US"/>
        </w:rPr>
        <w:t>l</w:t>
      </w:r>
      <w:r w:rsidR="00D95598">
        <w:rPr>
          <w:lang w:val="en-US"/>
        </w:rPr>
        <w:t xml:space="preserve">ack of user training/poor introduction of the system, (4) lack of literate/educated/general staff, (5) no adequate change management, (6) insufficient financing over time, (7) not knowing of existing similar projects, (8) unfavorable political attitudes, (9) low quality or expensive Internet access, and (10) illiteracy and/or low-quality education. </w:t>
      </w:r>
      <w:r w:rsidR="00BA2EE8">
        <w:rPr>
          <w:lang w:val="en-US"/>
        </w:rPr>
        <w:t>Further</w:t>
      </w:r>
      <w:r w:rsidR="00A9484F">
        <w:rPr>
          <w:lang w:val="en-US"/>
        </w:rPr>
        <w:t xml:space="preserve">more, </w:t>
      </w:r>
      <w:r w:rsidR="00BA2EE8">
        <w:rPr>
          <w:lang w:val="en-US"/>
        </w:rPr>
        <w:t xml:space="preserve">I found two statements that did </w:t>
      </w:r>
      <w:r w:rsidR="00BA2EE8">
        <w:rPr>
          <w:lang w:val="en-US"/>
        </w:rPr>
        <w:lastRenderedPageBreak/>
        <w:t xml:space="preserve">not occur in any of the cases and might thus be deemed questionable towards the future: (1) </w:t>
      </w:r>
      <w:r w:rsidR="00A9484F">
        <w:rPr>
          <w:lang w:val="en-US"/>
        </w:rPr>
        <w:t>c</w:t>
      </w:r>
      <w:r w:rsidR="00BA2EE8">
        <w:rPr>
          <w:lang w:val="en-US"/>
        </w:rPr>
        <w:t>oncerns that donors misuse their influence and (2)</w:t>
      </w:r>
      <w:r w:rsidR="00D95598">
        <w:rPr>
          <w:lang w:val="en-US"/>
        </w:rPr>
        <w:t xml:space="preserve"> </w:t>
      </w:r>
      <w:r w:rsidR="00A9484F">
        <w:rPr>
          <w:lang w:val="en-US"/>
        </w:rPr>
        <w:t>that h</w:t>
      </w:r>
      <w:r w:rsidR="00BA2EE8">
        <w:rPr>
          <w:lang w:val="en-US"/>
        </w:rPr>
        <w:t>ardware</w:t>
      </w:r>
      <w:r w:rsidR="00A9484F">
        <w:rPr>
          <w:lang w:val="en-US"/>
        </w:rPr>
        <w:t xml:space="preserve"> is </w:t>
      </w:r>
      <w:r w:rsidR="00BA2EE8">
        <w:rPr>
          <w:lang w:val="en-US"/>
        </w:rPr>
        <w:t xml:space="preserve">not present/too expensive. </w:t>
      </w:r>
      <w:r w:rsidR="00FB1F2D">
        <w:rPr>
          <w:lang w:val="en-US"/>
        </w:rPr>
        <w:t>Finally,</w:t>
      </w:r>
      <w:r w:rsidR="00BA2EE8">
        <w:rPr>
          <w:lang w:val="en-US"/>
        </w:rPr>
        <w:t xml:space="preserve"> I also came across two findings that were not </w:t>
      </w:r>
      <w:r w:rsidR="00A9484F">
        <w:rPr>
          <w:lang w:val="en-US"/>
        </w:rPr>
        <w:t xml:space="preserve">yet </w:t>
      </w:r>
      <w:r w:rsidR="00BA2EE8">
        <w:rPr>
          <w:lang w:val="en-US"/>
        </w:rPr>
        <w:t xml:space="preserve">cited in the literature, but were present in each of the three cases, namely: (1) </w:t>
      </w:r>
      <w:r w:rsidR="00A9484F">
        <w:rPr>
          <w:lang w:val="en-US"/>
        </w:rPr>
        <w:t>p</w:t>
      </w:r>
      <w:r w:rsidR="00BA2EE8">
        <w:rPr>
          <w:lang w:val="en-US"/>
        </w:rPr>
        <w:t xml:space="preserve">roblematic team/designer dynamics and (2) </w:t>
      </w:r>
      <w:r w:rsidR="00A9484F">
        <w:rPr>
          <w:lang w:val="en-US"/>
        </w:rPr>
        <w:t>o</w:t>
      </w:r>
      <w:r w:rsidR="00BA2EE8">
        <w:rPr>
          <w:lang w:val="en-US"/>
        </w:rPr>
        <w:t>nline/</w:t>
      </w:r>
      <w:r w:rsidR="00A9484F">
        <w:rPr>
          <w:lang w:val="en-US"/>
        </w:rPr>
        <w:t>o</w:t>
      </w:r>
      <w:r w:rsidR="00BA2EE8">
        <w:rPr>
          <w:lang w:val="en-US"/>
        </w:rPr>
        <w:t xml:space="preserve">ffline IS problems. </w:t>
      </w:r>
    </w:p>
    <w:p w14:paraId="7F6064E9" w14:textId="373D4D81" w:rsidR="00BA2EE8" w:rsidRDefault="00737F44" w:rsidP="00F44420">
      <w:pPr>
        <w:spacing w:before="0" w:after="120"/>
        <w:rPr>
          <w:lang w:val="en-US"/>
        </w:rPr>
      </w:pPr>
      <w:r>
        <w:rPr>
          <w:lang w:val="en-US"/>
        </w:rPr>
        <w:t xml:space="preserve">IS success depends on many factors, which may stand alone or be interrelated. What </w:t>
      </w:r>
      <w:r w:rsidR="00FB2288">
        <w:rPr>
          <w:lang w:val="en-US"/>
        </w:rPr>
        <w:t>attracted attention</w:t>
      </w:r>
      <w:r>
        <w:rPr>
          <w:lang w:val="en-US"/>
        </w:rPr>
        <w:t xml:space="preserve"> during my research is the importance of </w:t>
      </w:r>
      <w:r w:rsidR="00A9484F">
        <w:rPr>
          <w:lang w:val="en-US"/>
        </w:rPr>
        <w:t xml:space="preserve">an IS’ </w:t>
      </w:r>
      <w:r>
        <w:rPr>
          <w:lang w:val="en-US"/>
        </w:rPr>
        <w:t xml:space="preserve">perceived usefulness, </w:t>
      </w:r>
      <w:r w:rsidR="00A9484F">
        <w:rPr>
          <w:lang w:val="en-US"/>
        </w:rPr>
        <w:t xml:space="preserve">the </w:t>
      </w:r>
      <w:r>
        <w:rPr>
          <w:lang w:val="en-US"/>
        </w:rPr>
        <w:t>social influence</w:t>
      </w:r>
      <w:r w:rsidR="00A9484F">
        <w:rPr>
          <w:lang w:val="en-US"/>
        </w:rPr>
        <w:t>s from management or colleagues</w:t>
      </w:r>
      <w:r>
        <w:rPr>
          <w:lang w:val="en-US"/>
        </w:rPr>
        <w:t xml:space="preserve"> and </w:t>
      </w:r>
      <w:r w:rsidR="00A9484F">
        <w:rPr>
          <w:lang w:val="en-US"/>
        </w:rPr>
        <w:t>the level</w:t>
      </w:r>
      <w:r w:rsidR="00C86F34">
        <w:rPr>
          <w:lang w:val="en-US"/>
        </w:rPr>
        <w:t xml:space="preserve"> of</w:t>
      </w:r>
      <w:r w:rsidR="00A9484F">
        <w:rPr>
          <w:lang w:val="en-US"/>
        </w:rPr>
        <w:t xml:space="preserve"> </w:t>
      </w:r>
      <w:r>
        <w:rPr>
          <w:lang w:val="en-US"/>
        </w:rPr>
        <w:t>locality</w:t>
      </w:r>
      <w:r w:rsidR="00283351">
        <w:rPr>
          <w:lang w:val="en-US"/>
        </w:rPr>
        <w:t xml:space="preserve"> (which</w:t>
      </w:r>
      <w:r w:rsidR="00A9484F">
        <w:rPr>
          <w:lang w:val="en-US"/>
        </w:rPr>
        <w:t xml:space="preserve"> </w:t>
      </w:r>
      <w:r w:rsidR="00A9484F" w:rsidRPr="00A9484F">
        <w:rPr>
          <w:lang w:val="en-US"/>
        </w:rPr>
        <w:t>assesses whether the IS project was locally demand-driven, whether the system was created and implemented locally and/or with local cooperation and whether it fits in the culture of the organization</w:t>
      </w:r>
      <w:r w:rsidR="00283351">
        <w:rPr>
          <w:lang w:val="en-US"/>
        </w:rPr>
        <w:t>)</w:t>
      </w:r>
      <w:r w:rsidR="00A9484F">
        <w:rPr>
          <w:lang w:val="en-US"/>
        </w:rPr>
        <w:t xml:space="preserve">. </w:t>
      </w:r>
      <w:r w:rsidR="00BA2EE8">
        <w:rPr>
          <w:lang w:val="en-US"/>
        </w:rPr>
        <w:t>Even though</w:t>
      </w:r>
      <w:r w:rsidR="00FB2288">
        <w:rPr>
          <w:lang w:val="en-US"/>
        </w:rPr>
        <w:t xml:space="preserve"> both the India and Zambia case got hindered by a questionable or low level of system-, information- and service quality as well as experience, their use and net benefits were still very different. India’s IS was abandoned and registered no accompanying benefits, while Zambia’s IS is now in daily use, giving rise to a productivity increase. The </w:t>
      </w:r>
      <w:r w:rsidR="00FB1F2D">
        <w:rPr>
          <w:lang w:val="en-US"/>
        </w:rPr>
        <w:t>major</w:t>
      </w:r>
      <w:r w:rsidR="00FB2288">
        <w:rPr>
          <w:lang w:val="en-US"/>
        </w:rPr>
        <w:t xml:space="preserve"> differences </w:t>
      </w:r>
      <w:r w:rsidR="00BA2EE8">
        <w:rPr>
          <w:lang w:val="en-US"/>
        </w:rPr>
        <w:t>being</w:t>
      </w:r>
      <w:r w:rsidR="00FB2288">
        <w:rPr>
          <w:lang w:val="en-US"/>
        </w:rPr>
        <w:t xml:space="preserve"> that </w:t>
      </w:r>
      <w:r w:rsidR="00283351">
        <w:rPr>
          <w:lang w:val="en-US"/>
        </w:rPr>
        <w:t xml:space="preserve">their </w:t>
      </w:r>
      <w:r w:rsidR="00FB2288">
        <w:rPr>
          <w:lang w:val="en-US"/>
        </w:rPr>
        <w:t xml:space="preserve">perceived usefulness, social influence and locality were low in the India case, while medium to high in the Zambia case. </w:t>
      </w:r>
    </w:p>
    <w:p w14:paraId="70FB0AC1" w14:textId="07C9447C" w:rsidR="00F44420" w:rsidRDefault="00F44420" w:rsidP="00F44420">
      <w:pPr>
        <w:spacing w:before="0" w:after="120"/>
        <w:rPr>
          <w:lang w:val="en-US"/>
        </w:rPr>
      </w:pPr>
      <w:r>
        <w:rPr>
          <w:lang w:val="en-US"/>
        </w:rPr>
        <w:t xml:space="preserve">I understand that three cases </w:t>
      </w:r>
      <w:r w:rsidR="00283351">
        <w:rPr>
          <w:lang w:val="en-US"/>
        </w:rPr>
        <w:t>form</w:t>
      </w:r>
      <w:r>
        <w:rPr>
          <w:lang w:val="en-US"/>
        </w:rPr>
        <w:t xml:space="preserve"> no sufficient ground to generate new theories, but they can produce new insight</w:t>
      </w:r>
      <w:r w:rsidR="00283351">
        <w:rPr>
          <w:lang w:val="en-US"/>
        </w:rPr>
        <w:t xml:space="preserve"> </w:t>
      </w:r>
      <w:r>
        <w:rPr>
          <w:lang w:val="en-US"/>
        </w:rPr>
        <w:t>and raise new hypotheses. This study was conducted in both a quantitative as well as a qualitative manner and has produced additional information for the under-researched domain of sustainability. It has done this by summarizing and integrating multiple complex situations</w:t>
      </w:r>
      <w:r w:rsidR="00283351">
        <w:rPr>
          <w:lang w:val="en-US"/>
        </w:rPr>
        <w:t xml:space="preserve"> </w:t>
      </w:r>
      <w:r>
        <w:rPr>
          <w:lang w:val="en-US"/>
        </w:rPr>
        <w:t xml:space="preserve">to completely understand what the grounds were for every conclusion. This multi-case research has not only added </w:t>
      </w:r>
      <w:r>
        <w:rPr>
          <w:lang w:val="en-US"/>
        </w:rPr>
        <w:t xml:space="preserve">to the literature but has also raised new questions and thus new areas for further research. </w:t>
      </w:r>
    </w:p>
    <w:p w14:paraId="511FB0A1" w14:textId="77777777" w:rsidR="00C86F34" w:rsidRDefault="00BA2EE8" w:rsidP="00272C80">
      <w:pPr>
        <w:spacing w:before="0"/>
        <w:rPr>
          <w:lang w:val="en-US"/>
        </w:rPr>
      </w:pPr>
      <w:r>
        <w:rPr>
          <w:lang w:val="en-US"/>
        </w:rPr>
        <w:t xml:space="preserve">Finally, </w:t>
      </w:r>
      <w:r w:rsidR="00F44420">
        <w:rPr>
          <w:lang w:val="en-US"/>
        </w:rPr>
        <w:t xml:space="preserve">I would like to stress that </w:t>
      </w:r>
      <w:r>
        <w:rPr>
          <w:lang w:val="en-US"/>
        </w:rPr>
        <w:t>n</w:t>
      </w:r>
      <w:r w:rsidR="00272C80">
        <w:rPr>
          <w:lang w:val="en-US"/>
        </w:rPr>
        <w:t xml:space="preserve">one of these cases benefit from a favorable micro-, meso- or macro environment. Language barriers (India), </w:t>
      </w:r>
      <w:r>
        <w:rPr>
          <w:lang w:val="en-US"/>
        </w:rPr>
        <w:t xml:space="preserve">unstable </w:t>
      </w:r>
      <w:r w:rsidR="00272C80">
        <w:rPr>
          <w:lang w:val="en-US"/>
        </w:rPr>
        <w:t xml:space="preserve">power supply (India, Zambia), </w:t>
      </w:r>
      <w:r>
        <w:rPr>
          <w:lang w:val="en-US"/>
        </w:rPr>
        <w:t xml:space="preserve">uncertain </w:t>
      </w:r>
      <w:r w:rsidR="00272C80">
        <w:rPr>
          <w:lang w:val="en-US"/>
        </w:rPr>
        <w:t>Internet access (Benin)</w:t>
      </w:r>
      <w:r w:rsidR="00F44420">
        <w:rPr>
          <w:lang w:val="en-US"/>
        </w:rPr>
        <w:t xml:space="preserve"> …</w:t>
      </w:r>
      <w:r w:rsidR="00272C80">
        <w:rPr>
          <w:lang w:val="en-US"/>
        </w:rPr>
        <w:t xml:space="preserve"> we may often forget to think about them. </w:t>
      </w:r>
    </w:p>
    <w:p w14:paraId="17972389" w14:textId="77777777" w:rsidR="00C86F34" w:rsidRDefault="00F44420" w:rsidP="00272C80">
      <w:pPr>
        <w:spacing w:before="0"/>
        <w:rPr>
          <w:lang w:val="en-US"/>
        </w:rPr>
      </w:pPr>
      <w:r>
        <w:rPr>
          <w:lang w:val="en-US"/>
        </w:rPr>
        <w:t>H</w:t>
      </w:r>
      <w:r w:rsidR="00272C80">
        <w:rPr>
          <w:lang w:val="en-US"/>
        </w:rPr>
        <w:t xml:space="preserve">ow does the environment look? Will we establish digital innovation (Zambia, Benin) or do we need to catch up (India)? Are there any existing similar projects? Maybe there are and we can learn </w:t>
      </w:r>
      <w:r w:rsidR="00283351">
        <w:rPr>
          <w:lang w:val="en-US"/>
        </w:rPr>
        <w:t xml:space="preserve">from them </w:t>
      </w:r>
      <w:r w:rsidR="00272C80">
        <w:rPr>
          <w:lang w:val="en-US"/>
        </w:rPr>
        <w:t xml:space="preserve">(India), maybe </w:t>
      </w:r>
      <w:r w:rsidR="00283351">
        <w:rPr>
          <w:lang w:val="en-US"/>
        </w:rPr>
        <w:t>the project is new</w:t>
      </w:r>
      <w:r w:rsidR="00272C80">
        <w:rPr>
          <w:lang w:val="en-US"/>
        </w:rPr>
        <w:t xml:space="preserve"> (Zambia, Benin). And </w:t>
      </w:r>
      <w:r>
        <w:rPr>
          <w:lang w:val="en-US"/>
        </w:rPr>
        <w:t>what</w:t>
      </w:r>
      <w:r w:rsidR="00272C80">
        <w:rPr>
          <w:lang w:val="en-US"/>
        </w:rPr>
        <w:t xml:space="preserve"> about the business processes, the human and technical resources, the infrastructure</w:t>
      </w:r>
      <w:r w:rsidR="00FB1F2D">
        <w:rPr>
          <w:lang w:val="en-US"/>
        </w:rPr>
        <w:t xml:space="preserve"> and</w:t>
      </w:r>
      <w:r w:rsidR="00272C80">
        <w:rPr>
          <w:lang w:val="en-US"/>
        </w:rPr>
        <w:t xml:space="preserve"> the (financial) stability of the organization? </w:t>
      </w:r>
    </w:p>
    <w:p w14:paraId="35263186" w14:textId="1A285024" w:rsidR="00F44420" w:rsidRDefault="00272C80" w:rsidP="00272C80">
      <w:pPr>
        <w:spacing w:before="0"/>
        <w:rPr>
          <w:lang w:val="en-US"/>
        </w:rPr>
      </w:pPr>
      <w:r>
        <w:rPr>
          <w:lang w:val="en-US"/>
        </w:rPr>
        <w:t xml:space="preserve">It is not possible, and in my own opinion not necessary, to </w:t>
      </w:r>
      <w:r w:rsidRPr="00FB1F2D">
        <w:rPr>
          <w:u w:val="single"/>
          <w:lang w:val="en-US"/>
        </w:rPr>
        <w:t>create</w:t>
      </w:r>
      <w:r>
        <w:rPr>
          <w:lang w:val="en-US"/>
        </w:rPr>
        <w:t xml:space="preserve"> a favorable environment. </w:t>
      </w:r>
    </w:p>
    <w:p w14:paraId="54331EE5" w14:textId="77777777" w:rsidR="00F44420" w:rsidRPr="00F44420" w:rsidRDefault="00F44420" w:rsidP="00C86F34">
      <w:pPr>
        <w:spacing w:before="120" w:after="120"/>
        <w:rPr>
          <w:i/>
          <w:lang w:val="en-US"/>
        </w:rPr>
      </w:pPr>
      <w:r w:rsidRPr="00F44420">
        <w:rPr>
          <w:i/>
          <w:lang w:val="en-US"/>
        </w:rPr>
        <w:t xml:space="preserve">The key is to work with what you have. </w:t>
      </w:r>
    </w:p>
    <w:p w14:paraId="6B9664B8" w14:textId="7C9644EB" w:rsidR="00F44420" w:rsidRDefault="00272C80" w:rsidP="00F44420">
      <w:pPr>
        <w:spacing w:before="0"/>
        <w:rPr>
          <w:lang w:val="en-US"/>
        </w:rPr>
      </w:pPr>
      <w:r>
        <w:rPr>
          <w:lang w:val="en-US"/>
        </w:rPr>
        <w:t>One team is not able to change an entire political</w:t>
      </w:r>
      <w:r w:rsidR="00FB1F2D">
        <w:rPr>
          <w:lang w:val="en-US"/>
        </w:rPr>
        <w:t xml:space="preserve"> or </w:t>
      </w:r>
      <w:r>
        <w:rPr>
          <w:lang w:val="en-US"/>
        </w:rPr>
        <w:t xml:space="preserve">governmental situation, </w:t>
      </w:r>
      <w:r w:rsidR="00283351">
        <w:rPr>
          <w:lang w:val="en-US"/>
        </w:rPr>
        <w:t xml:space="preserve">to </w:t>
      </w:r>
      <w:r>
        <w:rPr>
          <w:lang w:val="en-US"/>
        </w:rPr>
        <w:t xml:space="preserve">financially support the IS for a lifetime, or alter the entire electrical </w:t>
      </w:r>
      <w:r w:rsidR="003F2474">
        <w:rPr>
          <w:lang w:val="en-US"/>
        </w:rPr>
        <w:t>infra</w:t>
      </w:r>
      <w:r>
        <w:rPr>
          <w:lang w:val="en-US"/>
        </w:rPr>
        <w:t xml:space="preserve">structure.  What I have seen and what I find beautiful about each of these cases is how creative people </w:t>
      </w:r>
      <w:r w:rsidR="00283351">
        <w:rPr>
          <w:lang w:val="en-US"/>
        </w:rPr>
        <w:t>can be</w:t>
      </w:r>
      <w:r w:rsidR="00FB1F2D">
        <w:rPr>
          <w:lang w:val="en-US"/>
        </w:rPr>
        <w:t xml:space="preserve"> </w:t>
      </w:r>
      <w:r>
        <w:rPr>
          <w:lang w:val="en-US"/>
        </w:rPr>
        <w:t xml:space="preserve">with the resources they have. They make the best </w:t>
      </w:r>
      <w:r w:rsidR="003F2474">
        <w:rPr>
          <w:lang w:val="en-US"/>
        </w:rPr>
        <w:t>with</w:t>
      </w:r>
      <w:r>
        <w:rPr>
          <w:lang w:val="en-US"/>
        </w:rPr>
        <w:t xml:space="preserve"> what they got. I feel that that is the best advice anyone can receive when creating an IS</w:t>
      </w:r>
      <w:r w:rsidR="00F44420">
        <w:rPr>
          <w:lang w:val="en-US"/>
        </w:rPr>
        <w:t xml:space="preserve">, but also </w:t>
      </w:r>
      <w:r>
        <w:rPr>
          <w:lang w:val="en-US"/>
        </w:rPr>
        <w:t xml:space="preserve">in any other situation. Brainstorm and </w:t>
      </w:r>
      <w:r w:rsidR="00BA2EE8">
        <w:rPr>
          <w:lang w:val="en-US"/>
        </w:rPr>
        <w:t xml:space="preserve">at least </w:t>
      </w:r>
      <w:r w:rsidR="00FB1F2D">
        <w:rPr>
          <w:lang w:val="en-US"/>
        </w:rPr>
        <w:t>consider</w:t>
      </w:r>
      <w:r>
        <w:rPr>
          <w:lang w:val="en-US"/>
        </w:rPr>
        <w:t xml:space="preserve"> the possible problems and pitfalls</w:t>
      </w:r>
      <w:r w:rsidR="00283351">
        <w:rPr>
          <w:lang w:val="en-US"/>
        </w:rPr>
        <w:t>. W</w:t>
      </w:r>
      <w:r>
        <w:rPr>
          <w:lang w:val="en-US"/>
        </w:rPr>
        <w:t>ork around them in a sustainable way</w:t>
      </w:r>
      <w:r w:rsidR="00BA2EE8">
        <w:rPr>
          <w:lang w:val="en-US"/>
        </w:rPr>
        <w:t>.</w:t>
      </w:r>
      <w:r>
        <w:rPr>
          <w:lang w:val="en-US"/>
        </w:rPr>
        <w:t xml:space="preserve"> </w:t>
      </w:r>
      <w:r w:rsidR="00BA2EE8">
        <w:rPr>
          <w:lang w:val="en-US"/>
        </w:rPr>
        <w:t>F</w:t>
      </w:r>
      <w:r>
        <w:rPr>
          <w:lang w:val="en-US"/>
        </w:rPr>
        <w:t xml:space="preserve">ind solutions that can work with </w:t>
      </w:r>
      <w:r w:rsidR="00283351">
        <w:rPr>
          <w:lang w:val="en-US"/>
        </w:rPr>
        <w:t xml:space="preserve">an </w:t>
      </w:r>
      <w:r>
        <w:rPr>
          <w:lang w:val="en-US"/>
        </w:rPr>
        <w:t xml:space="preserve">unstable power supply or with </w:t>
      </w:r>
      <w:r w:rsidR="00283351">
        <w:rPr>
          <w:lang w:val="en-US"/>
        </w:rPr>
        <w:t xml:space="preserve">an </w:t>
      </w:r>
      <w:r>
        <w:rPr>
          <w:lang w:val="en-US"/>
        </w:rPr>
        <w:t xml:space="preserve">unreliable Internet connection. Take the possibilities into account and weigh the pros </w:t>
      </w:r>
      <w:r w:rsidR="003F2474">
        <w:rPr>
          <w:lang w:val="en-US"/>
        </w:rPr>
        <w:t>with the</w:t>
      </w:r>
      <w:r>
        <w:rPr>
          <w:lang w:val="en-US"/>
        </w:rPr>
        <w:t xml:space="preserve"> cons of each of them.</w:t>
      </w:r>
      <w:r w:rsidR="00BA2EE8">
        <w:rPr>
          <w:lang w:val="en-US"/>
        </w:rPr>
        <w:t xml:space="preserve"> You can use the checklist as a starting point. </w:t>
      </w:r>
    </w:p>
    <w:p w14:paraId="71EE4A2C" w14:textId="7D38154F" w:rsidR="0071693B" w:rsidRPr="0071693B" w:rsidRDefault="00BA2EE8" w:rsidP="00F44420">
      <w:pPr>
        <w:spacing w:before="0"/>
        <w:rPr>
          <w:lang w:val="en-US"/>
        </w:rPr>
      </w:pPr>
      <w:r>
        <w:rPr>
          <w:lang w:val="en-US"/>
        </w:rPr>
        <w:t>Good luck!</w:t>
      </w:r>
    </w:p>
    <w:p w14:paraId="71D115A3" w14:textId="77777777" w:rsidR="00F44420" w:rsidRDefault="00F44420" w:rsidP="00A54315">
      <w:pPr>
        <w:pStyle w:val="Titel0"/>
        <w:rPr>
          <w:lang w:val="en-US"/>
        </w:rPr>
        <w:sectPr w:rsidR="00F44420" w:rsidSect="00F44420">
          <w:type w:val="continuous"/>
          <w:pgSz w:w="11906" w:h="16838"/>
          <w:pgMar w:top="1701" w:right="1701" w:bottom="1701" w:left="1701" w:header="709" w:footer="709" w:gutter="0"/>
          <w:cols w:num="2" w:space="708"/>
          <w:docGrid w:linePitch="360"/>
        </w:sectPr>
      </w:pPr>
    </w:p>
    <w:p w14:paraId="0D10F87F" w14:textId="705E6EE4" w:rsidR="00A54315" w:rsidRDefault="0031505D" w:rsidP="00A54315">
      <w:pPr>
        <w:pStyle w:val="Titel0"/>
        <w:rPr>
          <w:lang w:val="en-US"/>
        </w:rPr>
      </w:pPr>
      <w:bookmarkStart w:id="12" w:name="_Toc8852506"/>
      <w:r w:rsidRPr="00BE240A">
        <w:rPr>
          <w:lang w:val="en-US"/>
        </w:rPr>
        <w:lastRenderedPageBreak/>
        <w:t>Appendi</w:t>
      </w:r>
      <w:r w:rsidR="00A54315">
        <w:rPr>
          <w:lang w:val="en-US"/>
        </w:rPr>
        <w:t>ces</w:t>
      </w:r>
      <w:bookmarkEnd w:id="12"/>
    </w:p>
    <w:p w14:paraId="4D0738A2" w14:textId="77777777" w:rsidR="00A54315" w:rsidRPr="00A54315" w:rsidRDefault="00A54315">
      <w:pPr>
        <w:spacing w:before="0"/>
        <w:jc w:val="left"/>
        <w:rPr>
          <w:i/>
          <w:lang w:val="en-US"/>
        </w:rPr>
      </w:pPr>
      <w:r w:rsidRPr="00A54315">
        <w:rPr>
          <w:i/>
          <w:lang w:val="en-US"/>
        </w:rPr>
        <w:t>Overview:</w:t>
      </w:r>
    </w:p>
    <w:p w14:paraId="13C8548F" w14:textId="77777777" w:rsidR="00A54315" w:rsidRPr="00A54315" w:rsidRDefault="00A54315">
      <w:pPr>
        <w:spacing w:before="0"/>
        <w:jc w:val="left"/>
        <w:rPr>
          <w:i/>
          <w:lang w:val="en-US"/>
        </w:rPr>
      </w:pPr>
    </w:p>
    <w:p w14:paraId="7B73DF01" w14:textId="3DD55748" w:rsidR="00A54315" w:rsidRPr="00A54315" w:rsidRDefault="00A54315">
      <w:pPr>
        <w:spacing w:before="0"/>
        <w:jc w:val="left"/>
        <w:rPr>
          <w:lang w:val="en-US"/>
        </w:rPr>
      </w:pPr>
      <w:r w:rsidRPr="00A54315">
        <w:rPr>
          <w:lang w:val="en-US"/>
        </w:rPr>
        <w:t>Multi</w:t>
      </w:r>
      <w:r>
        <w:rPr>
          <w:lang w:val="en-US"/>
        </w:rPr>
        <w:t>-</w:t>
      </w:r>
      <w:r w:rsidRPr="00A54315">
        <w:rPr>
          <w:lang w:val="en-US"/>
        </w:rPr>
        <w:t>case matrix</w:t>
      </w:r>
    </w:p>
    <w:p w14:paraId="58D265D3" w14:textId="2B1A5DF3" w:rsidR="00A54315" w:rsidRPr="00A54315" w:rsidRDefault="00A54315">
      <w:pPr>
        <w:spacing w:before="0"/>
        <w:jc w:val="left"/>
        <w:rPr>
          <w:lang w:val="en-US"/>
        </w:rPr>
      </w:pPr>
      <w:r w:rsidRPr="00A54315">
        <w:rPr>
          <w:lang w:val="en-US"/>
        </w:rPr>
        <w:t>Explanation tables</w:t>
      </w:r>
    </w:p>
    <w:p w14:paraId="46CD4122" w14:textId="77777777" w:rsidR="00A54315" w:rsidRPr="00A54315" w:rsidRDefault="00A54315">
      <w:pPr>
        <w:spacing w:before="0"/>
        <w:jc w:val="left"/>
        <w:rPr>
          <w:lang w:val="en-US"/>
        </w:rPr>
      </w:pPr>
      <w:r w:rsidRPr="00A54315">
        <w:rPr>
          <w:lang w:val="en-US"/>
        </w:rPr>
        <w:t>Future designer’s checklist</w:t>
      </w:r>
    </w:p>
    <w:p w14:paraId="78171EFD" w14:textId="77777777" w:rsidR="00A54315" w:rsidRPr="00A54315" w:rsidRDefault="00A54315">
      <w:pPr>
        <w:spacing w:before="0"/>
        <w:jc w:val="left"/>
        <w:rPr>
          <w:lang w:val="en-US"/>
        </w:rPr>
      </w:pPr>
      <w:r w:rsidRPr="00A54315">
        <w:rPr>
          <w:lang w:val="en-US"/>
        </w:rPr>
        <w:t>Document overview of attachments</w:t>
      </w:r>
    </w:p>
    <w:p w14:paraId="488A8217" w14:textId="6B79464E" w:rsidR="00A54315" w:rsidRPr="00A54315" w:rsidRDefault="00A54315">
      <w:pPr>
        <w:spacing w:before="0"/>
        <w:jc w:val="left"/>
        <w:rPr>
          <w:lang w:val="en-US"/>
        </w:rPr>
      </w:pPr>
      <w:r w:rsidRPr="00A54315">
        <w:rPr>
          <w:lang w:val="en-US"/>
        </w:rPr>
        <w:t>Documents under anonymity</w:t>
      </w:r>
    </w:p>
    <w:p w14:paraId="2257782B" w14:textId="17D8A4F5" w:rsidR="00A54315" w:rsidRPr="003C0A4D" w:rsidRDefault="00A54315">
      <w:pPr>
        <w:spacing w:before="0"/>
        <w:jc w:val="left"/>
        <w:rPr>
          <w:lang w:val="en-US"/>
        </w:rPr>
      </w:pPr>
      <w:r w:rsidRPr="00A54315">
        <w:rPr>
          <w:lang w:val="en-US"/>
        </w:rPr>
        <w:t xml:space="preserve">Respondents </w:t>
      </w:r>
      <w:r w:rsidR="005E6B8C">
        <w:rPr>
          <w:lang w:val="en-US"/>
        </w:rPr>
        <w:t>list</w:t>
      </w:r>
      <w:r w:rsidRPr="003C0A4D">
        <w:rPr>
          <w:lang w:val="en-US"/>
        </w:rPr>
        <w:br w:type="page"/>
      </w:r>
    </w:p>
    <w:p w14:paraId="5384C632" w14:textId="4A39236D" w:rsidR="008067BD" w:rsidRPr="003C0A4D" w:rsidRDefault="008067BD" w:rsidP="008067BD">
      <w:pPr>
        <w:pStyle w:val="Ondertitel"/>
        <w:rPr>
          <w:lang w:val="en-US"/>
        </w:rPr>
      </w:pPr>
      <w:r w:rsidRPr="003C0A4D">
        <w:rPr>
          <w:lang w:val="en-US"/>
        </w:rPr>
        <w:lastRenderedPageBreak/>
        <w:t>Multi-case matrix</w:t>
      </w:r>
    </w:p>
    <w:p w14:paraId="27B451B2" w14:textId="77777777" w:rsidR="008067BD" w:rsidRPr="003C0A4D" w:rsidRDefault="008067BD" w:rsidP="0031505D">
      <w:pPr>
        <w:spacing w:before="0"/>
        <w:rPr>
          <w:lang w:val="en-US"/>
        </w:rPr>
      </w:pPr>
    </w:p>
    <w:p w14:paraId="4BAED1DC" w14:textId="77777777" w:rsidR="0031505D" w:rsidRDefault="0031505D" w:rsidP="008067BD">
      <w:pPr>
        <w:spacing w:before="0"/>
        <w:rPr>
          <w:lang w:val="en-US"/>
        </w:rPr>
      </w:pPr>
      <w:r>
        <w:rPr>
          <w:lang w:val="en-US"/>
        </w:rPr>
        <w:t xml:space="preserve">The results were summarized in a multi-case matrix per case, per research question and per researched subject. </w:t>
      </w:r>
    </w:p>
    <w:p w14:paraId="0CB5C79B" w14:textId="77777777" w:rsidR="0031505D" w:rsidRDefault="0031505D" w:rsidP="008067BD">
      <w:pPr>
        <w:spacing w:before="0"/>
        <w:rPr>
          <w:lang w:val="en-US"/>
        </w:rPr>
      </w:pPr>
      <w:r>
        <w:rPr>
          <w:lang w:val="en-US"/>
        </w:rPr>
        <w:t>All is listed underneath in short, but there is an explanation table further in the appendix to shed light on each of these statements.</w:t>
      </w:r>
    </w:p>
    <w:p w14:paraId="34B74141" w14:textId="77777777" w:rsidR="0031505D" w:rsidRDefault="0031505D" w:rsidP="0031505D">
      <w:pPr>
        <w:spacing w:before="0"/>
        <w:rPr>
          <w:lang w:val="en-US"/>
        </w:rPr>
      </w:pPr>
    </w:p>
    <w:tbl>
      <w:tblPr>
        <w:tblStyle w:val="Rastertabel1licht-Accent51"/>
        <w:tblW w:w="10206" w:type="dxa"/>
        <w:jc w:val="center"/>
        <w:tblLook w:val="04A0" w:firstRow="1" w:lastRow="0" w:firstColumn="1" w:lastColumn="0" w:noHBand="0" w:noVBand="1"/>
      </w:tblPr>
      <w:tblGrid>
        <w:gridCol w:w="3402"/>
        <w:gridCol w:w="3402"/>
        <w:gridCol w:w="3402"/>
      </w:tblGrid>
      <w:tr w:rsidR="0031505D" w:rsidRPr="00BF0D79" w14:paraId="76A84555" w14:textId="77777777" w:rsidTr="00AF5A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single" w:sz="4" w:space="0" w:color="168FFF" w:themeColor="accent4" w:themeTint="99"/>
              <w:left w:val="single" w:sz="4" w:space="0" w:color="168FFF" w:themeColor="accent4" w:themeTint="99"/>
              <w:bottom w:val="single" w:sz="12" w:space="0" w:color="168FFF" w:themeColor="accent4" w:themeTint="99"/>
              <w:right w:val="single" w:sz="4" w:space="0" w:color="168FFF" w:themeColor="accent4" w:themeTint="99"/>
            </w:tcBorders>
            <w:shd w:val="clear" w:color="auto" w:fill="D9E2F3"/>
          </w:tcPr>
          <w:p w14:paraId="754F1A13" w14:textId="1BC684F3" w:rsidR="0031505D" w:rsidRPr="001C3BF6" w:rsidRDefault="0031505D" w:rsidP="004E654F">
            <w:pPr>
              <w:spacing w:before="0"/>
              <w:jc w:val="left"/>
              <w:rPr>
                <w:rFonts w:cs="Calibri"/>
                <w:b w:val="0"/>
                <w:i/>
                <w:sz w:val="20"/>
                <w:szCs w:val="20"/>
                <w:lang w:val="en-US"/>
              </w:rPr>
            </w:pPr>
            <w:r w:rsidRPr="001C3BF6">
              <w:rPr>
                <w:rFonts w:cs="Calibri"/>
                <w:b w:val="0"/>
                <w:i/>
                <w:sz w:val="20"/>
                <w:szCs w:val="20"/>
                <w:lang w:val="en-US"/>
              </w:rPr>
              <w:t>RQ1: What are the challenges and most occurring problems?</w:t>
            </w:r>
          </w:p>
        </w:tc>
      </w:tr>
      <w:tr w:rsidR="0031505D" w:rsidRPr="001C3BF6" w14:paraId="254FBFA0"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top w:val="single" w:sz="12" w:space="0" w:color="168FFF" w:themeColor="accent4" w:themeTint="99"/>
              <w:left w:val="single" w:sz="4" w:space="0" w:color="168FFF" w:themeColor="accent4" w:themeTint="99"/>
              <w:bottom w:val="single" w:sz="4" w:space="0" w:color="168FFF" w:themeColor="accent4" w:themeTint="99"/>
            </w:tcBorders>
            <w:shd w:val="clear" w:color="auto" w:fill="D9E2F3"/>
          </w:tcPr>
          <w:p w14:paraId="3078C697" w14:textId="77777777" w:rsidR="0031505D" w:rsidRPr="001C3BF6" w:rsidRDefault="0031505D" w:rsidP="004E654F">
            <w:pPr>
              <w:spacing w:before="0"/>
              <w:jc w:val="left"/>
              <w:rPr>
                <w:rFonts w:cs="Calibri"/>
                <w:b w:val="0"/>
                <w:sz w:val="20"/>
                <w:szCs w:val="20"/>
                <w:lang w:val="en-US"/>
              </w:rPr>
            </w:pPr>
            <w:r w:rsidRPr="001C3BF6">
              <w:rPr>
                <w:rFonts w:cs="Calibri"/>
                <w:b w:val="0"/>
                <w:sz w:val="20"/>
                <w:szCs w:val="20"/>
                <w:lang w:val="en-US"/>
              </w:rPr>
              <w:t>INDIA</w:t>
            </w:r>
          </w:p>
        </w:tc>
        <w:tc>
          <w:tcPr>
            <w:tcW w:w="3402" w:type="dxa"/>
            <w:tcBorders>
              <w:top w:val="single" w:sz="12" w:space="0" w:color="168FFF" w:themeColor="accent4" w:themeTint="99"/>
              <w:bottom w:val="single" w:sz="4" w:space="0" w:color="168FFF" w:themeColor="accent4" w:themeTint="99"/>
            </w:tcBorders>
            <w:shd w:val="clear" w:color="auto" w:fill="D9E2F3"/>
          </w:tcPr>
          <w:p w14:paraId="24675A4F"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sidRPr="001C3BF6">
              <w:rPr>
                <w:rFonts w:cs="Calibri"/>
                <w:bCs/>
                <w:sz w:val="20"/>
                <w:szCs w:val="20"/>
                <w:lang w:val="en-US"/>
              </w:rPr>
              <w:t>ZAMBIA</w:t>
            </w:r>
          </w:p>
        </w:tc>
        <w:tc>
          <w:tcPr>
            <w:tcW w:w="3402" w:type="dxa"/>
            <w:tcBorders>
              <w:top w:val="single" w:sz="12" w:space="0" w:color="168FFF" w:themeColor="accent4" w:themeTint="99"/>
              <w:bottom w:val="single" w:sz="4" w:space="0" w:color="168FFF" w:themeColor="accent4" w:themeTint="99"/>
              <w:right w:val="single" w:sz="4" w:space="0" w:color="168FFF" w:themeColor="accent4" w:themeTint="99"/>
            </w:tcBorders>
            <w:shd w:val="clear" w:color="auto" w:fill="D9E2F3"/>
          </w:tcPr>
          <w:p w14:paraId="2C005F2B"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cs="Calibri"/>
                <w:bCs/>
                <w:sz w:val="20"/>
                <w:szCs w:val="20"/>
                <w:lang w:val="en-US"/>
              </w:rPr>
            </w:pPr>
            <w:r w:rsidRPr="001C3BF6">
              <w:rPr>
                <w:rFonts w:cs="Calibri"/>
                <w:bCs/>
                <w:sz w:val="20"/>
                <w:szCs w:val="20"/>
                <w:lang w:val="en-US"/>
              </w:rPr>
              <w:t>BENIN</w:t>
            </w:r>
          </w:p>
        </w:tc>
      </w:tr>
      <w:tr w:rsidR="0031505D" w:rsidRPr="001C3BF6" w14:paraId="1A7EDF2C"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single" w:sz="4" w:space="0" w:color="168FFF" w:themeColor="accent4" w:themeTint="99"/>
              <w:left w:val="single" w:sz="4" w:space="0" w:color="168FFF" w:themeColor="accent4" w:themeTint="99"/>
              <w:right w:val="single" w:sz="4" w:space="0" w:color="168FFF" w:themeColor="accent4" w:themeTint="99"/>
            </w:tcBorders>
            <w:shd w:val="clear" w:color="auto" w:fill="F2F2F2"/>
          </w:tcPr>
          <w:p w14:paraId="7F773024" w14:textId="77777777" w:rsidR="0031505D" w:rsidRPr="001C3BF6" w:rsidRDefault="0031505D" w:rsidP="004E654F">
            <w:pPr>
              <w:spacing w:before="0"/>
              <w:jc w:val="left"/>
              <w:rPr>
                <w:rFonts w:cs="Calibri"/>
                <w:b w:val="0"/>
                <w:sz w:val="20"/>
                <w:szCs w:val="20"/>
                <w:lang w:val="en-US"/>
              </w:rPr>
            </w:pPr>
            <w:r w:rsidRPr="001C3BF6">
              <w:rPr>
                <w:rFonts w:cs="Calibri"/>
                <w:b w:val="0"/>
                <w:sz w:val="20"/>
                <w:szCs w:val="20"/>
                <w:lang w:val="en-US"/>
              </w:rPr>
              <w:t>A: System quality</w:t>
            </w:r>
          </w:p>
        </w:tc>
      </w:tr>
      <w:tr w:rsidR="0031505D" w:rsidRPr="001C3BF6" w14:paraId="44EBC364"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10446BD6"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Easy to use for registration</w:t>
            </w:r>
          </w:p>
        </w:tc>
        <w:tc>
          <w:tcPr>
            <w:tcW w:w="3402" w:type="dxa"/>
          </w:tcPr>
          <w:p w14:paraId="2BE9A3D8"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Easy to use for stock, control</w:t>
            </w:r>
          </w:p>
        </w:tc>
        <w:tc>
          <w:tcPr>
            <w:tcW w:w="3402" w:type="dxa"/>
            <w:tcBorders>
              <w:right w:val="single" w:sz="4" w:space="0" w:color="168FFF" w:themeColor="accent4" w:themeTint="99"/>
            </w:tcBorders>
          </w:tcPr>
          <w:p w14:paraId="3D3F6AAA"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Easy to use</w:t>
            </w:r>
          </w:p>
        </w:tc>
      </w:tr>
      <w:tr w:rsidR="0031505D" w:rsidRPr="0061120D" w14:paraId="54C1D0F1"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23B39FAF"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Tiresome to use for analysis</w:t>
            </w:r>
          </w:p>
        </w:tc>
        <w:tc>
          <w:tcPr>
            <w:tcW w:w="3402" w:type="dxa"/>
          </w:tcPr>
          <w:p w14:paraId="3D01B392"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Tiresome to use for analysis</w:t>
            </w:r>
          </w:p>
        </w:tc>
        <w:tc>
          <w:tcPr>
            <w:tcW w:w="3402" w:type="dxa"/>
            <w:tcBorders>
              <w:right w:val="single" w:sz="4" w:space="0" w:color="168FFF" w:themeColor="accent4" w:themeTint="99"/>
            </w:tcBorders>
          </w:tcPr>
          <w:p w14:paraId="0552CE52"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Efficient to use for analysis</w:t>
            </w:r>
          </w:p>
        </w:tc>
      </w:tr>
      <w:tr w:rsidR="0031505D" w:rsidRPr="001C3BF6" w14:paraId="6B9810C6"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2A798D63"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Poor system security</w:t>
            </w:r>
          </w:p>
        </w:tc>
        <w:tc>
          <w:tcPr>
            <w:tcW w:w="3402" w:type="dxa"/>
          </w:tcPr>
          <w:p w14:paraId="1431CEA8"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Good system security</w:t>
            </w:r>
          </w:p>
        </w:tc>
        <w:tc>
          <w:tcPr>
            <w:tcW w:w="3402" w:type="dxa"/>
            <w:tcBorders>
              <w:right w:val="single" w:sz="4" w:space="0" w:color="168FFF" w:themeColor="accent4" w:themeTint="99"/>
            </w:tcBorders>
          </w:tcPr>
          <w:p w14:paraId="55D1C5A4"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Good system security</w:t>
            </w:r>
          </w:p>
        </w:tc>
      </w:tr>
      <w:tr w:rsidR="0031505D" w:rsidRPr="0061120D" w14:paraId="7CD32A15"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43C860DC"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Reliability concerns</w:t>
            </w:r>
          </w:p>
        </w:tc>
        <w:tc>
          <w:tcPr>
            <w:tcW w:w="3402" w:type="dxa"/>
          </w:tcPr>
          <w:p w14:paraId="7938A52B"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Reliability concerns</w:t>
            </w:r>
          </w:p>
        </w:tc>
        <w:tc>
          <w:tcPr>
            <w:tcW w:w="3402" w:type="dxa"/>
            <w:tcBorders>
              <w:right w:val="single" w:sz="4" w:space="0" w:color="168FFF" w:themeColor="accent4" w:themeTint="99"/>
            </w:tcBorders>
          </w:tcPr>
          <w:p w14:paraId="0D256D3E"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1C3BF6">
              <w:rPr>
                <w:rFonts w:ascii="Calibri Light" w:hAnsi="Calibri Light" w:cs="Calibri Light"/>
                <w:sz w:val="20"/>
                <w:szCs w:val="20"/>
                <w:lang w:val="en-US"/>
              </w:rPr>
              <w:t>No reliability concerns for software</w:t>
            </w:r>
          </w:p>
          <w:p w14:paraId="6FDC987F"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Reliability concerns for the Internet</w:t>
            </w:r>
          </w:p>
        </w:tc>
      </w:tr>
      <w:tr w:rsidR="0031505D" w:rsidRPr="0061120D" w14:paraId="2A54046E"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4C0261D6"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Information loss when crash</w:t>
            </w:r>
          </w:p>
        </w:tc>
        <w:tc>
          <w:tcPr>
            <w:tcW w:w="3402" w:type="dxa"/>
          </w:tcPr>
          <w:p w14:paraId="1270327A"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Information loss when crash</w:t>
            </w:r>
          </w:p>
        </w:tc>
        <w:tc>
          <w:tcPr>
            <w:tcW w:w="3402" w:type="dxa"/>
            <w:tcBorders>
              <w:right w:val="single" w:sz="4" w:space="0" w:color="168FFF" w:themeColor="accent4" w:themeTint="99"/>
            </w:tcBorders>
          </w:tcPr>
          <w:p w14:paraId="754D1CBA"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No information loss when crash</w:t>
            </w:r>
          </w:p>
        </w:tc>
      </w:tr>
      <w:tr w:rsidR="0031505D" w:rsidRPr="001C3BF6" w14:paraId="65287363"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743AC959"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Easy to learn</w:t>
            </w:r>
          </w:p>
        </w:tc>
        <w:tc>
          <w:tcPr>
            <w:tcW w:w="3402" w:type="dxa"/>
          </w:tcPr>
          <w:p w14:paraId="0E4B4FEC"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Easy to learn</w:t>
            </w:r>
          </w:p>
        </w:tc>
        <w:tc>
          <w:tcPr>
            <w:tcW w:w="3402" w:type="dxa"/>
            <w:tcBorders>
              <w:right w:val="single" w:sz="4" w:space="0" w:color="168FFF" w:themeColor="accent4" w:themeTint="99"/>
            </w:tcBorders>
          </w:tcPr>
          <w:p w14:paraId="7A45DC7C"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Easy to learn</w:t>
            </w:r>
          </w:p>
        </w:tc>
      </w:tr>
      <w:tr w:rsidR="0031505D" w:rsidRPr="001C3BF6" w14:paraId="06C39118"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5BDF7DFF"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System corrupted: does not work</w:t>
            </w:r>
          </w:p>
        </w:tc>
        <w:tc>
          <w:tcPr>
            <w:tcW w:w="3402" w:type="dxa"/>
          </w:tcPr>
          <w:p w14:paraId="27F18218"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The system works</w:t>
            </w:r>
          </w:p>
        </w:tc>
        <w:tc>
          <w:tcPr>
            <w:tcW w:w="3402" w:type="dxa"/>
            <w:tcBorders>
              <w:right w:val="single" w:sz="4" w:space="0" w:color="168FFF" w:themeColor="accent4" w:themeTint="99"/>
            </w:tcBorders>
          </w:tcPr>
          <w:p w14:paraId="7718A01E"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The system works</w:t>
            </w:r>
          </w:p>
        </w:tc>
      </w:tr>
      <w:tr w:rsidR="0031505D" w:rsidRPr="0061120D" w14:paraId="63CF56EC"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17A1F24E"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Password/access problems</w:t>
            </w:r>
          </w:p>
        </w:tc>
        <w:tc>
          <w:tcPr>
            <w:tcW w:w="3402" w:type="dxa"/>
            <w:vMerge w:val="restart"/>
          </w:tcPr>
          <w:p w14:paraId="3AD950BC"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p>
        </w:tc>
        <w:tc>
          <w:tcPr>
            <w:tcW w:w="3402" w:type="dxa"/>
            <w:tcBorders>
              <w:right w:val="single" w:sz="4" w:space="0" w:color="168FFF" w:themeColor="accent4" w:themeTint="99"/>
            </w:tcBorders>
          </w:tcPr>
          <w:p w14:paraId="3DFB1131"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Some final details to be modified</w:t>
            </w:r>
          </w:p>
        </w:tc>
      </w:tr>
      <w:tr w:rsidR="0031505D" w:rsidRPr="001C3BF6" w14:paraId="677DE794"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24467893" w14:textId="77777777" w:rsidR="0031505D" w:rsidRPr="001C3BF6" w:rsidRDefault="0031505D" w:rsidP="004E654F">
            <w:pPr>
              <w:spacing w:before="0"/>
              <w:jc w:val="left"/>
              <w:rPr>
                <w:rFonts w:ascii="Calibri Light" w:hAnsi="Calibri Light" w:cs="Calibri"/>
                <w:b w:val="0"/>
                <w:sz w:val="20"/>
                <w:szCs w:val="20"/>
                <w:lang w:val="en-US"/>
              </w:rPr>
            </w:pPr>
          </w:p>
        </w:tc>
        <w:tc>
          <w:tcPr>
            <w:tcW w:w="3402" w:type="dxa"/>
            <w:vMerge/>
          </w:tcPr>
          <w:p w14:paraId="3E8C54E7"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p>
        </w:tc>
        <w:tc>
          <w:tcPr>
            <w:tcW w:w="3402" w:type="dxa"/>
            <w:tcBorders>
              <w:right w:val="single" w:sz="4" w:space="0" w:color="168FFF" w:themeColor="accent4" w:themeTint="99"/>
            </w:tcBorders>
          </w:tcPr>
          <w:p w14:paraId="28A1EFEC"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Enjoyed access strategy</w:t>
            </w:r>
          </w:p>
        </w:tc>
      </w:tr>
      <w:tr w:rsidR="0031505D" w:rsidRPr="001C3BF6" w14:paraId="3DD3365A"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10206" w:type="dxa"/>
            <w:gridSpan w:val="3"/>
            <w:tcBorders>
              <w:left w:val="single" w:sz="4" w:space="0" w:color="168FFF" w:themeColor="accent4" w:themeTint="99"/>
              <w:right w:val="single" w:sz="4" w:space="0" w:color="168FFF" w:themeColor="accent4" w:themeTint="99"/>
            </w:tcBorders>
            <w:shd w:val="clear" w:color="auto" w:fill="F2F2F2"/>
          </w:tcPr>
          <w:p w14:paraId="642A1778" w14:textId="77777777" w:rsidR="0031505D" w:rsidRPr="001C3BF6" w:rsidRDefault="0031505D" w:rsidP="004E654F">
            <w:pPr>
              <w:spacing w:before="0"/>
              <w:jc w:val="left"/>
              <w:rPr>
                <w:rFonts w:ascii="Calibri Light" w:hAnsi="Calibri Light" w:cs="Calibri Light"/>
                <w:b w:val="0"/>
                <w:sz w:val="20"/>
                <w:szCs w:val="20"/>
                <w:lang w:val="en-US"/>
              </w:rPr>
            </w:pPr>
            <w:r w:rsidRPr="001C3BF6">
              <w:rPr>
                <w:rFonts w:cs="Calibri"/>
                <w:b w:val="0"/>
                <w:sz w:val="20"/>
                <w:szCs w:val="20"/>
                <w:lang w:val="en-US"/>
              </w:rPr>
              <w:t>B: Information quality</w:t>
            </w:r>
          </w:p>
        </w:tc>
      </w:tr>
      <w:tr w:rsidR="0031505D" w:rsidRPr="0061120D" w14:paraId="4B3DF878"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6AD8F9C7"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No problems with standards/labels</w:t>
            </w:r>
          </w:p>
        </w:tc>
        <w:tc>
          <w:tcPr>
            <w:tcW w:w="3402" w:type="dxa"/>
          </w:tcPr>
          <w:p w14:paraId="20F33464"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Problems with standards/labels</w:t>
            </w:r>
          </w:p>
        </w:tc>
        <w:tc>
          <w:tcPr>
            <w:tcW w:w="3402" w:type="dxa"/>
            <w:tcBorders>
              <w:right w:val="single" w:sz="4" w:space="0" w:color="168FFF" w:themeColor="accent4" w:themeTint="99"/>
            </w:tcBorders>
          </w:tcPr>
          <w:p w14:paraId="2D2DA5CA"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No problems with standards/labels</w:t>
            </w:r>
          </w:p>
        </w:tc>
      </w:tr>
      <w:tr w:rsidR="0031505D" w:rsidRPr="001C3BF6" w14:paraId="4CFBCC43"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2371F561"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Shortfall of stakeholder requirements</w:t>
            </w:r>
          </w:p>
        </w:tc>
        <w:tc>
          <w:tcPr>
            <w:tcW w:w="3402" w:type="dxa"/>
          </w:tcPr>
          <w:p w14:paraId="65DF3F49"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Shortfall of stakeholder requirements</w:t>
            </w:r>
          </w:p>
        </w:tc>
        <w:tc>
          <w:tcPr>
            <w:tcW w:w="3402" w:type="dxa"/>
            <w:tcBorders>
              <w:right w:val="single" w:sz="4" w:space="0" w:color="168FFF" w:themeColor="accent4" w:themeTint="99"/>
            </w:tcBorders>
          </w:tcPr>
          <w:p w14:paraId="408BC470"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Shortfall of stakeholder requirements</w:t>
            </w:r>
          </w:p>
        </w:tc>
      </w:tr>
      <w:tr w:rsidR="0031505D" w:rsidRPr="001C3BF6" w14:paraId="7D8B825B"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72D7FC6E"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Good information for registration</w:t>
            </w:r>
          </w:p>
        </w:tc>
        <w:tc>
          <w:tcPr>
            <w:tcW w:w="3402" w:type="dxa"/>
          </w:tcPr>
          <w:p w14:paraId="62FBFCD9"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Good information for registration</w:t>
            </w:r>
          </w:p>
        </w:tc>
        <w:tc>
          <w:tcPr>
            <w:tcW w:w="3402" w:type="dxa"/>
            <w:tcBorders>
              <w:right w:val="single" w:sz="4" w:space="0" w:color="168FFF" w:themeColor="accent4" w:themeTint="99"/>
            </w:tcBorders>
          </w:tcPr>
          <w:p w14:paraId="781FF874"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Good information for registration</w:t>
            </w:r>
          </w:p>
        </w:tc>
      </w:tr>
      <w:tr w:rsidR="0031505D" w:rsidRPr="001C3BF6" w14:paraId="2E888744"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6C14E5F3"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Bad information for analysis</w:t>
            </w:r>
          </w:p>
        </w:tc>
        <w:tc>
          <w:tcPr>
            <w:tcW w:w="3402" w:type="dxa"/>
          </w:tcPr>
          <w:p w14:paraId="78C69615"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Bad information for analysis</w:t>
            </w:r>
          </w:p>
        </w:tc>
        <w:tc>
          <w:tcPr>
            <w:tcW w:w="3402" w:type="dxa"/>
            <w:tcBorders>
              <w:right w:val="single" w:sz="4" w:space="0" w:color="168FFF" w:themeColor="accent4" w:themeTint="99"/>
            </w:tcBorders>
          </w:tcPr>
          <w:p w14:paraId="757898BD"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Good information for analysis</w:t>
            </w:r>
          </w:p>
        </w:tc>
      </w:tr>
      <w:tr w:rsidR="0031505D" w:rsidRPr="001C3BF6" w14:paraId="6C40C283"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10206" w:type="dxa"/>
            <w:gridSpan w:val="3"/>
            <w:tcBorders>
              <w:left w:val="single" w:sz="4" w:space="0" w:color="168FFF" w:themeColor="accent4" w:themeTint="99"/>
              <w:right w:val="single" w:sz="4" w:space="0" w:color="168FFF" w:themeColor="accent4" w:themeTint="99"/>
            </w:tcBorders>
            <w:shd w:val="clear" w:color="auto" w:fill="F2F2F2"/>
          </w:tcPr>
          <w:p w14:paraId="46BA183D" w14:textId="77777777" w:rsidR="0031505D" w:rsidRPr="001C3BF6" w:rsidRDefault="0031505D" w:rsidP="004E654F">
            <w:pPr>
              <w:spacing w:before="0"/>
              <w:jc w:val="left"/>
              <w:rPr>
                <w:rFonts w:ascii="Calibri Light" w:hAnsi="Calibri Light" w:cs="Calibri Light"/>
                <w:b w:val="0"/>
                <w:sz w:val="20"/>
                <w:szCs w:val="20"/>
                <w:lang w:val="en-US"/>
              </w:rPr>
            </w:pPr>
            <w:r w:rsidRPr="001C3BF6">
              <w:rPr>
                <w:rFonts w:cs="Calibri"/>
                <w:b w:val="0"/>
                <w:sz w:val="20"/>
                <w:szCs w:val="20"/>
                <w:lang w:val="en-US"/>
              </w:rPr>
              <w:t xml:space="preserve">C: Service quality (EXT): </w:t>
            </w:r>
          </w:p>
        </w:tc>
      </w:tr>
      <w:tr w:rsidR="0031505D" w:rsidRPr="001C3BF6" w14:paraId="73092C78"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0B72FA14"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Lack of technical support staff</w:t>
            </w:r>
          </w:p>
          <w:p w14:paraId="54F086B0"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No after-service</w:t>
            </w:r>
          </w:p>
        </w:tc>
        <w:tc>
          <w:tcPr>
            <w:tcW w:w="3402" w:type="dxa"/>
          </w:tcPr>
          <w:p w14:paraId="2A6BFB56"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Lack of technical support staff</w:t>
            </w:r>
          </w:p>
          <w:p w14:paraId="0B95CD37"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No after-service</w:t>
            </w:r>
          </w:p>
        </w:tc>
        <w:tc>
          <w:tcPr>
            <w:tcW w:w="3402" w:type="dxa"/>
            <w:tcBorders>
              <w:right w:val="single" w:sz="4" w:space="0" w:color="168FFF" w:themeColor="accent4" w:themeTint="99"/>
            </w:tcBorders>
          </w:tcPr>
          <w:p w14:paraId="0CEE6896"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1C3BF6">
              <w:rPr>
                <w:rFonts w:ascii="Calibri Light" w:hAnsi="Calibri Light" w:cs="Calibri Light"/>
                <w:sz w:val="20"/>
                <w:szCs w:val="20"/>
                <w:lang w:val="en-US"/>
              </w:rPr>
              <w:t>No lack of technical support staff</w:t>
            </w:r>
          </w:p>
          <w:p w14:paraId="312EFF69"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After-service</w:t>
            </w:r>
          </w:p>
        </w:tc>
      </w:tr>
      <w:tr w:rsidR="0031505D" w:rsidRPr="0061120D" w14:paraId="42531D1F"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41FBE2D1"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Lack of user training</w:t>
            </w:r>
          </w:p>
          <w:p w14:paraId="77394310"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Poor introduction of the system</w:t>
            </w:r>
          </w:p>
        </w:tc>
        <w:tc>
          <w:tcPr>
            <w:tcW w:w="3402" w:type="dxa"/>
          </w:tcPr>
          <w:p w14:paraId="6ACEC687"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Lack of user training</w:t>
            </w:r>
          </w:p>
          <w:p w14:paraId="19A323DA"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Poor introduction of the system</w:t>
            </w:r>
          </w:p>
        </w:tc>
        <w:tc>
          <w:tcPr>
            <w:tcW w:w="3402" w:type="dxa"/>
            <w:tcBorders>
              <w:right w:val="single" w:sz="4" w:space="0" w:color="168FFF" w:themeColor="accent4" w:themeTint="99"/>
            </w:tcBorders>
          </w:tcPr>
          <w:p w14:paraId="22A330F2"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Lack of user training</w:t>
            </w:r>
          </w:p>
          <w:p w14:paraId="69998A14"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Poor introduction of the system</w:t>
            </w:r>
          </w:p>
        </w:tc>
      </w:tr>
      <w:tr w:rsidR="0031505D" w:rsidRPr="001C3BF6" w14:paraId="63391E43"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099111C5"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No evaluation</w:t>
            </w:r>
          </w:p>
        </w:tc>
        <w:tc>
          <w:tcPr>
            <w:tcW w:w="3402" w:type="dxa"/>
          </w:tcPr>
          <w:p w14:paraId="1D636E70"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Evaluation</w:t>
            </w:r>
          </w:p>
        </w:tc>
        <w:tc>
          <w:tcPr>
            <w:tcW w:w="3402" w:type="dxa"/>
            <w:tcBorders>
              <w:right w:val="single" w:sz="4" w:space="0" w:color="168FFF" w:themeColor="accent4" w:themeTint="99"/>
            </w:tcBorders>
          </w:tcPr>
          <w:p w14:paraId="0A907730"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Evaluation</w:t>
            </w:r>
          </w:p>
        </w:tc>
      </w:tr>
      <w:tr w:rsidR="0031505D" w:rsidRPr="001C3BF6" w14:paraId="6E3C009E"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214AE887"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Insufficient requirements analysis</w:t>
            </w:r>
          </w:p>
        </w:tc>
        <w:tc>
          <w:tcPr>
            <w:tcW w:w="3402" w:type="dxa"/>
          </w:tcPr>
          <w:p w14:paraId="51C74401"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Insufficient requirements analysis</w:t>
            </w:r>
          </w:p>
        </w:tc>
        <w:tc>
          <w:tcPr>
            <w:tcW w:w="3402" w:type="dxa"/>
            <w:tcBorders>
              <w:right w:val="single" w:sz="4" w:space="0" w:color="168FFF" w:themeColor="accent4" w:themeTint="99"/>
            </w:tcBorders>
          </w:tcPr>
          <w:p w14:paraId="6488C6B5"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Sufficient requirements analysis</w:t>
            </w:r>
          </w:p>
        </w:tc>
      </w:tr>
      <w:tr w:rsidR="0031505D" w:rsidRPr="001C3BF6" w14:paraId="5E438709"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0EF098B3"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Short implementation time</w:t>
            </w:r>
          </w:p>
        </w:tc>
        <w:tc>
          <w:tcPr>
            <w:tcW w:w="3402" w:type="dxa"/>
          </w:tcPr>
          <w:p w14:paraId="3F1EC2B3"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Short implementation time</w:t>
            </w:r>
          </w:p>
        </w:tc>
        <w:tc>
          <w:tcPr>
            <w:tcW w:w="3402" w:type="dxa"/>
            <w:tcBorders>
              <w:right w:val="single" w:sz="4" w:space="0" w:color="168FFF" w:themeColor="accent4" w:themeTint="99"/>
            </w:tcBorders>
          </w:tcPr>
          <w:p w14:paraId="1A20254C"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Reasonable implementation time</w:t>
            </w:r>
          </w:p>
        </w:tc>
      </w:tr>
      <w:tr w:rsidR="0031505D" w:rsidRPr="0061120D" w14:paraId="022B7B7F"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5FA04779" w14:textId="77777777" w:rsidR="0031505D" w:rsidRPr="001C3BF6" w:rsidRDefault="0031505D" w:rsidP="004E654F">
            <w:pPr>
              <w:spacing w:before="0"/>
              <w:jc w:val="left"/>
              <w:rPr>
                <w:rFonts w:ascii="Calibri Light" w:hAnsi="Calibri Light" w:cs="Calibri"/>
                <w:b w:val="0"/>
                <w:sz w:val="20"/>
                <w:szCs w:val="20"/>
                <w:lang w:val="en-US"/>
              </w:rPr>
            </w:pPr>
          </w:p>
        </w:tc>
        <w:tc>
          <w:tcPr>
            <w:tcW w:w="3402" w:type="dxa"/>
          </w:tcPr>
          <w:p w14:paraId="22E2D9AE"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Gradual improvement of the system</w:t>
            </w:r>
          </w:p>
        </w:tc>
        <w:tc>
          <w:tcPr>
            <w:tcW w:w="3402" w:type="dxa"/>
            <w:tcBorders>
              <w:right w:val="single" w:sz="4" w:space="0" w:color="168FFF" w:themeColor="accent4" w:themeTint="99"/>
            </w:tcBorders>
          </w:tcPr>
          <w:p w14:paraId="73C5B130"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Gradual improvement of the system</w:t>
            </w:r>
          </w:p>
        </w:tc>
      </w:tr>
      <w:tr w:rsidR="0031505D" w:rsidRPr="001C3BF6" w14:paraId="5CA62197"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592D70C1"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Problematic team dynamics</w:t>
            </w:r>
          </w:p>
        </w:tc>
        <w:tc>
          <w:tcPr>
            <w:tcW w:w="3402" w:type="dxa"/>
          </w:tcPr>
          <w:p w14:paraId="3F4B901B"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Problematic team dynamics</w:t>
            </w:r>
          </w:p>
        </w:tc>
        <w:tc>
          <w:tcPr>
            <w:tcW w:w="3402" w:type="dxa"/>
            <w:tcBorders>
              <w:right w:val="single" w:sz="4" w:space="0" w:color="168FFF" w:themeColor="accent4" w:themeTint="99"/>
            </w:tcBorders>
          </w:tcPr>
          <w:p w14:paraId="50E42D2E"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Light"/>
                <w:bCs/>
                <w:sz w:val="20"/>
                <w:szCs w:val="20"/>
                <w:lang w:val="en-US"/>
              </w:rPr>
              <w:t>One single (external) designer</w:t>
            </w:r>
          </w:p>
        </w:tc>
      </w:tr>
      <w:tr w:rsidR="0031505D" w:rsidRPr="001C3BF6" w14:paraId="7FBADF20"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6C637C90"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Creation software: no cooperative process</w:t>
            </w:r>
          </w:p>
        </w:tc>
        <w:tc>
          <w:tcPr>
            <w:tcW w:w="3402" w:type="dxa"/>
          </w:tcPr>
          <w:p w14:paraId="3FAE90EE"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Creation software: no cooperative process</w:t>
            </w:r>
          </w:p>
        </w:tc>
        <w:tc>
          <w:tcPr>
            <w:tcW w:w="3402" w:type="dxa"/>
            <w:tcBorders>
              <w:right w:val="single" w:sz="4" w:space="0" w:color="168FFF" w:themeColor="accent4" w:themeTint="99"/>
            </w:tcBorders>
          </w:tcPr>
          <w:p w14:paraId="26FAD49A"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Creation software: cooperative process</w:t>
            </w:r>
          </w:p>
        </w:tc>
      </w:tr>
      <w:tr w:rsidR="0031505D" w:rsidRPr="0061120D" w14:paraId="10B081CF"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3F0EBDE5"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Bad communication with SSDC</w:t>
            </w:r>
          </w:p>
        </w:tc>
        <w:tc>
          <w:tcPr>
            <w:tcW w:w="3402" w:type="dxa"/>
          </w:tcPr>
          <w:p w14:paraId="3397C9FE"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Bad communication with Kamutamba</w:t>
            </w:r>
          </w:p>
        </w:tc>
        <w:tc>
          <w:tcPr>
            <w:tcW w:w="3402" w:type="dxa"/>
            <w:tcBorders>
              <w:right w:val="single" w:sz="4" w:space="0" w:color="168FFF" w:themeColor="accent4" w:themeTint="99"/>
            </w:tcBorders>
          </w:tcPr>
          <w:p w14:paraId="612CD9E8"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Good communication with other centers and designer</w:t>
            </w:r>
          </w:p>
        </w:tc>
      </w:tr>
      <w:tr w:rsidR="0031505D" w:rsidRPr="001C3BF6" w14:paraId="2D38A855"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5E70A496" w14:textId="77777777" w:rsidR="0031505D" w:rsidRPr="001C3BF6" w:rsidRDefault="0031505D" w:rsidP="004E654F">
            <w:pPr>
              <w:spacing w:before="0"/>
              <w:jc w:val="left"/>
              <w:rPr>
                <w:rFonts w:ascii="Calibri Light" w:hAnsi="Calibri Light" w:cs="Calibri"/>
                <w:b w:val="0"/>
                <w:sz w:val="20"/>
                <w:szCs w:val="20"/>
                <w:lang w:val="en-US"/>
              </w:rPr>
            </w:pPr>
          </w:p>
        </w:tc>
        <w:tc>
          <w:tcPr>
            <w:tcW w:w="3402" w:type="dxa"/>
          </w:tcPr>
          <w:p w14:paraId="2266E5C9"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Unfulfilled promises</w:t>
            </w:r>
          </w:p>
        </w:tc>
        <w:tc>
          <w:tcPr>
            <w:tcW w:w="3402" w:type="dxa"/>
            <w:tcBorders>
              <w:right w:val="single" w:sz="4" w:space="0" w:color="168FFF" w:themeColor="accent4" w:themeTint="99"/>
            </w:tcBorders>
          </w:tcPr>
          <w:p w14:paraId="608A1AF2"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p>
        </w:tc>
      </w:tr>
    </w:tbl>
    <w:p w14:paraId="719E865D" w14:textId="77777777" w:rsidR="00574E55" w:rsidRDefault="00574E55">
      <w:r>
        <w:rPr>
          <w:b/>
          <w:bCs/>
        </w:rPr>
        <w:br w:type="page"/>
      </w:r>
    </w:p>
    <w:tbl>
      <w:tblPr>
        <w:tblStyle w:val="Rastertabel1licht-Accent51"/>
        <w:tblW w:w="10206" w:type="dxa"/>
        <w:jc w:val="center"/>
        <w:tblLook w:val="04A0" w:firstRow="1" w:lastRow="0" w:firstColumn="1" w:lastColumn="0" w:noHBand="0" w:noVBand="1"/>
      </w:tblPr>
      <w:tblGrid>
        <w:gridCol w:w="3402"/>
        <w:gridCol w:w="3402"/>
        <w:gridCol w:w="3402"/>
      </w:tblGrid>
      <w:tr w:rsidR="0031505D" w:rsidRPr="001C3BF6" w14:paraId="2A7094F4" w14:textId="77777777" w:rsidTr="00AF5A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06" w:type="dxa"/>
            <w:gridSpan w:val="3"/>
            <w:tcBorders>
              <w:left w:val="single" w:sz="4" w:space="0" w:color="168FFF" w:themeColor="accent4" w:themeTint="99"/>
              <w:bottom w:val="single" w:sz="4" w:space="0" w:color="B6D6EF" w:themeColor="accent3" w:themeTint="99"/>
              <w:right w:val="single" w:sz="4" w:space="0" w:color="168FFF" w:themeColor="accent4" w:themeTint="99"/>
            </w:tcBorders>
            <w:shd w:val="clear" w:color="auto" w:fill="F2F2F2"/>
          </w:tcPr>
          <w:p w14:paraId="6995948B"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cs="Calibri"/>
                <w:b w:val="0"/>
                <w:sz w:val="20"/>
                <w:szCs w:val="20"/>
                <w:lang w:val="en-US"/>
              </w:rPr>
              <w:lastRenderedPageBreak/>
              <w:t>D: Use</w:t>
            </w:r>
          </w:p>
        </w:tc>
      </w:tr>
      <w:tr w:rsidR="0031505D" w:rsidRPr="0061120D" w14:paraId="0026ED64"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B6D6EF" w:themeColor="accent3" w:themeTint="99"/>
              <w:left w:val="single" w:sz="4" w:space="0" w:color="168FFF" w:themeColor="accent4" w:themeTint="99"/>
              <w:bottom w:val="single" w:sz="4" w:space="0" w:color="B6D6EF" w:themeColor="accent3" w:themeTint="99"/>
            </w:tcBorders>
          </w:tcPr>
          <w:p w14:paraId="3C0F232B"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Good attitude towards IS</w:t>
            </w:r>
            <w:r w:rsidRPr="001C3BF6">
              <w:rPr>
                <w:rFonts w:ascii="Calibri Light" w:hAnsi="Calibri Light" w:cs="Calibri"/>
                <w:b w:val="0"/>
                <w:sz w:val="20"/>
                <w:szCs w:val="20"/>
                <w:vertAlign w:val="superscript"/>
                <w:lang w:val="en-US"/>
              </w:rPr>
              <w:footnoteReference w:id="45"/>
            </w:r>
            <w:r w:rsidRPr="001C3BF6">
              <w:rPr>
                <w:rFonts w:ascii="Calibri Light" w:hAnsi="Calibri Light" w:cs="Calibri"/>
                <w:b w:val="0"/>
                <w:sz w:val="20"/>
                <w:szCs w:val="20"/>
                <w:lang w:val="en-US"/>
              </w:rPr>
              <w:t>, faith</w:t>
            </w:r>
          </w:p>
        </w:tc>
        <w:tc>
          <w:tcPr>
            <w:tcW w:w="3402" w:type="dxa"/>
            <w:tcBorders>
              <w:top w:val="single" w:sz="4" w:space="0" w:color="B6D6EF" w:themeColor="accent3" w:themeTint="99"/>
              <w:bottom w:val="single" w:sz="4" w:space="0" w:color="B6D6EF" w:themeColor="accent3" w:themeTint="99"/>
            </w:tcBorders>
          </w:tcPr>
          <w:p w14:paraId="2BC4E9E3" w14:textId="0C3E252B" w:rsidR="0031505D" w:rsidRPr="008067BD"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8067BD">
              <w:rPr>
                <w:rFonts w:ascii="Calibri Light" w:hAnsi="Calibri Light" w:cs="Calibri"/>
                <w:sz w:val="20"/>
                <w:szCs w:val="20"/>
                <w:lang w:val="en-US"/>
              </w:rPr>
              <w:t>Good attitude towards IS, faith</w:t>
            </w:r>
          </w:p>
        </w:tc>
        <w:tc>
          <w:tcPr>
            <w:tcW w:w="3402" w:type="dxa"/>
            <w:tcBorders>
              <w:top w:val="single" w:sz="4" w:space="0" w:color="B6D6EF" w:themeColor="accent3" w:themeTint="99"/>
              <w:bottom w:val="single" w:sz="4" w:space="0" w:color="B6D6EF" w:themeColor="accent3" w:themeTint="99"/>
              <w:right w:val="single" w:sz="4" w:space="0" w:color="168FFF" w:themeColor="accent4" w:themeTint="99"/>
            </w:tcBorders>
          </w:tcPr>
          <w:p w14:paraId="3C4D64F5" w14:textId="4724AA2D" w:rsidR="0031505D" w:rsidRPr="008067BD"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8067BD">
              <w:rPr>
                <w:rFonts w:ascii="Calibri Light" w:hAnsi="Calibri Light" w:cs="Calibri Light"/>
                <w:sz w:val="20"/>
                <w:szCs w:val="20"/>
                <w:lang w:val="en-US"/>
              </w:rPr>
              <w:t>Poor LL</w:t>
            </w:r>
            <w:r w:rsidRPr="008067BD">
              <w:rPr>
                <w:rFonts w:ascii="Calibri Light" w:hAnsi="Calibri Light" w:cs="Calibri Light"/>
                <w:bCs/>
                <w:sz w:val="20"/>
                <w:szCs w:val="20"/>
                <w:vertAlign w:val="superscript"/>
                <w:lang w:val="en-US"/>
              </w:rPr>
              <w:footnoteReference w:id="46"/>
            </w:r>
            <w:r w:rsidRPr="008067BD">
              <w:rPr>
                <w:rFonts w:ascii="Calibri Light" w:hAnsi="Calibri Light" w:cs="Calibri Light"/>
                <w:sz w:val="20"/>
                <w:szCs w:val="20"/>
                <w:lang w:val="en-US"/>
              </w:rPr>
              <w:t xml:space="preserve"> attitude towards IS, faith</w:t>
            </w:r>
            <w:r w:rsidRPr="008067BD">
              <w:rPr>
                <w:rFonts w:ascii="Calibri Light" w:hAnsi="Calibri Light" w:cs="Calibri Light"/>
                <w:bCs/>
                <w:sz w:val="20"/>
                <w:szCs w:val="20"/>
                <w:lang w:val="en-US"/>
              </w:rPr>
              <w:t xml:space="preserve"> Good HL</w:t>
            </w:r>
            <w:r w:rsidRPr="008067BD">
              <w:rPr>
                <w:rFonts w:ascii="Calibri Light" w:hAnsi="Calibri Light" w:cs="Calibri Light"/>
                <w:bCs/>
                <w:sz w:val="20"/>
                <w:szCs w:val="20"/>
                <w:vertAlign w:val="superscript"/>
                <w:lang w:val="en-US"/>
              </w:rPr>
              <w:footnoteReference w:id="47"/>
            </w:r>
            <w:r w:rsidRPr="008067BD">
              <w:rPr>
                <w:rFonts w:ascii="Calibri Light" w:hAnsi="Calibri Light" w:cs="Calibri Light"/>
                <w:bCs/>
                <w:sz w:val="20"/>
                <w:szCs w:val="20"/>
                <w:lang w:val="en-US"/>
              </w:rPr>
              <w:t xml:space="preserve"> attitude towards IS, faith</w:t>
            </w:r>
          </w:p>
        </w:tc>
      </w:tr>
      <w:tr w:rsidR="0031505D" w:rsidRPr="0061120D" w14:paraId="380BECE4"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B6D6EF" w:themeColor="accent3" w:themeTint="99"/>
              <w:left w:val="single" w:sz="4" w:space="0" w:color="168FFF" w:themeColor="accent4" w:themeTint="99"/>
            </w:tcBorders>
          </w:tcPr>
          <w:p w14:paraId="706DB565"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Supposed to be used</w:t>
            </w:r>
          </w:p>
          <w:p w14:paraId="3BD4DA01"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Every day for registration</w:t>
            </w:r>
          </w:p>
          <w:p w14:paraId="6FBC3965"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Less frequent for analysis</w:t>
            </w:r>
          </w:p>
        </w:tc>
        <w:tc>
          <w:tcPr>
            <w:tcW w:w="3402" w:type="dxa"/>
            <w:tcBorders>
              <w:top w:val="single" w:sz="4" w:space="0" w:color="B6D6EF" w:themeColor="accent3" w:themeTint="99"/>
            </w:tcBorders>
          </w:tcPr>
          <w:p w14:paraId="22F2BA26"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Supposed to be used</w:t>
            </w:r>
          </w:p>
          <w:p w14:paraId="54DC115B"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Every day for stock &amp; control</w:t>
            </w:r>
          </w:p>
          <w:p w14:paraId="1992A9D3"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b/>
                <w:sz w:val="20"/>
                <w:szCs w:val="20"/>
                <w:lang w:val="en-US"/>
              </w:rPr>
            </w:pPr>
            <w:r w:rsidRPr="001C3BF6">
              <w:rPr>
                <w:rFonts w:ascii="Calibri Light" w:hAnsi="Calibri Light" w:cs="Calibri"/>
                <w:sz w:val="20"/>
                <w:szCs w:val="20"/>
                <w:lang w:val="en-US"/>
              </w:rPr>
              <w:t>Less frequent for analysis</w:t>
            </w:r>
          </w:p>
        </w:tc>
        <w:tc>
          <w:tcPr>
            <w:tcW w:w="3402" w:type="dxa"/>
            <w:tcBorders>
              <w:top w:val="single" w:sz="4" w:space="0" w:color="B6D6EF" w:themeColor="accent3" w:themeTint="99"/>
              <w:right w:val="single" w:sz="4" w:space="0" w:color="168FFF" w:themeColor="accent4" w:themeTint="99"/>
            </w:tcBorders>
          </w:tcPr>
          <w:p w14:paraId="2A89CE5C"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Different frequencies of use</w:t>
            </w:r>
          </w:p>
          <w:p w14:paraId="03BE5693"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Directors: monthly, teachers: trimesterly, informaticians: daily</w:t>
            </w:r>
          </w:p>
        </w:tc>
      </w:tr>
      <w:tr w:rsidR="0031505D" w:rsidRPr="0061120D" w14:paraId="33566A5A"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3C8BB61A" w14:textId="77777777" w:rsidR="0031505D" w:rsidRPr="00574E55" w:rsidRDefault="0031505D" w:rsidP="004E654F">
            <w:pPr>
              <w:spacing w:before="0"/>
              <w:jc w:val="left"/>
              <w:rPr>
                <w:rFonts w:ascii="Calibri Light" w:hAnsi="Calibri Light" w:cs="Calibri"/>
                <w:bCs w:val="0"/>
                <w:sz w:val="20"/>
                <w:szCs w:val="20"/>
                <w:lang w:val="en-US"/>
              </w:rPr>
            </w:pPr>
            <w:r w:rsidRPr="001C3BF6">
              <w:rPr>
                <w:rFonts w:ascii="Calibri Light" w:hAnsi="Calibri Light" w:cs="Calibri"/>
                <w:b w:val="0"/>
                <w:sz w:val="20"/>
                <w:szCs w:val="20"/>
                <w:lang w:val="en-US"/>
              </w:rPr>
              <w:t>Overexcitement follows into IS deployment at too high pace</w:t>
            </w:r>
          </w:p>
        </w:tc>
        <w:tc>
          <w:tcPr>
            <w:tcW w:w="3402" w:type="dxa"/>
          </w:tcPr>
          <w:p w14:paraId="56D5E407"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b/>
                <w:sz w:val="20"/>
                <w:szCs w:val="20"/>
                <w:lang w:val="en-US"/>
              </w:rPr>
            </w:pPr>
          </w:p>
        </w:tc>
        <w:tc>
          <w:tcPr>
            <w:tcW w:w="3402" w:type="dxa"/>
            <w:tcBorders>
              <w:right w:val="single" w:sz="4" w:space="0" w:color="168FFF" w:themeColor="accent4" w:themeTint="99"/>
            </w:tcBorders>
          </w:tcPr>
          <w:p w14:paraId="6699BF8D"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Overexcitement resulting in IS deployment at a too high pace</w:t>
            </w:r>
          </w:p>
        </w:tc>
      </w:tr>
      <w:tr w:rsidR="0031505D" w:rsidRPr="001C3BF6" w14:paraId="0B220D82"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10206" w:type="dxa"/>
            <w:gridSpan w:val="3"/>
            <w:tcBorders>
              <w:left w:val="single" w:sz="4" w:space="0" w:color="168FFF" w:themeColor="accent4" w:themeTint="99"/>
              <w:right w:val="single" w:sz="4" w:space="0" w:color="168FFF" w:themeColor="accent4" w:themeTint="99"/>
            </w:tcBorders>
            <w:shd w:val="clear" w:color="auto" w:fill="F2F2F2"/>
          </w:tcPr>
          <w:p w14:paraId="153AC847" w14:textId="77777777" w:rsidR="0031505D" w:rsidRPr="001C3BF6" w:rsidRDefault="0031505D" w:rsidP="004E654F">
            <w:pPr>
              <w:spacing w:before="0"/>
              <w:jc w:val="left"/>
              <w:rPr>
                <w:rFonts w:ascii="Calibri Light" w:hAnsi="Calibri Light" w:cs="Calibri Light"/>
                <w:b w:val="0"/>
                <w:sz w:val="20"/>
                <w:szCs w:val="20"/>
                <w:lang w:val="en-US"/>
              </w:rPr>
            </w:pPr>
            <w:r w:rsidRPr="001C3BF6">
              <w:rPr>
                <w:rFonts w:cs="Calibri"/>
                <w:b w:val="0"/>
                <w:sz w:val="20"/>
                <w:szCs w:val="20"/>
                <w:lang w:val="en-US"/>
              </w:rPr>
              <w:t>E: User satisfaction</w:t>
            </w:r>
          </w:p>
        </w:tc>
      </w:tr>
      <w:tr w:rsidR="0031505D" w:rsidRPr="001C3BF6" w14:paraId="534A5123"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346CF32B"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No one was satisfied with the system</w:t>
            </w:r>
          </w:p>
        </w:tc>
        <w:tc>
          <w:tcPr>
            <w:tcW w:w="3402" w:type="dxa"/>
          </w:tcPr>
          <w:p w14:paraId="52B98246"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Partial satisfaction with the system</w:t>
            </w:r>
          </w:p>
        </w:tc>
        <w:tc>
          <w:tcPr>
            <w:tcW w:w="3402" w:type="dxa"/>
            <w:tcBorders>
              <w:right w:val="single" w:sz="4" w:space="0" w:color="168FFF" w:themeColor="accent4" w:themeTint="99"/>
            </w:tcBorders>
          </w:tcPr>
          <w:p w14:paraId="31C7A679"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Satisfaction with the system</w:t>
            </w:r>
          </w:p>
        </w:tc>
      </w:tr>
      <w:tr w:rsidR="0031505D" w:rsidRPr="00A3223B" w14:paraId="4CBE1468"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bottom w:val="single" w:sz="4" w:space="0" w:color="B6D6EF" w:themeColor="accent3" w:themeTint="99"/>
            </w:tcBorders>
          </w:tcPr>
          <w:p w14:paraId="65179C1B" w14:textId="77777777" w:rsidR="0031505D" w:rsidRPr="001C3BF6" w:rsidRDefault="0031505D" w:rsidP="004E654F">
            <w:pPr>
              <w:spacing w:before="0"/>
              <w:jc w:val="left"/>
              <w:rPr>
                <w:rFonts w:ascii="Calibri Light" w:hAnsi="Calibri Light" w:cs="Calibri"/>
                <w:b w:val="0"/>
                <w:sz w:val="20"/>
                <w:szCs w:val="20"/>
                <w:lang w:val="en-US"/>
              </w:rPr>
            </w:pPr>
          </w:p>
        </w:tc>
        <w:tc>
          <w:tcPr>
            <w:tcW w:w="3402" w:type="dxa"/>
            <w:tcBorders>
              <w:bottom w:val="single" w:sz="4" w:space="0" w:color="B6D6EF" w:themeColor="accent3" w:themeTint="99"/>
            </w:tcBorders>
          </w:tcPr>
          <w:p w14:paraId="55CCA354"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p>
        </w:tc>
        <w:tc>
          <w:tcPr>
            <w:tcW w:w="3402" w:type="dxa"/>
            <w:tcBorders>
              <w:bottom w:val="single" w:sz="4" w:space="0" w:color="B6D6EF" w:themeColor="accent3" w:themeTint="99"/>
              <w:right w:val="single" w:sz="4" w:space="0" w:color="168FFF" w:themeColor="accent4" w:themeTint="99"/>
            </w:tcBorders>
          </w:tcPr>
          <w:p w14:paraId="26A2C075"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The system was marketed at big events</w:t>
            </w:r>
          </w:p>
        </w:tc>
      </w:tr>
      <w:tr w:rsidR="0031505D" w:rsidRPr="001C3BF6" w14:paraId="2EF78C4E"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single" w:sz="4" w:space="0" w:color="B6D6EF" w:themeColor="accent3" w:themeTint="99"/>
              <w:left w:val="single" w:sz="4" w:space="0" w:color="168FFF" w:themeColor="accent4" w:themeTint="99"/>
              <w:right w:val="single" w:sz="4" w:space="0" w:color="168FFF" w:themeColor="accent4" w:themeTint="99"/>
            </w:tcBorders>
            <w:shd w:val="clear" w:color="auto" w:fill="F2F2F2"/>
          </w:tcPr>
          <w:p w14:paraId="3321B3B2" w14:textId="77777777" w:rsidR="0031505D" w:rsidRPr="001C3BF6" w:rsidRDefault="0031505D" w:rsidP="004E654F">
            <w:pPr>
              <w:spacing w:before="0"/>
              <w:jc w:val="left"/>
              <w:rPr>
                <w:rFonts w:ascii="Calibri Light" w:hAnsi="Calibri Light" w:cs="Calibri Light"/>
                <w:b w:val="0"/>
                <w:sz w:val="20"/>
                <w:szCs w:val="20"/>
                <w:lang w:val="en-US"/>
              </w:rPr>
            </w:pPr>
            <w:r w:rsidRPr="001C3BF6">
              <w:rPr>
                <w:rFonts w:cs="Calibri"/>
                <w:b w:val="0"/>
                <w:sz w:val="20"/>
                <w:szCs w:val="20"/>
                <w:lang w:val="en-US"/>
              </w:rPr>
              <w:t>F: Net benefits</w:t>
            </w:r>
          </w:p>
        </w:tc>
      </w:tr>
      <w:tr w:rsidR="0031505D" w:rsidRPr="001C3BF6" w14:paraId="30F0461D"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69CE619A"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Productivity decrease</w:t>
            </w:r>
          </w:p>
        </w:tc>
        <w:tc>
          <w:tcPr>
            <w:tcW w:w="3402" w:type="dxa"/>
          </w:tcPr>
          <w:p w14:paraId="2D8345E9"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Productivity increase</w:t>
            </w:r>
          </w:p>
        </w:tc>
        <w:tc>
          <w:tcPr>
            <w:tcW w:w="3402" w:type="dxa"/>
            <w:tcBorders>
              <w:right w:val="single" w:sz="4" w:space="0" w:color="168FFF" w:themeColor="accent4" w:themeTint="99"/>
            </w:tcBorders>
          </w:tcPr>
          <w:p w14:paraId="201DC3E1"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Productivity increase, time saving</w:t>
            </w:r>
          </w:p>
        </w:tc>
      </w:tr>
      <w:tr w:rsidR="0031505D" w:rsidRPr="00A3223B" w14:paraId="222A3DCA"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0CBE82EE"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 xml:space="preserve">Good for moral at first </w:t>
            </w:r>
          </w:p>
        </w:tc>
        <w:tc>
          <w:tcPr>
            <w:tcW w:w="3402" w:type="dxa"/>
          </w:tcPr>
          <w:p w14:paraId="03B1A760"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b/>
                <w:sz w:val="20"/>
                <w:szCs w:val="20"/>
                <w:lang w:val="en-US"/>
              </w:rPr>
            </w:pPr>
          </w:p>
        </w:tc>
        <w:tc>
          <w:tcPr>
            <w:tcW w:w="3402" w:type="dxa"/>
            <w:tcBorders>
              <w:right w:val="single" w:sz="4" w:space="0" w:color="168FFF" w:themeColor="accent4" w:themeTint="99"/>
            </w:tcBorders>
          </w:tcPr>
          <w:p w14:paraId="516EC938"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b/>
                <w:sz w:val="20"/>
                <w:szCs w:val="20"/>
                <w:lang w:val="en-US"/>
              </w:rPr>
            </w:pPr>
          </w:p>
        </w:tc>
      </w:tr>
      <w:tr w:rsidR="0031505D" w:rsidRPr="001C3BF6" w14:paraId="63E037A6"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10206" w:type="dxa"/>
            <w:gridSpan w:val="3"/>
            <w:tcBorders>
              <w:left w:val="single" w:sz="4" w:space="0" w:color="168FFF" w:themeColor="accent4" w:themeTint="99"/>
              <w:right w:val="single" w:sz="4" w:space="0" w:color="168FFF" w:themeColor="accent4" w:themeTint="99"/>
            </w:tcBorders>
            <w:shd w:val="clear" w:color="auto" w:fill="F2F2F2"/>
          </w:tcPr>
          <w:p w14:paraId="49913D0F"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cs="Calibri"/>
                <w:b w:val="0"/>
                <w:sz w:val="20"/>
                <w:szCs w:val="20"/>
                <w:lang w:val="en-US"/>
              </w:rPr>
              <w:t>G: Perceived usefulness</w:t>
            </w:r>
          </w:p>
        </w:tc>
      </w:tr>
      <w:tr w:rsidR="0031505D" w:rsidRPr="00A3223B" w14:paraId="1C188866"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2BC3B4EC"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No awareness of systems possibilities</w:t>
            </w:r>
          </w:p>
          <w:p w14:paraId="0E007E81"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Different goals for different users</w:t>
            </w:r>
          </w:p>
        </w:tc>
        <w:tc>
          <w:tcPr>
            <w:tcW w:w="3402" w:type="dxa"/>
          </w:tcPr>
          <w:p w14:paraId="4401DA41"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Awareness of systems possibilities</w:t>
            </w:r>
          </w:p>
          <w:p w14:paraId="161EBCB8"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Same goals for different users</w:t>
            </w:r>
          </w:p>
        </w:tc>
        <w:tc>
          <w:tcPr>
            <w:tcW w:w="3402" w:type="dxa"/>
            <w:tcBorders>
              <w:right w:val="single" w:sz="4" w:space="0" w:color="168FFF" w:themeColor="accent4" w:themeTint="99"/>
            </w:tcBorders>
          </w:tcPr>
          <w:p w14:paraId="343A8ECD"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Awareness of systems possibilities</w:t>
            </w:r>
          </w:p>
          <w:p w14:paraId="45850B8A"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 xml:space="preserve">Same goals for most users </w:t>
            </w:r>
          </w:p>
        </w:tc>
      </w:tr>
      <w:tr w:rsidR="0031505D" w:rsidRPr="00A3223B" w14:paraId="2038AAFF"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74356DAB"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IS project is not locally demand-driven</w:t>
            </w:r>
          </w:p>
        </w:tc>
        <w:tc>
          <w:tcPr>
            <w:tcW w:w="3402" w:type="dxa"/>
          </w:tcPr>
          <w:p w14:paraId="40BD374D"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IS project is locally demand-driven</w:t>
            </w:r>
          </w:p>
        </w:tc>
        <w:tc>
          <w:tcPr>
            <w:tcW w:w="3402" w:type="dxa"/>
            <w:tcBorders>
              <w:right w:val="single" w:sz="4" w:space="0" w:color="168FFF" w:themeColor="accent4" w:themeTint="99"/>
            </w:tcBorders>
          </w:tcPr>
          <w:p w14:paraId="35FF5A51"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IS project is locally demand-driven</w:t>
            </w:r>
          </w:p>
        </w:tc>
      </w:tr>
      <w:tr w:rsidR="0031505D" w:rsidRPr="001C3BF6" w14:paraId="2DCFCD2F"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vMerge w:val="restart"/>
            <w:tcBorders>
              <w:left w:val="single" w:sz="4" w:space="0" w:color="168FFF" w:themeColor="accent4" w:themeTint="99"/>
            </w:tcBorders>
          </w:tcPr>
          <w:p w14:paraId="3904BCBF" w14:textId="77777777" w:rsidR="0031505D" w:rsidRPr="001C3BF6" w:rsidRDefault="0031505D" w:rsidP="004E654F">
            <w:pPr>
              <w:spacing w:before="0"/>
              <w:jc w:val="left"/>
              <w:rPr>
                <w:rFonts w:ascii="Calibri Light" w:hAnsi="Calibri Light" w:cs="Calibri"/>
                <w:b w:val="0"/>
                <w:sz w:val="20"/>
                <w:szCs w:val="20"/>
                <w:lang w:val="en-US"/>
              </w:rPr>
            </w:pPr>
          </w:p>
        </w:tc>
        <w:tc>
          <w:tcPr>
            <w:tcW w:w="3402" w:type="dxa"/>
            <w:vMerge w:val="restart"/>
          </w:tcPr>
          <w:p w14:paraId="05C9C980"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p>
        </w:tc>
        <w:tc>
          <w:tcPr>
            <w:tcW w:w="3402" w:type="dxa"/>
            <w:tcBorders>
              <w:right w:val="single" w:sz="4" w:space="0" w:color="168FFF" w:themeColor="accent4" w:themeTint="99"/>
            </w:tcBorders>
          </w:tcPr>
          <w:p w14:paraId="2943EC5F"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Hesitancy of certain users</w:t>
            </w:r>
          </w:p>
        </w:tc>
      </w:tr>
      <w:tr w:rsidR="0031505D" w:rsidRPr="00A3223B" w14:paraId="438733B7"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vMerge/>
            <w:tcBorders>
              <w:left w:val="single" w:sz="4" w:space="0" w:color="168FFF" w:themeColor="accent4" w:themeTint="99"/>
            </w:tcBorders>
          </w:tcPr>
          <w:p w14:paraId="17FF414B" w14:textId="77777777" w:rsidR="0031505D" w:rsidRPr="001C3BF6" w:rsidRDefault="0031505D" w:rsidP="004E654F">
            <w:pPr>
              <w:spacing w:before="0"/>
              <w:jc w:val="left"/>
              <w:rPr>
                <w:rFonts w:ascii="Calibri Light" w:hAnsi="Calibri Light" w:cs="Calibri"/>
                <w:b w:val="0"/>
                <w:sz w:val="20"/>
                <w:szCs w:val="20"/>
                <w:lang w:val="en-US"/>
              </w:rPr>
            </w:pPr>
          </w:p>
        </w:tc>
        <w:tc>
          <w:tcPr>
            <w:tcW w:w="3402" w:type="dxa"/>
            <w:vMerge/>
          </w:tcPr>
          <w:p w14:paraId="36789D15"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p>
        </w:tc>
        <w:tc>
          <w:tcPr>
            <w:tcW w:w="3402" w:type="dxa"/>
            <w:tcBorders>
              <w:right w:val="single" w:sz="4" w:space="0" w:color="168FFF" w:themeColor="accent4" w:themeTint="99"/>
            </w:tcBorders>
          </w:tcPr>
          <w:p w14:paraId="4C2F095E"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Non-use of certain people</w:t>
            </w:r>
          </w:p>
        </w:tc>
      </w:tr>
      <w:tr w:rsidR="0031505D" w:rsidRPr="001C3BF6" w14:paraId="5431E860"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10206" w:type="dxa"/>
            <w:gridSpan w:val="3"/>
            <w:tcBorders>
              <w:left w:val="single" w:sz="4" w:space="0" w:color="168FFF" w:themeColor="accent4" w:themeTint="99"/>
              <w:right w:val="single" w:sz="4" w:space="0" w:color="168FFF" w:themeColor="accent4" w:themeTint="99"/>
            </w:tcBorders>
            <w:shd w:val="clear" w:color="auto" w:fill="F2F2F2"/>
          </w:tcPr>
          <w:p w14:paraId="34D7C1C8" w14:textId="77777777" w:rsidR="0031505D" w:rsidRPr="001C3BF6" w:rsidRDefault="0031505D" w:rsidP="004E654F">
            <w:pPr>
              <w:spacing w:before="0"/>
              <w:jc w:val="left"/>
              <w:rPr>
                <w:rFonts w:cs="Calibri"/>
                <w:b w:val="0"/>
                <w:sz w:val="20"/>
                <w:szCs w:val="20"/>
                <w:lang w:val="en-US"/>
              </w:rPr>
            </w:pPr>
            <w:r w:rsidRPr="001C3BF6">
              <w:rPr>
                <w:rFonts w:cs="Calibri"/>
                <w:b w:val="0"/>
                <w:sz w:val="20"/>
                <w:szCs w:val="20"/>
                <w:lang w:val="en-US"/>
              </w:rPr>
              <w:t>*: Locality</w:t>
            </w:r>
          </w:p>
        </w:tc>
      </w:tr>
      <w:tr w:rsidR="0031505D" w:rsidRPr="00A3223B" w14:paraId="24D71D78"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19AC9919"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System made by foreigners</w:t>
            </w:r>
          </w:p>
        </w:tc>
        <w:tc>
          <w:tcPr>
            <w:tcW w:w="3402" w:type="dxa"/>
            <w:vMerge w:val="restart"/>
          </w:tcPr>
          <w:p w14:paraId="0D7A0EFB"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System made by foreigners</w:t>
            </w:r>
          </w:p>
          <w:p w14:paraId="1E9D5DD2"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Partial cooperation between host and executors</w:t>
            </w:r>
          </w:p>
        </w:tc>
        <w:tc>
          <w:tcPr>
            <w:tcW w:w="3402" w:type="dxa"/>
            <w:tcBorders>
              <w:right w:val="single" w:sz="4" w:space="0" w:color="168FFF" w:themeColor="accent4" w:themeTint="99"/>
            </w:tcBorders>
          </w:tcPr>
          <w:p w14:paraId="16250254"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System made by local informatician</w:t>
            </w:r>
          </w:p>
        </w:tc>
      </w:tr>
      <w:tr w:rsidR="0031505D" w:rsidRPr="001C3BF6" w14:paraId="52DAAC65"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6B924CF9"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IS does not correspond to the organization’s culture</w:t>
            </w:r>
          </w:p>
        </w:tc>
        <w:tc>
          <w:tcPr>
            <w:tcW w:w="3402" w:type="dxa"/>
            <w:vMerge/>
          </w:tcPr>
          <w:p w14:paraId="669FD821"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p>
        </w:tc>
        <w:tc>
          <w:tcPr>
            <w:tcW w:w="3402" w:type="dxa"/>
            <w:tcBorders>
              <w:right w:val="single" w:sz="4" w:space="0" w:color="168FFF" w:themeColor="accent4" w:themeTint="99"/>
            </w:tcBorders>
          </w:tcPr>
          <w:p w14:paraId="1D334494"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Questionable suitability in culture</w:t>
            </w:r>
          </w:p>
        </w:tc>
      </w:tr>
      <w:tr w:rsidR="0031505D" w:rsidRPr="00A3223B" w14:paraId="4DB80D69"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2A14753C"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Little to no cooperation between host and executors</w:t>
            </w:r>
          </w:p>
        </w:tc>
        <w:tc>
          <w:tcPr>
            <w:tcW w:w="3402" w:type="dxa"/>
            <w:vMerge/>
          </w:tcPr>
          <w:p w14:paraId="6DE250C4"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b/>
                <w:sz w:val="20"/>
                <w:szCs w:val="20"/>
                <w:lang w:val="en-US"/>
              </w:rPr>
            </w:pPr>
          </w:p>
        </w:tc>
        <w:tc>
          <w:tcPr>
            <w:tcW w:w="3402" w:type="dxa"/>
            <w:tcBorders>
              <w:right w:val="single" w:sz="4" w:space="0" w:color="168FFF" w:themeColor="accent4" w:themeTint="99"/>
            </w:tcBorders>
          </w:tcPr>
          <w:p w14:paraId="1E416478"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r>
      <w:tr w:rsidR="0031505D" w:rsidRPr="001C3BF6" w14:paraId="4BF654EB"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10206" w:type="dxa"/>
            <w:gridSpan w:val="3"/>
            <w:tcBorders>
              <w:left w:val="single" w:sz="4" w:space="0" w:color="168FFF" w:themeColor="accent4" w:themeTint="99"/>
              <w:right w:val="single" w:sz="4" w:space="0" w:color="168FFF" w:themeColor="accent4" w:themeTint="99"/>
            </w:tcBorders>
            <w:shd w:val="clear" w:color="auto" w:fill="F2F2F2"/>
          </w:tcPr>
          <w:p w14:paraId="28E7495E" w14:textId="77777777" w:rsidR="0031505D" w:rsidRPr="001C3BF6" w:rsidRDefault="0031505D" w:rsidP="004E654F">
            <w:pPr>
              <w:spacing w:before="0"/>
              <w:jc w:val="left"/>
              <w:rPr>
                <w:rFonts w:ascii="Calibri Light" w:hAnsi="Calibri Light" w:cs="Calibri Light"/>
                <w:b w:val="0"/>
                <w:sz w:val="20"/>
                <w:szCs w:val="20"/>
                <w:lang w:val="en-US"/>
              </w:rPr>
            </w:pPr>
            <w:r w:rsidRPr="001C3BF6">
              <w:rPr>
                <w:rFonts w:cs="Calibri"/>
                <w:b w:val="0"/>
                <w:sz w:val="20"/>
                <w:szCs w:val="20"/>
                <w:lang w:val="en-US"/>
              </w:rPr>
              <w:t>H: Social influence</w:t>
            </w:r>
          </w:p>
        </w:tc>
      </w:tr>
      <w:tr w:rsidR="0031505D" w:rsidRPr="00A3223B" w14:paraId="72B1C2D8"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442496EF"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Diminished support from management</w:t>
            </w:r>
          </w:p>
        </w:tc>
        <w:tc>
          <w:tcPr>
            <w:tcW w:w="3402" w:type="dxa"/>
          </w:tcPr>
          <w:p w14:paraId="4ABF2750"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Support from management</w:t>
            </w:r>
          </w:p>
          <w:p w14:paraId="225415C2"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Introduction IS to users by HL</w:t>
            </w:r>
          </w:p>
        </w:tc>
        <w:tc>
          <w:tcPr>
            <w:tcW w:w="3402" w:type="dxa"/>
            <w:tcBorders>
              <w:right w:val="single" w:sz="4" w:space="0" w:color="168FFF" w:themeColor="accent4" w:themeTint="99"/>
            </w:tcBorders>
          </w:tcPr>
          <w:p w14:paraId="0ED38A52"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Support from management</w:t>
            </w:r>
          </w:p>
          <w:p w14:paraId="646E3345"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Introduction IS to users by HL</w:t>
            </w:r>
          </w:p>
        </w:tc>
      </w:tr>
      <w:tr w:rsidR="0031505D" w:rsidRPr="00A3223B" w14:paraId="3D249EFA"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288CBE13"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Knowledge of succeeding similar projects</w:t>
            </w:r>
          </w:p>
        </w:tc>
        <w:tc>
          <w:tcPr>
            <w:tcW w:w="3402" w:type="dxa"/>
          </w:tcPr>
          <w:p w14:paraId="3A649E11"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No knowledge of similar projects</w:t>
            </w:r>
          </w:p>
        </w:tc>
        <w:tc>
          <w:tcPr>
            <w:tcW w:w="3402" w:type="dxa"/>
            <w:tcBorders>
              <w:right w:val="single" w:sz="4" w:space="0" w:color="168FFF" w:themeColor="accent4" w:themeTint="99"/>
            </w:tcBorders>
          </w:tcPr>
          <w:p w14:paraId="4110D0BC"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No knowledge of similar projects</w:t>
            </w:r>
          </w:p>
        </w:tc>
      </w:tr>
      <w:tr w:rsidR="0031505D" w:rsidRPr="00A3223B" w14:paraId="6F9E3BD0"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40F3BF20"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No concerns for donor (mis)influence</w:t>
            </w:r>
          </w:p>
        </w:tc>
        <w:tc>
          <w:tcPr>
            <w:tcW w:w="3402" w:type="dxa"/>
          </w:tcPr>
          <w:p w14:paraId="61F81473"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No concerns for donor (mis)influence</w:t>
            </w:r>
          </w:p>
        </w:tc>
        <w:tc>
          <w:tcPr>
            <w:tcW w:w="3402" w:type="dxa"/>
            <w:tcBorders>
              <w:right w:val="single" w:sz="4" w:space="0" w:color="168FFF" w:themeColor="accent4" w:themeTint="99"/>
            </w:tcBorders>
          </w:tcPr>
          <w:p w14:paraId="05357A37"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No concerns for donor (mis)influence</w:t>
            </w:r>
          </w:p>
        </w:tc>
      </w:tr>
      <w:tr w:rsidR="0031505D" w:rsidRPr="00A3223B" w14:paraId="6AB7A4BA" w14:textId="77777777" w:rsidTr="00AF5AED">
        <w:trPr>
          <w:trHeight w:val="270"/>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24697E5E"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No one would recommend the IS</w:t>
            </w:r>
          </w:p>
        </w:tc>
        <w:tc>
          <w:tcPr>
            <w:tcW w:w="3402" w:type="dxa"/>
          </w:tcPr>
          <w:p w14:paraId="7E21B3E3"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They would recommend the IS</w:t>
            </w:r>
          </w:p>
        </w:tc>
        <w:tc>
          <w:tcPr>
            <w:tcW w:w="3402" w:type="dxa"/>
            <w:tcBorders>
              <w:right w:val="single" w:sz="4" w:space="0" w:color="168FFF" w:themeColor="accent4" w:themeTint="99"/>
            </w:tcBorders>
          </w:tcPr>
          <w:p w14:paraId="6DFF0033"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They would recommend the IS</w:t>
            </w:r>
          </w:p>
        </w:tc>
      </w:tr>
      <w:tr w:rsidR="0031505D" w:rsidRPr="001C3BF6" w14:paraId="23B55892" w14:textId="77777777" w:rsidTr="00AF5AED">
        <w:trPr>
          <w:trHeight w:val="270"/>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22376BAF"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There was a responsible</w:t>
            </w:r>
          </w:p>
        </w:tc>
        <w:tc>
          <w:tcPr>
            <w:tcW w:w="3402" w:type="dxa"/>
          </w:tcPr>
          <w:p w14:paraId="432AD292"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There was a responsible</w:t>
            </w:r>
          </w:p>
        </w:tc>
        <w:tc>
          <w:tcPr>
            <w:tcW w:w="3402" w:type="dxa"/>
            <w:tcBorders>
              <w:right w:val="single" w:sz="4" w:space="0" w:color="168FFF" w:themeColor="accent4" w:themeTint="99"/>
            </w:tcBorders>
          </w:tcPr>
          <w:p w14:paraId="5CDCF524"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There was a responsible</w:t>
            </w:r>
          </w:p>
        </w:tc>
      </w:tr>
      <w:tr w:rsidR="0031505D" w:rsidRPr="001C3BF6" w14:paraId="339F92B2"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7F13A17E"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Users blindly follow instructions</w:t>
            </w:r>
          </w:p>
        </w:tc>
        <w:tc>
          <w:tcPr>
            <w:tcW w:w="3402" w:type="dxa"/>
          </w:tcPr>
          <w:p w14:paraId="2F27516A"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Medium freedom of speech</w:t>
            </w:r>
          </w:p>
        </w:tc>
        <w:tc>
          <w:tcPr>
            <w:tcW w:w="3402" w:type="dxa"/>
            <w:tcBorders>
              <w:right w:val="single" w:sz="4" w:space="0" w:color="168FFF" w:themeColor="accent4" w:themeTint="99"/>
            </w:tcBorders>
          </w:tcPr>
          <w:p w14:paraId="126B260E"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r>
      <w:tr w:rsidR="0031505D" w:rsidRPr="001C3BF6" w14:paraId="5ED91884"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0BCB8591"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Dependence on one champion</w:t>
            </w:r>
          </w:p>
        </w:tc>
        <w:tc>
          <w:tcPr>
            <w:tcW w:w="3402" w:type="dxa"/>
          </w:tcPr>
          <w:p w14:paraId="19CFC96B"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p>
        </w:tc>
        <w:tc>
          <w:tcPr>
            <w:tcW w:w="3402" w:type="dxa"/>
            <w:tcBorders>
              <w:right w:val="single" w:sz="4" w:space="0" w:color="168FFF" w:themeColor="accent4" w:themeTint="99"/>
            </w:tcBorders>
          </w:tcPr>
          <w:p w14:paraId="536EDB1F"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Well-championed organization</w:t>
            </w:r>
          </w:p>
        </w:tc>
      </w:tr>
      <w:tr w:rsidR="0031505D" w:rsidRPr="00A3223B" w14:paraId="3DCA384A"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498E5B24"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Users were not informed about the system’s goals</w:t>
            </w:r>
          </w:p>
        </w:tc>
        <w:tc>
          <w:tcPr>
            <w:tcW w:w="3402" w:type="dxa"/>
          </w:tcPr>
          <w:p w14:paraId="754B5016"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cs="Calibri"/>
                <w:b/>
                <w:sz w:val="20"/>
                <w:szCs w:val="20"/>
                <w:lang w:val="en-US"/>
              </w:rPr>
            </w:pPr>
            <w:r w:rsidRPr="001C3BF6">
              <w:rPr>
                <w:rFonts w:ascii="Calibri Light" w:hAnsi="Calibri Light" w:cs="Calibri"/>
                <w:sz w:val="20"/>
                <w:szCs w:val="20"/>
                <w:lang w:val="en-US"/>
              </w:rPr>
              <w:t>Users are informed on the IS’s goals</w:t>
            </w:r>
          </w:p>
        </w:tc>
        <w:tc>
          <w:tcPr>
            <w:tcW w:w="3402" w:type="dxa"/>
            <w:tcBorders>
              <w:right w:val="single" w:sz="4" w:space="0" w:color="168FFF" w:themeColor="accent4" w:themeTint="99"/>
            </w:tcBorders>
          </w:tcPr>
          <w:p w14:paraId="654C5E4A"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cs="Calibri"/>
                <w:b/>
                <w:sz w:val="20"/>
                <w:szCs w:val="20"/>
                <w:lang w:val="en-US"/>
              </w:rPr>
            </w:pPr>
          </w:p>
        </w:tc>
      </w:tr>
      <w:tr w:rsidR="0031505D" w:rsidRPr="001C3BF6" w14:paraId="18874826"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10206" w:type="dxa"/>
            <w:gridSpan w:val="3"/>
            <w:tcBorders>
              <w:left w:val="single" w:sz="4" w:space="0" w:color="168FFF" w:themeColor="accent4" w:themeTint="99"/>
              <w:right w:val="single" w:sz="4" w:space="0" w:color="168FFF" w:themeColor="accent4" w:themeTint="99"/>
            </w:tcBorders>
            <w:shd w:val="clear" w:color="auto" w:fill="F2F2F2"/>
          </w:tcPr>
          <w:p w14:paraId="11DE4EF2" w14:textId="77777777" w:rsidR="0031505D" w:rsidRPr="001C3BF6" w:rsidRDefault="0031505D" w:rsidP="004E654F">
            <w:pPr>
              <w:spacing w:before="0"/>
              <w:jc w:val="left"/>
              <w:rPr>
                <w:rFonts w:cs="Calibri"/>
                <w:b w:val="0"/>
                <w:sz w:val="20"/>
                <w:szCs w:val="20"/>
                <w:lang w:val="en-US"/>
              </w:rPr>
            </w:pPr>
            <w:r w:rsidRPr="001C3BF6">
              <w:rPr>
                <w:rFonts w:cs="Calibri"/>
                <w:b w:val="0"/>
                <w:sz w:val="20"/>
                <w:szCs w:val="20"/>
                <w:lang w:val="en-US"/>
              </w:rPr>
              <w:t>I: Experience (INT)</w:t>
            </w:r>
          </w:p>
        </w:tc>
      </w:tr>
      <w:tr w:rsidR="0031505D" w:rsidRPr="00A3223B" w14:paraId="2175BF22"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18E7900E"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Lack of literate/educated staff</w:t>
            </w:r>
          </w:p>
        </w:tc>
        <w:tc>
          <w:tcPr>
            <w:tcW w:w="3402" w:type="dxa"/>
          </w:tcPr>
          <w:p w14:paraId="068E300C"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No IT staff</w:t>
            </w:r>
          </w:p>
          <w:p w14:paraId="17D5F05D"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Sufficient other staff</w:t>
            </w:r>
          </w:p>
        </w:tc>
        <w:tc>
          <w:tcPr>
            <w:tcW w:w="3402" w:type="dxa"/>
            <w:tcBorders>
              <w:right w:val="single" w:sz="4" w:space="0" w:color="168FFF" w:themeColor="accent4" w:themeTint="99"/>
            </w:tcBorders>
          </w:tcPr>
          <w:p w14:paraId="0572D583"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Questionable whether there are sufficient IT and other staff</w:t>
            </w:r>
          </w:p>
        </w:tc>
      </w:tr>
      <w:tr w:rsidR="0031505D" w:rsidRPr="001C3BF6" w14:paraId="52549539"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3D324C33"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IS management: none</w:t>
            </w:r>
          </w:p>
        </w:tc>
        <w:tc>
          <w:tcPr>
            <w:tcW w:w="3402" w:type="dxa"/>
          </w:tcPr>
          <w:p w14:paraId="4DA219FE"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IS management: present</w:t>
            </w:r>
          </w:p>
        </w:tc>
        <w:tc>
          <w:tcPr>
            <w:tcW w:w="3402" w:type="dxa"/>
            <w:tcBorders>
              <w:right w:val="single" w:sz="4" w:space="0" w:color="168FFF" w:themeColor="accent4" w:themeTint="99"/>
            </w:tcBorders>
          </w:tcPr>
          <w:p w14:paraId="5ECBFA77"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IS management: present</w:t>
            </w:r>
          </w:p>
        </w:tc>
      </w:tr>
      <w:tr w:rsidR="0031505D" w:rsidRPr="001C3BF6" w14:paraId="29823AA8"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11ED9E6D"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Change management: none</w:t>
            </w:r>
          </w:p>
        </w:tc>
        <w:tc>
          <w:tcPr>
            <w:tcW w:w="3402" w:type="dxa"/>
          </w:tcPr>
          <w:p w14:paraId="63E37298"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w:sz w:val="20"/>
                <w:szCs w:val="20"/>
                <w:lang w:val="en-US"/>
              </w:rPr>
            </w:pPr>
            <w:r w:rsidRPr="001C3BF6">
              <w:rPr>
                <w:rFonts w:ascii="Calibri Light" w:hAnsi="Calibri Light" w:cs="Calibri"/>
                <w:sz w:val="20"/>
                <w:szCs w:val="20"/>
                <w:lang w:val="en-US"/>
              </w:rPr>
              <w:t>Change management: none</w:t>
            </w:r>
          </w:p>
        </w:tc>
        <w:tc>
          <w:tcPr>
            <w:tcW w:w="3402" w:type="dxa"/>
            <w:tcBorders>
              <w:right w:val="single" w:sz="4" w:space="0" w:color="168FFF" w:themeColor="accent4" w:themeTint="99"/>
            </w:tcBorders>
          </w:tcPr>
          <w:p w14:paraId="27B0177F"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Change management: none</w:t>
            </w:r>
          </w:p>
        </w:tc>
      </w:tr>
      <w:tr w:rsidR="0031505D" w:rsidRPr="001C3BF6" w14:paraId="28F6985D"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0410F881"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External partner has management experience</w:t>
            </w:r>
          </w:p>
        </w:tc>
        <w:tc>
          <w:tcPr>
            <w:tcW w:w="3402" w:type="dxa"/>
            <w:vMerge w:val="restart"/>
          </w:tcPr>
          <w:p w14:paraId="1A1A2C8E"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cs="Calibri"/>
                <w:b/>
                <w:sz w:val="20"/>
                <w:szCs w:val="20"/>
                <w:lang w:val="en-US"/>
              </w:rPr>
            </w:pPr>
          </w:p>
        </w:tc>
        <w:tc>
          <w:tcPr>
            <w:tcW w:w="3402" w:type="dxa"/>
            <w:tcBorders>
              <w:right w:val="single" w:sz="4" w:space="0" w:color="168FFF" w:themeColor="accent4" w:themeTint="99"/>
            </w:tcBorders>
          </w:tcPr>
          <w:p w14:paraId="792C0632"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Communication initiatives</w:t>
            </w:r>
          </w:p>
        </w:tc>
      </w:tr>
      <w:tr w:rsidR="0031505D" w:rsidRPr="00A3223B" w14:paraId="721039EA"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bottom w:val="single" w:sz="4" w:space="0" w:color="168FFF" w:themeColor="accent4" w:themeTint="99"/>
            </w:tcBorders>
          </w:tcPr>
          <w:p w14:paraId="173FE65A" w14:textId="77777777" w:rsidR="0031505D" w:rsidRPr="001C3BF6" w:rsidRDefault="0031505D" w:rsidP="004E654F">
            <w:pPr>
              <w:spacing w:before="0"/>
              <w:jc w:val="left"/>
              <w:rPr>
                <w:rFonts w:ascii="Calibri Light" w:hAnsi="Calibri Light" w:cs="Calibri"/>
                <w:b w:val="0"/>
                <w:sz w:val="20"/>
                <w:szCs w:val="20"/>
                <w:lang w:val="en-US"/>
              </w:rPr>
            </w:pPr>
            <w:r w:rsidRPr="001C3BF6">
              <w:rPr>
                <w:rFonts w:ascii="Calibri Light" w:hAnsi="Calibri Light" w:cs="Calibri"/>
                <w:b w:val="0"/>
                <w:sz w:val="20"/>
                <w:szCs w:val="20"/>
                <w:lang w:val="en-US"/>
              </w:rPr>
              <w:t>Need for additional training or education on all levels</w:t>
            </w:r>
          </w:p>
        </w:tc>
        <w:tc>
          <w:tcPr>
            <w:tcW w:w="3402" w:type="dxa"/>
            <w:vMerge/>
            <w:tcBorders>
              <w:bottom w:val="single" w:sz="4" w:space="0" w:color="168FFF" w:themeColor="accent4" w:themeTint="99"/>
            </w:tcBorders>
          </w:tcPr>
          <w:p w14:paraId="0974D7E0"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cs="Calibri"/>
                <w:b/>
                <w:sz w:val="20"/>
                <w:szCs w:val="20"/>
                <w:lang w:val="en-US"/>
              </w:rPr>
            </w:pPr>
          </w:p>
        </w:tc>
        <w:tc>
          <w:tcPr>
            <w:tcW w:w="3402" w:type="dxa"/>
            <w:tcBorders>
              <w:bottom w:val="single" w:sz="4" w:space="0" w:color="168FFF" w:themeColor="accent4" w:themeTint="99"/>
              <w:right w:val="single" w:sz="4" w:space="0" w:color="168FFF" w:themeColor="accent4" w:themeTint="99"/>
            </w:tcBorders>
          </w:tcPr>
          <w:p w14:paraId="628A634C" w14:textId="77777777" w:rsidR="0031505D" w:rsidRPr="001C3BF6" w:rsidRDefault="0031505D" w:rsidP="004E654F">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Some doubts on IT’s capabilities</w:t>
            </w:r>
          </w:p>
        </w:tc>
      </w:tr>
    </w:tbl>
    <w:p w14:paraId="738AC801" w14:textId="77777777" w:rsidR="0031505D" w:rsidRPr="001C3BF6" w:rsidRDefault="0031505D" w:rsidP="0031505D">
      <w:pPr>
        <w:spacing w:before="0" w:after="120"/>
        <w:rPr>
          <w:b/>
          <w:color w:val="00407A" w:themeColor="text2"/>
          <w:lang w:val="en-US"/>
        </w:rPr>
        <w:sectPr w:rsidR="0031505D" w:rsidRPr="001C3BF6" w:rsidSect="00262685">
          <w:type w:val="continuous"/>
          <w:pgSz w:w="11906" w:h="16838"/>
          <w:pgMar w:top="1701" w:right="1701" w:bottom="1701" w:left="1701" w:header="709" w:footer="709" w:gutter="0"/>
          <w:cols w:space="708"/>
          <w:docGrid w:linePitch="360"/>
        </w:sectPr>
      </w:pPr>
    </w:p>
    <w:tbl>
      <w:tblPr>
        <w:tblStyle w:val="Rastertabel1licht-Accent52"/>
        <w:tblW w:w="0" w:type="auto"/>
        <w:jc w:val="center"/>
        <w:tblLook w:val="04A0" w:firstRow="1" w:lastRow="0" w:firstColumn="1" w:lastColumn="0" w:noHBand="0" w:noVBand="1"/>
      </w:tblPr>
      <w:tblGrid>
        <w:gridCol w:w="3402"/>
        <w:gridCol w:w="3402"/>
        <w:gridCol w:w="3402"/>
      </w:tblGrid>
      <w:tr w:rsidR="0031505D" w:rsidRPr="00A3223B" w14:paraId="4906D898" w14:textId="77777777" w:rsidTr="00AF5A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single" w:sz="4" w:space="0" w:color="168FFF" w:themeColor="accent4" w:themeTint="99"/>
              <w:left w:val="single" w:sz="4" w:space="0" w:color="168FFF" w:themeColor="accent4" w:themeTint="99"/>
              <w:bottom w:val="single" w:sz="12" w:space="0" w:color="168FFF" w:themeColor="accent4" w:themeTint="99"/>
              <w:right w:val="single" w:sz="4" w:space="0" w:color="168FFF" w:themeColor="accent4" w:themeTint="99"/>
            </w:tcBorders>
            <w:shd w:val="clear" w:color="auto" w:fill="D9E2F3"/>
          </w:tcPr>
          <w:p w14:paraId="2E27D443" w14:textId="1166BA8F" w:rsidR="0031505D" w:rsidRPr="001C3BF6" w:rsidRDefault="0031505D" w:rsidP="004E654F">
            <w:pPr>
              <w:spacing w:before="0" w:line="259" w:lineRule="auto"/>
              <w:jc w:val="left"/>
              <w:rPr>
                <w:rFonts w:cs="Calibri"/>
                <w:b w:val="0"/>
                <w:i/>
                <w:sz w:val="20"/>
                <w:szCs w:val="20"/>
                <w:lang w:val="en-US"/>
              </w:rPr>
            </w:pPr>
            <w:r w:rsidRPr="001C3BF6">
              <w:rPr>
                <w:rFonts w:cs="Calibri"/>
                <w:b w:val="0"/>
                <w:i/>
                <w:sz w:val="20"/>
                <w:szCs w:val="20"/>
                <w:lang w:val="en-US"/>
              </w:rPr>
              <w:lastRenderedPageBreak/>
              <w:t>RQ2: How does the environment influence the information system’s success?</w:t>
            </w:r>
          </w:p>
        </w:tc>
      </w:tr>
      <w:tr w:rsidR="0031505D" w:rsidRPr="001C3BF6" w14:paraId="10736181"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top w:val="single" w:sz="12" w:space="0" w:color="168FFF" w:themeColor="accent4" w:themeTint="99"/>
              <w:left w:val="single" w:sz="4" w:space="0" w:color="168FFF" w:themeColor="accent4" w:themeTint="99"/>
              <w:bottom w:val="single" w:sz="4" w:space="0" w:color="168FFF" w:themeColor="accent4" w:themeTint="99"/>
            </w:tcBorders>
            <w:shd w:val="clear" w:color="auto" w:fill="D9E2F3"/>
          </w:tcPr>
          <w:p w14:paraId="26B01949" w14:textId="77777777" w:rsidR="0031505D" w:rsidRPr="001C3BF6" w:rsidRDefault="0031505D" w:rsidP="004E654F">
            <w:pPr>
              <w:spacing w:before="0" w:line="259" w:lineRule="auto"/>
              <w:jc w:val="left"/>
              <w:rPr>
                <w:rFonts w:cs="Calibri"/>
                <w:b w:val="0"/>
                <w:sz w:val="20"/>
                <w:szCs w:val="20"/>
                <w:lang w:val="en-US"/>
              </w:rPr>
            </w:pPr>
            <w:r w:rsidRPr="001C3BF6">
              <w:rPr>
                <w:rFonts w:cs="Calibri"/>
                <w:b w:val="0"/>
                <w:sz w:val="20"/>
                <w:szCs w:val="20"/>
                <w:lang w:val="en-US"/>
              </w:rPr>
              <w:t>INDIA</w:t>
            </w:r>
          </w:p>
        </w:tc>
        <w:tc>
          <w:tcPr>
            <w:tcW w:w="3402" w:type="dxa"/>
            <w:tcBorders>
              <w:top w:val="single" w:sz="12" w:space="0" w:color="168FFF" w:themeColor="accent4" w:themeTint="99"/>
              <w:bottom w:val="single" w:sz="4" w:space="0" w:color="168FFF" w:themeColor="accent4" w:themeTint="99"/>
            </w:tcBorders>
            <w:shd w:val="clear" w:color="auto" w:fill="D9E2F3"/>
          </w:tcPr>
          <w:p w14:paraId="4CC6C5BC"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1C3BF6">
              <w:rPr>
                <w:rFonts w:cs="Calibri"/>
                <w:sz w:val="20"/>
                <w:szCs w:val="20"/>
                <w:lang w:val="en-US"/>
              </w:rPr>
              <w:t>ZAMBIA</w:t>
            </w:r>
          </w:p>
        </w:tc>
        <w:tc>
          <w:tcPr>
            <w:tcW w:w="3402" w:type="dxa"/>
            <w:tcBorders>
              <w:top w:val="single" w:sz="12" w:space="0" w:color="168FFF" w:themeColor="accent4" w:themeTint="99"/>
              <w:bottom w:val="single" w:sz="4" w:space="0" w:color="168FFF" w:themeColor="accent4" w:themeTint="99"/>
              <w:right w:val="single" w:sz="4" w:space="0" w:color="168FFF" w:themeColor="accent4" w:themeTint="99"/>
            </w:tcBorders>
            <w:shd w:val="clear" w:color="auto" w:fill="D9E2F3"/>
          </w:tcPr>
          <w:p w14:paraId="009C8A54"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cs="Calibri"/>
                <w:sz w:val="20"/>
                <w:szCs w:val="20"/>
                <w:lang w:val="en-US"/>
              </w:rPr>
            </w:pPr>
            <w:r w:rsidRPr="001C3BF6">
              <w:rPr>
                <w:rFonts w:cs="Calibri"/>
                <w:sz w:val="20"/>
                <w:szCs w:val="20"/>
                <w:lang w:val="en-US"/>
              </w:rPr>
              <w:t>BENIN</w:t>
            </w:r>
          </w:p>
        </w:tc>
      </w:tr>
      <w:tr w:rsidR="0031505D" w:rsidRPr="001C3BF6" w14:paraId="312F001D"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single" w:sz="4" w:space="0" w:color="168FFF" w:themeColor="accent4" w:themeTint="99"/>
              <w:left w:val="single" w:sz="4" w:space="0" w:color="168FFF" w:themeColor="accent4" w:themeTint="99"/>
              <w:right w:val="single" w:sz="4" w:space="0" w:color="168FFF" w:themeColor="accent4" w:themeTint="99"/>
            </w:tcBorders>
            <w:shd w:val="clear" w:color="auto" w:fill="F2F2F2"/>
          </w:tcPr>
          <w:p w14:paraId="3570530E" w14:textId="77777777" w:rsidR="0031505D" w:rsidRPr="001C3BF6" w:rsidRDefault="0031505D" w:rsidP="004E654F">
            <w:pPr>
              <w:spacing w:before="0" w:line="259" w:lineRule="auto"/>
              <w:jc w:val="left"/>
              <w:rPr>
                <w:rFonts w:cs="Calibri"/>
                <w:b w:val="0"/>
                <w:sz w:val="20"/>
                <w:szCs w:val="20"/>
                <w:lang w:val="en-US"/>
              </w:rPr>
            </w:pPr>
            <w:r w:rsidRPr="001C3BF6">
              <w:rPr>
                <w:rFonts w:cs="Calibri"/>
                <w:b w:val="0"/>
                <w:sz w:val="20"/>
                <w:szCs w:val="20"/>
                <w:lang w:val="en-US"/>
              </w:rPr>
              <w:t>1: TIR</w:t>
            </w:r>
          </w:p>
        </w:tc>
      </w:tr>
      <w:tr w:rsidR="0031505D" w:rsidRPr="001C3BF6" w14:paraId="7D8E0989"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7324275B"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Poor initial design: no database</w:t>
            </w:r>
          </w:p>
        </w:tc>
        <w:tc>
          <w:tcPr>
            <w:tcW w:w="3402" w:type="dxa"/>
          </w:tcPr>
          <w:p w14:paraId="4D06D18F"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No poor initial design</w:t>
            </w:r>
          </w:p>
        </w:tc>
        <w:tc>
          <w:tcPr>
            <w:tcW w:w="3402" w:type="dxa"/>
            <w:tcBorders>
              <w:right w:val="single" w:sz="4" w:space="0" w:color="168FFF" w:themeColor="accent4" w:themeTint="99"/>
            </w:tcBorders>
          </w:tcPr>
          <w:p w14:paraId="19A22C66"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No poor initial design</w:t>
            </w:r>
          </w:p>
        </w:tc>
      </w:tr>
      <w:tr w:rsidR="0031505D" w:rsidRPr="001C3BF6" w14:paraId="24205062"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4D10CDB8"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Hardware is present</w:t>
            </w:r>
          </w:p>
        </w:tc>
        <w:tc>
          <w:tcPr>
            <w:tcW w:w="3402" w:type="dxa"/>
          </w:tcPr>
          <w:p w14:paraId="18B0FCEA"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Hardware is present</w:t>
            </w:r>
          </w:p>
        </w:tc>
        <w:tc>
          <w:tcPr>
            <w:tcW w:w="3402" w:type="dxa"/>
            <w:tcBorders>
              <w:right w:val="single" w:sz="4" w:space="0" w:color="168FFF" w:themeColor="accent4" w:themeTint="99"/>
            </w:tcBorders>
          </w:tcPr>
          <w:p w14:paraId="58E35427"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Hardware is questionable</w:t>
            </w:r>
          </w:p>
        </w:tc>
      </w:tr>
      <w:tr w:rsidR="0031505D" w:rsidRPr="001C3BF6" w14:paraId="22C35638"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06B88EE1"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Offline system</w:t>
            </w:r>
          </w:p>
        </w:tc>
        <w:tc>
          <w:tcPr>
            <w:tcW w:w="3402" w:type="dxa"/>
          </w:tcPr>
          <w:p w14:paraId="714E07F4"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Offline system</w:t>
            </w:r>
          </w:p>
        </w:tc>
        <w:tc>
          <w:tcPr>
            <w:tcW w:w="3402" w:type="dxa"/>
            <w:tcBorders>
              <w:right w:val="single" w:sz="4" w:space="0" w:color="168FFF" w:themeColor="accent4" w:themeTint="99"/>
            </w:tcBorders>
          </w:tcPr>
          <w:p w14:paraId="59942103"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Online system</w:t>
            </w:r>
          </w:p>
        </w:tc>
      </w:tr>
      <w:tr w:rsidR="0031505D" w:rsidRPr="00A3223B" w14:paraId="584C6484"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3ACF6BED" w14:textId="77777777" w:rsidR="0031505D" w:rsidRPr="001C3BF6" w:rsidRDefault="0031505D" w:rsidP="004E654F">
            <w:pPr>
              <w:spacing w:before="0" w:line="259" w:lineRule="auto"/>
              <w:jc w:val="left"/>
              <w:rPr>
                <w:rFonts w:ascii="Calibri Light" w:hAnsi="Calibri Light" w:cs="Calibri Light"/>
                <w:b w:val="0"/>
                <w:sz w:val="20"/>
                <w:szCs w:val="20"/>
                <w:lang w:val="en-US"/>
              </w:rPr>
            </w:pPr>
          </w:p>
        </w:tc>
        <w:tc>
          <w:tcPr>
            <w:tcW w:w="3402" w:type="dxa"/>
          </w:tcPr>
          <w:p w14:paraId="426C24CF"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Promised hardware that never came</w:t>
            </w:r>
          </w:p>
        </w:tc>
        <w:tc>
          <w:tcPr>
            <w:tcW w:w="3402" w:type="dxa"/>
            <w:tcBorders>
              <w:right w:val="single" w:sz="4" w:space="0" w:color="168FFF" w:themeColor="accent4" w:themeTint="99"/>
            </w:tcBorders>
          </w:tcPr>
          <w:p w14:paraId="49CCFE81"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r>
      <w:tr w:rsidR="0031505D" w:rsidRPr="001C3BF6" w14:paraId="26E7B9D2"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10206" w:type="dxa"/>
            <w:gridSpan w:val="3"/>
            <w:tcBorders>
              <w:left w:val="single" w:sz="4" w:space="0" w:color="168FFF" w:themeColor="accent4" w:themeTint="99"/>
              <w:right w:val="single" w:sz="4" w:space="0" w:color="168FFF" w:themeColor="accent4" w:themeTint="99"/>
            </w:tcBorders>
            <w:shd w:val="clear" w:color="auto" w:fill="F2F2F2"/>
          </w:tcPr>
          <w:p w14:paraId="05B90B00"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cs="Calibri"/>
                <w:b w:val="0"/>
                <w:sz w:val="20"/>
                <w:szCs w:val="20"/>
                <w:lang w:val="en-US"/>
              </w:rPr>
              <w:t>1b: Complementary resources</w:t>
            </w:r>
          </w:p>
        </w:tc>
      </w:tr>
      <w:tr w:rsidR="0031505D" w:rsidRPr="00A3223B" w14:paraId="221E8C77"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22D07752"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Financing is insufficient over time</w:t>
            </w:r>
          </w:p>
        </w:tc>
        <w:tc>
          <w:tcPr>
            <w:tcW w:w="3402" w:type="dxa"/>
          </w:tcPr>
          <w:p w14:paraId="327E49F3"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Financing is insufficient over time</w:t>
            </w:r>
          </w:p>
        </w:tc>
        <w:tc>
          <w:tcPr>
            <w:tcW w:w="3402" w:type="dxa"/>
            <w:tcBorders>
              <w:right w:val="single" w:sz="4" w:space="0" w:color="168FFF" w:themeColor="accent4" w:themeTint="99"/>
            </w:tcBorders>
          </w:tcPr>
          <w:p w14:paraId="31E7BBDB"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Financing is insufficient over time</w:t>
            </w:r>
          </w:p>
        </w:tc>
      </w:tr>
      <w:tr w:rsidR="0031505D" w:rsidRPr="001C3BF6" w14:paraId="0A52EB57"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08FF64C9"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Unstable parent organization</w:t>
            </w:r>
          </w:p>
        </w:tc>
        <w:tc>
          <w:tcPr>
            <w:tcW w:w="3402" w:type="dxa"/>
          </w:tcPr>
          <w:p w14:paraId="48CA254C"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Unstable parent organization</w:t>
            </w:r>
          </w:p>
        </w:tc>
        <w:tc>
          <w:tcPr>
            <w:tcW w:w="3402" w:type="dxa"/>
            <w:tcBorders>
              <w:right w:val="single" w:sz="4" w:space="0" w:color="168FFF" w:themeColor="accent4" w:themeTint="99"/>
            </w:tcBorders>
          </w:tcPr>
          <w:p w14:paraId="0E05A9E2"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Stable parent organization</w:t>
            </w:r>
          </w:p>
        </w:tc>
      </w:tr>
      <w:tr w:rsidR="0031505D" w:rsidRPr="00A3223B" w14:paraId="0986F855"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2A1B30D7"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No mentions of any other support</w:t>
            </w:r>
          </w:p>
        </w:tc>
        <w:tc>
          <w:tcPr>
            <w:tcW w:w="3402" w:type="dxa"/>
          </w:tcPr>
          <w:p w14:paraId="702D5F7A"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No mentions of any other support</w:t>
            </w:r>
          </w:p>
        </w:tc>
        <w:tc>
          <w:tcPr>
            <w:tcW w:w="3402" w:type="dxa"/>
            <w:tcBorders>
              <w:right w:val="single" w:sz="4" w:space="0" w:color="168FFF" w:themeColor="accent4" w:themeTint="99"/>
            </w:tcBorders>
          </w:tcPr>
          <w:p w14:paraId="17B4AE14"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No mentions of any other support</w:t>
            </w:r>
          </w:p>
        </w:tc>
      </w:tr>
      <w:tr w:rsidR="0031505D" w:rsidRPr="00A3223B" w14:paraId="5F8D994F"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10206" w:type="dxa"/>
            <w:gridSpan w:val="3"/>
            <w:tcBorders>
              <w:left w:val="single" w:sz="4" w:space="0" w:color="168FFF" w:themeColor="accent4" w:themeTint="99"/>
              <w:right w:val="single" w:sz="4" w:space="0" w:color="168FFF" w:themeColor="accent4" w:themeTint="99"/>
            </w:tcBorders>
            <w:shd w:val="clear" w:color="auto" w:fill="F2F2F2"/>
          </w:tcPr>
          <w:p w14:paraId="19F177CC"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cs="Calibri"/>
                <w:b w:val="0"/>
                <w:sz w:val="20"/>
                <w:szCs w:val="20"/>
                <w:lang w:val="en-US"/>
              </w:rPr>
              <w:t>2: Former and new business processes</w:t>
            </w:r>
          </w:p>
        </w:tc>
      </w:tr>
      <w:tr w:rsidR="0031505D" w:rsidRPr="00A3223B" w14:paraId="0AAC42EE"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563F617C"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Registration process unchanged</w:t>
            </w:r>
          </w:p>
        </w:tc>
        <w:tc>
          <w:tcPr>
            <w:tcW w:w="3402" w:type="dxa"/>
          </w:tcPr>
          <w:p w14:paraId="588BC091"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The process changed</w:t>
            </w:r>
          </w:p>
        </w:tc>
        <w:tc>
          <w:tcPr>
            <w:tcW w:w="3402" w:type="dxa"/>
            <w:tcBorders>
              <w:right w:val="single" w:sz="4" w:space="0" w:color="168FFF" w:themeColor="accent4" w:themeTint="99"/>
            </w:tcBorders>
          </w:tcPr>
          <w:p w14:paraId="04675172"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The process changed: both Information gathering as analysis</w:t>
            </w:r>
          </w:p>
        </w:tc>
      </w:tr>
      <w:tr w:rsidR="0031505D" w:rsidRPr="001C3BF6" w14:paraId="306D6C32"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bottom w:val="single" w:sz="4" w:space="0" w:color="B6D6EF" w:themeColor="accent3" w:themeTint="99"/>
            </w:tcBorders>
          </w:tcPr>
          <w:p w14:paraId="0D906700"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Extra job was created for copying</w:t>
            </w:r>
          </w:p>
        </w:tc>
        <w:tc>
          <w:tcPr>
            <w:tcW w:w="3402" w:type="dxa"/>
            <w:tcBorders>
              <w:bottom w:val="single" w:sz="4" w:space="0" w:color="B6D6EF" w:themeColor="accent3" w:themeTint="99"/>
            </w:tcBorders>
          </w:tcPr>
          <w:p w14:paraId="77CC29DD"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3402" w:type="dxa"/>
            <w:tcBorders>
              <w:bottom w:val="single" w:sz="4" w:space="0" w:color="B6D6EF" w:themeColor="accent3" w:themeTint="99"/>
              <w:right w:val="single" w:sz="4" w:space="0" w:color="168FFF" w:themeColor="accent4" w:themeTint="99"/>
            </w:tcBorders>
          </w:tcPr>
          <w:p w14:paraId="6E6EEC55"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Informatician job content changed</w:t>
            </w:r>
          </w:p>
        </w:tc>
      </w:tr>
      <w:tr w:rsidR="0031505D" w:rsidRPr="001C3BF6" w14:paraId="568BDA0A"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single" w:sz="4" w:space="0" w:color="B6D6EF" w:themeColor="accent3" w:themeTint="99"/>
              <w:left w:val="single" w:sz="4" w:space="0" w:color="168FFF" w:themeColor="accent4" w:themeTint="99"/>
              <w:bottom w:val="single" w:sz="4" w:space="0" w:color="B6D6EF" w:themeColor="accent3" w:themeTint="99"/>
              <w:right w:val="single" w:sz="4" w:space="0" w:color="168FFF" w:themeColor="accent4" w:themeTint="99"/>
            </w:tcBorders>
            <w:shd w:val="clear" w:color="auto" w:fill="F2F2F2"/>
          </w:tcPr>
          <w:p w14:paraId="70DC829E"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cs="Calibri"/>
                <w:b w:val="0"/>
                <w:sz w:val="20"/>
                <w:szCs w:val="20"/>
                <w:lang w:val="en-US"/>
              </w:rPr>
              <w:t>3: Industry characteristics</w:t>
            </w:r>
          </w:p>
        </w:tc>
      </w:tr>
      <w:tr w:rsidR="0031505D" w:rsidRPr="00A3223B" w14:paraId="19DBB40B"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B6D6EF" w:themeColor="accent3" w:themeTint="99"/>
              <w:left w:val="single" w:sz="4" w:space="0" w:color="168FFF" w:themeColor="accent4" w:themeTint="99"/>
            </w:tcBorders>
          </w:tcPr>
          <w:p w14:paraId="4E38882D"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Latecomer in its environment</w:t>
            </w:r>
          </w:p>
        </w:tc>
        <w:tc>
          <w:tcPr>
            <w:tcW w:w="3402" w:type="dxa"/>
            <w:tcBorders>
              <w:top w:val="single" w:sz="4" w:space="0" w:color="B6D6EF" w:themeColor="accent3" w:themeTint="99"/>
            </w:tcBorders>
          </w:tcPr>
          <w:p w14:paraId="69CCF851"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Digital leader in its environment</w:t>
            </w:r>
          </w:p>
        </w:tc>
        <w:tc>
          <w:tcPr>
            <w:tcW w:w="3402" w:type="dxa"/>
            <w:tcBorders>
              <w:top w:val="single" w:sz="4" w:space="0" w:color="B6D6EF" w:themeColor="accent3" w:themeTint="99"/>
              <w:right w:val="single" w:sz="4" w:space="0" w:color="168FFF" w:themeColor="accent4" w:themeTint="99"/>
            </w:tcBorders>
          </w:tcPr>
          <w:p w14:paraId="775F30AF"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Digital leader in its environment</w:t>
            </w:r>
          </w:p>
        </w:tc>
      </w:tr>
      <w:tr w:rsidR="0031505D" w:rsidRPr="00A3223B" w14:paraId="6E6C3CB6"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1C96D740"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Low support/funding by government</w:t>
            </w:r>
          </w:p>
        </w:tc>
        <w:tc>
          <w:tcPr>
            <w:tcW w:w="3402" w:type="dxa"/>
          </w:tcPr>
          <w:p w14:paraId="61CC7024"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3402" w:type="dxa"/>
            <w:tcBorders>
              <w:right w:val="single" w:sz="4" w:space="0" w:color="168FFF" w:themeColor="accent4" w:themeTint="99"/>
            </w:tcBorders>
          </w:tcPr>
          <w:p w14:paraId="7AF6F043"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Low support/funding by government</w:t>
            </w:r>
          </w:p>
        </w:tc>
      </w:tr>
      <w:tr w:rsidR="0031505D" w:rsidRPr="001C3BF6" w14:paraId="1F9CD6C6"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4962146B"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Low human resources</w:t>
            </w:r>
          </w:p>
        </w:tc>
        <w:tc>
          <w:tcPr>
            <w:tcW w:w="3402" w:type="dxa"/>
          </w:tcPr>
          <w:p w14:paraId="52B621EA"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Low human resources</w:t>
            </w:r>
          </w:p>
        </w:tc>
        <w:tc>
          <w:tcPr>
            <w:tcW w:w="3402" w:type="dxa"/>
            <w:tcBorders>
              <w:right w:val="single" w:sz="4" w:space="0" w:color="168FFF" w:themeColor="accent4" w:themeTint="99"/>
            </w:tcBorders>
          </w:tcPr>
          <w:p w14:paraId="303FEE11"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r>
      <w:tr w:rsidR="0031505D" w:rsidRPr="001C3BF6" w14:paraId="1E6EA623"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5EE8202D"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Social security is non-supporting</w:t>
            </w:r>
          </w:p>
        </w:tc>
        <w:tc>
          <w:tcPr>
            <w:tcW w:w="3402" w:type="dxa"/>
          </w:tcPr>
          <w:p w14:paraId="0A274BAC"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Information going lost</w:t>
            </w:r>
          </w:p>
        </w:tc>
        <w:tc>
          <w:tcPr>
            <w:tcW w:w="3402" w:type="dxa"/>
            <w:tcBorders>
              <w:right w:val="single" w:sz="4" w:space="0" w:color="168FFF" w:themeColor="accent4" w:themeTint="99"/>
            </w:tcBorders>
          </w:tcPr>
          <w:p w14:paraId="208EB97D"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Well-connected</w:t>
            </w:r>
          </w:p>
        </w:tc>
      </w:tr>
      <w:tr w:rsidR="0031505D" w:rsidRPr="001C3BF6" w14:paraId="7951AD17"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15E84943"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No health insurance</w:t>
            </w:r>
          </w:p>
        </w:tc>
        <w:tc>
          <w:tcPr>
            <w:tcW w:w="3402" w:type="dxa"/>
            <w:vMerge w:val="restart"/>
          </w:tcPr>
          <w:p w14:paraId="0B4F39D4"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3402" w:type="dxa"/>
            <w:vMerge w:val="restart"/>
            <w:tcBorders>
              <w:right w:val="single" w:sz="4" w:space="0" w:color="168FFF" w:themeColor="accent4" w:themeTint="99"/>
            </w:tcBorders>
          </w:tcPr>
          <w:p w14:paraId="796A2D1D"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r>
      <w:tr w:rsidR="0031505D" w:rsidRPr="001C3BF6" w14:paraId="2F480637"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4D6A396D"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Healthcare over finances</w:t>
            </w:r>
          </w:p>
        </w:tc>
        <w:tc>
          <w:tcPr>
            <w:tcW w:w="3402" w:type="dxa"/>
            <w:vMerge/>
          </w:tcPr>
          <w:p w14:paraId="7F29DDFD"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3402" w:type="dxa"/>
            <w:vMerge/>
            <w:tcBorders>
              <w:right w:val="single" w:sz="4" w:space="0" w:color="168FFF" w:themeColor="accent4" w:themeTint="99"/>
            </w:tcBorders>
          </w:tcPr>
          <w:p w14:paraId="0436397C"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r>
      <w:tr w:rsidR="0031505D" w:rsidRPr="001C3BF6" w14:paraId="58688467"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10206" w:type="dxa"/>
            <w:gridSpan w:val="3"/>
            <w:tcBorders>
              <w:left w:val="single" w:sz="4" w:space="0" w:color="168FFF" w:themeColor="accent4" w:themeTint="99"/>
              <w:right w:val="single" w:sz="4" w:space="0" w:color="168FFF" w:themeColor="accent4" w:themeTint="99"/>
            </w:tcBorders>
            <w:shd w:val="clear" w:color="auto" w:fill="F2F2F2"/>
          </w:tcPr>
          <w:p w14:paraId="79234059" w14:textId="77777777" w:rsidR="0031505D" w:rsidRPr="001C3BF6" w:rsidRDefault="0031505D" w:rsidP="004E654F">
            <w:pPr>
              <w:spacing w:before="0" w:line="259" w:lineRule="auto"/>
              <w:jc w:val="left"/>
              <w:rPr>
                <w:rFonts w:cs="Calibri"/>
                <w:b w:val="0"/>
                <w:sz w:val="20"/>
                <w:szCs w:val="20"/>
                <w:lang w:val="en-US"/>
              </w:rPr>
            </w:pPr>
            <w:r w:rsidRPr="001C3BF6">
              <w:rPr>
                <w:rFonts w:cs="Calibri"/>
                <w:b w:val="0"/>
                <w:sz w:val="20"/>
                <w:szCs w:val="20"/>
                <w:lang w:val="en-US"/>
              </w:rPr>
              <w:t>4: Trade/Partnering</w:t>
            </w:r>
          </w:p>
        </w:tc>
      </w:tr>
      <w:tr w:rsidR="0031505D" w:rsidRPr="00A3223B" w14:paraId="0F290C74"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3CAC36D0"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No cooperation with similar projects</w:t>
            </w:r>
          </w:p>
        </w:tc>
        <w:tc>
          <w:tcPr>
            <w:tcW w:w="3402" w:type="dxa"/>
          </w:tcPr>
          <w:p w14:paraId="35BFA9C5"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No cooperation with similar projects</w:t>
            </w:r>
          </w:p>
        </w:tc>
        <w:tc>
          <w:tcPr>
            <w:tcW w:w="3402" w:type="dxa"/>
            <w:tcBorders>
              <w:right w:val="single" w:sz="4" w:space="0" w:color="168FFF" w:themeColor="accent4" w:themeTint="99"/>
            </w:tcBorders>
          </w:tcPr>
          <w:p w14:paraId="14E0CD1A"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No cooperation with similar projects</w:t>
            </w:r>
          </w:p>
        </w:tc>
      </w:tr>
      <w:tr w:rsidR="0031505D" w:rsidRPr="001C3BF6" w14:paraId="76B47A6E"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34CF85D9" w14:textId="77777777" w:rsidR="0031505D" w:rsidRPr="001C3BF6" w:rsidRDefault="0031505D" w:rsidP="004E654F">
            <w:pPr>
              <w:spacing w:before="0" w:line="259" w:lineRule="auto"/>
              <w:jc w:val="left"/>
              <w:rPr>
                <w:rFonts w:ascii="Calibri Light" w:hAnsi="Calibri Light" w:cs="Calibri Light"/>
                <w:b w:val="0"/>
                <w:sz w:val="20"/>
                <w:szCs w:val="20"/>
                <w:lang w:val="en-US"/>
              </w:rPr>
            </w:pPr>
          </w:p>
        </w:tc>
        <w:tc>
          <w:tcPr>
            <w:tcW w:w="3402" w:type="dxa"/>
          </w:tcPr>
          <w:p w14:paraId="184EA928"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3402" w:type="dxa"/>
            <w:tcBorders>
              <w:right w:val="single" w:sz="4" w:space="0" w:color="168FFF" w:themeColor="accent4" w:themeTint="99"/>
            </w:tcBorders>
          </w:tcPr>
          <w:p w14:paraId="1CBC1669"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Knowledge of similar systems</w:t>
            </w:r>
          </w:p>
        </w:tc>
      </w:tr>
      <w:tr w:rsidR="0031505D" w:rsidRPr="001C3BF6" w14:paraId="4C16BD17"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10206" w:type="dxa"/>
            <w:gridSpan w:val="3"/>
            <w:tcBorders>
              <w:left w:val="single" w:sz="4" w:space="0" w:color="168FFF" w:themeColor="accent4" w:themeTint="99"/>
              <w:right w:val="single" w:sz="4" w:space="0" w:color="168FFF" w:themeColor="accent4" w:themeTint="99"/>
            </w:tcBorders>
            <w:shd w:val="clear" w:color="auto" w:fill="F2F2F2"/>
          </w:tcPr>
          <w:p w14:paraId="04C9C853" w14:textId="77777777" w:rsidR="0031505D" w:rsidRPr="001C3BF6" w:rsidRDefault="0031505D" w:rsidP="004E654F">
            <w:pPr>
              <w:spacing w:before="0" w:line="259" w:lineRule="auto"/>
              <w:jc w:val="left"/>
              <w:rPr>
                <w:rFonts w:cs="Calibri"/>
                <w:b w:val="0"/>
                <w:sz w:val="20"/>
                <w:szCs w:val="20"/>
                <w:lang w:val="en-US"/>
              </w:rPr>
            </w:pPr>
            <w:r w:rsidRPr="001C3BF6">
              <w:rPr>
                <w:rFonts w:cs="Calibri"/>
                <w:b w:val="0"/>
                <w:sz w:val="20"/>
                <w:szCs w:val="20"/>
                <w:lang w:val="en-US"/>
              </w:rPr>
              <w:t>5: Country/Region specific</w:t>
            </w:r>
          </w:p>
        </w:tc>
      </w:tr>
      <w:tr w:rsidR="0031505D" w:rsidRPr="001C3BF6" w14:paraId="419B1E8E"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1F610A40"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Language barriers</w:t>
            </w:r>
          </w:p>
        </w:tc>
        <w:tc>
          <w:tcPr>
            <w:tcW w:w="3402" w:type="dxa"/>
          </w:tcPr>
          <w:p w14:paraId="68D30C7E"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No language barriers</w:t>
            </w:r>
          </w:p>
        </w:tc>
        <w:tc>
          <w:tcPr>
            <w:tcW w:w="3402" w:type="dxa"/>
            <w:tcBorders>
              <w:right w:val="single" w:sz="4" w:space="0" w:color="168FFF" w:themeColor="accent4" w:themeTint="99"/>
            </w:tcBorders>
          </w:tcPr>
          <w:p w14:paraId="03933669"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No language barriers</w:t>
            </w:r>
          </w:p>
        </w:tc>
      </w:tr>
      <w:tr w:rsidR="0031505D" w:rsidRPr="001C3BF6" w14:paraId="57C667D8"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76F00134"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Unfavorable political attitudes</w:t>
            </w:r>
          </w:p>
        </w:tc>
        <w:tc>
          <w:tcPr>
            <w:tcW w:w="3402" w:type="dxa"/>
          </w:tcPr>
          <w:p w14:paraId="706B1D00"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Unfavorable political attitudes</w:t>
            </w:r>
          </w:p>
        </w:tc>
        <w:tc>
          <w:tcPr>
            <w:tcW w:w="3402" w:type="dxa"/>
            <w:tcBorders>
              <w:right w:val="single" w:sz="4" w:space="0" w:color="168FFF" w:themeColor="accent4" w:themeTint="99"/>
            </w:tcBorders>
          </w:tcPr>
          <w:p w14:paraId="5844859B"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Unfavorable political attitudes</w:t>
            </w:r>
          </w:p>
        </w:tc>
      </w:tr>
      <w:tr w:rsidR="0031505D" w:rsidRPr="00A3223B" w14:paraId="526055F3"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718AAFD1"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Government values information very much</w:t>
            </w:r>
          </w:p>
        </w:tc>
        <w:tc>
          <w:tcPr>
            <w:tcW w:w="3402" w:type="dxa"/>
          </w:tcPr>
          <w:p w14:paraId="7087E9C5"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 xml:space="preserve">Government values information </w:t>
            </w:r>
          </w:p>
        </w:tc>
        <w:tc>
          <w:tcPr>
            <w:tcW w:w="3402" w:type="dxa"/>
            <w:tcBorders>
              <w:right w:val="single" w:sz="4" w:space="0" w:color="168FFF" w:themeColor="accent4" w:themeTint="99"/>
            </w:tcBorders>
          </w:tcPr>
          <w:p w14:paraId="29202CB8"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Government does not value information</w:t>
            </w:r>
          </w:p>
        </w:tc>
      </w:tr>
      <w:tr w:rsidR="0031505D" w:rsidRPr="001C3BF6" w14:paraId="0775DC53"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54CE3394"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Internet is expensive, but present</w:t>
            </w:r>
          </w:p>
        </w:tc>
        <w:tc>
          <w:tcPr>
            <w:tcW w:w="3402" w:type="dxa"/>
          </w:tcPr>
          <w:p w14:paraId="059D889D"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Internet is expensive, but present</w:t>
            </w:r>
          </w:p>
        </w:tc>
        <w:tc>
          <w:tcPr>
            <w:tcW w:w="3402" w:type="dxa"/>
            <w:tcBorders>
              <w:right w:val="single" w:sz="4" w:space="0" w:color="168FFF" w:themeColor="accent4" w:themeTint="99"/>
            </w:tcBorders>
          </w:tcPr>
          <w:p w14:paraId="078EAC55"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Internet connectivity issues</w:t>
            </w:r>
          </w:p>
        </w:tc>
      </w:tr>
      <w:tr w:rsidR="0031505D" w:rsidRPr="001C3BF6" w14:paraId="601ED906"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4F920C68"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Unstable power supply</w:t>
            </w:r>
          </w:p>
        </w:tc>
        <w:tc>
          <w:tcPr>
            <w:tcW w:w="3402" w:type="dxa"/>
          </w:tcPr>
          <w:p w14:paraId="30F2CAB9"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Unstable power supply</w:t>
            </w:r>
          </w:p>
        </w:tc>
        <w:tc>
          <w:tcPr>
            <w:tcW w:w="3402" w:type="dxa"/>
            <w:tcBorders>
              <w:right w:val="single" w:sz="4" w:space="0" w:color="168FFF" w:themeColor="accent4" w:themeTint="99"/>
            </w:tcBorders>
          </w:tcPr>
          <w:p w14:paraId="6D57E5FC"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Stable power supply</w:t>
            </w:r>
          </w:p>
        </w:tc>
      </w:tr>
      <w:tr w:rsidR="0031505D" w:rsidRPr="001C3BF6" w14:paraId="74E8691F"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1A78AB5A"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Illiteracy and low-quality education</w:t>
            </w:r>
          </w:p>
        </w:tc>
        <w:tc>
          <w:tcPr>
            <w:tcW w:w="3402" w:type="dxa"/>
          </w:tcPr>
          <w:p w14:paraId="22524BF4"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Illiteracy and low-quality education</w:t>
            </w:r>
          </w:p>
        </w:tc>
        <w:tc>
          <w:tcPr>
            <w:tcW w:w="3402" w:type="dxa"/>
            <w:tcBorders>
              <w:right w:val="single" w:sz="4" w:space="0" w:color="168FFF" w:themeColor="accent4" w:themeTint="99"/>
            </w:tcBorders>
          </w:tcPr>
          <w:p w14:paraId="4A388238"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Illiteracy</w:t>
            </w:r>
          </w:p>
        </w:tc>
      </w:tr>
      <w:tr w:rsidR="0031505D" w:rsidRPr="001C3BF6" w14:paraId="59D6A6CA" w14:textId="77777777" w:rsidTr="00AF5AED">
        <w:trPr>
          <w:trHeight w:val="121"/>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1315AEBE"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Legal uncertainty</w:t>
            </w:r>
          </w:p>
        </w:tc>
        <w:tc>
          <w:tcPr>
            <w:tcW w:w="3402" w:type="dxa"/>
          </w:tcPr>
          <w:p w14:paraId="41DD78D4"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Legal uncertainty</w:t>
            </w:r>
          </w:p>
        </w:tc>
        <w:tc>
          <w:tcPr>
            <w:tcW w:w="3402" w:type="dxa"/>
            <w:vMerge w:val="restart"/>
            <w:tcBorders>
              <w:right w:val="single" w:sz="4" w:space="0" w:color="168FFF" w:themeColor="accent4" w:themeTint="99"/>
            </w:tcBorders>
          </w:tcPr>
          <w:p w14:paraId="687133A1"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r>
      <w:tr w:rsidR="0031505D" w:rsidRPr="00A3223B" w14:paraId="6D2154C5"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1AC98487"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IS initiative is competing with more basic needs</w:t>
            </w:r>
          </w:p>
        </w:tc>
        <w:tc>
          <w:tcPr>
            <w:tcW w:w="3402" w:type="dxa"/>
          </w:tcPr>
          <w:p w14:paraId="3FEDED29"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IS initiative is competing with more basic needs</w:t>
            </w:r>
          </w:p>
        </w:tc>
        <w:tc>
          <w:tcPr>
            <w:tcW w:w="3402" w:type="dxa"/>
            <w:vMerge/>
            <w:tcBorders>
              <w:right w:val="single" w:sz="4" w:space="0" w:color="168FFF" w:themeColor="accent4" w:themeTint="99"/>
            </w:tcBorders>
          </w:tcPr>
          <w:p w14:paraId="25B007A0"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r>
      <w:tr w:rsidR="0031505D" w:rsidRPr="001C3BF6" w14:paraId="7F42A0F2"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32BE0CFE"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Imperturbability</w:t>
            </w:r>
          </w:p>
        </w:tc>
        <w:tc>
          <w:tcPr>
            <w:tcW w:w="3402" w:type="dxa"/>
          </w:tcPr>
          <w:p w14:paraId="400536D4"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Imperturbability</w:t>
            </w:r>
          </w:p>
        </w:tc>
        <w:tc>
          <w:tcPr>
            <w:tcW w:w="3402" w:type="dxa"/>
            <w:vMerge/>
            <w:tcBorders>
              <w:right w:val="single" w:sz="4" w:space="0" w:color="168FFF" w:themeColor="accent4" w:themeTint="99"/>
            </w:tcBorders>
          </w:tcPr>
          <w:p w14:paraId="23153297"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r>
      <w:tr w:rsidR="0031505D" w:rsidRPr="00A3223B" w14:paraId="29D65192"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tcBorders>
          </w:tcPr>
          <w:p w14:paraId="3A2558CE"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Bad transporting possibilities.</w:t>
            </w:r>
          </w:p>
        </w:tc>
        <w:tc>
          <w:tcPr>
            <w:tcW w:w="3402" w:type="dxa"/>
          </w:tcPr>
          <w:p w14:paraId="45CC9819"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p>
        </w:tc>
        <w:tc>
          <w:tcPr>
            <w:tcW w:w="3402" w:type="dxa"/>
            <w:tcBorders>
              <w:right w:val="single" w:sz="4" w:space="0" w:color="168FFF" w:themeColor="accent4" w:themeTint="99"/>
            </w:tcBorders>
          </w:tcPr>
          <w:p w14:paraId="54F3D8F0"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A clear want to advance</w:t>
            </w:r>
          </w:p>
        </w:tc>
      </w:tr>
      <w:tr w:rsidR="0031505D" w:rsidRPr="00A3223B" w14:paraId="1D9235E8"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10206" w:type="dxa"/>
            <w:gridSpan w:val="3"/>
            <w:tcBorders>
              <w:left w:val="single" w:sz="4" w:space="0" w:color="168FFF" w:themeColor="accent4" w:themeTint="99"/>
              <w:right w:val="single" w:sz="4" w:space="0" w:color="168FFF" w:themeColor="accent4" w:themeTint="99"/>
            </w:tcBorders>
            <w:shd w:val="clear" w:color="auto" w:fill="F2F2F2"/>
          </w:tcPr>
          <w:p w14:paraId="1E041479"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cs="Calibri"/>
                <w:b w:val="0"/>
                <w:sz w:val="20"/>
                <w:szCs w:val="20"/>
                <w:lang w:val="en-US"/>
              </w:rPr>
              <w:t>Influence on system is questionable:</w:t>
            </w:r>
          </w:p>
        </w:tc>
      </w:tr>
      <w:tr w:rsidR="0031505D" w:rsidRPr="001C3BF6" w14:paraId="44975953"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3402" w:type="dxa"/>
            <w:tcBorders>
              <w:left w:val="single" w:sz="4" w:space="0" w:color="168FFF" w:themeColor="accent4" w:themeTint="99"/>
              <w:bottom w:val="single" w:sz="4" w:space="0" w:color="168FFF" w:themeColor="accent4" w:themeTint="99"/>
            </w:tcBorders>
          </w:tcPr>
          <w:p w14:paraId="0D2AD7DB"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 xml:space="preserve">Explicit patriotism: there is not one Indian person who has spoken badly of the government, the legal system or the country itself; </w:t>
            </w:r>
          </w:p>
          <w:p w14:paraId="3FA7A67A"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 xml:space="preserve">Still growing dissertation between rich and poor; </w:t>
            </w:r>
          </w:p>
          <w:p w14:paraId="1DAA7FD2"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 xml:space="preserve">High levels of unemployment; </w:t>
            </w:r>
          </w:p>
          <w:p w14:paraId="30F66B8A" w14:textId="77777777" w:rsidR="0031505D" w:rsidRPr="001C3BF6" w:rsidRDefault="0031505D" w:rsidP="004E654F">
            <w:pPr>
              <w:spacing w:before="0" w:line="259" w:lineRule="auto"/>
              <w:jc w:val="left"/>
              <w:rPr>
                <w:rFonts w:ascii="Calibri Light" w:hAnsi="Calibri Light" w:cs="Calibri Light"/>
                <w:b w:val="0"/>
                <w:sz w:val="20"/>
                <w:szCs w:val="20"/>
                <w:lang w:val="en-US"/>
              </w:rPr>
            </w:pPr>
            <w:r w:rsidRPr="001C3BF6">
              <w:rPr>
                <w:rFonts w:ascii="Calibri Light" w:hAnsi="Calibri Light" w:cs="Calibri Light"/>
                <w:b w:val="0"/>
                <w:sz w:val="20"/>
                <w:szCs w:val="20"/>
                <w:lang w:val="en-US"/>
              </w:rPr>
              <w:t>Woman rights less than men’s rights; Many religions, and conflicts</w:t>
            </w:r>
          </w:p>
        </w:tc>
        <w:tc>
          <w:tcPr>
            <w:tcW w:w="3402" w:type="dxa"/>
            <w:tcBorders>
              <w:bottom w:val="single" w:sz="4" w:space="0" w:color="168FFF" w:themeColor="accent4" w:themeTint="99"/>
            </w:tcBorders>
          </w:tcPr>
          <w:p w14:paraId="78885536"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1C3BF6">
              <w:rPr>
                <w:rFonts w:ascii="Calibri Light" w:hAnsi="Calibri Light" w:cs="Calibri Light"/>
                <w:bCs/>
                <w:sz w:val="20"/>
                <w:szCs w:val="20"/>
                <w:lang w:val="en-US"/>
              </w:rPr>
              <w:t xml:space="preserve">Patriotism: a great love for the country; </w:t>
            </w:r>
          </w:p>
          <w:p w14:paraId="2139EEC8"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1C3BF6">
              <w:rPr>
                <w:rFonts w:ascii="Calibri Light" w:hAnsi="Calibri Light" w:cs="Calibri Light"/>
                <w:bCs/>
                <w:sz w:val="20"/>
                <w:szCs w:val="20"/>
                <w:lang w:val="en-US"/>
              </w:rPr>
              <w:t xml:space="preserve">High levels of unemployment; </w:t>
            </w:r>
          </w:p>
          <w:p w14:paraId="468A335E"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bCs/>
                <w:sz w:val="20"/>
                <w:szCs w:val="20"/>
                <w:lang w:val="en-US"/>
              </w:rPr>
              <w:t>Woman rights less than men’s rights; Many religions</w:t>
            </w:r>
          </w:p>
        </w:tc>
        <w:tc>
          <w:tcPr>
            <w:tcW w:w="3402" w:type="dxa"/>
            <w:tcBorders>
              <w:bottom w:val="single" w:sz="4" w:space="0" w:color="168FFF" w:themeColor="accent4" w:themeTint="99"/>
              <w:right w:val="single" w:sz="4" w:space="0" w:color="168FFF" w:themeColor="accent4" w:themeTint="99"/>
            </w:tcBorders>
          </w:tcPr>
          <w:p w14:paraId="3EE16647"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 xml:space="preserve">Less patriotism: a great love for the country, but not at all for the government and its politics and people are not afraid to say so; </w:t>
            </w:r>
          </w:p>
          <w:p w14:paraId="681D966B"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 xml:space="preserve">Many religions; </w:t>
            </w:r>
          </w:p>
          <w:p w14:paraId="522084E6" w14:textId="77777777" w:rsidR="0031505D" w:rsidRPr="001C3BF6" w:rsidRDefault="0031505D" w:rsidP="004E654F">
            <w:pPr>
              <w:spacing w:before="0" w:line="259"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1C3BF6">
              <w:rPr>
                <w:rFonts w:ascii="Calibri Light" w:hAnsi="Calibri Light" w:cs="Calibri Light"/>
                <w:sz w:val="20"/>
                <w:szCs w:val="20"/>
                <w:lang w:val="en-US"/>
              </w:rPr>
              <w:t>Many ethnicities</w:t>
            </w:r>
          </w:p>
        </w:tc>
      </w:tr>
    </w:tbl>
    <w:p w14:paraId="7D4AA2F6" w14:textId="77777777" w:rsidR="00574E55" w:rsidRDefault="00574E55" w:rsidP="0031505D">
      <w:pPr>
        <w:spacing w:before="0"/>
        <w:rPr>
          <w:color w:val="00407A" w:themeColor="text2"/>
          <w:lang w:val="en-US"/>
        </w:rPr>
      </w:pPr>
    </w:p>
    <w:p w14:paraId="335AA118" w14:textId="77777777" w:rsidR="00574E55" w:rsidRDefault="00574E55">
      <w:pPr>
        <w:spacing w:before="0"/>
        <w:jc w:val="left"/>
        <w:rPr>
          <w:color w:val="00407A" w:themeColor="text2"/>
          <w:lang w:val="en-US"/>
        </w:rPr>
      </w:pPr>
      <w:r>
        <w:rPr>
          <w:color w:val="00407A" w:themeColor="text2"/>
          <w:lang w:val="en-US"/>
        </w:rPr>
        <w:br w:type="page"/>
      </w:r>
    </w:p>
    <w:p w14:paraId="36E2D496" w14:textId="77777777" w:rsidR="00574E55" w:rsidRDefault="00574E55" w:rsidP="0071693B">
      <w:pPr>
        <w:pStyle w:val="Titel0"/>
        <w:rPr>
          <w:lang w:val="en-US"/>
        </w:rPr>
        <w:sectPr w:rsidR="00574E55" w:rsidSect="00400932">
          <w:pgSz w:w="11906" w:h="16838"/>
          <w:pgMar w:top="720" w:right="720" w:bottom="720" w:left="720" w:header="709" w:footer="709" w:gutter="0"/>
          <w:cols w:space="708"/>
          <w:docGrid w:linePitch="360"/>
        </w:sectPr>
      </w:pPr>
      <w:bookmarkStart w:id="13" w:name="_Toc367368446"/>
      <w:bookmarkStart w:id="14" w:name="_Toc8238417"/>
    </w:p>
    <w:p w14:paraId="3702412E" w14:textId="77777777" w:rsidR="00574E55" w:rsidRDefault="00574E55" w:rsidP="00A06BAA">
      <w:pPr>
        <w:pStyle w:val="Ondertitel"/>
        <w:rPr>
          <w:lang w:val="en-US"/>
        </w:rPr>
      </w:pPr>
      <w:r>
        <w:rPr>
          <w:lang w:val="en-US"/>
        </w:rPr>
        <w:lastRenderedPageBreak/>
        <w:t>Explanation tables</w:t>
      </w:r>
    </w:p>
    <w:p w14:paraId="6C8B4E83" w14:textId="60521285" w:rsidR="00574E55" w:rsidRPr="00574E55" w:rsidRDefault="00574E55" w:rsidP="00574E55">
      <w:pPr>
        <w:spacing w:before="0" w:after="160" w:line="259" w:lineRule="auto"/>
        <w:jc w:val="left"/>
        <w:rPr>
          <w:rFonts w:ascii="Calibri" w:eastAsia="Calibri" w:hAnsi="Calibri" w:cs="Times New Roman"/>
          <w:sz w:val="22"/>
          <w:szCs w:val="22"/>
          <w:lang w:val="en-GB" w:eastAsia="en-US"/>
        </w:rPr>
      </w:pPr>
      <w:r>
        <w:rPr>
          <w:rFonts w:ascii="Calibri" w:eastAsia="Calibri" w:hAnsi="Calibri" w:cs="Times New Roman"/>
          <w:sz w:val="22"/>
          <w:szCs w:val="22"/>
          <w:lang w:val="en-GB" w:eastAsia="en-US"/>
        </w:rPr>
        <w:t>These tables give additional insights on the statements in the multi-matrix</w:t>
      </w:r>
      <w:r w:rsidR="00C17902">
        <w:rPr>
          <w:rFonts w:ascii="Calibri" w:eastAsia="Calibri" w:hAnsi="Calibri" w:cs="Times New Roman"/>
          <w:sz w:val="22"/>
          <w:szCs w:val="22"/>
          <w:lang w:val="en-GB" w:eastAsia="en-US"/>
        </w:rPr>
        <w:t>.</w:t>
      </w:r>
    </w:p>
    <w:tbl>
      <w:tblPr>
        <w:tblStyle w:val="Rastertabel1licht-Accent53"/>
        <w:tblW w:w="0" w:type="auto"/>
        <w:tblLook w:val="04A0" w:firstRow="1" w:lastRow="0" w:firstColumn="1" w:lastColumn="0" w:noHBand="0" w:noVBand="1"/>
      </w:tblPr>
      <w:tblGrid>
        <w:gridCol w:w="3681"/>
        <w:gridCol w:w="10311"/>
      </w:tblGrid>
      <w:tr w:rsidR="00574E55" w:rsidRPr="003C0A4D" w14:paraId="0D2D8E9C" w14:textId="77777777" w:rsidTr="00AF5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tcBorders>
              <w:top w:val="single" w:sz="4" w:space="0" w:color="168FFF" w:themeColor="accent4" w:themeTint="99"/>
              <w:left w:val="single" w:sz="4" w:space="0" w:color="168FFF" w:themeColor="accent4" w:themeTint="99"/>
              <w:bottom w:val="single" w:sz="12" w:space="0" w:color="168FFF" w:themeColor="accent4" w:themeTint="99"/>
              <w:right w:val="single" w:sz="4" w:space="0" w:color="168FFF" w:themeColor="accent4" w:themeTint="99"/>
            </w:tcBorders>
            <w:shd w:val="clear" w:color="auto" w:fill="D9E2F3"/>
          </w:tcPr>
          <w:p w14:paraId="374FD866"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INDIA</w:t>
            </w:r>
          </w:p>
        </w:tc>
      </w:tr>
      <w:tr w:rsidR="00574E55" w:rsidRPr="003C0A4D" w14:paraId="3EBD659B"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top w:val="single" w:sz="12" w:space="0" w:color="168FFF" w:themeColor="accent4" w:themeTint="99"/>
              <w:left w:val="single" w:sz="4" w:space="0" w:color="168FFF" w:themeColor="accent4" w:themeTint="99"/>
              <w:bottom w:val="single" w:sz="4" w:space="0" w:color="168FFF" w:themeColor="accent4" w:themeTint="99"/>
              <w:right w:val="single" w:sz="4" w:space="0" w:color="168FFF" w:themeColor="accent4" w:themeTint="99"/>
            </w:tcBorders>
            <w:shd w:val="clear" w:color="auto" w:fill="F2F2F2"/>
          </w:tcPr>
          <w:p w14:paraId="27C4AA13"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 xml:space="preserve">A: System quality </w:t>
            </w:r>
          </w:p>
        </w:tc>
      </w:tr>
      <w:tr w:rsidR="00574E55" w:rsidRPr="00A3223B" w14:paraId="1977AA5B"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168FFF" w:themeColor="accent4" w:themeTint="99"/>
              <w:left w:val="single" w:sz="4" w:space="0" w:color="168FFF" w:themeColor="accent4" w:themeTint="99"/>
            </w:tcBorders>
          </w:tcPr>
          <w:p w14:paraId="02EFC8D3"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Easy to use for registration</w:t>
            </w:r>
          </w:p>
        </w:tc>
        <w:tc>
          <w:tcPr>
            <w:tcW w:w="10311" w:type="dxa"/>
            <w:tcBorders>
              <w:top w:val="single" w:sz="4" w:space="0" w:color="168FFF" w:themeColor="accent4" w:themeTint="99"/>
              <w:right w:val="single" w:sz="4" w:space="0" w:color="168FFF" w:themeColor="accent4" w:themeTint="99"/>
            </w:tcBorders>
          </w:tcPr>
          <w:p w14:paraId="43F7EE24"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The Excel looked the same as the used registration form in SSDC.</w:t>
            </w:r>
          </w:p>
        </w:tc>
      </w:tr>
      <w:tr w:rsidR="00574E55" w:rsidRPr="00A3223B" w14:paraId="69F52C08"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1ECF3649"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Tiresome to use for analysis</w:t>
            </w:r>
          </w:p>
        </w:tc>
        <w:tc>
          <w:tcPr>
            <w:tcW w:w="10311" w:type="dxa"/>
            <w:tcBorders>
              <w:right w:val="single" w:sz="4" w:space="0" w:color="168FFF" w:themeColor="accent4" w:themeTint="99"/>
            </w:tcBorders>
          </w:tcPr>
          <w:p w14:paraId="0E623E1A" w14:textId="12A9BF4E"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Because each patient had a different Excel f</w:t>
            </w:r>
            <w:r w:rsidR="003C0A4D" w:rsidRPr="003C0A4D">
              <w:rPr>
                <w:rFonts w:ascii="Calibri Light" w:hAnsi="Calibri Light" w:cs="Calibri Light"/>
                <w:sz w:val="20"/>
                <w:szCs w:val="20"/>
                <w:lang w:val="en-US"/>
              </w:rPr>
              <w:t>or</w:t>
            </w:r>
            <w:r w:rsidRPr="003C0A4D">
              <w:rPr>
                <w:rFonts w:ascii="Calibri Light" w:hAnsi="Calibri Light" w:cs="Calibri Light"/>
                <w:sz w:val="20"/>
                <w:szCs w:val="20"/>
                <w:lang w:val="en-US"/>
              </w:rPr>
              <w:t xml:space="preserve">m, information was not integrated. </w:t>
            </w:r>
          </w:p>
        </w:tc>
      </w:tr>
      <w:tr w:rsidR="00574E55" w:rsidRPr="003C0A4D" w14:paraId="35CE09B2"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7DA71EC5"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Poor system security</w:t>
            </w:r>
          </w:p>
        </w:tc>
        <w:tc>
          <w:tcPr>
            <w:tcW w:w="10311" w:type="dxa"/>
            <w:tcBorders>
              <w:right w:val="single" w:sz="4" w:space="0" w:color="168FFF" w:themeColor="accent4" w:themeTint="99"/>
            </w:tcBorders>
          </w:tcPr>
          <w:p w14:paraId="0F54730A" w14:textId="61A3A2A5"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Surveys point this out</w:t>
            </w:r>
            <w:r w:rsidR="003C0A4D">
              <w:rPr>
                <w:rFonts w:ascii="Calibri Light" w:hAnsi="Calibri Light" w:cs="Calibri Light"/>
                <w:sz w:val="20"/>
                <w:szCs w:val="20"/>
                <w:lang w:val="en-US"/>
              </w:rPr>
              <w:t>.</w:t>
            </w:r>
          </w:p>
        </w:tc>
      </w:tr>
      <w:tr w:rsidR="00574E55" w:rsidRPr="00A3223B" w14:paraId="71AE2852"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3C56BAF2"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Reliability concerns</w:t>
            </w:r>
          </w:p>
        </w:tc>
        <w:tc>
          <w:tcPr>
            <w:tcW w:w="10311" w:type="dxa"/>
            <w:tcBorders>
              <w:right w:val="single" w:sz="4" w:space="0" w:color="168FFF" w:themeColor="accent4" w:themeTint="99"/>
            </w:tcBorders>
          </w:tcPr>
          <w:p w14:paraId="664EA21D" w14:textId="151CCEAF"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Mainly by those who actually worked with the system.</w:t>
            </w:r>
          </w:p>
        </w:tc>
      </w:tr>
      <w:tr w:rsidR="00574E55" w:rsidRPr="00A3223B" w14:paraId="099234FB"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414DC04F"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System corrupted: does not work</w:t>
            </w:r>
          </w:p>
        </w:tc>
        <w:tc>
          <w:tcPr>
            <w:tcW w:w="10311" w:type="dxa"/>
            <w:tcBorders>
              <w:right w:val="single" w:sz="4" w:space="0" w:color="168FFF" w:themeColor="accent4" w:themeTint="99"/>
            </w:tcBorders>
          </w:tcPr>
          <w:p w14:paraId="5ED76D8A"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System gave a fault and could not continue afterwards.</w:t>
            </w:r>
          </w:p>
        </w:tc>
      </w:tr>
      <w:tr w:rsidR="00574E55" w:rsidRPr="00A3223B" w14:paraId="799D0E99"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49073F99"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Password/access problems</w:t>
            </w:r>
          </w:p>
        </w:tc>
        <w:tc>
          <w:tcPr>
            <w:tcW w:w="10311" w:type="dxa"/>
            <w:tcBorders>
              <w:right w:val="single" w:sz="4" w:space="0" w:color="168FFF" w:themeColor="accent4" w:themeTint="99"/>
            </w:tcBorders>
          </w:tcPr>
          <w:p w14:paraId="361FB630"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Designers had forgotten to share a password before they left (service quality).</w:t>
            </w:r>
          </w:p>
        </w:tc>
      </w:tr>
      <w:tr w:rsidR="00574E55" w:rsidRPr="00A3223B" w14:paraId="41E9B98B"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19460882"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Information loss when crash</w:t>
            </w:r>
          </w:p>
        </w:tc>
        <w:tc>
          <w:tcPr>
            <w:tcW w:w="10311" w:type="dxa"/>
            <w:tcBorders>
              <w:right w:val="single" w:sz="4" w:space="0" w:color="168FFF" w:themeColor="accent4" w:themeTint="99"/>
            </w:tcBorders>
          </w:tcPr>
          <w:p w14:paraId="2EC11FB2"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The offline application makes for information loss when it would crash.</w:t>
            </w:r>
          </w:p>
        </w:tc>
      </w:tr>
      <w:tr w:rsidR="00574E55" w:rsidRPr="00A3223B" w14:paraId="27FF37EF"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3E7FE715"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Easy to learn</w:t>
            </w:r>
          </w:p>
        </w:tc>
        <w:tc>
          <w:tcPr>
            <w:tcW w:w="10311" w:type="dxa"/>
            <w:tcBorders>
              <w:right w:val="single" w:sz="4" w:space="0" w:color="168FFF" w:themeColor="accent4" w:themeTint="99"/>
            </w:tcBorders>
          </w:tcPr>
          <w:p w14:paraId="4BD0E573"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Because they knew Excel and the registration format.</w:t>
            </w:r>
          </w:p>
        </w:tc>
      </w:tr>
      <w:tr w:rsidR="00574E55" w:rsidRPr="003C0A4D" w14:paraId="0C5E925D"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0511866C"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B: Information quality</w:t>
            </w:r>
          </w:p>
        </w:tc>
      </w:tr>
      <w:tr w:rsidR="00574E55" w:rsidRPr="00A3223B" w14:paraId="0BA5239F"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321A4F2"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No problems with standards/labels</w:t>
            </w:r>
          </w:p>
        </w:tc>
        <w:tc>
          <w:tcPr>
            <w:tcW w:w="10311" w:type="dxa"/>
            <w:tcBorders>
              <w:right w:val="single" w:sz="4" w:space="0" w:color="168FFF" w:themeColor="accent4" w:themeTint="99"/>
            </w:tcBorders>
          </w:tcPr>
          <w:p w14:paraId="5CC1A35E"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Was the same as in the known registration form.</w:t>
            </w:r>
          </w:p>
        </w:tc>
      </w:tr>
      <w:tr w:rsidR="00574E55" w:rsidRPr="00A3223B" w14:paraId="00F98D6C"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9542F67"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Shortfall of stakeholder requirements</w:t>
            </w:r>
          </w:p>
        </w:tc>
        <w:tc>
          <w:tcPr>
            <w:tcW w:w="10311" w:type="dxa"/>
            <w:tcBorders>
              <w:right w:val="single" w:sz="4" w:space="0" w:color="168FFF" w:themeColor="accent4" w:themeTint="99"/>
            </w:tcBorders>
          </w:tcPr>
          <w:p w14:paraId="0DAB5571"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System was okay for registration, not for analysis.</w:t>
            </w:r>
          </w:p>
        </w:tc>
      </w:tr>
      <w:tr w:rsidR="00574E55" w:rsidRPr="003C0A4D" w14:paraId="396CAB80"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00B312A6"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Good information for registration</w:t>
            </w:r>
          </w:p>
        </w:tc>
        <w:tc>
          <w:tcPr>
            <w:tcW w:w="10311" w:type="dxa"/>
            <w:tcBorders>
              <w:right w:val="single" w:sz="4" w:space="0" w:color="168FFF" w:themeColor="accent4" w:themeTint="99"/>
            </w:tcBorders>
          </w:tcPr>
          <w:p w14:paraId="70DF1670"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Surveys point this out. </w:t>
            </w:r>
          </w:p>
        </w:tc>
      </w:tr>
      <w:tr w:rsidR="00574E55" w:rsidRPr="00A3223B" w14:paraId="001F5E59"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18FC32E1"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Bad information for analysis</w:t>
            </w:r>
          </w:p>
        </w:tc>
        <w:tc>
          <w:tcPr>
            <w:tcW w:w="10311" w:type="dxa"/>
            <w:tcBorders>
              <w:right w:val="single" w:sz="4" w:space="0" w:color="168FFF" w:themeColor="accent4" w:themeTint="99"/>
            </w:tcBorders>
          </w:tcPr>
          <w:p w14:paraId="1E38B25D"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Interviews point this out (see system quality).</w:t>
            </w:r>
          </w:p>
        </w:tc>
      </w:tr>
      <w:tr w:rsidR="00574E55" w:rsidRPr="003C0A4D" w14:paraId="3525FC8E"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4E733786"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C: Service quality (EXT)</w:t>
            </w:r>
          </w:p>
        </w:tc>
      </w:tr>
      <w:tr w:rsidR="00574E55" w:rsidRPr="00A3223B" w14:paraId="3470BA38"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0D569287"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Lack of technical support staff</w:t>
            </w:r>
          </w:p>
          <w:p w14:paraId="4D400EB2"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No after-service</w:t>
            </w:r>
          </w:p>
        </w:tc>
        <w:tc>
          <w:tcPr>
            <w:tcW w:w="10311" w:type="dxa"/>
            <w:tcBorders>
              <w:right w:val="single" w:sz="4" w:space="0" w:color="168FFF" w:themeColor="accent4" w:themeTint="99"/>
            </w:tcBorders>
          </w:tcPr>
          <w:p w14:paraId="2D80B1B6"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Designer’s team had one IT guy on site for two weeks. </w:t>
            </w:r>
          </w:p>
          <w:p w14:paraId="3D2E4DF0"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The team did not respond to any questions for help by SSDC afterwards. </w:t>
            </w:r>
          </w:p>
        </w:tc>
      </w:tr>
      <w:tr w:rsidR="00574E55" w:rsidRPr="00A3223B" w14:paraId="47808C8E"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63A4BB80"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Lack of user training</w:t>
            </w:r>
          </w:p>
          <w:p w14:paraId="41BA1071"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Poor introduction of the system</w:t>
            </w:r>
          </w:p>
        </w:tc>
        <w:tc>
          <w:tcPr>
            <w:tcW w:w="10311" w:type="dxa"/>
            <w:tcBorders>
              <w:right w:val="single" w:sz="4" w:space="0" w:color="168FFF" w:themeColor="accent4" w:themeTint="99"/>
            </w:tcBorders>
          </w:tcPr>
          <w:p w14:paraId="1A158AF5"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Introduction was made to one internal IT worker on the last day before the team left. It was expected that this IT worker further informed the other users. </w:t>
            </w:r>
          </w:p>
        </w:tc>
      </w:tr>
      <w:tr w:rsidR="00574E55" w:rsidRPr="00A3223B" w14:paraId="3A1D6235"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99CFC3A"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No evaluation</w:t>
            </w:r>
          </w:p>
        </w:tc>
        <w:tc>
          <w:tcPr>
            <w:tcW w:w="10311" w:type="dxa"/>
            <w:tcBorders>
              <w:right w:val="single" w:sz="4" w:space="0" w:color="168FFF" w:themeColor="accent4" w:themeTint="99"/>
            </w:tcBorders>
          </w:tcPr>
          <w:p w14:paraId="06851258"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No team member has reached out to SSDC so far for an evaluation.</w:t>
            </w:r>
          </w:p>
        </w:tc>
      </w:tr>
      <w:tr w:rsidR="00574E55" w:rsidRPr="00A3223B" w14:paraId="1480706A"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144D537D"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Problematic team dynamics</w:t>
            </w:r>
          </w:p>
        </w:tc>
        <w:tc>
          <w:tcPr>
            <w:tcW w:w="10311" w:type="dxa"/>
            <w:tcBorders>
              <w:right w:val="single" w:sz="4" w:space="0" w:color="168FFF" w:themeColor="accent4" w:themeTint="99"/>
            </w:tcBorders>
          </w:tcPr>
          <w:p w14:paraId="758899C7"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The designer’s team had quite some disagreements.</w:t>
            </w:r>
          </w:p>
        </w:tc>
      </w:tr>
      <w:tr w:rsidR="00574E55" w:rsidRPr="00A3223B" w14:paraId="343D94FE"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1E655592"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Short implementation time</w:t>
            </w:r>
          </w:p>
        </w:tc>
        <w:tc>
          <w:tcPr>
            <w:tcW w:w="10311" w:type="dxa"/>
            <w:tcBorders>
              <w:right w:val="single" w:sz="4" w:space="0" w:color="168FFF" w:themeColor="accent4" w:themeTint="99"/>
            </w:tcBorders>
          </w:tcPr>
          <w:p w14:paraId="30908B52"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Shortest person on site: two weeks. Longest person on site: four weeks.</w:t>
            </w:r>
          </w:p>
        </w:tc>
      </w:tr>
      <w:tr w:rsidR="00574E55" w:rsidRPr="003C0A4D" w14:paraId="40E12BD7"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3989A3B3"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Insufficient requirements analysis</w:t>
            </w:r>
          </w:p>
        </w:tc>
        <w:tc>
          <w:tcPr>
            <w:tcW w:w="10311" w:type="dxa"/>
            <w:tcBorders>
              <w:right w:val="single" w:sz="4" w:space="0" w:color="168FFF" w:themeColor="accent4" w:themeTint="99"/>
            </w:tcBorders>
          </w:tcPr>
          <w:p w14:paraId="7059D22E"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Many functionalities not present. </w:t>
            </w:r>
          </w:p>
        </w:tc>
      </w:tr>
      <w:tr w:rsidR="00574E55" w:rsidRPr="00A3223B" w14:paraId="7F6BF1A3"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195BBE22"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Creation software: no cooperative process</w:t>
            </w:r>
          </w:p>
        </w:tc>
        <w:tc>
          <w:tcPr>
            <w:tcW w:w="10311" w:type="dxa"/>
            <w:tcBorders>
              <w:right w:val="single" w:sz="4" w:space="0" w:color="168FFF" w:themeColor="accent4" w:themeTint="99"/>
            </w:tcBorders>
          </w:tcPr>
          <w:p w14:paraId="6F99EED2"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The students worked on their own for the creation of the system.</w:t>
            </w:r>
          </w:p>
        </w:tc>
      </w:tr>
      <w:tr w:rsidR="00574E55" w:rsidRPr="00A3223B" w14:paraId="1843C66B"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6B21E416"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Bad communication with SSDC</w:t>
            </w:r>
          </w:p>
        </w:tc>
        <w:tc>
          <w:tcPr>
            <w:tcW w:w="10311" w:type="dxa"/>
            <w:tcBorders>
              <w:right w:val="single" w:sz="4" w:space="0" w:color="168FFF" w:themeColor="accent4" w:themeTint="99"/>
            </w:tcBorders>
          </w:tcPr>
          <w:p w14:paraId="0E381329"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Before the implementation period, there was minimal contact, only exchanging the currently used registration forms. During the implementation, the team kept to their own, not cooperating with SSDC. </w:t>
            </w:r>
          </w:p>
        </w:tc>
      </w:tr>
    </w:tbl>
    <w:p w14:paraId="1B313B64" w14:textId="77777777" w:rsidR="00C17902" w:rsidRPr="003C0A4D" w:rsidRDefault="00C17902">
      <w:pPr>
        <w:rPr>
          <w:lang w:val="en-US"/>
        </w:rPr>
      </w:pPr>
      <w:r w:rsidRPr="003C0A4D">
        <w:rPr>
          <w:b/>
          <w:bCs/>
          <w:lang w:val="en-US"/>
        </w:rPr>
        <w:br w:type="page"/>
      </w:r>
    </w:p>
    <w:tbl>
      <w:tblPr>
        <w:tblStyle w:val="Rastertabel1licht-Accent53"/>
        <w:tblW w:w="0" w:type="auto"/>
        <w:tblLook w:val="04A0" w:firstRow="1" w:lastRow="0" w:firstColumn="1" w:lastColumn="0" w:noHBand="0" w:noVBand="1"/>
      </w:tblPr>
      <w:tblGrid>
        <w:gridCol w:w="3681"/>
        <w:gridCol w:w="10311"/>
      </w:tblGrid>
      <w:tr w:rsidR="00574E55" w:rsidRPr="00574E55" w14:paraId="080AD331" w14:textId="77777777" w:rsidTr="00AF5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bottom w:val="single" w:sz="4" w:space="0" w:color="B6D6EF" w:themeColor="accent3" w:themeTint="99"/>
              <w:right w:val="single" w:sz="4" w:space="0" w:color="168FFF" w:themeColor="accent4" w:themeTint="99"/>
            </w:tcBorders>
            <w:shd w:val="clear" w:color="auto" w:fill="F2F2F2"/>
          </w:tcPr>
          <w:p w14:paraId="7B1FA506" w14:textId="61DA9FCC"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lastRenderedPageBreak/>
              <w:t>D: Use</w:t>
            </w:r>
          </w:p>
        </w:tc>
      </w:tr>
      <w:tr w:rsidR="00574E55" w:rsidRPr="00A3223B" w14:paraId="4A02DF0D"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B6D6EF" w:themeColor="accent3" w:themeTint="99"/>
              <w:left w:val="single" w:sz="4" w:space="0" w:color="168FFF" w:themeColor="accent4" w:themeTint="99"/>
            </w:tcBorders>
          </w:tcPr>
          <w:p w14:paraId="2254A398"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Good attitude towards IS</w:t>
            </w:r>
            <w:r w:rsidRPr="003C0A4D">
              <w:rPr>
                <w:rFonts w:cs="Calibri"/>
                <w:b w:val="0"/>
                <w:sz w:val="20"/>
                <w:szCs w:val="20"/>
                <w:vertAlign w:val="superscript"/>
                <w:lang w:val="en-US"/>
              </w:rPr>
              <w:footnoteReference w:id="48"/>
            </w:r>
            <w:r w:rsidRPr="003C0A4D">
              <w:rPr>
                <w:rFonts w:cs="Calibri"/>
                <w:b w:val="0"/>
                <w:sz w:val="20"/>
                <w:szCs w:val="20"/>
                <w:lang w:val="en-US"/>
              </w:rPr>
              <w:t>, faith</w:t>
            </w:r>
          </w:p>
        </w:tc>
        <w:tc>
          <w:tcPr>
            <w:tcW w:w="10311" w:type="dxa"/>
            <w:tcBorders>
              <w:top w:val="single" w:sz="4" w:space="0" w:color="B6D6EF" w:themeColor="accent3" w:themeTint="99"/>
              <w:right w:val="single" w:sz="4" w:space="0" w:color="168FFF" w:themeColor="accent4" w:themeTint="99"/>
            </w:tcBorders>
          </w:tcPr>
          <w:p w14:paraId="2414B8D1"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Though it diminished throughout the process of creation and implementation as the team did not communicate enough.</w:t>
            </w:r>
          </w:p>
        </w:tc>
      </w:tr>
      <w:tr w:rsidR="00574E55" w:rsidRPr="00A3223B" w14:paraId="1DA7EB26"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6B33C73E"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Overexcitement follows into IS deployment at too high pace</w:t>
            </w:r>
          </w:p>
        </w:tc>
        <w:tc>
          <w:tcPr>
            <w:tcW w:w="10311" w:type="dxa"/>
            <w:tcBorders>
              <w:right w:val="single" w:sz="4" w:space="0" w:color="168FFF" w:themeColor="accent4" w:themeTint="99"/>
            </w:tcBorders>
          </w:tcPr>
          <w:p w14:paraId="3C6F8757" w14:textId="35ABE6E1"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First there was an excitement for a more complex, yet more suitable program. This was however too ambitious for the amount of time the team had on site. After numerous attempts, they resorted back to an Excel format in the final moments on site and deployed </w:t>
            </w:r>
            <w:r w:rsidR="003C0A4D">
              <w:rPr>
                <w:rFonts w:ascii="Calibri Light" w:hAnsi="Calibri Light" w:cs="Calibri Light"/>
                <w:sz w:val="20"/>
                <w:szCs w:val="20"/>
                <w:lang w:val="en-US"/>
              </w:rPr>
              <w:t xml:space="preserve">it </w:t>
            </w:r>
            <w:r w:rsidRPr="003C0A4D">
              <w:rPr>
                <w:rFonts w:ascii="Calibri Light" w:hAnsi="Calibri Light" w:cs="Calibri Light"/>
                <w:sz w:val="20"/>
                <w:szCs w:val="20"/>
                <w:lang w:val="en-US"/>
              </w:rPr>
              <w:t>with minor introduction.</w:t>
            </w:r>
          </w:p>
        </w:tc>
      </w:tr>
      <w:tr w:rsidR="00574E55" w:rsidRPr="00A3223B" w14:paraId="36D7ECBC"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4DF4E2C7"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Supposed to be used</w:t>
            </w:r>
          </w:p>
          <w:p w14:paraId="46ACBB31"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Every day for registration</w:t>
            </w:r>
          </w:p>
          <w:p w14:paraId="6B962AE7"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Less frequent for analysis</w:t>
            </w:r>
          </w:p>
        </w:tc>
        <w:tc>
          <w:tcPr>
            <w:tcW w:w="10311" w:type="dxa"/>
            <w:tcBorders>
              <w:right w:val="single" w:sz="4" w:space="0" w:color="168FFF" w:themeColor="accent4" w:themeTint="99"/>
            </w:tcBorders>
          </w:tcPr>
          <w:p w14:paraId="7AF8D387"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Different uses for different stakeholders, though the system is not in use at all momentarily. </w:t>
            </w:r>
          </w:p>
        </w:tc>
      </w:tr>
      <w:tr w:rsidR="00574E55" w:rsidRPr="00574E55" w14:paraId="1DE37BE8"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14A1CA88"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E: User satisfaction</w:t>
            </w:r>
          </w:p>
        </w:tc>
      </w:tr>
      <w:tr w:rsidR="00574E55" w:rsidRPr="00A3223B" w14:paraId="11BE1B9A"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3B15251C"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No one was satisfied with the system</w:t>
            </w:r>
          </w:p>
        </w:tc>
        <w:tc>
          <w:tcPr>
            <w:tcW w:w="10311" w:type="dxa"/>
            <w:tcBorders>
              <w:right w:val="single" w:sz="4" w:space="0" w:color="168FFF" w:themeColor="accent4" w:themeTint="99"/>
            </w:tcBorders>
          </w:tcPr>
          <w:p w14:paraId="353D74FF"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People liked the idea of a good system, but the current one was not liked by anyone. </w:t>
            </w:r>
          </w:p>
        </w:tc>
      </w:tr>
      <w:tr w:rsidR="00574E55" w:rsidRPr="00574E55" w14:paraId="369E7EF7"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4535A8EE"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F: Net benefits</w:t>
            </w:r>
          </w:p>
        </w:tc>
      </w:tr>
      <w:tr w:rsidR="00574E55" w:rsidRPr="00A3223B" w14:paraId="4E84F4C0"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79798EA9"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Productivity decrease</w:t>
            </w:r>
          </w:p>
        </w:tc>
        <w:tc>
          <w:tcPr>
            <w:tcW w:w="10311" w:type="dxa"/>
            <w:tcBorders>
              <w:right w:val="single" w:sz="4" w:space="0" w:color="168FFF" w:themeColor="accent4" w:themeTint="99"/>
            </w:tcBorders>
          </w:tcPr>
          <w:p w14:paraId="4762EDCB"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Registration: there was double work as the normal process on paper continued and one person had to type over these paper forms into the Excel format.</w:t>
            </w:r>
          </w:p>
          <w:p w14:paraId="39495D16" w14:textId="1E85203E"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Analysis: as each patient had a separate file, the information was not integrated and tiresome to </w:t>
            </w:r>
            <w:r w:rsidR="003F2474" w:rsidRPr="003C0A4D">
              <w:rPr>
                <w:rFonts w:ascii="Calibri Light" w:hAnsi="Calibri Light" w:cs="Calibri Light"/>
                <w:sz w:val="20"/>
                <w:szCs w:val="20"/>
                <w:lang w:val="en-US"/>
              </w:rPr>
              <w:t>analyze</w:t>
            </w:r>
            <w:r w:rsidRPr="003C0A4D">
              <w:rPr>
                <w:rFonts w:ascii="Calibri Light" w:hAnsi="Calibri Light" w:cs="Calibri Light"/>
                <w:sz w:val="20"/>
                <w:szCs w:val="20"/>
                <w:lang w:val="en-US"/>
              </w:rPr>
              <w:t xml:space="preserve"> or report. </w:t>
            </w:r>
          </w:p>
        </w:tc>
      </w:tr>
      <w:tr w:rsidR="00574E55" w:rsidRPr="00A3223B" w14:paraId="13780DC8"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DAE48D5"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 xml:space="preserve">Good for moral at first </w:t>
            </w:r>
          </w:p>
        </w:tc>
        <w:tc>
          <w:tcPr>
            <w:tcW w:w="10311" w:type="dxa"/>
            <w:tcBorders>
              <w:right w:val="single" w:sz="4" w:space="0" w:color="168FFF" w:themeColor="accent4" w:themeTint="99"/>
            </w:tcBorders>
          </w:tcPr>
          <w:p w14:paraId="022D007B" w14:textId="04960002"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People were excited to advance as an </w:t>
            </w:r>
            <w:r w:rsidR="00C17902" w:rsidRPr="003C0A4D">
              <w:rPr>
                <w:rFonts w:ascii="Calibri Light" w:hAnsi="Calibri Light" w:cs="Calibri Light"/>
                <w:sz w:val="20"/>
                <w:szCs w:val="20"/>
                <w:lang w:val="en-US"/>
              </w:rPr>
              <w:t>organization</w:t>
            </w:r>
            <w:r w:rsidRPr="003C0A4D">
              <w:rPr>
                <w:rFonts w:ascii="Calibri Light" w:hAnsi="Calibri Light" w:cs="Calibri Light"/>
                <w:sz w:val="20"/>
                <w:szCs w:val="20"/>
                <w:lang w:val="en-US"/>
              </w:rPr>
              <w:t>, this unfortunately did not last and transformed into disappointment.</w:t>
            </w:r>
          </w:p>
        </w:tc>
      </w:tr>
      <w:tr w:rsidR="00574E55" w:rsidRPr="00574E55" w14:paraId="6F2638CE"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7FB573BE"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G: Perceived usefulness</w:t>
            </w:r>
          </w:p>
        </w:tc>
      </w:tr>
      <w:tr w:rsidR="00574E55" w:rsidRPr="00A3223B" w14:paraId="1E7AF5FD"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85E2F8C"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No awareness of systems possibilities</w:t>
            </w:r>
          </w:p>
          <w:p w14:paraId="4052D950"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Different goals for different users</w:t>
            </w:r>
          </w:p>
        </w:tc>
        <w:tc>
          <w:tcPr>
            <w:tcW w:w="10311" w:type="dxa"/>
            <w:tcBorders>
              <w:right w:val="single" w:sz="4" w:space="0" w:color="168FFF" w:themeColor="accent4" w:themeTint="99"/>
            </w:tcBorders>
          </w:tcPr>
          <w:p w14:paraId="4567A888" w14:textId="33F3EC86"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HL: the idea was very broad and </w:t>
            </w:r>
            <w:r w:rsidR="00C17902" w:rsidRPr="003C0A4D">
              <w:rPr>
                <w:rFonts w:ascii="Calibri Light" w:hAnsi="Calibri Light" w:cs="Calibri Light"/>
                <w:sz w:val="20"/>
                <w:szCs w:val="20"/>
                <w:lang w:val="en-US"/>
              </w:rPr>
              <w:t>general,</w:t>
            </w:r>
            <w:r w:rsidRPr="003C0A4D">
              <w:rPr>
                <w:rFonts w:ascii="Calibri Light" w:hAnsi="Calibri Light" w:cs="Calibri Light"/>
                <w:sz w:val="20"/>
                <w:szCs w:val="20"/>
                <w:lang w:val="en-US"/>
              </w:rPr>
              <w:t xml:space="preserve"> but they did know the possibilities. The ultimate goals were analysis and reporting.</w:t>
            </w:r>
          </w:p>
          <w:p w14:paraId="34B93469"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ML</w:t>
            </w:r>
            <w:r w:rsidRPr="003C0A4D">
              <w:rPr>
                <w:rFonts w:ascii="Calibri Light" w:hAnsi="Calibri Light" w:cs="Calibri Light"/>
                <w:sz w:val="20"/>
                <w:szCs w:val="20"/>
                <w:vertAlign w:val="superscript"/>
                <w:lang w:val="en-US"/>
              </w:rPr>
              <w:footnoteReference w:id="49"/>
            </w:r>
            <w:r w:rsidRPr="003C0A4D">
              <w:rPr>
                <w:rFonts w:ascii="Calibri Light" w:hAnsi="Calibri Light" w:cs="Calibri Light"/>
                <w:sz w:val="20"/>
                <w:szCs w:val="20"/>
                <w:lang w:val="en-US"/>
              </w:rPr>
              <w:t>: mentions different goals, namely reporting and a more efficient registration process.</w:t>
            </w:r>
          </w:p>
          <w:p w14:paraId="401C732A" w14:textId="668D0B82"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LL</w:t>
            </w:r>
            <w:r w:rsidRPr="003C0A4D">
              <w:rPr>
                <w:rFonts w:ascii="Calibri Light" w:hAnsi="Calibri Light" w:cs="Calibri Light"/>
                <w:sz w:val="20"/>
                <w:szCs w:val="20"/>
                <w:vertAlign w:val="superscript"/>
                <w:lang w:val="en-US"/>
              </w:rPr>
              <w:footnoteReference w:id="50"/>
            </w:r>
            <w:r w:rsidRPr="003C0A4D">
              <w:rPr>
                <w:rFonts w:ascii="Calibri Light" w:hAnsi="Calibri Light" w:cs="Calibri Light"/>
                <w:sz w:val="20"/>
                <w:szCs w:val="20"/>
                <w:lang w:val="en-US"/>
              </w:rPr>
              <w:t xml:space="preserve">: surveys show that they have no idea what the goal is, </w:t>
            </w:r>
            <w:r w:rsidR="00C17902" w:rsidRPr="003C0A4D">
              <w:rPr>
                <w:rFonts w:ascii="Calibri Light" w:hAnsi="Calibri Light" w:cs="Calibri Light"/>
                <w:sz w:val="20"/>
                <w:szCs w:val="20"/>
                <w:lang w:val="en-US"/>
              </w:rPr>
              <w:t>one interviewee</w:t>
            </w:r>
            <w:r w:rsidRPr="003C0A4D">
              <w:rPr>
                <w:rFonts w:ascii="Calibri Light" w:hAnsi="Calibri Light" w:cs="Calibri Light"/>
                <w:sz w:val="20"/>
                <w:szCs w:val="20"/>
                <w:lang w:val="en-US"/>
              </w:rPr>
              <w:t xml:space="preserve"> suggests increased efficiency.</w:t>
            </w:r>
          </w:p>
        </w:tc>
      </w:tr>
      <w:tr w:rsidR="00574E55" w:rsidRPr="00574E55" w14:paraId="6EFBBAED"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6E3BBBAE"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IS project is not locally demand-driven</w:t>
            </w:r>
          </w:p>
        </w:tc>
        <w:tc>
          <w:tcPr>
            <w:tcW w:w="10311" w:type="dxa"/>
            <w:tcBorders>
              <w:right w:val="single" w:sz="4" w:space="0" w:color="168FFF" w:themeColor="accent4" w:themeTint="99"/>
            </w:tcBorders>
          </w:tcPr>
          <w:p w14:paraId="049BFB13"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It was proposed by a former student team, picked up by the partner and then transferred to SSDC. Although they were a big fan of it. </w:t>
            </w:r>
          </w:p>
        </w:tc>
      </w:tr>
      <w:tr w:rsidR="00574E55" w:rsidRPr="00574E55" w14:paraId="6F89CDB0"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4A3F0AB0"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 Locality</w:t>
            </w:r>
          </w:p>
        </w:tc>
      </w:tr>
      <w:tr w:rsidR="00574E55" w:rsidRPr="00A3223B" w14:paraId="4491D81C"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14A4CB48"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Little to no cooperation between host and executors</w:t>
            </w:r>
          </w:p>
        </w:tc>
        <w:tc>
          <w:tcPr>
            <w:tcW w:w="10311" w:type="dxa"/>
            <w:tcBorders>
              <w:right w:val="single" w:sz="4" w:space="0" w:color="168FFF" w:themeColor="accent4" w:themeTint="99"/>
            </w:tcBorders>
          </w:tcPr>
          <w:p w14:paraId="111743D4" w14:textId="36D84271"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Prior to the visit, the registration formats were sent to the students for information. On site, cooperation was limited to a presentation of what would be implemented in the </w:t>
            </w:r>
            <w:r w:rsidR="00C17902" w:rsidRPr="003C0A4D">
              <w:rPr>
                <w:rFonts w:ascii="Calibri Light" w:hAnsi="Calibri Light" w:cs="Calibri Light"/>
                <w:sz w:val="20"/>
                <w:szCs w:val="20"/>
                <w:lang w:val="en-US"/>
              </w:rPr>
              <w:t>organization</w:t>
            </w:r>
            <w:r w:rsidRPr="003C0A4D">
              <w:rPr>
                <w:rFonts w:ascii="Calibri Light" w:hAnsi="Calibri Light" w:cs="Calibri Light"/>
                <w:sz w:val="20"/>
                <w:szCs w:val="20"/>
                <w:lang w:val="en-US"/>
              </w:rPr>
              <w:t xml:space="preserve">. </w:t>
            </w:r>
          </w:p>
        </w:tc>
      </w:tr>
      <w:tr w:rsidR="00574E55" w:rsidRPr="00A3223B" w14:paraId="7F42C060"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A1C7793" w14:textId="53202593"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 xml:space="preserve">IS does not correspond to the </w:t>
            </w:r>
            <w:r w:rsidR="00C17902" w:rsidRPr="003C0A4D">
              <w:rPr>
                <w:rFonts w:cs="Calibri"/>
                <w:b w:val="0"/>
                <w:sz w:val="20"/>
                <w:szCs w:val="20"/>
                <w:lang w:val="en-US"/>
              </w:rPr>
              <w:t>organization’s</w:t>
            </w:r>
            <w:r w:rsidRPr="003C0A4D">
              <w:rPr>
                <w:rFonts w:cs="Calibri"/>
                <w:b w:val="0"/>
                <w:sz w:val="20"/>
                <w:szCs w:val="20"/>
                <w:lang w:val="en-US"/>
              </w:rPr>
              <w:t xml:space="preserve"> culture</w:t>
            </w:r>
          </w:p>
        </w:tc>
        <w:tc>
          <w:tcPr>
            <w:tcW w:w="10311" w:type="dxa"/>
            <w:tcBorders>
              <w:right w:val="single" w:sz="4" w:space="0" w:color="168FFF" w:themeColor="accent4" w:themeTint="99"/>
            </w:tcBorders>
          </w:tcPr>
          <w:p w14:paraId="21240E3B"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The IS was slower, less productive, more work, SSDC’s environment does not need that. </w:t>
            </w:r>
          </w:p>
        </w:tc>
      </w:tr>
      <w:tr w:rsidR="00574E55" w:rsidRPr="00A3223B" w14:paraId="5574BD0E"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3EDB2600"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System made by foreigners</w:t>
            </w:r>
          </w:p>
        </w:tc>
        <w:tc>
          <w:tcPr>
            <w:tcW w:w="10311" w:type="dxa"/>
            <w:tcBorders>
              <w:right w:val="single" w:sz="4" w:space="0" w:color="168FFF" w:themeColor="accent4" w:themeTint="99"/>
            </w:tcBorders>
          </w:tcPr>
          <w:p w14:paraId="784DA30A"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System was made by a Belgian student team.</w:t>
            </w:r>
          </w:p>
        </w:tc>
      </w:tr>
    </w:tbl>
    <w:p w14:paraId="0A08F192" w14:textId="77777777" w:rsidR="003C0A4D" w:rsidRPr="00A4313A" w:rsidRDefault="003C0A4D">
      <w:pPr>
        <w:rPr>
          <w:lang w:val="en-US"/>
        </w:rPr>
      </w:pPr>
      <w:r w:rsidRPr="00A4313A">
        <w:rPr>
          <w:b/>
          <w:bCs/>
          <w:lang w:val="en-US"/>
        </w:rPr>
        <w:br w:type="page"/>
      </w:r>
    </w:p>
    <w:tbl>
      <w:tblPr>
        <w:tblStyle w:val="Rastertabel1licht-Accent53"/>
        <w:tblW w:w="0" w:type="auto"/>
        <w:tblLook w:val="04A0" w:firstRow="1" w:lastRow="0" w:firstColumn="1" w:lastColumn="0" w:noHBand="0" w:noVBand="1"/>
      </w:tblPr>
      <w:tblGrid>
        <w:gridCol w:w="3681"/>
        <w:gridCol w:w="10311"/>
      </w:tblGrid>
      <w:tr w:rsidR="00574E55" w:rsidRPr="00574E55" w14:paraId="71F82D90" w14:textId="77777777" w:rsidTr="00AF5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bottom w:val="single" w:sz="4" w:space="0" w:color="B6D6EF" w:themeColor="accent3" w:themeTint="99"/>
              <w:right w:val="single" w:sz="4" w:space="0" w:color="168FFF" w:themeColor="accent4" w:themeTint="99"/>
            </w:tcBorders>
            <w:shd w:val="clear" w:color="auto" w:fill="F2F2F2"/>
          </w:tcPr>
          <w:p w14:paraId="7A8596D4" w14:textId="1EC516D0"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lastRenderedPageBreak/>
              <w:t>H: Social influence</w:t>
            </w:r>
          </w:p>
        </w:tc>
      </w:tr>
      <w:tr w:rsidR="00574E55" w:rsidRPr="00A3223B" w14:paraId="4B5AA013"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B6D6EF" w:themeColor="accent3" w:themeTint="99"/>
              <w:left w:val="single" w:sz="4" w:space="0" w:color="168FFF" w:themeColor="accent4" w:themeTint="99"/>
            </w:tcBorders>
          </w:tcPr>
          <w:p w14:paraId="58F8D28A"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Diminished support from management</w:t>
            </w:r>
          </w:p>
        </w:tc>
        <w:tc>
          <w:tcPr>
            <w:tcW w:w="10311" w:type="dxa"/>
            <w:tcBorders>
              <w:top w:val="single" w:sz="4" w:space="0" w:color="B6D6EF" w:themeColor="accent3" w:themeTint="99"/>
              <w:right w:val="single" w:sz="4" w:space="0" w:color="168FFF" w:themeColor="accent4" w:themeTint="99"/>
            </w:tcBorders>
          </w:tcPr>
          <w:p w14:paraId="5CB1E141"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The management was left out of the creation process, which led to some suspicion. </w:t>
            </w:r>
          </w:p>
          <w:p w14:paraId="2F1B74BF"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On the moment of implementation, the director was not on site.</w:t>
            </w:r>
          </w:p>
        </w:tc>
      </w:tr>
      <w:tr w:rsidR="00574E55" w:rsidRPr="00A3223B" w14:paraId="65E98583"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6EBBC6D3"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Knowledge of succeeding similar projects</w:t>
            </w:r>
          </w:p>
        </w:tc>
        <w:tc>
          <w:tcPr>
            <w:tcW w:w="10311" w:type="dxa"/>
            <w:tcBorders>
              <w:right w:val="single" w:sz="4" w:space="0" w:color="168FFF" w:themeColor="accent4" w:themeTint="99"/>
            </w:tcBorders>
          </w:tcPr>
          <w:p w14:paraId="34C78942"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SSDC knows many successful similar projects and wants to follow that lead. </w:t>
            </w:r>
          </w:p>
        </w:tc>
      </w:tr>
      <w:tr w:rsidR="00574E55" w:rsidRPr="00A3223B" w14:paraId="56EE58FB"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4AB3D8F1"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No concerns for donor (mis)influence</w:t>
            </w:r>
          </w:p>
        </w:tc>
        <w:tc>
          <w:tcPr>
            <w:tcW w:w="10311" w:type="dxa"/>
            <w:tcBorders>
              <w:right w:val="single" w:sz="4" w:space="0" w:color="168FFF" w:themeColor="accent4" w:themeTint="99"/>
            </w:tcBorders>
          </w:tcPr>
          <w:p w14:paraId="70967408"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Donors get to share their ideas and are taken seriously.</w:t>
            </w:r>
          </w:p>
        </w:tc>
      </w:tr>
      <w:tr w:rsidR="00574E55" w:rsidRPr="00A3223B" w14:paraId="2B6AA438"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10D87B9D"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Dependence on one champion</w:t>
            </w:r>
          </w:p>
        </w:tc>
        <w:tc>
          <w:tcPr>
            <w:tcW w:w="10311" w:type="dxa"/>
            <w:tcBorders>
              <w:right w:val="single" w:sz="4" w:space="0" w:color="168FFF" w:themeColor="accent4" w:themeTint="99"/>
            </w:tcBorders>
          </w:tcPr>
          <w:p w14:paraId="5C0AF520"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Funding and support currently comes from one big partner.</w:t>
            </w:r>
          </w:p>
        </w:tc>
      </w:tr>
      <w:tr w:rsidR="00574E55" w:rsidRPr="00574E55" w14:paraId="66730DD7"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352AB8C8"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Users were not informed about the system’s goals</w:t>
            </w:r>
          </w:p>
        </w:tc>
        <w:tc>
          <w:tcPr>
            <w:tcW w:w="10311" w:type="dxa"/>
            <w:tcBorders>
              <w:right w:val="single" w:sz="4" w:space="0" w:color="168FFF" w:themeColor="accent4" w:themeTint="99"/>
            </w:tcBorders>
          </w:tcPr>
          <w:p w14:paraId="42FFB296"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See surveys.</w:t>
            </w:r>
          </w:p>
        </w:tc>
      </w:tr>
      <w:tr w:rsidR="00574E55" w:rsidRPr="00A3223B" w14:paraId="73E2753B"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66E6D9C7"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Users blindly follow instructions</w:t>
            </w:r>
          </w:p>
        </w:tc>
        <w:tc>
          <w:tcPr>
            <w:tcW w:w="10311" w:type="dxa"/>
            <w:tcBorders>
              <w:right w:val="single" w:sz="4" w:space="0" w:color="168FFF" w:themeColor="accent4" w:themeTint="99"/>
            </w:tcBorders>
          </w:tcPr>
          <w:p w14:paraId="413D9DFB"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There is little possibility for feedback towards the management because few ask questions or give remarks.</w:t>
            </w:r>
          </w:p>
        </w:tc>
      </w:tr>
      <w:tr w:rsidR="00574E55" w:rsidRPr="00A3223B" w14:paraId="7FA90E42"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1B84A79"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No one would recommend the IS</w:t>
            </w:r>
          </w:p>
        </w:tc>
        <w:tc>
          <w:tcPr>
            <w:tcW w:w="10311" w:type="dxa"/>
            <w:tcBorders>
              <w:right w:val="single" w:sz="4" w:space="0" w:color="168FFF" w:themeColor="accent4" w:themeTint="99"/>
            </w:tcBorders>
          </w:tcPr>
          <w:p w14:paraId="260DEF7B"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Not in this state and not with this support (see service quality).</w:t>
            </w:r>
          </w:p>
        </w:tc>
      </w:tr>
      <w:tr w:rsidR="00574E55" w:rsidRPr="00574E55" w14:paraId="21ACE133"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1394EC3F"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There was a responsible</w:t>
            </w:r>
          </w:p>
        </w:tc>
        <w:tc>
          <w:tcPr>
            <w:tcW w:w="10311" w:type="dxa"/>
            <w:tcBorders>
              <w:right w:val="single" w:sz="4" w:space="0" w:color="168FFF" w:themeColor="accent4" w:themeTint="99"/>
            </w:tcBorders>
          </w:tcPr>
          <w:p w14:paraId="5337E083"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This was the IT worker who got introduced to the system last-minute. People knew that he was the responsible.</w:t>
            </w:r>
          </w:p>
        </w:tc>
      </w:tr>
      <w:tr w:rsidR="00574E55" w:rsidRPr="00574E55" w14:paraId="6CCCE5D2"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004832AE"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I: Experience (INT)</w:t>
            </w:r>
          </w:p>
        </w:tc>
      </w:tr>
      <w:tr w:rsidR="00574E55" w:rsidRPr="00A3223B" w14:paraId="5738C8AD"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0B99945E"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Lack of literate/educated staff</w:t>
            </w:r>
          </w:p>
        </w:tc>
        <w:tc>
          <w:tcPr>
            <w:tcW w:w="10311" w:type="dxa"/>
            <w:tcBorders>
              <w:right w:val="single" w:sz="4" w:space="0" w:color="168FFF" w:themeColor="accent4" w:themeTint="99"/>
            </w:tcBorders>
          </w:tcPr>
          <w:p w14:paraId="1DDD8B61"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For SSDC’s desired system, IT workers will need more capacity than Excel management. The currently tried Excel format also gave problems the IT staff could not resolve. </w:t>
            </w:r>
          </w:p>
        </w:tc>
      </w:tr>
      <w:tr w:rsidR="00574E55" w:rsidRPr="00A3223B" w14:paraId="63571140"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387776C8"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IS management: none</w:t>
            </w:r>
          </w:p>
        </w:tc>
        <w:tc>
          <w:tcPr>
            <w:tcW w:w="10311" w:type="dxa"/>
            <w:tcBorders>
              <w:right w:val="single" w:sz="4" w:space="0" w:color="168FFF" w:themeColor="accent4" w:themeTint="99"/>
            </w:tcBorders>
          </w:tcPr>
          <w:p w14:paraId="5A1499A4"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There was no plan or thought process set up to manage the IS.</w:t>
            </w:r>
          </w:p>
        </w:tc>
      </w:tr>
      <w:tr w:rsidR="00574E55" w:rsidRPr="00A3223B" w14:paraId="4FFAE7D6"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1E3DBAF0"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Change management: none</w:t>
            </w:r>
          </w:p>
        </w:tc>
        <w:tc>
          <w:tcPr>
            <w:tcW w:w="10311" w:type="dxa"/>
            <w:tcBorders>
              <w:right w:val="single" w:sz="4" w:space="0" w:color="168FFF" w:themeColor="accent4" w:themeTint="99"/>
            </w:tcBorders>
          </w:tcPr>
          <w:p w14:paraId="4139583D" w14:textId="53F183B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This is something that SSDC strives </w:t>
            </w:r>
            <w:r w:rsidR="00C23CF3" w:rsidRPr="003C0A4D">
              <w:rPr>
                <w:rFonts w:ascii="Calibri Light" w:hAnsi="Calibri Light" w:cs="Calibri Light"/>
                <w:sz w:val="20"/>
                <w:szCs w:val="20"/>
                <w:lang w:val="en-US"/>
              </w:rPr>
              <w:t>towards but</w:t>
            </w:r>
            <w:r w:rsidRPr="003C0A4D">
              <w:rPr>
                <w:rFonts w:ascii="Calibri Light" w:hAnsi="Calibri Light" w:cs="Calibri Light"/>
                <w:sz w:val="20"/>
                <w:szCs w:val="20"/>
                <w:lang w:val="en-US"/>
              </w:rPr>
              <w:t xml:space="preserve"> is not in place yet.</w:t>
            </w:r>
          </w:p>
        </w:tc>
      </w:tr>
      <w:tr w:rsidR="00574E55" w:rsidRPr="00A3223B" w14:paraId="48ECD347"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679CE81D"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External partner has management experience</w:t>
            </w:r>
          </w:p>
        </w:tc>
        <w:tc>
          <w:tcPr>
            <w:tcW w:w="10311" w:type="dxa"/>
            <w:tcBorders>
              <w:right w:val="single" w:sz="4" w:space="0" w:color="168FFF" w:themeColor="accent4" w:themeTint="99"/>
            </w:tcBorders>
          </w:tcPr>
          <w:p w14:paraId="0981858B" w14:textId="23F5345B"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The external partner can advise SSDC, though it takes time for the SSDC management to be convinced </w:t>
            </w:r>
            <w:r w:rsidR="003C0A4D">
              <w:rPr>
                <w:rFonts w:ascii="Calibri Light" w:hAnsi="Calibri Light" w:cs="Calibri Light"/>
                <w:sz w:val="20"/>
                <w:szCs w:val="20"/>
                <w:lang w:val="en-US"/>
              </w:rPr>
              <w:t>to</w:t>
            </w:r>
            <w:r w:rsidRPr="003C0A4D">
              <w:rPr>
                <w:rFonts w:ascii="Calibri Light" w:hAnsi="Calibri Light" w:cs="Calibri Light"/>
                <w:sz w:val="20"/>
                <w:szCs w:val="20"/>
                <w:lang w:val="en-US"/>
              </w:rPr>
              <w:t xml:space="preserve"> put into action some of the ideas.</w:t>
            </w:r>
          </w:p>
        </w:tc>
      </w:tr>
      <w:tr w:rsidR="00574E55" w:rsidRPr="00A3223B" w14:paraId="52E3310D"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bottom w:val="single" w:sz="4" w:space="0" w:color="168FFF" w:themeColor="accent4" w:themeTint="99"/>
            </w:tcBorders>
          </w:tcPr>
          <w:p w14:paraId="407223F5"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Need for additional training or education on all levels</w:t>
            </w:r>
          </w:p>
        </w:tc>
        <w:tc>
          <w:tcPr>
            <w:tcW w:w="10311" w:type="dxa"/>
            <w:tcBorders>
              <w:right w:val="single" w:sz="4" w:space="0" w:color="168FFF" w:themeColor="accent4" w:themeTint="99"/>
            </w:tcBorders>
          </w:tcPr>
          <w:p w14:paraId="75DA4DAF"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This was a clear thread throughout all the interviews, surveys and additional documents. </w:t>
            </w:r>
          </w:p>
        </w:tc>
      </w:tr>
      <w:tr w:rsidR="00574E55" w:rsidRPr="00574E55" w14:paraId="03D9D2A4"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top w:val="single" w:sz="4" w:space="0" w:color="168FFF" w:themeColor="accent4" w:themeTint="99"/>
              <w:left w:val="single" w:sz="4" w:space="0" w:color="168FFF" w:themeColor="accent4" w:themeTint="99"/>
              <w:right w:val="single" w:sz="4" w:space="0" w:color="168FFF" w:themeColor="accent4" w:themeTint="99"/>
            </w:tcBorders>
            <w:shd w:val="clear" w:color="auto" w:fill="F2F2F2"/>
          </w:tcPr>
          <w:p w14:paraId="70DDB0F0" w14:textId="77777777" w:rsidR="00574E55" w:rsidRPr="003C0A4D" w:rsidRDefault="00574E55" w:rsidP="00574E55">
            <w:pPr>
              <w:spacing w:before="0"/>
              <w:jc w:val="left"/>
              <w:rPr>
                <w:rFonts w:cs="Calibri"/>
                <w:b w:val="0"/>
                <w:sz w:val="20"/>
                <w:szCs w:val="20"/>
                <w:lang w:val="en-US"/>
              </w:rPr>
            </w:pPr>
            <w:bookmarkStart w:id="15" w:name="_Hlk8079113"/>
            <w:r w:rsidRPr="003C0A4D">
              <w:rPr>
                <w:rFonts w:cs="Calibri"/>
                <w:b w:val="0"/>
                <w:sz w:val="20"/>
                <w:szCs w:val="20"/>
                <w:lang w:val="en-US"/>
              </w:rPr>
              <w:t>1: TIR</w:t>
            </w:r>
          </w:p>
        </w:tc>
      </w:tr>
      <w:tr w:rsidR="00574E55" w:rsidRPr="00A3223B" w14:paraId="589AEC2B"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6727CF9"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Poor initial design: no database</w:t>
            </w:r>
          </w:p>
        </w:tc>
        <w:tc>
          <w:tcPr>
            <w:tcW w:w="10311" w:type="dxa"/>
            <w:tcBorders>
              <w:right w:val="single" w:sz="4" w:space="0" w:color="168FFF" w:themeColor="accent4" w:themeTint="99"/>
            </w:tcBorders>
          </w:tcPr>
          <w:p w14:paraId="01313A6C"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Excel was too simple for what SSDC wanted, which was an integrated system across all layers with a database.</w:t>
            </w:r>
          </w:p>
        </w:tc>
      </w:tr>
      <w:tr w:rsidR="00574E55" w:rsidRPr="00A3223B" w14:paraId="64204840"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4A630A88"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Hardware is present</w:t>
            </w:r>
          </w:p>
        </w:tc>
        <w:tc>
          <w:tcPr>
            <w:tcW w:w="10311" w:type="dxa"/>
            <w:tcBorders>
              <w:right w:val="single" w:sz="4" w:space="0" w:color="168FFF" w:themeColor="accent4" w:themeTint="99"/>
            </w:tcBorders>
          </w:tcPr>
          <w:p w14:paraId="5497F1B3"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It was donated by the student team.</w:t>
            </w:r>
          </w:p>
        </w:tc>
      </w:tr>
      <w:tr w:rsidR="00574E55" w:rsidRPr="00574E55" w14:paraId="0B39F3DF"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4580B27D"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Offline system</w:t>
            </w:r>
          </w:p>
        </w:tc>
        <w:tc>
          <w:tcPr>
            <w:tcW w:w="10311" w:type="dxa"/>
            <w:tcBorders>
              <w:right w:val="single" w:sz="4" w:space="0" w:color="168FFF" w:themeColor="accent4" w:themeTint="99"/>
            </w:tcBorders>
          </w:tcPr>
          <w:p w14:paraId="754C4D2F"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The Excel works offline. </w:t>
            </w:r>
          </w:p>
        </w:tc>
      </w:tr>
      <w:tr w:rsidR="00574E55" w:rsidRPr="00574E55" w14:paraId="3946BD91"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494D65C9"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1b: Complementary resources</w:t>
            </w:r>
          </w:p>
        </w:tc>
      </w:tr>
      <w:tr w:rsidR="00574E55" w:rsidRPr="00A3223B" w14:paraId="791B8211"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69E32C94"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Financing is insufficient over time</w:t>
            </w:r>
          </w:p>
        </w:tc>
        <w:tc>
          <w:tcPr>
            <w:tcW w:w="10311" w:type="dxa"/>
            <w:tcBorders>
              <w:right w:val="single" w:sz="4" w:space="0" w:color="168FFF" w:themeColor="accent4" w:themeTint="99"/>
            </w:tcBorders>
          </w:tcPr>
          <w:p w14:paraId="4B321FDA"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There was and is no plan for IS financing.</w:t>
            </w:r>
          </w:p>
          <w:p w14:paraId="5CFCD239" w14:textId="34063570"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The </w:t>
            </w:r>
            <w:r w:rsidR="00C23CF3" w:rsidRPr="003C0A4D">
              <w:rPr>
                <w:rFonts w:ascii="Calibri Light" w:hAnsi="Calibri Light" w:cs="Calibri Light"/>
                <w:sz w:val="20"/>
                <w:szCs w:val="20"/>
                <w:lang w:val="en-US"/>
              </w:rPr>
              <w:t>organization</w:t>
            </w:r>
            <w:r w:rsidRPr="003C0A4D">
              <w:rPr>
                <w:rFonts w:ascii="Calibri Light" w:hAnsi="Calibri Light" w:cs="Calibri Light"/>
                <w:sz w:val="20"/>
                <w:szCs w:val="20"/>
                <w:lang w:val="en-US"/>
              </w:rPr>
              <w:t xml:space="preserve"> is ever depending on donor support and has no plan for financial independence from their champion and other </w:t>
            </w:r>
            <w:r w:rsidR="00C23CF3" w:rsidRPr="003C0A4D">
              <w:rPr>
                <w:rFonts w:ascii="Calibri Light" w:hAnsi="Calibri Light" w:cs="Calibri Light"/>
                <w:sz w:val="20"/>
                <w:szCs w:val="20"/>
                <w:lang w:val="en-US"/>
              </w:rPr>
              <w:t>organizations</w:t>
            </w:r>
            <w:r w:rsidRPr="003C0A4D">
              <w:rPr>
                <w:rFonts w:ascii="Calibri Light" w:hAnsi="Calibri Light" w:cs="Calibri Light"/>
                <w:sz w:val="20"/>
                <w:szCs w:val="20"/>
                <w:lang w:val="en-US"/>
              </w:rPr>
              <w:t xml:space="preserve">. </w:t>
            </w:r>
          </w:p>
          <w:p w14:paraId="6A19C15A"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The team was limited in their IS efforts because the system could not be financed after their leave. They were obliged to choose an offline system or system without subscription because SSDC does not have the means and stability to afford any financials. </w:t>
            </w:r>
          </w:p>
        </w:tc>
      </w:tr>
      <w:tr w:rsidR="00574E55" w:rsidRPr="00A3223B" w14:paraId="4BB94C9D"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F59C75A" w14:textId="0556E700"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 xml:space="preserve">Unstable parent </w:t>
            </w:r>
            <w:r w:rsidR="00C17902" w:rsidRPr="003C0A4D">
              <w:rPr>
                <w:rFonts w:cs="Calibri"/>
                <w:b w:val="0"/>
                <w:sz w:val="20"/>
                <w:szCs w:val="20"/>
                <w:lang w:val="en-US"/>
              </w:rPr>
              <w:t>organization</w:t>
            </w:r>
          </w:p>
        </w:tc>
        <w:tc>
          <w:tcPr>
            <w:tcW w:w="10311" w:type="dxa"/>
            <w:tcBorders>
              <w:right w:val="single" w:sz="4" w:space="0" w:color="168FFF" w:themeColor="accent4" w:themeTint="99"/>
            </w:tcBorders>
          </w:tcPr>
          <w:p w14:paraId="2241A73B"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In terms of financial stability.</w:t>
            </w:r>
          </w:p>
        </w:tc>
      </w:tr>
      <w:tr w:rsidR="00574E55" w:rsidRPr="00A3223B" w14:paraId="45473E97"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1EBCF622"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No mentions of any other support</w:t>
            </w:r>
          </w:p>
        </w:tc>
        <w:tc>
          <w:tcPr>
            <w:tcW w:w="10311" w:type="dxa"/>
            <w:tcBorders>
              <w:right w:val="single" w:sz="4" w:space="0" w:color="168FFF" w:themeColor="accent4" w:themeTint="99"/>
            </w:tcBorders>
          </w:tcPr>
          <w:p w14:paraId="523B3AAF"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Not in the interviews, surveys, additional documents.</w:t>
            </w:r>
          </w:p>
        </w:tc>
      </w:tr>
    </w:tbl>
    <w:p w14:paraId="634352AA" w14:textId="77777777" w:rsidR="00C86595" w:rsidRPr="003C0A4D" w:rsidRDefault="00C86595">
      <w:pPr>
        <w:rPr>
          <w:lang w:val="en-US"/>
        </w:rPr>
      </w:pPr>
      <w:r w:rsidRPr="003C0A4D">
        <w:rPr>
          <w:b/>
          <w:bCs/>
          <w:lang w:val="en-US"/>
        </w:rPr>
        <w:br w:type="page"/>
      </w:r>
    </w:p>
    <w:tbl>
      <w:tblPr>
        <w:tblStyle w:val="Rastertabel1licht-Accent53"/>
        <w:tblW w:w="0" w:type="auto"/>
        <w:tblLook w:val="04A0" w:firstRow="1" w:lastRow="0" w:firstColumn="1" w:lastColumn="0" w:noHBand="0" w:noVBand="1"/>
      </w:tblPr>
      <w:tblGrid>
        <w:gridCol w:w="3681"/>
        <w:gridCol w:w="10311"/>
      </w:tblGrid>
      <w:tr w:rsidR="00574E55" w:rsidRPr="00A3223B" w14:paraId="79D12A5C" w14:textId="77777777" w:rsidTr="00AF5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bottom w:val="single" w:sz="4" w:space="0" w:color="B6D6EF" w:themeColor="accent3" w:themeTint="99"/>
              <w:right w:val="single" w:sz="4" w:space="0" w:color="168FFF" w:themeColor="accent4" w:themeTint="99"/>
            </w:tcBorders>
            <w:shd w:val="clear" w:color="auto" w:fill="F2F2F2"/>
          </w:tcPr>
          <w:p w14:paraId="5938F9BA" w14:textId="1561C806"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lastRenderedPageBreak/>
              <w:t>2: Former and new business processes</w:t>
            </w:r>
          </w:p>
        </w:tc>
      </w:tr>
      <w:tr w:rsidR="00574E55" w:rsidRPr="00A3223B" w14:paraId="1DF740B4"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B6D6EF" w:themeColor="accent3" w:themeTint="99"/>
              <w:left w:val="single" w:sz="4" w:space="0" w:color="168FFF" w:themeColor="accent4" w:themeTint="99"/>
            </w:tcBorders>
          </w:tcPr>
          <w:p w14:paraId="68530ACC"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Registration process unchanged</w:t>
            </w:r>
          </w:p>
        </w:tc>
        <w:tc>
          <w:tcPr>
            <w:tcW w:w="10311" w:type="dxa"/>
            <w:tcBorders>
              <w:top w:val="single" w:sz="4" w:space="0" w:color="B6D6EF" w:themeColor="accent3" w:themeTint="99"/>
              <w:right w:val="single" w:sz="4" w:space="0" w:color="168FFF" w:themeColor="accent4" w:themeTint="99"/>
            </w:tcBorders>
          </w:tcPr>
          <w:p w14:paraId="54D22C38"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It was still done on the same paper.</w:t>
            </w:r>
          </w:p>
        </w:tc>
      </w:tr>
      <w:tr w:rsidR="00574E55" w:rsidRPr="00A3223B" w14:paraId="59225828"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317A037F"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Extra job was created for copying</w:t>
            </w:r>
          </w:p>
        </w:tc>
        <w:tc>
          <w:tcPr>
            <w:tcW w:w="10311" w:type="dxa"/>
            <w:tcBorders>
              <w:right w:val="single" w:sz="4" w:space="0" w:color="168FFF" w:themeColor="accent4" w:themeTint="99"/>
            </w:tcBorders>
          </w:tcPr>
          <w:p w14:paraId="30E4EB44"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One person had to copy the information from the paper version into the computer.</w:t>
            </w:r>
          </w:p>
        </w:tc>
      </w:tr>
      <w:tr w:rsidR="00574E55" w:rsidRPr="003C0A4D" w14:paraId="3FAA1361"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159CE92D"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3: Industry characteristics</w:t>
            </w:r>
          </w:p>
        </w:tc>
      </w:tr>
      <w:tr w:rsidR="00574E55" w:rsidRPr="00A3223B" w14:paraId="12871C79"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7AB63445"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Healthcare over finances</w:t>
            </w:r>
          </w:p>
        </w:tc>
        <w:tc>
          <w:tcPr>
            <w:tcW w:w="10311" w:type="dxa"/>
            <w:tcBorders>
              <w:right w:val="single" w:sz="4" w:space="0" w:color="168FFF" w:themeColor="accent4" w:themeTint="99"/>
            </w:tcBorders>
          </w:tcPr>
          <w:p w14:paraId="3B003892"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Investments and further costs are made continuously as health is a primary need. </w:t>
            </w:r>
          </w:p>
        </w:tc>
      </w:tr>
      <w:tr w:rsidR="00574E55" w:rsidRPr="003C0A4D" w14:paraId="7B2B7BF2"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645C02DB"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Latecomer in its environment</w:t>
            </w:r>
          </w:p>
        </w:tc>
        <w:tc>
          <w:tcPr>
            <w:tcW w:w="10311" w:type="dxa"/>
            <w:tcBorders>
              <w:right w:val="single" w:sz="4" w:space="0" w:color="168FFF" w:themeColor="accent4" w:themeTint="99"/>
            </w:tcBorders>
          </w:tcPr>
          <w:p w14:paraId="38E66E8A"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Many hospitals in the neighborhood are up and running with custom-made software. SSDC is falling a bit behind.</w:t>
            </w:r>
          </w:p>
        </w:tc>
      </w:tr>
      <w:tr w:rsidR="00574E55" w:rsidRPr="00A3223B" w14:paraId="0DE3B242"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4E3EEE9F"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Low support/funding by government</w:t>
            </w:r>
          </w:p>
        </w:tc>
        <w:tc>
          <w:tcPr>
            <w:tcW w:w="10311" w:type="dxa"/>
            <w:tcBorders>
              <w:right w:val="single" w:sz="4" w:space="0" w:color="168FFF" w:themeColor="accent4" w:themeTint="99"/>
            </w:tcBorders>
          </w:tcPr>
          <w:p w14:paraId="5F551F67"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Health benefits are paid after due date, leaving SSDC with serious deficits. </w:t>
            </w:r>
          </w:p>
          <w:p w14:paraId="5FA2A3DC"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There is much red tape, adding to the costs. </w:t>
            </w:r>
          </w:p>
          <w:p w14:paraId="7D7508E8" w14:textId="7D387EAC"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If SSDC does not follow the rules meticulously, the government is able to withdraw the </w:t>
            </w:r>
            <w:r w:rsidR="003C0A4D">
              <w:rPr>
                <w:rFonts w:ascii="Calibri Light" w:hAnsi="Calibri Light" w:cs="Calibri Light"/>
                <w:sz w:val="20"/>
                <w:szCs w:val="20"/>
                <w:lang w:val="en-US"/>
              </w:rPr>
              <w:t xml:space="preserve">(already </w:t>
            </w:r>
            <w:r w:rsidRPr="003C0A4D">
              <w:rPr>
                <w:rFonts w:ascii="Calibri Light" w:hAnsi="Calibri Light" w:cs="Calibri Light"/>
                <w:sz w:val="20"/>
                <w:szCs w:val="20"/>
                <w:lang w:val="en-US"/>
              </w:rPr>
              <w:t>low</w:t>
            </w:r>
            <w:r w:rsidR="003C0A4D">
              <w:rPr>
                <w:rFonts w:ascii="Calibri Light" w:hAnsi="Calibri Light" w:cs="Calibri Light"/>
                <w:sz w:val="20"/>
                <w:szCs w:val="20"/>
                <w:lang w:val="en-US"/>
              </w:rPr>
              <w:t>)</w:t>
            </w:r>
            <w:r w:rsidRPr="003C0A4D">
              <w:rPr>
                <w:rFonts w:ascii="Calibri Light" w:hAnsi="Calibri Light" w:cs="Calibri Light"/>
                <w:sz w:val="20"/>
                <w:szCs w:val="20"/>
                <w:lang w:val="en-US"/>
              </w:rPr>
              <w:t xml:space="preserve"> support they have.</w:t>
            </w:r>
          </w:p>
        </w:tc>
      </w:tr>
      <w:tr w:rsidR="00574E55" w:rsidRPr="00A3223B" w14:paraId="728899C8"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733A38C2"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Social security is non-supporting</w:t>
            </w:r>
          </w:p>
        </w:tc>
        <w:tc>
          <w:tcPr>
            <w:tcW w:w="10311" w:type="dxa"/>
            <w:tcBorders>
              <w:right w:val="single" w:sz="4" w:space="0" w:color="168FFF" w:themeColor="accent4" w:themeTint="99"/>
            </w:tcBorders>
          </w:tcPr>
          <w:p w14:paraId="1BA05FD1"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The general system for society is weak.</w:t>
            </w:r>
          </w:p>
        </w:tc>
      </w:tr>
      <w:tr w:rsidR="00574E55" w:rsidRPr="003C0A4D" w14:paraId="7B7BCC77"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7D808B15"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Low human resources</w:t>
            </w:r>
          </w:p>
        </w:tc>
        <w:tc>
          <w:tcPr>
            <w:tcW w:w="10311" w:type="dxa"/>
            <w:tcBorders>
              <w:right w:val="single" w:sz="4" w:space="0" w:color="168FFF" w:themeColor="accent4" w:themeTint="99"/>
            </w:tcBorders>
          </w:tcPr>
          <w:p w14:paraId="4764A787"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Education is low quality.</w:t>
            </w:r>
          </w:p>
        </w:tc>
      </w:tr>
      <w:tr w:rsidR="00574E55" w:rsidRPr="00A3223B" w14:paraId="56E0ECD2"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75FFD0C"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No health insurance</w:t>
            </w:r>
          </w:p>
        </w:tc>
        <w:tc>
          <w:tcPr>
            <w:tcW w:w="10311" w:type="dxa"/>
            <w:tcBorders>
              <w:right w:val="single" w:sz="4" w:space="0" w:color="168FFF" w:themeColor="accent4" w:themeTint="99"/>
            </w:tcBorders>
          </w:tcPr>
          <w:p w14:paraId="187B8D1A"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Unless private and/or expensive.</w:t>
            </w:r>
          </w:p>
        </w:tc>
      </w:tr>
      <w:tr w:rsidR="00574E55" w:rsidRPr="003C0A4D" w14:paraId="672719EB"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0DEA0DFB"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4: Trade/Partnering</w:t>
            </w:r>
          </w:p>
        </w:tc>
      </w:tr>
      <w:tr w:rsidR="00574E55" w:rsidRPr="00A3223B" w14:paraId="07776FE8"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621A2E00"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No cooperation with similar projects</w:t>
            </w:r>
          </w:p>
        </w:tc>
        <w:tc>
          <w:tcPr>
            <w:tcW w:w="10311" w:type="dxa"/>
            <w:tcBorders>
              <w:right w:val="single" w:sz="4" w:space="0" w:color="168FFF" w:themeColor="accent4" w:themeTint="99"/>
            </w:tcBorders>
          </w:tcPr>
          <w:p w14:paraId="2163A9D7"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Although they exist, SSDC remains to stand alone for IT. For health, there might be joint trainings sometimes.</w:t>
            </w:r>
          </w:p>
        </w:tc>
      </w:tr>
      <w:tr w:rsidR="00574E55" w:rsidRPr="003C0A4D" w14:paraId="6024B928"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bottom w:val="single" w:sz="4" w:space="0" w:color="B6D6EF" w:themeColor="accent3" w:themeTint="99"/>
              <w:right w:val="single" w:sz="4" w:space="0" w:color="168FFF" w:themeColor="accent4" w:themeTint="99"/>
            </w:tcBorders>
            <w:shd w:val="clear" w:color="auto" w:fill="F2F2F2"/>
          </w:tcPr>
          <w:p w14:paraId="0C0CBFBF" w14:textId="4CEB2088"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5: Country/Region specific</w:t>
            </w:r>
          </w:p>
        </w:tc>
      </w:tr>
      <w:tr w:rsidR="00574E55" w:rsidRPr="003C0A4D" w14:paraId="373E39EA"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B6D6EF" w:themeColor="accent3" w:themeTint="99"/>
              <w:left w:val="single" w:sz="4" w:space="0" w:color="168FFF" w:themeColor="accent4" w:themeTint="99"/>
            </w:tcBorders>
          </w:tcPr>
          <w:p w14:paraId="7BE02B43"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IS initiative is competing with more basic needs</w:t>
            </w:r>
          </w:p>
        </w:tc>
        <w:tc>
          <w:tcPr>
            <w:tcW w:w="10311" w:type="dxa"/>
            <w:tcBorders>
              <w:top w:val="single" w:sz="4" w:space="0" w:color="B6D6EF" w:themeColor="accent3" w:themeTint="99"/>
              <w:right w:val="single" w:sz="4" w:space="0" w:color="168FFF" w:themeColor="accent4" w:themeTint="99"/>
            </w:tcBorders>
          </w:tcPr>
          <w:p w14:paraId="61E8B395"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Healthcare comes first.</w:t>
            </w:r>
          </w:p>
        </w:tc>
      </w:tr>
      <w:tr w:rsidR="00574E55" w:rsidRPr="00A3223B" w14:paraId="25DAB1D4"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6940973A"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Legal uncertainty</w:t>
            </w:r>
          </w:p>
        </w:tc>
        <w:tc>
          <w:tcPr>
            <w:tcW w:w="10311" w:type="dxa"/>
            <w:tcBorders>
              <w:right w:val="single" w:sz="4" w:space="0" w:color="168FFF" w:themeColor="accent4" w:themeTint="99"/>
            </w:tcBorders>
          </w:tcPr>
          <w:p w14:paraId="6DF68860"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There is much red tape and risk of being manipulated.</w:t>
            </w:r>
          </w:p>
        </w:tc>
      </w:tr>
      <w:tr w:rsidR="00574E55" w:rsidRPr="00A3223B" w14:paraId="58AE1270"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1E4DBAB"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Government values information very much</w:t>
            </w:r>
          </w:p>
        </w:tc>
        <w:tc>
          <w:tcPr>
            <w:tcW w:w="10311" w:type="dxa"/>
            <w:tcBorders>
              <w:right w:val="single" w:sz="4" w:space="0" w:color="168FFF" w:themeColor="accent4" w:themeTint="99"/>
            </w:tcBorders>
          </w:tcPr>
          <w:p w14:paraId="53CC1E2A"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Government needs a lot of information; this hangs together with the red tape.</w:t>
            </w:r>
          </w:p>
        </w:tc>
      </w:tr>
      <w:tr w:rsidR="00574E55" w:rsidRPr="00A3223B" w14:paraId="1F10AEF6"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9064315" w14:textId="037C26DA" w:rsidR="00574E55" w:rsidRPr="003C0A4D" w:rsidRDefault="00C17902" w:rsidP="00574E55">
            <w:pPr>
              <w:spacing w:before="0"/>
              <w:jc w:val="left"/>
              <w:rPr>
                <w:rFonts w:cs="Calibri"/>
                <w:b w:val="0"/>
                <w:sz w:val="20"/>
                <w:szCs w:val="20"/>
                <w:lang w:val="en-US"/>
              </w:rPr>
            </w:pPr>
            <w:r w:rsidRPr="003C0A4D">
              <w:rPr>
                <w:rFonts w:cs="Calibri"/>
                <w:b w:val="0"/>
                <w:sz w:val="20"/>
                <w:szCs w:val="20"/>
                <w:lang w:val="en-US"/>
              </w:rPr>
              <w:t>Unfavorable</w:t>
            </w:r>
            <w:r w:rsidR="00574E55" w:rsidRPr="003C0A4D">
              <w:rPr>
                <w:rFonts w:cs="Calibri"/>
                <w:b w:val="0"/>
                <w:sz w:val="20"/>
                <w:szCs w:val="20"/>
                <w:lang w:val="en-US"/>
              </w:rPr>
              <w:t xml:space="preserve"> political attitudes</w:t>
            </w:r>
          </w:p>
        </w:tc>
        <w:tc>
          <w:tcPr>
            <w:tcW w:w="10311" w:type="dxa"/>
            <w:tcBorders>
              <w:right w:val="single" w:sz="4" w:space="0" w:color="168FFF" w:themeColor="accent4" w:themeTint="99"/>
            </w:tcBorders>
          </w:tcPr>
          <w:p w14:paraId="704841C9"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There is not much trust in the government and the politics.</w:t>
            </w:r>
          </w:p>
        </w:tc>
      </w:tr>
      <w:tr w:rsidR="00574E55" w:rsidRPr="00A3223B" w14:paraId="6851D09A"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E14DF6B"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Unstable power supply</w:t>
            </w:r>
          </w:p>
        </w:tc>
        <w:tc>
          <w:tcPr>
            <w:tcW w:w="10311" w:type="dxa"/>
            <w:tcBorders>
              <w:right w:val="single" w:sz="4" w:space="0" w:color="168FFF" w:themeColor="accent4" w:themeTint="99"/>
            </w:tcBorders>
          </w:tcPr>
          <w:p w14:paraId="61CBF3B8"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Extreme climate (droughts and rainy season) add to an already problematic structural energy supply.</w:t>
            </w:r>
          </w:p>
        </w:tc>
      </w:tr>
      <w:tr w:rsidR="00574E55" w:rsidRPr="00A3223B" w14:paraId="7A746448"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5BCA054"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Internet is expensive, but present</w:t>
            </w:r>
          </w:p>
        </w:tc>
        <w:tc>
          <w:tcPr>
            <w:tcW w:w="10311" w:type="dxa"/>
            <w:tcBorders>
              <w:right w:val="single" w:sz="4" w:space="0" w:color="168FFF" w:themeColor="accent4" w:themeTint="99"/>
            </w:tcBorders>
          </w:tcPr>
          <w:p w14:paraId="505F7E12" w14:textId="080E610C"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SSDC finds it costly to pay for it</w:t>
            </w:r>
            <w:r w:rsidR="003C0A4D">
              <w:rPr>
                <w:rFonts w:ascii="Calibri Light" w:hAnsi="Calibri Light" w:cs="Calibri Light"/>
                <w:sz w:val="20"/>
                <w:szCs w:val="20"/>
                <w:lang w:val="en-US"/>
              </w:rPr>
              <w:t xml:space="preserve">, causing that they can only afford medium-speed Internet. </w:t>
            </w:r>
          </w:p>
        </w:tc>
      </w:tr>
      <w:tr w:rsidR="00574E55" w:rsidRPr="00A3223B" w14:paraId="21035FD4"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E382600"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Bad transporting possibilities.</w:t>
            </w:r>
          </w:p>
        </w:tc>
        <w:tc>
          <w:tcPr>
            <w:tcW w:w="10311" w:type="dxa"/>
            <w:tcBorders>
              <w:right w:val="single" w:sz="4" w:space="0" w:color="168FFF" w:themeColor="accent4" w:themeTint="99"/>
            </w:tcBorders>
          </w:tcPr>
          <w:p w14:paraId="2B16B3FB"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Which may be a problem when hardware needs to be repaired/bought or for the establishment of partnerships … </w:t>
            </w:r>
          </w:p>
        </w:tc>
      </w:tr>
      <w:tr w:rsidR="00574E55" w:rsidRPr="00A3223B" w14:paraId="606F91E4"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198011F9"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Language barriers</w:t>
            </w:r>
          </w:p>
        </w:tc>
        <w:tc>
          <w:tcPr>
            <w:tcW w:w="10311" w:type="dxa"/>
            <w:tcBorders>
              <w:right w:val="single" w:sz="4" w:space="0" w:color="168FFF" w:themeColor="accent4" w:themeTint="99"/>
            </w:tcBorders>
          </w:tcPr>
          <w:p w14:paraId="613E3BA5"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India has 415 living languages, of which 21 have been officially recognized. This renders communication more difficult.</w:t>
            </w:r>
          </w:p>
          <w:p w14:paraId="2B832001"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Few people spoke English in SSDC, while the team could only speak English, this was problematic for communication and cooperation.</w:t>
            </w:r>
          </w:p>
        </w:tc>
      </w:tr>
      <w:tr w:rsidR="00574E55" w:rsidRPr="00A3223B" w14:paraId="727025E2"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333CB544" w14:textId="77777777" w:rsidR="00574E55" w:rsidRPr="003C0A4D" w:rsidRDefault="00574E55" w:rsidP="00574E55">
            <w:pPr>
              <w:spacing w:before="0"/>
              <w:jc w:val="left"/>
              <w:rPr>
                <w:rFonts w:ascii="Calibri Light" w:hAnsi="Calibri Light" w:cs="Calibri Light"/>
                <w:b w:val="0"/>
                <w:sz w:val="20"/>
                <w:szCs w:val="20"/>
                <w:lang w:val="en-US"/>
              </w:rPr>
            </w:pPr>
            <w:r w:rsidRPr="003C0A4D">
              <w:rPr>
                <w:rFonts w:ascii="Calibri Light" w:hAnsi="Calibri Light" w:cs="Calibri Light"/>
                <w:b w:val="0"/>
                <w:sz w:val="20"/>
                <w:szCs w:val="20"/>
                <w:lang w:val="en-US"/>
              </w:rPr>
              <w:t>Imperturbability</w:t>
            </w:r>
          </w:p>
        </w:tc>
        <w:tc>
          <w:tcPr>
            <w:tcW w:w="10311" w:type="dxa"/>
            <w:tcBorders>
              <w:right w:val="single" w:sz="4" w:space="0" w:color="168FFF" w:themeColor="accent4" w:themeTint="99"/>
            </w:tcBorders>
          </w:tcPr>
          <w:p w14:paraId="3B02B896"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People rest in their situation and rarely get angry, sometimes do not take initiative to do something about it.</w:t>
            </w:r>
          </w:p>
        </w:tc>
      </w:tr>
      <w:tr w:rsidR="00574E55" w:rsidRPr="00A3223B" w14:paraId="1F6C8FD3"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36A55AC" w14:textId="289CDC3A" w:rsidR="00574E55" w:rsidRPr="003C0A4D" w:rsidRDefault="00574E55" w:rsidP="00574E55">
            <w:pPr>
              <w:spacing w:before="0"/>
              <w:jc w:val="left"/>
              <w:rPr>
                <w:rFonts w:ascii="Calibri Light" w:hAnsi="Calibri Light" w:cs="Calibri Light"/>
                <w:b w:val="0"/>
                <w:sz w:val="20"/>
                <w:szCs w:val="20"/>
                <w:lang w:val="en-US"/>
              </w:rPr>
            </w:pPr>
            <w:r w:rsidRPr="003C0A4D">
              <w:rPr>
                <w:rFonts w:ascii="Calibri Light" w:hAnsi="Calibri Light" w:cs="Calibri Light"/>
                <w:b w:val="0"/>
                <w:sz w:val="20"/>
                <w:szCs w:val="20"/>
                <w:lang w:val="en-US"/>
              </w:rPr>
              <w:t xml:space="preserve">Illiteracy and </w:t>
            </w:r>
            <w:r w:rsidR="00C17902" w:rsidRPr="003C0A4D">
              <w:rPr>
                <w:rFonts w:ascii="Calibri Light" w:hAnsi="Calibri Light" w:cs="Calibri Light"/>
                <w:b w:val="0"/>
                <w:sz w:val="20"/>
                <w:szCs w:val="20"/>
                <w:lang w:val="en-US"/>
              </w:rPr>
              <w:t>low-quality</w:t>
            </w:r>
            <w:r w:rsidRPr="003C0A4D">
              <w:rPr>
                <w:rFonts w:ascii="Calibri Light" w:hAnsi="Calibri Light" w:cs="Calibri Light"/>
                <w:b w:val="0"/>
                <w:sz w:val="20"/>
                <w:szCs w:val="20"/>
                <w:lang w:val="en-US"/>
              </w:rPr>
              <w:t xml:space="preserve"> education</w:t>
            </w:r>
          </w:p>
        </w:tc>
        <w:tc>
          <w:tcPr>
            <w:tcW w:w="10311" w:type="dxa"/>
            <w:tcBorders>
              <w:right w:val="single" w:sz="4" w:space="0" w:color="168FFF" w:themeColor="accent4" w:themeTint="99"/>
            </w:tcBorders>
          </w:tcPr>
          <w:p w14:paraId="31658A04" w14:textId="6457E4C0"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 xml:space="preserve">Illiteracy is still very </w:t>
            </w:r>
            <w:r w:rsidR="00C17902" w:rsidRPr="003C0A4D">
              <w:rPr>
                <w:rFonts w:ascii="Calibri Light" w:hAnsi="Calibri Light" w:cs="Calibri Light"/>
                <w:sz w:val="20"/>
                <w:szCs w:val="20"/>
                <w:lang w:val="en-US"/>
              </w:rPr>
              <w:t>high</w:t>
            </w:r>
            <w:r w:rsidR="003C0A4D">
              <w:rPr>
                <w:rFonts w:ascii="Calibri Light" w:hAnsi="Calibri Light" w:cs="Calibri Light"/>
                <w:sz w:val="20"/>
                <w:szCs w:val="20"/>
                <w:lang w:val="en-US"/>
              </w:rPr>
              <w:t>,</w:t>
            </w:r>
            <w:r w:rsidR="00C17902" w:rsidRPr="003C0A4D">
              <w:rPr>
                <w:rFonts w:ascii="Calibri Light" w:hAnsi="Calibri Light" w:cs="Calibri Light"/>
                <w:sz w:val="20"/>
                <w:szCs w:val="20"/>
                <w:lang w:val="en-US"/>
              </w:rPr>
              <w:t xml:space="preserve"> and low-quality</w:t>
            </w:r>
            <w:r w:rsidRPr="003C0A4D">
              <w:rPr>
                <w:rFonts w:ascii="Calibri Light" w:hAnsi="Calibri Light" w:cs="Calibri Light"/>
                <w:sz w:val="20"/>
                <w:szCs w:val="20"/>
                <w:lang w:val="en-US"/>
              </w:rPr>
              <w:t xml:space="preserve"> education gives further rise to underdeveloped human resources.</w:t>
            </w:r>
          </w:p>
        </w:tc>
      </w:tr>
      <w:tr w:rsidR="00574E55" w:rsidRPr="00A3223B" w14:paraId="67FCDF43"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bottom w:val="single" w:sz="4" w:space="0" w:color="168FFF" w:themeColor="accent4" w:themeTint="99"/>
            </w:tcBorders>
          </w:tcPr>
          <w:p w14:paraId="22D6595C" w14:textId="77777777" w:rsidR="00574E55" w:rsidRPr="003C0A4D" w:rsidRDefault="00574E55" w:rsidP="00574E55">
            <w:pPr>
              <w:spacing w:before="0"/>
              <w:jc w:val="left"/>
              <w:rPr>
                <w:rFonts w:ascii="Calibri Light" w:hAnsi="Calibri Light" w:cs="Calibri Light"/>
                <w:b w:val="0"/>
                <w:sz w:val="20"/>
                <w:szCs w:val="20"/>
                <w:lang w:val="en-US"/>
              </w:rPr>
            </w:pPr>
            <w:r w:rsidRPr="003C0A4D">
              <w:rPr>
                <w:rFonts w:ascii="Calibri Light" w:hAnsi="Calibri Light" w:cs="Calibri Light"/>
                <w:b w:val="0"/>
                <w:sz w:val="20"/>
                <w:szCs w:val="20"/>
                <w:lang w:val="en-US"/>
              </w:rPr>
              <w:t>Extra (influence on system is questionable)</w:t>
            </w:r>
          </w:p>
        </w:tc>
        <w:tc>
          <w:tcPr>
            <w:tcW w:w="10311" w:type="dxa"/>
            <w:tcBorders>
              <w:bottom w:val="single" w:sz="4" w:space="0" w:color="168FFF" w:themeColor="accent4" w:themeTint="99"/>
              <w:right w:val="single" w:sz="4" w:space="0" w:color="168FFF" w:themeColor="accent4" w:themeTint="99"/>
            </w:tcBorders>
          </w:tcPr>
          <w:p w14:paraId="142EF1BF"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US"/>
              </w:rPr>
            </w:pPr>
            <w:r w:rsidRPr="003C0A4D">
              <w:rPr>
                <w:rFonts w:ascii="Calibri Light" w:hAnsi="Calibri Light" w:cs="Calibri Light"/>
                <w:sz w:val="20"/>
                <w:szCs w:val="20"/>
                <w:lang w:val="en-US"/>
              </w:rPr>
              <w:t>Explicit patriotism: there is not one Indian person who has spoken badly of the government, the legal system or the country itself; Still growing dissertation between rich and poor; High levels of unemployment; Woman rights less than men’s rights; Many religions, and conflicts.</w:t>
            </w:r>
          </w:p>
        </w:tc>
      </w:tr>
      <w:bookmarkEnd w:id="15"/>
    </w:tbl>
    <w:p w14:paraId="6B0DF3FD" w14:textId="2F3AC387" w:rsidR="003C0A4D" w:rsidRDefault="003C0A4D" w:rsidP="00574E55">
      <w:pPr>
        <w:spacing w:before="0" w:after="160" w:line="259" w:lineRule="auto"/>
        <w:jc w:val="left"/>
        <w:rPr>
          <w:rFonts w:ascii="Calibri" w:eastAsia="Calibri" w:hAnsi="Calibri" w:cs="Times New Roman"/>
          <w:sz w:val="22"/>
          <w:szCs w:val="22"/>
          <w:lang w:val="en-US" w:eastAsia="en-US"/>
        </w:rPr>
      </w:pPr>
    </w:p>
    <w:p w14:paraId="734B6A52" w14:textId="4F0C3F66" w:rsidR="00574E55" w:rsidRPr="00574E55" w:rsidRDefault="003C0A4D" w:rsidP="003C0A4D">
      <w:pPr>
        <w:spacing w:before="0"/>
        <w:jc w:val="left"/>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br w:type="page"/>
      </w:r>
    </w:p>
    <w:tbl>
      <w:tblPr>
        <w:tblStyle w:val="Rastertabel1licht-Accent53"/>
        <w:tblW w:w="0" w:type="auto"/>
        <w:tblLook w:val="04A0" w:firstRow="1" w:lastRow="0" w:firstColumn="1" w:lastColumn="0" w:noHBand="0" w:noVBand="1"/>
      </w:tblPr>
      <w:tblGrid>
        <w:gridCol w:w="3681"/>
        <w:gridCol w:w="10311"/>
      </w:tblGrid>
      <w:tr w:rsidR="00574E55" w:rsidRPr="003C0A4D" w14:paraId="31C6C15F" w14:textId="77777777" w:rsidTr="00AF5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tcBorders>
              <w:top w:val="single" w:sz="4" w:space="0" w:color="168FFF" w:themeColor="accent4" w:themeTint="99"/>
              <w:left w:val="single" w:sz="4" w:space="0" w:color="168FFF" w:themeColor="accent4" w:themeTint="99"/>
              <w:bottom w:val="single" w:sz="12" w:space="0" w:color="168FFF" w:themeColor="accent4" w:themeTint="99"/>
              <w:right w:val="single" w:sz="4" w:space="0" w:color="168FFF" w:themeColor="accent4" w:themeTint="99"/>
            </w:tcBorders>
            <w:shd w:val="clear" w:color="auto" w:fill="D9E2F3"/>
          </w:tcPr>
          <w:p w14:paraId="11562B45"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lastRenderedPageBreak/>
              <w:t>ZAMBIA</w:t>
            </w:r>
          </w:p>
        </w:tc>
      </w:tr>
      <w:tr w:rsidR="00574E55" w:rsidRPr="003C0A4D" w14:paraId="4727D33E"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top w:val="single" w:sz="12" w:space="0" w:color="168FFF" w:themeColor="accent4" w:themeTint="99"/>
              <w:left w:val="single" w:sz="4" w:space="0" w:color="168FFF" w:themeColor="accent4" w:themeTint="99"/>
              <w:right w:val="single" w:sz="4" w:space="0" w:color="168FFF" w:themeColor="accent4" w:themeTint="99"/>
            </w:tcBorders>
            <w:shd w:val="clear" w:color="auto" w:fill="F2F2F2"/>
          </w:tcPr>
          <w:p w14:paraId="30F5220B"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 xml:space="preserve">A: System quality </w:t>
            </w:r>
          </w:p>
        </w:tc>
      </w:tr>
      <w:tr w:rsidR="00574E55" w:rsidRPr="00A3223B" w14:paraId="4D4A1AF0"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168FFF" w:themeColor="accent4" w:themeTint="99"/>
              <w:left w:val="single" w:sz="4" w:space="0" w:color="168FFF" w:themeColor="accent4" w:themeTint="99"/>
            </w:tcBorders>
          </w:tcPr>
          <w:p w14:paraId="5DDFC3CB"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Easy to use for stock, control</w:t>
            </w:r>
          </w:p>
        </w:tc>
        <w:tc>
          <w:tcPr>
            <w:tcW w:w="10311" w:type="dxa"/>
            <w:tcBorders>
              <w:top w:val="single" w:sz="4" w:space="0" w:color="168FFF" w:themeColor="accent4" w:themeTint="99"/>
              <w:right w:val="single" w:sz="4" w:space="0" w:color="168FFF" w:themeColor="accent4" w:themeTint="99"/>
            </w:tcBorders>
          </w:tcPr>
          <w:p w14:paraId="6C672D84"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Surveys and interviews both agree on this.</w:t>
            </w:r>
          </w:p>
        </w:tc>
      </w:tr>
      <w:tr w:rsidR="00574E55" w:rsidRPr="00A3223B" w14:paraId="64C1208D"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EF837F0"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Tiresome to use for analysis</w:t>
            </w:r>
          </w:p>
        </w:tc>
        <w:tc>
          <w:tcPr>
            <w:tcW w:w="10311" w:type="dxa"/>
            <w:tcBorders>
              <w:right w:val="single" w:sz="4" w:space="0" w:color="168FFF" w:themeColor="accent4" w:themeTint="99"/>
            </w:tcBorders>
          </w:tcPr>
          <w:p w14:paraId="0386C85C"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Some functionalities are lacking to provide for a thorough analysis.</w:t>
            </w:r>
          </w:p>
        </w:tc>
      </w:tr>
      <w:tr w:rsidR="00574E55" w:rsidRPr="003C0A4D" w14:paraId="250E7855"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600AA4BA"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Good system security</w:t>
            </w:r>
          </w:p>
        </w:tc>
        <w:tc>
          <w:tcPr>
            <w:tcW w:w="10311" w:type="dxa"/>
            <w:tcBorders>
              <w:right w:val="single" w:sz="4" w:space="0" w:color="168FFF" w:themeColor="accent4" w:themeTint="99"/>
            </w:tcBorders>
          </w:tcPr>
          <w:p w14:paraId="135E55CE"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 xml:space="preserve">Surveys agree on this. </w:t>
            </w:r>
          </w:p>
        </w:tc>
      </w:tr>
      <w:tr w:rsidR="00574E55" w:rsidRPr="00A3223B" w14:paraId="0174F9C1"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372B2D12"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Reliability concerns</w:t>
            </w:r>
          </w:p>
        </w:tc>
        <w:tc>
          <w:tcPr>
            <w:tcW w:w="10311" w:type="dxa"/>
            <w:tcBorders>
              <w:right w:val="single" w:sz="4" w:space="0" w:color="168FFF" w:themeColor="accent4" w:themeTint="99"/>
            </w:tcBorders>
          </w:tcPr>
          <w:p w14:paraId="0E6CDD5D" w14:textId="6D3625FA"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 xml:space="preserve">Sometimes the system freezes, or does some weird photo assigning, causing </w:t>
            </w:r>
            <w:r w:rsidR="003C0A4D">
              <w:rPr>
                <w:rFonts w:ascii="Calibri Light" w:hAnsi="Calibri Light" w:cs="Calibri Light"/>
                <w:bCs/>
                <w:sz w:val="20"/>
                <w:szCs w:val="20"/>
                <w:lang w:val="en-US"/>
              </w:rPr>
              <w:t>some</w:t>
            </w:r>
            <w:r w:rsidRPr="003C0A4D">
              <w:rPr>
                <w:rFonts w:ascii="Calibri Light" w:hAnsi="Calibri Light" w:cs="Calibri Light"/>
                <w:bCs/>
                <w:sz w:val="20"/>
                <w:szCs w:val="20"/>
                <w:lang w:val="en-US"/>
              </w:rPr>
              <w:t xml:space="preserve"> doubts.</w:t>
            </w:r>
          </w:p>
        </w:tc>
      </w:tr>
      <w:tr w:rsidR="00574E55" w:rsidRPr="00A3223B" w14:paraId="66EBA105"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7F9E00BB"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Information loss when crash</w:t>
            </w:r>
          </w:p>
        </w:tc>
        <w:tc>
          <w:tcPr>
            <w:tcW w:w="10311" w:type="dxa"/>
            <w:tcBorders>
              <w:right w:val="single" w:sz="4" w:space="0" w:color="168FFF" w:themeColor="accent4" w:themeTint="99"/>
            </w:tcBorders>
          </w:tcPr>
          <w:p w14:paraId="6B8EF8CC"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The offline application makes for information loss when it would crash.</w:t>
            </w:r>
          </w:p>
        </w:tc>
      </w:tr>
      <w:tr w:rsidR="00574E55" w:rsidRPr="00A3223B" w14:paraId="6B15A00F"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788D20D8"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Easy to learn</w:t>
            </w:r>
          </w:p>
        </w:tc>
        <w:tc>
          <w:tcPr>
            <w:tcW w:w="10311" w:type="dxa"/>
            <w:tcBorders>
              <w:right w:val="single" w:sz="4" w:space="0" w:color="168FFF" w:themeColor="accent4" w:themeTint="99"/>
            </w:tcBorders>
          </w:tcPr>
          <w:p w14:paraId="5931EB1D"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Surveys and interviews both agree on this.</w:t>
            </w:r>
          </w:p>
        </w:tc>
      </w:tr>
      <w:tr w:rsidR="00574E55" w:rsidRPr="003C0A4D" w14:paraId="1FBF39F6"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37AA4833"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The system works</w:t>
            </w:r>
          </w:p>
        </w:tc>
        <w:tc>
          <w:tcPr>
            <w:tcW w:w="10311" w:type="dxa"/>
            <w:tcBorders>
              <w:right w:val="single" w:sz="4" w:space="0" w:color="168FFF" w:themeColor="accent4" w:themeTint="99"/>
            </w:tcBorders>
          </w:tcPr>
          <w:p w14:paraId="1AA0A3F9"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Overall, the system works.</w:t>
            </w:r>
          </w:p>
        </w:tc>
      </w:tr>
      <w:tr w:rsidR="00574E55" w:rsidRPr="003C0A4D" w14:paraId="7B39E4F2"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061F562E"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B: Information quality</w:t>
            </w:r>
          </w:p>
        </w:tc>
      </w:tr>
      <w:tr w:rsidR="00574E55" w:rsidRPr="00A3223B" w14:paraId="40F0826E"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771107A1"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Problems with standards/labels</w:t>
            </w:r>
          </w:p>
        </w:tc>
        <w:tc>
          <w:tcPr>
            <w:tcW w:w="10311" w:type="dxa"/>
            <w:tcBorders>
              <w:right w:val="single" w:sz="4" w:space="0" w:color="168FFF" w:themeColor="accent4" w:themeTint="99"/>
            </w:tcBorders>
          </w:tcPr>
          <w:p w14:paraId="635EA518"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Some terminologies in the system are not easy for the users.</w:t>
            </w:r>
          </w:p>
        </w:tc>
      </w:tr>
      <w:tr w:rsidR="00574E55" w:rsidRPr="00A3223B" w14:paraId="7A54F8EE"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65C88156"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Shortfall of stakeholder requirements</w:t>
            </w:r>
          </w:p>
        </w:tc>
        <w:tc>
          <w:tcPr>
            <w:tcW w:w="10311" w:type="dxa"/>
            <w:tcBorders>
              <w:right w:val="single" w:sz="4" w:space="0" w:color="168FFF" w:themeColor="accent4" w:themeTint="99"/>
            </w:tcBorders>
          </w:tcPr>
          <w:p w14:paraId="5816B61A"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System was okay for registration, stock counting and control, but not for analysis.</w:t>
            </w:r>
          </w:p>
        </w:tc>
      </w:tr>
      <w:tr w:rsidR="00574E55" w:rsidRPr="00A3223B" w14:paraId="16E410B8"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8DEBB79"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Good information for registration</w:t>
            </w:r>
          </w:p>
        </w:tc>
        <w:tc>
          <w:tcPr>
            <w:tcW w:w="10311" w:type="dxa"/>
            <w:tcBorders>
              <w:right w:val="single" w:sz="4" w:space="0" w:color="168FFF" w:themeColor="accent4" w:themeTint="99"/>
            </w:tcBorders>
          </w:tcPr>
          <w:p w14:paraId="03CAD1ED"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 xml:space="preserve">Registering the products and following up on the stock is an easy task with the system. </w:t>
            </w:r>
          </w:p>
        </w:tc>
      </w:tr>
      <w:tr w:rsidR="00574E55" w:rsidRPr="00A3223B" w14:paraId="245EC4BD"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46622F58"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Bad information for analysis</w:t>
            </w:r>
          </w:p>
        </w:tc>
        <w:tc>
          <w:tcPr>
            <w:tcW w:w="10311" w:type="dxa"/>
            <w:tcBorders>
              <w:right w:val="single" w:sz="4" w:space="0" w:color="168FFF" w:themeColor="accent4" w:themeTint="99"/>
            </w:tcBorders>
          </w:tcPr>
          <w:p w14:paraId="3FBF2E44"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Making an analysis of the best sellers, making a shopping list… is more difficult.</w:t>
            </w:r>
          </w:p>
        </w:tc>
      </w:tr>
      <w:tr w:rsidR="00574E55" w:rsidRPr="003C0A4D" w14:paraId="567C82E3"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62AE5EED"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C: Service quality (EXT)</w:t>
            </w:r>
          </w:p>
        </w:tc>
      </w:tr>
      <w:tr w:rsidR="00574E55" w:rsidRPr="00A3223B" w14:paraId="6E45E578"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01B621AD"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Lack of technical support staff</w:t>
            </w:r>
          </w:p>
          <w:p w14:paraId="433689D8"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No after-service</w:t>
            </w:r>
          </w:p>
        </w:tc>
        <w:tc>
          <w:tcPr>
            <w:tcW w:w="10311" w:type="dxa"/>
            <w:tcBorders>
              <w:right w:val="single" w:sz="4" w:space="0" w:color="168FFF" w:themeColor="accent4" w:themeTint="99"/>
            </w:tcBorders>
          </w:tcPr>
          <w:p w14:paraId="1E52EC74" w14:textId="07570834"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 xml:space="preserve">Designer’s teams are no reliable channel </w:t>
            </w:r>
            <w:r w:rsidR="003C0A4D">
              <w:rPr>
                <w:rFonts w:ascii="Calibri Light" w:hAnsi="Calibri Light" w:cs="Calibri Light"/>
                <w:bCs/>
                <w:sz w:val="20"/>
                <w:szCs w:val="20"/>
                <w:lang w:val="en-US"/>
              </w:rPr>
              <w:t xml:space="preserve">anymore </w:t>
            </w:r>
            <w:r w:rsidRPr="003C0A4D">
              <w:rPr>
                <w:rFonts w:ascii="Calibri Light" w:hAnsi="Calibri Light" w:cs="Calibri Light"/>
                <w:bCs/>
                <w:sz w:val="20"/>
                <w:szCs w:val="20"/>
                <w:lang w:val="en-US"/>
              </w:rPr>
              <w:t xml:space="preserve">to ask for modifications to or repair of the system.  </w:t>
            </w:r>
          </w:p>
        </w:tc>
      </w:tr>
      <w:tr w:rsidR="00574E55" w:rsidRPr="00A3223B" w14:paraId="5C305D5D"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0A8129CD"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Lack of user training</w:t>
            </w:r>
          </w:p>
          <w:p w14:paraId="182D6508"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Poor introduction of the system</w:t>
            </w:r>
          </w:p>
        </w:tc>
        <w:tc>
          <w:tcPr>
            <w:tcW w:w="10311" w:type="dxa"/>
            <w:tcBorders>
              <w:right w:val="single" w:sz="4" w:space="0" w:color="168FFF" w:themeColor="accent4" w:themeTint="99"/>
            </w:tcBorders>
          </w:tcPr>
          <w:p w14:paraId="2089A94B"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 xml:space="preserve">Introduction of the final system was never made. It was expected that they would know how to use it. </w:t>
            </w:r>
          </w:p>
        </w:tc>
      </w:tr>
      <w:tr w:rsidR="00574E55" w:rsidRPr="00A3223B" w14:paraId="09FA64E6"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467A9EB0"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Evaluation</w:t>
            </w:r>
          </w:p>
        </w:tc>
        <w:tc>
          <w:tcPr>
            <w:tcW w:w="10311" w:type="dxa"/>
            <w:tcBorders>
              <w:right w:val="single" w:sz="4" w:space="0" w:color="168FFF" w:themeColor="accent4" w:themeTint="99"/>
            </w:tcBorders>
          </w:tcPr>
          <w:p w14:paraId="6926A0F9"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One team member of the first team has reached out to Kamutamba for an evaluation, but that is me…</w:t>
            </w:r>
          </w:p>
        </w:tc>
      </w:tr>
      <w:tr w:rsidR="00574E55" w:rsidRPr="00A3223B" w14:paraId="71934710"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65FD895E"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Gradual improvement of the system</w:t>
            </w:r>
          </w:p>
        </w:tc>
        <w:tc>
          <w:tcPr>
            <w:tcW w:w="10311" w:type="dxa"/>
            <w:tcBorders>
              <w:right w:val="single" w:sz="4" w:space="0" w:color="168FFF" w:themeColor="accent4" w:themeTint="99"/>
            </w:tcBorders>
          </w:tcPr>
          <w:p w14:paraId="4A8BD5BB"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Given that there were two teams, the second team was able to build on feedback from the first team’s work.</w:t>
            </w:r>
          </w:p>
        </w:tc>
      </w:tr>
      <w:tr w:rsidR="00574E55" w:rsidRPr="00A3223B" w14:paraId="58EA403D"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3A1A32BD"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Problematic team dynamics</w:t>
            </w:r>
          </w:p>
        </w:tc>
        <w:tc>
          <w:tcPr>
            <w:tcW w:w="10311" w:type="dxa"/>
            <w:tcBorders>
              <w:right w:val="single" w:sz="4" w:space="0" w:color="168FFF" w:themeColor="accent4" w:themeTint="99"/>
            </w:tcBorders>
          </w:tcPr>
          <w:p w14:paraId="1A19554E"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One of the designer’s teams had quite some disagreements.</w:t>
            </w:r>
          </w:p>
        </w:tc>
      </w:tr>
      <w:tr w:rsidR="00574E55" w:rsidRPr="00A3223B" w14:paraId="46C3F74B"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DAF5920"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Short implementation time</w:t>
            </w:r>
          </w:p>
        </w:tc>
        <w:tc>
          <w:tcPr>
            <w:tcW w:w="10311" w:type="dxa"/>
            <w:tcBorders>
              <w:right w:val="single" w:sz="4" w:space="0" w:color="168FFF" w:themeColor="accent4" w:themeTint="99"/>
            </w:tcBorders>
          </w:tcPr>
          <w:p w14:paraId="3AFAE8DB"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Both teams were never longer on site than 5 or 7 weeks.</w:t>
            </w:r>
          </w:p>
        </w:tc>
      </w:tr>
      <w:tr w:rsidR="00574E55" w:rsidRPr="003C0A4D" w14:paraId="5EBAF722"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66F2DB00"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Insufficient requirements analysis</w:t>
            </w:r>
          </w:p>
        </w:tc>
        <w:tc>
          <w:tcPr>
            <w:tcW w:w="10311" w:type="dxa"/>
            <w:tcBorders>
              <w:right w:val="single" w:sz="4" w:space="0" w:color="168FFF" w:themeColor="accent4" w:themeTint="99"/>
            </w:tcBorders>
          </w:tcPr>
          <w:p w14:paraId="0DC87847"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 xml:space="preserve">Many functionalities not present. </w:t>
            </w:r>
          </w:p>
        </w:tc>
      </w:tr>
      <w:tr w:rsidR="00574E55" w:rsidRPr="00A3223B" w14:paraId="06EDB53E"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45A7CE29"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Creation software: no cooperative process</w:t>
            </w:r>
          </w:p>
        </w:tc>
        <w:tc>
          <w:tcPr>
            <w:tcW w:w="10311" w:type="dxa"/>
            <w:tcBorders>
              <w:right w:val="single" w:sz="4" w:space="0" w:color="168FFF" w:themeColor="accent4" w:themeTint="99"/>
            </w:tcBorders>
          </w:tcPr>
          <w:p w14:paraId="519CC992"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 xml:space="preserve">The first system was made blanc and then adjusted to the user’s needs. However, the final student team worked on its own for the adaptation of the former system. </w:t>
            </w:r>
          </w:p>
        </w:tc>
      </w:tr>
      <w:tr w:rsidR="00574E55" w:rsidRPr="00A3223B" w14:paraId="14D84634"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684EBEC6"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Bad communication with Kamutamba</w:t>
            </w:r>
          </w:p>
        </w:tc>
        <w:tc>
          <w:tcPr>
            <w:tcW w:w="10311" w:type="dxa"/>
            <w:tcBorders>
              <w:right w:val="single" w:sz="4" w:space="0" w:color="168FFF" w:themeColor="accent4" w:themeTint="99"/>
            </w:tcBorders>
          </w:tcPr>
          <w:p w14:paraId="2FF99510"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Before the implementation period, there was minimal contact. During the implementation, the final team did talk, but had a hard time listening to the local demands, giving rise to some fiery discussions.</w:t>
            </w:r>
          </w:p>
        </w:tc>
      </w:tr>
      <w:tr w:rsidR="00574E55" w:rsidRPr="00A3223B" w14:paraId="3B53FF49"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480A05FE"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Unfulfilled promises</w:t>
            </w:r>
          </w:p>
        </w:tc>
        <w:tc>
          <w:tcPr>
            <w:tcW w:w="10311" w:type="dxa"/>
            <w:tcBorders>
              <w:right w:val="single" w:sz="4" w:space="0" w:color="168FFF" w:themeColor="accent4" w:themeTint="99"/>
            </w:tcBorders>
          </w:tcPr>
          <w:p w14:paraId="4394B797"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The team promised functionalities and hardware but did not deliver on that.</w:t>
            </w:r>
          </w:p>
        </w:tc>
      </w:tr>
    </w:tbl>
    <w:p w14:paraId="3BEBE1E9" w14:textId="77777777" w:rsidR="00C86595" w:rsidRPr="003C0A4D" w:rsidRDefault="00C86595">
      <w:pPr>
        <w:rPr>
          <w:lang w:val="en-US"/>
        </w:rPr>
      </w:pPr>
      <w:r w:rsidRPr="003C0A4D">
        <w:rPr>
          <w:b/>
          <w:bCs/>
          <w:lang w:val="en-US"/>
        </w:rPr>
        <w:br w:type="page"/>
      </w:r>
    </w:p>
    <w:tbl>
      <w:tblPr>
        <w:tblStyle w:val="Rastertabel1licht-Accent53"/>
        <w:tblW w:w="0" w:type="auto"/>
        <w:tblLook w:val="04A0" w:firstRow="1" w:lastRow="0" w:firstColumn="1" w:lastColumn="0" w:noHBand="0" w:noVBand="1"/>
      </w:tblPr>
      <w:tblGrid>
        <w:gridCol w:w="3681"/>
        <w:gridCol w:w="10311"/>
      </w:tblGrid>
      <w:tr w:rsidR="00574E55" w:rsidRPr="003C0A4D" w14:paraId="5427D1A3" w14:textId="77777777" w:rsidTr="00AF5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bottom w:val="single" w:sz="4" w:space="0" w:color="B6D6EF" w:themeColor="accent3" w:themeTint="99"/>
              <w:right w:val="single" w:sz="4" w:space="0" w:color="168FFF" w:themeColor="accent4" w:themeTint="99"/>
            </w:tcBorders>
            <w:shd w:val="clear" w:color="auto" w:fill="F2F2F2"/>
          </w:tcPr>
          <w:p w14:paraId="20756EC9" w14:textId="79E406F5"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lastRenderedPageBreak/>
              <w:t>D: Use</w:t>
            </w:r>
          </w:p>
        </w:tc>
      </w:tr>
      <w:tr w:rsidR="00574E55" w:rsidRPr="00A3223B" w14:paraId="56A296D1"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B6D6EF" w:themeColor="accent3" w:themeTint="99"/>
              <w:left w:val="single" w:sz="4" w:space="0" w:color="168FFF" w:themeColor="accent4" w:themeTint="99"/>
            </w:tcBorders>
          </w:tcPr>
          <w:p w14:paraId="16A23209"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Good attitude towards IS</w:t>
            </w:r>
            <w:r w:rsidRPr="003C0A4D">
              <w:rPr>
                <w:rFonts w:cs="Calibri"/>
                <w:b w:val="0"/>
                <w:sz w:val="20"/>
                <w:szCs w:val="20"/>
                <w:vertAlign w:val="superscript"/>
                <w:lang w:val="en-US"/>
              </w:rPr>
              <w:footnoteReference w:id="51"/>
            </w:r>
            <w:r w:rsidRPr="003C0A4D">
              <w:rPr>
                <w:rFonts w:cs="Calibri"/>
                <w:b w:val="0"/>
                <w:sz w:val="20"/>
                <w:szCs w:val="20"/>
                <w:lang w:val="en-US"/>
              </w:rPr>
              <w:t>, faith</w:t>
            </w:r>
          </w:p>
        </w:tc>
        <w:tc>
          <w:tcPr>
            <w:tcW w:w="10311" w:type="dxa"/>
            <w:tcBorders>
              <w:top w:val="single" w:sz="4" w:space="0" w:color="B6D6EF" w:themeColor="accent3" w:themeTint="99"/>
              <w:right w:val="single" w:sz="4" w:space="0" w:color="168FFF" w:themeColor="accent4" w:themeTint="99"/>
            </w:tcBorders>
          </w:tcPr>
          <w:p w14:paraId="6766323F"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The system is used daily and people really want to use it.</w:t>
            </w:r>
          </w:p>
        </w:tc>
      </w:tr>
      <w:tr w:rsidR="00574E55" w:rsidRPr="00A3223B" w14:paraId="1DA787A2"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3680BA66"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Supposed to be used</w:t>
            </w:r>
          </w:p>
          <w:p w14:paraId="037BB92B"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Every day for stock &amp; control</w:t>
            </w:r>
          </w:p>
          <w:p w14:paraId="3C7B5F7E"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Less frequent for analysis</w:t>
            </w:r>
          </w:p>
        </w:tc>
        <w:tc>
          <w:tcPr>
            <w:tcW w:w="10311" w:type="dxa"/>
            <w:tcBorders>
              <w:right w:val="single" w:sz="4" w:space="0" w:color="168FFF" w:themeColor="accent4" w:themeTint="99"/>
            </w:tcBorders>
          </w:tcPr>
          <w:p w14:paraId="640B3971" w14:textId="23F763C1"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LL</w:t>
            </w:r>
            <w:r w:rsidR="003C0A4D" w:rsidRPr="003C0A4D">
              <w:rPr>
                <w:rFonts w:ascii="Calibri Light" w:hAnsi="Calibri Light" w:cs="Calibri Light"/>
                <w:bCs/>
                <w:sz w:val="20"/>
                <w:szCs w:val="20"/>
                <w:vertAlign w:val="superscript"/>
                <w:lang w:val="en-US"/>
              </w:rPr>
              <w:footnoteReference w:id="52"/>
            </w:r>
            <w:r w:rsidRPr="003C0A4D">
              <w:rPr>
                <w:rFonts w:ascii="Calibri Light" w:hAnsi="Calibri Light" w:cs="Calibri Light"/>
                <w:bCs/>
                <w:sz w:val="20"/>
                <w:szCs w:val="20"/>
                <w:lang w:val="en-US"/>
              </w:rPr>
              <w:t xml:space="preserve"> uses it daily to register products. HL</w:t>
            </w:r>
            <w:r w:rsidR="003C0A4D" w:rsidRPr="003C0A4D">
              <w:rPr>
                <w:rFonts w:ascii="Calibri Light" w:hAnsi="Calibri Light" w:cs="Calibri Light"/>
                <w:bCs/>
                <w:sz w:val="20"/>
                <w:szCs w:val="20"/>
                <w:vertAlign w:val="superscript"/>
                <w:lang w:val="en-US"/>
              </w:rPr>
              <w:footnoteReference w:id="53"/>
            </w:r>
            <w:r w:rsidR="003C0A4D" w:rsidRPr="003C0A4D">
              <w:rPr>
                <w:rFonts w:ascii="Calibri Light" w:hAnsi="Calibri Light" w:cs="Calibri Light"/>
                <w:bCs/>
                <w:sz w:val="20"/>
                <w:szCs w:val="20"/>
                <w:vertAlign w:val="superscript"/>
                <w:lang w:val="en-US"/>
              </w:rPr>
              <w:t xml:space="preserve"> </w:t>
            </w:r>
            <w:r w:rsidRPr="003C0A4D">
              <w:rPr>
                <w:rFonts w:ascii="Calibri Light" w:hAnsi="Calibri Light" w:cs="Calibri Light"/>
                <w:bCs/>
                <w:sz w:val="20"/>
                <w:szCs w:val="20"/>
                <w:lang w:val="en-US"/>
              </w:rPr>
              <w:t xml:space="preserve"> uses it daily, weekly or monthly depending on stock counting, control or analysis.</w:t>
            </w:r>
          </w:p>
        </w:tc>
      </w:tr>
      <w:tr w:rsidR="00574E55" w:rsidRPr="003C0A4D" w14:paraId="27257EAD"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3F0B14B0"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E: User satisfaction</w:t>
            </w:r>
          </w:p>
        </w:tc>
      </w:tr>
      <w:tr w:rsidR="00574E55" w:rsidRPr="00A3223B" w14:paraId="0AC4EAEC"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64798B69"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Partial satisfaction with the system</w:t>
            </w:r>
          </w:p>
        </w:tc>
        <w:tc>
          <w:tcPr>
            <w:tcW w:w="10311" w:type="dxa"/>
            <w:tcBorders>
              <w:right w:val="single" w:sz="4" w:space="0" w:color="168FFF" w:themeColor="accent4" w:themeTint="99"/>
            </w:tcBorders>
          </w:tcPr>
          <w:p w14:paraId="25E62FCF"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 xml:space="preserve">For what the system can currently do, Kamutamba is very satisfied. They are less satisfied for what the system could have had of extra functionalities. </w:t>
            </w:r>
          </w:p>
        </w:tc>
      </w:tr>
      <w:tr w:rsidR="00574E55" w:rsidRPr="003C0A4D" w14:paraId="0C7CAD1E"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3F752797"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F: Net benefits</w:t>
            </w:r>
          </w:p>
        </w:tc>
      </w:tr>
      <w:tr w:rsidR="00574E55" w:rsidRPr="00A3223B" w14:paraId="26488C27"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60A0289"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Productivity increase</w:t>
            </w:r>
          </w:p>
        </w:tc>
        <w:tc>
          <w:tcPr>
            <w:tcW w:w="10311" w:type="dxa"/>
            <w:tcBorders>
              <w:right w:val="single" w:sz="4" w:space="0" w:color="168FFF" w:themeColor="accent4" w:themeTint="99"/>
            </w:tcBorders>
          </w:tcPr>
          <w:p w14:paraId="691002CE"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 xml:space="preserve">More information is captured, management has a clearer sight on profitability and stock. </w:t>
            </w:r>
          </w:p>
        </w:tc>
      </w:tr>
      <w:tr w:rsidR="00574E55" w:rsidRPr="003C0A4D" w14:paraId="46F7F288"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48357C8C" w14:textId="24B95558"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G: Perceived usefulness</w:t>
            </w:r>
          </w:p>
        </w:tc>
      </w:tr>
      <w:tr w:rsidR="00574E55" w:rsidRPr="00A3223B" w14:paraId="2D82FFA8"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312025EC"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Awareness of systems possibilities</w:t>
            </w:r>
          </w:p>
          <w:p w14:paraId="395B9265"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Same goals for different users</w:t>
            </w:r>
          </w:p>
        </w:tc>
        <w:tc>
          <w:tcPr>
            <w:tcW w:w="10311" w:type="dxa"/>
            <w:tcBorders>
              <w:right w:val="single" w:sz="4" w:space="0" w:color="168FFF" w:themeColor="accent4" w:themeTint="99"/>
            </w:tcBorders>
          </w:tcPr>
          <w:p w14:paraId="090C075C" w14:textId="67C232E9"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LL, ML</w:t>
            </w:r>
            <w:r w:rsidRPr="003C0A4D">
              <w:rPr>
                <w:rFonts w:ascii="Calibri Light" w:hAnsi="Calibri Light" w:cs="Calibri Light"/>
                <w:bCs/>
                <w:sz w:val="20"/>
                <w:szCs w:val="20"/>
                <w:vertAlign w:val="superscript"/>
                <w:lang w:val="en-US"/>
              </w:rPr>
              <w:footnoteReference w:id="54"/>
            </w:r>
            <w:r w:rsidRPr="003C0A4D">
              <w:rPr>
                <w:rFonts w:ascii="Calibri Light" w:hAnsi="Calibri Light" w:cs="Calibri Light"/>
                <w:bCs/>
                <w:sz w:val="20"/>
                <w:szCs w:val="20"/>
                <w:vertAlign w:val="superscript"/>
                <w:lang w:val="en-US"/>
              </w:rPr>
              <w:t xml:space="preserve"> </w:t>
            </w:r>
            <w:r w:rsidRPr="003C0A4D">
              <w:rPr>
                <w:rFonts w:ascii="Calibri Light" w:hAnsi="Calibri Light" w:cs="Calibri Light"/>
                <w:bCs/>
                <w:sz w:val="20"/>
                <w:szCs w:val="20"/>
                <w:lang w:val="en-US"/>
              </w:rPr>
              <w:t>and HL</w:t>
            </w:r>
            <w:r w:rsidR="003C0A4D">
              <w:rPr>
                <w:rFonts w:ascii="Calibri Light" w:hAnsi="Calibri Light" w:cs="Calibri Light"/>
                <w:bCs/>
                <w:sz w:val="20"/>
                <w:szCs w:val="20"/>
                <w:lang w:val="en-US"/>
              </w:rPr>
              <w:t xml:space="preserve"> </w:t>
            </w:r>
            <w:r w:rsidRPr="003C0A4D">
              <w:rPr>
                <w:rFonts w:ascii="Calibri Light" w:hAnsi="Calibri Light" w:cs="Calibri Light"/>
                <w:bCs/>
                <w:sz w:val="20"/>
                <w:szCs w:val="20"/>
                <w:lang w:val="en-US"/>
              </w:rPr>
              <w:t xml:space="preserve">all know why the system is there (registration, stock counting and control) and what the possibilities are (analysis). </w:t>
            </w:r>
          </w:p>
        </w:tc>
      </w:tr>
      <w:tr w:rsidR="00574E55" w:rsidRPr="00A3223B" w14:paraId="77AF9CC9"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1596A275"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IS project is locally demand-driven</w:t>
            </w:r>
          </w:p>
        </w:tc>
        <w:tc>
          <w:tcPr>
            <w:tcW w:w="10311" w:type="dxa"/>
            <w:tcBorders>
              <w:right w:val="single" w:sz="4" w:space="0" w:color="168FFF" w:themeColor="accent4" w:themeTint="99"/>
            </w:tcBorders>
          </w:tcPr>
          <w:p w14:paraId="4EE30E7C"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 xml:space="preserve">It was the HL itself that came up with the idea/request. </w:t>
            </w:r>
          </w:p>
        </w:tc>
      </w:tr>
      <w:tr w:rsidR="00574E55" w:rsidRPr="003C0A4D" w14:paraId="61DA6D4D"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271EC0E2"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 Locality</w:t>
            </w:r>
          </w:p>
        </w:tc>
      </w:tr>
      <w:tr w:rsidR="00574E55" w:rsidRPr="00A3223B" w14:paraId="40745E84"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139FFC97"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Partial cooperation between host and executors</w:t>
            </w:r>
          </w:p>
        </w:tc>
        <w:tc>
          <w:tcPr>
            <w:tcW w:w="10311" w:type="dxa"/>
            <w:tcBorders>
              <w:right w:val="single" w:sz="4" w:space="0" w:color="168FFF" w:themeColor="accent4" w:themeTint="99"/>
            </w:tcBorders>
          </w:tcPr>
          <w:p w14:paraId="7BA9E99E"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The two teams had a different approach to the project. One team did take the local wants into account, the other team preferred to work more on their own ideas.</w:t>
            </w:r>
          </w:p>
        </w:tc>
      </w:tr>
      <w:tr w:rsidR="00574E55" w:rsidRPr="00A3223B" w14:paraId="2EDBCCA1"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4B5ABB34"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System made by foreigners</w:t>
            </w:r>
          </w:p>
        </w:tc>
        <w:tc>
          <w:tcPr>
            <w:tcW w:w="10311" w:type="dxa"/>
            <w:tcBorders>
              <w:right w:val="single" w:sz="4" w:space="0" w:color="168FFF" w:themeColor="accent4" w:themeTint="99"/>
            </w:tcBorders>
          </w:tcPr>
          <w:p w14:paraId="72CC9E24"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The system was made by two Belgian student teams.</w:t>
            </w:r>
          </w:p>
        </w:tc>
      </w:tr>
      <w:tr w:rsidR="00574E55" w:rsidRPr="003C0A4D" w14:paraId="3929A24F"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41461893"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H: Social influence</w:t>
            </w:r>
          </w:p>
        </w:tc>
      </w:tr>
      <w:tr w:rsidR="00574E55" w:rsidRPr="00A3223B" w14:paraId="40B827F7"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0D44818D"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Support from management</w:t>
            </w:r>
          </w:p>
          <w:p w14:paraId="182AB154"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Introduction IS to users by HL</w:t>
            </w:r>
          </w:p>
        </w:tc>
        <w:tc>
          <w:tcPr>
            <w:tcW w:w="10311" w:type="dxa"/>
            <w:tcBorders>
              <w:right w:val="single" w:sz="4" w:space="0" w:color="168FFF" w:themeColor="accent4" w:themeTint="99"/>
            </w:tcBorders>
          </w:tcPr>
          <w:p w14:paraId="38E19259"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The management came up with the idea and has been a supporter ever since.</w:t>
            </w:r>
          </w:p>
        </w:tc>
      </w:tr>
      <w:tr w:rsidR="00574E55" w:rsidRPr="00A3223B" w14:paraId="680C9D56"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73E1FB14"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No knowledge of similar projects</w:t>
            </w:r>
          </w:p>
        </w:tc>
        <w:tc>
          <w:tcPr>
            <w:tcW w:w="10311" w:type="dxa"/>
            <w:tcBorders>
              <w:right w:val="single" w:sz="4" w:space="0" w:color="168FFF" w:themeColor="accent4" w:themeTint="99"/>
            </w:tcBorders>
          </w:tcPr>
          <w:p w14:paraId="3F6A31FD"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 xml:space="preserve">Kamutamba is leading in terms of technology for point of sale. </w:t>
            </w:r>
          </w:p>
        </w:tc>
      </w:tr>
      <w:tr w:rsidR="00574E55" w:rsidRPr="003C0A4D" w14:paraId="27D6B16B"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46FCD1B2"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No concerns for donor (mis)influence</w:t>
            </w:r>
          </w:p>
        </w:tc>
        <w:tc>
          <w:tcPr>
            <w:tcW w:w="10311" w:type="dxa"/>
            <w:tcBorders>
              <w:right w:val="single" w:sz="4" w:space="0" w:color="168FFF" w:themeColor="accent4" w:themeTint="99"/>
            </w:tcBorders>
          </w:tcPr>
          <w:p w14:paraId="6C057141" w14:textId="6512AB2F"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 xml:space="preserve">Donors are welcomed </w:t>
            </w:r>
            <w:r w:rsidR="00C23CF3" w:rsidRPr="003C0A4D">
              <w:rPr>
                <w:rFonts w:ascii="Calibri Light" w:hAnsi="Calibri Light" w:cs="Calibri Light"/>
                <w:bCs/>
                <w:sz w:val="20"/>
                <w:szCs w:val="20"/>
                <w:lang w:val="en-US"/>
              </w:rPr>
              <w:t>heartily</w:t>
            </w:r>
            <w:r w:rsidRPr="003C0A4D">
              <w:rPr>
                <w:rFonts w:ascii="Calibri Light" w:hAnsi="Calibri Light" w:cs="Calibri Light"/>
                <w:bCs/>
                <w:sz w:val="20"/>
                <w:szCs w:val="20"/>
                <w:lang w:val="en-US"/>
              </w:rPr>
              <w:t>.</w:t>
            </w:r>
          </w:p>
        </w:tc>
      </w:tr>
      <w:tr w:rsidR="00574E55" w:rsidRPr="003C0A4D" w14:paraId="04074519"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72611170"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Users are informed on the IS’s goals</w:t>
            </w:r>
          </w:p>
        </w:tc>
        <w:tc>
          <w:tcPr>
            <w:tcW w:w="10311" w:type="dxa"/>
            <w:tcBorders>
              <w:right w:val="single" w:sz="4" w:space="0" w:color="168FFF" w:themeColor="accent4" w:themeTint="99"/>
            </w:tcBorders>
          </w:tcPr>
          <w:p w14:paraId="10E6DF0A"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See surveys.</w:t>
            </w:r>
          </w:p>
        </w:tc>
      </w:tr>
      <w:tr w:rsidR="00574E55" w:rsidRPr="00A3223B" w14:paraId="0949D2B4"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5F287FB"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They would recommend the IS</w:t>
            </w:r>
          </w:p>
        </w:tc>
        <w:tc>
          <w:tcPr>
            <w:tcW w:w="10311" w:type="dxa"/>
            <w:tcBorders>
              <w:right w:val="single" w:sz="4" w:space="0" w:color="168FFF" w:themeColor="accent4" w:themeTint="99"/>
            </w:tcBorders>
          </w:tcPr>
          <w:p w14:paraId="64576EFD" w14:textId="77777777"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All, but one, that were asked would recommend the IS. Reason not to is shortage of some functionalities.</w:t>
            </w:r>
          </w:p>
        </w:tc>
      </w:tr>
      <w:tr w:rsidR="00574E55" w:rsidRPr="00A3223B" w14:paraId="01403006"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7025015B"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There was a responsible</w:t>
            </w:r>
          </w:p>
        </w:tc>
        <w:tc>
          <w:tcPr>
            <w:tcW w:w="10311" w:type="dxa"/>
            <w:tcBorders>
              <w:right w:val="single" w:sz="4" w:space="0" w:color="168FFF" w:themeColor="accent4" w:themeTint="99"/>
            </w:tcBorders>
          </w:tcPr>
          <w:p w14:paraId="56B1E237" w14:textId="2380A87A"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 xml:space="preserve">This is the person from HL that follows up. People know that </w:t>
            </w:r>
            <w:r w:rsidR="003C0A4D">
              <w:rPr>
                <w:rFonts w:ascii="Calibri Light" w:hAnsi="Calibri Light" w:cs="Calibri Light"/>
                <w:bCs/>
                <w:sz w:val="20"/>
                <w:szCs w:val="20"/>
                <w:lang w:val="en-US"/>
              </w:rPr>
              <w:t>he/</w:t>
            </w:r>
            <w:r w:rsidRPr="003C0A4D">
              <w:rPr>
                <w:rFonts w:ascii="Calibri Light" w:hAnsi="Calibri Light" w:cs="Calibri Light"/>
                <w:bCs/>
                <w:sz w:val="20"/>
                <w:szCs w:val="20"/>
                <w:lang w:val="en-US"/>
              </w:rPr>
              <w:t>she is the responsible.</w:t>
            </w:r>
          </w:p>
        </w:tc>
      </w:tr>
      <w:tr w:rsidR="00574E55" w:rsidRPr="00A3223B" w14:paraId="1C48CB57"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167F1A11" w14:textId="77777777" w:rsidR="00574E55" w:rsidRPr="003C0A4D" w:rsidRDefault="00574E55" w:rsidP="00574E55">
            <w:pPr>
              <w:spacing w:before="0"/>
              <w:jc w:val="left"/>
              <w:rPr>
                <w:rFonts w:cs="Calibri"/>
                <w:b w:val="0"/>
                <w:sz w:val="20"/>
                <w:szCs w:val="20"/>
                <w:lang w:val="en-US"/>
              </w:rPr>
            </w:pPr>
            <w:r w:rsidRPr="003C0A4D">
              <w:rPr>
                <w:rFonts w:cs="Calibri"/>
                <w:b w:val="0"/>
                <w:sz w:val="20"/>
                <w:szCs w:val="20"/>
                <w:lang w:val="en-US"/>
              </w:rPr>
              <w:t>Medium freedom of speech</w:t>
            </w:r>
          </w:p>
        </w:tc>
        <w:tc>
          <w:tcPr>
            <w:tcW w:w="10311" w:type="dxa"/>
            <w:tcBorders>
              <w:right w:val="single" w:sz="4" w:space="0" w:color="168FFF" w:themeColor="accent4" w:themeTint="99"/>
            </w:tcBorders>
          </w:tcPr>
          <w:p w14:paraId="2517C762" w14:textId="0037DA5F" w:rsidR="00574E55" w:rsidRPr="003C0A4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3C0A4D">
              <w:rPr>
                <w:rFonts w:ascii="Calibri Light" w:hAnsi="Calibri Light" w:cs="Calibri Light"/>
                <w:bCs/>
                <w:sz w:val="20"/>
                <w:szCs w:val="20"/>
                <w:lang w:val="en-US"/>
              </w:rPr>
              <w:t xml:space="preserve">As the Indian case, users are very proud of the </w:t>
            </w:r>
            <w:r w:rsidR="00C23CF3" w:rsidRPr="003C0A4D">
              <w:rPr>
                <w:rFonts w:ascii="Calibri Light" w:hAnsi="Calibri Light" w:cs="Calibri Light"/>
                <w:bCs/>
                <w:sz w:val="20"/>
                <w:szCs w:val="20"/>
                <w:lang w:val="en-US"/>
              </w:rPr>
              <w:t>organization</w:t>
            </w:r>
            <w:r w:rsidRPr="003C0A4D">
              <w:rPr>
                <w:rFonts w:ascii="Calibri Light" w:hAnsi="Calibri Light" w:cs="Calibri Light"/>
                <w:bCs/>
                <w:sz w:val="20"/>
                <w:szCs w:val="20"/>
                <w:lang w:val="en-US"/>
              </w:rPr>
              <w:t xml:space="preserve"> and will not easily </w:t>
            </w:r>
            <w:r w:rsidR="00C23CF3" w:rsidRPr="003C0A4D">
              <w:rPr>
                <w:rFonts w:ascii="Calibri Light" w:hAnsi="Calibri Light" w:cs="Calibri Light"/>
                <w:bCs/>
                <w:sz w:val="20"/>
                <w:szCs w:val="20"/>
                <w:lang w:val="en-US"/>
              </w:rPr>
              <w:t>criticize</w:t>
            </w:r>
            <w:r w:rsidRPr="003C0A4D">
              <w:rPr>
                <w:rFonts w:ascii="Calibri Light" w:hAnsi="Calibri Light" w:cs="Calibri Light"/>
                <w:bCs/>
                <w:sz w:val="20"/>
                <w:szCs w:val="20"/>
                <w:lang w:val="en-US"/>
              </w:rPr>
              <w:t xml:space="preserve"> it. </w:t>
            </w:r>
          </w:p>
        </w:tc>
      </w:tr>
    </w:tbl>
    <w:p w14:paraId="0DEA0DF0" w14:textId="77777777" w:rsidR="00C86595" w:rsidRPr="003C0A4D" w:rsidRDefault="00C86595">
      <w:pPr>
        <w:rPr>
          <w:lang w:val="en-US"/>
        </w:rPr>
      </w:pPr>
      <w:r w:rsidRPr="003C0A4D">
        <w:rPr>
          <w:b/>
          <w:bCs/>
          <w:lang w:val="en-US"/>
        </w:rPr>
        <w:br w:type="page"/>
      </w:r>
    </w:p>
    <w:tbl>
      <w:tblPr>
        <w:tblStyle w:val="Rastertabel1licht-Accent53"/>
        <w:tblW w:w="0" w:type="auto"/>
        <w:tblLook w:val="04A0" w:firstRow="1" w:lastRow="0" w:firstColumn="1" w:lastColumn="0" w:noHBand="0" w:noVBand="1"/>
      </w:tblPr>
      <w:tblGrid>
        <w:gridCol w:w="3681"/>
        <w:gridCol w:w="10311"/>
      </w:tblGrid>
      <w:tr w:rsidR="00574E55" w:rsidRPr="00662AED" w14:paraId="2EBE84E2" w14:textId="77777777" w:rsidTr="00AF5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bottom w:val="single" w:sz="4" w:space="0" w:color="B6D6EF" w:themeColor="accent3" w:themeTint="99"/>
              <w:right w:val="single" w:sz="4" w:space="0" w:color="168FFF" w:themeColor="accent4" w:themeTint="99"/>
            </w:tcBorders>
            <w:shd w:val="clear" w:color="auto" w:fill="F2F2F2"/>
          </w:tcPr>
          <w:p w14:paraId="2FAD8470" w14:textId="10B1BE9C"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lastRenderedPageBreak/>
              <w:t>I: Experience (INT)</w:t>
            </w:r>
          </w:p>
        </w:tc>
      </w:tr>
      <w:tr w:rsidR="00574E55" w:rsidRPr="00A3223B" w14:paraId="1BE5F495"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B6D6EF" w:themeColor="accent3" w:themeTint="99"/>
              <w:left w:val="single" w:sz="4" w:space="0" w:color="168FFF" w:themeColor="accent4" w:themeTint="99"/>
            </w:tcBorders>
          </w:tcPr>
          <w:p w14:paraId="5DFC992B"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No IT staff</w:t>
            </w:r>
          </w:p>
          <w:p w14:paraId="3E8CFE9F"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Sufficient other staff</w:t>
            </w:r>
          </w:p>
        </w:tc>
        <w:tc>
          <w:tcPr>
            <w:tcW w:w="10311" w:type="dxa"/>
            <w:tcBorders>
              <w:top w:val="single" w:sz="4" w:space="0" w:color="B6D6EF" w:themeColor="accent3" w:themeTint="99"/>
              <w:right w:val="single" w:sz="4" w:space="0" w:color="168FFF" w:themeColor="accent4" w:themeTint="99"/>
            </w:tcBorders>
          </w:tcPr>
          <w:p w14:paraId="4210DC73" w14:textId="0755D3A8"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Kamutamba has no IT staff, making them fully dependent on outside support (</w:t>
            </w:r>
            <w:r w:rsidR="00662AED">
              <w:rPr>
                <w:rFonts w:ascii="Calibri Light" w:hAnsi="Calibri Light" w:cs="Calibri Light"/>
                <w:bCs/>
                <w:sz w:val="20"/>
                <w:szCs w:val="20"/>
                <w:lang w:val="en-US"/>
              </w:rPr>
              <w:t>which</w:t>
            </w:r>
            <w:r w:rsidRPr="00662AED">
              <w:rPr>
                <w:rFonts w:ascii="Calibri Light" w:hAnsi="Calibri Light" w:cs="Calibri Light"/>
                <w:bCs/>
                <w:sz w:val="20"/>
                <w:szCs w:val="20"/>
                <w:lang w:val="en-US"/>
              </w:rPr>
              <w:t xml:space="preserve"> is not </w:t>
            </w:r>
            <w:r w:rsidR="00662AED">
              <w:rPr>
                <w:rFonts w:ascii="Calibri Light" w:hAnsi="Calibri Light" w:cs="Calibri Light"/>
                <w:bCs/>
                <w:sz w:val="20"/>
                <w:szCs w:val="20"/>
                <w:lang w:val="en-US"/>
              </w:rPr>
              <w:t>present</w:t>
            </w:r>
            <w:r w:rsidRPr="00662AED">
              <w:rPr>
                <w:rFonts w:ascii="Calibri Light" w:hAnsi="Calibri Light" w:cs="Calibri Light"/>
                <w:bCs/>
                <w:sz w:val="20"/>
                <w:szCs w:val="20"/>
                <w:lang w:val="en-US"/>
              </w:rPr>
              <w:t>, see service quality). There are sufficient other staff present, who were carefully selected and thus literate and/or educated.</w:t>
            </w:r>
          </w:p>
        </w:tc>
      </w:tr>
      <w:tr w:rsidR="00574E55" w:rsidRPr="00A3223B" w14:paraId="124A3068"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FE4B292"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IS management: present</w:t>
            </w:r>
          </w:p>
        </w:tc>
        <w:tc>
          <w:tcPr>
            <w:tcW w:w="10311" w:type="dxa"/>
            <w:tcBorders>
              <w:right w:val="single" w:sz="4" w:space="0" w:color="168FFF" w:themeColor="accent4" w:themeTint="99"/>
            </w:tcBorders>
          </w:tcPr>
          <w:p w14:paraId="63A37EF4"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The IS is managed by the HL, in a structured and transparent manner.</w:t>
            </w:r>
          </w:p>
        </w:tc>
      </w:tr>
      <w:tr w:rsidR="00574E55" w:rsidRPr="00A3223B" w14:paraId="5D94F5CC"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bottom w:val="single" w:sz="4" w:space="0" w:color="168FFF" w:themeColor="accent4" w:themeTint="99"/>
            </w:tcBorders>
          </w:tcPr>
          <w:p w14:paraId="432FD07C"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Change management: none</w:t>
            </w:r>
          </w:p>
        </w:tc>
        <w:tc>
          <w:tcPr>
            <w:tcW w:w="10311" w:type="dxa"/>
            <w:tcBorders>
              <w:right w:val="single" w:sz="4" w:space="0" w:color="168FFF" w:themeColor="accent4" w:themeTint="99"/>
            </w:tcBorders>
          </w:tcPr>
          <w:p w14:paraId="1C5E028F" w14:textId="32D7EE82"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As there was no proper introduction, there </w:t>
            </w:r>
            <w:r w:rsidR="00662AED" w:rsidRPr="00662AED">
              <w:rPr>
                <w:rFonts w:ascii="Calibri Light" w:hAnsi="Calibri Light" w:cs="Calibri Light"/>
                <w:bCs/>
                <w:sz w:val="20"/>
                <w:szCs w:val="20"/>
                <w:lang w:val="en-US"/>
              </w:rPr>
              <w:t xml:space="preserve">was </w:t>
            </w:r>
            <w:r w:rsidRPr="00662AED">
              <w:rPr>
                <w:rFonts w:ascii="Calibri Light" w:hAnsi="Calibri Light" w:cs="Calibri Light"/>
                <w:bCs/>
                <w:sz w:val="20"/>
                <w:szCs w:val="20"/>
                <w:lang w:val="en-US"/>
              </w:rPr>
              <w:t>also no change management.</w:t>
            </w:r>
          </w:p>
        </w:tc>
      </w:tr>
      <w:tr w:rsidR="00574E55" w:rsidRPr="00662AED" w14:paraId="2DD8E7F9"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top w:val="single" w:sz="4" w:space="0" w:color="168FFF" w:themeColor="accent4" w:themeTint="99"/>
              <w:left w:val="single" w:sz="4" w:space="0" w:color="168FFF" w:themeColor="accent4" w:themeTint="99"/>
              <w:right w:val="single" w:sz="4" w:space="0" w:color="168FFF" w:themeColor="accent4" w:themeTint="99"/>
            </w:tcBorders>
            <w:shd w:val="clear" w:color="auto" w:fill="F2F2F2"/>
          </w:tcPr>
          <w:p w14:paraId="36A688BF"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1: TIR</w:t>
            </w:r>
          </w:p>
        </w:tc>
      </w:tr>
      <w:tr w:rsidR="00574E55" w:rsidRPr="00A3223B" w14:paraId="2F01240F"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7547F41A"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No poor initial design</w:t>
            </w:r>
          </w:p>
        </w:tc>
        <w:tc>
          <w:tcPr>
            <w:tcW w:w="10311" w:type="dxa"/>
            <w:tcBorders>
              <w:right w:val="single" w:sz="4" w:space="0" w:color="168FFF" w:themeColor="accent4" w:themeTint="99"/>
            </w:tcBorders>
          </w:tcPr>
          <w:p w14:paraId="646C6F92"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Some functionalities might be missing, but in the end the basis of what they wanted is present.</w:t>
            </w:r>
          </w:p>
        </w:tc>
      </w:tr>
      <w:tr w:rsidR="00574E55" w:rsidRPr="00A3223B" w14:paraId="60BA0503"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9D11C21"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Hardware is present</w:t>
            </w:r>
          </w:p>
        </w:tc>
        <w:tc>
          <w:tcPr>
            <w:tcW w:w="10311" w:type="dxa"/>
            <w:tcBorders>
              <w:right w:val="single" w:sz="4" w:space="0" w:color="168FFF" w:themeColor="accent4" w:themeTint="99"/>
            </w:tcBorders>
          </w:tcPr>
          <w:p w14:paraId="4630FF2C"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It was donated by the student team.</w:t>
            </w:r>
          </w:p>
        </w:tc>
      </w:tr>
      <w:tr w:rsidR="00574E55" w:rsidRPr="00A3223B" w14:paraId="701760EF"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B5F2F9C"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Offline system</w:t>
            </w:r>
          </w:p>
        </w:tc>
        <w:tc>
          <w:tcPr>
            <w:tcW w:w="10311" w:type="dxa"/>
            <w:tcBorders>
              <w:right w:val="single" w:sz="4" w:space="0" w:color="168FFF" w:themeColor="accent4" w:themeTint="99"/>
            </w:tcBorders>
          </w:tcPr>
          <w:p w14:paraId="6DB2669C"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It can run without Internet, yet, when the system would crash, all information is lost.</w:t>
            </w:r>
          </w:p>
        </w:tc>
      </w:tr>
      <w:tr w:rsidR="00574E55" w:rsidRPr="00A3223B" w14:paraId="40B86A06"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4BEEB12D"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Promised hardware that never came</w:t>
            </w:r>
          </w:p>
        </w:tc>
        <w:tc>
          <w:tcPr>
            <w:tcW w:w="10311" w:type="dxa"/>
            <w:tcBorders>
              <w:right w:val="single" w:sz="4" w:space="0" w:color="168FFF" w:themeColor="accent4" w:themeTint="99"/>
            </w:tcBorders>
          </w:tcPr>
          <w:p w14:paraId="1F0FEB09"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A computer was promised but never delivered.</w:t>
            </w:r>
          </w:p>
        </w:tc>
      </w:tr>
      <w:tr w:rsidR="00574E55" w:rsidRPr="00662AED" w14:paraId="045AA55B"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7DC83308"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1b: Complementary resources</w:t>
            </w:r>
          </w:p>
        </w:tc>
      </w:tr>
      <w:tr w:rsidR="00574E55" w:rsidRPr="00A3223B" w14:paraId="4D66C9C3"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48659D2"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Financing is insufficient over time</w:t>
            </w:r>
          </w:p>
        </w:tc>
        <w:tc>
          <w:tcPr>
            <w:tcW w:w="10311" w:type="dxa"/>
            <w:tcBorders>
              <w:right w:val="single" w:sz="4" w:space="0" w:color="168FFF" w:themeColor="accent4" w:themeTint="99"/>
            </w:tcBorders>
          </w:tcPr>
          <w:p w14:paraId="513084E3"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There is a want to invest in a new system if it would break, the question is if it can be financed as Kamutamba is dependent on donor support. </w:t>
            </w:r>
          </w:p>
        </w:tc>
      </w:tr>
      <w:tr w:rsidR="00574E55" w:rsidRPr="00A3223B" w14:paraId="33CA9016"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7B571ABF" w14:textId="28C4B5DC"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 xml:space="preserve">Unstable parent </w:t>
            </w:r>
            <w:r w:rsidR="00C23CF3" w:rsidRPr="00662AED">
              <w:rPr>
                <w:rFonts w:cs="Calibri"/>
                <w:b w:val="0"/>
                <w:sz w:val="20"/>
                <w:szCs w:val="20"/>
                <w:lang w:val="en-US"/>
              </w:rPr>
              <w:t>organization</w:t>
            </w:r>
          </w:p>
        </w:tc>
        <w:tc>
          <w:tcPr>
            <w:tcW w:w="10311" w:type="dxa"/>
            <w:tcBorders>
              <w:right w:val="single" w:sz="4" w:space="0" w:color="168FFF" w:themeColor="accent4" w:themeTint="99"/>
            </w:tcBorders>
          </w:tcPr>
          <w:p w14:paraId="57AA1A94"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In terms of financial stability, Kamutamba is meant to be an income generating activity for a loss-leading hospital. </w:t>
            </w:r>
          </w:p>
        </w:tc>
      </w:tr>
      <w:tr w:rsidR="00574E55" w:rsidRPr="00A3223B" w14:paraId="6451B088"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7D065A2E"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No mentions of any other support</w:t>
            </w:r>
          </w:p>
        </w:tc>
        <w:tc>
          <w:tcPr>
            <w:tcW w:w="10311" w:type="dxa"/>
            <w:tcBorders>
              <w:right w:val="single" w:sz="4" w:space="0" w:color="168FFF" w:themeColor="accent4" w:themeTint="99"/>
            </w:tcBorders>
          </w:tcPr>
          <w:p w14:paraId="77BE8DC5"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Not in the interviews, surveys, additional documents.</w:t>
            </w:r>
          </w:p>
        </w:tc>
      </w:tr>
      <w:tr w:rsidR="00574E55" w:rsidRPr="00A3223B" w14:paraId="49960F32"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2CEE35E3"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2: Former and new business processes</w:t>
            </w:r>
          </w:p>
        </w:tc>
      </w:tr>
      <w:tr w:rsidR="00574E55" w:rsidRPr="00A3223B" w14:paraId="3EC36C87"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1CD1C0D1"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The process changed</w:t>
            </w:r>
          </w:p>
        </w:tc>
        <w:tc>
          <w:tcPr>
            <w:tcW w:w="10311" w:type="dxa"/>
            <w:tcBorders>
              <w:right w:val="single" w:sz="4" w:space="0" w:color="168FFF" w:themeColor="accent4" w:themeTint="99"/>
            </w:tcBorders>
          </w:tcPr>
          <w:p w14:paraId="35DEC8A0"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It went from paper to digital and served customers in a more efficient way, facilitated control and stock counting, and gave a first form of analysis to the HL. </w:t>
            </w:r>
          </w:p>
        </w:tc>
      </w:tr>
      <w:tr w:rsidR="00574E55" w:rsidRPr="00662AED" w14:paraId="03760756"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6A275F0B"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3: Industry characteristics</w:t>
            </w:r>
          </w:p>
        </w:tc>
      </w:tr>
      <w:tr w:rsidR="00574E55" w:rsidRPr="00A3223B" w14:paraId="3DF745F2"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620415A7"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Digital leader in its environment</w:t>
            </w:r>
          </w:p>
        </w:tc>
        <w:tc>
          <w:tcPr>
            <w:tcW w:w="10311" w:type="dxa"/>
            <w:tcBorders>
              <w:right w:val="single" w:sz="4" w:space="0" w:color="168FFF" w:themeColor="accent4" w:themeTint="99"/>
            </w:tcBorders>
          </w:tcPr>
          <w:p w14:paraId="51BF9656"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All shops nearby are currently run with paper and pen. </w:t>
            </w:r>
          </w:p>
        </w:tc>
      </w:tr>
      <w:tr w:rsidR="00574E55" w:rsidRPr="00662AED" w14:paraId="3EB23869"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243338C"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Low human resources</w:t>
            </w:r>
          </w:p>
        </w:tc>
        <w:tc>
          <w:tcPr>
            <w:tcW w:w="10311" w:type="dxa"/>
            <w:tcBorders>
              <w:right w:val="single" w:sz="4" w:space="0" w:color="168FFF" w:themeColor="accent4" w:themeTint="99"/>
            </w:tcBorders>
          </w:tcPr>
          <w:p w14:paraId="771D6B81"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Education is low quality.</w:t>
            </w:r>
          </w:p>
        </w:tc>
      </w:tr>
      <w:tr w:rsidR="00574E55" w:rsidRPr="00A3223B" w14:paraId="2BE91D96"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62AFA6C"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Information going lost</w:t>
            </w:r>
          </w:p>
        </w:tc>
        <w:tc>
          <w:tcPr>
            <w:tcW w:w="10311" w:type="dxa"/>
            <w:tcBorders>
              <w:right w:val="single" w:sz="4" w:space="0" w:color="168FFF" w:themeColor="accent4" w:themeTint="99"/>
            </w:tcBorders>
          </w:tcPr>
          <w:p w14:paraId="49D5D8C0"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Much information goes lost and people have little view on their profitability.</w:t>
            </w:r>
          </w:p>
        </w:tc>
      </w:tr>
      <w:tr w:rsidR="00574E55" w:rsidRPr="00662AED" w14:paraId="68ECA4AF"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2920C32F"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4: Trade/Partnering</w:t>
            </w:r>
          </w:p>
        </w:tc>
      </w:tr>
      <w:tr w:rsidR="00574E55" w:rsidRPr="00A3223B" w14:paraId="31109850"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976B9C5"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No cooperation with similar projects</w:t>
            </w:r>
          </w:p>
        </w:tc>
        <w:tc>
          <w:tcPr>
            <w:tcW w:w="10311" w:type="dxa"/>
            <w:tcBorders>
              <w:right w:val="single" w:sz="4" w:space="0" w:color="168FFF" w:themeColor="accent4" w:themeTint="99"/>
            </w:tcBorders>
          </w:tcPr>
          <w:p w14:paraId="3AC19F7F" w14:textId="09B25086"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There are no similar projects in the close </w:t>
            </w:r>
            <w:r w:rsidR="00C23CF3" w:rsidRPr="00662AED">
              <w:rPr>
                <w:rFonts w:ascii="Calibri Light" w:hAnsi="Calibri Light" w:cs="Calibri Light"/>
                <w:bCs/>
                <w:sz w:val="20"/>
                <w:szCs w:val="20"/>
                <w:lang w:val="en-US"/>
              </w:rPr>
              <w:t>neighborhood</w:t>
            </w:r>
            <w:r w:rsidRPr="00662AED">
              <w:rPr>
                <w:rFonts w:ascii="Calibri Light" w:hAnsi="Calibri Light" w:cs="Calibri Light"/>
                <w:bCs/>
                <w:sz w:val="20"/>
                <w:szCs w:val="20"/>
                <w:lang w:val="en-US"/>
              </w:rPr>
              <w:t>.</w:t>
            </w:r>
          </w:p>
        </w:tc>
      </w:tr>
    </w:tbl>
    <w:p w14:paraId="2175B689" w14:textId="77777777" w:rsidR="00C86595" w:rsidRPr="003C0A4D" w:rsidRDefault="00C86595">
      <w:pPr>
        <w:rPr>
          <w:lang w:val="en-US"/>
        </w:rPr>
      </w:pPr>
      <w:r w:rsidRPr="003C0A4D">
        <w:rPr>
          <w:b/>
          <w:bCs/>
          <w:lang w:val="en-US"/>
        </w:rPr>
        <w:br w:type="page"/>
      </w:r>
    </w:p>
    <w:tbl>
      <w:tblPr>
        <w:tblStyle w:val="Rastertabel1licht-Accent53"/>
        <w:tblW w:w="0" w:type="auto"/>
        <w:tblLook w:val="04A0" w:firstRow="1" w:lastRow="0" w:firstColumn="1" w:lastColumn="0" w:noHBand="0" w:noVBand="1"/>
      </w:tblPr>
      <w:tblGrid>
        <w:gridCol w:w="3681"/>
        <w:gridCol w:w="10311"/>
      </w:tblGrid>
      <w:tr w:rsidR="00574E55" w:rsidRPr="00662AED" w14:paraId="51BCBFA4" w14:textId="77777777" w:rsidTr="00AF5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bottom w:val="single" w:sz="4" w:space="0" w:color="B6D6EF" w:themeColor="accent3" w:themeTint="99"/>
              <w:right w:val="single" w:sz="4" w:space="0" w:color="168FFF" w:themeColor="accent4" w:themeTint="99"/>
            </w:tcBorders>
            <w:shd w:val="clear" w:color="auto" w:fill="F2F2F2"/>
          </w:tcPr>
          <w:p w14:paraId="64B01259" w14:textId="67256A8E"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lastRenderedPageBreak/>
              <w:t>5: Country/Region specific</w:t>
            </w:r>
          </w:p>
        </w:tc>
      </w:tr>
      <w:tr w:rsidR="00574E55" w:rsidRPr="00662AED" w14:paraId="53561D43"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B6D6EF" w:themeColor="accent3" w:themeTint="99"/>
              <w:left w:val="single" w:sz="4" w:space="0" w:color="168FFF" w:themeColor="accent4" w:themeTint="99"/>
            </w:tcBorders>
          </w:tcPr>
          <w:p w14:paraId="5110D237"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IS initiative is competing with more basic needs</w:t>
            </w:r>
          </w:p>
        </w:tc>
        <w:tc>
          <w:tcPr>
            <w:tcW w:w="10311" w:type="dxa"/>
            <w:tcBorders>
              <w:top w:val="single" w:sz="4" w:space="0" w:color="B6D6EF" w:themeColor="accent3" w:themeTint="99"/>
              <w:right w:val="single" w:sz="4" w:space="0" w:color="168FFF" w:themeColor="accent4" w:themeTint="99"/>
            </w:tcBorders>
          </w:tcPr>
          <w:p w14:paraId="0D5D6771"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Healthcare comes first.</w:t>
            </w:r>
          </w:p>
        </w:tc>
      </w:tr>
      <w:tr w:rsidR="00574E55" w:rsidRPr="00662AED" w14:paraId="604BC1D1"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9AD6A8F"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Legal uncertainty</w:t>
            </w:r>
          </w:p>
        </w:tc>
        <w:tc>
          <w:tcPr>
            <w:tcW w:w="10311" w:type="dxa"/>
            <w:tcBorders>
              <w:right w:val="single" w:sz="4" w:space="0" w:color="168FFF" w:themeColor="accent4" w:themeTint="99"/>
            </w:tcBorders>
          </w:tcPr>
          <w:p w14:paraId="7CDDB3E8" w14:textId="36B9EF65"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Administrations go very slow. </w:t>
            </w:r>
          </w:p>
        </w:tc>
      </w:tr>
      <w:tr w:rsidR="00574E55" w:rsidRPr="00A3223B" w14:paraId="28ED7EA6"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557568D"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 xml:space="preserve">Government values information </w:t>
            </w:r>
          </w:p>
        </w:tc>
        <w:tc>
          <w:tcPr>
            <w:tcW w:w="10311" w:type="dxa"/>
            <w:tcBorders>
              <w:right w:val="single" w:sz="4" w:space="0" w:color="168FFF" w:themeColor="accent4" w:themeTint="99"/>
            </w:tcBorders>
          </w:tcPr>
          <w:p w14:paraId="12A04115"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The government wants to earn more from taxes, so information on record keeping is actually becoming increasingly valuable.</w:t>
            </w:r>
          </w:p>
        </w:tc>
      </w:tr>
      <w:tr w:rsidR="00574E55" w:rsidRPr="00A3223B" w14:paraId="3B52593E"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3A206CBD" w14:textId="2FB11F14" w:rsidR="00574E55" w:rsidRPr="00662AED" w:rsidRDefault="00C23CF3" w:rsidP="00574E55">
            <w:pPr>
              <w:spacing w:before="0"/>
              <w:jc w:val="left"/>
              <w:rPr>
                <w:rFonts w:cs="Calibri"/>
                <w:b w:val="0"/>
                <w:sz w:val="20"/>
                <w:szCs w:val="20"/>
                <w:lang w:val="en-US"/>
              </w:rPr>
            </w:pPr>
            <w:r w:rsidRPr="00662AED">
              <w:rPr>
                <w:rFonts w:cs="Calibri"/>
                <w:b w:val="0"/>
                <w:sz w:val="20"/>
                <w:szCs w:val="20"/>
                <w:lang w:val="en-US"/>
              </w:rPr>
              <w:t>Unfavorable</w:t>
            </w:r>
            <w:r w:rsidR="00574E55" w:rsidRPr="00662AED">
              <w:rPr>
                <w:rFonts w:cs="Calibri"/>
                <w:b w:val="0"/>
                <w:sz w:val="20"/>
                <w:szCs w:val="20"/>
                <w:lang w:val="en-US"/>
              </w:rPr>
              <w:t xml:space="preserve"> political attitudes</w:t>
            </w:r>
          </w:p>
        </w:tc>
        <w:tc>
          <w:tcPr>
            <w:tcW w:w="10311" w:type="dxa"/>
            <w:tcBorders>
              <w:right w:val="single" w:sz="4" w:space="0" w:color="168FFF" w:themeColor="accent4" w:themeTint="99"/>
            </w:tcBorders>
          </w:tcPr>
          <w:p w14:paraId="08F85E9D" w14:textId="3DE00DB9"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The situation is stable, but not </w:t>
            </w:r>
            <w:r w:rsidR="00C23CF3" w:rsidRPr="00662AED">
              <w:rPr>
                <w:rFonts w:ascii="Calibri Light" w:hAnsi="Calibri Light" w:cs="Calibri Light"/>
                <w:bCs/>
                <w:sz w:val="20"/>
                <w:szCs w:val="20"/>
                <w:lang w:val="en-US"/>
              </w:rPr>
              <w:t>favorable</w:t>
            </w:r>
            <w:r w:rsidRPr="00662AED">
              <w:rPr>
                <w:rFonts w:ascii="Calibri Light" w:hAnsi="Calibri Light" w:cs="Calibri Light"/>
                <w:bCs/>
                <w:sz w:val="20"/>
                <w:szCs w:val="20"/>
                <w:lang w:val="en-US"/>
              </w:rPr>
              <w:t>.</w:t>
            </w:r>
          </w:p>
        </w:tc>
      </w:tr>
      <w:tr w:rsidR="00574E55" w:rsidRPr="00A3223B" w14:paraId="4A3E127D"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61367FCE"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Unstable power supply</w:t>
            </w:r>
          </w:p>
        </w:tc>
        <w:tc>
          <w:tcPr>
            <w:tcW w:w="10311" w:type="dxa"/>
            <w:tcBorders>
              <w:right w:val="single" w:sz="4" w:space="0" w:color="168FFF" w:themeColor="accent4" w:themeTint="99"/>
            </w:tcBorders>
          </w:tcPr>
          <w:p w14:paraId="02D1EB57"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Power cuts are well-present. Sometimes lasting up to a day or longer. </w:t>
            </w:r>
          </w:p>
        </w:tc>
      </w:tr>
      <w:tr w:rsidR="00574E55" w:rsidRPr="00662AED" w14:paraId="4DED8E5A"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4A5833DB"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Internet is expensive, but present</w:t>
            </w:r>
          </w:p>
        </w:tc>
        <w:tc>
          <w:tcPr>
            <w:tcW w:w="10311" w:type="dxa"/>
            <w:tcBorders>
              <w:right w:val="single" w:sz="4" w:space="0" w:color="168FFF" w:themeColor="accent4" w:themeTint="99"/>
            </w:tcBorders>
          </w:tcPr>
          <w:p w14:paraId="34CA3F5C"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Internet is found expensive.</w:t>
            </w:r>
          </w:p>
        </w:tc>
      </w:tr>
      <w:tr w:rsidR="00574E55" w:rsidRPr="00A3223B" w14:paraId="1E2008CF"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D7AFC0C"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No language barriers</w:t>
            </w:r>
          </w:p>
        </w:tc>
        <w:tc>
          <w:tcPr>
            <w:tcW w:w="10311" w:type="dxa"/>
            <w:tcBorders>
              <w:right w:val="single" w:sz="4" w:space="0" w:color="168FFF" w:themeColor="accent4" w:themeTint="99"/>
            </w:tcBorders>
          </w:tcPr>
          <w:p w14:paraId="62241AAB"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Zambia’s second language is English, the teams who came on site spoke English.</w:t>
            </w:r>
          </w:p>
        </w:tc>
      </w:tr>
      <w:tr w:rsidR="00574E55" w:rsidRPr="00A3223B" w14:paraId="56ABA578"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4DFEBC3F"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Imperturbability</w:t>
            </w:r>
          </w:p>
        </w:tc>
        <w:tc>
          <w:tcPr>
            <w:tcW w:w="10311" w:type="dxa"/>
            <w:tcBorders>
              <w:right w:val="single" w:sz="4" w:space="0" w:color="168FFF" w:themeColor="accent4" w:themeTint="99"/>
            </w:tcBorders>
          </w:tcPr>
          <w:p w14:paraId="4088AEEE"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People rest in their situation and rarely get angry, sometimes do not take initiative to do something about it.</w:t>
            </w:r>
          </w:p>
        </w:tc>
      </w:tr>
      <w:tr w:rsidR="00574E55" w:rsidRPr="00A3223B" w14:paraId="45ABEEBC"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11F7D19A"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Illiteracy and low-quality education</w:t>
            </w:r>
          </w:p>
        </w:tc>
        <w:tc>
          <w:tcPr>
            <w:tcW w:w="10311" w:type="dxa"/>
            <w:tcBorders>
              <w:right w:val="single" w:sz="4" w:space="0" w:color="168FFF" w:themeColor="accent4" w:themeTint="99"/>
            </w:tcBorders>
          </w:tcPr>
          <w:p w14:paraId="6B30AEB9"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Illiteracy is still very high, and low-quality education gives further rise to underdeveloped human resources.</w:t>
            </w:r>
          </w:p>
        </w:tc>
      </w:tr>
      <w:tr w:rsidR="00574E55" w:rsidRPr="00A3223B" w14:paraId="03FBF2C3"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bottom w:val="single" w:sz="4" w:space="0" w:color="168FFF" w:themeColor="accent4" w:themeTint="99"/>
            </w:tcBorders>
          </w:tcPr>
          <w:p w14:paraId="6FF28221"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Extra (influence on system is questionable)</w:t>
            </w:r>
          </w:p>
        </w:tc>
        <w:tc>
          <w:tcPr>
            <w:tcW w:w="10311" w:type="dxa"/>
            <w:tcBorders>
              <w:bottom w:val="single" w:sz="4" w:space="0" w:color="168FFF" w:themeColor="accent4" w:themeTint="99"/>
              <w:right w:val="single" w:sz="4" w:space="0" w:color="168FFF" w:themeColor="accent4" w:themeTint="99"/>
            </w:tcBorders>
          </w:tcPr>
          <w:p w14:paraId="4577120A"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Patriotism: a great love for the country; High levels of unemployment; Woman rights less than men’s rights; Many religions.</w:t>
            </w:r>
          </w:p>
        </w:tc>
      </w:tr>
    </w:tbl>
    <w:p w14:paraId="739CD03E" w14:textId="77777777" w:rsidR="00574E55" w:rsidRPr="00574E55" w:rsidRDefault="00574E55" w:rsidP="00574E55">
      <w:pPr>
        <w:spacing w:before="0" w:after="160" w:line="259" w:lineRule="auto"/>
        <w:jc w:val="left"/>
        <w:rPr>
          <w:rFonts w:ascii="Calibri" w:eastAsia="Calibri" w:hAnsi="Calibri" w:cs="Times New Roman"/>
          <w:sz w:val="22"/>
          <w:szCs w:val="22"/>
          <w:lang w:val="en-US" w:eastAsia="en-US"/>
        </w:rPr>
      </w:pPr>
    </w:p>
    <w:tbl>
      <w:tblPr>
        <w:tblStyle w:val="Rastertabel1licht-Accent53"/>
        <w:tblW w:w="0" w:type="auto"/>
        <w:tblLook w:val="04A0" w:firstRow="1" w:lastRow="0" w:firstColumn="1" w:lastColumn="0" w:noHBand="0" w:noVBand="1"/>
      </w:tblPr>
      <w:tblGrid>
        <w:gridCol w:w="3681"/>
        <w:gridCol w:w="10311"/>
      </w:tblGrid>
      <w:tr w:rsidR="00574E55" w:rsidRPr="00662AED" w14:paraId="7D5A1E66" w14:textId="77777777" w:rsidTr="00AF5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tcBorders>
              <w:top w:val="single" w:sz="4" w:space="0" w:color="168FFF" w:themeColor="accent4" w:themeTint="99"/>
              <w:left w:val="single" w:sz="4" w:space="0" w:color="168FFF" w:themeColor="accent4" w:themeTint="99"/>
              <w:bottom w:val="single" w:sz="12" w:space="0" w:color="168FFF" w:themeColor="accent4" w:themeTint="99"/>
              <w:right w:val="single" w:sz="4" w:space="0" w:color="168FFF" w:themeColor="accent4" w:themeTint="99"/>
            </w:tcBorders>
            <w:shd w:val="clear" w:color="auto" w:fill="D9E2F3"/>
          </w:tcPr>
          <w:p w14:paraId="61EDDD92"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BENIN</w:t>
            </w:r>
          </w:p>
        </w:tc>
      </w:tr>
      <w:tr w:rsidR="00574E55" w:rsidRPr="00662AED" w14:paraId="7D9C22D3"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top w:val="single" w:sz="12" w:space="0" w:color="168FFF" w:themeColor="accent4" w:themeTint="99"/>
              <w:left w:val="single" w:sz="4" w:space="0" w:color="168FFF" w:themeColor="accent4" w:themeTint="99"/>
              <w:bottom w:val="single" w:sz="4" w:space="0" w:color="168FFF" w:themeColor="accent4" w:themeTint="99"/>
              <w:right w:val="single" w:sz="4" w:space="0" w:color="168FFF" w:themeColor="accent4" w:themeTint="99"/>
            </w:tcBorders>
            <w:shd w:val="clear" w:color="auto" w:fill="F2F2F2"/>
          </w:tcPr>
          <w:p w14:paraId="054D32A2"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 xml:space="preserve">A: System quality </w:t>
            </w:r>
          </w:p>
        </w:tc>
      </w:tr>
      <w:tr w:rsidR="00574E55" w:rsidRPr="00A3223B" w14:paraId="65E70CED"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168FFF" w:themeColor="accent4" w:themeTint="99"/>
              <w:left w:val="single" w:sz="4" w:space="0" w:color="168FFF" w:themeColor="accent4" w:themeTint="99"/>
            </w:tcBorders>
          </w:tcPr>
          <w:p w14:paraId="69F0FEC6"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Easy to use</w:t>
            </w:r>
          </w:p>
        </w:tc>
        <w:tc>
          <w:tcPr>
            <w:tcW w:w="10311" w:type="dxa"/>
            <w:tcBorders>
              <w:top w:val="single" w:sz="4" w:space="0" w:color="168FFF" w:themeColor="accent4" w:themeTint="99"/>
              <w:right w:val="single" w:sz="4" w:space="0" w:color="168FFF" w:themeColor="accent4" w:themeTint="99"/>
            </w:tcBorders>
          </w:tcPr>
          <w:p w14:paraId="5D6AD129"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Surveys and interviews agree on this.</w:t>
            </w:r>
          </w:p>
        </w:tc>
      </w:tr>
      <w:tr w:rsidR="00574E55" w:rsidRPr="00A3223B" w14:paraId="0CDD801A"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6BE7C3AD"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Efficient to use for analysis</w:t>
            </w:r>
          </w:p>
        </w:tc>
        <w:tc>
          <w:tcPr>
            <w:tcW w:w="10311" w:type="dxa"/>
            <w:tcBorders>
              <w:right w:val="single" w:sz="4" w:space="0" w:color="168FFF" w:themeColor="accent4" w:themeTint="99"/>
            </w:tcBorders>
          </w:tcPr>
          <w:p w14:paraId="354AAD0C" w14:textId="5C4FD093"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Interviewees state that they can </w:t>
            </w:r>
            <w:r w:rsidR="00C86595" w:rsidRPr="00662AED">
              <w:rPr>
                <w:rFonts w:ascii="Calibri Light" w:hAnsi="Calibri Light" w:cs="Calibri Light"/>
                <w:bCs/>
                <w:sz w:val="20"/>
                <w:szCs w:val="20"/>
                <w:lang w:val="en-US"/>
              </w:rPr>
              <w:t>analyze</w:t>
            </w:r>
            <w:r w:rsidRPr="00662AED">
              <w:rPr>
                <w:rFonts w:ascii="Calibri Light" w:hAnsi="Calibri Light" w:cs="Calibri Light"/>
                <w:bCs/>
                <w:sz w:val="20"/>
                <w:szCs w:val="20"/>
                <w:lang w:val="en-US"/>
              </w:rPr>
              <w:t xml:space="preserve"> more and quicker</w:t>
            </w:r>
          </w:p>
        </w:tc>
      </w:tr>
      <w:tr w:rsidR="00574E55" w:rsidRPr="00A3223B" w14:paraId="047D5209"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88817A6"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Good system security</w:t>
            </w:r>
          </w:p>
        </w:tc>
        <w:tc>
          <w:tcPr>
            <w:tcW w:w="10311" w:type="dxa"/>
            <w:tcBorders>
              <w:right w:val="single" w:sz="4" w:space="0" w:color="168FFF" w:themeColor="accent4" w:themeTint="99"/>
            </w:tcBorders>
          </w:tcPr>
          <w:p w14:paraId="0800099C"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Surveys and interviews agree on this. </w:t>
            </w:r>
          </w:p>
        </w:tc>
      </w:tr>
      <w:tr w:rsidR="00574E55" w:rsidRPr="00A3223B" w14:paraId="0B9874AC"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6C0C4C3"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No reliability concerns for software</w:t>
            </w:r>
          </w:p>
          <w:p w14:paraId="3C494E19"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Reliability concerns for the Internet</w:t>
            </w:r>
          </w:p>
        </w:tc>
        <w:tc>
          <w:tcPr>
            <w:tcW w:w="10311" w:type="dxa"/>
            <w:tcBorders>
              <w:right w:val="single" w:sz="4" w:space="0" w:color="168FFF" w:themeColor="accent4" w:themeTint="99"/>
            </w:tcBorders>
          </w:tcPr>
          <w:p w14:paraId="6345E614"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Surveys and interviews agree that the software itself is reliable. Though you always need Internet access and that is not always evident. </w:t>
            </w:r>
          </w:p>
        </w:tc>
      </w:tr>
      <w:tr w:rsidR="00574E55" w:rsidRPr="00A3223B" w14:paraId="34EA0BFB"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72C09112"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No information loss when crash</w:t>
            </w:r>
          </w:p>
        </w:tc>
        <w:tc>
          <w:tcPr>
            <w:tcW w:w="10311" w:type="dxa"/>
            <w:tcBorders>
              <w:right w:val="single" w:sz="4" w:space="0" w:color="168FFF" w:themeColor="accent4" w:themeTint="99"/>
            </w:tcBorders>
          </w:tcPr>
          <w:p w14:paraId="608A4E48"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The online application makes that all data is always stored and accessible online.</w:t>
            </w:r>
          </w:p>
        </w:tc>
      </w:tr>
      <w:tr w:rsidR="00574E55" w:rsidRPr="00A3223B" w14:paraId="42C6863F"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11DA5E46"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Easy to learn</w:t>
            </w:r>
          </w:p>
        </w:tc>
        <w:tc>
          <w:tcPr>
            <w:tcW w:w="10311" w:type="dxa"/>
            <w:tcBorders>
              <w:right w:val="single" w:sz="4" w:space="0" w:color="168FFF" w:themeColor="accent4" w:themeTint="99"/>
            </w:tcBorders>
          </w:tcPr>
          <w:p w14:paraId="015F5EDA"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Surveys and interviews agree on this.</w:t>
            </w:r>
          </w:p>
        </w:tc>
      </w:tr>
      <w:tr w:rsidR="00574E55" w:rsidRPr="00A3223B" w14:paraId="6C72936E"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bottom w:val="single" w:sz="4" w:space="0" w:color="B6D6EF" w:themeColor="accent3" w:themeTint="99"/>
            </w:tcBorders>
          </w:tcPr>
          <w:p w14:paraId="5518E971"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Some final details to be modified</w:t>
            </w:r>
          </w:p>
        </w:tc>
        <w:tc>
          <w:tcPr>
            <w:tcW w:w="10311" w:type="dxa"/>
            <w:tcBorders>
              <w:bottom w:val="single" w:sz="4" w:space="0" w:color="B6D6EF" w:themeColor="accent3" w:themeTint="99"/>
              <w:right w:val="single" w:sz="4" w:space="0" w:color="168FFF" w:themeColor="accent4" w:themeTint="99"/>
            </w:tcBorders>
          </w:tcPr>
          <w:p w14:paraId="37C06F17"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Some modification ideas that came up through using still need to be incorporated.</w:t>
            </w:r>
          </w:p>
        </w:tc>
      </w:tr>
      <w:tr w:rsidR="00574E55" w:rsidRPr="00A3223B" w14:paraId="0935179E"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B6D6EF" w:themeColor="accent3" w:themeTint="99"/>
              <w:left w:val="single" w:sz="4" w:space="0" w:color="168FFF" w:themeColor="accent4" w:themeTint="99"/>
            </w:tcBorders>
          </w:tcPr>
          <w:p w14:paraId="028EC725"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Enjoyed access strategy</w:t>
            </w:r>
          </w:p>
        </w:tc>
        <w:tc>
          <w:tcPr>
            <w:tcW w:w="10311" w:type="dxa"/>
            <w:tcBorders>
              <w:top w:val="single" w:sz="4" w:space="0" w:color="B6D6EF" w:themeColor="accent3" w:themeTint="99"/>
              <w:right w:val="single" w:sz="4" w:space="0" w:color="168FFF" w:themeColor="accent4" w:themeTint="99"/>
            </w:tcBorders>
          </w:tcPr>
          <w:p w14:paraId="3A7A8460"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Interviewees liked very much that you should access the system with a personalized code and that every person has differentiated access to different parts of the system. </w:t>
            </w:r>
          </w:p>
        </w:tc>
      </w:tr>
      <w:tr w:rsidR="00574E55" w:rsidRPr="00662AED" w14:paraId="3AAF2FAF"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4D7D07A"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The system works</w:t>
            </w:r>
          </w:p>
        </w:tc>
        <w:tc>
          <w:tcPr>
            <w:tcW w:w="10311" w:type="dxa"/>
            <w:tcBorders>
              <w:right w:val="single" w:sz="4" w:space="0" w:color="168FFF" w:themeColor="accent4" w:themeTint="99"/>
            </w:tcBorders>
          </w:tcPr>
          <w:p w14:paraId="7665CE7B"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Overall, the system works.</w:t>
            </w:r>
          </w:p>
        </w:tc>
      </w:tr>
      <w:tr w:rsidR="00574E55" w:rsidRPr="00662AED" w14:paraId="3BD32B0C"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bottom w:val="single" w:sz="4" w:space="0" w:color="B6D6EF" w:themeColor="accent3" w:themeTint="99"/>
              <w:right w:val="single" w:sz="4" w:space="0" w:color="168FFF" w:themeColor="accent4" w:themeTint="99"/>
            </w:tcBorders>
            <w:shd w:val="clear" w:color="auto" w:fill="F2F2F2"/>
          </w:tcPr>
          <w:p w14:paraId="6DC50EBC" w14:textId="09F10AD5"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B: Information quality</w:t>
            </w:r>
          </w:p>
        </w:tc>
      </w:tr>
      <w:tr w:rsidR="00574E55" w:rsidRPr="00A3223B" w14:paraId="31004C6B"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B6D6EF" w:themeColor="accent3" w:themeTint="99"/>
              <w:left w:val="single" w:sz="4" w:space="0" w:color="168FFF" w:themeColor="accent4" w:themeTint="99"/>
            </w:tcBorders>
          </w:tcPr>
          <w:p w14:paraId="2F2742CD"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No problems with standards/labels</w:t>
            </w:r>
          </w:p>
        </w:tc>
        <w:tc>
          <w:tcPr>
            <w:tcW w:w="10311" w:type="dxa"/>
            <w:tcBorders>
              <w:top w:val="single" w:sz="4" w:space="0" w:color="B6D6EF" w:themeColor="accent3" w:themeTint="99"/>
              <w:right w:val="single" w:sz="4" w:space="0" w:color="168FFF" w:themeColor="accent4" w:themeTint="99"/>
            </w:tcBorders>
          </w:tcPr>
          <w:p w14:paraId="103A8B57"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Surveys point out that everyone understands the information in the system. </w:t>
            </w:r>
          </w:p>
        </w:tc>
      </w:tr>
      <w:tr w:rsidR="00574E55" w:rsidRPr="00A3223B" w14:paraId="4A6A1C4A"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7380671B"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Shortfall of stakeholder requirements</w:t>
            </w:r>
          </w:p>
        </w:tc>
        <w:tc>
          <w:tcPr>
            <w:tcW w:w="10311" w:type="dxa"/>
            <w:tcBorders>
              <w:right w:val="single" w:sz="4" w:space="0" w:color="168FFF" w:themeColor="accent4" w:themeTint="99"/>
            </w:tcBorders>
          </w:tcPr>
          <w:p w14:paraId="20006687"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Some people mention that they could have used extra functionalities. </w:t>
            </w:r>
          </w:p>
        </w:tc>
      </w:tr>
      <w:tr w:rsidR="00574E55" w:rsidRPr="00A3223B" w14:paraId="6B8AE82B"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63CC1527"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Good information for registration</w:t>
            </w:r>
          </w:p>
        </w:tc>
        <w:tc>
          <w:tcPr>
            <w:tcW w:w="10311" w:type="dxa"/>
            <w:tcBorders>
              <w:right w:val="single" w:sz="4" w:space="0" w:color="168FFF" w:themeColor="accent4" w:themeTint="99"/>
            </w:tcBorders>
          </w:tcPr>
          <w:p w14:paraId="275463F1"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People liked what the system can do, and which information can be held for every student. They are still working on a functionality to include a personal picture per student, but overall, they are satisfied.</w:t>
            </w:r>
          </w:p>
        </w:tc>
      </w:tr>
      <w:tr w:rsidR="00574E55" w:rsidRPr="00A3223B" w14:paraId="14D2E299"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4AF9AEBC"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Good information for analysis</w:t>
            </w:r>
          </w:p>
        </w:tc>
        <w:tc>
          <w:tcPr>
            <w:tcW w:w="10311" w:type="dxa"/>
            <w:tcBorders>
              <w:right w:val="single" w:sz="4" w:space="0" w:color="168FFF" w:themeColor="accent4" w:themeTint="99"/>
            </w:tcBorders>
          </w:tcPr>
          <w:p w14:paraId="67B1388A" w14:textId="7238BA7F"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Interviewees pointed out that they like the information to use for analysis. They would have liked some more information on the financials though, but overall, they are satisfied. </w:t>
            </w:r>
          </w:p>
        </w:tc>
      </w:tr>
    </w:tbl>
    <w:p w14:paraId="100FF09A" w14:textId="77777777" w:rsidR="00662AED" w:rsidRPr="00662AED" w:rsidRDefault="00662AED">
      <w:pPr>
        <w:rPr>
          <w:lang w:val="en-US"/>
        </w:rPr>
      </w:pPr>
      <w:r w:rsidRPr="00662AED">
        <w:rPr>
          <w:b/>
          <w:bCs/>
          <w:lang w:val="en-US"/>
        </w:rPr>
        <w:br w:type="page"/>
      </w:r>
    </w:p>
    <w:tbl>
      <w:tblPr>
        <w:tblStyle w:val="Rastertabel1licht-Accent53"/>
        <w:tblW w:w="0" w:type="auto"/>
        <w:tblLook w:val="04A0" w:firstRow="1" w:lastRow="0" w:firstColumn="1" w:lastColumn="0" w:noHBand="0" w:noVBand="1"/>
      </w:tblPr>
      <w:tblGrid>
        <w:gridCol w:w="3681"/>
        <w:gridCol w:w="10311"/>
      </w:tblGrid>
      <w:tr w:rsidR="00574E55" w:rsidRPr="00662AED" w14:paraId="6A28B68C" w14:textId="77777777" w:rsidTr="00AF5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bottom w:val="single" w:sz="4" w:space="0" w:color="B6D6EF" w:themeColor="accent3" w:themeTint="99"/>
              <w:right w:val="single" w:sz="4" w:space="0" w:color="168FFF" w:themeColor="accent4" w:themeTint="99"/>
            </w:tcBorders>
            <w:shd w:val="clear" w:color="auto" w:fill="F2F2F2"/>
          </w:tcPr>
          <w:p w14:paraId="794BC099" w14:textId="2BA91178"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lastRenderedPageBreak/>
              <w:t>C: Service quality (EXT)</w:t>
            </w:r>
          </w:p>
        </w:tc>
      </w:tr>
      <w:tr w:rsidR="00574E55" w:rsidRPr="00A3223B" w14:paraId="26987CF8"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B6D6EF" w:themeColor="accent3" w:themeTint="99"/>
              <w:left w:val="single" w:sz="4" w:space="0" w:color="168FFF" w:themeColor="accent4" w:themeTint="99"/>
            </w:tcBorders>
          </w:tcPr>
          <w:p w14:paraId="36F01A90"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No lack of technical support staff</w:t>
            </w:r>
          </w:p>
          <w:p w14:paraId="3437C9E6"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After-service</w:t>
            </w:r>
          </w:p>
        </w:tc>
        <w:tc>
          <w:tcPr>
            <w:tcW w:w="10311" w:type="dxa"/>
            <w:tcBorders>
              <w:top w:val="single" w:sz="4" w:space="0" w:color="B6D6EF" w:themeColor="accent3" w:themeTint="99"/>
              <w:right w:val="single" w:sz="4" w:space="0" w:color="168FFF" w:themeColor="accent4" w:themeTint="99"/>
            </w:tcBorders>
          </w:tcPr>
          <w:p w14:paraId="5B495040"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The external support was and still is sufficient to deal with problems and major modifications. A WhatsApp group was created to smoothen communication in this regard. </w:t>
            </w:r>
          </w:p>
        </w:tc>
      </w:tr>
      <w:tr w:rsidR="00574E55" w:rsidRPr="00A3223B" w14:paraId="6897AE2E"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42FF0824"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Lack of user training</w:t>
            </w:r>
          </w:p>
          <w:p w14:paraId="4CE822F2"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Poor introduction of the system</w:t>
            </w:r>
          </w:p>
        </w:tc>
        <w:tc>
          <w:tcPr>
            <w:tcW w:w="10311" w:type="dxa"/>
            <w:tcBorders>
              <w:right w:val="single" w:sz="4" w:space="0" w:color="168FFF" w:themeColor="accent4" w:themeTint="99"/>
            </w:tcBorders>
          </w:tcPr>
          <w:p w14:paraId="00917DE7"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People point out that additional training, especially for the informaticians could have been very useful. They were given a one-week training. Solely a manual was made for less frequent users. </w:t>
            </w:r>
          </w:p>
        </w:tc>
      </w:tr>
      <w:tr w:rsidR="00574E55" w:rsidRPr="00A3223B" w14:paraId="302282BC"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1E01FB72"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Evaluation</w:t>
            </w:r>
          </w:p>
        </w:tc>
        <w:tc>
          <w:tcPr>
            <w:tcW w:w="10311" w:type="dxa"/>
            <w:tcBorders>
              <w:right w:val="single" w:sz="4" w:space="0" w:color="168FFF" w:themeColor="accent4" w:themeTint="99"/>
            </w:tcBorders>
          </w:tcPr>
          <w:p w14:paraId="4D181676"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An evaluation was made after one year. </w:t>
            </w:r>
          </w:p>
        </w:tc>
      </w:tr>
      <w:tr w:rsidR="00574E55" w:rsidRPr="00A3223B" w14:paraId="1479AA64"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36FE4648"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Gradual improvement of the system</w:t>
            </w:r>
          </w:p>
        </w:tc>
        <w:tc>
          <w:tcPr>
            <w:tcW w:w="10311" w:type="dxa"/>
            <w:tcBorders>
              <w:right w:val="single" w:sz="4" w:space="0" w:color="168FFF" w:themeColor="accent4" w:themeTint="99"/>
            </w:tcBorders>
          </w:tcPr>
          <w:p w14:paraId="53DB05C8" w14:textId="4CEE6F82"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After the evaluation, modifications were </w:t>
            </w:r>
            <w:r w:rsidR="00662AED" w:rsidRPr="00662AED">
              <w:rPr>
                <w:rFonts w:ascii="Calibri Light" w:hAnsi="Calibri Light" w:cs="Calibri Light"/>
                <w:bCs/>
                <w:sz w:val="20"/>
                <w:szCs w:val="20"/>
                <w:lang w:val="en-US"/>
              </w:rPr>
              <w:t>made,</w:t>
            </w:r>
            <w:r w:rsidRPr="00662AED">
              <w:rPr>
                <w:rFonts w:ascii="Calibri Light" w:hAnsi="Calibri Light" w:cs="Calibri Light"/>
                <w:bCs/>
                <w:sz w:val="20"/>
                <w:szCs w:val="20"/>
                <w:lang w:val="en-US"/>
              </w:rPr>
              <w:t xml:space="preserve"> and new modification ideas still come up. </w:t>
            </w:r>
          </w:p>
        </w:tc>
      </w:tr>
      <w:tr w:rsidR="00574E55" w:rsidRPr="00A3223B" w14:paraId="296277BD"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1A8A84EA"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Reasonable implementation time</w:t>
            </w:r>
          </w:p>
        </w:tc>
        <w:tc>
          <w:tcPr>
            <w:tcW w:w="10311" w:type="dxa"/>
            <w:tcBorders>
              <w:right w:val="single" w:sz="4" w:space="0" w:color="168FFF" w:themeColor="accent4" w:themeTint="99"/>
            </w:tcBorders>
          </w:tcPr>
          <w:p w14:paraId="4F19BC87"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The entire process took about six months. </w:t>
            </w:r>
          </w:p>
        </w:tc>
      </w:tr>
      <w:tr w:rsidR="00574E55" w:rsidRPr="00A3223B" w14:paraId="60FB3DDB"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41984854"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Sufficient requirements analysis</w:t>
            </w:r>
          </w:p>
        </w:tc>
        <w:tc>
          <w:tcPr>
            <w:tcW w:w="10311" w:type="dxa"/>
            <w:tcBorders>
              <w:right w:val="single" w:sz="4" w:space="0" w:color="168FFF" w:themeColor="accent4" w:themeTint="99"/>
            </w:tcBorders>
          </w:tcPr>
          <w:p w14:paraId="0A1BA0FA"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Though some functionalities are not present, surveys were sent out in advance to gather all’s ideas and opinions.  </w:t>
            </w:r>
          </w:p>
        </w:tc>
      </w:tr>
      <w:tr w:rsidR="00574E55" w:rsidRPr="00A3223B" w14:paraId="36490D6D"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180ECC0"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One single (external) designer</w:t>
            </w:r>
          </w:p>
        </w:tc>
        <w:tc>
          <w:tcPr>
            <w:tcW w:w="10311" w:type="dxa"/>
            <w:tcBorders>
              <w:right w:val="single" w:sz="4" w:space="0" w:color="168FFF" w:themeColor="accent4" w:themeTint="99"/>
            </w:tcBorders>
          </w:tcPr>
          <w:p w14:paraId="6A0754B2"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The system was made by one person from Togo. This could be a risk if this person is no longer available. </w:t>
            </w:r>
          </w:p>
        </w:tc>
      </w:tr>
      <w:tr w:rsidR="00574E55" w:rsidRPr="00A3223B" w14:paraId="2AC27007"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B94E37E"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Creation software: cooperative process</w:t>
            </w:r>
          </w:p>
        </w:tc>
        <w:tc>
          <w:tcPr>
            <w:tcW w:w="10311" w:type="dxa"/>
            <w:tcBorders>
              <w:right w:val="single" w:sz="4" w:space="0" w:color="168FFF" w:themeColor="accent4" w:themeTint="99"/>
            </w:tcBorders>
          </w:tcPr>
          <w:p w14:paraId="09E82AE6" w14:textId="3507D1E1"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The designer and the different </w:t>
            </w:r>
            <w:r w:rsidR="00C23CF3" w:rsidRPr="00662AED">
              <w:rPr>
                <w:rFonts w:ascii="Calibri Light" w:hAnsi="Calibri Light" w:cs="Calibri Light"/>
                <w:bCs/>
                <w:sz w:val="20"/>
                <w:szCs w:val="20"/>
                <w:lang w:val="en-US"/>
              </w:rPr>
              <w:t>centers</w:t>
            </w:r>
            <w:r w:rsidRPr="00662AED">
              <w:rPr>
                <w:rFonts w:ascii="Calibri Light" w:hAnsi="Calibri Light" w:cs="Calibri Light"/>
                <w:bCs/>
                <w:sz w:val="20"/>
                <w:szCs w:val="20"/>
                <w:lang w:val="en-US"/>
              </w:rPr>
              <w:t xml:space="preserve"> worked together to agree on one single system that would fit them all. Surveys were sent out to ask for everyone’s opinion and ideas.</w:t>
            </w:r>
          </w:p>
        </w:tc>
      </w:tr>
      <w:tr w:rsidR="00574E55" w:rsidRPr="00662AED" w14:paraId="52AC24DE"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00509869" w14:textId="3B6E4C2A"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 xml:space="preserve">Good communication with other </w:t>
            </w:r>
            <w:r w:rsidR="00C23CF3" w:rsidRPr="00662AED">
              <w:rPr>
                <w:rFonts w:cs="Calibri"/>
                <w:b w:val="0"/>
                <w:sz w:val="20"/>
                <w:szCs w:val="20"/>
                <w:lang w:val="en-US"/>
              </w:rPr>
              <w:t>centers</w:t>
            </w:r>
            <w:r w:rsidRPr="00662AED">
              <w:rPr>
                <w:rFonts w:cs="Calibri"/>
                <w:b w:val="0"/>
                <w:sz w:val="20"/>
                <w:szCs w:val="20"/>
                <w:lang w:val="en-US"/>
              </w:rPr>
              <w:t xml:space="preserve"> and designer</w:t>
            </w:r>
          </w:p>
        </w:tc>
        <w:tc>
          <w:tcPr>
            <w:tcW w:w="10311" w:type="dxa"/>
            <w:tcBorders>
              <w:right w:val="single" w:sz="4" w:space="0" w:color="168FFF" w:themeColor="accent4" w:themeTint="99"/>
            </w:tcBorders>
          </w:tcPr>
          <w:p w14:paraId="2EF39BC8" w14:textId="086E7DBC"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Communication is still facilitated through calls, WhatsApp groups and Messenger chats. The designer is part of th</w:t>
            </w:r>
            <w:r w:rsidR="00662AED">
              <w:rPr>
                <w:rFonts w:ascii="Calibri Light" w:hAnsi="Calibri Light" w:cs="Calibri Light"/>
                <w:bCs/>
                <w:sz w:val="20"/>
                <w:szCs w:val="20"/>
                <w:lang w:val="en-US"/>
              </w:rPr>
              <w:t>ese communication channels.</w:t>
            </w:r>
          </w:p>
        </w:tc>
      </w:tr>
      <w:tr w:rsidR="00574E55" w:rsidRPr="00662AED" w14:paraId="30FF20D7"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310F3F60"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D: Use</w:t>
            </w:r>
          </w:p>
        </w:tc>
      </w:tr>
      <w:tr w:rsidR="00574E55" w:rsidRPr="00A3223B" w14:paraId="053D8538"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469B9F36"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Poor LL</w:t>
            </w:r>
            <w:r w:rsidRPr="00662AED">
              <w:rPr>
                <w:rFonts w:cs="Calibri"/>
                <w:b w:val="0"/>
                <w:sz w:val="20"/>
                <w:szCs w:val="20"/>
                <w:vertAlign w:val="superscript"/>
                <w:lang w:val="en-US"/>
              </w:rPr>
              <w:footnoteReference w:id="55"/>
            </w:r>
            <w:r w:rsidRPr="00662AED">
              <w:rPr>
                <w:rFonts w:cs="Calibri"/>
                <w:b w:val="0"/>
                <w:sz w:val="20"/>
                <w:szCs w:val="20"/>
                <w:lang w:val="en-US"/>
              </w:rPr>
              <w:t xml:space="preserve"> attitude towards IS</w:t>
            </w:r>
            <w:r w:rsidRPr="00662AED">
              <w:rPr>
                <w:rFonts w:cs="Calibri"/>
                <w:b w:val="0"/>
                <w:sz w:val="20"/>
                <w:szCs w:val="20"/>
                <w:vertAlign w:val="superscript"/>
                <w:lang w:val="en-US"/>
              </w:rPr>
              <w:footnoteReference w:id="56"/>
            </w:r>
            <w:r w:rsidRPr="00662AED">
              <w:rPr>
                <w:rFonts w:cs="Calibri"/>
                <w:b w:val="0"/>
                <w:sz w:val="20"/>
                <w:szCs w:val="20"/>
                <w:lang w:val="en-US"/>
              </w:rPr>
              <w:t>, faith Good HL</w:t>
            </w:r>
            <w:r w:rsidRPr="00662AED">
              <w:rPr>
                <w:rFonts w:cs="Calibri"/>
                <w:b w:val="0"/>
                <w:sz w:val="20"/>
                <w:szCs w:val="20"/>
                <w:vertAlign w:val="superscript"/>
                <w:lang w:val="en-US"/>
              </w:rPr>
              <w:footnoteReference w:id="57"/>
            </w:r>
            <w:r w:rsidRPr="00662AED">
              <w:rPr>
                <w:rFonts w:cs="Calibri"/>
                <w:b w:val="0"/>
                <w:sz w:val="20"/>
                <w:szCs w:val="20"/>
                <w:lang w:val="en-US"/>
              </w:rPr>
              <w:t xml:space="preserve"> attitude towards IS, faith</w:t>
            </w:r>
          </w:p>
        </w:tc>
        <w:tc>
          <w:tcPr>
            <w:tcW w:w="10311" w:type="dxa"/>
            <w:tcBorders>
              <w:right w:val="single" w:sz="4" w:space="0" w:color="168FFF" w:themeColor="accent4" w:themeTint="99"/>
            </w:tcBorders>
          </w:tcPr>
          <w:p w14:paraId="5B37C2EB"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Some LL users are hesitant towards using the system, but the HL love it because it makes their job a lot easier. </w:t>
            </w:r>
          </w:p>
        </w:tc>
      </w:tr>
      <w:tr w:rsidR="00574E55" w:rsidRPr="00662AED" w14:paraId="42CC136F"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42C72A3"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Overexcitement resulting in IS deployment at a too high pace</w:t>
            </w:r>
          </w:p>
        </w:tc>
        <w:tc>
          <w:tcPr>
            <w:tcW w:w="10311" w:type="dxa"/>
            <w:tcBorders>
              <w:right w:val="single" w:sz="4" w:space="0" w:color="168FFF" w:themeColor="accent4" w:themeTint="99"/>
            </w:tcBorders>
          </w:tcPr>
          <w:p w14:paraId="5836A105" w14:textId="1AE46212"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The actual creation and implementation took three months, giving rise to quite some problems in the first year after introduction. Informaticians were not too sure what to do</w:t>
            </w:r>
            <w:r w:rsidR="00662AED">
              <w:rPr>
                <w:rFonts w:ascii="Calibri Light" w:hAnsi="Calibri Light" w:cs="Calibri Light"/>
                <w:bCs/>
                <w:sz w:val="20"/>
                <w:szCs w:val="20"/>
                <w:lang w:val="en-US"/>
              </w:rPr>
              <w:t xml:space="preserve"> and </w:t>
            </w:r>
            <w:r w:rsidRPr="00662AED">
              <w:rPr>
                <w:rFonts w:ascii="Calibri Light" w:hAnsi="Calibri Light" w:cs="Calibri Light"/>
                <w:bCs/>
                <w:sz w:val="20"/>
                <w:szCs w:val="20"/>
                <w:lang w:val="en-US"/>
              </w:rPr>
              <w:t xml:space="preserve">users did not really use it. In year two everything already went much better. </w:t>
            </w:r>
          </w:p>
        </w:tc>
      </w:tr>
      <w:tr w:rsidR="00574E55" w:rsidRPr="0061120D" w14:paraId="1483742A"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A126244"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Different frequencies of use</w:t>
            </w:r>
          </w:p>
        </w:tc>
        <w:tc>
          <w:tcPr>
            <w:tcW w:w="10311" w:type="dxa"/>
            <w:tcBorders>
              <w:right w:val="single" w:sz="4" w:space="0" w:color="168FFF" w:themeColor="accent4" w:themeTint="99"/>
            </w:tcBorders>
          </w:tcPr>
          <w:p w14:paraId="1E50957C"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Directors: monthly, teachers: trimesterly, informaticians: daily, other users: depends on the function. </w:t>
            </w:r>
          </w:p>
        </w:tc>
      </w:tr>
      <w:tr w:rsidR="00574E55" w:rsidRPr="00662AED" w14:paraId="79F3118E"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bottom w:val="single" w:sz="4" w:space="0" w:color="B6D6EF" w:themeColor="accent3" w:themeTint="99"/>
              <w:right w:val="single" w:sz="4" w:space="0" w:color="168FFF" w:themeColor="accent4" w:themeTint="99"/>
            </w:tcBorders>
            <w:shd w:val="clear" w:color="auto" w:fill="F2F2F2"/>
          </w:tcPr>
          <w:p w14:paraId="120C38FE" w14:textId="6D1BC914"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E: User satisfaction</w:t>
            </w:r>
          </w:p>
        </w:tc>
      </w:tr>
      <w:tr w:rsidR="00574E55" w:rsidRPr="0061120D" w14:paraId="4455EA97"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B6D6EF" w:themeColor="accent3" w:themeTint="99"/>
              <w:left w:val="single" w:sz="4" w:space="0" w:color="168FFF" w:themeColor="accent4" w:themeTint="99"/>
            </w:tcBorders>
          </w:tcPr>
          <w:p w14:paraId="7CF57802"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Satisfaction with the system</w:t>
            </w:r>
          </w:p>
        </w:tc>
        <w:tc>
          <w:tcPr>
            <w:tcW w:w="10311" w:type="dxa"/>
            <w:tcBorders>
              <w:top w:val="single" w:sz="4" w:space="0" w:color="B6D6EF" w:themeColor="accent3" w:themeTint="99"/>
              <w:right w:val="single" w:sz="4" w:space="0" w:color="168FFF" w:themeColor="accent4" w:themeTint="99"/>
            </w:tcBorders>
          </w:tcPr>
          <w:p w14:paraId="7009D5A4"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People are generally satisfied and happy with the system in Benin. The respondents from Mali give an entirely different picture where they are dissatisfied with the functionalities.</w:t>
            </w:r>
          </w:p>
        </w:tc>
      </w:tr>
      <w:tr w:rsidR="00574E55" w:rsidRPr="0061120D" w14:paraId="21AB11D3"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F157FFE"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The system was marketed at big events in Belgium</w:t>
            </w:r>
          </w:p>
        </w:tc>
        <w:tc>
          <w:tcPr>
            <w:tcW w:w="10311" w:type="dxa"/>
            <w:tcBorders>
              <w:right w:val="single" w:sz="4" w:space="0" w:color="168FFF" w:themeColor="accent4" w:themeTint="99"/>
            </w:tcBorders>
          </w:tcPr>
          <w:p w14:paraId="66DC04A5" w14:textId="3BF7B89A"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The </w:t>
            </w:r>
            <w:r w:rsidR="00C23CF3" w:rsidRPr="00662AED">
              <w:rPr>
                <w:rFonts w:ascii="Calibri Light" w:hAnsi="Calibri Light" w:cs="Calibri Light"/>
                <w:bCs/>
                <w:sz w:val="20"/>
                <w:szCs w:val="20"/>
                <w:lang w:val="en-US"/>
              </w:rPr>
              <w:t>organization</w:t>
            </w:r>
            <w:r w:rsidRPr="00662AED">
              <w:rPr>
                <w:rFonts w:ascii="Calibri Light" w:hAnsi="Calibri Light" w:cs="Calibri Light"/>
                <w:bCs/>
                <w:sz w:val="20"/>
                <w:szCs w:val="20"/>
                <w:lang w:val="en-US"/>
              </w:rPr>
              <w:t xml:space="preserve"> and funders were satisfied enough to present the system at the ministry of digital affairs, the king’s museum and a one-week seminar in the capital. </w:t>
            </w:r>
          </w:p>
        </w:tc>
      </w:tr>
      <w:tr w:rsidR="00574E55" w:rsidRPr="00662AED" w14:paraId="78EFBE40"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3AD78400"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F: Net benefits</w:t>
            </w:r>
          </w:p>
        </w:tc>
      </w:tr>
      <w:tr w:rsidR="00574E55" w:rsidRPr="0061120D" w14:paraId="19E5CE5E"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0629DAE"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Productivity increase, time saving</w:t>
            </w:r>
          </w:p>
        </w:tc>
        <w:tc>
          <w:tcPr>
            <w:tcW w:w="10311" w:type="dxa"/>
            <w:tcBorders>
              <w:right w:val="single" w:sz="4" w:space="0" w:color="168FFF" w:themeColor="accent4" w:themeTint="99"/>
            </w:tcBorders>
          </w:tcPr>
          <w:p w14:paraId="0247DC94"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More information is captured, management has a clearer sight on student and school information. </w:t>
            </w:r>
          </w:p>
        </w:tc>
      </w:tr>
    </w:tbl>
    <w:p w14:paraId="2D49F974" w14:textId="77777777" w:rsidR="00662AED" w:rsidRPr="00A4313A" w:rsidRDefault="00662AED">
      <w:pPr>
        <w:rPr>
          <w:lang w:val="en-US"/>
        </w:rPr>
      </w:pPr>
      <w:r w:rsidRPr="00A4313A">
        <w:rPr>
          <w:b/>
          <w:bCs/>
          <w:lang w:val="en-US"/>
        </w:rPr>
        <w:br w:type="page"/>
      </w:r>
    </w:p>
    <w:tbl>
      <w:tblPr>
        <w:tblStyle w:val="Rastertabel1licht-Accent53"/>
        <w:tblW w:w="0" w:type="auto"/>
        <w:tblLook w:val="04A0" w:firstRow="1" w:lastRow="0" w:firstColumn="1" w:lastColumn="0" w:noHBand="0" w:noVBand="1"/>
      </w:tblPr>
      <w:tblGrid>
        <w:gridCol w:w="3681"/>
        <w:gridCol w:w="10311"/>
      </w:tblGrid>
      <w:tr w:rsidR="00574E55" w:rsidRPr="00662AED" w14:paraId="212BC3EB" w14:textId="77777777" w:rsidTr="00AF5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bottom w:val="single" w:sz="4" w:space="0" w:color="B6D6EF" w:themeColor="accent3" w:themeTint="99"/>
              <w:right w:val="single" w:sz="4" w:space="0" w:color="168FFF" w:themeColor="accent4" w:themeTint="99"/>
            </w:tcBorders>
            <w:shd w:val="clear" w:color="auto" w:fill="F2F2F2"/>
          </w:tcPr>
          <w:p w14:paraId="202AB343" w14:textId="149EDB26"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lastRenderedPageBreak/>
              <w:t>G: Perceived usefulness</w:t>
            </w:r>
          </w:p>
        </w:tc>
      </w:tr>
      <w:tr w:rsidR="00574E55" w:rsidRPr="0061120D" w14:paraId="1C55FBE7"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B6D6EF" w:themeColor="accent3" w:themeTint="99"/>
              <w:left w:val="single" w:sz="4" w:space="0" w:color="168FFF" w:themeColor="accent4" w:themeTint="99"/>
            </w:tcBorders>
          </w:tcPr>
          <w:p w14:paraId="2707D927"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Awareness of systems possibilities</w:t>
            </w:r>
          </w:p>
          <w:p w14:paraId="73226B48"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 xml:space="preserve">Same goals for most users </w:t>
            </w:r>
          </w:p>
        </w:tc>
        <w:tc>
          <w:tcPr>
            <w:tcW w:w="10311" w:type="dxa"/>
            <w:tcBorders>
              <w:top w:val="single" w:sz="4" w:space="0" w:color="B6D6EF" w:themeColor="accent3" w:themeTint="99"/>
              <w:right w:val="single" w:sz="4" w:space="0" w:color="168FFF" w:themeColor="accent4" w:themeTint="99"/>
            </w:tcBorders>
          </w:tcPr>
          <w:p w14:paraId="0A7A9941" w14:textId="5FDADD4E"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The management knows very well what is possible with the system. Quite some users also know the system is there for information management, but some do have some vague answers that do not really say much. </w:t>
            </w:r>
          </w:p>
        </w:tc>
      </w:tr>
      <w:tr w:rsidR="00574E55" w:rsidRPr="0061120D" w14:paraId="7107B678"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9AD839E"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IS project is locally demand-driven</w:t>
            </w:r>
          </w:p>
        </w:tc>
        <w:tc>
          <w:tcPr>
            <w:tcW w:w="10311" w:type="dxa"/>
            <w:tcBorders>
              <w:right w:val="single" w:sz="4" w:space="0" w:color="168FFF" w:themeColor="accent4" w:themeTint="99"/>
            </w:tcBorders>
          </w:tcPr>
          <w:p w14:paraId="009F0ECE" w14:textId="09F396E9"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It was the HL</w:t>
            </w:r>
            <w:r w:rsidR="00662AED">
              <w:rPr>
                <w:rStyle w:val="Voetnootmarkering"/>
                <w:rFonts w:ascii="Calibri Light" w:hAnsi="Calibri Light" w:cs="Calibri Light"/>
                <w:bCs/>
                <w:sz w:val="20"/>
                <w:szCs w:val="20"/>
                <w:lang w:val="en-US"/>
              </w:rPr>
              <w:footnoteReference w:id="58"/>
            </w:r>
            <w:r w:rsidRPr="00662AED">
              <w:rPr>
                <w:rFonts w:ascii="Calibri Light" w:hAnsi="Calibri Light" w:cs="Calibri Light"/>
                <w:bCs/>
                <w:sz w:val="20"/>
                <w:szCs w:val="20"/>
                <w:lang w:val="en-US"/>
              </w:rPr>
              <w:t xml:space="preserve"> itself that came up with the idea/request. </w:t>
            </w:r>
          </w:p>
        </w:tc>
      </w:tr>
      <w:tr w:rsidR="00574E55" w:rsidRPr="00662AED" w14:paraId="71D6C770"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4FF01E4B"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Hesitancy of certain users</w:t>
            </w:r>
          </w:p>
        </w:tc>
        <w:tc>
          <w:tcPr>
            <w:tcW w:w="10311" w:type="dxa"/>
            <w:tcBorders>
              <w:right w:val="single" w:sz="4" w:space="0" w:color="168FFF" w:themeColor="accent4" w:themeTint="99"/>
            </w:tcBorders>
          </w:tcPr>
          <w:p w14:paraId="49C6FCA3"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Certain users were/are hesitant to use the system. This digitalization was a big step for them. They may be scared.</w:t>
            </w:r>
          </w:p>
        </w:tc>
      </w:tr>
      <w:tr w:rsidR="00574E55" w:rsidRPr="0061120D" w14:paraId="019A9B52"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7AE05CD"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Non-use of certain people</w:t>
            </w:r>
          </w:p>
        </w:tc>
        <w:tc>
          <w:tcPr>
            <w:tcW w:w="10311" w:type="dxa"/>
            <w:tcBorders>
              <w:right w:val="single" w:sz="4" w:space="0" w:color="168FFF" w:themeColor="accent4" w:themeTint="99"/>
            </w:tcBorders>
          </w:tcPr>
          <w:p w14:paraId="4A217BE3" w14:textId="64E9291B"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Some people do not fill out the digital page</w:t>
            </w:r>
            <w:r w:rsidR="00662AED">
              <w:rPr>
                <w:rFonts w:ascii="Calibri Light" w:hAnsi="Calibri Light" w:cs="Calibri Light"/>
                <w:bCs/>
                <w:sz w:val="20"/>
                <w:szCs w:val="20"/>
                <w:lang w:val="en-US"/>
              </w:rPr>
              <w:t>s</w:t>
            </w:r>
            <w:r w:rsidRPr="00662AED">
              <w:rPr>
                <w:rFonts w:ascii="Calibri Light" w:hAnsi="Calibri Light" w:cs="Calibri Light"/>
                <w:bCs/>
                <w:sz w:val="20"/>
                <w:szCs w:val="20"/>
                <w:lang w:val="en-US"/>
              </w:rPr>
              <w:t xml:space="preserve"> and so transfer their work to the informatician on site. </w:t>
            </w:r>
          </w:p>
        </w:tc>
      </w:tr>
      <w:tr w:rsidR="00574E55" w:rsidRPr="00662AED" w14:paraId="33216EAC"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234542D3"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 Locality</w:t>
            </w:r>
          </w:p>
        </w:tc>
      </w:tr>
      <w:tr w:rsidR="00574E55" w:rsidRPr="0061120D" w14:paraId="34256BF0"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49F8F8B"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System made by local informatician</w:t>
            </w:r>
          </w:p>
        </w:tc>
        <w:tc>
          <w:tcPr>
            <w:tcW w:w="10311" w:type="dxa"/>
            <w:tcBorders>
              <w:right w:val="single" w:sz="4" w:space="0" w:color="168FFF" w:themeColor="accent4" w:themeTint="99"/>
            </w:tcBorders>
          </w:tcPr>
          <w:p w14:paraId="18529B88"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The system was made by an informatician from Togo, well connected with Benin as it is part of the BSM network. </w:t>
            </w:r>
          </w:p>
        </w:tc>
      </w:tr>
      <w:tr w:rsidR="00574E55" w:rsidRPr="0061120D" w14:paraId="1EC26CD0"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1AAAA8E0"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Questionable suitability in culture</w:t>
            </w:r>
          </w:p>
        </w:tc>
        <w:tc>
          <w:tcPr>
            <w:tcW w:w="10311" w:type="dxa"/>
            <w:tcBorders>
              <w:right w:val="single" w:sz="4" w:space="0" w:color="168FFF" w:themeColor="accent4" w:themeTint="99"/>
            </w:tcBorders>
          </w:tcPr>
          <w:p w14:paraId="201D4A91" w14:textId="55E77276"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Some people (LL</w:t>
            </w:r>
            <w:r w:rsidR="00662AED">
              <w:rPr>
                <w:rStyle w:val="Voetnootmarkering"/>
                <w:rFonts w:ascii="Calibri Light" w:hAnsi="Calibri Light" w:cs="Calibri Light"/>
                <w:bCs/>
                <w:sz w:val="20"/>
                <w:szCs w:val="20"/>
                <w:lang w:val="en-US"/>
              </w:rPr>
              <w:footnoteReference w:id="59"/>
            </w:r>
            <w:r w:rsidRPr="00662AED">
              <w:rPr>
                <w:rFonts w:ascii="Calibri Light" w:hAnsi="Calibri Light" w:cs="Calibri Light"/>
                <w:bCs/>
                <w:sz w:val="20"/>
                <w:szCs w:val="20"/>
                <w:lang w:val="en-US"/>
              </w:rPr>
              <w:t xml:space="preserve">) question whether the system fits in their local culture. </w:t>
            </w:r>
          </w:p>
        </w:tc>
      </w:tr>
      <w:tr w:rsidR="00574E55" w:rsidRPr="00662AED" w14:paraId="45E07DAC"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23D53860"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H: Social influence</w:t>
            </w:r>
          </w:p>
        </w:tc>
      </w:tr>
      <w:tr w:rsidR="00574E55" w:rsidRPr="0061120D" w14:paraId="63D3DC14"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04219EB"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Support from management</w:t>
            </w:r>
          </w:p>
          <w:p w14:paraId="12E93A38"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Introduction IS to users by HL</w:t>
            </w:r>
          </w:p>
        </w:tc>
        <w:tc>
          <w:tcPr>
            <w:tcW w:w="10311" w:type="dxa"/>
            <w:tcBorders>
              <w:right w:val="single" w:sz="4" w:space="0" w:color="168FFF" w:themeColor="accent4" w:themeTint="99"/>
            </w:tcBorders>
          </w:tcPr>
          <w:p w14:paraId="186B34C3"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The management came up with the idea and has been a supporter ever since.</w:t>
            </w:r>
          </w:p>
        </w:tc>
      </w:tr>
      <w:tr w:rsidR="00574E55" w:rsidRPr="0061120D" w14:paraId="489FC504"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1AED0CB"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No knowledge of similar projects</w:t>
            </w:r>
          </w:p>
        </w:tc>
        <w:tc>
          <w:tcPr>
            <w:tcW w:w="10311" w:type="dxa"/>
            <w:tcBorders>
              <w:right w:val="single" w:sz="4" w:space="0" w:color="168FFF" w:themeColor="accent4" w:themeTint="99"/>
            </w:tcBorders>
          </w:tcPr>
          <w:p w14:paraId="3A8CDA4E" w14:textId="3EF98634"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BSM is leading in terms of technology and is an example for other </w:t>
            </w:r>
            <w:r w:rsidR="00C23CF3" w:rsidRPr="00662AED">
              <w:rPr>
                <w:rFonts w:ascii="Calibri Light" w:hAnsi="Calibri Light" w:cs="Calibri Light"/>
                <w:bCs/>
                <w:sz w:val="20"/>
                <w:szCs w:val="20"/>
                <w:lang w:val="en-US"/>
              </w:rPr>
              <w:t>organizations</w:t>
            </w:r>
            <w:r w:rsidRPr="00662AED">
              <w:rPr>
                <w:rFonts w:ascii="Calibri Light" w:hAnsi="Calibri Light" w:cs="Calibri Light"/>
                <w:bCs/>
                <w:sz w:val="20"/>
                <w:szCs w:val="20"/>
                <w:lang w:val="en-US"/>
              </w:rPr>
              <w:t xml:space="preserve">. </w:t>
            </w:r>
          </w:p>
        </w:tc>
      </w:tr>
      <w:tr w:rsidR="00574E55" w:rsidRPr="0061120D" w14:paraId="46930868"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34560CC3"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No concerns for donor (mis)influence</w:t>
            </w:r>
          </w:p>
        </w:tc>
        <w:tc>
          <w:tcPr>
            <w:tcW w:w="10311" w:type="dxa"/>
            <w:tcBorders>
              <w:right w:val="single" w:sz="4" w:space="0" w:color="168FFF" w:themeColor="accent4" w:themeTint="99"/>
            </w:tcBorders>
          </w:tcPr>
          <w:p w14:paraId="6434544D" w14:textId="6A68D3C6"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There is no fear for that (see surveys)</w:t>
            </w:r>
            <w:r w:rsidR="00662AED">
              <w:rPr>
                <w:rFonts w:ascii="Calibri Light" w:hAnsi="Calibri Light" w:cs="Calibri Light"/>
                <w:bCs/>
                <w:sz w:val="20"/>
                <w:szCs w:val="20"/>
                <w:lang w:val="en-US"/>
              </w:rPr>
              <w:t>.</w:t>
            </w:r>
          </w:p>
        </w:tc>
      </w:tr>
      <w:tr w:rsidR="00574E55" w:rsidRPr="0061120D" w14:paraId="67428ADD"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11B64FFB"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They would recommend the IS</w:t>
            </w:r>
          </w:p>
        </w:tc>
        <w:tc>
          <w:tcPr>
            <w:tcW w:w="10311" w:type="dxa"/>
            <w:tcBorders>
              <w:right w:val="single" w:sz="4" w:space="0" w:color="168FFF" w:themeColor="accent4" w:themeTint="99"/>
            </w:tcBorders>
          </w:tcPr>
          <w:p w14:paraId="1A270DA1"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People would definitely recommend the system. </w:t>
            </w:r>
          </w:p>
        </w:tc>
      </w:tr>
      <w:tr w:rsidR="00574E55" w:rsidRPr="0061120D" w14:paraId="3FD72ED2"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7ED63505"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There was a responsible</w:t>
            </w:r>
          </w:p>
        </w:tc>
        <w:tc>
          <w:tcPr>
            <w:tcW w:w="10311" w:type="dxa"/>
            <w:tcBorders>
              <w:right w:val="single" w:sz="4" w:space="0" w:color="168FFF" w:themeColor="accent4" w:themeTint="99"/>
            </w:tcBorders>
          </w:tcPr>
          <w:p w14:paraId="7ABD00DE"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The informatician on site and the director are responsible and people know that.</w:t>
            </w:r>
          </w:p>
        </w:tc>
      </w:tr>
      <w:tr w:rsidR="00574E55" w:rsidRPr="0061120D" w14:paraId="5F7C3222"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3D2C16F7"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Well-championed organization</w:t>
            </w:r>
          </w:p>
        </w:tc>
        <w:tc>
          <w:tcPr>
            <w:tcW w:w="10311" w:type="dxa"/>
            <w:tcBorders>
              <w:right w:val="single" w:sz="4" w:space="0" w:color="168FFF" w:themeColor="accent4" w:themeTint="99"/>
            </w:tcBorders>
          </w:tcPr>
          <w:p w14:paraId="5F79D20D" w14:textId="77341B34"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The organization is well-championed with several overarching </w:t>
            </w:r>
            <w:r w:rsidR="00C23CF3" w:rsidRPr="00662AED">
              <w:rPr>
                <w:rFonts w:ascii="Calibri Light" w:hAnsi="Calibri Light" w:cs="Calibri Light"/>
                <w:bCs/>
                <w:sz w:val="20"/>
                <w:szCs w:val="20"/>
                <w:lang w:val="en-US"/>
              </w:rPr>
              <w:t>organizations</w:t>
            </w:r>
            <w:r w:rsidRPr="00662AED">
              <w:rPr>
                <w:rFonts w:ascii="Calibri Light" w:hAnsi="Calibri Light" w:cs="Calibri Light"/>
                <w:bCs/>
                <w:sz w:val="20"/>
                <w:szCs w:val="20"/>
                <w:lang w:val="en-US"/>
              </w:rPr>
              <w:t xml:space="preserve"> worldwide. </w:t>
            </w:r>
          </w:p>
        </w:tc>
      </w:tr>
      <w:tr w:rsidR="00574E55" w:rsidRPr="00662AED" w14:paraId="1592CBB4"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3A9C3465"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I: Experience (INT)</w:t>
            </w:r>
          </w:p>
        </w:tc>
      </w:tr>
      <w:tr w:rsidR="00574E55" w:rsidRPr="0061120D" w14:paraId="5CAEC5E3"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3B9D7708"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Questionable whether there are sufficient (IT) staff</w:t>
            </w:r>
          </w:p>
        </w:tc>
        <w:tc>
          <w:tcPr>
            <w:tcW w:w="10311" w:type="dxa"/>
            <w:tcBorders>
              <w:right w:val="single" w:sz="4" w:space="0" w:color="168FFF" w:themeColor="accent4" w:themeTint="99"/>
            </w:tcBorders>
          </w:tcPr>
          <w:p w14:paraId="22EC420E"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One person spoke about illiteracy amongst teachers, and two spoke of too little staff in general. But the results of the surveys and interviews give not sufficient insight to conclude with certainty that there is a shortage. </w:t>
            </w:r>
          </w:p>
        </w:tc>
      </w:tr>
      <w:tr w:rsidR="00574E55" w:rsidRPr="0061120D" w14:paraId="7BB8CA96"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37EA7526"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Some doubts on IT’s capabilities</w:t>
            </w:r>
          </w:p>
        </w:tc>
        <w:tc>
          <w:tcPr>
            <w:tcW w:w="10311" w:type="dxa"/>
            <w:tcBorders>
              <w:right w:val="single" w:sz="4" w:space="0" w:color="168FFF" w:themeColor="accent4" w:themeTint="99"/>
            </w:tcBorders>
          </w:tcPr>
          <w:p w14:paraId="389D0AEC"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The internal IT can fix minor problems and straight-forward modifications. For larger work and complexity, they depend on the designer of the system. </w:t>
            </w:r>
          </w:p>
        </w:tc>
      </w:tr>
      <w:tr w:rsidR="00574E55" w:rsidRPr="0061120D" w14:paraId="4F546ABC"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7B40C7F0"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IS management: present</w:t>
            </w:r>
          </w:p>
        </w:tc>
        <w:tc>
          <w:tcPr>
            <w:tcW w:w="10311" w:type="dxa"/>
            <w:tcBorders>
              <w:right w:val="single" w:sz="4" w:space="0" w:color="168FFF" w:themeColor="accent4" w:themeTint="99"/>
            </w:tcBorders>
          </w:tcPr>
          <w:p w14:paraId="7F432E4E"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The IS is followed up on with care. </w:t>
            </w:r>
          </w:p>
        </w:tc>
      </w:tr>
      <w:tr w:rsidR="00574E55" w:rsidRPr="0061120D" w14:paraId="75A501B0"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748F86A2"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Change management: none</w:t>
            </w:r>
          </w:p>
        </w:tc>
        <w:tc>
          <w:tcPr>
            <w:tcW w:w="10311" w:type="dxa"/>
            <w:tcBorders>
              <w:right w:val="single" w:sz="4" w:space="0" w:color="168FFF" w:themeColor="accent4" w:themeTint="99"/>
            </w:tcBorders>
          </w:tcPr>
          <w:p w14:paraId="412CFAF9"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There was no change management. </w:t>
            </w:r>
          </w:p>
        </w:tc>
      </w:tr>
      <w:tr w:rsidR="00574E55" w:rsidRPr="0061120D" w14:paraId="77A1D76C"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bottom w:val="single" w:sz="4" w:space="0" w:color="168FFF" w:themeColor="accent4" w:themeTint="99"/>
            </w:tcBorders>
          </w:tcPr>
          <w:p w14:paraId="563EB7F8"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Communication initiatives</w:t>
            </w:r>
          </w:p>
        </w:tc>
        <w:tc>
          <w:tcPr>
            <w:tcW w:w="10311" w:type="dxa"/>
            <w:tcBorders>
              <w:bottom w:val="single" w:sz="4" w:space="0" w:color="168FFF" w:themeColor="accent4" w:themeTint="99"/>
              <w:right w:val="single" w:sz="4" w:space="0" w:color="168FFF" w:themeColor="accent4" w:themeTint="99"/>
            </w:tcBorders>
          </w:tcPr>
          <w:p w14:paraId="3F2488D3"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Quite some initiatives were taken to facilitate communication for both the system and the finances through WhatsApp and Messenger. </w:t>
            </w:r>
          </w:p>
        </w:tc>
      </w:tr>
    </w:tbl>
    <w:p w14:paraId="0A731C14" w14:textId="77777777" w:rsidR="00C23CF3" w:rsidRPr="003C0A4D" w:rsidRDefault="00C23CF3">
      <w:pPr>
        <w:rPr>
          <w:lang w:val="en-US"/>
        </w:rPr>
      </w:pPr>
      <w:r w:rsidRPr="003C0A4D">
        <w:rPr>
          <w:b/>
          <w:bCs/>
          <w:lang w:val="en-US"/>
        </w:rPr>
        <w:br w:type="page"/>
      </w:r>
    </w:p>
    <w:tbl>
      <w:tblPr>
        <w:tblStyle w:val="Rastertabel1licht-Accent53"/>
        <w:tblW w:w="0" w:type="auto"/>
        <w:tblLook w:val="04A0" w:firstRow="1" w:lastRow="0" w:firstColumn="1" w:lastColumn="0" w:noHBand="0" w:noVBand="1"/>
      </w:tblPr>
      <w:tblGrid>
        <w:gridCol w:w="3681"/>
        <w:gridCol w:w="10311"/>
      </w:tblGrid>
      <w:tr w:rsidR="00574E55" w:rsidRPr="00574E55" w14:paraId="1B64C91C" w14:textId="77777777" w:rsidTr="00AF5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tcBorders>
              <w:top w:val="single" w:sz="4" w:space="0" w:color="168FFF" w:themeColor="accent4" w:themeTint="99"/>
              <w:left w:val="single" w:sz="4" w:space="0" w:color="168FFF" w:themeColor="accent4" w:themeTint="99"/>
              <w:bottom w:val="single" w:sz="4" w:space="0" w:color="B6D6EF" w:themeColor="accent3" w:themeTint="99"/>
              <w:right w:val="single" w:sz="4" w:space="0" w:color="168FFF" w:themeColor="accent4" w:themeTint="99"/>
            </w:tcBorders>
            <w:shd w:val="clear" w:color="auto" w:fill="F2F2F2"/>
          </w:tcPr>
          <w:p w14:paraId="16D24319" w14:textId="2971B680"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lastRenderedPageBreak/>
              <w:t>1: TIR</w:t>
            </w:r>
          </w:p>
        </w:tc>
      </w:tr>
      <w:tr w:rsidR="00574E55" w:rsidRPr="0061120D" w14:paraId="5DB0022D"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B6D6EF" w:themeColor="accent3" w:themeTint="99"/>
              <w:left w:val="single" w:sz="4" w:space="0" w:color="168FFF" w:themeColor="accent4" w:themeTint="99"/>
            </w:tcBorders>
          </w:tcPr>
          <w:p w14:paraId="04840567"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No poor initial design</w:t>
            </w:r>
          </w:p>
        </w:tc>
        <w:tc>
          <w:tcPr>
            <w:tcW w:w="10311" w:type="dxa"/>
            <w:tcBorders>
              <w:top w:val="single" w:sz="4" w:space="0" w:color="B6D6EF" w:themeColor="accent3" w:themeTint="99"/>
              <w:right w:val="single" w:sz="4" w:space="0" w:color="168FFF" w:themeColor="accent4" w:themeTint="99"/>
            </w:tcBorders>
          </w:tcPr>
          <w:p w14:paraId="57CFE5CE"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Some functionalities might be missing, but generally the basis of what they wanted is present.</w:t>
            </w:r>
          </w:p>
        </w:tc>
      </w:tr>
      <w:tr w:rsidR="00574E55" w:rsidRPr="0061120D" w14:paraId="053D664A"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4450593B"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Hardware is questionable</w:t>
            </w:r>
          </w:p>
        </w:tc>
        <w:tc>
          <w:tcPr>
            <w:tcW w:w="10311" w:type="dxa"/>
            <w:tcBorders>
              <w:right w:val="single" w:sz="4" w:space="0" w:color="168FFF" w:themeColor="accent4" w:themeTint="99"/>
            </w:tcBorders>
          </w:tcPr>
          <w:p w14:paraId="597C00F4"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One person specifically held the argument of hardware shortage and tear. This could become a problem when the overarching organizations would retract their support. </w:t>
            </w:r>
          </w:p>
        </w:tc>
      </w:tr>
      <w:tr w:rsidR="00574E55" w:rsidRPr="0061120D" w14:paraId="3A3FDCA6"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1F89C99A"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Online system</w:t>
            </w:r>
          </w:p>
        </w:tc>
        <w:tc>
          <w:tcPr>
            <w:tcW w:w="10311" w:type="dxa"/>
            <w:tcBorders>
              <w:right w:val="single" w:sz="4" w:space="0" w:color="168FFF" w:themeColor="accent4" w:themeTint="99"/>
            </w:tcBorders>
          </w:tcPr>
          <w:p w14:paraId="0407CC93"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It was well thought-out whether they wanted an online or offline system. </w:t>
            </w:r>
          </w:p>
        </w:tc>
      </w:tr>
      <w:tr w:rsidR="00574E55" w:rsidRPr="00574E55" w14:paraId="15A53A1E"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3F009D74"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1b: Complementary resources</w:t>
            </w:r>
          </w:p>
        </w:tc>
      </w:tr>
      <w:tr w:rsidR="00574E55" w:rsidRPr="0061120D" w14:paraId="20F33F1B"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7EB3559B"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Financing is insufficient over time</w:t>
            </w:r>
          </w:p>
        </w:tc>
        <w:tc>
          <w:tcPr>
            <w:tcW w:w="10311" w:type="dxa"/>
            <w:tcBorders>
              <w:right w:val="single" w:sz="4" w:space="0" w:color="168FFF" w:themeColor="accent4" w:themeTint="99"/>
            </w:tcBorders>
          </w:tcPr>
          <w:p w14:paraId="40E80ACD" w14:textId="2D53A114"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Few people have concerns about financing because the supporting </w:t>
            </w:r>
            <w:r w:rsidR="00C23CF3" w:rsidRPr="00662AED">
              <w:rPr>
                <w:rFonts w:ascii="Calibri Light" w:hAnsi="Calibri Light" w:cs="Calibri Light"/>
                <w:bCs/>
                <w:sz w:val="20"/>
                <w:szCs w:val="20"/>
                <w:lang w:val="en-US"/>
              </w:rPr>
              <w:t>organizations</w:t>
            </w:r>
            <w:r w:rsidRPr="00662AED">
              <w:rPr>
                <w:rFonts w:ascii="Calibri Light" w:hAnsi="Calibri Light" w:cs="Calibri Light"/>
                <w:bCs/>
                <w:sz w:val="20"/>
                <w:szCs w:val="20"/>
                <w:lang w:val="en-US"/>
              </w:rPr>
              <w:t xml:space="preserve"> seem stable, however, they are dependent on those </w:t>
            </w:r>
            <w:r w:rsidR="00C23CF3" w:rsidRPr="00662AED">
              <w:rPr>
                <w:rFonts w:ascii="Calibri Light" w:hAnsi="Calibri Light" w:cs="Calibri Light"/>
                <w:bCs/>
                <w:sz w:val="20"/>
                <w:szCs w:val="20"/>
                <w:lang w:val="en-US"/>
              </w:rPr>
              <w:t>organizations</w:t>
            </w:r>
            <w:r w:rsidRPr="00662AED">
              <w:rPr>
                <w:rFonts w:ascii="Calibri Light" w:hAnsi="Calibri Light" w:cs="Calibri Light"/>
                <w:bCs/>
                <w:sz w:val="20"/>
                <w:szCs w:val="20"/>
                <w:lang w:val="en-US"/>
              </w:rPr>
              <w:t xml:space="preserve">. </w:t>
            </w:r>
          </w:p>
        </w:tc>
      </w:tr>
      <w:tr w:rsidR="00574E55" w:rsidRPr="0061120D" w14:paraId="34A8DE5D"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EC8A01D" w14:textId="57C63729"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 xml:space="preserve">Stable parent </w:t>
            </w:r>
            <w:r w:rsidR="00C23CF3" w:rsidRPr="00662AED">
              <w:rPr>
                <w:rFonts w:cs="Calibri"/>
                <w:b w:val="0"/>
                <w:sz w:val="20"/>
                <w:szCs w:val="20"/>
                <w:lang w:val="en-US"/>
              </w:rPr>
              <w:t>organization</w:t>
            </w:r>
          </w:p>
        </w:tc>
        <w:tc>
          <w:tcPr>
            <w:tcW w:w="10311" w:type="dxa"/>
            <w:tcBorders>
              <w:right w:val="single" w:sz="4" w:space="0" w:color="168FFF" w:themeColor="accent4" w:themeTint="99"/>
            </w:tcBorders>
          </w:tcPr>
          <w:p w14:paraId="61B33FF1"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The funding comes from a stable organization abroad and was readily available for the project. </w:t>
            </w:r>
          </w:p>
        </w:tc>
      </w:tr>
      <w:tr w:rsidR="00574E55" w:rsidRPr="0061120D" w14:paraId="27503A4D"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4D675925"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No mentions of any other support</w:t>
            </w:r>
          </w:p>
        </w:tc>
        <w:tc>
          <w:tcPr>
            <w:tcW w:w="10311" w:type="dxa"/>
            <w:tcBorders>
              <w:right w:val="single" w:sz="4" w:space="0" w:color="168FFF" w:themeColor="accent4" w:themeTint="99"/>
            </w:tcBorders>
          </w:tcPr>
          <w:p w14:paraId="10D3C599"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No other support channels were mentioned or shared.</w:t>
            </w:r>
          </w:p>
        </w:tc>
      </w:tr>
      <w:tr w:rsidR="00574E55" w:rsidRPr="0061120D" w14:paraId="6F336D9F"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4BD96CE5"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2: Former and new business processes</w:t>
            </w:r>
          </w:p>
        </w:tc>
      </w:tr>
      <w:tr w:rsidR="00574E55" w:rsidRPr="0061120D" w14:paraId="1885D058"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3016433"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Information gathering changed</w:t>
            </w:r>
          </w:p>
        </w:tc>
        <w:tc>
          <w:tcPr>
            <w:tcW w:w="10311" w:type="dxa"/>
            <w:tcBorders>
              <w:right w:val="single" w:sz="4" w:space="0" w:color="168FFF" w:themeColor="accent4" w:themeTint="99"/>
            </w:tcBorders>
          </w:tcPr>
          <w:p w14:paraId="076DC0B0" w14:textId="48697E8D"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They used to call </w:t>
            </w:r>
            <w:r w:rsidR="00C23CF3" w:rsidRPr="00662AED">
              <w:rPr>
                <w:rFonts w:ascii="Calibri Light" w:hAnsi="Calibri Light" w:cs="Calibri Light"/>
                <w:bCs/>
                <w:sz w:val="20"/>
                <w:szCs w:val="20"/>
                <w:lang w:val="en-US"/>
              </w:rPr>
              <w:t>each</w:t>
            </w:r>
            <w:r w:rsidRPr="00662AED">
              <w:rPr>
                <w:rFonts w:ascii="Calibri Light" w:hAnsi="Calibri Light" w:cs="Calibri Light"/>
                <w:bCs/>
                <w:sz w:val="20"/>
                <w:szCs w:val="20"/>
                <w:lang w:val="en-US"/>
              </w:rPr>
              <w:t xml:space="preserve"> school to acquire records and lost a lot of time. Now all of it is centralized and in real-time. </w:t>
            </w:r>
          </w:p>
        </w:tc>
      </w:tr>
      <w:tr w:rsidR="00574E55" w:rsidRPr="00574E55" w14:paraId="0F1A545C"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6096807B"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Analysis changed</w:t>
            </w:r>
          </w:p>
        </w:tc>
        <w:tc>
          <w:tcPr>
            <w:tcW w:w="10311" w:type="dxa"/>
            <w:tcBorders>
              <w:right w:val="single" w:sz="4" w:space="0" w:color="168FFF" w:themeColor="accent4" w:themeTint="99"/>
            </w:tcBorders>
          </w:tcPr>
          <w:p w14:paraId="08CBD796"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Management and integration of information is now more efficient and easier to do. They used to work on Excel.</w:t>
            </w:r>
          </w:p>
        </w:tc>
      </w:tr>
      <w:tr w:rsidR="00574E55" w:rsidRPr="0061120D" w14:paraId="646A0744"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0023101D"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Informatician job content changed</w:t>
            </w:r>
          </w:p>
        </w:tc>
        <w:tc>
          <w:tcPr>
            <w:tcW w:w="10311" w:type="dxa"/>
            <w:tcBorders>
              <w:right w:val="single" w:sz="4" w:space="0" w:color="168FFF" w:themeColor="accent4" w:themeTint="99"/>
            </w:tcBorders>
          </w:tcPr>
          <w:p w14:paraId="5C2DCEF9"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Although it is not his job to enter data, sometimes (often) the informatician has to do the work from the teachers because they did not enter the required information. </w:t>
            </w:r>
          </w:p>
        </w:tc>
      </w:tr>
      <w:tr w:rsidR="00574E55" w:rsidRPr="00574E55" w14:paraId="35B7438C"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52A597A4"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3: Industry characteristics</w:t>
            </w:r>
          </w:p>
        </w:tc>
      </w:tr>
      <w:tr w:rsidR="00574E55" w:rsidRPr="0061120D" w14:paraId="7125E082"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2A72AF3"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Digital leader in its environment</w:t>
            </w:r>
          </w:p>
        </w:tc>
        <w:tc>
          <w:tcPr>
            <w:tcW w:w="10311" w:type="dxa"/>
            <w:tcBorders>
              <w:right w:val="single" w:sz="4" w:space="0" w:color="168FFF" w:themeColor="accent4" w:themeTint="99"/>
            </w:tcBorders>
          </w:tcPr>
          <w:p w14:paraId="722784FD"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This is the most modern system in the proximities. </w:t>
            </w:r>
          </w:p>
        </w:tc>
      </w:tr>
      <w:tr w:rsidR="00574E55" w:rsidRPr="0061120D" w14:paraId="672B8A6A"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522CC24"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Well-connected</w:t>
            </w:r>
          </w:p>
        </w:tc>
        <w:tc>
          <w:tcPr>
            <w:tcW w:w="10311" w:type="dxa"/>
            <w:tcBorders>
              <w:right w:val="single" w:sz="4" w:space="0" w:color="168FFF" w:themeColor="accent4" w:themeTint="99"/>
            </w:tcBorders>
          </w:tcPr>
          <w:p w14:paraId="32FE7717" w14:textId="16068C64"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The organization and its supports give an international and connected impression with social media channels and groups,</w:t>
            </w:r>
            <w:r w:rsidR="00662AED">
              <w:rPr>
                <w:rFonts w:ascii="Calibri Light" w:hAnsi="Calibri Light" w:cs="Calibri Light"/>
                <w:bCs/>
                <w:sz w:val="20"/>
                <w:szCs w:val="20"/>
                <w:lang w:val="en-US"/>
              </w:rPr>
              <w:t xml:space="preserve"> and</w:t>
            </w:r>
            <w:r w:rsidRPr="00662AED">
              <w:rPr>
                <w:rFonts w:ascii="Calibri Light" w:hAnsi="Calibri Light" w:cs="Calibri Light"/>
                <w:bCs/>
                <w:sz w:val="20"/>
                <w:szCs w:val="20"/>
                <w:lang w:val="en-US"/>
              </w:rPr>
              <w:t xml:space="preserve"> cooperation between </w:t>
            </w:r>
            <w:r w:rsidR="00C23CF3" w:rsidRPr="00662AED">
              <w:rPr>
                <w:rFonts w:ascii="Calibri Light" w:hAnsi="Calibri Light" w:cs="Calibri Light"/>
                <w:bCs/>
                <w:sz w:val="20"/>
                <w:szCs w:val="20"/>
                <w:lang w:val="en-US"/>
              </w:rPr>
              <w:t>centers</w:t>
            </w:r>
            <w:r w:rsidRPr="00662AED">
              <w:rPr>
                <w:rFonts w:ascii="Calibri Light" w:hAnsi="Calibri Light" w:cs="Calibri Light"/>
                <w:bCs/>
                <w:sz w:val="20"/>
                <w:szCs w:val="20"/>
                <w:lang w:val="en-US"/>
              </w:rPr>
              <w:t xml:space="preserve"> over multiple continents… </w:t>
            </w:r>
          </w:p>
        </w:tc>
      </w:tr>
      <w:tr w:rsidR="00574E55" w:rsidRPr="0061120D" w14:paraId="2FAD684C"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0C69F547"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Low support/funding by government</w:t>
            </w:r>
          </w:p>
        </w:tc>
        <w:tc>
          <w:tcPr>
            <w:tcW w:w="10311" w:type="dxa"/>
            <w:tcBorders>
              <w:right w:val="single" w:sz="4" w:space="0" w:color="168FFF" w:themeColor="accent4" w:themeTint="99"/>
            </w:tcBorders>
          </w:tcPr>
          <w:p w14:paraId="57F3666E"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The government does not support or mingle in BSM’s businesses.</w:t>
            </w:r>
          </w:p>
        </w:tc>
      </w:tr>
      <w:tr w:rsidR="00574E55" w:rsidRPr="00574E55" w14:paraId="171A1346"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2A86F963"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4: Trade/Partnering</w:t>
            </w:r>
          </w:p>
        </w:tc>
      </w:tr>
      <w:tr w:rsidR="00574E55" w:rsidRPr="0061120D" w14:paraId="3079942D"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E6222C5"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No cooperation with similar projects</w:t>
            </w:r>
          </w:p>
        </w:tc>
        <w:tc>
          <w:tcPr>
            <w:tcW w:w="10311" w:type="dxa"/>
            <w:tcBorders>
              <w:right w:val="single" w:sz="4" w:space="0" w:color="168FFF" w:themeColor="accent4" w:themeTint="99"/>
            </w:tcBorders>
          </w:tcPr>
          <w:p w14:paraId="75DCBE33"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Nearby schools are not using BSM (and BSM is most modern) so cooperation is low to non-present.</w:t>
            </w:r>
          </w:p>
        </w:tc>
      </w:tr>
      <w:tr w:rsidR="00574E55" w:rsidRPr="0061120D" w14:paraId="4DE33000"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433660AF"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Knowledge of similar systems</w:t>
            </w:r>
          </w:p>
        </w:tc>
        <w:tc>
          <w:tcPr>
            <w:tcW w:w="10311" w:type="dxa"/>
            <w:tcBorders>
              <w:right w:val="single" w:sz="4" w:space="0" w:color="168FFF" w:themeColor="accent4" w:themeTint="99"/>
            </w:tcBorders>
          </w:tcPr>
          <w:p w14:paraId="1827E75A"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The organization does know some projects nearby, but BSM is the most modern. BSM was custom-made and based on another already existing system. </w:t>
            </w:r>
          </w:p>
        </w:tc>
      </w:tr>
      <w:tr w:rsidR="00574E55" w:rsidRPr="00574E55" w14:paraId="0A7F5C07" w14:textId="77777777" w:rsidTr="00AF5AED">
        <w:tc>
          <w:tcPr>
            <w:cnfStyle w:val="001000000000" w:firstRow="0" w:lastRow="0" w:firstColumn="1" w:lastColumn="0" w:oddVBand="0" w:evenVBand="0" w:oddHBand="0" w:evenHBand="0" w:firstRowFirstColumn="0" w:firstRowLastColumn="0" w:lastRowFirstColumn="0" w:lastRowLastColumn="0"/>
            <w:tcW w:w="13992" w:type="dxa"/>
            <w:gridSpan w:val="2"/>
            <w:tcBorders>
              <w:left w:val="single" w:sz="4" w:space="0" w:color="168FFF" w:themeColor="accent4" w:themeTint="99"/>
              <w:right w:val="single" w:sz="4" w:space="0" w:color="168FFF" w:themeColor="accent4" w:themeTint="99"/>
            </w:tcBorders>
            <w:shd w:val="clear" w:color="auto" w:fill="F2F2F2"/>
          </w:tcPr>
          <w:p w14:paraId="1FB554B5"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5: Country/Region specific</w:t>
            </w:r>
          </w:p>
        </w:tc>
      </w:tr>
      <w:tr w:rsidR="00574E55" w:rsidRPr="0061120D" w14:paraId="038514BC"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2FA3BD4" w14:textId="3A5D0CAA" w:rsidR="00574E55" w:rsidRPr="00662AED" w:rsidRDefault="00C23CF3" w:rsidP="00574E55">
            <w:pPr>
              <w:spacing w:before="0"/>
              <w:jc w:val="left"/>
              <w:rPr>
                <w:rFonts w:cs="Calibri"/>
                <w:b w:val="0"/>
                <w:sz w:val="20"/>
                <w:szCs w:val="20"/>
                <w:lang w:val="en-US"/>
              </w:rPr>
            </w:pPr>
            <w:r w:rsidRPr="00662AED">
              <w:rPr>
                <w:rFonts w:cs="Calibri"/>
                <w:b w:val="0"/>
                <w:sz w:val="20"/>
                <w:szCs w:val="20"/>
                <w:lang w:val="en-US"/>
              </w:rPr>
              <w:t>Gvt.</w:t>
            </w:r>
            <w:r w:rsidR="00574E55" w:rsidRPr="00662AED">
              <w:rPr>
                <w:rFonts w:cs="Calibri"/>
                <w:b w:val="0"/>
                <w:sz w:val="20"/>
                <w:szCs w:val="20"/>
                <w:lang w:val="en-US"/>
              </w:rPr>
              <w:t xml:space="preserve"> does not value information </w:t>
            </w:r>
          </w:p>
        </w:tc>
        <w:tc>
          <w:tcPr>
            <w:tcW w:w="10311" w:type="dxa"/>
            <w:tcBorders>
              <w:right w:val="single" w:sz="4" w:space="0" w:color="168FFF" w:themeColor="accent4" w:themeTint="99"/>
            </w:tcBorders>
          </w:tcPr>
          <w:p w14:paraId="64D61233"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Support from and by the government is low. </w:t>
            </w:r>
          </w:p>
        </w:tc>
      </w:tr>
      <w:tr w:rsidR="00574E55" w:rsidRPr="0061120D" w14:paraId="43F986E5"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23791A7C" w14:textId="1F218B37" w:rsidR="00574E55" w:rsidRPr="00662AED" w:rsidRDefault="00C23CF3" w:rsidP="00574E55">
            <w:pPr>
              <w:spacing w:before="0"/>
              <w:jc w:val="left"/>
              <w:rPr>
                <w:rFonts w:cs="Calibri"/>
                <w:b w:val="0"/>
                <w:sz w:val="20"/>
                <w:szCs w:val="20"/>
                <w:lang w:val="en-US"/>
              </w:rPr>
            </w:pPr>
            <w:r w:rsidRPr="00662AED">
              <w:rPr>
                <w:rFonts w:cs="Calibri"/>
                <w:b w:val="0"/>
                <w:sz w:val="20"/>
                <w:szCs w:val="20"/>
                <w:lang w:val="en-US"/>
              </w:rPr>
              <w:t>Unfavorable</w:t>
            </w:r>
            <w:r w:rsidR="00574E55" w:rsidRPr="00662AED">
              <w:rPr>
                <w:rFonts w:cs="Calibri"/>
                <w:b w:val="0"/>
                <w:sz w:val="20"/>
                <w:szCs w:val="20"/>
                <w:lang w:val="en-US"/>
              </w:rPr>
              <w:t xml:space="preserve"> political attitudes</w:t>
            </w:r>
          </w:p>
        </w:tc>
        <w:tc>
          <w:tcPr>
            <w:tcW w:w="10311" w:type="dxa"/>
            <w:tcBorders>
              <w:right w:val="single" w:sz="4" w:space="0" w:color="168FFF" w:themeColor="accent4" w:themeTint="99"/>
            </w:tcBorders>
          </w:tcPr>
          <w:p w14:paraId="77F9C4A3"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Support from and by the politics is low. </w:t>
            </w:r>
          </w:p>
        </w:tc>
      </w:tr>
      <w:tr w:rsidR="00574E55" w:rsidRPr="0061120D" w14:paraId="1E197CCE"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6B8C566"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Stable power supply</w:t>
            </w:r>
          </w:p>
        </w:tc>
        <w:tc>
          <w:tcPr>
            <w:tcW w:w="10311" w:type="dxa"/>
            <w:tcBorders>
              <w:right w:val="single" w:sz="4" w:space="0" w:color="168FFF" w:themeColor="accent4" w:themeTint="99"/>
            </w:tcBorders>
          </w:tcPr>
          <w:p w14:paraId="0979BB77"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Electricity does not seem to be a problem. </w:t>
            </w:r>
          </w:p>
        </w:tc>
      </w:tr>
      <w:tr w:rsidR="00574E55" w:rsidRPr="0061120D" w14:paraId="58A647EC"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52D5A3A1"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Internet connectivity issues</w:t>
            </w:r>
          </w:p>
        </w:tc>
        <w:tc>
          <w:tcPr>
            <w:tcW w:w="10311" w:type="dxa"/>
            <w:tcBorders>
              <w:right w:val="single" w:sz="4" w:space="0" w:color="168FFF" w:themeColor="accent4" w:themeTint="99"/>
            </w:tcBorders>
          </w:tcPr>
          <w:p w14:paraId="68F34B8D"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Connection to the Internet is critical to use the system, though there are often problems with it. </w:t>
            </w:r>
          </w:p>
        </w:tc>
      </w:tr>
      <w:tr w:rsidR="00574E55" w:rsidRPr="00574E55" w14:paraId="6C1ED392"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7E22118E"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No language barriers</w:t>
            </w:r>
          </w:p>
        </w:tc>
        <w:tc>
          <w:tcPr>
            <w:tcW w:w="10311" w:type="dxa"/>
            <w:tcBorders>
              <w:right w:val="single" w:sz="4" w:space="0" w:color="168FFF" w:themeColor="accent4" w:themeTint="99"/>
            </w:tcBorders>
          </w:tcPr>
          <w:p w14:paraId="7C087935"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All communication is French.</w:t>
            </w:r>
          </w:p>
        </w:tc>
      </w:tr>
      <w:tr w:rsidR="00574E55" w:rsidRPr="0061120D" w14:paraId="346C7AA0"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75A788D6"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A clear want to advance</w:t>
            </w:r>
          </w:p>
        </w:tc>
        <w:tc>
          <w:tcPr>
            <w:tcW w:w="10311" w:type="dxa"/>
            <w:tcBorders>
              <w:right w:val="single" w:sz="4" w:space="0" w:color="168FFF" w:themeColor="accent4" w:themeTint="99"/>
            </w:tcBorders>
          </w:tcPr>
          <w:p w14:paraId="3739833D"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This feeling was established with numerous respondents/interviewees. </w:t>
            </w:r>
          </w:p>
        </w:tc>
      </w:tr>
      <w:tr w:rsidR="00574E55" w:rsidRPr="0061120D" w14:paraId="76C5DD39"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tcBorders>
          </w:tcPr>
          <w:p w14:paraId="40A92032"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Illiteracy</w:t>
            </w:r>
          </w:p>
        </w:tc>
        <w:tc>
          <w:tcPr>
            <w:tcW w:w="10311" w:type="dxa"/>
            <w:tcBorders>
              <w:right w:val="single" w:sz="4" w:space="0" w:color="168FFF" w:themeColor="accent4" w:themeTint="99"/>
            </w:tcBorders>
          </w:tcPr>
          <w:p w14:paraId="3344F05D"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 xml:space="preserve">Illiteracy was mentioned in the surveys. </w:t>
            </w:r>
          </w:p>
        </w:tc>
      </w:tr>
      <w:tr w:rsidR="00574E55" w:rsidRPr="0061120D" w14:paraId="2FF83EC0" w14:textId="77777777" w:rsidTr="00AF5AED">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168FFF" w:themeColor="accent4" w:themeTint="99"/>
              <w:bottom w:val="single" w:sz="4" w:space="0" w:color="168FFF" w:themeColor="accent4" w:themeTint="99"/>
            </w:tcBorders>
          </w:tcPr>
          <w:p w14:paraId="1FC4D1D0" w14:textId="77777777" w:rsidR="00574E55" w:rsidRPr="00662AED" w:rsidRDefault="00574E55" w:rsidP="00574E55">
            <w:pPr>
              <w:spacing w:before="0"/>
              <w:jc w:val="left"/>
              <w:rPr>
                <w:rFonts w:cs="Calibri"/>
                <w:b w:val="0"/>
                <w:sz w:val="20"/>
                <w:szCs w:val="20"/>
                <w:lang w:val="en-US"/>
              </w:rPr>
            </w:pPr>
            <w:r w:rsidRPr="00662AED">
              <w:rPr>
                <w:rFonts w:cs="Calibri"/>
                <w:b w:val="0"/>
                <w:sz w:val="20"/>
                <w:szCs w:val="20"/>
                <w:lang w:val="en-US"/>
              </w:rPr>
              <w:t>Extra (influence on system is questionable)</w:t>
            </w:r>
          </w:p>
        </w:tc>
        <w:tc>
          <w:tcPr>
            <w:tcW w:w="10311" w:type="dxa"/>
            <w:tcBorders>
              <w:bottom w:val="single" w:sz="4" w:space="0" w:color="168FFF" w:themeColor="accent4" w:themeTint="99"/>
              <w:right w:val="single" w:sz="4" w:space="0" w:color="168FFF" w:themeColor="accent4" w:themeTint="99"/>
            </w:tcBorders>
          </w:tcPr>
          <w:p w14:paraId="5CB1E703" w14:textId="77777777" w:rsidR="00574E55" w:rsidRPr="00662AED" w:rsidRDefault="00574E55" w:rsidP="00574E55">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lang w:val="en-US"/>
              </w:rPr>
            </w:pPr>
            <w:r w:rsidRPr="00662AED">
              <w:rPr>
                <w:rFonts w:ascii="Calibri Light" w:hAnsi="Calibri Light" w:cs="Calibri Light"/>
                <w:bCs/>
                <w:sz w:val="20"/>
                <w:szCs w:val="20"/>
                <w:lang w:val="en-US"/>
              </w:rPr>
              <w:t>Less patriotism: a great love for the country, but not at all for the government and its politics and people are not afraid to say so; Many religions; Many ethnicities.</w:t>
            </w:r>
          </w:p>
        </w:tc>
      </w:tr>
    </w:tbl>
    <w:p w14:paraId="15E44FE1" w14:textId="77777777" w:rsidR="00C23CF3" w:rsidRDefault="00C23CF3" w:rsidP="00574E55">
      <w:pPr>
        <w:spacing w:before="0" w:after="160" w:line="259" w:lineRule="auto"/>
        <w:jc w:val="left"/>
        <w:rPr>
          <w:rFonts w:ascii="Calibri" w:eastAsia="Calibri" w:hAnsi="Calibri" w:cs="Times New Roman"/>
          <w:sz w:val="22"/>
          <w:szCs w:val="22"/>
          <w:lang w:val="en-US" w:eastAsia="en-US"/>
        </w:rPr>
        <w:sectPr w:rsidR="00C23CF3" w:rsidSect="003C0A4D">
          <w:pgSz w:w="16838" w:h="11906" w:orient="landscape"/>
          <w:pgMar w:top="720" w:right="720" w:bottom="720" w:left="1701" w:header="709" w:footer="709" w:gutter="0"/>
          <w:cols w:space="708"/>
          <w:docGrid w:linePitch="360"/>
        </w:sectPr>
      </w:pPr>
    </w:p>
    <w:p w14:paraId="618C0B5D" w14:textId="748A956E" w:rsidR="00574E55" w:rsidRDefault="00C23CF3" w:rsidP="00C23CF3">
      <w:pPr>
        <w:pStyle w:val="Ondertitel"/>
        <w:rPr>
          <w:rFonts w:eastAsia="Calibri"/>
          <w:lang w:val="en-US" w:eastAsia="en-US"/>
        </w:rPr>
      </w:pPr>
      <w:r>
        <w:rPr>
          <w:rFonts w:eastAsia="Calibri"/>
          <w:lang w:val="en-US" w:eastAsia="en-US"/>
        </w:rPr>
        <w:lastRenderedPageBreak/>
        <w:t>Future designer’s checklist</w:t>
      </w:r>
    </w:p>
    <w:p w14:paraId="37BC2A83" w14:textId="3070C6B3" w:rsidR="0061120D" w:rsidRPr="0061120D" w:rsidRDefault="0061120D" w:rsidP="00AB5C0E">
      <w:pPr>
        <w:spacing w:after="240"/>
        <w:rPr>
          <w:i/>
          <w:iCs/>
          <w:lang w:val="en-US" w:eastAsia="en-US"/>
        </w:rPr>
      </w:pPr>
      <w:r w:rsidRPr="0061120D">
        <w:rPr>
          <w:i/>
          <w:iCs/>
          <w:lang w:val="en-US" w:eastAsia="en-US"/>
        </w:rPr>
        <w:t>[Please note that the checklist is currently under review – 6/</w:t>
      </w:r>
      <w:r w:rsidR="00BF0D79">
        <w:rPr>
          <w:i/>
          <w:iCs/>
          <w:lang w:val="en-US" w:eastAsia="en-US"/>
        </w:rPr>
        <w:t>10</w:t>
      </w:r>
      <w:r w:rsidRPr="0061120D">
        <w:rPr>
          <w:i/>
          <w:iCs/>
          <w:lang w:val="en-US" w:eastAsia="en-US"/>
        </w:rPr>
        <w:t>/19 – and that a new version will be with your shortly.]</w:t>
      </w:r>
    </w:p>
    <w:p w14:paraId="188471AD" w14:textId="708BA169" w:rsidR="00AB5C0E" w:rsidRPr="00AB5C0E" w:rsidRDefault="00AB5C0E" w:rsidP="00AB5C0E">
      <w:pPr>
        <w:spacing w:after="240"/>
        <w:rPr>
          <w:lang w:val="en-US" w:eastAsia="en-US"/>
        </w:rPr>
      </w:pPr>
      <w:r>
        <w:rPr>
          <w:lang w:val="en-US" w:eastAsia="en-US"/>
        </w:rPr>
        <w:t xml:space="preserve">This checklist can be used as a help or guiding tool for anyone who has ambition to design an IS in a developing context. </w:t>
      </w:r>
    </w:p>
    <w:tbl>
      <w:tblPr>
        <w:tblStyle w:val="Rastertabel1licht-Accent521"/>
        <w:tblpPr w:leftFromText="141" w:rightFromText="141" w:vertAnchor="text" w:tblpXSpec="center" w:tblpY="1"/>
        <w:tblOverlap w:val="never"/>
        <w:tblW w:w="8926" w:type="dxa"/>
        <w:tblLook w:val="04A0" w:firstRow="1" w:lastRow="0" w:firstColumn="1" w:lastColumn="0" w:noHBand="0" w:noVBand="1"/>
      </w:tblPr>
      <w:tblGrid>
        <w:gridCol w:w="2285"/>
        <w:gridCol w:w="5889"/>
        <w:gridCol w:w="752"/>
      </w:tblGrid>
      <w:tr w:rsidR="00C23CF3" w:rsidRPr="00C23CF3" w14:paraId="61C9C6D1" w14:textId="77777777" w:rsidTr="00AF5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168FFF" w:themeColor="accent4" w:themeTint="99"/>
              <w:left w:val="single" w:sz="4" w:space="0" w:color="168FFF" w:themeColor="accent4" w:themeTint="99"/>
              <w:bottom w:val="single" w:sz="4" w:space="0" w:color="168FFF" w:themeColor="accent4" w:themeTint="99"/>
            </w:tcBorders>
            <w:shd w:val="clear" w:color="auto" w:fill="F2F2F2"/>
          </w:tcPr>
          <w:p w14:paraId="034864D4" w14:textId="77777777" w:rsidR="00C23CF3" w:rsidRPr="00C23CF3" w:rsidRDefault="00C23CF3" w:rsidP="00AB5C0E">
            <w:pPr>
              <w:spacing w:before="0"/>
              <w:jc w:val="left"/>
              <w:rPr>
                <w:rFonts w:cs="Calibri"/>
                <w:b w:val="0"/>
                <w:lang w:val="en-US"/>
              </w:rPr>
            </w:pPr>
            <w:r w:rsidRPr="00C23CF3">
              <w:rPr>
                <w:rFonts w:cs="Calibri"/>
                <w:b w:val="0"/>
                <w:lang w:val="en-US"/>
              </w:rPr>
              <w:t>Subject</w:t>
            </w:r>
          </w:p>
        </w:tc>
        <w:tc>
          <w:tcPr>
            <w:tcW w:w="6250" w:type="dxa"/>
            <w:tcBorders>
              <w:top w:val="single" w:sz="4" w:space="0" w:color="168FFF" w:themeColor="accent4" w:themeTint="99"/>
              <w:bottom w:val="single" w:sz="4" w:space="0" w:color="168FFF" w:themeColor="accent4" w:themeTint="99"/>
            </w:tcBorders>
            <w:shd w:val="clear" w:color="auto" w:fill="F2F2F2"/>
          </w:tcPr>
          <w:p w14:paraId="0B50BAA9" w14:textId="77777777" w:rsidR="00C23CF3" w:rsidRPr="00C23CF3" w:rsidRDefault="00C23CF3" w:rsidP="00AB5C0E">
            <w:pPr>
              <w:spacing w:before="0"/>
              <w:jc w:val="left"/>
              <w:cnfStyle w:val="100000000000" w:firstRow="1" w:lastRow="0" w:firstColumn="0" w:lastColumn="0" w:oddVBand="0" w:evenVBand="0" w:oddHBand="0" w:evenHBand="0" w:firstRowFirstColumn="0" w:firstRowLastColumn="0" w:lastRowFirstColumn="0" w:lastRowLastColumn="0"/>
              <w:rPr>
                <w:rFonts w:cs="Calibri"/>
                <w:b w:val="0"/>
                <w:lang w:val="en-US"/>
              </w:rPr>
            </w:pPr>
            <w:r w:rsidRPr="00C23CF3">
              <w:rPr>
                <w:rFonts w:cs="Calibri"/>
                <w:b w:val="0"/>
                <w:lang w:val="en-US"/>
              </w:rPr>
              <w:t>Requirement</w:t>
            </w:r>
          </w:p>
        </w:tc>
        <w:tc>
          <w:tcPr>
            <w:tcW w:w="284" w:type="dxa"/>
            <w:tcBorders>
              <w:top w:val="single" w:sz="4" w:space="0" w:color="168FFF" w:themeColor="accent4" w:themeTint="99"/>
              <w:bottom w:val="single" w:sz="4" w:space="0" w:color="168FFF" w:themeColor="accent4" w:themeTint="99"/>
              <w:right w:val="single" w:sz="4" w:space="0" w:color="168FFF" w:themeColor="accent4" w:themeTint="99"/>
            </w:tcBorders>
            <w:shd w:val="clear" w:color="auto" w:fill="F2F2F2"/>
          </w:tcPr>
          <w:p w14:paraId="3315AE3A" w14:textId="77777777" w:rsidR="00C23CF3" w:rsidRPr="00C23CF3" w:rsidRDefault="00C23CF3" w:rsidP="00AB5C0E">
            <w:pPr>
              <w:spacing w:before="0"/>
              <w:jc w:val="left"/>
              <w:cnfStyle w:val="100000000000" w:firstRow="1" w:lastRow="0" w:firstColumn="0" w:lastColumn="0" w:oddVBand="0" w:evenVBand="0" w:oddHBand="0" w:evenHBand="0" w:firstRowFirstColumn="0" w:firstRowLastColumn="0" w:lastRowFirstColumn="0" w:lastRowLastColumn="0"/>
              <w:rPr>
                <w:rFonts w:cs="Calibri"/>
                <w:b w:val="0"/>
                <w:lang w:val="en-US"/>
              </w:rPr>
            </w:pPr>
            <w:r w:rsidRPr="00C23CF3">
              <w:rPr>
                <w:rFonts w:cs="Calibri"/>
                <w:b w:val="0"/>
                <w:lang w:val="en-US"/>
              </w:rPr>
              <w:t>Check</w:t>
            </w:r>
          </w:p>
        </w:tc>
      </w:tr>
      <w:tr w:rsidR="00C23CF3" w:rsidRPr="00BF0D79" w14:paraId="505D3C3B"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val="restart"/>
            <w:tcBorders>
              <w:top w:val="single" w:sz="4" w:space="0" w:color="168FFF" w:themeColor="accent4" w:themeTint="99"/>
              <w:left w:val="single" w:sz="4" w:space="0" w:color="168FFF" w:themeColor="accent4" w:themeTint="99"/>
            </w:tcBorders>
          </w:tcPr>
          <w:p w14:paraId="14DD3621" w14:textId="77777777" w:rsidR="00C23CF3" w:rsidRPr="00C23CF3" w:rsidRDefault="00C23CF3" w:rsidP="00AB5C0E">
            <w:pPr>
              <w:spacing w:before="0"/>
              <w:jc w:val="left"/>
              <w:rPr>
                <w:rFonts w:cs="Calibri"/>
                <w:b w:val="0"/>
                <w:lang w:val="en-US"/>
              </w:rPr>
            </w:pPr>
            <w:r w:rsidRPr="00C23CF3">
              <w:rPr>
                <w:rFonts w:cs="Calibri"/>
                <w:b w:val="0"/>
                <w:lang w:val="en-US"/>
              </w:rPr>
              <w:t>A: System quality</w:t>
            </w:r>
          </w:p>
        </w:tc>
        <w:tc>
          <w:tcPr>
            <w:tcW w:w="6250" w:type="dxa"/>
            <w:tcBorders>
              <w:top w:val="single" w:sz="4" w:space="0" w:color="168FFF" w:themeColor="accent4" w:themeTint="99"/>
            </w:tcBorders>
          </w:tcPr>
          <w:p w14:paraId="057244E4"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The IS is easy to use.</w:t>
            </w:r>
          </w:p>
        </w:tc>
        <w:tc>
          <w:tcPr>
            <w:tcW w:w="284" w:type="dxa"/>
            <w:tcBorders>
              <w:top w:val="single" w:sz="4" w:space="0" w:color="168FFF" w:themeColor="accent4" w:themeTint="99"/>
              <w:right w:val="single" w:sz="4" w:space="0" w:color="168FFF" w:themeColor="accent4" w:themeTint="99"/>
            </w:tcBorders>
            <w:shd w:val="clear" w:color="auto" w:fill="auto"/>
          </w:tcPr>
          <w:p w14:paraId="0BC99B73"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C23CF3" w14:paraId="0E2991CE"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tcBorders>
              <w:left w:val="single" w:sz="4" w:space="0" w:color="168FFF" w:themeColor="accent4" w:themeTint="99"/>
            </w:tcBorders>
          </w:tcPr>
          <w:p w14:paraId="23DC78C7" w14:textId="77777777" w:rsidR="00C23CF3" w:rsidRPr="00C23CF3" w:rsidRDefault="00C23CF3" w:rsidP="00AB5C0E">
            <w:pPr>
              <w:spacing w:before="0"/>
              <w:jc w:val="left"/>
              <w:rPr>
                <w:rFonts w:cs="Calibri"/>
                <w:b w:val="0"/>
                <w:lang w:val="en-US"/>
              </w:rPr>
            </w:pPr>
          </w:p>
        </w:tc>
        <w:tc>
          <w:tcPr>
            <w:tcW w:w="6250" w:type="dxa"/>
          </w:tcPr>
          <w:p w14:paraId="5C123FDC"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The IS is secure.</w:t>
            </w:r>
          </w:p>
        </w:tc>
        <w:tc>
          <w:tcPr>
            <w:tcW w:w="284" w:type="dxa"/>
            <w:tcBorders>
              <w:right w:val="single" w:sz="4" w:space="0" w:color="168FFF" w:themeColor="accent4" w:themeTint="99"/>
            </w:tcBorders>
            <w:shd w:val="clear" w:color="auto" w:fill="auto"/>
          </w:tcPr>
          <w:p w14:paraId="4328C565"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C23CF3" w14:paraId="17084695"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tcBorders>
              <w:left w:val="single" w:sz="4" w:space="0" w:color="168FFF" w:themeColor="accent4" w:themeTint="99"/>
            </w:tcBorders>
          </w:tcPr>
          <w:p w14:paraId="6BCB44B4" w14:textId="77777777" w:rsidR="00C23CF3" w:rsidRPr="00C23CF3" w:rsidRDefault="00C23CF3" w:rsidP="00AB5C0E">
            <w:pPr>
              <w:spacing w:before="0"/>
              <w:jc w:val="left"/>
              <w:rPr>
                <w:rFonts w:cs="Calibri"/>
                <w:b w:val="0"/>
                <w:lang w:val="en-US"/>
              </w:rPr>
            </w:pPr>
          </w:p>
        </w:tc>
        <w:tc>
          <w:tcPr>
            <w:tcW w:w="6250" w:type="dxa"/>
          </w:tcPr>
          <w:p w14:paraId="7017A86C"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The IS is reliable.</w:t>
            </w:r>
          </w:p>
        </w:tc>
        <w:tc>
          <w:tcPr>
            <w:tcW w:w="284" w:type="dxa"/>
            <w:tcBorders>
              <w:right w:val="single" w:sz="4" w:space="0" w:color="168FFF" w:themeColor="accent4" w:themeTint="99"/>
            </w:tcBorders>
            <w:shd w:val="clear" w:color="auto" w:fill="auto"/>
          </w:tcPr>
          <w:p w14:paraId="56A51AF6"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15FC0E9E"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tcBorders>
              <w:left w:val="single" w:sz="4" w:space="0" w:color="168FFF" w:themeColor="accent4" w:themeTint="99"/>
              <w:bottom w:val="single" w:sz="4" w:space="0" w:color="B6D6EF"/>
            </w:tcBorders>
          </w:tcPr>
          <w:p w14:paraId="3388753B" w14:textId="77777777" w:rsidR="00C23CF3" w:rsidRPr="00C23CF3" w:rsidRDefault="00C23CF3" w:rsidP="00AB5C0E">
            <w:pPr>
              <w:spacing w:before="0"/>
              <w:jc w:val="left"/>
              <w:rPr>
                <w:rFonts w:cs="Calibri"/>
                <w:b w:val="0"/>
                <w:lang w:val="en-US"/>
              </w:rPr>
            </w:pPr>
          </w:p>
        </w:tc>
        <w:tc>
          <w:tcPr>
            <w:tcW w:w="6250" w:type="dxa"/>
            <w:tcBorders>
              <w:bottom w:val="single" w:sz="4" w:space="0" w:color="B6D6EF"/>
            </w:tcBorders>
          </w:tcPr>
          <w:p w14:paraId="15062DA1"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The IS provides back-ups in case of information loss.</w:t>
            </w:r>
          </w:p>
        </w:tc>
        <w:tc>
          <w:tcPr>
            <w:tcW w:w="284" w:type="dxa"/>
            <w:tcBorders>
              <w:bottom w:val="single" w:sz="4" w:space="0" w:color="B6D6EF"/>
              <w:right w:val="single" w:sz="4" w:space="0" w:color="168FFF" w:themeColor="accent4" w:themeTint="99"/>
            </w:tcBorders>
          </w:tcPr>
          <w:p w14:paraId="2911411F"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599E5E82" w14:textId="77777777" w:rsidTr="00AF5AED">
        <w:tblPrEx>
          <w:tblBorders>
            <w:right w:val="single" w:sz="4" w:space="0" w:color="168FFF"/>
            <w:insideH w:val="single" w:sz="12" w:space="0" w:color="9CC2E5"/>
          </w:tblBorders>
        </w:tblPrEx>
        <w:tc>
          <w:tcPr>
            <w:cnfStyle w:val="001000000000" w:firstRow="0" w:lastRow="0" w:firstColumn="1" w:lastColumn="0" w:oddVBand="0" w:evenVBand="0" w:oddHBand="0" w:evenHBand="0" w:firstRowFirstColumn="0" w:firstRowLastColumn="0" w:lastRowFirstColumn="0" w:lastRowLastColumn="0"/>
            <w:tcW w:w="2392" w:type="dxa"/>
            <w:vMerge w:val="restart"/>
            <w:tcBorders>
              <w:top w:val="single" w:sz="4" w:space="0" w:color="B6D6EF"/>
              <w:left w:val="single" w:sz="4" w:space="0" w:color="168FFF" w:themeColor="accent4" w:themeTint="99"/>
            </w:tcBorders>
          </w:tcPr>
          <w:p w14:paraId="01C97A66" w14:textId="77777777" w:rsidR="00C23CF3" w:rsidRPr="00C23CF3" w:rsidRDefault="00C23CF3" w:rsidP="00AB5C0E">
            <w:pPr>
              <w:spacing w:before="0"/>
              <w:jc w:val="left"/>
              <w:rPr>
                <w:rFonts w:cs="Calibri"/>
                <w:b w:val="0"/>
                <w:lang w:val="en-US"/>
              </w:rPr>
            </w:pPr>
            <w:r w:rsidRPr="00C23CF3">
              <w:rPr>
                <w:rFonts w:cs="Calibri"/>
                <w:b w:val="0"/>
                <w:lang w:val="en-US"/>
              </w:rPr>
              <w:t>B: Information quality</w:t>
            </w:r>
          </w:p>
        </w:tc>
        <w:tc>
          <w:tcPr>
            <w:tcW w:w="6250" w:type="dxa"/>
            <w:tcBorders>
              <w:top w:val="single" w:sz="4" w:space="0" w:color="B6D6EF"/>
              <w:bottom w:val="single" w:sz="4" w:space="0" w:color="B6D6EF"/>
            </w:tcBorders>
          </w:tcPr>
          <w:p w14:paraId="29695AF8"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The IS is easily understood with known terminology.</w:t>
            </w:r>
          </w:p>
        </w:tc>
        <w:tc>
          <w:tcPr>
            <w:tcW w:w="284" w:type="dxa"/>
            <w:tcBorders>
              <w:top w:val="single" w:sz="4" w:space="0" w:color="B6D6EF"/>
              <w:bottom w:val="single" w:sz="4" w:space="0" w:color="B6D6EF"/>
              <w:right w:val="single" w:sz="4" w:space="0" w:color="168FFF" w:themeColor="accent4" w:themeTint="99"/>
            </w:tcBorders>
            <w:shd w:val="clear" w:color="auto" w:fill="auto"/>
          </w:tcPr>
          <w:p w14:paraId="49D3B39D"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35E91373" w14:textId="77777777" w:rsidTr="00AF5AED">
        <w:tblPrEx>
          <w:tblBorders>
            <w:right w:val="single" w:sz="4" w:space="0" w:color="168FFF"/>
            <w:insideH w:val="single" w:sz="12" w:space="0" w:color="9CC2E5"/>
          </w:tblBorders>
        </w:tblPrEx>
        <w:tc>
          <w:tcPr>
            <w:cnfStyle w:val="001000000000" w:firstRow="0" w:lastRow="0" w:firstColumn="1" w:lastColumn="0" w:oddVBand="0" w:evenVBand="0" w:oddHBand="0" w:evenHBand="0" w:firstRowFirstColumn="0" w:firstRowLastColumn="0" w:lastRowFirstColumn="0" w:lastRowLastColumn="0"/>
            <w:tcW w:w="2392" w:type="dxa"/>
            <w:vMerge/>
            <w:tcBorders>
              <w:left w:val="single" w:sz="4" w:space="0" w:color="168FFF" w:themeColor="accent4" w:themeTint="99"/>
              <w:bottom w:val="single" w:sz="4" w:space="0" w:color="B6D6EF"/>
            </w:tcBorders>
          </w:tcPr>
          <w:p w14:paraId="2B9C7E37" w14:textId="77777777" w:rsidR="00C23CF3" w:rsidRPr="00C23CF3" w:rsidRDefault="00C23CF3" w:rsidP="00AB5C0E">
            <w:pPr>
              <w:spacing w:before="0"/>
              <w:jc w:val="left"/>
              <w:rPr>
                <w:rFonts w:cs="Calibri"/>
                <w:b w:val="0"/>
                <w:lang w:val="en-US"/>
              </w:rPr>
            </w:pPr>
          </w:p>
        </w:tc>
        <w:tc>
          <w:tcPr>
            <w:tcW w:w="6250" w:type="dxa"/>
            <w:tcBorders>
              <w:top w:val="single" w:sz="4" w:space="0" w:color="B6D6EF"/>
              <w:bottom w:val="single" w:sz="4" w:space="0" w:color="B6D6EF"/>
            </w:tcBorders>
          </w:tcPr>
          <w:p w14:paraId="2DA2C76B"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My SH</w:t>
            </w:r>
            <w:r w:rsidRPr="00C23CF3">
              <w:rPr>
                <w:rFonts w:ascii="Calibri Light" w:hAnsi="Calibri Light" w:cs="Calibri Light"/>
                <w:vertAlign w:val="superscript"/>
                <w:lang w:val="en-US"/>
              </w:rPr>
              <w:footnoteReference w:id="60"/>
            </w:r>
            <w:r w:rsidRPr="00C23CF3">
              <w:rPr>
                <w:rFonts w:ascii="Calibri Light" w:hAnsi="Calibri Light" w:cs="Calibri Light"/>
                <w:lang w:val="en-US"/>
              </w:rPr>
              <w:t xml:space="preserve"> information needs were determined thoroughly.</w:t>
            </w:r>
          </w:p>
        </w:tc>
        <w:tc>
          <w:tcPr>
            <w:tcW w:w="284" w:type="dxa"/>
            <w:tcBorders>
              <w:top w:val="single" w:sz="4" w:space="0" w:color="B6D6EF"/>
              <w:bottom w:val="single" w:sz="4" w:space="0" w:color="B6D6EF"/>
              <w:right w:val="single" w:sz="4" w:space="0" w:color="168FFF" w:themeColor="accent4" w:themeTint="99"/>
            </w:tcBorders>
            <w:shd w:val="clear" w:color="auto" w:fill="auto"/>
          </w:tcPr>
          <w:p w14:paraId="58C919A1"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49D2E3A5"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val="restart"/>
            <w:tcBorders>
              <w:top w:val="single" w:sz="4" w:space="0" w:color="B6D6EF"/>
              <w:left w:val="single" w:sz="4" w:space="0" w:color="168FFF" w:themeColor="accent4" w:themeTint="99"/>
            </w:tcBorders>
          </w:tcPr>
          <w:p w14:paraId="499BF413" w14:textId="77777777" w:rsidR="00C23CF3" w:rsidRPr="00C23CF3" w:rsidRDefault="00C23CF3" w:rsidP="00AB5C0E">
            <w:pPr>
              <w:spacing w:before="0"/>
              <w:jc w:val="left"/>
              <w:rPr>
                <w:rFonts w:cs="Calibri"/>
                <w:b w:val="0"/>
                <w:lang w:val="en-US"/>
              </w:rPr>
            </w:pPr>
            <w:r w:rsidRPr="00C23CF3">
              <w:rPr>
                <w:rFonts w:cs="Calibri"/>
                <w:b w:val="0"/>
                <w:lang w:val="en-US"/>
              </w:rPr>
              <w:t>C: Service quality (EXT)</w:t>
            </w:r>
          </w:p>
        </w:tc>
        <w:tc>
          <w:tcPr>
            <w:tcW w:w="6250" w:type="dxa"/>
            <w:tcBorders>
              <w:top w:val="single" w:sz="4" w:space="0" w:color="B6D6EF"/>
              <w:bottom w:val="single" w:sz="4" w:space="0" w:color="B6D6EF"/>
            </w:tcBorders>
          </w:tcPr>
          <w:p w14:paraId="7EEF59CF"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My team has enough expertise for the IS project.</w:t>
            </w:r>
          </w:p>
        </w:tc>
        <w:tc>
          <w:tcPr>
            <w:tcW w:w="284" w:type="dxa"/>
            <w:tcBorders>
              <w:top w:val="single" w:sz="4" w:space="0" w:color="B6D6EF"/>
              <w:bottom w:val="single" w:sz="4" w:space="0" w:color="B6D6EF"/>
              <w:right w:val="single" w:sz="4" w:space="0" w:color="168FFF" w:themeColor="accent4" w:themeTint="99"/>
            </w:tcBorders>
            <w:shd w:val="clear" w:color="auto" w:fill="auto"/>
          </w:tcPr>
          <w:p w14:paraId="3F556365"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3D567E81"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tcBorders>
              <w:top w:val="single" w:sz="4" w:space="0" w:color="B6D6EF"/>
              <w:left w:val="single" w:sz="4" w:space="0" w:color="168FFF" w:themeColor="accent4" w:themeTint="99"/>
            </w:tcBorders>
          </w:tcPr>
          <w:p w14:paraId="3A74157F" w14:textId="77777777" w:rsidR="00C23CF3" w:rsidRPr="00C23CF3" w:rsidRDefault="00C23CF3" w:rsidP="00AB5C0E">
            <w:pPr>
              <w:spacing w:before="0"/>
              <w:jc w:val="left"/>
              <w:rPr>
                <w:rFonts w:cs="Calibri"/>
                <w:b w:val="0"/>
                <w:lang w:val="en-US"/>
              </w:rPr>
            </w:pPr>
          </w:p>
        </w:tc>
        <w:tc>
          <w:tcPr>
            <w:tcW w:w="6250" w:type="dxa"/>
            <w:tcBorders>
              <w:top w:val="single" w:sz="4" w:space="0" w:color="B6D6EF"/>
              <w:bottom w:val="single" w:sz="4" w:space="0" w:color="B6D6EF"/>
            </w:tcBorders>
          </w:tcPr>
          <w:p w14:paraId="126979D6"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After-service is available for IS modifications/problems.</w:t>
            </w:r>
          </w:p>
        </w:tc>
        <w:tc>
          <w:tcPr>
            <w:tcW w:w="284" w:type="dxa"/>
            <w:tcBorders>
              <w:top w:val="single" w:sz="4" w:space="0" w:color="B6D6EF"/>
              <w:bottom w:val="single" w:sz="4" w:space="0" w:color="B6D6EF"/>
              <w:right w:val="single" w:sz="4" w:space="0" w:color="168FFF" w:themeColor="accent4" w:themeTint="99"/>
            </w:tcBorders>
            <w:shd w:val="clear" w:color="auto" w:fill="auto"/>
          </w:tcPr>
          <w:p w14:paraId="7373D244"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51D6B005"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tcBorders>
              <w:left w:val="single" w:sz="4" w:space="0" w:color="168FFF" w:themeColor="accent4" w:themeTint="99"/>
            </w:tcBorders>
          </w:tcPr>
          <w:p w14:paraId="3A3FE1D2" w14:textId="77777777" w:rsidR="00C23CF3" w:rsidRPr="00C23CF3" w:rsidRDefault="00C23CF3" w:rsidP="00AB5C0E">
            <w:pPr>
              <w:spacing w:before="0"/>
              <w:jc w:val="left"/>
              <w:rPr>
                <w:rFonts w:cs="Calibri"/>
                <w:b w:val="0"/>
                <w:lang w:val="en-US"/>
              </w:rPr>
            </w:pPr>
          </w:p>
        </w:tc>
        <w:tc>
          <w:tcPr>
            <w:tcW w:w="6250" w:type="dxa"/>
            <w:tcBorders>
              <w:top w:val="single" w:sz="4" w:space="0" w:color="B6D6EF"/>
            </w:tcBorders>
          </w:tcPr>
          <w:p w14:paraId="3FC70FA7"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IS introduction and user training are well prepared.</w:t>
            </w:r>
          </w:p>
        </w:tc>
        <w:tc>
          <w:tcPr>
            <w:tcW w:w="284" w:type="dxa"/>
            <w:tcBorders>
              <w:top w:val="single" w:sz="4" w:space="0" w:color="B6D6EF"/>
              <w:right w:val="single" w:sz="4" w:space="0" w:color="168FFF" w:themeColor="accent4" w:themeTint="99"/>
            </w:tcBorders>
            <w:shd w:val="clear" w:color="auto" w:fill="auto"/>
          </w:tcPr>
          <w:p w14:paraId="52B055C1"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2844938D"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tcBorders>
              <w:left w:val="single" w:sz="4" w:space="0" w:color="168FFF" w:themeColor="accent4" w:themeTint="99"/>
            </w:tcBorders>
          </w:tcPr>
          <w:p w14:paraId="342B80AA" w14:textId="77777777" w:rsidR="00C23CF3" w:rsidRPr="00C23CF3" w:rsidRDefault="00C23CF3" w:rsidP="00AB5C0E">
            <w:pPr>
              <w:spacing w:before="0"/>
              <w:jc w:val="left"/>
              <w:rPr>
                <w:rFonts w:cs="Calibri"/>
                <w:b w:val="0"/>
                <w:lang w:val="en-US"/>
              </w:rPr>
            </w:pPr>
          </w:p>
        </w:tc>
        <w:tc>
          <w:tcPr>
            <w:tcW w:w="6250" w:type="dxa"/>
          </w:tcPr>
          <w:p w14:paraId="03F3D33A"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There is/are evaluation moment(s) scheduled.</w:t>
            </w:r>
          </w:p>
        </w:tc>
        <w:tc>
          <w:tcPr>
            <w:tcW w:w="284" w:type="dxa"/>
            <w:tcBorders>
              <w:right w:val="single" w:sz="4" w:space="0" w:color="168FFF" w:themeColor="accent4" w:themeTint="99"/>
            </w:tcBorders>
            <w:shd w:val="clear" w:color="auto" w:fill="auto"/>
          </w:tcPr>
          <w:p w14:paraId="3BFB06E7"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1DA4417E"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tcBorders>
              <w:left w:val="single" w:sz="4" w:space="0" w:color="168FFF" w:themeColor="accent4" w:themeTint="99"/>
            </w:tcBorders>
          </w:tcPr>
          <w:p w14:paraId="69DD5493" w14:textId="77777777" w:rsidR="00C23CF3" w:rsidRPr="00C23CF3" w:rsidRDefault="00C23CF3" w:rsidP="00AB5C0E">
            <w:pPr>
              <w:spacing w:before="0"/>
              <w:jc w:val="left"/>
              <w:rPr>
                <w:rFonts w:cs="Calibri"/>
                <w:b w:val="0"/>
                <w:lang w:val="en-US"/>
              </w:rPr>
            </w:pPr>
          </w:p>
        </w:tc>
        <w:tc>
          <w:tcPr>
            <w:tcW w:w="6250" w:type="dxa"/>
          </w:tcPr>
          <w:p w14:paraId="6B0268C3"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A thorough requirements analysis was conducted.</w:t>
            </w:r>
          </w:p>
        </w:tc>
        <w:tc>
          <w:tcPr>
            <w:tcW w:w="284" w:type="dxa"/>
            <w:tcBorders>
              <w:right w:val="single" w:sz="4" w:space="0" w:color="168FFF" w:themeColor="accent4" w:themeTint="99"/>
            </w:tcBorders>
          </w:tcPr>
          <w:p w14:paraId="5679E71E"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31F769EE"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tcBorders>
              <w:left w:val="single" w:sz="4" w:space="0" w:color="168FFF" w:themeColor="accent4" w:themeTint="99"/>
            </w:tcBorders>
          </w:tcPr>
          <w:p w14:paraId="41713F36" w14:textId="77777777" w:rsidR="00C23CF3" w:rsidRPr="00C23CF3" w:rsidRDefault="00C23CF3" w:rsidP="00AB5C0E">
            <w:pPr>
              <w:spacing w:before="0"/>
              <w:jc w:val="left"/>
              <w:rPr>
                <w:rFonts w:cs="Calibri"/>
                <w:b w:val="0"/>
                <w:lang w:val="en-US"/>
              </w:rPr>
            </w:pPr>
          </w:p>
        </w:tc>
        <w:tc>
          <w:tcPr>
            <w:tcW w:w="6250" w:type="dxa"/>
          </w:tcPr>
          <w:p w14:paraId="3092DC8D"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 xml:space="preserve">The IS implementation time is sufficient for the plans. </w:t>
            </w:r>
          </w:p>
        </w:tc>
        <w:tc>
          <w:tcPr>
            <w:tcW w:w="284" w:type="dxa"/>
            <w:tcBorders>
              <w:right w:val="single" w:sz="4" w:space="0" w:color="168FFF" w:themeColor="accent4" w:themeTint="99"/>
            </w:tcBorders>
          </w:tcPr>
          <w:p w14:paraId="0D23D036"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4055C839"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tcBorders>
              <w:left w:val="single" w:sz="4" w:space="0" w:color="168FFF" w:themeColor="accent4" w:themeTint="99"/>
            </w:tcBorders>
          </w:tcPr>
          <w:p w14:paraId="7BA79FC8" w14:textId="77777777" w:rsidR="00C23CF3" w:rsidRPr="00C23CF3" w:rsidRDefault="00C23CF3" w:rsidP="00AB5C0E">
            <w:pPr>
              <w:spacing w:before="0"/>
              <w:jc w:val="left"/>
              <w:rPr>
                <w:rFonts w:cs="Calibri"/>
                <w:b w:val="0"/>
                <w:lang w:val="en-US"/>
              </w:rPr>
            </w:pPr>
          </w:p>
        </w:tc>
        <w:tc>
          <w:tcPr>
            <w:tcW w:w="6250" w:type="dxa"/>
          </w:tcPr>
          <w:p w14:paraId="68A9B111"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There are no internal team conflicts that slow us down.</w:t>
            </w:r>
          </w:p>
        </w:tc>
        <w:tc>
          <w:tcPr>
            <w:tcW w:w="284" w:type="dxa"/>
            <w:tcBorders>
              <w:right w:val="single" w:sz="4" w:space="0" w:color="168FFF" w:themeColor="accent4" w:themeTint="99"/>
            </w:tcBorders>
          </w:tcPr>
          <w:p w14:paraId="50FACB4A"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430F4D65"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tcBorders>
              <w:left w:val="single" w:sz="4" w:space="0" w:color="168FFF" w:themeColor="accent4" w:themeTint="99"/>
            </w:tcBorders>
          </w:tcPr>
          <w:p w14:paraId="35EF1397" w14:textId="77777777" w:rsidR="00C23CF3" w:rsidRPr="00C23CF3" w:rsidRDefault="00C23CF3" w:rsidP="00AB5C0E">
            <w:pPr>
              <w:spacing w:before="0"/>
              <w:jc w:val="left"/>
              <w:rPr>
                <w:rFonts w:cs="Calibri"/>
                <w:b w:val="0"/>
                <w:lang w:val="en-US"/>
              </w:rPr>
            </w:pPr>
          </w:p>
        </w:tc>
        <w:tc>
          <w:tcPr>
            <w:tcW w:w="6250" w:type="dxa"/>
          </w:tcPr>
          <w:p w14:paraId="2FCF5C60"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 xml:space="preserve">The IS is not dependent on one person. </w:t>
            </w:r>
          </w:p>
        </w:tc>
        <w:tc>
          <w:tcPr>
            <w:tcW w:w="284" w:type="dxa"/>
            <w:tcBorders>
              <w:right w:val="single" w:sz="4" w:space="0" w:color="168FFF" w:themeColor="accent4" w:themeTint="99"/>
            </w:tcBorders>
          </w:tcPr>
          <w:p w14:paraId="4117A485"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4D2CE7AA"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tcBorders>
              <w:left w:val="single" w:sz="4" w:space="0" w:color="168FFF" w:themeColor="accent4" w:themeTint="99"/>
              <w:bottom w:val="single" w:sz="4" w:space="0" w:color="B6D6EF"/>
            </w:tcBorders>
          </w:tcPr>
          <w:p w14:paraId="3D18F5AE" w14:textId="77777777" w:rsidR="00C23CF3" w:rsidRPr="00C23CF3" w:rsidRDefault="00C23CF3" w:rsidP="00AB5C0E">
            <w:pPr>
              <w:spacing w:before="0"/>
              <w:jc w:val="left"/>
              <w:rPr>
                <w:rFonts w:cs="Calibri"/>
                <w:b w:val="0"/>
                <w:lang w:val="en-US"/>
              </w:rPr>
            </w:pPr>
          </w:p>
        </w:tc>
        <w:tc>
          <w:tcPr>
            <w:tcW w:w="6250" w:type="dxa"/>
            <w:tcBorders>
              <w:bottom w:val="single" w:sz="4" w:space="0" w:color="B6D6EF"/>
            </w:tcBorders>
          </w:tcPr>
          <w:p w14:paraId="0195F3D3"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There is client-team cooperation during the IS creation.</w:t>
            </w:r>
          </w:p>
        </w:tc>
        <w:tc>
          <w:tcPr>
            <w:tcW w:w="284" w:type="dxa"/>
            <w:tcBorders>
              <w:bottom w:val="single" w:sz="4" w:space="0" w:color="B6D6EF"/>
              <w:right w:val="single" w:sz="4" w:space="0" w:color="168FFF" w:themeColor="accent4" w:themeTint="99"/>
            </w:tcBorders>
          </w:tcPr>
          <w:p w14:paraId="70B7906F"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2EC8E2A3"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val="restart"/>
            <w:tcBorders>
              <w:top w:val="single" w:sz="4" w:space="0" w:color="B6D6EF"/>
              <w:left w:val="single" w:sz="4" w:space="0" w:color="168FFF" w:themeColor="accent4" w:themeTint="99"/>
            </w:tcBorders>
          </w:tcPr>
          <w:p w14:paraId="4EC03501" w14:textId="77777777" w:rsidR="00C23CF3" w:rsidRPr="00C23CF3" w:rsidRDefault="00C23CF3" w:rsidP="00AB5C0E">
            <w:pPr>
              <w:spacing w:before="0"/>
              <w:jc w:val="left"/>
              <w:rPr>
                <w:rFonts w:cs="Calibri"/>
                <w:b w:val="0"/>
                <w:lang w:val="en-US"/>
              </w:rPr>
            </w:pPr>
            <w:r w:rsidRPr="00C23CF3">
              <w:rPr>
                <w:rFonts w:cs="Calibri"/>
                <w:b w:val="0"/>
                <w:lang w:val="en-US"/>
              </w:rPr>
              <w:t>D: Use</w:t>
            </w:r>
          </w:p>
        </w:tc>
        <w:tc>
          <w:tcPr>
            <w:tcW w:w="6250" w:type="dxa"/>
            <w:tcBorders>
              <w:top w:val="single" w:sz="4" w:space="0" w:color="B6D6EF"/>
              <w:bottom w:val="single" w:sz="4" w:space="0" w:color="B6D6EF"/>
            </w:tcBorders>
          </w:tcPr>
          <w:p w14:paraId="3EBE55CF"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The client and its users have faith in the IS project.</w:t>
            </w:r>
          </w:p>
        </w:tc>
        <w:tc>
          <w:tcPr>
            <w:tcW w:w="284" w:type="dxa"/>
            <w:tcBorders>
              <w:top w:val="single" w:sz="4" w:space="0" w:color="B6D6EF"/>
              <w:bottom w:val="single" w:sz="4" w:space="0" w:color="B6D6EF"/>
              <w:right w:val="single" w:sz="4" w:space="0" w:color="168FFF" w:themeColor="accent4" w:themeTint="99"/>
            </w:tcBorders>
          </w:tcPr>
          <w:p w14:paraId="26EEB600"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68B5D08A"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tcBorders>
              <w:left w:val="single" w:sz="4" w:space="0" w:color="168FFF" w:themeColor="accent4" w:themeTint="99"/>
              <w:bottom w:val="single" w:sz="4" w:space="0" w:color="B6D6EF"/>
            </w:tcBorders>
          </w:tcPr>
          <w:p w14:paraId="6BAB4960" w14:textId="77777777" w:rsidR="00C23CF3" w:rsidRPr="00C23CF3" w:rsidRDefault="00C23CF3" w:rsidP="00AB5C0E">
            <w:pPr>
              <w:spacing w:before="0"/>
              <w:jc w:val="left"/>
              <w:rPr>
                <w:rFonts w:cs="Calibri"/>
                <w:b w:val="0"/>
                <w:lang w:val="en-US"/>
              </w:rPr>
            </w:pPr>
          </w:p>
        </w:tc>
        <w:tc>
          <w:tcPr>
            <w:tcW w:w="6250" w:type="dxa"/>
            <w:tcBorders>
              <w:top w:val="single" w:sz="4" w:space="0" w:color="B6D6EF"/>
              <w:bottom w:val="single" w:sz="4" w:space="0" w:color="B6D6EF"/>
            </w:tcBorders>
          </w:tcPr>
          <w:p w14:paraId="252AD0A0"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The IS deployment is done carefully and gradually.</w:t>
            </w:r>
          </w:p>
        </w:tc>
        <w:tc>
          <w:tcPr>
            <w:tcW w:w="284" w:type="dxa"/>
            <w:tcBorders>
              <w:top w:val="single" w:sz="4" w:space="0" w:color="B6D6EF"/>
              <w:bottom w:val="single" w:sz="4" w:space="0" w:color="B6D6EF"/>
              <w:right w:val="single" w:sz="4" w:space="0" w:color="168FFF" w:themeColor="accent4" w:themeTint="99"/>
            </w:tcBorders>
          </w:tcPr>
          <w:p w14:paraId="76926190"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46FE2812" w14:textId="77777777" w:rsidTr="00AF5AED">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B6D6EF"/>
              <w:left w:val="single" w:sz="4" w:space="0" w:color="168FFF" w:themeColor="accent4" w:themeTint="99"/>
              <w:bottom w:val="single" w:sz="4" w:space="0" w:color="B6D6EF"/>
            </w:tcBorders>
          </w:tcPr>
          <w:p w14:paraId="220E2875" w14:textId="77777777" w:rsidR="00C23CF3" w:rsidRPr="00C23CF3" w:rsidRDefault="00C23CF3" w:rsidP="00AB5C0E">
            <w:pPr>
              <w:spacing w:before="0"/>
              <w:jc w:val="left"/>
              <w:rPr>
                <w:rFonts w:cs="Calibri"/>
                <w:b w:val="0"/>
                <w:lang w:val="en-US"/>
              </w:rPr>
            </w:pPr>
            <w:r w:rsidRPr="00C23CF3">
              <w:rPr>
                <w:rFonts w:cs="Calibri"/>
                <w:b w:val="0"/>
                <w:lang w:val="en-US"/>
              </w:rPr>
              <w:t>E: User satisfaction</w:t>
            </w:r>
          </w:p>
        </w:tc>
        <w:tc>
          <w:tcPr>
            <w:tcW w:w="6250" w:type="dxa"/>
            <w:tcBorders>
              <w:top w:val="single" w:sz="4" w:space="0" w:color="B6D6EF"/>
              <w:bottom w:val="single" w:sz="4" w:space="0" w:color="B6D6EF"/>
            </w:tcBorders>
          </w:tcPr>
          <w:p w14:paraId="1432E0AE"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 xml:space="preserve">The client will be satisfied with this IS. </w:t>
            </w:r>
          </w:p>
        </w:tc>
        <w:tc>
          <w:tcPr>
            <w:tcW w:w="284" w:type="dxa"/>
            <w:tcBorders>
              <w:top w:val="single" w:sz="4" w:space="0" w:color="B6D6EF"/>
              <w:bottom w:val="single" w:sz="4" w:space="0" w:color="B6D6EF"/>
              <w:right w:val="single" w:sz="4" w:space="0" w:color="168FFF" w:themeColor="accent4" w:themeTint="99"/>
            </w:tcBorders>
          </w:tcPr>
          <w:p w14:paraId="7EE23452"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5D7696FD" w14:textId="77777777" w:rsidTr="00AF5AED">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B6D6EF"/>
              <w:left w:val="single" w:sz="4" w:space="0" w:color="168FFF" w:themeColor="accent4" w:themeTint="99"/>
              <w:bottom w:val="single" w:sz="4" w:space="0" w:color="B6D6EF"/>
            </w:tcBorders>
          </w:tcPr>
          <w:p w14:paraId="1F54252A" w14:textId="77777777" w:rsidR="00C23CF3" w:rsidRPr="00C23CF3" w:rsidRDefault="00C23CF3" w:rsidP="00AB5C0E">
            <w:pPr>
              <w:spacing w:before="0"/>
              <w:jc w:val="left"/>
              <w:rPr>
                <w:rFonts w:cs="Calibri"/>
                <w:b w:val="0"/>
                <w:lang w:val="en-US"/>
              </w:rPr>
            </w:pPr>
            <w:r w:rsidRPr="00C23CF3">
              <w:rPr>
                <w:rFonts w:cs="Calibri"/>
                <w:b w:val="0"/>
                <w:lang w:val="en-US"/>
              </w:rPr>
              <w:t>F: Net benefits</w:t>
            </w:r>
          </w:p>
        </w:tc>
        <w:tc>
          <w:tcPr>
            <w:tcW w:w="6250" w:type="dxa"/>
            <w:tcBorders>
              <w:top w:val="single" w:sz="4" w:space="0" w:color="B6D6EF"/>
              <w:bottom w:val="single" w:sz="4" w:space="0" w:color="B6D6EF"/>
            </w:tcBorders>
          </w:tcPr>
          <w:p w14:paraId="7A2281F0"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There will be a productivity increase in the organization.</w:t>
            </w:r>
          </w:p>
        </w:tc>
        <w:tc>
          <w:tcPr>
            <w:tcW w:w="284" w:type="dxa"/>
            <w:tcBorders>
              <w:top w:val="single" w:sz="4" w:space="0" w:color="B6D6EF"/>
              <w:bottom w:val="single" w:sz="4" w:space="0" w:color="B6D6EF"/>
              <w:right w:val="single" w:sz="4" w:space="0" w:color="168FFF" w:themeColor="accent4" w:themeTint="99"/>
            </w:tcBorders>
          </w:tcPr>
          <w:p w14:paraId="18DFD18C"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4BF7EE82"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val="restart"/>
            <w:tcBorders>
              <w:top w:val="single" w:sz="4" w:space="0" w:color="B6D6EF"/>
              <w:left w:val="single" w:sz="4" w:space="0" w:color="168FFF" w:themeColor="accent4" w:themeTint="99"/>
            </w:tcBorders>
          </w:tcPr>
          <w:p w14:paraId="298B4B6B" w14:textId="77777777" w:rsidR="00C23CF3" w:rsidRPr="00C23CF3" w:rsidRDefault="00C23CF3" w:rsidP="00AB5C0E">
            <w:pPr>
              <w:spacing w:before="0"/>
              <w:jc w:val="left"/>
              <w:rPr>
                <w:rFonts w:cs="Calibri"/>
                <w:b w:val="0"/>
                <w:lang w:val="en-US"/>
              </w:rPr>
            </w:pPr>
            <w:r w:rsidRPr="00C23CF3">
              <w:rPr>
                <w:rFonts w:cs="Calibri"/>
                <w:b w:val="0"/>
                <w:lang w:val="en-US"/>
              </w:rPr>
              <w:t>G: Perceived usefulness</w:t>
            </w:r>
          </w:p>
        </w:tc>
        <w:tc>
          <w:tcPr>
            <w:tcW w:w="6250" w:type="dxa"/>
            <w:tcBorders>
              <w:top w:val="single" w:sz="4" w:space="0" w:color="B6D6EF"/>
              <w:bottom w:val="single" w:sz="4" w:space="0" w:color="B6D6EF"/>
            </w:tcBorders>
          </w:tcPr>
          <w:p w14:paraId="5FD903BD"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The client and its users know the IS’s importance.</w:t>
            </w:r>
          </w:p>
        </w:tc>
        <w:tc>
          <w:tcPr>
            <w:tcW w:w="284" w:type="dxa"/>
            <w:tcBorders>
              <w:top w:val="single" w:sz="4" w:space="0" w:color="B6D6EF"/>
              <w:bottom w:val="single" w:sz="4" w:space="0" w:color="B6D6EF"/>
              <w:right w:val="single" w:sz="4" w:space="0" w:color="168FFF" w:themeColor="accent4" w:themeTint="99"/>
            </w:tcBorders>
          </w:tcPr>
          <w:p w14:paraId="23714885"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2E8D00BC"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tcBorders>
              <w:left w:val="single" w:sz="4" w:space="0" w:color="168FFF" w:themeColor="accent4" w:themeTint="99"/>
              <w:bottom w:val="single" w:sz="4" w:space="0" w:color="B6D6EF"/>
            </w:tcBorders>
          </w:tcPr>
          <w:p w14:paraId="0185C30D" w14:textId="77777777" w:rsidR="00C23CF3" w:rsidRPr="00C23CF3" w:rsidRDefault="00C23CF3" w:rsidP="00AB5C0E">
            <w:pPr>
              <w:spacing w:before="0"/>
              <w:jc w:val="left"/>
              <w:rPr>
                <w:rFonts w:cs="Calibri"/>
                <w:b w:val="0"/>
                <w:lang w:val="en-US"/>
              </w:rPr>
            </w:pPr>
          </w:p>
        </w:tc>
        <w:tc>
          <w:tcPr>
            <w:tcW w:w="6250" w:type="dxa"/>
            <w:tcBorders>
              <w:top w:val="single" w:sz="4" w:space="0" w:color="B6D6EF"/>
              <w:bottom w:val="single" w:sz="4" w:space="0" w:color="B6D6EF"/>
            </w:tcBorders>
          </w:tcPr>
          <w:p w14:paraId="03988AB1"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Every user is informed of the IS’s goals.</w:t>
            </w:r>
          </w:p>
        </w:tc>
        <w:tc>
          <w:tcPr>
            <w:tcW w:w="284" w:type="dxa"/>
            <w:tcBorders>
              <w:top w:val="single" w:sz="4" w:space="0" w:color="B6D6EF"/>
              <w:bottom w:val="single" w:sz="4" w:space="0" w:color="B6D6EF"/>
              <w:right w:val="single" w:sz="4" w:space="0" w:color="168FFF" w:themeColor="accent4" w:themeTint="99"/>
            </w:tcBorders>
          </w:tcPr>
          <w:p w14:paraId="0E0D47ED"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725A02EF"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val="restart"/>
            <w:tcBorders>
              <w:top w:val="single" w:sz="4" w:space="0" w:color="B6D6EF"/>
              <w:left w:val="single" w:sz="4" w:space="0" w:color="168FFF" w:themeColor="accent4" w:themeTint="99"/>
            </w:tcBorders>
          </w:tcPr>
          <w:p w14:paraId="7261F841" w14:textId="77777777" w:rsidR="00C23CF3" w:rsidRPr="00C23CF3" w:rsidRDefault="00C23CF3" w:rsidP="00AB5C0E">
            <w:pPr>
              <w:spacing w:before="0"/>
              <w:jc w:val="left"/>
              <w:rPr>
                <w:rFonts w:cs="Calibri"/>
                <w:b w:val="0"/>
                <w:lang w:val="en-US"/>
              </w:rPr>
            </w:pPr>
            <w:r w:rsidRPr="00C23CF3">
              <w:rPr>
                <w:rFonts w:cs="Calibri"/>
                <w:b w:val="0"/>
                <w:lang w:val="en-US"/>
              </w:rPr>
              <w:t>*: Locality</w:t>
            </w:r>
          </w:p>
        </w:tc>
        <w:tc>
          <w:tcPr>
            <w:tcW w:w="6250" w:type="dxa"/>
            <w:tcBorders>
              <w:top w:val="single" w:sz="4" w:space="0" w:color="B6D6EF"/>
              <w:bottom w:val="single" w:sz="4" w:space="0" w:color="B6D6EF"/>
            </w:tcBorders>
          </w:tcPr>
          <w:p w14:paraId="337DBE5D"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The IS project is locally demand-driven.</w:t>
            </w:r>
          </w:p>
        </w:tc>
        <w:tc>
          <w:tcPr>
            <w:tcW w:w="284" w:type="dxa"/>
            <w:tcBorders>
              <w:top w:val="single" w:sz="4" w:space="0" w:color="B6D6EF"/>
              <w:bottom w:val="single" w:sz="4" w:space="0" w:color="B6D6EF"/>
              <w:right w:val="single" w:sz="4" w:space="0" w:color="168FFF" w:themeColor="accent4" w:themeTint="99"/>
            </w:tcBorders>
          </w:tcPr>
          <w:p w14:paraId="79FCCD39"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1BB87080"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tcBorders>
              <w:left w:val="single" w:sz="4" w:space="0" w:color="168FFF" w:themeColor="accent4" w:themeTint="99"/>
            </w:tcBorders>
          </w:tcPr>
          <w:p w14:paraId="022F7527" w14:textId="77777777" w:rsidR="00C23CF3" w:rsidRPr="00C23CF3" w:rsidRDefault="00C23CF3" w:rsidP="00AB5C0E">
            <w:pPr>
              <w:spacing w:before="0"/>
              <w:jc w:val="left"/>
              <w:rPr>
                <w:rFonts w:cs="Calibri"/>
                <w:b w:val="0"/>
                <w:lang w:val="en-US"/>
              </w:rPr>
            </w:pPr>
          </w:p>
        </w:tc>
        <w:tc>
          <w:tcPr>
            <w:tcW w:w="6250" w:type="dxa"/>
            <w:tcBorders>
              <w:top w:val="single" w:sz="4" w:space="0" w:color="B6D6EF"/>
            </w:tcBorders>
          </w:tcPr>
          <w:p w14:paraId="71AE030D"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The system is made by locals.</w:t>
            </w:r>
          </w:p>
        </w:tc>
        <w:tc>
          <w:tcPr>
            <w:tcW w:w="284" w:type="dxa"/>
            <w:tcBorders>
              <w:top w:val="single" w:sz="4" w:space="0" w:color="B6D6EF"/>
              <w:right w:val="single" w:sz="4" w:space="0" w:color="168FFF" w:themeColor="accent4" w:themeTint="99"/>
            </w:tcBorders>
          </w:tcPr>
          <w:p w14:paraId="3BB7F82B"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2CF45E3E"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tcBorders>
              <w:left w:val="single" w:sz="4" w:space="0" w:color="168FFF" w:themeColor="accent4" w:themeTint="99"/>
            </w:tcBorders>
          </w:tcPr>
          <w:p w14:paraId="0DC0A10A" w14:textId="77777777" w:rsidR="00C23CF3" w:rsidRPr="00C23CF3" w:rsidRDefault="00C23CF3" w:rsidP="00AB5C0E">
            <w:pPr>
              <w:spacing w:before="0"/>
              <w:jc w:val="left"/>
              <w:rPr>
                <w:rFonts w:cs="Calibri"/>
                <w:b w:val="0"/>
                <w:lang w:val="en-US"/>
              </w:rPr>
            </w:pPr>
          </w:p>
        </w:tc>
        <w:tc>
          <w:tcPr>
            <w:tcW w:w="6250" w:type="dxa"/>
          </w:tcPr>
          <w:p w14:paraId="31EEBB80"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The IS corresponds to the organization’s culture.</w:t>
            </w:r>
          </w:p>
        </w:tc>
        <w:tc>
          <w:tcPr>
            <w:tcW w:w="284" w:type="dxa"/>
            <w:tcBorders>
              <w:right w:val="single" w:sz="4" w:space="0" w:color="168FFF" w:themeColor="accent4" w:themeTint="99"/>
            </w:tcBorders>
          </w:tcPr>
          <w:p w14:paraId="2E9BE030"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5E171275"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tcBorders>
              <w:left w:val="single" w:sz="4" w:space="0" w:color="168FFF" w:themeColor="accent4" w:themeTint="99"/>
              <w:bottom w:val="single" w:sz="4" w:space="0" w:color="B6D6EF"/>
            </w:tcBorders>
          </w:tcPr>
          <w:p w14:paraId="35D02AF8" w14:textId="77777777" w:rsidR="00C23CF3" w:rsidRPr="00C23CF3" w:rsidRDefault="00C23CF3" w:rsidP="00AB5C0E">
            <w:pPr>
              <w:spacing w:before="0"/>
              <w:jc w:val="left"/>
              <w:rPr>
                <w:rFonts w:cs="Calibri"/>
                <w:b w:val="0"/>
                <w:lang w:val="en-US"/>
              </w:rPr>
            </w:pPr>
          </w:p>
        </w:tc>
        <w:tc>
          <w:tcPr>
            <w:tcW w:w="6250" w:type="dxa"/>
            <w:tcBorders>
              <w:bottom w:val="single" w:sz="4" w:space="0" w:color="B6D6EF"/>
            </w:tcBorders>
          </w:tcPr>
          <w:p w14:paraId="0E0D39A6"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Sufficient cooperation between client and executors.</w:t>
            </w:r>
          </w:p>
        </w:tc>
        <w:tc>
          <w:tcPr>
            <w:tcW w:w="284" w:type="dxa"/>
            <w:tcBorders>
              <w:bottom w:val="single" w:sz="4" w:space="0" w:color="B6D6EF"/>
              <w:right w:val="single" w:sz="4" w:space="0" w:color="168FFF" w:themeColor="accent4" w:themeTint="99"/>
            </w:tcBorders>
          </w:tcPr>
          <w:p w14:paraId="2C6948B5"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43D0F341"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val="restart"/>
            <w:tcBorders>
              <w:top w:val="single" w:sz="4" w:space="0" w:color="B6D6EF"/>
              <w:left w:val="single" w:sz="4" w:space="0" w:color="168FFF" w:themeColor="accent4" w:themeTint="99"/>
            </w:tcBorders>
          </w:tcPr>
          <w:p w14:paraId="362BF004" w14:textId="77777777" w:rsidR="00C23CF3" w:rsidRPr="00C23CF3" w:rsidRDefault="00C23CF3" w:rsidP="00AB5C0E">
            <w:pPr>
              <w:spacing w:before="0"/>
              <w:jc w:val="left"/>
              <w:rPr>
                <w:rFonts w:cs="Calibri"/>
                <w:b w:val="0"/>
                <w:lang w:val="en-US"/>
              </w:rPr>
            </w:pPr>
            <w:r w:rsidRPr="00C23CF3">
              <w:rPr>
                <w:rFonts w:cs="Calibri"/>
                <w:b w:val="0"/>
                <w:lang w:val="en-US"/>
              </w:rPr>
              <w:t>H: Social influence</w:t>
            </w:r>
          </w:p>
        </w:tc>
        <w:tc>
          <w:tcPr>
            <w:tcW w:w="6250" w:type="dxa"/>
            <w:tcBorders>
              <w:top w:val="single" w:sz="4" w:space="0" w:color="B6D6EF"/>
              <w:bottom w:val="single" w:sz="4" w:space="0" w:color="B6D6EF"/>
            </w:tcBorders>
          </w:tcPr>
          <w:p w14:paraId="4EA3974E"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There is support from parent/management.</w:t>
            </w:r>
          </w:p>
        </w:tc>
        <w:tc>
          <w:tcPr>
            <w:tcW w:w="284" w:type="dxa"/>
            <w:tcBorders>
              <w:top w:val="single" w:sz="4" w:space="0" w:color="B6D6EF"/>
              <w:bottom w:val="single" w:sz="4" w:space="0" w:color="B6D6EF"/>
              <w:right w:val="single" w:sz="4" w:space="0" w:color="168FFF" w:themeColor="accent4" w:themeTint="99"/>
            </w:tcBorders>
          </w:tcPr>
          <w:p w14:paraId="74F05A9B"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7EC6220E"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tcBorders>
              <w:left w:val="single" w:sz="4" w:space="0" w:color="168FFF" w:themeColor="accent4" w:themeTint="99"/>
            </w:tcBorders>
          </w:tcPr>
          <w:p w14:paraId="4210E3B3" w14:textId="77777777" w:rsidR="00C23CF3" w:rsidRPr="00C23CF3" w:rsidRDefault="00C23CF3" w:rsidP="00AB5C0E">
            <w:pPr>
              <w:spacing w:before="0"/>
              <w:jc w:val="left"/>
              <w:rPr>
                <w:rFonts w:cs="Calibri"/>
                <w:b w:val="0"/>
                <w:lang w:val="en-US"/>
              </w:rPr>
            </w:pPr>
          </w:p>
        </w:tc>
        <w:tc>
          <w:tcPr>
            <w:tcW w:w="6250" w:type="dxa"/>
            <w:tcBorders>
              <w:top w:val="single" w:sz="4" w:space="0" w:color="B6D6EF"/>
            </w:tcBorders>
          </w:tcPr>
          <w:p w14:paraId="1CFC10C3"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There is thrust in the system’s capabilities.</w:t>
            </w:r>
          </w:p>
        </w:tc>
        <w:tc>
          <w:tcPr>
            <w:tcW w:w="284" w:type="dxa"/>
            <w:tcBorders>
              <w:top w:val="single" w:sz="4" w:space="0" w:color="B6D6EF"/>
              <w:right w:val="single" w:sz="4" w:space="0" w:color="168FFF" w:themeColor="accent4" w:themeTint="99"/>
            </w:tcBorders>
          </w:tcPr>
          <w:p w14:paraId="0D1BCE4D"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3C87EB6E"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tcBorders>
              <w:left w:val="single" w:sz="4" w:space="0" w:color="168FFF" w:themeColor="accent4" w:themeTint="99"/>
            </w:tcBorders>
          </w:tcPr>
          <w:p w14:paraId="12157B3C" w14:textId="77777777" w:rsidR="00C23CF3" w:rsidRPr="00C23CF3" w:rsidRDefault="00C23CF3" w:rsidP="00AB5C0E">
            <w:pPr>
              <w:spacing w:before="0"/>
              <w:jc w:val="left"/>
              <w:rPr>
                <w:rFonts w:cs="Calibri"/>
                <w:b w:val="0"/>
                <w:lang w:val="en-US"/>
              </w:rPr>
            </w:pPr>
          </w:p>
        </w:tc>
        <w:tc>
          <w:tcPr>
            <w:tcW w:w="6250" w:type="dxa"/>
          </w:tcPr>
          <w:p w14:paraId="5D2561EB"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No concerns that donors will misuse their influence.</w:t>
            </w:r>
          </w:p>
        </w:tc>
        <w:tc>
          <w:tcPr>
            <w:tcW w:w="284" w:type="dxa"/>
            <w:tcBorders>
              <w:right w:val="single" w:sz="4" w:space="0" w:color="168FFF" w:themeColor="accent4" w:themeTint="99"/>
            </w:tcBorders>
          </w:tcPr>
          <w:p w14:paraId="7E2A6C41"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062522B0"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tcBorders>
              <w:left w:val="single" w:sz="4" w:space="0" w:color="168FFF" w:themeColor="accent4" w:themeTint="99"/>
            </w:tcBorders>
          </w:tcPr>
          <w:p w14:paraId="455FB181" w14:textId="77777777" w:rsidR="00C23CF3" w:rsidRPr="00C23CF3" w:rsidRDefault="00C23CF3" w:rsidP="00AB5C0E">
            <w:pPr>
              <w:spacing w:before="0"/>
              <w:jc w:val="left"/>
              <w:rPr>
                <w:rFonts w:cs="Calibri"/>
                <w:b w:val="0"/>
                <w:lang w:val="en-US"/>
              </w:rPr>
            </w:pPr>
          </w:p>
        </w:tc>
        <w:tc>
          <w:tcPr>
            <w:tcW w:w="6250" w:type="dxa"/>
          </w:tcPr>
          <w:p w14:paraId="032973D7"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Users want to recommend the IS.</w:t>
            </w:r>
          </w:p>
        </w:tc>
        <w:tc>
          <w:tcPr>
            <w:tcW w:w="284" w:type="dxa"/>
            <w:tcBorders>
              <w:right w:val="single" w:sz="4" w:space="0" w:color="168FFF" w:themeColor="accent4" w:themeTint="99"/>
            </w:tcBorders>
          </w:tcPr>
          <w:p w14:paraId="684DA7A4"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C23CF3" w14:paraId="5CE7BADB"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tcBorders>
              <w:left w:val="single" w:sz="4" w:space="0" w:color="168FFF" w:themeColor="accent4" w:themeTint="99"/>
              <w:bottom w:val="single" w:sz="4" w:space="0" w:color="B6D6EF"/>
            </w:tcBorders>
          </w:tcPr>
          <w:p w14:paraId="59B077D4" w14:textId="77777777" w:rsidR="00C23CF3" w:rsidRPr="00C23CF3" w:rsidRDefault="00C23CF3" w:rsidP="00AB5C0E">
            <w:pPr>
              <w:spacing w:before="0"/>
              <w:jc w:val="left"/>
              <w:rPr>
                <w:rFonts w:cs="Calibri"/>
                <w:b w:val="0"/>
                <w:lang w:val="en-US"/>
              </w:rPr>
            </w:pPr>
          </w:p>
        </w:tc>
        <w:tc>
          <w:tcPr>
            <w:tcW w:w="6250" w:type="dxa"/>
            <w:tcBorders>
              <w:bottom w:val="single" w:sz="4" w:space="0" w:color="B6D6EF"/>
            </w:tcBorders>
          </w:tcPr>
          <w:p w14:paraId="61F1DB34"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Favorable champion situation.</w:t>
            </w:r>
          </w:p>
        </w:tc>
        <w:tc>
          <w:tcPr>
            <w:tcW w:w="284" w:type="dxa"/>
            <w:tcBorders>
              <w:bottom w:val="single" w:sz="4" w:space="0" w:color="B6D6EF"/>
              <w:right w:val="single" w:sz="4" w:space="0" w:color="168FFF" w:themeColor="accent4" w:themeTint="99"/>
            </w:tcBorders>
          </w:tcPr>
          <w:p w14:paraId="167335E8"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BF0D79" w14:paraId="17AFC16A"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val="restart"/>
            <w:tcBorders>
              <w:top w:val="single" w:sz="4" w:space="0" w:color="B6D6EF"/>
              <w:left w:val="single" w:sz="4" w:space="0" w:color="168FFF" w:themeColor="accent4" w:themeTint="99"/>
            </w:tcBorders>
          </w:tcPr>
          <w:p w14:paraId="40F83887" w14:textId="77777777" w:rsidR="00C23CF3" w:rsidRPr="00C23CF3" w:rsidRDefault="00C23CF3" w:rsidP="00AB5C0E">
            <w:pPr>
              <w:spacing w:before="0"/>
              <w:jc w:val="left"/>
              <w:rPr>
                <w:rFonts w:cs="Calibri"/>
                <w:b w:val="0"/>
                <w:lang w:val="en-US"/>
              </w:rPr>
            </w:pPr>
            <w:r w:rsidRPr="00C23CF3">
              <w:rPr>
                <w:rFonts w:cs="Calibri"/>
                <w:b w:val="0"/>
                <w:lang w:val="en-US"/>
              </w:rPr>
              <w:t>I: Experience (INT)</w:t>
            </w:r>
          </w:p>
        </w:tc>
        <w:tc>
          <w:tcPr>
            <w:tcW w:w="6250" w:type="dxa"/>
            <w:tcBorders>
              <w:top w:val="single" w:sz="4" w:space="0" w:color="B6D6EF"/>
              <w:bottom w:val="single" w:sz="4" w:space="0" w:color="B6D6EF"/>
            </w:tcBorders>
          </w:tcPr>
          <w:p w14:paraId="0D9D6C23"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Sufficient literate/educated/general staff with the client.</w:t>
            </w:r>
          </w:p>
        </w:tc>
        <w:tc>
          <w:tcPr>
            <w:tcW w:w="284" w:type="dxa"/>
            <w:tcBorders>
              <w:top w:val="single" w:sz="4" w:space="0" w:color="B6D6EF"/>
              <w:bottom w:val="single" w:sz="4" w:space="0" w:color="B6D6EF"/>
              <w:right w:val="single" w:sz="4" w:space="0" w:color="168FFF" w:themeColor="accent4" w:themeTint="99"/>
            </w:tcBorders>
          </w:tcPr>
          <w:p w14:paraId="6B4A2D10"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C23CF3" w14:paraId="469118F9"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tcBorders>
              <w:left w:val="single" w:sz="4" w:space="0" w:color="168FFF" w:themeColor="accent4" w:themeTint="99"/>
            </w:tcBorders>
          </w:tcPr>
          <w:p w14:paraId="4C9BCA10" w14:textId="77777777" w:rsidR="00C23CF3" w:rsidRPr="00C23CF3" w:rsidRDefault="00C23CF3" w:rsidP="00AB5C0E">
            <w:pPr>
              <w:spacing w:before="0"/>
              <w:jc w:val="left"/>
              <w:rPr>
                <w:rFonts w:cs="Calibri"/>
                <w:b w:val="0"/>
                <w:lang w:val="en-US"/>
              </w:rPr>
            </w:pPr>
          </w:p>
        </w:tc>
        <w:tc>
          <w:tcPr>
            <w:tcW w:w="6250" w:type="dxa"/>
            <w:tcBorders>
              <w:top w:val="single" w:sz="4" w:space="0" w:color="B6D6EF"/>
            </w:tcBorders>
          </w:tcPr>
          <w:p w14:paraId="0FA39764"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Adequate IS management.</w:t>
            </w:r>
          </w:p>
        </w:tc>
        <w:tc>
          <w:tcPr>
            <w:tcW w:w="284" w:type="dxa"/>
            <w:tcBorders>
              <w:top w:val="single" w:sz="4" w:space="0" w:color="B6D6EF"/>
              <w:right w:val="single" w:sz="4" w:space="0" w:color="168FFF" w:themeColor="accent4" w:themeTint="99"/>
            </w:tcBorders>
          </w:tcPr>
          <w:p w14:paraId="11F38710"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23CF3" w:rsidRPr="00C23CF3" w14:paraId="57CDAC64" w14:textId="77777777" w:rsidTr="00AF5AED">
        <w:tc>
          <w:tcPr>
            <w:cnfStyle w:val="001000000000" w:firstRow="0" w:lastRow="0" w:firstColumn="1" w:lastColumn="0" w:oddVBand="0" w:evenVBand="0" w:oddHBand="0" w:evenHBand="0" w:firstRowFirstColumn="0" w:firstRowLastColumn="0" w:lastRowFirstColumn="0" w:lastRowLastColumn="0"/>
            <w:tcW w:w="2392" w:type="dxa"/>
            <w:vMerge/>
            <w:tcBorders>
              <w:left w:val="single" w:sz="4" w:space="0" w:color="168FFF" w:themeColor="accent4" w:themeTint="99"/>
              <w:bottom w:val="single" w:sz="4" w:space="0" w:color="168FFF" w:themeColor="accent4" w:themeTint="99"/>
            </w:tcBorders>
          </w:tcPr>
          <w:p w14:paraId="4777F015" w14:textId="77777777" w:rsidR="00C23CF3" w:rsidRPr="00C23CF3" w:rsidRDefault="00C23CF3" w:rsidP="00AB5C0E">
            <w:pPr>
              <w:spacing w:before="0"/>
              <w:jc w:val="left"/>
              <w:rPr>
                <w:rFonts w:cs="Calibri"/>
                <w:b w:val="0"/>
                <w:lang w:val="en-US"/>
              </w:rPr>
            </w:pPr>
          </w:p>
        </w:tc>
        <w:tc>
          <w:tcPr>
            <w:tcW w:w="6250" w:type="dxa"/>
            <w:tcBorders>
              <w:bottom w:val="single" w:sz="4" w:space="0" w:color="168FFF" w:themeColor="accent4" w:themeTint="99"/>
            </w:tcBorders>
          </w:tcPr>
          <w:p w14:paraId="5F42377C"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23CF3">
              <w:rPr>
                <w:rFonts w:ascii="Calibri Light" w:hAnsi="Calibri Light" w:cs="Calibri Light"/>
                <w:lang w:val="en-US"/>
              </w:rPr>
              <w:t>Adequate change management.</w:t>
            </w:r>
          </w:p>
        </w:tc>
        <w:tc>
          <w:tcPr>
            <w:tcW w:w="284" w:type="dxa"/>
            <w:tcBorders>
              <w:bottom w:val="single" w:sz="4" w:space="0" w:color="168FFF" w:themeColor="accent4" w:themeTint="99"/>
              <w:right w:val="single" w:sz="4" w:space="0" w:color="168FFF" w:themeColor="accent4" w:themeTint="99"/>
            </w:tcBorders>
          </w:tcPr>
          <w:p w14:paraId="0A57726E" w14:textId="77777777" w:rsidR="00C23CF3" w:rsidRPr="00C23CF3" w:rsidRDefault="00C23CF3"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bl>
    <w:p w14:paraId="71EEA8CD" w14:textId="0CA7324D" w:rsidR="00574E55" w:rsidRDefault="00574E55" w:rsidP="00AB5C0E">
      <w:pPr>
        <w:spacing w:before="0"/>
        <w:jc w:val="left"/>
        <w:rPr>
          <w:lang w:val="en-US"/>
        </w:rPr>
      </w:pPr>
    </w:p>
    <w:p w14:paraId="054165CE" w14:textId="38EB3B4C" w:rsidR="00AB5C0E" w:rsidRDefault="00AB5C0E" w:rsidP="00AB5C0E">
      <w:pPr>
        <w:spacing w:before="0"/>
        <w:jc w:val="left"/>
        <w:rPr>
          <w:lang w:val="en-US"/>
        </w:rPr>
      </w:pPr>
    </w:p>
    <w:p w14:paraId="5C873BDE" w14:textId="4B10A2FE" w:rsidR="00AB5C0E" w:rsidRDefault="00AB5C0E" w:rsidP="00AB5C0E">
      <w:pPr>
        <w:spacing w:before="0"/>
        <w:jc w:val="left"/>
        <w:rPr>
          <w:lang w:val="en-US"/>
        </w:rPr>
      </w:pPr>
      <w:r>
        <w:rPr>
          <w:lang w:val="en-US"/>
        </w:rPr>
        <w:br w:type="page"/>
      </w:r>
    </w:p>
    <w:tbl>
      <w:tblPr>
        <w:tblStyle w:val="Rastertabel1licht-Accent52"/>
        <w:tblpPr w:leftFromText="141" w:rightFromText="141" w:vertAnchor="text" w:horzAnchor="margin" w:tblpXSpec="center" w:tblpY="1"/>
        <w:tblOverlap w:val="never"/>
        <w:tblW w:w="8926" w:type="dxa"/>
        <w:tblLook w:val="04A0" w:firstRow="1" w:lastRow="0" w:firstColumn="1" w:lastColumn="0" w:noHBand="0" w:noVBand="1"/>
      </w:tblPr>
      <w:tblGrid>
        <w:gridCol w:w="2258"/>
        <w:gridCol w:w="5916"/>
        <w:gridCol w:w="752"/>
      </w:tblGrid>
      <w:tr w:rsidR="00AB5C0E" w:rsidRPr="00AB5C0E" w14:paraId="1C9EE05C" w14:textId="77777777" w:rsidTr="00AF5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168FFF" w:themeColor="accent4" w:themeTint="99"/>
              <w:left w:val="single" w:sz="4" w:space="0" w:color="168FFF" w:themeColor="accent4" w:themeTint="99"/>
              <w:bottom w:val="single" w:sz="4" w:space="0" w:color="168FFF" w:themeColor="accent4" w:themeTint="99"/>
            </w:tcBorders>
            <w:shd w:val="clear" w:color="auto" w:fill="F2F2F2"/>
          </w:tcPr>
          <w:p w14:paraId="3DDCB483" w14:textId="77777777" w:rsidR="00AB5C0E" w:rsidRPr="00AB5C0E" w:rsidRDefault="00AB5C0E" w:rsidP="00AB5C0E">
            <w:pPr>
              <w:spacing w:before="0"/>
              <w:jc w:val="left"/>
              <w:rPr>
                <w:rFonts w:cs="Times New Roman"/>
                <w:b w:val="0"/>
                <w:lang w:val="en-US"/>
              </w:rPr>
            </w:pPr>
            <w:r w:rsidRPr="00AB5C0E">
              <w:rPr>
                <w:rFonts w:cs="Times New Roman"/>
                <w:b w:val="0"/>
                <w:lang w:val="en-US"/>
              </w:rPr>
              <w:lastRenderedPageBreak/>
              <w:t>Subject</w:t>
            </w:r>
          </w:p>
        </w:tc>
        <w:tc>
          <w:tcPr>
            <w:tcW w:w="5954" w:type="dxa"/>
            <w:tcBorders>
              <w:top w:val="single" w:sz="4" w:space="0" w:color="168FFF" w:themeColor="accent4" w:themeTint="99"/>
              <w:bottom w:val="single" w:sz="4" w:space="0" w:color="168FFF" w:themeColor="accent4" w:themeTint="99"/>
            </w:tcBorders>
            <w:shd w:val="clear" w:color="auto" w:fill="F2F2F2"/>
          </w:tcPr>
          <w:p w14:paraId="5705EA85" w14:textId="77777777" w:rsidR="00AB5C0E" w:rsidRPr="00AB5C0E" w:rsidRDefault="00AB5C0E" w:rsidP="00AB5C0E">
            <w:pPr>
              <w:spacing w:before="0"/>
              <w:jc w:val="left"/>
              <w:cnfStyle w:val="100000000000" w:firstRow="1" w:lastRow="0" w:firstColumn="0" w:lastColumn="0" w:oddVBand="0" w:evenVBand="0" w:oddHBand="0" w:evenHBand="0" w:firstRowFirstColumn="0" w:firstRowLastColumn="0" w:lastRowFirstColumn="0" w:lastRowLastColumn="0"/>
              <w:rPr>
                <w:rFonts w:cs="Times New Roman"/>
                <w:b w:val="0"/>
                <w:lang w:val="en-US"/>
              </w:rPr>
            </w:pPr>
            <w:r w:rsidRPr="00AB5C0E">
              <w:rPr>
                <w:rFonts w:cs="Times New Roman"/>
                <w:b w:val="0"/>
                <w:lang w:val="en-US"/>
              </w:rPr>
              <w:t>Requirement</w:t>
            </w:r>
          </w:p>
        </w:tc>
        <w:tc>
          <w:tcPr>
            <w:tcW w:w="709" w:type="dxa"/>
            <w:tcBorders>
              <w:top w:val="single" w:sz="4" w:space="0" w:color="168FFF" w:themeColor="accent4" w:themeTint="99"/>
              <w:bottom w:val="single" w:sz="4" w:space="0" w:color="168FFF" w:themeColor="accent4" w:themeTint="99"/>
              <w:right w:val="single" w:sz="4" w:space="0" w:color="168FFF" w:themeColor="accent4" w:themeTint="99"/>
            </w:tcBorders>
            <w:shd w:val="clear" w:color="auto" w:fill="F2F2F2"/>
          </w:tcPr>
          <w:p w14:paraId="1902D480" w14:textId="77777777" w:rsidR="00AB5C0E" w:rsidRPr="00AB5C0E" w:rsidRDefault="00AB5C0E" w:rsidP="00AB5C0E">
            <w:pPr>
              <w:spacing w:before="0"/>
              <w:jc w:val="left"/>
              <w:cnfStyle w:val="100000000000" w:firstRow="1" w:lastRow="0" w:firstColumn="0" w:lastColumn="0" w:oddVBand="0" w:evenVBand="0" w:oddHBand="0" w:evenHBand="0" w:firstRowFirstColumn="0" w:firstRowLastColumn="0" w:lastRowFirstColumn="0" w:lastRowLastColumn="0"/>
              <w:rPr>
                <w:rFonts w:cs="Times New Roman"/>
                <w:b w:val="0"/>
                <w:lang w:val="en-US"/>
              </w:rPr>
            </w:pPr>
            <w:r w:rsidRPr="00AB5C0E">
              <w:rPr>
                <w:rFonts w:cs="Times New Roman"/>
                <w:b w:val="0"/>
                <w:lang w:val="en-US"/>
              </w:rPr>
              <w:t>Check</w:t>
            </w:r>
          </w:p>
        </w:tc>
      </w:tr>
      <w:tr w:rsidR="00AB5C0E" w:rsidRPr="00BF0D79" w14:paraId="27B68D20" w14:textId="77777777" w:rsidTr="00AF5AED">
        <w:tc>
          <w:tcPr>
            <w:cnfStyle w:val="001000000000" w:firstRow="0" w:lastRow="0" w:firstColumn="1" w:lastColumn="0" w:oddVBand="0" w:evenVBand="0" w:oddHBand="0" w:evenHBand="0" w:firstRowFirstColumn="0" w:firstRowLastColumn="0" w:lastRowFirstColumn="0" w:lastRowLastColumn="0"/>
            <w:tcW w:w="2263" w:type="dxa"/>
            <w:vMerge w:val="restart"/>
            <w:tcBorders>
              <w:top w:val="single" w:sz="4" w:space="0" w:color="168FFF" w:themeColor="accent4" w:themeTint="99"/>
              <w:left w:val="single" w:sz="4" w:space="0" w:color="168FFF" w:themeColor="accent4" w:themeTint="99"/>
            </w:tcBorders>
          </w:tcPr>
          <w:p w14:paraId="1611E332" w14:textId="77777777" w:rsidR="00AB5C0E" w:rsidRPr="00AB5C0E" w:rsidRDefault="00AB5C0E" w:rsidP="00AB5C0E">
            <w:pPr>
              <w:spacing w:before="0"/>
              <w:jc w:val="left"/>
              <w:rPr>
                <w:rFonts w:cs="Times New Roman"/>
                <w:b w:val="0"/>
                <w:lang w:val="en-US"/>
              </w:rPr>
            </w:pPr>
            <w:r w:rsidRPr="00AB5C0E">
              <w:rPr>
                <w:rFonts w:cs="Times New Roman"/>
                <w:b w:val="0"/>
                <w:lang w:val="en-US"/>
              </w:rPr>
              <w:t>1: TIR</w:t>
            </w:r>
          </w:p>
        </w:tc>
        <w:tc>
          <w:tcPr>
            <w:tcW w:w="5954" w:type="dxa"/>
            <w:tcBorders>
              <w:top w:val="single" w:sz="4" w:space="0" w:color="168FFF" w:themeColor="accent4" w:themeTint="99"/>
            </w:tcBorders>
          </w:tcPr>
          <w:p w14:paraId="4745AA5D"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AB5C0E">
              <w:rPr>
                <w:rFonts w:ascii="Calibri Light" w:hAnsi="Calibri Light" w:cs="Calibri Light"/>
                <w:lang w:val="en-US"/>
              </w:rPr>
              <w:t>Well-thought-out initial design (Database/Architecture).</w:t>
            </w:r>
          </w:p>
        </w:tc>
        <w:tc>
          <w:tcPr>
            <w:tcW w:w="709" w:type="dxa"/>
            <w:tcBorders>
              <w:top w:val="single" w:sz="4" w:space="0" w:color="168FFF" w:themeColor="accent4" w:themeTint="99"/>
              <w:right w:val="single" w:sz="4" w:space="0" w:color="168FFF" w:themeColor="accent4" w:themeTint="99"/>
            </w:tcBorders>
          </w:tcPr>
          <w:p w14:paraId="56A58A46"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AB5C0E" w:rsidRPr="00AB5C0E" w14:paraId="16B703D1" w14:textId="77777777" w:rsidTr="00AF5AED">
        <w:tc>
          <w:tcPr>
            <w:cnfStyle w:val="001000000000" w:firstRow="0" w:lastRow="0" w:firstColumn="1" w:lastColumn="0" w:oddVBand="0" w:evenVBand="0" w:oddHBand="0" w:evenHBand="0" w:firstRowFirstColumn="0" w:firstRowLastColumn="0" w:lastRowFirstColumn="0" w:lastRowLastColumn="0"/>
            <w:tcW w:w="2263" w:type="dxa"/>
            <w:vMerge/>
            <w:tcBorders>
              <w:left w:val="single" w:sz="4" w:space="0" w:color="168FFF" w:themeColor="accent4" w:themeTint="99"/>
            </w:tcBorders>
          </w:tcPr>
          <w:p w14:paraId="2150DB78" w14:textId="77777777" w:rsidR="00AB5C0E" w:rsidRPr="00AB5C0E" w:rsidRDefault="00AB5C0E" w:rsidP="00AB5C0E">
            <w:pPr>
              <w:spacing w:before="0"/>
              <w:jc w:val="left"/>
              <w:rPr>
                <w:rFonts w:cs="Times New Roman"/>
                <w:b w:val="0"/>
                <w:lang w:val="en-US"/>
              </w:rPr>
            </w:pPr>
          </w:p>
        </w:tc>
        <w:tc>
          <w:tcPr>
            <w:tcW w:w="5954" w:type="dxa"/>
          </w:tcPr>
          <w:p w14:paraId="36005214"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AB5C0E">
              <w:rPr>
                <w:rFonts w:ascii="Calibri Light" w:hAnsi="Calibri Light" w:cs="Calibri Light"/>
                <w:lang w:val="en-US"/>
              </w:rPr>
              <w:t>Hardware is cared for.</w:t>
            </w:r>
          </w:p>
        </w:tc>
        <w:tc>
          <w:tcPr>
            <w:tcW w:w="709" w:type="dxa"/>
            <w:tcBorders>
              <w:right w:val="single" w:sz="4" w:space="0" w:color="168FFF" w:themeColor="accent4" w:themeTint="99"/>
            </w:tcBorders>
          </w:tcPr>
          <w:p w14:paraId="455987AE"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AB5C0E" w:rsidRPr="00BF0D79" w14:paraId="1A46213F" w14:textId="77777777" w:rsidTr="00AF5AED">
        <w:tc>
          <w:tcPr>
            <w:cnfStyle w:val="001000000000" w:firstRow="0" w:lastRow="0" w:firstColumn="1" w:lastColumn="0" w:oddVBand="0" w:evenVBand="0" w:oddHBand="0" w:evenHBand="0" w:firstRowFirstColumn="0" w:firstRowLastColumn="0" w:lastRowFirstColumn="0" w:lastRowLastColumn="0"/>
            <w:tcW w:w="2263" w:type="dxa"/>
            <w:vMerge/>
            <w:tcBorders>
              <w:left w:val="single" w:sz="4" w:space="0" w:color="168FFF" w:themeColor="accent4" w:themeTint="99"/>
              <w:bottom w:val="single" w:sz="4" w:space="0" w:color="B6D6EF"/>
            </w:tcBorders>
          </w:tcPr>
          <w:p w14:paraId="061A2818" w14:textId="77777777" w:rsidR="00AB5C0E" w:rsidRPr="00AB5C0E" w:rsidRDefault="00AB5C0E" w:rsidP="00AB5C0E">
            <w:pPr>
              <w:spacing w:before="0"/>
              <w:jc w:val="left"/>
              <w:rPr>
                <w:rFonts w:cs="Times New Roman"/>
                <w:b w:val="0"/>
                <w:lang w:val="en-US"/>
              </w:rPr>
            </w:pPr>
          </w:p>
        </w:tc>
        <w:tc>
          <w:tcPr>
            <w:tcW w:w="5954" w:type="dxa"/>
            <w:tcBorders>
              <w:bottom w:val="single" w:sz="4" w:space="0" w:color="B6D6EF"/>
            </w:tcBorders>
          </w:tcPr>
          <w:p w14:paraId="3480D8EA"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AB5C0E">
              <w:rPr>
                <w:rFonts w:ascii="Calibri Light" w:hAnsi="Calibri Light" w:cs="Calibri Light"/>
                <w:lang w:val="en-US"/>
              </w:rPr>
              <w:t>Well-thought-out whether online or offline system.</w:t>
            </w:r>
          </w:p>
        </w:tc>
        <w:tc>
          <w:tcPr>
            <w:tcW w:w="709" w:type="dxa"/>
            <w:tcBorders>
              <w:bottom w:val="single" w:sz="4" w:space="0" w:color="B6D6EF"/>
              <w:right w:val="single" w:sz="4" w:space="0" w:color="168FFF" w:themeColor="accent4" w:themeTint="99"/>
            </w:tcBorders>
          </w:tcPr>
          <w:p w14:paraId="4E0E6BB0"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AB5C0E" w:rsidRPr="00BF0D79" w14:paraId="58E5AADC" w14:textId="77777777" w:rsidTr="00AF5AED">
        <w:tc>
          <w:tcPr>
            <w:cnfStyle w:val="001000000000" w:firstRow="0" w:lastRow="0" w:firstColumn="1" w:lastColumn="0" w:oddVBand="0" w:evenVBand="0" w:oddHBand="0" w:evenHBand="0" w:firstRowFirstColumn="0" w:firstRowLastColumn="0" w:lastRowFirstColumn="0" w:lastRowLastColumn="0"/>
            <w:tcW w:w="2263" w:type="dxa"/>
            <w:vMerge w:val="restart"/>
            <w:tcBorders>
              <w:top w:val="single" w:sz="4" w:space="0" w:color="B6D6EF"/>
              <w:left w:val="single" w:sz="4" w:space="0" w:color="168FFF" w:themeColor="accent4" w:themeTint="99"/>
            </w:tcBorders>
          </w:tcPr>
          <w:p w14:paraId="0F762D5B" w14:textId="77777777" w:rsidR="00AB5C0E" w:rsidRPr="00AB5C0E" w:rsidRDefault="00AB5C0E" w:rsidP="00AB5C0E">
            <w:pPr>
              <w:spacing w:before="0"/>
              <w:jc w:val="left"/>
              <w:rPr>
                <w:rFonts w:cs="Times New Roman"/>
                <w:b w:val="0"/>
                <w:lang w:val="en-US"/>
              </w:rPr>
            </w:pPr>
            <w:r w:rsidRPr="00AB5C0E">
              <w:rPr>
                <w:rFonts w:cs="Times New Roman"/>
                <w:b w:val="0"/>
                <w:lang w:val="en-US"/>
              </w:rPr>
              <w:t>1b: Complementary resources</w:t>
            </w:r>
          </w:p>
        </w:tc>
        <w:tc>
          <w:tcPr>
            <w:tcW w:w="5954" w:type="dxa"/>
            <w:tcBorders>
              <w:top w:val="single" w:sz="4" w:space="0" w:color="B6D6EF"/>
              <w:bottom w:val="single" w:sz="4" w:space="0" w:color="B6D6EF"/>
            </w:tcBorders>
          </w:tcPr>
          <w:p w14:paraId="43B6A9C4"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AB5C0E">
              <w:rPr>
                <w:rFonts w:ascii="Calibri Light" w:hAnsi="Calibri Light" w:cs="Calibri Light"/>
                <w:lang w:val="en-US"/>
              </w:rPr>
              <w:t>Financing is sufficient over time.</w:t>
            </w:r>
          </w:p>
        </w:tc>
        <w:tc>
          <w:tcPr>
            <w:tcW w:w="709" w:type="dxa"/>
            <w:tcBorders>
              <w:top w:val="single" w:sz="4" w:space="0" w:color="B6D6EF"/>
              <w:bottom w:val="single" w:sz="4" w:space="0" w:color="B6D6EF"/>
              <w:right w:val="single" w:sz="4" w:space="0" w:color="168FFF" w:themeColor="accent4" w:themeTint="99"/>
            </w:tcBorders>
          </w:tcPr>
          <w:p w14:paraId="519B9666"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AB5C0E" w:rsidRPr="00AB5C0E" w14:paraId="103E708D" w14:textId="77777777" w:rsidTr="00AF5AED">
        <w:tc>
          <w:tcPr>
            <w:cnfStyle w:val="001000000000" w:firstRow="0" w:lastRow="0" w:firstColumn="1" w:lastColumn="0" w:oddVBand="0" w:evenVBand="0" w:oddHBand="0" w:evenHBand="0" w:firstRowFirstColumn="0" w:firstRowLastColumn="0" w:lastRowFirstColumn="0" w:lastRowLastColumn="0"/>
            <w:tcW w:w="2263" w:type="dxa"/>
            <w:vMerge/>
            <w:tcBorders>
              <w:left w:val="single" w:sz="4" w:space="0" w:color="168FFF" w:themeColor="accent4" w:themeTint="99"/>
              <w:bottom w:val="single" w:sz="4" w:space="0" w:color="B6D6EF"/>
            </w:tcBorders>
          </w:tcPr>
          <w:p w14:paraId="7DD891A9" w14:textId="77777777" w:rsidR="00AB5C0E" w:rsidRPr="00AB5C0E" w:rsidRDefault="00AB5C0E" w:rsidP="00AB5C0E">
            <w:pPr>
              <w:spacing w:before="0"/>
              <w:jc w:val="left"/>
              <w:rPr>
                <w:rFonts w:cs="Times New Roman"/>
                <w:b w:val="0"/>
                <w:lang w:val="en-US"/>
              </w:rPr>
            </w:pPr>
          </w:p>
        </w:tc>
        <w:tc>
          <w:tcPr>
            <w:tcW w:w="5954" w:type="dxa"/>
            <w:tcBorders>
              <w:top w:val="single" w:sz="4" w:space="0" w:color="B6D6EF"/>
              <w:bottom w:val="single" w:sz="4" w:space="0" w:color="B6D6EF"/>
            </w:tcBorders>
          </w:tcPr>
          <w:p w14:paraId="7858F521"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AB5C0E">
              <w:rPr>
                <w:rFonts w:ascii="Calibri Light" w:hAnsi="Calibri Light" w:cs="Calibri Light"/>
                <w:lang w:val="en-US"/>
              </w:rPr>
              <w:t>Stable parent organization.</w:t>
            </w:r>
          </w:p>
        </w:tc>
        <w:tc>
          <w:tcPr>
            <w:tcW w:w="709" w:type="dxa"/>
            <w:tcBorders>
              <w:top w:val="single" w:sz="4" w:space="0" w:color="B6D6EF"/>
              <w:bottom w:val="single" w:sz="4" w:space="0" w:color="B6D6EF"/>
              <w:right w:val="single" w:sz="4" w:space="0" w:color="168FFF" w:themeColor="accent4" w:themeTint="99"/>
            </w:tcBorders>
          </w:tcPr>
          <w:p w14:paraId="07C0F332"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AB5C0E" w:rsidRPr="00BF0D79" w14:paraId="0083ECBE" w14:textId="77777777" w:rsidTr="00AF5AED">
        <w:tc>
          <w:tcPr>
            <w:cnfStyle w:val="001000000000" w:firstRow="0" w:lastRow="0" w:firstColumn="1" w:lastColumn="0" w:oddVBand="0" w:evenVBand="0" w:oddHBand="0" w:evenHBand="0" w:firstRowFirstColumn="0" w:firstRowLastColumn="0" w:lastRowFirstColumn="0" w:lastRowLastColumn="0"/>
            <w:tcW w:w="2263" w:type="dxa"/>
            <w:vMerge w:val="restart"/>
            <w:tcBorders>
              <w:top w:val="single" w:sz="4" w:space="0" w:color="B6D6EF"/>
              <w:left w:val="single" w:sz="4" w:space="0" w:color="168FFF" w:themeColor="accent4" w:themeTint="99"/>
            </w:tcBorders>
          </w:tcPr>
          <w:p w14:paraId="46708B38" w14:textId="77777777" w:rsidR="00AB5C0E" w:rsidRPr="00AB5C0E" w:rsidRDefault="00AB5C0E" w:rsidP="00AB5C0E">
            <w:pPr>
              <w:spacing w:before="0"/>
              <w:jc w:val="left"/>
              <w:rPr>
                <w:rFonts w:cs="Times New Roman"/>
                <w:b w:val="0"/>
                <w:lang w:val="en-US"/>
              </w:rPr>
            </w:pPr>
            <w:r w:rsidRPr="00AB5C0E">
              <w:rPr>
                <w:rFonts w:cs="Times New Roman"/>
                <w:b w:val="0"/>
                <w:lang w:val="en-US"/>
              </w:rPr>
              <w:t>2: Former and new business processes</w:t>
            </w:r>
          </w:p>
        </w:tc>
        <w:tc>
          <w:tcPr>
            <w:tcW w:w="5954" w:type="dxa"/>
            <w:tcBorders>
              <w:top w:val="single" w:sz="4" w:space="0" w:color="B6D6EF"/>
              <w:bottom w:val="single" w:sz="4" w:space="0" w:color="B6D6EF"/>
            </w:tcBorders>
          </w:tcPr>
          <w:p w14:paraId="6699AD72"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AB5C0E">
              <w:rPr>
                <w:rFonts w:ascii="Calibri Light" w:hAnsi="Calibri Light" w:cs="Calibri Light"/>
                <w:lang w:val="en-US"/>
              </w:rPr>
              <w:t>The business processes will change.</w:t>
            </w:r>
          </w:p>
        </w:tc>
        <w:tc>
          <w:tcPr>
            <w:tcW w:w="709" w:type="dxa"/>
            <w:tcBorders>
              <w:top w:val="single" w:sz="4" w:space="0" w:color="B6D6EF"/>
              <w:bottom w:val="single" w:sz="4" w:space="0" w:color="B6D6EF"/>
              <w:right w:val="single" w:sz="4" w:space="0" w:color="168FFF" w:themeColor="accent4" w:themeTint="99"/>
            </w:tcBorders>
          </w:tcPr>
          <w:p w14:paraId="309FE0E8"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AB5C0E" w:rsidRPr="00BF0D79" w14:paraId="62A9DDB0" w14:textId="77777777" w:rsidTr="00AF5AED">
        <w:tc>
          <w:tcPr>
            <w:cnfStyle w:val="001000000000" w:firstRow="0" w:lastRow="0" w:firstColumn="1" w:lastColumn="0" w:oddVBand="0" w:evenVBand="0" w:oddHBand="0" w:evenHBand="0" w:firstRowFirstColumn="0" w:firstRowLastColumn="0" w:lastRowFirstColumn="0" w:lastRowLastColumn="0"/>
            <w:tcW w:w="2263" w:type="dxa"/>
            <w:vMerge/>
            <w:tcBorders>
              <w:left w:val="single" w:sz="4" w:space="0" w:color="168FFF" w:themeColor="accent4" w:themeTint="99"/>
              <w:bottom w:val="single" w:sz="4" w:space="0" w:color="B6D6EF"/>
            </w:tcBorders>
          </w:tcPr>
          <w:p w14:paraId="601DDAEF" w14:textId="77777777" w:rsidR="00AB5C0E" w:rsidRPr="00AB5C0E" w:rsidRDefault="00AB5C0E" w:rsidP="00AB5C0E">
            <w:pPr>
              <w:spacing w:before="0"/>
              <w:jc w:val="left"/>
              <w:rPr>
                <w:rFonts w:cs="Times New Roman"/>
                <w:b w:val="0"/>
                <w:lang w:val="en-US"/>
              </w:rPr>
            </w:pPr>
          </w:p>
        </w:tc>
        <w:tc>
          <w:tcPr>
            <w:tcW w:w="5954" w:type="dxa"/>
            <w:tcBorders>
              <w:top w:val="single" w:sz="4" w:space="0" w:color="B6D6EF"/>
              <w:bottom w:val="single" w:sz="4" w:space="0" w:color="B6D6EF"/>
            </w:tcBorders>
          </w:tcPr>
          <w:p w14:paraId="7464FF94"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AB5C0E">
              <w:rPr>
                <w:rFonts w:ascii="Calibri Light" w:hAnsi="Calibri Light" w:cs="Calibri Light"/>
                <w:lang w:val="en-US"/>
              </w:rPr>
              <w:t>No unfavorable job content creations.</w:t>
            </w:r>
          </w:p>
        </w:tc>
        <w:tc>
          <w:tcPr>
            <w:tcW w:w="709" w:type="dxa"/>
            <w:tcBorders>
              <w:top w:val="single" w:sz="4" w:space="0" w:color="B6D6EF"/>
              <w:bottom w:val="single" w:sz="4" w:space="0" w:color="B6D6EF"/>
              <w:right w:val="single" w:sz="4" w:space="0" w:color="168FFF" w:themeColor="accent4" w:themeTint="99"/>
            </w:tcBorders>
          </w:tcPr>
          <w:p w14:paraId="61ADC6A0"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AB5C0E" w:rsidRPr="00BF0D79" w14:paraId="70CD50E0" w14:textId="77777777" w:rsidTr="00AF5AED">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B6D6EF"/>
              <w:left w:val="single" w:sz="4" w:space="0" w:color="168FFF" w:themeColor="accent4" w:themeTint="99"/>
              <w:bottom w:val="single" w:sz="4" w:space="0" w:color="B6D6EF"/>
            </w:tcBorders>
          </w:tcPr>
          <w:p w14:paraId="29AA828E" w14:textId="77777777" w:rsidR="00AB5C0E" w:rsidRPr="00AB5C0E" w:rsidRDefault="00AB5C0E" w:rsidP="00AB5C0E">
            <w:pPr>
              <w:spacing w:before="0"/>
              <w:jc w:val="left"/>
              <w:rPr>
                <w:rFonts w:cs="Times New Roman"/>
                <w:b w:val="0"/>
                <w:lang w:val="en-US"/>
              </w:rPr>
            </w:pPr>
            <w:r w:rsidRPr="00AB5C0E">
              <w:rPr>
                <w:rFonts w:cs="Times New Roman"/>
                <w:b w:val="0"/>
                <w:lang w:val="en-US"/>
              </w:rPr>
              <w:t>3: Industry characteristics</w:t>
            </w:r>
          </w:p>
        </w:tc>
        <w:tc>
          <w:tcPr>
            <w:tcW w:w="5954" w:type="dxa"/>
            <w:tcBorders>
              <w:top w:val="single" w:sz="4" w:space="0" w:color="B6D6EF"/>
              <w:bottom w:val="single" w:sz="4" w:space="0" w:color="B6D6EF"/>
            </w:tcBorders>
          </w:tcPr>
          <w:p w14:paraId="0D5F3E5B"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AB5C0E">
              <w:rPr>
                <w:rFonts w:ascii="Calibri Light" w:hAnsi="Calibri Light" w:cs="Calibri Light"/>
                <w:lang w:val="en-US"/>
              </w:rPr>
              <w:t>Assess organization and its technology position.</w:t>
            </w:r>
          </w:p>
        </w:tc>
        <w:tc>
          <w:tcPr>
            <w:tcW w:w="709" w:type="dxa"/>
            <w:tcBorders>
              <w:top w:val="single" w:sz="4" w:space="0" w:color="B6D6EF"/>
              <w:bottom w:val="single" w:sz="4" w:space="0" w:color="B6D6EF"/>
              <w:right w:val="single" w:sz="4" w:space="0" w:color="168FFF" w:themeColor="accent4" w:themeTint="99"/>
            </w:tcBorders>
          </w:tcPr>
          <w:p w14:paraId="19E7E873"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AB5C0E" w:rsidRPr="00BF0D79" w14:paraId="449949F6" w14:textId="77777777" w:rsidTr="00AF5AED">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B6D6EF"/>
              <w:left w:val="single" w:sz="4" w:space="0" w:color="168FFF" w:themeColor="accent4" w:themeTint="99"/>
              <w:bottom w:val="single" w:sz="4" w:space="0" w:color="B6D6EF"/>
            </w:tcBorders>
          </w:tcPr>
          <w:p w14:paraId="0FA49E0F" w14:textId="77777777" w:rsidR="00AB5C0E" w:rsidRPr="00AB5C0E" w:rsidRDefault="00AB5C0E" w:rsidP="00AB5C0E">
            <w:pPr>
              <w:spacing w:before="0"/>
              <w:jc w:val="left"/>
              <w:rPr>
                <w:rFonts w:cs="Times New Roman"/>
                <w:b w:val="0"/>
                <w:lang w:val="en-US"/>
              </w:rPr>
            </w:pPr>
            <w:r w:rsidRPr="00AB5C0E">
              <w:rPr>
                <w:rFonts w:cs="Times New Roman"/>
                <w:b w:val="0"/>
                <w:lang w:val="en-US"/>
              </w:rPr>
              <w:t>4: Trade/Partnering</w:t>
            </w:r>
          </w:p>
        </w:tc>
        <w:tc>
          <w:tcPr>
            <w:tcW w:w="5954" w:type="dxa"/>
            <w:tcBorders>
              <w:top w:val="single" w:sz="4" w:space="0" w:color="B6D6EF"/>
              <w:bottom w:val="single" w:sz="4" w:space="0" w:color="B6D6EF"/>
            </w:tcBorders>
          </w:tcPr>
          <w:p w14:paraId="39506284"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AB5C0E">
              <w:rPr>
                <w:rFonts w:ascii="Calibri Light" w:hAnsi="Calibri Light" w:cs="Calibri Light"/>
                <w:lang w:val="en-US"/>
              </w:rPr>
              <w:t>Screen for existing similar projects.</w:t>
            </w:r>
          </w:p>
        </w:tc>
        <w:tc>
          <w:tcPr>
            <w:tcW w:w="709" w:type="dxa"/>
            <w:tcBorders>
              <w:top w:val="single" w:sz="4" w:space="0" w:color="B6D6EF"/>
              <w:bottom w:val="single" w:sz="4" w:space="0" w:color="B6D6EF"/>
              <w:right w:val="single" w:sz="4" w:space="0" w:color="168FFF" w:themeColor="accent4" w:themeTint="99"/>
            </w:tcBorders>
          </w:tcPr>
          <w:p w14:paraId="5BE03D37"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AB5C0E" w:rsidRPr="00BF0D79" w14:paraId="266D5B2A" w14:textId="77777777" w:rsidTr="00AF5AED">
        <w:tc>
          <w:tcPr>
            <w:cnfStyle w:val="001000000000" w:firstRow="0" w:lastRow="0" w:firstColumn="1" w:lastColumn="0" w:oddVBand="0" w:evenVBand="0" w:oddHBand="0" w:evenHBand="0" w:firstRowFirstColumn="0" w:firstRowLastColumn="0" w:lastRowFirstColumn="0" w:lastRowLastColumn="0"/>
            <w:tcW w:w="2263" w:type="dxa"/>
            <w:vMerge w:val="restart"/>
            <w:tcBorders>
              <w:top w:val="single" w:sz="4" w:space="0" w:color="B6D6EF"/>
              <w:left w:val="single" w:sz="4" w:space="0" w:color="168FFF" w:themeColor="accent4" w:themeTint="99"/>
            </w:tcBorders>
          </w:tcPr>
          <w:p w14:paraId="47B73A2F" w14:textId="77777777" w:rsidR="00AB5C0E" w:rsidRPr="00AB5C0E" w:rsidRDefault="00AB5C0E" w:rsidP="00AB5C0E">
            <w:pPr>
              <w:spacing w:before="0"/>
              <w:jc w:val="left"/>
              <w:rPr>
                <w:rFonts w:cs="Times New Roman"/>
                <w:b w:val="0"/>
                <w:lang w:val="en-US"/>
              </w:rPr>
            </w:pPr>
            <w:r w:rsidRPr="00AB5C0E">
              <w:rPr>
                <w:rFonts w:cs="Times New Roman"/>
                <w:b w:val="0"/>
                <w:lang w:val="en-US"/>
              </w:rPr>
              <w:t>5: Country/Region specifics</w:t>
            </w:r>
          </w:p>
        </w:tc>
        <w:tc>
          <w:tcPr>
            <w:tcW w:w="5954" w:type="dxa"/>
            <w:tcBorders>
              <w:top w:val="single" w:sz="4" w:space="0" w:color="B6D6EF"/>
              <w:bottom w:val="single" w:sz="4" w:space="0" w:color="B6D6EF"/>
            </w:tcBorders>
          </w:tcPr>
          <w:p w14:paraId="5B3FF26B"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AB5C0E">
              <w:rPr>
                <w:rFonts w:ascii="Calibri Light" w:hAnsi="Calibri Light" w:cs="Calibri Light"/>
                <w:lang w:val="en-US"/>
              </w:rPr>
              <w:t>Assess whether IS is competing with more basic needs.</w:t>
            </w:r>
          </w:p>
        </w:tc>
        <w:tc>
          <w:tcPr>
            <w:tcW w:w="709" w:type="dxa"/>
            <w:tcBorders>
              <w:top w:val="single" w:sz="4" w:space="0" w:color="B6D6EF"/>
              <w:bottom w:val="single" w:sz="4" w:space="0" w:color="B6D6EF"/>
              <w:right w:val="single" w:sz="4" w:space="0" w:color="168FFF" w:themeColor="accent4" w:themeTint="99"/>
            </w:tcBorders>
          </w:tcPr>
          <w:p w14:paraId="3F43C871"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AB5C0E" w:rsidRPr="00AB5C0E" w14:paraId="74653BD4" w14:textId="77777777" w:rsidTr="00AF5AED">
        <w:tc>
          <w:tcPr>
            <w:cnfStyle w:val="001000000000" w:firstRow="0" w:lastRow="0" w:firstColumn="1" w:lastColumn="0" w:oddVBand="0" w:evenVBand="0" w:oddHBand="0" w:evenHBand="0" w:firstRowFirstColumn="0" w:firstRowLastColumn="0" w:lastRowFirstColumn="0" w:lastRowLastColumn="0"/>
            <w:tcW w:w="2263" w:type="dxa"/>
            <w:vMerge/>
            <w:tcBorders>
              <w:left w:val="single" w:sz="4" w:space="0" w:color="168FFF" w:themeColor="accent4" w:themeTint="99"/>
            </w:tcBorders>
          </w:tcPr>
          <w:p w14:paraId="4C4F1201" w14:textId="77777777" w:rsidR="00AB5C0E" w:rsidRPr="00AB5C0E" w:rsidRDefault="00AB5C0E" w:rsidP="00AB5C0E">
            <w:pPr>
              <w:spacing w:before="0"/>
              <w:jc w:val="left"/>
              <w:rPr>
                <w:rFonts w:cs="Times New Roman"/>
                <w:b w:val="0"/>
                <w:lang w:val="en-US"/>
              </w:rPr>
            </w:pPr>
          </w:p>
        </w:tc>
        <w:tc>
          <w:tcPr>
            <w:tcW w:w="5954" w:type="dxa"/>
            <w:tcBorders>
              <w:top w:val="single" w:sz="4" w:space="0" w:color="B6D6EF"/>
            </w:tcBorders>
          </w:tcPr>
          <w:p w14:paraId="10728F9A"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AB5C0E">
              <w:rPr>
                <w:rFonts w:ascii="Calibri Light" w:hAnsi="Calibri Light" w:cs="Calibri Light"/>
                <w:lang w:val="en-US"/>
              </w:rPr>
              <w:t>Assess legal uncertainty.</w:t>
            </w:r>
          </w:p>
        </w:tc>
        <w:tc>
          <w:tcPr>
            <w:tcW w:w="709" w:type="dxa"/>
            <w:tcBorders>
              <w:top w:val="single" w:sz="4" w:space="0" w:color="B6D6EF"/>
              <w:right w:val="single" w:sz="4" w:space="0" w:color="168FFF" w:themeColor="accent4" w:themeTint="99"/>
            </w:tcBorders>
          </w:tcPr>
          <w:p w14:paraId="15FBB541"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AB5C0E" w:rsidRPr="00BF0D79" w14:paraId="3226D272" w14:textId="77777777" w:rsidTr="00AF5AED">
        <w:tc>
          <w:tcPr>
            <w:cnfStyle w:val="001000000000" w:firstRow="0" w:lastRow="0" w:firstColumn="1" w:lastColumn="0" w:oddVBand="0" w:evenVBand="0" w:oddHBand="0" w:evenHBand="0" w:firstRowFirstColumn="0" w:firstRowLastColumn="0" w:lastRowFirstColumn="0" w:lastRowLastColumn="0"/>
            <w:tcW w:w="2263" w:type="dxa"/>
            <w:vMerge/>
            <w:tcBorders>
              <w:top w:val="single" w:sz="4" w:space="0" w:color="B6D6EF"/>
              <w:left w:val="single" w:sz="4" w:space="0" w:color="168FFF" w:themeColor="accent4" w:themeTint="99"/>
            </w:tcBorders>
          </w:tcPr>
          <w:p w14:paraId="6AB51D36" w14:textId="77777777" w:rsidR="00AB5C0E" w:rsidRPr="00AB5C0E" w:rsidRDefault="00AB5C0E" w:rsidP="00AB5C0E">
            <w:pPr>
              <w:spacing w:before="0"/>
              <w:jc w:val="left"/>
              <w:rPr>
                <w:rFonts w:cs="Times New Roman"/>
                <w:b w:val="0"/>
                <w:lang w:val="en-US"/>
              </w:rPr>
            </w:pPr>
          </w:p>
        </w:tc>
        <w:tc>
          <w:tcPr>
            <w:tcW w:w="5954" w:type="dxa"/>
            <w:tcBorders>
              <w:top w:val="single" w:sz="4" w:space="0" w:color="B6D6EF"/>
            </w:tcBorders>
          </w:tcPr>
          <w:p w14:paraId="412EA1B8"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AB5C0E">
              <w:rPr>
                <w:rFonts w:ascii="Calibri Light" w:hAnsi="Calibri Light" w:cs="Calibri Light"/>
                <w:lang w:val="en-US"/>
              </w:rPr>
              <w:t>Assess position of government against the IS project.</w:t>
            </w:r>
          </w:p>
        </w:tc>
        <w:tc>
          <w:tcPr>
            <w:tcW w:w="709" w:type="dxa"/>
            <w:tcBorders>
              <w:top w:val="single" w:sz="4" w:space="0" w:color="B6D6EF"/>
              <w:right w:val="single" w:sz="4" w:space="0" w:color="168FFF" w:themeColor="accent4" w:themeTint="99"/>
            </w:tcBorders>
          </w:tcPr>
          <w:p w14:paraId="34FEE869"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AB5C0E" w:rsidRPr="00AB5C0E" w14:paraId="161E5E9C" w14:textId="77777777" w:rsidTr="00AF5AED">
        <w:tc>
          <w:tcPr>
            <w:cnfStyle w:val="001000000000" w:firstRow="0" w:lastRow="0" w:firstColumn="1" w:lastColumn="0" w:oddVBand="0" w:evenVBand="0" w:oddHBand="0" w:evenHBand="0" w:firstRowFirstColumn="0" w:firstRowLastColumn="0" w:lastRowFirstColumn="0" w:lastRowLastColumn="0"/>
            <w:tcW w:w="2263" w:type="dxa"/>
            <w:vMerge/>
            <w:tcBorders>
              <w:left w:val="single" w:sz="4" w:space="0" w:color="168FFF" w:themeColor="accent4" w:themeTint="99"/>
            </w:tcBorders>
          </w:tcPr>
          <w:p w14:paraId="16643223" w14:textId="77777777" w:rsidR="00AB5C0E" w:rsidRPr="00AB5C0E" w:rsidRDefault="00AB5C0E" w:rsidP="00AB5C0E">
            <w:pPr>
              <w:spacing w:before="0"/>
              <w:jc w:val="left"/>
              <w:rPr>
                <w:rFonts w:cs="Times New Roman"/>
                <w:b w:val="0"/>
                <w:lang w:val="en-US"/>
              </w:rPr>
            </w:pPr>
          </w:p>
        </w:tc>
        <w:tc>
          <w:tcPr>
            <w:tcW w:w="5954" w:type="dxa"/>
          </w:tcPr>
          <w:p w14:paraId="1CE43093"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AB5C0E">
              <w:rPr>
                <w:rFonts w:ascii="Calibri Light" w:hAnsi="Calibri Light" w:cs="Calibri Light"/>
                <w:lang w:val="en-US"/>
              </w:rPr>
              <w:t>Government funding possibility?</w:t>
            </w:r>
          </w:p>
        </w:tc>
        <w:tc>
          <w:tcPr>
            <w:tcW w:w="709" w:type="dxa"/>
            <w:tcBorders>
              <w:right w:val="single" w:sz="4" w:space="0" w:color="168FFF" w:themeColor="accent4" w:themeTint="99"/>
            </w:tcBorders>
          </w:tcPr>
          <w:p w14:paraId="7928324B"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AB5C0E" w:rsidRPr="00AB5C0E" w14:paraId="4FCF133F" w14:textId="77777777" w:rsidTr="00AF5AED">
        <w:tc>
          <w:tcPr>
            <w:cnfStyle w:val="001000000000" w:firstRow="0" w:lastRow="0" w:firstColumn="1" w:lastColumn="0" w:oddVBand="0" w:evenVBand="0" w:oddHBand="0" w:evenHBand="0" w:firstRowFirstColumn="0" w:firstRowLastColumn="0" w:lastRowFirstColumn="0" w:lastRowLastColumn="0"/>
            <w:tcW w:w="2263" w:type="dxa"/>
            <w:vMerge/>
            <w:tcBorders>
              <w:left w:val="single" w:sz="4" w:space="0" w:color="168FFF" w:themeColor="accent4" w:themeTint="99"/>
            </w:tcBorders>
          </w:tcPr>
          <w:p w14:paraId="262047C9" w14:textId="77777777" w:rsidR="00AB5C0E" w:rsidRPr="00AB5C0E" w:rsidRDefault="00AB5C0E" w:rsidP="00AB5C0E">
            <w:pPr>
              <w:spacing w:before="0"/>
              <w:jc w:val="left"/>
              <w:rPr>
                <w:rFonts w:cs="Times New Roman"/>
                <w:b w:val="0"/>
                <w:lang w:val="en-US"/>
              </w:rPr>
            </w:pPr>
          </w:p>
        </w:tc>
        <w:tc>
          <w:tcPr>
            <w:tcW w:w="5954" w:type="dxa"/>
          </w:tcPr>
          <w:p w14:paraId="3F6EBDF1"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AB5C0E">
              <w:rPr>
                <w:rFonts w:ascii="Calibri Light" w:hAnsi="Calibri Light" w:cs="Calibri Light"/>
                <w:lang w:val="en-US"/>
              </w:rPr>
              <w:t>Assess the political attitudes.</w:t>
            </w:r>
          </w:p>
        </w:tc>
        <w:tc>
          <w:tcPr>
            <w:tcW w:w="709" w:type="dxa"/>
            <w:tcBorders>
              <w:right w:val="single" w:sz="4" w:space="0" w:color="168FFF" w:themeColor="accent4" w:themeTint="99"/>
            </w:tcBorders>
          </w:tcPr>
          <w:p w14:paraId="16798AD0"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AB5C0E" w:rsidRPr="00BF0D79" w14:paraId="72AB9C9A" w14:textId="77777777" w:rsidTr="00AF5AED">
        <w:tc>
          <w:tcPr>
            <w:cnfStyle w:val="001000000000" w:firstRow="0" w:lastRow="0" w:firstColumn="1" w:lastColumn="0" w:oddVBand="0" w:evenVBand="0" w:oddHBand="0" w:evenHBand="0" w:firstRowFirstColumn="0" w:firstRowLastColumn="0" w:lastRowFirstColumn="0" w:lastRowLastColumn="0"/>
            <w:tcW w:w="2263" w:type="dxa"/>
            <w:vMerge/>
            <w:tcBorders>
              <w:left w:val="single" w:sz="4" w:space="0" w:color="168FFF" w:themeColor="accent4" w:themeTint="99"/>
            </w:tcBorders>
          </w:tcPr>
          <w:p w14:paraId="56222EE1" w14:textId="77777777" w:rsidR="00AB5C0E" w:rsidRPr="00AB5C0E" w:rsidRDefault="00AB5C0E" w:rsidP="00AB5C0E">
            <w:pPr>
              <w:spacing w:before="0"/>
              <w:jc w:val="left"/>
              <w:rPr>
                <w:rFonts w:cs="Times New Roman"/>
                <w:b w:val="0"/>
                <w:lang w:val="en-US"/>
              </w:rPr>
            </w:pPr>
          </w:p>
        </w:tc>
        <w:tc>
          <w:tcPr>
            <w:tcW w:w="5954" w:type="dxa"/>
          </w:tcPr>
          <w:p w14:paraId="786D4327"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AB5C0E">
              <w:rPr>
                <w:rFonts w:ascii="Calibri Light" w:hAnsi="Calibri Light" w:cs="Calibri Light"/>
                <w:lang w:val="en-US"/>
              </w:rPr>
              <w:t>Assess the stability of power supply.</w:t>
            </w:r>
          </w:p>
        </w:tc>
        <w:tc>
          <w:tcPr>
            <w:tcW w:w="709" w:type="dxa"/>
            <w:tcBorders>
              <w:right w:val="single" w:sz="4" w:space="0" w:color="168FFF" w:themeColor="accent4" w:themeTint="99"/>
            </w:tcBorders>
          </w:tcPr>
          <w:p w14:paraId="12B63212"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AB5C0E" w:rsidRPr="00BF0D79" w14:paraId="5DF0A7E2" w14:textId="77777777" w:rsidTr="00AF5AED">
        <w:tc>
          <w:tcPr>
            <w:cnfStyle w:val="001000000000" w:firstRow="0" w:lastRow="0" w:firstColumn="1" w:lastColumn="0" w:oddVBand="0" w:evenVBand="0" w:oddHBand="0" w:evenHBand="0" w:firstRowFirstColumn="0" w:firstRowLastColumn="0" w:lastRowFirstColumn="0" w:lastRowLastColumn="0"/>
            <w:tcW w:w="2263" w:type="dxa"/>
            <w:vMerge/>
            <w:tcBorders>
              <w:left w:val="single" w:sz="4" w:space="0" w:color="168FFF" w:themeColor="accent4" w:themeTint="99"/>
            </w:tcBorders>
          </w:tcPr>
          <w:p w14:paraId="3CA3A566" w14:textId="77777777" w:rsidR="00AB5C0E" w:rsidRPr="00AB5C0E" w:rsidRDefault="00AB5C0E" w:rsidP="00AB5C0E">
            <w:pPr>
              <w:spacing w:before="0"/>
              <w:jc w:val="left"/>
              <w:rPr>
                <w:rFonts w:cs="Times New Roman"/>
                <w:b w:val="0"/>
                <w:lang w:val="en-US"/>
              </w:rPr>
            </w:pPr>
          </w:p>
        </w:tc>
        <w:tc>
          <w:tcPr>
            <w:tcW w:w="5954" w:type="dxa"/>
          </w:tcPr>
          <w:p w14:paraId="6D0D11CB"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AB5C0E">
              <w:rPr>
                <w:rFonts w:ascii="Calibri Light" w:hAnsi="Calibri Light" w:cs="Calibri Light"/>
                <w:lang w:val="en-US"/>
              </w:rPr>
              <w:t>Assess the quality of Internet.</w:t>
            </w:r>
          </w:p>
        </w:tc>
        <w:tc>
          <w:tcPr>
            <w:tcW w:w="709" w:type="dxa"/>
            <w:tcBorders>
              <w:right w:val="single" w:sz="4" w:space="0" w:color="168FFF" w:themeColor="accent4" w:themeTint="99"/>
            </w:tcBorders>
          </w:tcPr>
          <w:p w14:paraId="29708D7C"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AB5C0E" w:rsidRPr="00AB5C0E" w14:paraId="5B3C93F7" w14:textId="77777777" w:rsidTr="00AF5AED">
        <w:tc>
          <w:tcPr>
            <w:cnfStyle w:val="001000000000" w:firstRow="0" w:lastRow="0" w:firstColumn="1" w:lastColumn="0" w:oddVBand="0" w:evenVBand="0" w:oddHBand="0" w:evenHBand="0" w:firstRowFirstColumn="0" w:firstRowLastColumn="0" w:lastRowFirstColumn="0" w:lastRowLastColumn="0"/>
            <w:tcW w:w="2263" w:type="dxa"/>
            <w:vMerge/>
            <w:tcBorders>
              <w:left w:val="single" w:sz="4" w:space="0" w:color="168FFF" w:themeColor="accent4" w:themeTint="99"/>
            </w:tcBorders>
          </w:tcPr>
          <w:p w14:paraId="74658122" w14:textId="77777777" w:rsidR="00AB5C0E" w:rsidRPr="00AB5C0E" w:rsidRDefault="00AB5C0E" w:rsidP="00AB5C0E">
            <w:pPr>
              <w:spacing w:before="0"/>
              <w:jc w:val="left"/>
              <w:rPr>
                <w:rFonts w:cs="Times New Roman"/>
                <w:b w:val="0"/>
                <w:lang w:val="en-US"/>
              </w:rPr>
            </w:pPr>
          </w:p>
        </w:tc>
        <w:tc>
          <w:tcPr>
            <w:tcW w:w="5954" w:type="dxa"/>
          </w:tcPr>
          <w:p w14:paraId="7517F51A"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AB5C0E">
              <w:rPr>
                <w:rFonts w:ascii="Calibri Light" w:hAnsi="Calibri Light" w:cs="Calibri Light"/>
                <w:lang w:val="en-US"/>
              </w:rPr>
              <w:t>Assess possible language barriers.</w:t>
            </w:r>
          </w:p>
        </w:tc>
        <w:tc>
          <w:tcPr>
            <w:tcW w:w="709" w:type="dxa"/>
            <w:tcBorders>
              <w:right w:val="single" w:sz="4" w:space="0" w:color="168FFF" w:themeColor="accent4" w:themeTint="99"/>
            </w:tcBorders>
          </w:tcPr>
          <w:p w14:paraId="3322DB1C"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AB5C0E" w:rsidRPr="00BF0D79" w14:paraId="39FDFC9D" w14:textId="77777777" w:rsidTr="00AF5AED">
        <w:tc>
          <w:tcPr>
            <w:cnfStyle w:val="001000000000" w:firstRow="0" w:lastRow="0" w:firstColumn="1" w:lastColumn="0" w:oddVBand="0" w:evenVBand="0" w:oddHBand="0" w:evenHBand="0" w:firstRowFirstColumn="0" w:firstRowLastColumn="0" w:lastRowFirstColumn="0" w:lastRowLastColumn="0"/>
            <w:tcW w:w="2263" w:type="dxa"/>
            <w:vMerge/>
            <w:tcBorders>
              <w:left w:val="single" w:sz="4" w:space="0" w:color="168FFF" w:themeColor="accent4" w:themeTint="99"/>
            </w:tcBorders>
          </w:tcPr>
          <w:p w14:paraId="3E055FEB" w14:textId="77777777" w:rsidR="00AB5C0E" w:rsidRPr="00AB5C0E" w:rsidRDefault="00AB5C0E" w:rsidP="00AB5C0E">
            <w:pPr>
              <w:spacing w:before="0"/>
              <w:jc w:val="left"/>
              <w:rPr>
                <w:rFonts w:cs="Times New Roman"/>
                <w:b w:val="0"/>
                <w:lang w:val="en-US"/>
              </w:rPr>
            </w:pPr>
          </w:p>
        </w:tc>
        <w:tc>
          <w:tcPr>
            <w:tcW w:w="5954" w:type="dxa"/>
          </w:tcPr>
          <w:p w14:paraId="6F3D9781"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AB5C0E">
              <w:rPr>
                <w:rFonts w:ascii="Calibri Light" w:hAnsi="Calibri Light" w:cs="Calibri Light"/>
                <w:lang w:val="en-US"/>
              </w:rPr>
              <w:t xml:space="preserve">Assess literacy and education level in organization. </w:t>
            </w:r>
          </w:p>
        </w:tc>
        <w:tc>
          <w:tcPr>
            <w:tcW w:w="709" w:type="dxa"/>
            <w:tcBorders>
              <w:right w:val="single" w:sz="4" w:space="0" w:color="168FFF" w:themeColor="accent4" w:themeTint="99"/>
            </w:tcBorders>
          </w:tcPr>
          <w:p w14:paraId="28EA279A"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AB5C0E" w:rsidRPr="00BF0D79" w14:paraId="4E23170D" w14:textId="77777777" w:rsidTr="00AF5AED">
        <w:trPr>
          <w:trHeight w:val="312"/>
        </w:trPr>
        <w:tc>
          <w:tcPr>
            <w:cnfStyle w:val="001000000000" w:firstRow="0" w:lastRow="0" w:firstColumn="1" w:lastColumn="0" w:oddVBand="0" w:evenVBand="0" w:oddHBand="0" w:evenHBand="0" w:firstRowFirstColumn="0" w:firstRowLastColumn="0" w:lastRowFirstColumn="0" w:lastRowLastColumn="0"/>
            <w:tcW w:w="2263" w:type="dxa"/>
            <w:vMerge/>
            <w:tcBorders>
              <w:left w:val="single" w:sz="4" w:space="0" w:color="168FFF" w:themeColor="accent4" w:themeTint="99"/>
              <w:bottom w:val="single" w:sz="4" w:space="0" w:color="168FFF" w:themeColor="accent4" w:themeTint="99"/>
            </w:tcBorders>
          </w:tcPr>
          <w:p w14:paraId="5FD0D951" w14:textId="77777777" w:rsidR="00AB5C0E" w:rsidRPr="00AB5C0E" w:rsidRDefault="00AB5C0E" w:rsidP="00AB5C0E">
            <w:pPr>
              <w:spacing w:before="0"/>
              <w:jc w:val="left"/>
              <w:rPr>
                <w:rFonts w:cs="Times New Roman"/>
                <w:b w:val="0"/>
                <w:lang w:val="en-US"/>
              </w:rPr>
            </w:pPr>
          </w:p>
        </w:tc>
        <w:tc>
          <w:tcPr>
            <w:tcW w:w="5954" w:type="dxa"/>
            <w:tcBorders>
              <w:bottom w:val="single" w:sz="4" w:space="0" w:color="168FFF" w:themeColor="accent4" w:themeTint="99"/>
            </w:tcBorders>
          </w:tcPr>
          <w:p w14:paraId="6A2DE0CC"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AB5C0E">
              <w:rPr>
                <w:rFonts w:ascii="Calibri Light" w:hAnsi="Calibri Light" w:cs="Calibri Light"/>
                <w:lang w:val="en-US"/>
              </w:rPr>
              <w:t>Assess level of initiative in organization.</w:t>
            </w:r>
          </w:p>
        </w:tc>
        <w:tc>
          <w:tcPr>
            <w:tcW w:w="709" w:type="dxa"/>
            <w:tcBorders>
              <w:bottom w:val="single" w:sz="4" w:space="0" w:color="168FFF" w:themeColor="accent4" w:themeTint="99"/>
              <w:right w:val="single" w:sz="4" w:space="0" w:color="168FFF" w:themeColor="accent4" w:themeTint="99"/>
            </w:tcBorders>
          </w:tcPr>
          <w:p w14:paraId="7D15F348" w14:textId="77777777" w:rsidR="00AB5C0E" w:rsidRPr="00AB5C0E" w:rsidRDefault="00AB5C0E" w:rsidP="00AB5C0E">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bl>
    <w:p w14:paraId="4485C2F6" w14:textId="040E5BBB" w:rsidR="00262685" w:rsidRDefault="00262685" w:rsidP="00574E55">
      <w:pPr>
        <w:rPr>
          <w:lang w:val="en-US"/>
        </w:rPr>
      </w:pPr>
    </w:p>
    <w:p w14:paraId="35E1D227" w14:textId="77777777" w:rsidR="00262685" w:rsidRDefault="00262685">
      <w:pPr>
        <w:spacing w:before="0"/>
        <w:jc w:val="left"/>
        <w:rPr>
          <w:lang w:val="en-US"/>
        </w:rPr>
      </w:pPr>
      <w:r>
        <w:rPr>
          <w:lang w:val="en-US"/>
        </w:rPr>
        <w:br w:type="page"/>
      </w:r>
    </w:p>
    <w:p w14:paraId="518D5BAC" w14:textId="727CD167" w:rsidR="00262685" w:rsidRDefault="00262685" w:rsidP="00662AED">
      <w:pPr>
        <w:pStyle w:val="Ondertitel"/>
        <w:spacing w:before="120" w:after="120"/>
        <w:rPr>
          <w:lang w:val="en-US"/>
        </w:rPr>
      </w:pPr>
      <w:r w:rsidRPr="00262685">
        <w:rPr>
          <w:lang w:val="en-US"/>
        </w:rPr>
        <w:lastRenderedPageBreak/>
        <w:t>Document overview</w:t>
      </w:r>
      <w:r>
        <w:rPr>
          <w:lang w:val="en-US"/>
        </w:rPr>
        <w:t xml:space="preserve"> of attachments</w:t>
      </w:r>
    </w:p>
    <w:p w14:paraId="397A56B4" w14:textId="6B94D6C7" w:rsidR="00662AED" w:rsidRPr="00662AED" w:rsidRDefault="00662AED" w:rsidP="00662AED">
      <w:pPr>
        <w:spacing w:before="120" w:after="120"/>
        <w:rPr>
          <w:lang w:val="en-US"/>
        </w:rPr>
      </w:pPr>
      <w:r w:rsidRPr="00662AED">
        <w:rPr>
          <w:rFonts w:asciiTheme="majorHAnsi" w:hAnsiTheme="majorHAnsi" w:cstheme="majorHAnsi"/>
          <w:lang w:val="en-US"/>
        </w:rPr>
        <w:t>In the attachments you will find two folders: within case (for the within case analysis) and cross case (for the cross case analysis). These folders are divided in the following manner and contain the following documents:</w:t>
      </w:r>
    </w:p>
    <w:tbl>
      <w:tblPr>
        <w:tblStyle w:val="Rastertabel1licht-Accent521"/>
        <w:tblW w:w="9214" w:type="dxa"/>
        <w:jc w:val="center"/>
        <w:tblLayout w:type="fixed"/>
        <w:tblLook w:val="04A0" w:firstRow="1" w:lastRow="0" w:firstColumn="1" w:lastColumn="0" w:noHBand="0" w:noVBand="1"/>
      </w:tblPr>
      <w:tblGrid>
        <w:gridCol w:w="872"/>
        <w:gridCol w:w="1675"/>
        <w:gridCol w:w="1276"/>
        <w:gridCol w:w="1701"/>
        <w:gridCol w:w="992"/>
        <w:gridCol w:w="2698"/>
      </w:tblGrid>
      <w:tr w:rsidR="0076364F" w:rsidRPr="00662AED" w14:paraId="7EAAC39D" w14:textId="77777777" w:rsidTr="00AF5AED">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168FFF" w:themeColor="accent4" w:themeTint="99"/>
              <w:left w:val="single" w:sz="4" w:space="0" w:color="168FFF" w:themeColor="accent4" w:themeTint="99"/>
              <w:bottom w:val="single" w:sz="12" w:space="0" w:color="168FFF" w:themeColor="accent4" w:themeTint="99"/>
              <w:right w:val="single" w:sz="4" w:space="0" w:color="168FFF" w:themeColor="accent4" w:themeTint="99"/>
            </w:tcBorders>
            <w:shd w:val="clear" w:color="auto" w:fill="D9D9D9" w:themeFill="background1" w:themeFillShade="D9"/>
          </w:tcPr>
          <w:p w14:paraId="26073C8D" w14:textId="77777777" w:rsidR="00C0351B" w:rsidRPr="00662AED" w:rsidRDefault="00C0351B" w:rsidP="00C0351B">
            <w:pPr>
              <w:spacing w:before="0"/>
              <w:jc w:val="center"/>
              <w:rPr>
                <w:rFonts w:cs="Calibri"/>
                <w:b w:val="0"/>
                <w:lang w:val="en-US"/>
              </w:rPr>
            </w:pPr>
            <w:r w:rsidRPr="00662AED">
              <w:rPr>
                <w:rFonts w:cs="Calibri"/>
                <w:b w:val="0"/>
                <w:lang w:val="en-US"/>
              </w:rPr>
              <w:t>WITHIN CASE</w:t>
            </w:r>
          </w:p>
        </w:tc>
      </w:tr>
      <w:tr w:rsidR="00C0351B" w:rsidRPr="00662AED" w14:paraId="758135A8" w14:textId="77777777" w:rsidTr="00AF5AED">
        <w:trPr>
          <w:trHeight w:val="268"/>
          <w:jc w:val="center"/>
        </w:trPr>
        <w:tc>
          <w:tcPr>
            <w:cnfStyle w:val="001000000000" w:firstRow="0" w:lastRow="0" w:firstColumn="1" w:lastColumn="0" w:oddVBand="0" w:evenVBand="0" w:oddHBand="0" w:evenHBand="0" w:firstRowFirstColumn="0" w:firstRowLastColumn="0" w:lastRowFirstColumn="0" w:lastRowLastColumn="0"/>
            <w:tcW w:w="872" w:type="dxa"/>
            <w:vMerge w:val="restart"/>
            <w:tcBorders>
              <w:top w:val="single" w:sz="12" w:space="0" w:color="168FFF" w:themeColor="accent4" w:themeTint="99"/>
              <w:left w:val="single" w:sz="4" w:space="0" w:color="168FFF" w:themeColor="accent4" w:themeTint="99"/>
              <w:right w:val="single" w:sz="4" w:space="0" w:color="168FFF" w:themeColor="accent4" w:themeTint="99"/>
            </w:tcBorders>
            <w:shd w:val="clear" w:color="auto" w:fill="D9D9D9" w:themeFill="background1" w:themeFillShade="D9"/>
          </w:tcPr>
          <w:p w14:paraId="781F486E" w14:textId="77777777" w:rsidR="00C0351B" w:rsidRPr="00662AED" w:rsidRDefault="00C0351B" w:rsidP="00C0351B">
            <w:pPr>
              <w:spacing w:before="0"/>
              <w:jc w:val="left"/>
              <w:rPr>
                <w:rFonts w:cs="Calibri"/>
                <w:b w:val="0"/>
                <w:lang w:val="en-US"/>
              </w:rPr>
            </w:pPr>
            <w:r w:rsidRPr="00662AED">
              <w:rPr>
                <w:rFonts w:cs="Calibri"/>
                <w:b w:val="0"/>
                <w:lang w:val="en-US"/>
              </w:rPr>
              <w:t>India</w:t>
            </w:r>
          </w:p>
        </w:tc>
        <w:tc>
          <w:tcPr>
            <w:tcW w:w="8342" w:type="dxa"/>
            <w:gridSpan w:val="5"/>
            <w:tcBorders>
              <w:top w:val="single" w:sz="12" w:space="0" w:color="168FFF" w:themeColor="accent4" w:themeTint="99"/>
              <w:left w:val="single" w:sz="4" w:space="0" w:color="168FFF" w:themeColor="accent4" w:themeTint="99"/>
              <w:right w:val="single" w:sz="4" w:space="0" w:color="168FFF" w:themeColor="accent4" w:themeTint="99"/>
            </w:tcBorders>
            <w:shd w:val="clear" w:color="auto" w:fill="F2F2F2" w:themeFill="background1" w:themeFillShade="F2"/>
          </w:tcPr>
          <w:p w14:paraId="632AA177"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Sources</w:t>
            </w:r>
          </w:p>
        </w:tc>
      </w:tr>
      <w:tr w:rsidR="00C0351B" w:rsidRPr="00662AED" w14:paraId="308B77FE" w14:textId="77777777" w:rsidTr="00AF5AED">
        <w:trPr>
          <w:trHeight w:val="300"/>
          <w:jc w:val="center"/>
        </w:trPr>
        <w:tc>
          <w:tcPr>
            <w:cnfStyle w:val="001000000000" w:firstRow="0" w:lastRow="0" w:firstColumn="1" w:lastColumn="0" w:oddVBand="0" w:evenVBand="0" w:oddHBand="0" w:evenHBand="0" w:firstRowFirstColumn="0" w:firstRowLastColumn="0" w:lastRowFirstColumn="0" w:lastRowLastColumn="0"/>
            <w:tcW w:w="872" w:type="dxa"/>
            <w:vMerge/>
            <w:tcBorders>
              <w:left w:val="single" w:sz="4" w:space="0" w:color="168FFF" w:themeColor="accent4" w:themeTint="99"/>
              <w:right w:val="single" w:sz="4" w:space="0" w:color="168FFF" w:themeColor="accent4" w:themeTint="99"/>
            </w:tcBorders>
            <w:shd w:val="clear" w:color="auto" w:fill="D9D9D9" w:themeFill="background1" w:themeFillShade="D9"/>
          </w:tcPr>
          <w:p w14:paraId="78F46FA7" w14:textId="77777777" w:rsidR="00C0351B" w:rsidRPr="00662AED" w:rsidRDefault="00C0351B" w:rsidP="00C0351B">
            <w:pPr>
              <w:spacing w:before="0"/>
              <w:jc w:val="left"/>
              <w:rPr>
                <w:rFonts w:ascii="Calibri Light" w:hAnsi="Calibri Light" w:cs="Calibri Light"/>
                <w:b w:val="0"/>
                <w:lang w:val="en-US"/>
              </w:rPr>
            </w:pPr>
          </w:p>
        </w:tc>
        <w:tc>
          <w:tcPr>
            <w:tcW w:w="2951" w:type="dxa"/>
            <w:gridSpan w:val="2"/>
            <w:tcBorders>
              <w:left w:val="single" w:sz="4" w:space="0" w:color="168FFF" w:themeColor="accent4" w:themeTint="99"/>
            </w:tcBorders>
          </w:tcPr>
          <w:p w14:paraId="546C6329"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 xml:space="preserve">Interviews </w:t>
            </w:r>
            <w:r w:rsidRPr="00662AED">
              <w:rPr>
                <w:rFonts w:ascii="Calibri Light" w:hAnsi="Calibri Light" w:cs="Calibri Light"/>
                <w:sz w:val="18"/>
                <w:szCs w:val="18"/>
                <w:lang w:val="en-US"/>
              </w:rPr>
              <w:t>(English &amp; Dutch)</w:t>
            </w:r>
          </w:p>
        </w:tc>
        <w:tc>
          <w:tcPr>
            <w:tcW w:w="2693" w:type="dxa"/>
            <w:gridSpan w:val="2"/>
          </w:tcPr>
          <w:p w14:paraId="5D2501B8"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 xml:space="preserve">Surveys </w:t>
            </w:r>
            <w:r w:rsidRPr="00662AED">
              <w:rPr>
                <w:rFonts w:ascii="Calibri Light" w:hAnsi="Calibri Light" w:cs="Calibri Light"/>
                <w:sz w:val="18"/>
                <w:szCs w:val="18"/>
                <w:lang w:val="en-US"/>
              </w:rPr>
              <w:t>(English &amp; Bengali)</w:t>
            </w:r>
          </w:p>
        </w:tc>
        <w:tc>
          <w:tcPr>
            <w:tcW w:w="2698" w:type="dxa"/>
            <w:tcBorders>
              <w:right w:val="single" w:sz="4" w:space="0" w:color="168FFF" w:themeColor="accent4" w:themeTint="99"/>
            </w:tcBorders>
          </w:tcPr>
          <w:p w14:paraId="6FBFEA46"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 xml:space="preserve">Other </w:t>
            </w:r>
            <w:r w:rsidRPr="00662AED">
              <w:rPr>
                <w:rFonts w:ascii="Calibri Light" w:hAnsi="Calibri Light" w:cs="Calibri Light"/>
                <w:sz w:val="18"/>
                <w:szCs w:val="18"/>
                <w:lang w:val="en-US"/>
              </w:rPr>
              <w:t>(English)</w:t>
            </w:r>
          </w:p>
        </w:tc>
      </w:tr>
      <w:tr w:rsidR="00C0351B" w:rsidRPr="00BF0D79" w14:paraId="4C434415" w14:textId="77777777" w:rsidTr="00AF5AED">
        <w:trPr>
          <w:trHeight w:val="284"/>
          <w:jc w:val="center"/>
        </w:trPr>
        <w:tc>
          <w:tcPr>
            <w:cnfStyle w:val="001000000000" w:firstRow="0" w:lastRow="0" w:firstColumn="1" w:lastColumn="0" w:oddVBand="0" w:evenVBand="0" w:oddHBand="0" w:evenHBand="0" w:firstRowFirstColumn="0" w:firstRowLastColumn="0" w:lastRowFirstColumn="0" w:lastRowLastColumn="0"/>
            <w:tcW w:w="872" w:type="dxa"/>
            <w:vMerge/>
            <w:tcBorders>
              <w:left w:val="single" w:sz="4" w:space="0" w:color="168FFF" w:themeColor="accent4" w:themeTint="99"/>
              <w:right w:val="single" w:sz="4" w:space="0" w:color="168FFF" w:themeColor="accent4" w:themeTint="99"/>
            </w:tcBorders>
            <w:shd w:val="clear" w:color="auto" w:fill="D9D9D9" w:themeFill="background1" w:themeFillShade="D9"/>
          </w:tcPr>
          <w:p w14:paraId="718708C9" w14:textId="77777777" w:rsidR="00C0351B" w:rsidRPr="00662AED" w:rsidRDefault="00C0351B" w:rsidP="00C0351B">
            <w:pPr>
              <w:spacing w:before="0"/>
              <w:jc w:val="left"/>
              <w:rPr>
                <w:rFonts w:ascii="Calibri Light" w:hAnsi="Calibri Light" w:cs="Calibri Light"/>
                <w:b w:val="0"/>
                <w:lang w:val="en-US"/>
              </w:rPr>
            </w:pPr>
          </w:p>
        </w:tc>
        <w:tc>
          <w:tcPr>
            <w:tcW w:w="1675" w:type="dxa"/>
            <w:tcBorders>
              <w:left w:val="single" w:sz="4" w:space="0" w:color="168FFF" w:themeColor="accent4" w:themeTint="99"/>
            </w:tcBorders>
          </w:tcPr>
          <w:p w14:paraId="64690C17"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Preparation</w:t>
            </w:r>
          </w:p>
        </w:tc>
        <w:tc>
          <w:tcPr>
            <w:tcW w:w="1276" w:type="dxa"/>
          </w:tcPr>
          <w:p w14:paraId="2D01BEF9"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Results</w:t>
            </w:r>
          </w:p>
        </w:tc>
        <w:tc>
          <w:tcPr>
            <w:tcW w:w="1701" w:type="dxa"/>
          </w:tcPr>
          <w:p w14:paraId="37083086"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Preparation</w:t>
            </w:r>
          </w:p>
        </w:tc>
        <w:tc>
          <w:tcPr>
            <w:tcW w:w="992" w:type="dxa"/>
          </w:tcPr>
          <w:p w14:paraId="503A44E4"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Results</w:t>
            </w:r>
          </w:p>
        </w:tc>
        <w:tc>
          <w:tcPr>
            <w:tcW w:w="2698" w:type="dxa"/>
            <w:vMerge w:val="restart"/>
            <w:tcBorders>
              <w:right w:val="single" w:sz="4" w:space="0" w:color="168FFF" w:themeColor="accent4" w:themeTint="99"/>
            </w:tcBorders>
          </w:tcPr>
          <w:p w14:paraId="6671D237"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AFD closing report 16/17</w:t>
            </w:r>
          </w:p>
          <w:p w14:paraId="379A7DB2"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AFD final report 17/18</w:t>
            </w:r>
          </w:p>
          <w:p w14:paraId="3CD4D6DA"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0351B" w:rsidRPr="00662AED" w14:paraId="2BCAD8FF" w14:textId="77777777" w:rsidTr="00AF5AED">
        <w:trPr>
          <w:trHeight w:val="284"/>
          <w:jc w:val="center"/>
        </w:trPr>
        <w:tc>
          <w:tcPr>
            <w:cnfStyle w:val="001000000000" w:firstRow="0" w:lastRow="0" w:firstColumn="1" w:lastColumn="0" w:oddVBand="0" w:evenVBand="0" w:oddHBand="0" w:evenHBand="0" w:firstRowFirstColumn="0" w:firstRowLastColumn="0" w:lastRowFirstColumn="0" w:lastRowLastColumn="0"/>
            <w:tcW w:w="872" w:type="dxa"/>
            <w:vMerge/>
            <w:tcBorders>
              <w:left w:val="single" w:sz="4" w:space="0" w:color="168FFF" w:themeColor="accent4" w:themeTint="99"/>
              <w:right w:val="single" w:sz="4" w:space="0" w:color="168FFF" w:themeColor="accent4" w:themeTint="99"/>
            </w:tcBorders>
            <w:shd w:val="clear" w:color="auto" w:fill="D9D9D9" w:themeFill="background1" w:themeFillShade="D9"/>
          </w:tcPr>
          <w:p w14:paraId="4B97C021" w14:textId="77777777" w:rsidR="00C0351B" w:rsidRPr="00662AED" w:rsidRDefault="00C0351B" w:rsidP="00C0351B">
            <w:pPr>
              <w:spacing w:before="0"/>
              <w:jc w:val="left"/>
              <w:rPr>
                <w:rFonts w:ascii="Calibri Light" w:hAnsi="Calibri Light" w:cs="Calibri Light"/>
                <w:b w:val="0"/>
                <w:lang w:val="en-US"/>
              </w:rPr>
            </w:pPr>
          </w:p>
        </w:tc>
        <w:tc>
          <w:tcPr>
            <w:tcW w:w="1675" w:type="dxa"/>
            <w:tcBorders>
              <w:left w:val="single" w:sz="4" w:space="0" w:color="168FFF" w:themeColor="accent4" w:themeTint="99"/>
            </w:tcBorders>
          </w:tcPr>
          <w:p w14:paraId="17B29E6A"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Consent form</w:t>
            </w:r>
          </w:p>
          <w:p w14:paraId="3A73F59E"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Interview guide</w:t>
            </w:r>
          </w:p>
          <w:p w14:paraId="0DA26F37"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Presentation</w:t>
            </w:r>
          </w:p>
        </w:tc>
        <w:tc>
          <w:tcPr>
            <w:tcW w:w="1276" w:type="dxa"/>
          </w:tcPr>
          <w:p w14:paraId="2B914907"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Transcripts</w:t>
            </w:r>
          </w:p>
        </w:tc>
        <w:tc>
          <w:tcPr>
            <w:tcW w:w="1701" w:type="dxa"/>
          </w:tcPr>
          <w:p w14:paraId="7FAB6649"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Blanco survey 1</w:t>
            </w:r>
          </w:p>
          <w:p w14:paraId="6D7FE911"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Blanco survey 2</w:t>
            </w:r>
          </w:p>
          <w:p w14:paraId="5F1D1667"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 xml:space="preserve">Bengali survey </w:t>
            </w:r>
          </w:p>
        </w:tc>
        <w:tc>
          <w:tcPr>
            <w:tcW w:w="992" w:type="dxa"/>
          </w:tcPr>
          <w:p w14:paraId="79F1568A"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Survey1</w:t>
            </w:r>
          </w:p>
          <w:p w14:paraId="3A91E644"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Survey2</w:t>
            </w:r>
          </w:p>
        </w:tc>
        <w:tc>
          <w:tcPr>
            <w:tcW w:w="2698" w:type="dxa"/>
            <w:vMerge/>
            <w:tcBorders>
              <w:right w:val="single" w:sz="4" w:space="0" w:color="168FFF" w:themeColor="accent4" w:themeTint="99"/>
            </w:tcBorders>
          </w:tcPr>
          <w:p w14:paraId="0A3B9B8B"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0351B" w:rsidRPr="00662AED" w14:paraId="5D5D6BF0" w14:textId="77777777" w:rsidTr="00AF5AED">
        <w:trPr>
          <w:trHeight w:val="284"/>
          <w:jc w:val="center"/>
        </w:trPr>
        <w:tc>
          <w:tcPr>
            <w:cnfStyle w:val="001000000000" w:firstRow="0" w:lastRow="0" w:firstColumn="1" w:lastColumn="0" w:oddVBand="0" w:evenVBand="0" w:oddHBand="0" w:evenHBand="0" w:firstRowFirstColumn="0" w:firstRowLastColumn="0" w:lastRowFirstColumn="0" w:lastRowLastColumn="0"/>
            <w:tcW w:w="872" w:type="dxa"/>
            <w:vMerge/>
            <w:tcBorders>
              <w:left w:val="single" w:sz="4" w:space="0" w:color="168FFF" w:themeColor="accent4" w:themeTint="99"/>
              <w:right w:val="single" w:sz="4" w:space="0" w:color="168FFF" w:themeColor="accent4" w:themeTint="99"/>
            </w:tcBorders>
            <w:shd w:val="clear" w:color="auto" w:fill="D9D9D9" w:themeFill="background1" w:themeFillShade="D9"/>
          </w:tcPr>
          <w:p w14:paraId="1FF37CA4" w14:textId="77777777" w:rsidR="00C0351B" w:rsidRPr="00662AED" w:rsidRDefault="00C0351B" w:rsidP="00C0351B">
            <w:pPr>
              <w:spacing w:before="0"/>
              <w:jc w:val="left"/>
              <w:rPr>
                <w:rFonts w:ascii="Calibri Light" w:hAnsi="Calibri Light" w:cs="Calibri Light"/>
                <w:b w:val="0"/>
                <w:lang w:val="en-US"/>
              </w:rPr>
            </w:pPr>
          </w:p>
        </w:tc>
        <w:tc>
          <w:tcPr>
            <w:tcW w:w="8342" w:type="dxa"/>
            <w:gridSpan w:val="5"/>
            <w:tcBorders>
              <w:left w:val="single" w:sz="4" w:space="0" w:color="168FFF" w:themeColor="accent4" w:themeTint="99"/>
              <w:right w:val="single" w:sz="4" w:space="0" w:color="168FFF" w:themeColor="accent4" w:themeTint="99"/>
            </w:tcBorders>
            <w:shd w:val="clear" w:color="auto" w:fill="F2F2F2" w:themeFill="background1" w:themeFillShade="F2"/>
          </w:tcPr>
          <w:p w14:paraId="5B01566D"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Analysis</w:t>
            </w:r>
          </w:p>
        </w:tc>
      </w:tr>
      <w:tr w:rsidR="00C0351B" w:rsidRPr="00662AED" w14:paraId="5211E3C1" w14:textId="77777777" w:rsidTr="00AF5AED">
        <w:trPr>
          <w:trHeight w:val="268"/>
          <w:jc w:val="center"/>
        </w:trPr>
        <w:tc>
          <w:tcPr>
            <w:cnfStyle w:val="001000000000" w:firstRow="0" w:lastRow="0" w:firstColumn="1" w:lastColumn="0" w:oddVBand="0" w:evenVBand="0" w:oddHBand="0" w:evenHBand="0" w:firstRowFirstColumn="0" w:firstRowLastColumn="0" w:lastRowFirstColumn="0" w:lastRowLastColumn="0"/>
            <w:tcW w:w="872" w:type="dxa"/>
            <w:vMerge/>
            <w:tcBorders>
              <w:left w:val="single" w:sz="4" w:space="0" w:color="168FFF" w:themeColor="accent4" w:themeTint="99"/>
              <w:right w:val="single" w:sz="4" w:space="0" w:color="168FFF" w:themeColor="accent4" w:themeTint="99"/>
            </w:tcBorders>
            <w:shd w:val="clear" w:color="auto" w:fill="D9D9D9" w:themeFill="background1" w:themeFillShade="D9"/>
          </w:tcPr>
          <w:p w14:paraId="6402B5F2" w14:textId="77777777" w:rsidR="00C0351B" w:rsidRPr="00662AED" w:rsidRDefault="00C0351B" w:rsidP="00C0351B">
            <w:pPr>
              <w:spacing w:before="0"/>
              <w:jc w:val="left"/>
              <w:rPr>
                <w:rFonts w:ascii="Calibri Light" w:hAnsi="Calibri Light" w:cs="Calibri Light"/>
                <w:b w:val="0"/>
                <w:lang w:val="en-US"/>
              </w:rPr>
            </w:pPr>
          </w:p>
        </w:tc>
        <w:tc>
          <w:tcPr>
            <w:tcW w:w="5644" w:type="dxa"/>
            <w:gridSpan w:val="4"/>
            <w:tcBorders>
              <w:left w:val="single" w:sz="4" w:space="0" w:color="168FFF" w:themeColor="accent4" w:themeTint="99"/>
            </w:tcBorders>
          </w:tcPr>
          <w:p w14:paraId="570AE3FF"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 xml:space="preserve">Interim cases </w:t>
            </w:r>
            <w:r w:rsidRPr="00662AED">
              <w:rPr>
                <w:rFonts w:ascii="Calibri Light" w:hAnsi="Calibri Light" w:cs="Calibri Light"/>
                <w:sz w:val="18"/>
                <w:szCs w:val="18"/>
                <w:lang w:val="en-US"/>
              </w:rPr>
              <w:t>(English)</w:t>
            </w:r>
          </w:p>
        </w:tc>
        <w:tc>
          <w:tcPr>
            <w:tcW w:w="2698" w:type="dxa"/>
            <w:tcBorders>
              <w:right w:val="single" w:sz="4" w:space="0" w:color="168FFF" w:themeColor="accent4" w:themeTint="99"/>
            </w:tcBorders>
          </w:tcPr>
          <w:p w14:paraId="57D99ABB"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 xml:space="preserve">Other </w:t>
            </w:r>
            <w:r w:rsidRPr="00662AED">
              <w:rPr>
                <w:rFonts w:ascii="Calibri Light" w:hAnsi="Calibri Light" w:cs="Calibri Light"/>
                <w:sz w:val="18"/>
                <w:szCs w:val="18"/>
                <w:lang w:val="en-US"/>
              </w:rPr>
              <w:t>(English)</w:t>
            </w:r>
          </w:p>
        </w:tc>
      </w:tr>
      <w:tr w:rsidR="00C0351B" w:rsidRPr="00662AED" w14:paraId="0CD49A32" w14:textId="77777777" w:rsidTr="00AF5AED">
        <w:trPr>
          <w:trHeight w:val="268"/>
          <w:jc w:val="center"/>
        </w:trPr>
        <w:tc>
          <w:tcPr>
            <w:cnfStyle w:val="001000000000" w:firstRow="0" w:lastRow="0" w:firstColumn="1" w:lastColumn="0" w:oddVBand="0" w:evenVBand="0" w:oddHBand="0" w:evenHBand="0" w:firstRowFirstColumn="0" w:firstRowLastColumn="0" w:lastRowFirstColumn="0" w:lastRowLastColumn="0"/>
            <w:tcW w:w="872" w:type="dxa"/>
            <w:vMerge/>
            <w:tcBorders>
              <w:left w:val="single" w:sz="4" w:space="0" w:color="168FFF" w:themeColor="accent4" w:themeTint="99"/>
              <w:bottom w:val="single" w:sz="4" w:space="0" w:color="168FFF" w:themeColor="accent4" w:themeTint="99"/>
              <w:right w:val="single" w:sz="4" w:space="0" w:color="168FFF" w:themeColor="accent4" w:themeTint="99"/>
            </w:tcBorders>
            <w:shd w:val="clear" w:color="auto" w:fill="D9D9D9" w:themeFill="background1" w:themeFillShade="D9"/>
          </w:tcPr>
          <w:p w14:paraId="135B4B91" w14:textId="77777777" w:rsidR="00C0351B" w:rsidRPr="00662AED" w:rsidRDefault="00C0351B" w:rsidP="00C0351B">
            <w:pPr>
              <w:spacing w:before="0"/>
              <w:jc w:val="left"/>
              <w:rPr>
                <w:rFonts w:ascii="Calibri Light" w:hAnsi="Calibri Light" w:cs="Calibri Light"/>
                <w:b w:val="0"/>
                <w:lang w:val="en-US"/>
              </w:rPr>
            </w:pPr>
          </w:p>
        </w:tc>
        <w:tc>
          <w:tcPr>
            <w:tcW w:w="5644" w:type="dxa"/>
            <w:gridSpan w:val="4"/>
            <w:tcBorders>
              <w:left w:val="single" w:sz="4" w:space="0" w:color="168FFF" w:themeColor="accent4" w:themeTint="99"/>
              <w:bottom w:val="single" w:sz="4" w:space="0" w:color="168FFF" w:themeColor="accent4" w:themeTint="99"/>
            </w:tcBorders>
          </w:tcPr>
          <w:p w14:paraId="306EB518"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Interim case summary 1</w:t>
            </w:r>
          </w:p>
          <w:p w14:paraId="2ED123E8"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Interim case summary 2</w:t>
            </w:r>
          </w:p>
        </w:tc>
        <w:tc>
          <w:tcPr>
            <w:tcW w:w="2698" w:type="dxa"/>
            <w:tcBorders>
              <w:bottom w:val="single" w:sz="4" w:space="0" w:color="168FFF" w:themeColor="accent4" w:themeTint="99"/>
              <w:right w:val="single" w:sz="4" w:space="0" w:color="168FFF" w:themeColor="accent4" w:themeTint="99"/>
            </w:tcBorders>
          </w:tcPr>
          <w:p w14:paraId="285B4ADB" w14:textId="3D71F7EE" w:rsidR="00C0351B" w:rsidRPr="00662AED" w:rsidRDefault="0073723D"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NVivo</w:t>
            </w:r>
            <w:r w:rsidR="00C0351B" w:rsidRPr="00662AED">
              <w:rPr>
                <w:rFonts w:ascii="Calibri Light" w:hAnsi="Calibri Light" w:cs="Calibri Light"/>
                <w:lang w:val="en-US"/>
              </w:rPr>
              <w:t xml:space="preserve"> document</w:t>
            </w:r>
          </w:p>
          <w:p w14:paraId="515389A7"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Outliers table</w:t>
            </w:r>
          </w:p>
        </w:tc>
      </w:tr>
      <w:tr w:rsidR="00C0351B" w:rsidRPr="00662AED" w14:paraId="47C4B885" w14:textId="77777777" w:rsidTr="00AF5AED">
        <w:trPr>
          <w:trHeight w:val="268"/>
          <w:jc w:val="center"/>
        </w:trPr>
        <w:tc>
          <w:tcPr>
            <w:cnfStyle w:val="001000000000" w:firstRow="0" w:lastRow="0" w:firstColumn="1" w:lastColumn="0" w:oddVBand="0" w:evenVBand="0" w:oddHBand="0" w:evenHBand="0" w:firstRowFirstColumn="0" w:firstRowLastColumn="0" w:lastRowFirstColumn="0" w:lastRowLastColumn="0"/>
            <w:tcW w:w="872" w:type="dxa"/>
            <w:vMerge w:val="restart"/>
            <w:tcBorders>
              <w:top w:val="single" w:sz="4" w:space="0" w:color="168FFF" w:themeColor="accent4" w:themeTint="99"/>
              <w:left w:val="single" w:sz="4" w:space="0" w:color="168FFF" w:themeColor="accent4" w:themeTint="99"/>
              <w:right w:val="single" w:sz="4" w:space="0" w:color="168FFF" w:themeColor="accent4" w:themeTint="99"/>
            </w:tcBorders>
            <w:shd w:val="clear" w:color="auto" w:fill="D9D9D9" w:themeFill="background1" w:themeFillShade="D9"/>
          </w:tcPr>
          <w:p w14:paraId="532C316D" w14:textId="77777777" w:rsidR="00C0351B" w:rsidRPr="00662AED" w:rsidRDefault="00C0351B" w:rsidP="00C0351B">
            <w:pPr>
              <w:spacing w:before="0"/>
              <w:jc w:val="left"/>
              <w:rPr>
                <w:rFonts w:cs="Calibri"/>
                <w:b w:val="0"/>
                <w:lang w:val="en-US"/>
              </w:rPr>
            </w:pPr>
            <w:r w:rsidRPr="00662AED">
              <w:rPr>
                <w:rFonts w:cs="Calibri"/>
                <w:b w:val="0"/>
                <w:lang w:val="en-US"/>
              </w:rPr>
              <w:t>Zambia</w:t>
            </w:r>
          </w:p>
        </w:tc>
        <w:tc>
          <w:tcPr>
            <w:tcW w:w="8342" w:type="dxa"/>
            <w:gridSpan w:val="5"/>
            <w:tcBorders>
              <w:top w:val="single" w:sz="4" w:space="0" w:color="168FFF" w:themeColor="accent4" w:themeTint="99"/>
              <w:left w:val="single" w:sz="4" w:space="0" w:color="168FFF" w:themeColor="accent4" w:themeTint="99"/>
              <w:right w:val="single" w:sz="4" w:space="0" w:color="168FFF" w:themeColor="accent4" w:themeTint="99"/>
            </w:tcBorders>
            <w:shd w:val="clear" w:color="auto" w:fill="F2F2F2" w:themeFill="background1" w:themeFillShade="F2"/>
          </w:tcPr>
          <w:p w14:paraId="61710474"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Sources</w:t>
            </w:r>
          </w:p>
        </w:tc>
      </w:tr>
      <w:tr w:rsidR="00C0351B" w:rsidRPr="00662AED" w14:paraId="54D2FFB6" w14:textId="77777777" w:rsidTr="00AF5AED">
        <w:trPr>
          <w:trHeight w:val="300"/>
          <w:jc w:val="center"/>
        </w:trPr>
        <w:tc>
          <w:tcPr>
            <w:cnfStyle w:val="001000000000" w:firstRow="0" w:lastRow="0" w:firstColumn="1" w:lastColumn="0" w:oddVBand="0" w:evenVBand="0" w:oddHBand="0" w:evenHBand="0" w:firstRowFirstColumn="0" w:firstRowLastColumn="0" w:lastRowFirstColumn="0" w:lastRowLastColumn="0"/>
            <w:tcW w:w="872" w:type="dxa"/>
            <w:vMerge/>
            <w:tcBorders>
              <w:left w:val="single" w:sz="4" w:space="0" w:color="168FFF" w:themeColor="accent4" w:themeTint="99"/>
              <w:right w:val="single" w:sz="4" w:space="0" w:color="168FFF" w:themeColor="accent4" w:themeTint="99"/>
            </w:tcBorders>
            <w:shd w:val="clear" w:color="auto" w:fill="D9D9D9" w:themeFill="background1" w:themeFillShade="D9"/>
          </w:tcPr>
          <w:p w14:paraId="60E7B31C" w14:textId="77777777" w:rsidR="00C0351B" w:rsidRPr="00662AED" w:rsidRDefault="00C0351B" w:rsidP="00C0351B">
            <w:pPr>
              <w:spacing w:before="0"/>
              <w:jc w:val="left"/>
              <w:rPr>
                <w:rFonts w:ascii="Calibri Light" w:hAnsi="Calibri Light" w:cs="Calibri Light"/>
                <w:b w:val="0"/>
                <w:lang w:val="en-US"/>
              </w:rPr>
            </w:pPr>
          </w:p>
        </w:tc>
        <w:tc>
          <w:tcPr>
            <w:tcW w:w="2951" w:type="dxa"/>
            <w:gridSpan w:val="2"/>
            <w:tcBorders>
              <w:left w:val="single" w:sz="4" w:space="0" w:color="168FFF" w:themeColor="accent4" w:themeTint="99"/>
            </w:tcBorders>
          </w:tcPr>
          <w:p w14:paraId="33CF2F7C"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 xml:space="preserve">Interviews </w:t>
            </w:r>
            <w:r w:rsidRPr="00662AED">
              <w:rPr>
                <w:rFonts w:ascii="Calibri Light" w:hAnsi="Calibri Light" w:cs="Calibri Light"/>
                <w:sz w:val="18"/>
                <w:szCs w:val="18"/>
                <w:lang w:val="en-US"/>
              </w:rPr>
              <w:t>(English &amp; Dutch)</w:t>
            </w:r>
          </w:p>
        </w:tc>
        <w:tc>
          <w:tcPr>
            <w:tcW w:w="2693" w:type="dxa"/>
            <w:gridSpan w:val="2"/>
          </w:tcPr>
          <w:p w14:paraId="2E5D7A9F"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 xml:space="preserve">Surveys </w:t>
            </w:r>
            <w:r w:rsidRPr="00662AED">
              <w:rPr>
                <w:rFonts w:ascii="Calibri Light" w:hAnsi="Calibri Light" w:cs="Calibri Light"/>
                <w:sz w:val="18"/>
                <w:szCs w:val="18"/>
                <w:lang w:val="en-US"/>
              </w:rPr>
              <w:t>(English)</w:t>
            </w:r>
          </w:p>
        </w:tc>
        <w:tc>
          <w:tcPr>
            <w:tcW w:w="2698" w:type="dxa"/>
            <w:tcBorders>
              <w:right w:val="single" w:sz="4" w:space="0" w:color="168FFF" w:themeColor="accent4" w:themeTint="99"/>
            </w:tcBorders>
          </w:tcPr>
          <w:p w14:paraId="5335DFAE"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 xml:space="preserve">Other </w:t>
            </w:r>
            <w:r w:rsidRPr="00662AED">
              <w:rPr>
                <w:rFonts w:ascii="Calibri Light" w:hAnsi="Calibri Light" w:cs="Calibri Light"/>
                <w:sz w:val="18"/>
                <w:szCs w:val="18"/>
                <w:lang w:val="en-US"/>
              </w:rPr>
              <w:t>(English)</w:t>
            </w:r>
          </w:p>
        </w:tc>
      </w:tr>
      <w:tr w:rsidR="00C0351B" w:rsidRPr="0061120D" w14:paraId="34A7C174" w14:textId="77777777" w:rsidTr="00AF5AED">
        <w:trPr>
          <w:trHeight w:val="284"/>
          <w:jc w:val="center"/>
        </w:trPr>
        <w:tc>
          <w:tcPr>
            <w:cnfStyle w:val="001000000000" w:firstRow="0" w:lastRow="0" w:firstColumn="1" w:lastColumn="0" w:oddVBand="0" w:evenVBand="0" w:oddHBand="0" w:evenHBand="0" w:firstRowFirstColumn="0" w:firstRowLastColumn="0" w:lastRowFirstColumn="0" w:lastRowLastColumn="0"/>
            <w:tcW w:w="872" w:type="dxa"/>
            <w:vMerge/>
            <w:tcBorders>
              <w:left w:val="single" w:sz="4" w:space="0" w:color="168FFF" w:themeColor="accent4" w:themeTint="99"/>
              <w:right w:val="single" w:sz="4" w:space="0" w:color="168FFF" w:themeColor="accent4" w:themeTint="99"/>
            </w:tcBorders>
            <w:shd w:val="clear" w:color="auto" w:fill="D9D9D9" w:themeFill="background1" w:themeFillShade="D9"/>
          </w:tcPr>
          <w:p w14:paraId="3DA8B95E" w14:textId="77777777" w:rsidR="00C0351B" w:rsidRPr="00662AED" w:rsidRDefault="00C0351B" w:rsidP="00C0351B">
            <w:pPr>
              <w:spacing w:before="0"/>
              <w:jc w:val="left"/>
              <w:rPr>
                <w:rFonts w:ascii="Calibri Light" w:hAnsi="Calibri Light" w:cs="Calibri Light"/>
                <w:b w:val="0"/>
                <w:lang w:val="en-US"/>
              </w:rPr>
            </w:pPr>
          </w:p>
        </w:tc>
        <w:tc>
          <w:tcPr>
            <w:tcW w:w="1675" w:type="dxa"/>
            <w:tcBorders>
              <w:left w:val="single" w:sz="4" w:space="0" w:color="168FFF" w:themeColor="accent4" w:themeTint="99"/>
            </w:tcBorders>
          </w:tcPr>
          <w:p w14:paraId="0CDC133C"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Preparation</w:t>
            </w:r>
          </w:p>
        </w:tc>
        <w:tc>
          <w:tcPr>
            <w:tcW w:w="1276" w:type="dxa"/>
          </w:tcPr>
          <w:p w14:paraId="71DA8E3B"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Results</w:t>
            </w:r>
          </w:p>
        </w:tc>
        <w:tc>
          <w:tcPr>
            <w:tcW w:w="1701" w:type="dxa"/>
          </w:tcPr>
          <w:p w14:paraId="688F586E"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Preparation</w:t>
            </w:r>
          </w:p>
        </w:tc>
        <w:tc>
          <w:tcPr>
            <w:tcW w:w="992" w:type="dxa"/>
          </w:tcPr>
          <w:p w14:paraId="5E405C7C"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Results</w:t>
            </w:r>
          </w:p>
        </w:tc>
        <w:tc>
          <w:tcPr>
            <w:tcW w:w="2698" w:type="dxa"/>
            <w:vMerge w:val="restart"/>
            <w:tcBorders>
              <w:right w:val="single" w:sz="4" w:space="0" w:color="168FFF" w:themeColor="accent4" w:themeTint="99"/>
            </w:tcBorders>
          </w:tcPr>
          <w:p w14:paraId="6628E9CB"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AFD kiosk application ‘17</w:t>
            </w:r>
          </w:p>
          <w:p w14:paraId="4A9E0E67"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AFD social business plan‘17</w:t>
            </w:r>
          </w:p>
          <w:p w14:paraId="2C9B5059"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AFD may report 17/18</w:t>
            </w:r>
          </w:p>
          <w:p w14:paraId="5D663262"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0351B" w:rsidRPr="00662AED" w14:paraId="29699C31" w14:textId="77777777" w:rsidTr="00AF5AED">
        <w:trPr>
          <w:trHeight w:val="284"/>
          <w:jc w:val="center"/>
        </w:trPr>
        <w:tc>
          <w:tcPr>
            <w:cnfStyle w:val="001000000000" w:firstRow="0" w:lastRow="0" w:firstColumn="1" w:lastColumn="0" w:oddVBand="0" w:evenVBand="0" w:oddHBand="0" w:evenHBand="0" w:firstRowFirstColumn="0" w:firstRowLastColumn="0" w:lastRowFirstColumn="0" w:lastRowLastColumn="0"/>
            <w:tcW w:w="872" w:type="dxa"/>
            <w:vMerge/>
            <w:tcBorders>
              <w:left w:val="single" w:sz="4" w:space="0" w:color="168FFF" w:themeColor="accent4" w:themeTint="99"/>
              <w:right w:val="single" w:sz="4" w:space="0" w:color="168FFF" w:themeColor="accent4" w:themeTint="99"/>
            </w:tcBorders>
            <w:shd w:val="clear" w:color="auto" w:fill="D9D9D9" w:themeFill="background1" w:themeFillShade="D9"/>
          </w:tcPr>
          <w:p w14:paraId="22B54F8A" w14:textId="77777777" w:rsidR="00C0351B" w:rsidRPr="00662AED" w:rsidRDefault="00C0351B" w:rsidP="00C0351B">
            <w:pPr>
              <w:spacing w:before="0"/>
              <w:jc w:val="left"/>
              <w:rPr>
                <w:rFonts w:ascii="Calibri Light" w:hAnsi="Calibri Light" w:cs="Calibri Light"/>
                <w:b w:val="0"/>
                <w:lang w:val="en-US"/>
              </w:rPr>
            </w:pPr>
          </w:p>
        </w:tc>
        <w:tc>
          <w:tcPr>
            <w:tcW w:w="1675" w:type="dxa"/>
            <w:tcBorders>
              <w:left w:val="single" w:sz="4" w:space="0" w:color="168FFF" w:themeColor="accent4" w:themeTint="99"/>
            </w:tcBorders>
          </w:tcPr>
          <w:p w14:paraId="20B93727"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Consent form</w:t>
            </w:r>
          </w:p>
          <w:p w14:paraId="7C859AB9"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Interview guide</w:t>
            </w:r>
          </w:p>
          <w:p w14:paraId="2C8D96F5"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Presentation</w:t>
            </w:r>
          </w:p>
        </w:tc>
        <w:tc>
          <w:tcPr>
            <w:tcW w:w="1276" w:type="dxa"/>
          </w:tcPr>
          <w:p w14:paraId="4EE4F046"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Transcripts</w:t>
            </w:r>
          </w:p>
        </w:tc>
        <w:tc>
          <w:tcPr>
            <w:tcW w:w="1701" w:type="dxa"/>
          </w:tcPr>
          <w:p w14:paraId="3FE27AE8"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Blanco survey 1</w:t>
            </w:r>
          </w:p>
          <w:p w14:paraId="6E91E913"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Blanco survey 2</w:t>
            </w:r>
          </w:p>
        </w:tc>
        <w:tc>
          <w:tcPr>
            <w:tcW w:w="992" w:type="dxa"/>
          </w:tcPr>
          <w:p w14:paraId="6EA77316"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Survey1</w:t>
            </w:r>
          </w:p>
          <w:p w14:paraId="28F7167E"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Survey2</w:t>
            </w:r>
          </w:p>
        </w:tc>
        <w:tc>
          <w:tcPr>
            <w:tcW w:w="2698" w:type="dxa"/>
            <w:vMerge/>
            <w:tcBorders>
              <w:right w:val="single" w:sz="4" w:space="0" w:color="168FFF" w:themeColor="accent4" w:themeTint="99"/>
            </w:tcBorders>
          </w:tcPr>
          <w:p w14:paraId="2A26B139"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0351B" w:rsidRPr="00662AED" w14:paraId="7261C98B" w14:textId="77777777" w:rsidTr="00AF5AED">
        <w:trPr>
          <w:trHeight w:val="284"/>
          <w:jc w:val="center"/>
        </w:trPr>
        <w:tc>
          <w:tcPr>
            <w:cnfStyle w:val="001000000000" w:firstRow="0" w:lastRow="0" w:firstColumn="1" w:lastColumn="0" w:oddVBand="0" w:evenVBand="0" w:oddHBand="0" w:evenHBand="0" w:firstRowFirstColumn="0" w:firstRowLastColumn="0" w:lastRowFirstColumn="0" w:lastRowLastColumn="0"/>
            <w:tcW w:w="872" w:type="dxa"/>
            <w:vMerge/>
            <w:tcBorders>
              <w:left w:val="single" w:sz="4" w:space="0" w:color="168FFF" w:themeColor="accent4" w:themeTint="99"/>
              <w:right w:val="single" w:sz="4" w:space="0" w:color="168FFF" w:themeColor="accent4" w:themeTint="99"/>
            </w:tcBorders>
            <w:shd w:val="clear" w:color="auto" w:fill="D9D9D9" w:themeFill="background1" w:themeFillShade="D9"/>
          </w:tcPr>
          <w:p w14:paraId="5399DE63" w14:textId="77777777" w:rsidR="00C0351B" w:rsidRPr="00662AED" w:rsidRDefault="00C0351B" w:rsidP="00C0351B">
            <w:pPr>
              <w:spacing w:before="0"/>
              <w:jc w:val="left"/>
              <w:rPr>
                <w:rFonts w:ascii="Calibri Light" w:hAnsi="Calibri Light" w:cs="Calibri Light"/>
                <w:b w:val="0"/>
                <w:lang w:val="en-US"/>
              </w:rPr>
            </w:pPr>
          </w:p>
        </w:tc>
        <w:tc>
          <w:tcPr>
            <w:tcW w:w="8342" w:type="dxa"/>
            <w:gridSpan w:val="5"/>
            <w:tcBorders>
              <w:left w:val="single" w:sz="4" w:space="0" w:color="168FFF" w:themeColor="accent4" w:themeTint="99"/>
              <w:right w:val="single" w:sz="4" w:space="0" w:color="168FFF" w:themeColor="accent4" w:themeTint="99"/>
            </w:tcBorders>
            <w:shd w:val="clear" w:color="auto" w:fill="F2F2F2" w:themeFill="background1" w:themeFillShade="F2"/>
          </w:tcPr>
          <w:p w14:paraId="50F56CF5"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Analysis</w:t>
            </w:r>
          </w:p>
        </w:tc>
      </w:tr>
      <w:tr w:rsidR="00C0351B" w:rsidRPr="00662AED" w14:paraId="5B7F42BC" w14:textId="77777777" w:rsidTr="00AF5AED">
        <w:trPr>
          <w:trHeight w:val="268"/>
          <w:jc w:val="center"/>
        </w:trPr>
        <w:tc>
          <w:tcPr>
            <w:cnfStyle w:val="001000000000" w:firstRow="0" w:lastRow="0" w:firstColumn="1" w:lastColumn="0" w:oddVBand="0" w:evenVBand="0" w:oddHBand="0" w:evenHBand="0" w:firstRowFirstColumn="0" w:firstRowLastColumn="0" w:lastRowFirstColumn="0" w:lastRowLastColumn="0"/>
            <w:tcW w:w="872" w:type="dxa"/>
            <w:vMerge/>
            <w:tcBorders>
              <w:left w:val="single" w:sz="4" w:space="0" w:color="168FFF" w:themeColor="accent4" w:themeTint="99"/>
              <w:right w:val="single" w:sz="4" w:space="0" w:color="168FFF" w:themeColor="accent4" w:themeTint="99"/>
            </w:tcBorders>
            <w:shd w:val="clear" w:color="auto" w:fill="D9D9D9" w:themeFill="background1" w:themeFillShade="D9"/>
          </w:tcPr>
          <w:p w14:paraId="2C7DD1D5" w14:textId="77777777" w:rsidR="00C0351B" w:rsidRPr="00662AED" w:rsidRDefault="00C0351B" w:rsidP="00C0351B">
            <w:pPr>
              <w:spacing w:before="0"/>
              <w:jc w:val="left"/>
              <w:rPr>
                <w:rFonts w:ascii="Calibri Light" w:hAnsi="Calibri Light" w:cs="Calibri Light"/>
                <w:b w:val="0"/>
                <w:lang w:val="en-US"/>
              </w:rPr>
            </w:pPr>
          </w:p>
        </w:tc>
        <w:tc>
          <w:tcPr>
            <w:tcW w:w="5644" w:type="dxa"/>
            <w:gridSpan w:val="4"/>
            <w:tcBorders>
              <w:left w:val="single" w:sz="4" w:space="0" w:color="168FFF" w:themeColor="accent4" w:themeTint="99"/>
            </w:tcBorders>
          </w:tcPr>
          <w:p w14:paraId="71E7A76D"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 xml:space="preserve">Interim cases </w:t>
            </w:r>
            <w:r w:rsidRPr="00662AED">
              <w:rPr>
                <w:rFonts w:ascii="Calibri Light" w:hAnsi="Calibri Light" w:cs="Calibri Light"/>
                <w:sz w:val="18"/>
                <w:szCs w:val="18"/>
                <w:lang w:val="en-US"/>
              </w:rPr>
              <w:t>(English)</w:t>
            </w:r>
          </w:p>
        </w:tc>
        <w:tc>
          <w:tcPr>
            <w:tcW w:w="2698" w:type="dxa"/>
            <w:tcBorders>
              <w:right w:val="single" w:sz="4" w:space="0" w:color="168FFF" w:themeColor="accent4" w:themeTint="99"/>
            </w:tcBorders>
          </w:tcPr>
          <w:p w14:paraId="5F0EF2A3"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 xml:space="preserve">Other </w:t>
            </w:r>
            <w:r w:rsidRPr="00662AED">
              <w:rPr>
                <w:rFonts w:ascii="Calibri Light" w:hAnsi="Calibri Light" w:cs="Calibri Light"/>
                <w:sz w:val="18"/>
                <w:szCs w:val="18"/>
                <w:lang w:val="en-US"/>
              </w:rPr>
              <w:t>(English)</w:t>
            </w:r>
          </w:p>
        </w:tc>
      </w:tr>
      <w:tr w:rsidR="00C0351B" w:rsidRPr="00662AED" w14:paraId="12F5EF69" w14:textId="77777777" w:rsidTr="00AF5AED">
        <w:trPr>
          <w:trHeight w:val="268"/>
          <w:jc w:val="center"/>
        </w:trPr>
        <w:tc>
          <w:tcPr>
            <w:cnfStyle w:val="001000000000" w:firstRow="0" w:lastRow="0" w:firstColumn="1" w:lastColumn="0" w:oddVBand="0" w:evenVBand="0" w:oddHBand="0" w:evenHBand="0" w:firstRowFirstColumn="0" w:firstRowLastColumn="0" w:lastRowFirstColumn="0" w:lastRowLastColumn="0"/>
            <w:tcW w:w="872" w:type="dxa"/>
            <w:vMerge/>
            <w:tcBorders>
              <w:left w:val="single" w:sz="4" w:space="0" w:color="168FFF" w:themeColor="accent4" w:themeTint="99"/>
              <w:bottom w:val="single" w:sz="4" w:space="0" w:color="168FFF" w:themeColor="accent4" w:themeTint="99"/>
              <w:right w:val="single" w:sz="4" w:space="0" w:color="168FFF" w:themeColor="accent4" w:themeTint="99"/>
            </w:tcBorders>
            <w:shd w:val="clear" w:color="auto" w:fill="D9D9D9" w:themeFill="background1" w:themeFillShade="D9"/>
          </w:tcPr>
          <w:p w14:paraId="3C30193D" w14:textId="77777777" w:rsidR="00C0351B" w:rsidRPr="00662AED" w:rsidRDefault="00C0351B" w:rsidP="00C0351B">
            <w:pPr>
              <w:spacing w:before="0"/>
              <w:jc w:val="left"/>
              <w:rPr>
                <w:rFonts w:ascii="Calibri Light" w:hAnsi="Calibri Light" w:cs="Calibri Light"/>
                <w:b w:val="0"/>
                <w:lang w:val="en-US"/>
              </w:rPr>
            </w:pPr>
          </w:p>
        </w:tc>
        <w:tc>
          <w:tcPr>
            <w:tcW w:w="5644" w:type="dxa"/>
            <w:gridSpan w:val="4"/>
            <w:tcBorders>
              <w:left w:val="single" w:sz="4" w:space="0" w:color="168FFF" w:themeColor="accent4" w:themeTint="99"/>
              <w:bottom w:val="single" w:sz="4" w:space="0" w:color="168FFF" w:themeColor="accent4" w:themeTint="99"/>
            </w:tcBorders>
          </w:tcPr>
          <w:p w14:paraId="1C450511"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Interim case summary 1</w:t>
            </w:r>
          </w:p>
          <w:p w14:paraId="14EE8837"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Interim case summary 2</w:t>
            </w:r>
          </w:p>
        </w:tc>
        <w:tc>
          <w:tcPr>
            <w:tcW w:w="2698" w:type="dxa"/>
            <w:tcBorders>
              <w:right w:val="single" w:sz="4" w:space="0" w:color="168FFF" w:themeColor="accent4" w:themeTint="99"/>
            </w:tcBorders>
          </w:tcPr>
          <w:p w14:paraId="1DEC54E3" w14:textId="5ADE365E" w:rsidR="00C0351B" w:rsidRPr="00662AED" w:rsidRDefault="0073723D"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NVivo</w:t>
            </w:r>
            <w:r w:rsidR="00C0351B" w:rsidRPr="00662AED">
              <w:rPr>
                <w:rFonts w:ascii="Calibri Light" w:hAnsi="Calibri Light" w:cs="Calibri Light"/>
                <w:lang w:val="en-US"/>
              </w:rPr>
              <w:t xml:space="preserve"> document</w:t>
            </w:r>
          </w:p>
          <w:p w14:paraId="0E815711"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Outliers table</w:t>
            </w:r>
          </w:p>
        </w:tc>
      </w:tr>
      <w:tr w:rsidR="00C0351B" w:rsidRPr="00662AED" w14:paraId="6504C12D" w14:textId="77777777" w:rsidTr="00AF5AED">
        <w:trPr>
          <w:trHeight w:val="268"/>
          <w:jc w:val="center"/>
        </w:trPr>
        <w:tc>
          <w:tcPr>
            <w:cnfStyle w:val="001000000000" w:firstRow="0" w:lastRow="0" w:firstColumn="1" w:lastColumn="0" w:oddVBand="0" w:evenVBand="0" w:oddHBand="0" w:evenHBand="0" w:firstRowFirstColumn="0" w:firstRowLastColumn="0" w:lastRowFirstColumn="0" w:lastRowLastColumn="0"/>
            <w:tcW w:w="872" w:type="dxa"/>
            <w:vMerge w:val="restart"/>
            <w:tcBorders>
              <w:top w:val="single" w:sz="4" w:space="0" w:color="168FFF" w:themeColor="accent4" w:themeTint="99"/>
              <w:left w:val="single" w:sz="4" w:space="0" w:color="168FFF" w:themeColor="accent4" w:themeTint="99"/>
              <w:right w:val="single" w:sz="4" w:space="0" w:color="168FFF" w:themeColor="accent4" w:themeTint="99"/>
            </w:tcBorders>
            <w:shd w:val="clear" w:color="auto" w:fill="D9D9D9" w:themeFill="background1" w:themeFillShade="D9"/>
          </w:tcPr>
          <w:p w14:paraId="7FEE4683" w14:textId="77777777" w:rsidR="00C0351B" w:rsidRPr="00662AED" w:rsidRDefault="00C0351B" w:rsidP="00C0351B">
            <w:pPr>
              <w:spacing w:before="0"/>
              <w:jc w:val="left"/>
              <w:rPr>
                <w:rFonts w:cs="Calibri"/>
                <w:b w:val="0"/>
                <w:lang w:val="en-US"/>
              </w:rPr>
            </w:pPr>
            <w:r w:rsidRPr="00662AED">
              <w:rPr>
                <w:rFonts w:cs="Calibri"/>
                <w:b w:val="0"/>
                <w:lang w:val="en-US"/>
              </w:rPr>
              <w:t>Benin (Mali)</w:t>
            </w:r>
          </w:p>
        </w:tc>
        <w:tc>
          <w:tcPr>
            <w:tcW w:w="8342" w:type="dxa"/>
            <w:gridSpan w:val="5"/>
            <w:tcBorders>
              <w:top w:val="single" w:sz="4" w:space="0" w:color="168FFF" w:themeColor="accent4" w:themeTint="99"/>
              <w:left w:val="single" w:sz="4" w:space="0" w:color="168FFF" w:themeColor="accent4" w:themeTint="99"/>
              <w:right w:val="single" w:sz="4" w:space="0" w:color="168FFF" w:themeColor="accent4" w:themeTint="99"/>
            </w:tcBorders>
            <w:shd w:val="clear" w:color="auto" w:fill="F2F2F2" w:themeFill="background1" w:themeFillShade="F2"/>
          </w:tcPr>
          <w:p w14:paraId="731418B5"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Sources</w:t>
            </w:r>
          </w:p>
        </w:tc>
      </w:tr>
      <w:tr w:rsidR="00C0351B" w:rsidRPr="00662AED" w14:paraId="7F99AAED" w14:textId="77777777" w:rsidTr="00AF5AED">
        <w:trPr>
          <w:trHeight w:val="300"/>
          <w:jc w:val="center"/>
        </w:trPr>
        <w:tc>
          <w:tcPr>
            <w:cnfStyle w:val="001000000000" w:firstRow="0" w:lastRow="0" w:firstColumn="1" w:lastColumn="0" w:oddVBand="0" w:evenVBand="0" w:oddHBand="0" w:evenHBand="0" w:firstRowFirstColumn="0" w:firstRowLastColumn="0" w:lastRowFirstColumn="0" w:lastRowLastColumn="0"/>
            <w:tcW w:w="872" w:type="dxa"/>
            <w:vMerge/>
            <w:tcBorders>
              <w:left w:val="single" w:sz="4" w:space="0" w:color="168FFF" w:themeColor="accent4" w:themeTint="99"/>
              <w:right w:val="single" w:sz="4" w:space="0" w:color="168FFF" w:themeColor="accent4" w:themeTint="99"/>
            </w:tcBorders>
            <w:shd w:val="clear" w:color="auto" w:fill="D9D9D9" w:themeFill="background1" w:themeFillShade="D9"/>
          </w:tcPr>
          <w:p w14:paraId="0273CB12" w14:textId="77777777" w:rsidR="00C0351B" w:rsidRPr="00662AED" w:rsidRDefault="00C0351B" w:rsidP="00C0351B">
            <w:pPr>
              <w:spacing w:before="0"/>
              <w:jc w:val="left"/>
              <w:rPr>
                <w:rFonts w:ascii="Calibri Light" w:hAnsi="Calibri Light" w:cs="Calibri Light"/>
                <w:b w:val="0"/>
                <w:lang w:val="en-US"/>
              </w:rPr>
            </w:pPr>
          </w:p>
        </w:tc>
        <w:tc>
          <w:tcPr>
            <w:tcW w:w="2951" w:type="dxa"/>
            <w:gridSpan w:val="2"/>
            <w:tcBorders>
              <w:left w:val="single" w:sz="4" w:space="0" w:color="168FFF" w:themeColor="accent4" w:themeTint="99"/>
            </w:tcBorders>
          </w:tcPr>
          <w:p w14:paraId="2F421E59"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 xml:space="preserve">Interviews </w:t>
            </w:r>
            <w:r w:rsidRPr="00662AED">
              <w:rPr>
                <w:rFonts w:ascii="Calibri Light" w:hAnsi="Calibri Light" w:cs="Calibri Light"/>
                <w:sz w:val="18"/>
                <w:szCs w:val="18"/>
                <w:lang w:val="en-US"/>
              </w:rPr>
              <w:t>(French)</w:t>
            </w:r>
          </w:p>
        </w:tc>
        <w:tc>
          <w:tcPr>
            <w:tcW w:w="2693" w:type="dxa"/>
            <w:gridSpan w:val="2"/>
          </w:tcPr>
          <w:p w14:paraId="169307A4"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 xml:space="preserve">Surveys </w:t>
            </w:r>
            <w:r w:rsidRPr="00662AED">
              <w:rPr>
                <w:rFonts w:ascii="Calibri Light" w:hAnsi="Calibri Light" w:cs="Calibri Light"/>
                <w:sz w:val="18"/>
                <w:szCs w:val="18"/>
                <w:lang w:val="en-US"/>
              </w:rPr>
              <w:t>(French)</w:t>
            </w:r>
          </w:p>
        </w:tc>
        <w:tc>
          <w:tcPr>
            <w:tcW w:w="2698" w:type="dxa"/>
            <w:tcBorders>
              <w:right w:val="single" w:sz="4" w:space="0" w:color="168FFF" w:themeColor="accent4" w:themeTint="99"/>
            </w:tcBorders>
          </w:tcPr>
          <w:p w14:paraId="2198D7C0"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 xml:space="preserve">Other </w:t>
            </w:r>
            <w:r w:rsidRPr="00662AED">
              <w:rPr>
                <w:rFonts w:ascii="Calibri Light" w:hAnsi="Calibri Light" w:cs="Calibri Light"/>
                <w:sz w:val="18"/>
                <w:szCs w:val="18"/>
                <w:lang w:val="en-US"/>
              </w:rPr>
              <w:t>(French)</w:t>
            </w:r>
          </w:p>
        </w:tc>
      </w:tr>
      <w:tr w:rsidR="00C0351B" w:rsidRPr="00662AED" w14:paraId="5131E044" w14:textId="77777777" w:rsidTr="00AF5AED">
        <w:trPr>
          <w:trHeight w:val="284"/>
          <w:jc w:val="center"/>
        </w:trPr>
        <w:tc>
          <w:tcPr>
            <w:cnfStyle w:val="001000000000" w:firstRow="0" w:lastRow="0" w:firstColumn="1" w:lastColumn="0" w:oddVBand="0" w:evenVBand="0" w:oddHBand="0" w:evenHBand="0" w:firstRowFirstColumn="0" w:firstRowLastColumn="0" w:lastRowFirstColumn="0" w:lastRowLastColumn="0"/>
            <w:tcW w:w="872" w:type="dxa"/>
            <w:vMerge/>
            <w:tcBorders>
              <w:left w:val="single" w:sz="4" w:space="0" w:color="168FFF" w:themeColor="accent4" w:themeTint="99"/>
              <w:right w:val="single" w:sz="4" w:space="0" w:color="168FFF" w:themeColor="accent4" w:themeTint="99"/>
            </w:tcBorders>
            <w:shd w:val="clear" w:color="auto" w:fill="D9D9D9" w:themeFill="background1" w:themeFillShade="D9"/>
          </w:tcPr>
          <w:p w14:paraId="453F3F8E" w14:textId="77777777" w:rsidR="00C0351B" w:rsidRPr="00662AED" w:rsidRDefault="00C0351B" w:rsidP="00C0351B">
            <w:pPr>
              <w:spacing w:before="0"/>
              <w:jc w:val="left"/>
              <w:rPr>
                <w:rFonts w:ascii="Calibri Light" w:hAnsi="Calibri Light" w:cs="Calibri Light"/>
                <w:b w:val="0"/>
                <w:lang w:val="en-US"/>
              </w:rPr>
            </w:pPr>
          </w:p>
        </w:tc>
        <w:tc>
          <w:tcPr>
            <w:tcW w:w="1675" w:type="dxa"/>
            <w:tcBorders>
              <w:left w:val="single" w:sz="4" w:space="0" w:color="168FFF" w:themeColor="accent4" w:themeTint="99"/>
            </w:tcBorders>
          </w:tcPr>
          <w:p w14:paraId="2676155C"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Preparation</w:t>
            </w:r>
          </w:p>
        </w:tc>
        <w:tc>
          <w:tcPr>
            <w:tcW w:w="1276" w:type="dxa"/>
          </w:tcPr>
          <w:p w14:paraId="1B1E3E0B"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Results</w:t>
            </w:r>
          </w:p>
        </w:tc>
        <w:tc>
          <w:tcPr>
            <w:tcW w:w="1701" w:type="dxa"/>
          </w:tcPr>
          <w:p w14:paraId="723EFABE"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Preparation</w:t>
            </w:r>
          </w:p>
        </w:tc>
        <w:tc>
          <w:tcPr>
            <w:tcW w:w="992" w:type="dxa"/>
          </w:tcPr>
          <w:p w14:paraId="7526478D"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Results</w:t>
            </w:r>
          </w:p>
        </w:tc>
        <w:tc>
          <w:tcPr>
            <w:tcW w:w="2698" w:type="dxa"/>
            <w:vMerge w:val="restart"/>
            <w:tcBorders>
              <w:right w:val="single" w:sz="4" w:space="0" w:color="168FFF" w:themeColor="accent4" w:themeTint="99"/>
            </w:tcBorders>
          </w:tcPr>
          <w:p w14:paraId="5893E83A"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BSM Manual</w:t>
            </w:r>
          </w:p>
          <w:p w14:paraId="3D40EA96"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BSM respondents list</w:t>
            </w:r>
          </w:p>
          <w:p w14:paraId="7E745D72"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0351B" w:rsidRPr="00662AED" w14:paraId="23B8864E" w14:textId="77777777" w:rsidTr="00AF5AED">
        <w:trPr>
          <w:trHeight w:val="284"/>
          <w:jc w:val="center"/>
        </w:trPr>
        <w:tc>
          <w:tcPr>
            <w:cnfStyle w:val="001000000000" w:firstRow="0" w:lastRow="0" w:firstColumn="1" w:lastColumn="0" w:oddVBand="0" w:evenVBand="0" w:oddHBand="0" w:evenHBand="0" w:firstRowFirstColumn="0" w:firstRowLastColumn="0" w:lastRowFirstColumn="0" w:lastRowLastColumn="0"/>
            <w:tcW w:w="872" w:type="dxa"/>
            <w:vMerge/>
            <w:tcBorders>
              <w:left w:val="single" w:sz="4" w:space="0" w:color="168FFF" w:themeColor="accent4" w:themeTint="99"/>
              <w:right w:val="single" w:sz="4" w:space="0" w:color="168FFF" w:themeColor="accent4" w:themeTint="99"/>
            </w:tcBorders>
            <w:shd w:val="clear" w:color="auto" w:fill="D9D9D9" w:themeFill="background1" w:themeFillShade="D9"/>
          </w:tcPr>
          <w:p w14:paraId="0175624E" w14:textId="77777777" w:rsidR="00C0351B" w:rsidRPr="00662AED" w:rsidRDefault="00C0351B" w:rsidP="00C0351B">
            <w:pPr>
              <w:spacing w:before="0"/>
              <w:jc w:val="left"/>
              <w:rPr>
                <w:rFonts w:ascii="Calibri Light" w:hAnsi="Calibri Light" w:cs="Calibri Light"/>
                <w:b w:val="0"/>
                <w:lang w:val="en-US"/>
              </w:rPr>
            </w:pPr>
          </w:p>
        </w:tc>
        <w:tc>
          <w:tcPr>
            <w:tcW w:w="1675" w:type="dxa"/>
            <w:tcBorders>
              <w:left w:val="single" w:sz="4" w:space="0" w:color="168FFF" w:themeColor="accent4" w:themeTint="99"/>
            </w:tcBorders>
          </w:tcPr>
          <w:p w14:paraId="0F48F666"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Consent form</w:t>
            </w:r>
          </w:p>
          <w:p w14:paraId="7D215309"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Interview guide</w:t>
            </w:r>
          </w:p>
          <w:p w14:paraId="027B7D84"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Presentation</w:t>
            </w:r>
          </w:p>
        </w:tc>
        <w:tc>
          <w:tcPr>
            <w:tcW w:w="1276" w:type="dxa"/>
          </w:tcPr>
          <w:p w14:paraId="568AE8C6"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Transcripts</w:t>
            </w:r>
          </w:p>
        </w:tc>
        <w:tc>
          <w:tcPr>
            <w:tcW w:w="1701" w:type="dxa"/>
          </w:tcPr>
          <w:p w14:paraId="2A10DA23"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Blanco survey 1</w:t>
            </w:r>
          </w:p>
          <w:p w14:paraId="638D31E7"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Blanco survey 2</w:t>
            </w:r>
          </w:p>
        </w:tc>
        <w:tc>
          <w:tcPr>
            <w:tcW w:w="992" w:type="dxa"/>
          </w:tcPr>
          <w:p w14:paraId="3AC045CE"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Survey1</w:t>
            </w:r>
          </w:p>
          <w:p w14:paraId="7D42D656"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Survey2</w:t>
            </w:r>
          </w:p>
        </w:tc>
        <w:tc>
          <w:tcPr>
            <w:tcW w:w="2698" w:type="dxa"/>
            <w:vMerge/>
            <w:tcBorders>
              <w:right w:val="single" w:sz="4" w:space="0" w:color="168FFF" w:themeColor="accent4" w:themeTint="99"/>
            </w:tcBorders>
          </w:tcPr>
          <w:p w14:paraId="08258DAB"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0351B" w:rsidRPr="00662AED" w14:paraId="2FB031A2" w14:textId="77777777" w:rsidTr="00AF5AED">
        <w:trPr>
          <w:trHeight w:val="284"/>
          <w:jc w:val="center"/>
        </w:trPr>
        <w:tc>
          <w:tcPr>
            <w:cnfStyle w:val="001000000000" w:firstRow="0" w:lastRow="0" w:firstColumn="1" w:lastColumn="0" w:oddVBand="0" w:evenVBand="0" w:oddHBand="0" w:evenHBand="0" w:firstRowFirstColumn="0" w:firstRowLastColumn="0" w:lastRowFirstColumn="0" w:lastRowLastColumn="0"/>
            <w:tcW w:w="872" w:type="dxa"/>
            <w:vMerge/>
            <w:tcBorders>
              <w:left w:val="single" w:sz="4" w:space="0" w:color="168FFF" w:themeColor="accent4" w:themeTint="99"/>
              <w:right w:val="single" w:sz="4" w:space="0" w:color="168FFF" w:themeColor="accent4" w:themeTint="99"/>
            </w:tcBorders>
            <w:shd w:val="clear" w:color="auto" w:fill="D9D9D9" w:themeFill="background1" w:themeFillShade="D9"/>
          </w:tcPr>
          <w:p w14:paraId="7905261D" w14:textId="77777777" w:rsidR="00C0351B" w:rsidRPr="00662AED" w:rsidRDefault="00C0351B" w:rsidP="00C0351B">
            <w:pPr>
              <w:spacing w:before="0"/>
              <w:jc w:val="left"/>
              <w:rPr>
                <w:rFonts w:ascii="Calibri Light" w:hAnsi="Calibri Light" w:cs="Calibri Light"/>
                <w:b w:val="0"/>
                <w:lang w:val="en-US"/>
              </w:rPr>
            </w:pPr>
          </w:p>
        </w:tc>
        <w:tc>
          <w:tcPr>
            <w:tcW w:w="8342" w:type="dxa"/>
            <w:gridSpan w:val="5"/>
            <w:tcBorders>
              <w:left w:val="single" w:sz="4" w:space="0" w:color="168FFF" w:themeColor="accent4" w:themeTint="99"/>
              <w:right w:val="single" w:sz="4" w:space="0" w:color="168FFF" w:themeColor="accent4" w:themeTint="99"/>
            </w:tcBorders>
            <w:shd w:val="clear" w:color="auto" w:fill="F2F2F2" w:themeFill="background1" w:themeFillShade="F2"/>
          </w:tcPr>
          <w:p w14:paraId="55942730"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Analysis</w:t>
            </w:r>
          </w:p>
        </w:tc>
      </w:tr>
      <w:tr w:rsidR="00C0351B" w:rsidRPr="00662AED" w14:paraId="6E7306C8" w14:textId="77777777" w:rsidTr="00AF5AED">
        <w:trPr>
          <w:trHeight w:val="268"/>
          <w:jc w:val="center"/>
        </w:trPr>
        <w:tc>
          <w:tcPr>
            <w:cnfStyle w:val="001000000000" w:firstRow="0" w:lastRow="0" w:firstColumn="1" w:lastColumn="0" w:oddVBand="0" w:evenVBand="0" w:oddHBand="0" w:evenHBand="0" w:firstRowFirstColumn="0" w:firstRowLastColumn="0" w:lastRowFirstColumn="0" w:lastRowLastColumn="0"/>
            <w:tcW w:w="872" w:type="dxa"/>
            <w:vMerge/>
            <w:tcBorders>
              <w:left w:val="single" w:sz="4" w:space="0" w:color="168FFF" w:themeColor="accent4" w:themeTint="99"/>
              <w:right w:val="single" w:sz="4" w:space="0" w:color="168FFF" w:themeColor="accent4" w:themeTint="99"/>
            </w:tcBorders>
            <w:shd w:val="clear" w:color="auto" w:fill="D9D9D9" w:themeFill="background1" w:themeFillShade="D9"/>
          </w:tcPr>
          <w:p w14:paraId="156CDB7C" w14:textId="77777777" w:rsidR="00C0351B" w:rsidRPr="00662AED" w:rsidRDefault="00C0351B" w:rsidP="00C0351B">
            <w:pPr>
              <w:spacing w:before="0"/>
              <w:jc w:val="left"/>
              <w:rPr>
                <w:rFonts w:ascii="Calibri Light" w:hAnsi="Calibri Light" w:cs="Calibri Light"/>
                <w:b w:val="0"/>
                <w:lang w:val="en-US"/>
              </w:rPr>
            </w:pPr>
          </w:p>
        </w:tc>
        <w:tc>
          <w:tcPr>
            <w:tcW w:w="5644" w:type="dxa"/>
            <w:gridSpan w:val="4"/>
            <w:tcBorders>
              <w:left w:val="single" w:sz="4" w:space="0" w:color="168FFF" w:themeColor="accent4" w:themeTint="99"/>
            </w:tcBorders>
          </w:tcPr>
          <w:p w14:paraId="0C2CF067"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 xml:space="preserve">Interim cases </w:t>
            </w:r>
            <w:r w:rsidRPr="00662AED">
              <w:rPr>
                <w:rFonts w:ascii="Calibri Light" w:hAnsi="Calibri Light" w:cs="Calibri Light"/>
                <w:sz w:val="18"/>
                <w:szCs w:val="18"/>
                <w:lang w:val="en-US"/>
              </w:rPr>
              <w:t>(French &amp; English)</w:t>
            </w:r>
          </w:p>
        </w:tc>
        <w:tc>
          <w:tcPr>
            <w:tcW w:w="2698" w:type="dxa"/>
            <w:tcBorders>
              <w:right w:val="single" w:sz="4" w:space="0" w:color="168FFF" w:themeColor="accent4" w:themeTint="99"/>
            </w:tcBorders>
          </w:tcPr>
          <w:p w14:paraId="330F566B"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 xml:space="preserve">Other </w:t>
            </w:r>
            <w:r w:rsidRPr="00662AED">
              <w:rPr>
                <w:rFonts w:ascii="Calibri Light" w:hAnsi="Calibri Light" w:cs="Calibri Light"/>
                <w:sz w:val="18"/>
                <w:szCs w:val="18"/>
                <w:lang w:val="en-US"/>
              </w:rPr>
              <w:t>(English)</w:t>
            </w:r>
          </w:p>
        </w:tc>
      </w:tr>
      <w:tr w:rsidR="00C0351B" w:rsidRPr="00662AED" w14:paraId="7329593C" w14:textId="77777777" w:rsidTr="00AF5AED">
        <w:trPr>
          <w:trHeight w:val="268"/>
          <w:jc w:val="center"/>
        </w:trPr>
        <w:tc>
          <w:tcPr>
            <w:cnfStyle w:val="001000000000" w:firstRow="0" w:lastRow="0" w:firstColumn="1" w:lastColumn="0" w:oddVBand="0" w:evenVBand="0" w:oddHBand="0" w:evenHBand="0" w:firstRowFirstColumn="0" w:firstRowLastColumn="0" w:lastRowFirstColumn="0" w:lastRowLastColumn="0"/>
            <w:tcW w:w="872" w:type="dxa"/>
            <w:vMerge/>
            <w:tcBorders>
              <w:left w:val="single" w:sz="4" w:space="0" w:color="168FFF" w:themeColor="accent4" w:themeTint="99"/>
              <w:right w:val="single" w:sz="4" w:space="0" w:color="168FFF" w:themeColor="accent4" w:themeTint="99"/>
            </w:tcBorders>
            <w:shd w:val="clear" w:color="auto" w:fill="D9D9D9" w:themeFill="background1" w:themeFillShade="D9"/>
          </w:tcPr>
          <w:p w14:paraId="4DD82489" w14:textId="77777777" w:rsidR="00C0351B" w:rsidRPr="00662AED" w:rsidRDefault="00C0351B" w:rsidP="00C0351B">
            <w:pPr>
              <w:spacing w:before="0"/>
              <w:jc w:val="left"/>
              <w:rPr>
                <w:rFonts w:ascii="Calibri Light" w:hAnsi="Calibri Light" w:cs="Calibri Light"/>
                <w:b w:val="0"/>
                <w:lang w:val="en-US"/>
              </w:rPr>
            </w:pPr>
          </w:p>
        </w:tc>
        <w:tc>
          <w:tcPr>
            <w:tcW w:w="5644" w:type="dxa"/>
            <w:gridSpan w:val="4"/>
            <w:tcBorders>
              <w:left w:val="single" w:sz="4" w:space="0" w:color="168FFF" w:themeColor="accent4" w:themeTint="99"/>
            </w:tcBorders>
          </w:tcPr>
          <w:p w14:paraId="77FE7B9A"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Interim case summary 1</w:t>
            </w:r>
          </w:p>
          <w:p w14:paraId="2AD827C3"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Interim case summary 2</w:t>
            </w:r>
          </w:p>
        </w:tc>
        <w:tc>
          <w:tcPr>
            <w:tcW w:w="2698" w:type="dxa"/>
            <w:tcBorders>
              <w:right w:val="single" w:sz="4" w:space="0" w:color="168FFF" w:themeColor="accent4" w:themeTint="99"/>
            </w:tcBorders>
          </w:tcPr>
          <w:p w14:paraId="417A37AF" w14:textId="2472AD15" w:rsidR="00C0351B" w:rsidRPr="00662AED" w:rsidRDefault="0073723D"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NVivo</w:t>
            </w:r>
            <w:r w:rsidR="00C0351B" w:rsidRPr="00662AED">
              <w:rPr>
                <w:rFonts w:ascii="Calibri Light" w:hAnsi="Calibri Light" w:cs="Calibri Light"/>
                <w:lang w:val="en-US"/>
              </w:rPr>
              <w:t xml:space="preserve"> document</w:t>
            </w:r>
          </w:p>
          <w:p w14:paraId="08B7183C" w14:textId="77777777" w:rsidR="00C0351B" w:rsidRPr="00662AED" w:rsidRDefault="00C0351B" w:rsidP="00C0351B">
            <w:pPr>
              <w:spacing w:before="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662AED">
              <w:rPr>
                <w:rFonts w:ascii="Calibri Light" w:hAnsi="Calibri Light" w:cs="Calibri Light"/>
                <w:lang w:val="en-US"/>
              </w:rPr>
              <w:t>Outliers table</w:t>
            </w:r>
          </w:p>
        </w:tc>
      </w:tr>
      <w:tr w:rsidR="00C0351B" w:rsidRPr="00662AED" w14:paraId="3236EF79"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168FFF" w:themeColor="accent4" w:themeTint="99"/>
              <w:left w:val="single" w:sz="4" w:space="0" w:color="168FFF" w:themeColor="accent4" w:themeTint="99"/>
              <w:bottom w:val="single" w:sz="12" w:space="0" w:color="168FFF" w:themeColor="accent4" w:themeTint="99"/>
              <w:right w:val="single" w:sz="4" w:space="0" w:color="168FFF" w:themeColor="accent4" w:themeTint="99"/>
            </w:tcBorders>
            <w:shd w:val="clear" w:color="auto" w:fill="D9D9D9" w:themeFill="background1" w:themeFillShade="D9"/>
          </w:tcPr>
          <w:p w14:paraId="03A37E75" w14:textId="77777777" w:rsidR="00C0351B" w:rsidRPr="00662AED" w:rsidRDefault="00C0351B" w:rsidP="00C0351B">
            <w:pPr>
              <w:spacing w:before="0"/>
              <w:jc w:val="center"/>
              <w:rPr>
                <w:rFonts w:cs="Calibri"/>
                <w:b w:val="0"/>
                <w:lang w:val="en-US"/>
              </w:rPr>
            </w:pPr>
            <w:r w:rsidRPr="00662AED">
              <w:rPr>
                <w:rFonts w:cs="Calibri"/>
                <w:b w:val="0"/>
                <w:lang w:val="en-US"/>
              </w:rPr>
              <w:t>CROSS CASE</w:t>
            </w:r>
          </w:p>
        </w:tc>
      </w:tr>
      <w:tr w:rsidR="00C0351B" w:rsidRPr="00662AED" w14:paraId="5AD03EF4"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12" w:space="0" w:color="168FFF" w:themeColor="accent4" w:themeTint="99"/>
              <w:left w:val="single" w:sz="4" w:space="0" w:color="168FFF" w:themeColor="accent4" w:themeTint="99"/>
              <w:right w:val="single" w:sz="4" w:space="0" w:color="168FFF" w:themeColor="accent4" w:themeTint="99"/>
            </w:tcBorders>
            <w:shd w:val="clear" w:color="auto" w:fill="F2F2F2" w:themeFill="background1" w:themeFillShade="F2"/>
          </w:tcPr>
          <w:p w14:paraId="008DCBCE" w14:textId="77777777" w:rsidR="00C0351B" w:rsidRPr="00662AED" w:rsidRDefault="00C0351B" w:rsidP="00C0351B">
            <w:pPr>
              <w:spacing w:before="0"/>
              <w:jc w:val="left"/>
              <w:rPr>
                <w:rFonts w:ascii="Calibri Light" w:hAnsi="Calibri Light" w:cs="Calibri Light"/>
                <w:b w:val="0"/>
                <w:lang w:val="en-US"/>
              </w:rPr>
            </w:pPr>
            <w:r w:rsidRPr="00662AED">
              <w:rPr>
                <w:rFonts w:ascii="Calibri Light" w:hAnsi="Calibri Light" w:cs="Calibri Light"/>
                <w:b w:val="0"/>
                <w:lang w:val="en-US"/>
              </w:rPr>
              <w:t>Sources</w:t>
            </w:r>
          </w:p>
        </w:tc>
      </w:tr>
      <w:tr w:rsidR="00C0351B" w:rsidRPr="00BF0D79" w14:paraId="774523E1"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9214" w:type="dxa"/>
            <w:gridSpan w:val="6"/>
            <w:tcBorders>
              <w:left w:val="single" w:sz="4" w:space="0" w:color="168FFF" w:themeColor="accent4" w:themeTint="99"/>
              <w:right w:val="single" w:sz="4" w:space="0" w:color="168FFF" w:themeColor="accent4" w:themeTint="99"/>
            </w:tcBorders>
          </w:tcPr>
          <w:p w14:paraId="020BFB6D" w14:textId="4B41247D" w:rsidR="00C0351B" w:rsidRPr="00662AED" w:rsidRDefault="00C0351B" w:rsidP="00C0351B">
            <w:pPr>
              <w:spacing w:before="0"/>
              <w:jc w:val="left"/>
              <w:rPr>
                <w:rFonts w:ascii="Calibri Light" w:hAnsi="Calibri Light" w:cs="Calibri Light"/>
                <w:b w:val="0"/>
                <w:lang w:val="en-US"/>
              </w:rPr>
            </w:pPr>
            <w:r w:rsidRPr="00662AED">
              <w:rPr>
                <w:rFonts w:ascii="Calibri Light" w:hAnsi="Calibri Light" w:cs="Calibri Light"/>
                <w:b w:val="0"/>
                <w:lang w:val="en-US"/>
              </w:rPr>
              <w:t>Question scheme</w:t>
            </w:r>
            <w:r w:rsidR="0076364F" w:rsidRPr="00662AED">
              <w:rPr>
                <w:rFonts w:ascii="Calibri Light" w:hAnsi="Calibri Light" w:cs="Calibri Light"/>
                <w:b w:val="0"/>
                <w:lang w:val="en-US"/>
              </w:rPr>
              <w:t xml:space="preserve"> (also see main text)</w:t>
            </w:r>
          </w:p>
          <w:p w14:paraId="20B928F1" w14:textId="0540FA5B" w:rsidR="00C0351B" w:rsidRPr="00662AED" w:rsidRDefault="00C0351B" w:rsidP="00C0351B">
            <w:pPr>
              <w:spacing w:before="0"/>
              <w:jc w:val="left"/>
              <w:rPr>
                <w:rFonts w:ascii="Calibri Light" w:hAnsi="Calibri Light" w:cs="Calibri Light"/>
                <w:b w:val="0"/>
                <w:lang w:val="en-US"/>
              </w:rPr>
            </w:pPr>
            <w:r w:rsidRPr="00662AED">
              <w:rPr>
                <w:rFonts w:ascii="Calibri Light" w:hAnsi="Calibri Light" w:cs="Calibri Light"/>
                <w:b w:val="0"/>
                <w:lang w:val="en-US"/>
              </w:rPr>
              <w:t>Document overview</w:t>
            </w:r>
            <w:r w:rsidR="0076364F" w:rsidRPr="00662AED">
              <w:rPr>
                <w:rFonts w:ascii="Calibri Light" w:hAnsi="Calibri Light" w:cs="Calibri Light"/>
                <w:b w:val="0"/>
                <w:lang w:val="en-US"/>
              </w:rPr>
              <w:t xml:space="preserve"> (also see appendix)</w:t>
            </w:r>
          </w:p>
          <w:p w14:paraId="7A645CB2" w14:textId="47DCC555" w:rsidR="00C0351B" w:rsidRPr="00662AED" w:rsidRDefault="00C0351B" w:rsidP="00C0351B">
            <w:pPr>
              <w:spacing w:before="0"/>
              <w:jc w:val="left"/>
              <w:rPr>
                <w:rFonts w:ascii="Calibri Light" w:hAnsi="Calibri Light" w:cs="Calibri Light"/>
                <w:b w:val="0"/>
                <w:lang w:val="en-US"/>
              </w:rPr>
            </w:pPr>
            <w:r w:rsidRPr="00662AED">
              <w:rPr>
                <w:rFonts w:ascii="Calibri Light" w:hAnsi="Calibri Light" w:cs="Calibri Light"/>
                <w:b w:val="0"/>
                <w:lang w:val="en-US"/>
              </w:rPr>
              <w:t>Respondents list</w:t>
            </w:r>
            <w:r w:rsidR="0076364F" w:rsidRPr="00662AED">
              <w:rPr>
                <w:rFonts w:ascii="Calibri Light" w:hAnsi="Calibri Light" w:cs="Calibri Light"/>
                <w:b w:val="0"/>
                <w:lang w:val="en-US"/>
              </w:rPr>
              <w:t xml:space="preserve"> (also see appendix)</w:t>
            </w:r>
          </w:p>
        </w:tc>
      </w:tr>
      <w:tr w:rsidR="00C0351B" w:rsidRPr="00662AED" w14:paraId="348786EC"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9214" w:type="dxa"/>
            <w:gridSpan w:val="6"/>
            <w:tcBorders>
              <w:left w:val="single" w:sz="4" w:space="0" w:color="168FFF" w:themeColor="accent4" w:themeTint="99"/>
              <w:right w:val="single" w:sz="4" w:space="0" w:color="168FFF" w:themeColor="accent4" w:themeTint="99"/>
            </w:tcBorders>
            <w:shd w:val="clear" w:color="auto" w:fill="F2F2F2" w:themeFill="background1" w:themeFillShade="F2"/>
          </w:tcPr>
          <w:p w14:paraId="327E5B76" w14:textId="77777777" w:rsidR="00C0351B" w:rsidRPr="00662AED" w:rsidRDefault="00C0351B" w:rsidP="00C0351B">
            <w:pPr>
              <w:spacing w:before="0"/>
              <w:jc w:val="left"/>
              <w:rPr>
                <w:rFonts w:ascii="Calibri Light" w:hAnsi="Calibri Light" w:cs="Calibri Light"/>
                <w:b w:val="0"/>
                <w:lang w:val="en-US"/>
              </w:rPr>
            </w:pPr>
            <w:r w:rsidRPr="00662AED">
              <w:rPr>
                <w:rFonts w:ascii="Calibri Light" w:hAnsi="Calibri Light" w:cs="Calibri Light"/>
                <w:b w:val="0"/>
                <w:lang w:val="en-US"/>
              </w:rPr>
              <w:t>Analysis</w:t>
            </w:r>
          </w:p>
        </w:tc>
      </w:tr>
      <w:tr w:rsidR="00C0351B" w:rsidRPr="00662AED" w14:paraId="6EC16CB7" w14:textId="77777777" w:rsidTr="00AF5AED">
        <w:trPr>
          <w:jc w:val="center"/>
        </w:trPr>
        <w:tc>
          <w:tcPr>
            <w:cnfStyle w:val="001000000000" w:firstRow="0" w:lastRow="0" w:firstColumn="1" w:lastColumn="0" w:oddVBand="0" w:evenVBand="0" w:oddHBand="0" w:evenHBand="0" w:firstRowFirstColumn="0" w:firstRowLastColumn="0" w:lastRowFirstColumn="0" w:lastRowLastColumn="0"/>
            <w:tcW w:w="9214" w:type="dxa"/>
            <w:gridSpan w:val="6"/>
            <w:tcBorders>
              <w:left w:val="single" w:sz="4" w:space="0" w:color="168FFF" w:themeColor="accent4" w:themeTint="99"/>
              <w:bottom w:val="single" w:sz="4" w:space="0" w:color="168FFF" w:themeColor="accent4" w:themeTint="99"/>
              <w:right w:val="single" w:sz="4" w:space="0" w:color="168FFF" w:themeColor="accent4" w:themeTint="99"/>
            </w:tcBorders>
          </w:tcPr>
          <w:p w14:paraId="4E4FE965" w14:textId="26AB38E1" w:rsidR="00C0351B" w:rsidRPr="00662AED" w:rsidRDefault="00C0351B" w:rsidP="00C0351B">
            <w:pPr>
              <w:spacing w:before="0"/>
              <w:jc w:val="left"/>
              <w:rPr>
                <w:rFonts w:ascii="Calibri Light" w:hAnsi="Calibri Light" w:cs="Calibri Light"/>
                <w:b w:val="0"/>
                <w:lang w:val="en-US"/>
              </w:rPr>
            </w:pPr>
            <w:r w:rsidRPr="00662AED">
              <w:rPr>
                <w:rFonts w:ascii="Calibri Light" w:hAnsi="Calibri Light" w:cs="Calibri Light"/>
                <w:b w:val="0"/>
                <w:lang w:val="en-US"/>
              </w:rPr>
              <w:t>Multi</w:t>
            </w:r>
            <w:r w:rsidR="00662AED">
              <w:rPr>
                <w:rFonts w:ascii="Calibri Light" w:hAnsi="Calibri Light" w:cs="Calibri Light"/>
                <w:b w:val="0"/>
                <w:lang w:val="en-US"/>
              </w:rPr>
              <w:t>-</w:t>
            </w:r>
            <w:r w:rsidRPr="00662AED">
              <w:rPr>
                <w:rFonts w:ascii="Calibri Light" w:hAnsi="Calibri Light" w:cs="Calibri Light"/>
                <w:b w:val="0"/>
                <w:lang w:val="en-US"/>
              </w:rPr>
              <w:t>case table</w:t>
            </w:r>
            <w:r w:rsidR="0076364F" w:rsidRPr="00662AED">
              <w:rPr>
                <w:rFonts w:ascii="Calibri Light" w:hAnsi="Calibri Light" w:cs="Calibri Light"/>
                <w:b w:val="0"/>
                <w:lang w:val="en-US"/>
              </w:rPr>
              <w:t xml:space="preserve"> (also see appendix)</w:t>
            </w:r>
          </w:p>
          <w:p w14:paraId="30619765" w14:textId="77777777" w:rsidR="00C0351B" w:rsidRPr="00662AED" w:rsidRDefault="0076364F" w:rsidP="00C0351B">
            <w:pPr>
              <w:spacing w:before="0"/>
              <w:jc w:val="left"/>
              <w:rPr>
                <w:rFonts w:ascii="Calibri Light" w:hAnsi="Calibri Light" w:cs="Calibri Light"/>
                <w:bCs w:val="0"/>
                <w:lang w:val="en-US"/>
              </w:rPr>
            </w:pPr>
            <w:r w:rsidRPr="00662AED">
              <w:rPr>
                <w:rFonts w:ascii="Calibri Light" w:hAnsi="Calibri Light" w:cs="Calibri Light"/>
                <w:b w:val="0"/>
                <w:lang w:val="en-US"/>
              </w:rPr>
              <w:t>Explanation</w:t>
            </w:r>
            <w:r w:rsidR="00C0351B" w:rsidRPr="00662AED">
              <w:rPr>
                <w:rFonts w:ascii="Calibri Light" w:hAnsi="Calibri Light" w:cs="Calibri Light"/>
                <w:b w:val="0"/>
                <w:lang w:val="en-US"/>
              </w:rPr>
              <w:t xml:space="preserve"> table</w:t>
            </w:r>
            <w:r w:rsidRPr="00662AED">
              <w:rPr>
                <w:rFonts w:ascii="Calibri Light" w:hAnsi="Calibri Light" w:cs="Calibri Light"/>
                <w:b w:val="0"/>
                <w:lang w:val="en-US"/>
              </w:rPr>
              <w:t xml:space="preserve"> (also see appendix)</w:t>
            </w:r>
          </w:p>
          <w:p w14:paraId="6AB9A37A" w14:textId="18319817" w:rsidR="0076364F" w:rsidRPr="00662AED" w:rsidRDefault="0076364F" w:rsidP="00C0351B">
            <w:pPr>
              <w:spacing w:before="0"/>
              <w:jc w:val="left"/>
              <w:rPr>
                <w:rFonts w:ascii="Calibri Light" w:hAnsi="Calibri Light" w:cs="Calibri Light"/>
                <w:b w:val="0"/>
                <w:lang w:val="en-US"/>
              </w:rPr>
            </w:pPr>
            <w:r w:rsidRPr="00662AED">
              <w:rPr>
                <w:rFonts w:ascii="Calibri Light" w:hAnsi="Calibri Light" w:cs="Calibri Light"/>
                <w:b w:val="0"/>
                <w:lang w:val="en-US"/>
              </w:rPr>
              <w:t xml:space="preserve">Similarities Contrast table </w:t>
            </w:r>
          </w:p>
        </w:tc>
      </w:tr>
    </w:tbl>
    <w:p w14:paraId="474D1CC3" w14:textId="77777777" w:rsidR="00B44850" w:rsidRDefault="00B44850">
      <w:pPr>
        <w:spacing w:before="0"/>
        <w:jc w:val="left"/>
        <w:rPr>
          <w:rFonts w:eastAsiaTheme="majorEastAsia" w:cstheme="majorBidi"/>
          <w:b/>
          <w:iCs/>
          <w:sz w:val="24"/>
          <w:szCs w:val="24"/>
          <w:lang w:val="en-US"/>
        </w:rPr>
      </w:pPr>
      <w:r>
        <w:rPr>
          <w:lang w:val="en-US"/>
        </w:rPr>
        <w:br w:type="page"/>
      </w:r>
    </w:p>
    <w:p w14:paraId="19B573E3" w14:textId="24435CD5" w:rsidR="0073723D" w:rsidRDefault="0073723D" w:rsidP="00262685">
      <w:pPr>
        <w:pStyle w:val="Ondertitel"/>
        <w:rPr>
          <w:lang w:val="en-US"/>
        </w:rPr>
      </w:pPr>
      <w:r>
        <w:rPr>
          <w:lang w:val="en-US"/>
        </w:rPr>
        <w:lastRenderedPageBreak/>
        <w:t>Documents under anonymity</w:t>
      </w:r>
    </w:p>
    <w:p w14:paraId="0655F60E" w14:textId="605C0A46" w:rsidR="0073723D" w:rsidRDefault="0073723D" w:rsidP="0073723D">
      <w:pPr>
        <w:rPr>
          <w:lang w:val="en-US"/>
        </w:rPr>
      </w:pPr>
      <w:r>
        <w:rPr>
          <w:lang w:val="en-US"/>
        </w:rPr>
        <w:t>These documents are sealed for anonymity purposes, but are available on demand:</w:t>
      </w:r>
    </w:p>
    <w:p w14:paraId="4603118C" w14:textId="4AE90C3B" w:rsidR="0073723D" w:rsidRDefault="0073723D" w:rsidP="0073723D">
      <w:pPr>
        <w:pStyle w:val="Lijstalinea"/>
        <w:numPr>
          <w:ilvl w:val="0"/>
          <w:numId w:val="45"/>
        </w:numPr>
        <w:rPr>
          <w:lang w:val="en-US"/>
        </w:rPr>
      </w:pPr>
      <w:r>
        <w:rPr>
          <w:lang w:val="en-US"/>
        </w:rPr>
        <w:t>India: AFD closing report 16/17</w:t>
      </w:r>
    </w:p>
    <w:p w14:paraId="698719C9" w14:textId="590146EC" w:rsidR="0073723D" w:rsidRDefault="0073723D" w:rsidP="0073723D">
      <w:pPr>
        <w:pStyle w:val="Lijstalinea"/>
        <w:numPr>
          <w:ilvl w:val="0"/>
          <w:numId w:val="45"/>
        </w:numPr>
        <w:rPr>
          <w:lang w:val="en-US"/>
        </w:rPr>
      </w:pPr>
      <w:r>
        <w:rPr>
          <w:lang w:val="en-US"/>
        </w:rPr>
        <w:t>India: AFD final report 17/18</w:t>
      </w:r>
    </w:p>
    <w:p w14:paraId="210AA67A" w14:textId="47D7F874" w:rsidR="0073723D" w:rsidRDefault="0073723D" w:rsidP="0073723D">
      <w:pPr>
        <w:pStyle w:val="Lijstalinea"/>
        <w:numPr>
          <w:ilvl w:val="0"/>
          <w:numId w:val="45"/>
        </w:numPr>
        <w:rPr>
          <w:lang w:val="en-US"/>
        </w:rPr>
      </w:pPr>
      <w:r>
        <w:rPr>
          <w:lang w:val="en-US"/>
        </w:rPr>
        <w:t>India: NVivo document</w:t>
      </w:r>
    </w:p>
    <w:p w14:paraId="436352C8" w14:textId="09ABCD22" w:rsidR="0073723D" w:rsidRDefault="0073723D" w:rsidP="0073723D">
      <w:pPr>
        <w:pStyle w:val="Lijstalinea"/>
        <w:numPr>
          <w:ilvl w:val="0"/>
          <w:numId w:val="45"/>
        </w:numPr>
        <w:rPr>
          <w:lang w:val="en-US"/>
        </w:rPr>
      </w:pPr>
      <w:r>
        <w:rPr>
          <w:lang w:val="en-US"/>
        </w:rPr>
        <w:t>India: filled out consent forms</w:t>
      </w:r>
    </w:p>
    <w:p w14:paraId="1EE93492" w14:textId="0F263DCB" w:rsidR="0073723D" w:rsidRDefault="0073723D" w:rsidP="0073723D">
      <w:pPr>
        <w:pStyle w:val="Lijstalinea"/>
        <w:numPr>
          <w:ilvl w:val="0"/>
          <w:numId w:val="45"/>
        </w:numPr>
        <w:rPr>
          <w:lang w:val="en-US"/>
        </w:rPr>
      </w:pPr>
      <w:r>
        <w:rPr>
          <w:lang w:val="en-US"/>
        </w:rPr>
        <w:t>India: results survey 1 and 2 on paper per respondent</w:t>
      </w:r>
      <w:r w:rsidR="0076364F">
        <w:rPr>
          <w:lang w:val="en-US"/>
        </w:rPr>
        <w:t xml:space="preserve"> (some in Bengali)</w:t>
      </w:r>
    </w:p>
    <w:p w14:paraId="7586BA2A" w14:textId="2406CFA6" w:rsidR="0073723D" w:rsidRDefault="0073723D" w:rsidP="0073723D">
      <w:pPr>
        <w:pStyle w:val="Lijstalinea"/>
        <w:numPr>
          <w:ilvl w:val="0"/>
          <w:numId w:val="45"/>
        </w:numPr>
        <w:rPr>
          <w:lang w:val="en-US"/>
        </w:rPr>
      </w:pPr>
      <w:r>
        <w:rPr>
          <w:lang w:val="en-US"/>
        </w:rPr>
        <w:t>India: audio files interviews</w:t>
      </w:r>
      <w:r w:rsidR="0076364F">
        <w:rPr>
          <w:lang w:val="en-US"/>
        </w:rPr>
        <w:t xml:space="preserve"> (some in Dutch)</w:t>
      </w:r>
    </w:p>
    <w:p w14:paraId="3458DE75" w14:textId="6708DB09" w:rsidR="001571EF" w:rsidRDefault="001571EF" w:rsidP="0073723D">
      <w:pPr>
        <w:pStyle w:val="Lijstalinea"/>
        <w:numPr>
          <w:ilvl w:val="0"/>
          <w:numId w:val="45"/>
        </w:numPr>
        <w:rPr>
          <w:lang w:val="en-US"/>
        </w:rPr>
      </w:pPr>
      <w:r>
        <w:rPr>
          <w:lang w:val="en-US"/>
        </w:rPr>
        <w:t>India: feedback from respondents</w:t>
      </w:r>
    </w:p>
    <w:p w14:paraId="246B0BB6" w14:textId="4AE9A037" w:rsidR="0073723D" w:rsidRDefault="0073723D" w:rsidP="0073723D">
      <w:pPr>
        <w:pStyle w:val="Lijstalinea"/>
        <w:numPr>
          <w:ilvl w:val="0"/>
          <w:numId w:val="45"/>
        </w:numPr>
        <w:rPr>
          <w:lang w:val="en-US"/>
        </w:rPr>
      </w:pPr>
      <w:r>
        <w:rPr>
          <w:lang w:val="en-US"/>
        </w:rPr>
        <w:t>Zambia: AFD kiosk application ‘17</w:t>
      </w:r>
    </w:p>
    <w:p w14:paraId="7FB441B5" w14:textId="1C49C6C3" w:rsidR="0073723D" w:rsidRDefault="0073723D" w:rsidP="0073723D">
      <w:pPr>
        <w:pStyle w:val="Lijstalinea"/>
        <w:numPr>
          <w:ilvl w:val="0"/>
          <w:numId w:val="45"/>
        </w:numPr>
        <w:rPr>
          <w:lang w:val="en-US"/>
        </w:rPr>
      </w:pPr>
      <w:r>
        <w:rPr>
          <w:lang w:val="en-US"/>
        </w:rPr>
        <w:t>Zambia: AFD social business plan ‘17</w:t>
      </w:r>
    </w:p>
    <w:p w14:paraId="555ADE70" w14:textId="5B9BE8FA" w:rsidR="0073723D" w:rsidRDefault="0073723D" w:rsidP="0073723D">
      <w:pPr>
        <w:pStyle w:val="Lijstalinea"/>
        <w:numPr>
          <w:ilvl w:val="0"/>
          <w:numId w:val="45"/>
        </w:numPr>
        <w:rPr>
          <w:lang w:val="en-US"/>
        </w:rPr>
      </w:pPr>
      <w:r>
        <w:rPr>
          <w:lang w:val="en-US"/>
        </w:rPr>
        <w:t>Zambia: AFD May report 17/18</w:t>
      </w:r>
    </w:p>
    <w:p w14:paraId="074598F6" w14:textId="5B6A049E" w:rsidR="0073723D" w:rsidRDefault="0073723D" w:rsidP="0073723D">
      <w:pPr>
        <w:pStyle w:val="Lijstalinea"/>
        <w:numPr>
          <w:ilvl w:val="0"/>
          <w:numId w:val="45"/>
        </w:numPr>
        <w:rPr>
          <w:lang w:val="en-US"/>
        </w:rPr>
      </w:pPr>
      <w:r>
        <w:rPr>
          <w:lang w:val="en-US"/>
        </w:rPr>
        <w:t>Zambia: NVivo document</w:t>
      </w:r>
    </w:p>
    <w:p w14:paraId="7C45B747" w14:textId="45D0EB98" w:rsidR="0073723D" w:rsidRDefault="0073723D" w:rsidP="0073723D">
      <w:pPr>
        <w:pStyle w:val="Lijstalinea"/>
        <w:numPr>
          <w:ilvl w:val="0"/>
          <w:numId w:val="45"/>
        </w:numPr>
        <w:rPr>
          <w:lang w:val="en-US"/>
        </w:rPr>
      </w:pPr>
      <w:r>
        <w:rPr>
          <w:lang w:val="en-US"/>
        </w:rPr>
        <w:t>Zambia: filled out consent forms</w:t>
      </w:r>
    </w:p>
    <w:p w14:paraId="19951FF9" w14:textId="3A9BC47B" w:rsidR="0073723D" w:rsidRDefault="0073723D" w:rsidP="0073723D">
      <w:pPr>
        <w:pStyle w:val="Lijstalinea"/>
        <w:numPr>
          <w:ilvl w:val="0"/>
          <w:numId w:val="45"/>
        </w:numPr>
        <w:rPr>
          <w:lang w:val="en-US"/>
        </w:rPr>
      </w:pPr>
      <w:r>
        <w:rPr>
          <w:lang w:val="en-US"/>
        </w:rPr>
        <w:t>Zambia: results survey 1 and 2 on paper per respondent</w:t>
      </w:r>
    </w:p>
    <w:p w14:paraId="08F84CA2" w14:textId="59C7E087" w:rsidR="0073723D" w:rsidRDefault="0073723D" w:rsidP="0073723D">
      <w:pPr>
        <w:pStyle w:val="Lijstalinea"/>
        <w:numPr>
          <w:ilvl w:val="0"/>
          <w:numId w:val="45"/>
        </w:numPr>
        <w:rPr>
          <w:lang w:val="en-US"/>
        </w:rPr>
      </w:pPr>
      <w:r>
        <w:rPr>
          <w:lang w:val="en-US"/>
        </w:rPr>
        <w:t>Zambia: audio files interviews</w:t>
      </w:r>
      <w:r w:rsidR="0076364F">
        <w:rPr>
          <w:lang w:val="en-US"/>
        </w:rPr>
        <w:t xml:space="preserve"> (some in Dutch)</w:t>
      </w:r>
    </w:p>
    <w:p w14:paraId="63FD8956" w14:textId="0BA98E6B" w:rsidR="001571EF" w:rsidRDefault="001571EF" w:rsidP="0073723D">
      <w:pPr>
        <w:pStyle w:val="Lijstalinea"/>
        <w:numPr>
          <w:ilvl w:val="0"/>
          <w:numId w:val="45"/>
        </w:numPr>
        <w:rPr>
          <w:lang w:val="en-US"/>
        </w:rPr>
      </w:pPr>
      <w:r>
        <w:rPr>
          <w:lang w:val="en-US"/>
        </w:rPr>
        <w:t>Zambia: feedback from respondents (in Dutch)</w:t>
      </w:r>
    </w:p>
    <w:p w14:paraId="55B72D5F" w14:textId="690CC4A7" w:rsidR="0076364F" w:rsidRDefault="0076364F" w:rsidP="0073723D">
      <w:pPr>
        <w:pStyle w:val="Lijstalinea"/>
        <w:numPr>
          <w:ilvl w:val="0"/>
          <w:numId w:val="45"/>
        </w:numPr>
        <w:rPr>
          <w:lang w:val="en-US"/>
        </w:rPr>
      </w:pPr>
      <w:r>
        <w:rPr>
          <w:lang w:val="en-US"/>
        </w:rPr>
        <w:t>Benin: BSM Manual (French)</w:t>
      </w:r>
    </w:p>
    <w:p w14:paraId="0D400D00" w14:textId="1A379907" w:rsidR="0073723D" w:rsidRDefault="0076364F" w:rsidP="0073723D">
      <w:pPr>
        <w:pStyle w:val="Lijstalinea"/>
        <w:numPr>
          <w:ilvl w:val="0"/>
          <w:numId w:val="45"/>
        </w:numPr>
        <w:rPr>
          <w:lang w:val="en-US"/>
        </w:rPr>
      </w:pPr>
      <w:r>
        <w:rPr>
          <w:lang w:val="en-US"/>
        </w:rPr>
        <w:t>Benin: BSM respondents list (French)</w:t>
      </w:r>
    </w:p>
    <w:p w14:paraId="72023BA8" w14:textId="7DCF2567" w:rsidR="0076364F" w:rsidRDefault="0076364F" w:rsidP="0076364F">
      <w:pPr>
        <w:pStyle w:val="Lijstalinea"/>
        <w:numPr>
          <w:ilvl w:val="0"/>
          <w:numId w:val="45"/>
        </w:numPr>
        <w:rPr>
          <w:lang w:val="en-US"/>
        </w:rPr>
      </w:pPr>
      <w:r>
        <w:rPr>
          <w:lang w:val="en-US"/>
        </w:rPr>
        <w:t xml:space="preserve">Benin: NVivo document </w:t>
      </w:r>
    </w:p>
    <w:p w14:paraId="5AB78F32" w14:textId="72AD4F7B" w:rsidR="0076364F" w:rsidRDefault="0076364F" w:rsidP="0076364F">
      <w:pPr>
        <w:pStyle w:val="Lijstalinea"/>
        <w:numPr>
          <w:ilvl w:val="0"/>
          <w:numId w:val="45"/>
        </w:numPr>
        <w:rPr>
          <w:lang w:val="en-US"/>
        </w:rPr>
      </w:pPr>
      <w:r>
        <w:rPr>
          <w:lang w:val="en-US"/>
        </w:rPr>
        <w:t>Benin: filled out consent forms (French)</w:t>
      </w:r>
    </w:p>
    <w:p w14:paraId="4EFD520C" w14:textId="257D4A0D" w:rsidR="0076364F" w:rsidRDefault="0076364F" w:rsidP="0076364F">
      <w:pPr>
        <w:pStyle w:val="Lijstalinea"/>
        <w:numPr>
          <w:ilvl w:val="0"/>
          <w:numId w:val="45"/>
        </w:numPr>
        <w:rPr>
          <w:lang w:val="en-US"/>
        </w:rPr>
      </w:pPr>
      <w:r>
        <w:rPr>
          <w:lang w:val="en-US"/>
        </w:rPr>
        <w:t>Benin: results survey 1 and 2 in Excel per respondent (French)</w:t>
      </w:r>
    </w:p>
    <w:p w14:paraId="67416AE0" w14:textId="12989B16" w:rsidR="0076364F" w:rsidRDefault="0076364F" w:rsidP="0076364F">
      <w:pPr>
        <w:pStyle w:val="Lijstalinea"/>
        <w:numPr>
          <w:ilvl w:val="0"/>
          <w:numId w:val="45"/>
        </w:numPr>
        <w:rPr>
          <w:lang w:val="en-US"/>
        </w:rPr>
      </w:pPr>
      <w:r>
        <w:rPr>
          <w:lang w:val="en-US"/>
        </w:rPr>
        <w:t>Benin: audio files interviews (French)</w:t>
      </w:r>
    </w:p>
    <w:p w14:paraId="1EDA1443" w14:textId="23065F6C" w:rsidR="0076364F" w:rsidRPr="0073723D" w:rsidRDefault="0076364F" w:rsidP="0076364F">
      <w:pPr>
        <w:pStyle w:val="Lijstalinea"/>
        <w:rPr>
          <w:lang w:val="en-US"/>
        </w:rPr>
      </w:pPr>
    </w:p>
    <w:p w14:paraId="02014F5A" w14:textId="77777777" w:rsidR="0073723D" w:rsidRPr="0073723D" w:rsidRDefault="0073723D" w:rsidP="0073723D">
      <w:pPr>
        <w:rPr>
          <w:lang w:val="en-US"/>
        </w:rPr>
      </w:pPr>
    </w:p>
    <w:p w14:paraId="3A18B171" w14:textId="77777777" w:rsidR="0073723D" w:rsidRDefault="0073723D">
      <w:pPr>
        <w:spacing w:before="0"/>
        <w:jc w:val="left"/>
        <w:rPr>
          <w:rFonts w:eastAsiaTheme="majorEastAsia" w:cstheme="majorBidi"/>
          <w:b/>
          <w:iCs/>
          <w:sz w:val="24"/>
          <w:szCs w:val="24"/>
          <w:lang w:val="en-US"/>
        </w:rPr>
      </w:pPr>
      <w:r>
        <w:rPr>
          <w:lang w:val="en-US"/>
        </w:rPr>
        <w:br w:type="page"/>
      </w:r>
    </w:p>
    <w:p w14:paraId="72E9E275" w14:textId="0E352712" w:rsidR="00262685" w:rsidRDefault="00262685" w:rsidP="00262685">
      <w:pPr>
        <w:pStyle w:val="Ondertitel"/>
        <w:rPr>
          <w:lang w:val="en-US"/>
        </w:rPr>
      </w:pPr>
      <w:r>
        <w:rPr>
          <w:lang w:val="en-US"/>
        </w:rPr>
        <w:lastRenderedPageBreak/>
        <w:t xml:space="preserve">Respondents </w:t>
      </w:r>
      <w:r w:rsidR="005E6B8C">
        <w:rPr>
          <w:lang w:val="en-US"/>
        </w:rPr>
        <w:t>list</w:t>
      </w:r>
    </w:p>
    <w:p w14:paraId="02117AC3" w14:textId="739F3998" w:rsidR="00262685" w:rsidRDefault="00262685" w:rsidP="00262685">
      <w:pPr>
        <w:rPr>
          <w:lang w:val="en-US"/>
        </w:rPr>
      </w:pPr>
    </w:p>
    <w:tbl>
      <w:tblPr>
        <w:tblStyle w:val="Rastertabel1licht-Accent53"/>
        <w:tblpPr w:leftFromText="141" w:rightFromText="141" w:vertAnchor="text" w:tblpXSpec="center" w:tblpY="1"/>
        <w:tblW w:w="9067" w:type="dxa"/>
        <w:tblLayout w:type="fixed"/>
        <w:tblLook w:val="04A0" w:firstRow="1" w:lastRow="0" w:firstColumn="1" w:lastColumn="0" w:noHBand="0" w:noVBand="1"/>
      </w:tblPr>
      <w:tblGrid>
        <w:gridCol w:w="988"/>
        <w:gridCol w:w="2173"/>
        <w:gridCol w:w="839"/>
        <w:gridCol w:w="673"/>
        <w:gridCol w:w="709"/>
        <w:gridCol w:w="709"/>
        <w:gridCol w:w="1842"/>
        <w:gridCol w:w="1134"/>
      </w:tblGrid>
      <w:tr w:rsidR="006616CA" w:rsidRPr="00C0351B" w14:paraId="0B69B675" w14:textId="77777777" w:rsidTr="00AF5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168FFF" w:themeColor="accent4" w:themeTint="99"/>
              <w:left w:val="single" w:sz="4" w:space="0" w:color="168FFF" w:themeColor="accent4" w:themeTint="99"/>
              <w:bottom w:val="single" w:sz="12" w:space="0" w:color="168FFF" w:themeColor="accent4" w:themeTint="99"/>
            </w:tcBorders>
            <w:shd w:val="clear" w:color="auto" w:fill="F2F2F2" w:themeFill="background1" w:themeFillShade="F2"/>
          </w:tcPr>
          <w:p w14:paraId="6FE1FC97" w14:textId="77777777" w:rsidR="006616CA" w:rsidRPr="00C0351B" w:rsidRDefault="006616CA" w:rsidP="006616CA">
            <w:pPr>
              <w:spacing w:before="0"/>
              <w:rPr>
                <w:b w:val="0"/>
                <w:lang w:val="en-US"/>
              </w:rPr>
            </w:pPr>
            <w:bookmarkStart w:id="16" w:name="_Hlk8333236"/>
            <w:r w:rsidRPr="00C0351B">
              <w:rPr>
                <w:b w:val="0"/>
                <w:lang w:val="en-US"/>
              </w:rPr>
              <w:t>Country</w:t>
            </w:r>
          </w:p>
        </w:tc>
        <w:tc>
          <w:tcPr>
            <w:tcW w:w="2173" w:type="dxa"/>
            <w:tcBorders>
              <w:top w:val="single" w:sz="4" w:space="0" w:color="168FFF" w:themeColor="accent4" w:themeTint="99"/>
              <w:bottom w:val="single" w:sz="12" w:space="0" w:color="168FFF" w:themeColor="accent4" w:themeTint="99"/>
            </w:tcBorders>
            <w:shd w:val="clear" w:color="auto" w:fill="F2F2F2" w:themeFill="background1" w:themeFillShade="F2"/>
          </w:tcPr>
          <w:p w14:paraId="4BA42D48" w14:textId="77777777" w:rsidR="006616CA" w:rsidRPr="00C0351B" w:rsidRDefault="006616CA" w:rsidP="006616CA">
            <w:pPr>
              <w:spacing w:before="0"/>
              <w:cnfStyle w:val="100000000000" w:firstRow="1" w:lastRow="0" w:firstColumn="0" w:lastColumn="0" w:oddVBand="0" w:evenVBand="0" w:oddHBand="0" w:evenHBand="0" w:firstRowFirstColumn="0" w:firstRowLastColumn="0" w:lastRowFirstColumn="0" w:lastRowLastColumn="0"/>
              <w:rPr>
                <w:b w:val="0"/>
                <w:lang w:val="en-US"/>
              </w:rPr>
            </w:pPr>
            <w:r w:rsidRPr="00C0351B">
              <w:rPr>
                <w:b w:val="0"/>
                <w:lang w:val="en-US"/>
              </w:rPr>
              <w:t>Function</w:t>
            </w:r>
          </w:p>
        </w:tc>
        <w:tc>
          <w:tcPr>
            <w:tcW w:w="839" w:type="dxa"/>
            <w:tcBorders>
              <w:top w:val="single" w:sz="4" w:space="0" w:color="168FFF" w:themeColor="accent4" w:themeTint="99"/>
              <w:bottom w:val="single" w:sz="12" w:space="0" w:color="168FFF" w:themeColor="accent4" w:themeTint="99"/>
            </w:tcBorders>
            <w:shd w:val="clear" w:color="auto" w:fill="F2F2F2" w:themeFill="background1" w:themeFillShade="F2"/>
          </w:tcPr>
          <w:p w14:paraId="746A09E1" w14:textId="2A8DC4BF" w:rsidR="006616CA" w:rsidRPr="00C0351B" w:rsidRDefault="006616CA" w:rsidP="006616CA">
            <w:pPr>
              <w:spacing w:before="0"/>
              <w:cnfStyle w:val="100000000000" w:firstRow="1" w:lastRow="0" w:firstColumn="0" w:lastColumn="0" w:oddVBand="0" w:evenVBand="0" w:oddHBand="0" w:evenHBand="0" w:firstRowFirstColumn="0" w:firstRowLastColumn="0" w:lastRowFirstColumn="0" w:lastRowLastColumn="0"/>
              <w:rPr>
                <w:b w:val="0"/>
                <w:lang w:val="en-US"/>
              </w:rPr>
            </w:pPr>
            <w:r w:rsidRPr="00C0351B">
              <w:rPr>
                <w:b w:val="0"/>
                <w:lang w:val="en-US"/>
              </w:rPr>
              <w:t>Level</w:t>
            </w:r>
            <w:r w:rsidR="0073723D">
              <w:rPr>
                <w:rStyle w:val="Voetnootmarkering"/>
                <w:b w:val="0"/>
                <w:lang w:val="en-US"/>
              </w:rPr>
              <w:footnoteReference w:id="61"/>
            </w:r>
          </w:p>
        </w:tc>
        <w:tc>
          <w:tcPr>
            <w:tcW w:w="673" w:type="dxa"/>
            <w:tcBorders>
              <w:top w:val="single" w:sz="4" w:space="0" w:color="168FFF" w:themeColor="accent4" w:themeTint="99"/>
              <w:bottom w:val="single" w:sz="12" w:space="0" w:color="168FFF" w:themeColor="accent4" w:themeTint="99"/>
            </w:tcBorders>
            <w:shd w:val="clear" w:color="auto" w:fill="F2F2F2" w:themeFill="background1" w:themeFillShade="F2"/>
          </w:tcPr>
          <w:p w14:paraId="2309FE11" w14:textId="26111125" w:rsidR="006616CA" w:rsidRPr="00C0351B" w:rsidRDefault="006616CA" w:rsidP="006616CA">
            <w:pPr>
              <w:spacing w:before="0"/>
              <w:cnfStyle w:val="100000000000" w:firstRow="1" w:lastRow="0" w:firstColumn="0" w:lastColumn="0" w:oddVBand="0" w:evenVBand="0" w:oddHBand="0" w:evenHBand="0" w:firstRowFirstColumn="0" w:firstRowLastColumn="0" w:lastRowFirstColumn="0" w:lastRowLastColumn="0"/>
              <w:rPr>
                <w:b w:val="0"/>
                <w:lang w:val="en-US"/>
              </w:rPr>
            </w:pPr>
            <w:r w:rsidRPr="00C0351B">
              <w:rPr>
                <w:b w:val="0"/>
                <w:lang w:val="en-US"/>
              </w:rPr>
              <w:t>S1</w:t>
            </w:r>
            <w:r w:rsidRPr="00C0351B">
              <w:rPr>
                <w:rStyle w:val="Voetnootmarkering"/>
                <w:b w:val="0"/>
                <w:lang w:val="en-US"/>
              </w:rPr>
              <w:footnoteReference w:id="62"/>
            </w:r>
          </w:p>
        </w:tc>
        <w:tc>
          <w:tcPr>
            <w:tcW w:w="709" w:type="dxa"/>
            <w:tcBorders>
              <w:top w:val="single" w:sz="4" w:space="0" w:color="168FFF" w:themeColor="accent4" w:themeTint="99"/>
              <w:bottom w:val="single" w:sz="12" w:space="0" w:color="168FFF" w:themeColor="accent4" w:themeTint="99"/>
            </w:tcBorders>
            <w:shd w:val="clear" w:color="auto" w:fill="F2F2F2" w:themeFill="background1" w:themeFillShade="F2"/>
          </w:tcPr>
          <w:p w14:paraId="5164996F" w14:textId="4E528F34" w:rsidR="006616CA" w:rsidRPr="00C0351B" w:rsidRDefault="006616CA" w:rsidP="006616CA">
            <w:pPr>
              <w:spacing w:before="0"/>
              <w:cnfStyle w:val="100000000000" w:firstRow="1" w:lastRow="0" w:firstColumn="0" w:lastColumn="0" w:oddVBand="0" w:evenVBand="0" w:oddHBand="0" w:evenHBand="0" w:firstRowFirstColumn="0" w:firstRowLastColumn="0" w:lastRowFirstColumn="0" w:lastRowLastColumn="0"/>
              <w:rPr>
                <w:b w:val="0"/>
                <w:lang w:val="en-US"/>
              </w:rPr>
            </w:pPr>
            <w:r w:rsidRPr="00C0351B">
              <w:rPr>
                <w:b w:val="0"/>
                <w:lang w:val="en-US"/>
              </w:rPr>
              <w:t>S2</w:t>
            </w:r>
            <w:r w:rsidRPr="00C0351B">
              <w:rPr>
                <w:rStyle w:val="Voetnootmarkering"/>
                <w:b w:val="0"/>
                <w:lang w:val="en-US"/>
              </w:rPr>
              <w:footnoteReference w:id="63"/>
            </w:r>
          </w:p>
        </w:tc>
        <w:tc>
          <w:tcPr>
            <w:tcW w:w="709" w:type="dxa"/>
            <w:tcBorders>
              <w:top w:val="single" w:sz="4" w:space="0" w:color="168FFF" w:themeColor="accent4" w:themeTint="99"/>
              <w:bottom w:val="single" w:sz="12" w:space="0" w:color="168FFF" w:themeColor="accent4" w:themeTint="99"/>
            </w:tcBorders>
            <w:shd w:val="clear" w:color="auto" w:fill="F2F2F2" w:themeFill="background1" w:themeFillShade="F2"/>
          </w:tcPr>
          <w:p w14:paraId="1B5F0733" w14:textId="3C77931E" w:rsidR="006616CA" w:rsidRPr="00C0351B" w:rsidRDefault="006616CA" w:rsidP="006616CA">
            <w:pPr>
              <w:spacing w:before="0"/>
              <w:cnfStyle w:val="100000000000" w:firstRow="1" w:lastRow="0" w:firstColumn="0" w:lastColumn="0" w:oddVBand="0" w:evenVBand="0" w:oddHBand="0" w:evenHBand="0" w:firstRowFirstColumn="0" w:firstRowLastColumn="0" w:lastRowFirstColumn="0" w:lastRowLastColumn="0"/>
              <w:rPr>
                <w:b w:val="0"/>
                <w:lang w:val="en-US"/>
              </w:rPr>
            </w:pPr>
            <w:r w:rsidRPr="00C0351B">
              <w:rPr>
                <w:b w:val="0"/>
                <w:lang w:val="en-US"/>
              </w:rPr>
              <w:t>Int.</w:t>
            </w:r>
            <w:r w:rsidRPr="00C0351B">
              <w:rPr>
                <w:rStyle w:val="Voetnootmarkering"/>
                <w:b w:val="0"/>
                <w:lang w:val="en-US"/>
              </w:rPr>
              <w:footnoteReference w:id="64"/>
            </w:r>
          </w:p>
        </w:tc>
        <w:tc>
          <w:tcPr>
            <w:tcW w:w="1842" w:type="dxa"/>
            <w:tcBorders>
              <w:top w:val="single" w:sz="4" w:space="0" w:color="168FFF" w:themeColor="accent4" w:themeTint="99"/>
              <w:bottom w:val="single" w:sz="12" w:space="0" w:color="168FFF" w:themeColor="accent4" w:themeTint="99"/>
            </w:tcBorders>
            <w:shd w:val="clear" w:color="auto" w:fill="F2F2F2" w:themeFill="background1" w:themeFillShade="F2"/>
          </w:tcPr>
          <w:p w14:paraId="27A3FB22" w14:textId="77777777" w:rsidR="006616CA" w:rsidRPr="00C0351B" w:rsidRDefault="006616CA" w:rsidP="006616CA">
            <w:pPr>
              <w:spacing w:before="0"/>
              <w:cnfStyle w:val="100000000000" w:firstRow="1" w:lastRow="0" w:firstColumn="0" w:lastColumn="0" w:oddVBand="0" w:evenVBand="0" w:oddHBand="0" w:evenHBand="0" w:firstRowFirstColumn="0" w:firstRowLastColumn="0" w:lastRowFirstColumn="0" w:lastRowLastColumn="0"/>
              <w:rPr>
                <w:b w:val="0"/>
                <w:lang w:val="en-US"/>
              </w:rPr>
            </w:pPr>
            <w:r w:rsidRPr="00C0351B">
              <w:rPr>
                <w:b w:val="0"/>
                <w:lang w:val="en-US"/>
              </w:rPr>
              <w:t>Modus operandi</w:t>
            </w:r>
          </w:p>
        </w:tc>
        <w:tc>
          <w:tcPr>
            <w:tcW w:w="1134" w:type="dxa"/>
            <w:tcBorders>
              <w:top w:val="single" w:sz="4" w:space="0" w:color="168FFF" w:themeColor="accent4" w:themeTint="99"/>
              <w:bottom w:val="single" w:sz="12" w:space="0" w:color="168FFF" w:themeColor="accent4" w:themeTint="99"/>
              <w:right w:val="single" w:sz="4" w:space="0" w:color="168FFF" w:themeColor="accent4" w:themeTint="99"/>
            </w:tcBorders>
            <w:shd w:val="clear" w:color="auto" w:fill="F2F2F2" w:themeFill="background1" w:themeFillShade="F2"/>
          </w:tcPr>
          <w:p w14:paraId="58E60564" w14:textId="77777777" w:rsidR="006616CA" w:rsidRPr="00C0351B" w:rsidRDefault="006616CA" w:rsidP="006616CA">
            <w:pPr>
              <w:spacing w:before="0"/>
              <w:cnfStyle w:val="100000000000" w:firstRow="1" w:lastRow="0" w:firstColumn="0" w:lastColumn="0" w:oddVBand="0" w:evenVBand="0" w:oddHBand="0" w:evenHBand="0" w:firstRowFirstColumn="0" w:firstRowLastColumn="0" w:lastRowFirstColumn="0" w:lastRowLastColumn="0"/>
              <w:rPr>
                <w:b w:val="0"/>
                <w:lang w:val="en-US"/>
              </w:rPr>
            </w:pPr>
            <w:r w:rsidRPr="00C0351B">
              <w:rPr>
                <w:b w:val="0"/>
                <w:lang w:val="en-US"/>
              </w:rPr>
              <w:t>Language</w:t>
            </w:r>
          </w:p>
        </w:tc>
      </w:tr>
      <w:tr w:rsidR="006616CA" w:rsidRPr="00C0351B" w14:paraId="2C4B2DD0" w14:textId="77777777" w:rsidTr="00AF5AED">
        <w:tc>
          <w:tcPr>
            <w:cnfStyle w:val="001000000000" w:firstRow="0" w:lastRow="0" w:firstColumn="1" w:lastColumn="0" w:oddVBand="0" w:evenVBand="0" w:oddHBand="0" w:evenHBand="0" w:firstRowFirstColumn="0" w:firstRowLastColumn="0" w:lastRowFirstColumn="0" w:lastRowLastColumn="0"/>
            <w:tcW w:w="988" w:type="dxa"/>
            <w:vMerge w:val="restart"/>
            <w:tcBorders>
              <w:top w:val="single" w:sz="12" w:space="0" w:color="168FFF" w:themeColor="accent4" w:themeTint="99"/>
              <w:left w:val="single" w:sz="4" w:space="0" w:color="168FFF" w:themeColor="accent4" w:themeTint="99"/>
            </w:tcBorders>
          </w:tcPr>
          <w:p w14:paraId="718953E8" w14:textId="77777777" w:rsidR="006616CA" w:rsidRPr="00C0351B" w:rsidRDefault="006616CA" w:rsidP="006616CA">
            <w:pPr>
              <w:spacing w:before="0"/>
              <w:rPr>
                <w:b w:val="0"/>
                <w:lang w:val="en-US"/>
              </w:rPr>
            </w:pPr>
            <w:r w:rsidRPr="00C0351B">
              <w:rPr>
                <w:b w:val="0"/>
                <w:lang w:val="en-US"/>
              </w:rPr>
              <w:t>India</w:t>
            </w:r>
          </w:p>
        </w:tc>
        <w:tc>
          <w:tcPr>
            <w:tcW w:w="2173" w:type="dxa"/>
            <w:tcBorders>
              <w:top w:val="single" w:sz="12" w:space="0" w:color="168FFF" w:themeColor="accent4" w:themeTint="99"/>
            </w:tcBorders>
          </w:tcPr>
          <w:p w14:paraId="3C64EE55"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Computer operator 1</w:t>
            </w:r>
          </w:p>
        </w:tc>
        <w:tc>
          <w:tcPr>
            <w:tcW w:w="839" w:type="dxa"/>
            <w:tcBorders>
              <w:top w:val="single" w:sz="12" w:space="0" w:color="168FFF" w:themeColor="accent4" w:themeTint="99"/>
            </w:tcBorders>
          </w:tcPr>
          <w:p w14:paraId="071800E2"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LL</w:t>
            </w:r>
          </w:p>
        </w:tc>
        <w:tc>
          <w:tcPr>
            <w:tcW w:w="673" w:type="dxa"/>
            <w:tcBorders>
              <w:top w:val="single" w:sz="12" w:space="0" w:color="168FFF" w:themeColor="accent4" w:themeTint="99"/>
            </w:tcBorders>
          </w:tcPr>
          <w:p w14:paraId="3EE694F3"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Borders>
              <w:top w:val="single" w:sz="12" w:space="0" w:color="168FFF" w:themeColor="accent4" w:themeTint="99"/>
            </w:tcBorders>
          </w:tcPr>
          <w:p w14:paraId="2EED069F"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709" w:type="dxa"/>
            <w:tcBorders>
              <w:top w:val="single" w:sz="12" w:space="0" w:color="168FFF" w:themeColor="accent4" w:themeTint="99"/>
            </w:tcBorders>
          </w:tcPr>
          <w:p w14:paraId="5623BB28"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1842" w:type="dxa"/>
            <w:tcBorders>
              <w:top w:val="single" w:sz="12" w:space="0" w:color="168FFF" w:themeColor="accent4" w:themeTint="99"/>
            </w:tcBorders>
          </w:tcPr>
          <w:p w14:paraId="33CFCC9E"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On site, on paper</w:t>
            </w:r>
          </w:p>
        </w:tc>
        <w:tc>
          <w:tcPr>
            <w:tcW w:w="1134" w:type="dxa"/>
            <w:tcBorders>
              <w:top w:val="single" w:sz="12" w:space="0" w:color="168FFF" w:themeColor="accent4" w:themeTint="99"/>
              <w:right w:val="single" w:sz="4" w:space="0" w:color="168FFF" w:themeColor="accent4" w:themeTint="99"/>
            </w:tcBorders>
          </w:tcPr>
          <w:p w14:paraId="45E99021"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English</w:t>
            </w:r>
          </w:p>
        </w:tc>
      </w:tr>
      <w:tr w:rsidR="006616CA" w:rsidRPr="00C0351B" w14:paraId="51151DB2" w14:textId="77777777" w:rsidTr="00AF5AED">
        <w:tc>
          <w:tcPr>
            <w:cnfStyle w:val="001000000000" w:firstRow="0" w:lastRow="0" w:firstColumn="1" w:lastColumn="0" w:oddVBand="0" w:evenVBand="0" w:oddHBand="0" w:evenHBand="0" w:firstRowFirstColumn="0" w:firstRowLastColumn="0" w:lastRowFirstColumn="0" w:lastRowLastColumn="0"/>
            <w:tcW w:w="988" w:type="dxa"/>
            <w:vMerge/>
            <w:tcBorders>
              <w:left w:val="single" w:sz="4" w:space="0" w:color="168FFF" w:themeColor="accent4" w:themeTint="99"/>
            </w:tcBorders>
          </w:tcPr>
          <w:p w14:paraId="5B2946A6" w14:textId="77777777" w:rsidR="006616CA" w:rsidRPr="00C0351B" w:rsidRDefault="006616CA" w:rsidP="006616CA">
            <w:pPr>
              <w:spacing w:before="0"/>
              <w:rPr>
                <w:b w:val="0"/>
                <w:lang w:val="en-US"/>
              </w:rPr>
            </w:pPr>
          </w:p>
        </w:tc>
        <w:tc>
          <w:tcPr>
            <w:tcW w:w="2173" w:type="dxa"/>
          </w:tcPr>
          <w:p w14:paraId="59883016"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Computer operator 2</w:t>
            </w:r>
          </w:p>
        </w:tc>
        <w:tc>
          <w:tcPr>
            <w:tcW w:w="839" w:type="dxa"/>
          </w:tcPr>
          <w:p w14:paraId="58A99767"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LL</w:t>
            </w:r>
          </w:p>
        </w:tc>
        <w:tc>
          <w:tcPr>
            <w:tcW w:w="673" w:type="dxa"/>
          </w:tcPr>
          <w:p w14:paraId="7D223B55"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254B21D1"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4E5D252B"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1842" w:type="dxa"/>
          </w:tcPr>
          <w:p w14:paraId="6667BF15"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On site, on paper</w:t>
            </w:r>
          </w:p>
        </w:tc>
        <w:tc>
          <w:tcPr>
            <w:tcW w:w="1134" w:type="dxa"/>
            <w:tcBorders>
              <w:right w:val="single" w:sz="4" w:space="0" w:color="168FFF" w:themeColor="accent4" w:themeTint="99"/>
            </w:tcBorders>
          </w:tcPr>
          <w:p w14:paraId="351A6803"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English</w:t>
            </w:r>
          </w:p>
        </w:tc>
      </w:tr>
      <w:tr w:rsidR="006616CA" w:rsidRPr="00C0351B" w14:paraId="44055E5F" w14:textId="77777777" w:rsidTr="00AF5AED">
        <w:tc>
          <w:tcPr>
            <w:cnfStyle w:val="001000000000" w:firstRow="0" w:lastRow="0" w:firstColumn="1" w:lastColumn="0" w:oddVBand="0" w:evenVBand="0" w:oddHBand="0" w:evenHBand="0" w:firstRowFirstColumn="0" w:firstRowLastColumn="0" w:lastRowFirstColumn="0" w:lastRowLastColumn="0"/>
            <w:tcW w:w="988" w:type="dxa"/>
            <w:vMerge/>
            <w:tcBorders>
              <w:left w:val="single" w:sz="4" w:space="0" w:color="168FFF" w:themeColor="accent4" w:themeTint="99"/>
            </w:tcBorders>
          </w:tcPr>
          <w:p w14:paraId="32211101" w14:textId="77777777" w:rsidR="006616CA" w:rsidRPr="00C0351B" w:rsidRDefault="006616CA" w:rsidP="006616CA">
            <w:pPr>
              <w:spacing w:before="0"/>
              <w:rPr>
                <w:b w:val="0"/>
                <w:lang w:val="en-US"/>
              </w:rPr>
            </w:pPr>
          </w:p>
        </w:tc>
        <w:tc>
          <w:tcPr>
            <w:tcW w:w="2173" w:type="dxa"/>
          </w:tcPr>
          <w:p w14:paraId="399616F3"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Optometry assistant</w:t>
            </w:r>
          </w:p>
        </w:tc>
        <w:tc>
          <w:tcPr>
            <w:tcW w:w="839" w:type="dxa"/>
          </w:tcPr>
          <w:p w14:paraId="4DFB3BF9"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LL</w:t>
            </w:r>
          </w:p>
        </w:tc>
        <w:tc>
          <w:tcPr>
            <w:tcW w:w="673" w:type="dxa"/>
          </w:tcPr>
          <w:p w14:paraId="3A38952D"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27BFB165"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00054590"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1842" w:type="dxa"/>
          </w:tcPr>
          <w:p w14:paraId="654A5EEE"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On paper</w:t>
            </w:r>
          </w:p>
        </w:tc>
        <w:tc>
          <w:tcPr>
            <w:tcW w:w="1134" w:type="dxa"/>
            <w:tcBorders>
              <w:right w:val="single" w:sz="4" w:space="0" w:color="168FFF" w:themeColor="accent4" w:themeTint="99"/>
            </w:tcBorders>
          </w:tcPr>
          <w:p w14:paraId="7128C473"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Bengali</w:t>
            </w:r>
          </w:p>
        </w:tc>
      </w:tr>
      <w:tr w:rsidR="006616CA" w:rsidRPr="00C0351B" w14:paraId="328E70CA" w14:textId="77777777" w:rsidTr="00AF5AED">
        <w:tc>
          <w:tcPr>
            <w:cnfStyle w:val="001000000000" w:firstRow="0" w:lastRow="0" w:firstColumn="1" w:lastColumn="0" w:oddVBand="0" w:evenVBand="0" w:oddHBand="0" w:evenHBand="0" w:firstRowFirstColumn="0" w:firstRowLastColumn="0" w:lastRowFirstColumn="0" w:lastRowLastColumn="0"/>
            <w:tcW w:w="988" w:type="dxa"/>
            <w:vMerge/>
            <w:tcBorders>
              <w:left w:val="single" w:sz="4" w:space="0" w:color="168FFF" w:themeColor="accent4" w:themeTint="99"/>
            </w:tcBorders>
          </w:tcPr>
          <w:p w14:paraId="1D024040" w14:textId="77777777" w:rsidR="006616CA" w:rsidRPr="00C0351B" w:rsidRDefault="006616CA" w:rsidP="006616CA">
            <w:pPr>
              <w:spacing w:before="0"/>
              <w:rPr>
                <w:b w:val="0"/>
                <w:lang w:val="en-US"/>
              </w:rPr>
            </w:pPr>
          </w:p>
        </w:tc>
        <w:tc>
          <w:tcPr>
            <w:tcW w:w="2173" w:type="dxa"/>
          </w:tcPr>
          <w:p w14:paraId="7A6793A4"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Nurse 1</w:t>
            </w:r>
          </w:p>
        </w:tc>
        <w:tc>
          <w:tcPr>
            <w:tcW w:w="839" w:type="dxa"/>
          </w:tcPr>
          <w:p w14:paraId="7297E3DA"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LL</w:t>
            </w:r>
          </w:p>
        </w:tc>
        <w:tc>
          <w:tcPr>
            <w:tcW w:w="673" w:type="dxa"/>
          </w:tcPr>
          <w:p w14:paraId="480D03FA"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365E694F"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709" w:type="dxa"/>
          </w:tcPr>
          <w:p w14:paraId="5EFACD38"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1842" w:type="dxa"/>
          </w:tcPr>
          <w:p w14:paraId="569FCF29"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On paper</w:t>
            </w:r>
          </w:p>
        </w:tc>
        <w:tc>
          <w:tcPr>
            <w:tcW w:w="1134" w:type="dxa"/>
            <w:tcBorders>
              <w:right w:val="single" w:sz="4" w:space="0" w:color="168FFF" w:themeColor="accent4" w:themeTint="99"/>
            </w:tcBorders>
          </w:tcPr>
          <w:p w14:paraId="4BDB2E5D"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Bengali</w:t>
            </w:r>
          </w:p>
        </w:tc>
      </w:tr>
      <w:tr w:rsidR="006616CA" w:rsidRPr="00C0351B" w14:paraId="115F3F6A" w14:textId="77777777" w:rsidTr="00AF5AED">
        <w:tc>
          <w:tcPr>
            <w:cnfStyle w:val="001000000000" w:firstRow="0" w:lastRow="0" w:firstColumn="1" w:lastColumn="0" w:oddVBand="0" w:evenVBand="0" w:oddHBand="0" w:evenHBand="0" w:firstRowFirstColumn="0" w:firstRowLastColumn="0" w:lastRowFirstColumn="0" w:lastRowLastColumn="0"/>
            <w:tcW w:w="988" w:type="dxa"/>
            <w:vMerge/>
            <w:tcBorders>
              <w:left w:val="single" w:sz="4" w:space="0" w:color="168FFF" w:themeColor="accent4" w:themeTint="99"/>
            </w:tcBorders>
          </w:tcPr>
          <w:p w14:paraId="1D89C868" w14:textId="77777777" w:rsidR="006616CA" w:rsidRPr="00C0351B" w:rsidRDefault="006616CA" w:rsidP="006616CA">
            <w:pPr>
              <w:spacing w:before="0"/>
              <w:rPr>
                <w:b w:val="0"/>
                <w:lang w:val="en-US"/>
              </w:rPr>
            </w:pPr>
          </w:p>
        </w:tc>
        <w:tc>
          <w:tcPr>
            <w:tcW w:w="2173" w:type="dxa"/>
          </w:tcPr>
          <w:p w14:paraId="49D9FB26"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Nurse 2</w:t>
            </w:r>
          </w:p>
        </w:tc>
        <w:tc>
          <w:tcPr>
            <w:tcW w:w="839" w:type="dxa"/>
          </w:tcPr>
          <w:p w14:paraId="4A84B194"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LL</w:t>
            </w:r>
          </w:p>
        </w:tc>
        <w:tc>
          <w:tcPr>
            <w:tcW w:w="673" w:type="dxa"/>
          </w:tcPr>
          <w:p w14:paraId="5F9D4D43"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30A9DCA8"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709" w:type="dxa"/>
          </w:tcPr>
          <w:p w14:paraId="7F82E049"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1842" w:type="dxa"/>
          </w:tcPr>
          <w:p w14:paraId="5AE346C1"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On paper</w:t>
            </w:r>
          </w:p>
        </w:tc>
        <w:tc>
          <w:tcPr>
            <w:tcW w:w="1134" w:type="dxa"/>
            <w:tcBorders>
              <w:right w:val="single" w:sz="4" w:space="0" w:color="168FFF" w:themeColor="accent4" w:themeTint="99"/>
            </w:tcBorders>
          </w:tcPr>
          <w:p w14:paraId="5C1E4C3A"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Bengali</w:t>
            </w:r>
          </w:p>
        </w:tc>
      </w:tr>
      <w:tr w:rsidR="006616CA" w:rsidRPr="00C0351B" w14:paraId="3233DBE8" w14:textId="77777777" w:rsidTr="00AF5AED">
        <w:tc>
          <w:tcPr>
            <w:cnfStyle w:val="001000000000" w:firstRow="0" w:lastRow="0" w:firstColumn="1" w:lastColumn="0" w:oddVBand="0" w:evenVBand="0" w:oddHBand="0" w:evenHBand="0" w:firstRowFirstColumn="0" w:firstRowLastColumn="0" w:lastRowFirstColumn="0" w:lastRowLastColumn="0"/>
            <w:tcW w:w="988" w:type="dxa"/>
            <w:vMerge/>
            <w:tcBorders>
              <w:left w:val="single" w:sz="4" w:space="0" w:color="168FFF" w:themeColor="accent4" w:themeTint="99"/>
            </w:tcBorders>
          </w:tcPr>
          <w:p w14:paraId="0E108008" w14:textId="77777777" w:rsidR="006616CA" w:rsidRPr="00C0351B" w:rsidRDefault="006616CA" w:rsidP="006616CA">
            <w:pPr>
              <w:spacing w:before="0"/>
              <w:rPr>
                <w:b w:val="0"/>
                <w:lang w:val="en-US"/>
              </w:rPr>
            </w:pPr>
          </w:p>
        </w:tc>
        <w:tc>
          <w:tcPr>
            <w:tcW w:w="2173" w:type="dxa"/>
          </w:tcPr>
          <w:p w14:paraId="2A0C6110"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Nurse 3</w:t>
            </w:r>
          </w:p>
        </w:tc>
        <w:tc>
          <w:tcPr>
            <w:tcW w:w="839" w:type="dxa"/>
          </w:tcPr>
          <w:p w14:paraId="37F47875"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LL</w:t>
            </w:r>
          </w:p>
        </w:tc>
        <w:tc>
          <w:tcPr>
            <w:tcW w:w="673" w:type="dxa"/>
          </w:tcPr>
          <w:p w14:paraId="38BDEB95"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69038D1E"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709" w:type="dxa"/>
          </w:tcPr>
          <w:p w14:paraId="48499782"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1842" w:type="dxa"/>
          </w:tcPr>
          <w:p w14:paraId="4A462760"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On paper</w:t>
            </w:r>
          </w:p>
        </w:tc>
        <w:tc>
          <w:tcPr>
            <w:tcW w:w="1134" w:type="dxa"/>
            <w:tcBorders>
              <w:right w:val="single" w:sz="4" w:space="0" w:color="168FFF" w:themeColor="accent4" w:themeTint="99"/>
            </w:tcBorders>
          </w:tcPr>
          <w:p w14:paraId="00615CDB"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Bengali</w:t>
            </w:r>
          </w:p>
        </w:tc>
      </w:tr>
      <w:tr w:rsidR="006616CA" w:rsidRPr="00C0351B" w14:paraId="775DD13D" w14:textId="77777777" w:rsidTr="00AF5AED">
        <w:tc>
          <w:tcPr>
            <w:cnfStyle w:val="001000000000" w:firstRow="0" w:lastRow="0" w:firstColumn="1" w:lastColumn="0" w:oddVBand="0" w:evenVBand="0" w:oddHBand="0" w:evenHBand="0" w:firstRowFirstColumn="0" w:firstRowLastColumn="0" w:lastRowFirstColumn="0" w:lastRowLastColumn="0"/>
            <w:tcW w:w="988" w:type="dxa"/>
            <w:vMerge/>
            <w:tcBorders>
              <w:left w:val="single" w:sz="4" w:space="0" w:color="168FFF" w:themeColor="accent4" w:themeTint="99"/>
            </w:tcBorders>
          </w:tcPr>
          <w:p w14:paraId="0A881C6B" w14:textId="77777777" w:rsidR="006616CA" w:rsidRPr="00C0351B" w:rsidRDefault="006616CA" w:rsidP="006616CA">
            <w:pPr>
              <w:spacing w:before="0"/>
              <w:rPr>
                <w:b w:val="0"/>
                <w:lang w:val="en-US"/>
              </w:rPr>
            </w:pPr>
          </w:p>
        </w:tc>
        <w:tc>
          <w:tcPr>
            <w:tcW w:w="2173" w:type="dxa"/>
          </w:tcPr>
          <w:p w14:paraId="22B6DB29"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Informatician</w:t>
            </w:r>
          </w:p>
        </w:tc>
        <w:tc>
          <w:tcPr>
            <w:tcW w:w="839" w:type="dxa"/>
          </w:tcPr>
          <w:p w14:paraId="5C0286C4"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LL</w:t>
            </w:r>
          </w:p>
        </w:tc>
        <w:tc>
          <w:tcPr>
            <w:tcW w:w="673" w:type="dxa"/>
          </w:tcPr>
          <w:p w14:paraId="67F8E2FE"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709" w:type="dxa"/>
          </w:tcPr>
          <w:p w14:paraId="522929A7"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102FBD6B"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1842" w:type="dxa"/>
          </w:tcPr>
          <w:p w14:paraId="12826BDE"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On paper</w:t>
            </w:r>
          </w:p>
        </w:tc>
        <w:tc>
          <w:tcPr>
            <w:tcW w:w="1134" w:type="dxa"/>
            <w:tcBorders>
              <w:right w:val="single" w:sz="4" w:space="0" w:color="168FFF" w:themeColor="accent4" w:themeTint="99"/>
            </w:tcBorders>
          </w:tcPr>
          <w:p w14:paraId="3070EDC1"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English</w:t>
            </w:r>
          </w:p>
        </w:tc>
      </w:tr>
      <w:tr w:rsidR="006616CA" w:rsidRPr="00C0351B" w14:paraId="7BC193BC" w14:textId="77777777" w:rsidTr="00AF5AED">
        <w:tc>
          <w:tcPr>
            <w:cnfStyle w:val="001000000000" w:firstRow="0" w:lastRow="0" w:firstColumn="1" w:lastColumn="0" w:oddVBand="0" w:evenVBand="0" w:oddHBand="0" w:evenHBand="0" w:firstRowFirstColumn="0" w:firstRowLastColumn="0" w:lastRowFirstColumn="0" w:lastRowLastColumn="0"/>
            <w:tcW w:w="988" w:type="dxa"/>
            <w:vMerge/>
            <w:tcBorders>
              <w:left w:val="single" w:sz="4" w:space="0" w:color="168FFF" w:themeColor="accent4" w:themeTint="99"/>
            </w:tcBorders>
          </w:tcPr>
          <w:p w14:paraId="6530FFFA" w14:textId="77777777" w:rsidR="006616CA" w:rsidRPr="00C0351B" w:rsidRDefault="006616CA" w:rsidP="006616CA">
            <w:pPr>
              <w:spacing w:before="0"/>
              <w:rPr>
                <w:b w:val="0"/>
                <w:lang w:val="en-US"/>
              </w:rPr>
            </w:pPr>
          </w:p>
        </w:tc>
        <w:tc>
          <w:tcPr>
            <w:tcW w:w="2173" w:type="dxa"/>
          </w:tcPr>
          <w:p w14:paraId="23D90C8A"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Advisor</w:t>
            </w:r>
          </w:p>
        </w:tc>
        <w:tc>
          <w:tcPr>
            <w:tcW w:w="839" w:type="dxa"/>
          </w:tcPr>
          <w:p w14:paraId="58C2C121"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ML</w:t>
            </w:r>
          </w:p>
        </w:tc>
        <w:tc>
          <w:tcPr>
            <w:tcW w:w="673" w:type="dxa"/>
          </w:tcPr>
          <w:p w14:paraId="4277F544"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0F090939"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709" w:type="dxa"/>
          </w:tcPr>
          <w:p w14:paraId="68B3892D"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1842" w:type="dxa"/>
          </w:tcPr>
          <w:p w14:paraId="4AA26966"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On site, on paper</w:t>
            </w:r>
          </w:p>
        </w:tc>
        <w:tc>
          <w:tcPr>
            <w:tcW w:w="1134" w:type="dxa"/>
            <w:tcBorders>
              <w:right w:val="single" w:sz="4" w:space="0" w:color="168FFF" w:themeColor="accent4" w:themeTint="99"/>
            </w:tcBorders>
          </w:tcPr>
          <w:p w14:paraId="48ACF49B" w14:textId="77777777" w:rsid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 xml:space="preserve">Dutch, </w:t>
            </w:r>
          </w:p>
          <w:p w14:paraId="53B25707" w14:textId="6C5D0C4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English</w:t>
            </w:r>
          </w:p>
        </w:tc>
      </w:tr>
      <w:tr w:rsidR="006616CA" w:rsidRPr="00C0351B" w14:paraId="078D0EEE" w14:textId="77777777" w:rsidTr="00AF5AED">
        <w:tc>
          <w:tcPr>
            <w:cnfStyle w:val="001000000000" w:firstRow="0" w:lastRow="0" w:firstColumn="1" w:lastColumn="0" w:oddVBand="0" w:evenVBand="0" w:oddHBand="0" w:evenHBand="0" w:firstRowFirstColumn="0" w:firstRowLastColumn="0" w:lastRowFirstColumn="0" w:lastRowLastColumn="0"/>
            <w:tcW w:w="988" w:type="dxa"/>
            <w:vMerge/>
            <w:tcBorders>
              <w:left w:val="single" w:sz="4" w:space="0" w:color="168FFF" w:themeColor="accent4" w:themeTint="99"/>
            </w:tcBorders>
          </w:tcPr>
          <w:p w14:paraId="4C4D9E97" w14:textId="77777777" w:rsidR="006616CA" w:rsidRPr="00C0351B" w:rsidRDefault="006616CA" w:rsidP="006616CA">
            <w:pPr>
              <w:spacing w:before="0"/>
              <w:rPr>
                <w:b w:val="0"/>
                <w:lang w:val="en-US"/>
              </w:rPr>
            </w:pPr>
          </w:p>
        </w:tc>
        <w:tc>
          <w:tcPr>
            <w:tcW w:w="2173" w:type="dxa"/>
          </w:tcPr>
          <w:p w14:paraId="58C9D41B"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HR manager</w:t>
            </w:r>
          </w:p>
        </w:tc>
        <w:tc>
          <w:tcPr>
            <w:tcW w:w="839" w:type="dxa"/>
          </w:tcPr>
          <w:p w14:paraId="51DAF410"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ML</w:t>
            </w:r>
          </w:p>
        </w:tc>
        <w:tc>
          <w:tcPr>
            <w:tcW w:w="673" w:type="dxa"/>
          </w:tcPr>
          <w:p w14:paraId="57D1E500"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709" w:type="dxa"/>
          </w:tcPr>
          <w:p w14:paraId="2A4B0D03"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709" w:type="dxa"/>
          </w:tcPr>
          <w:p w14:paraId="1C3F0808"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1842" w:type="dxa"/>
          </w:tcPr>
          <w:p w14:paraId="3923C983"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On site, on paper</w:t>
            </w:r>
          </w:p>
        </w:tc>
        <w:tc>
          <w:tcPr>
            <w:tcW w:w="1134" w:type="dxa"/>
            <w:tcBorders>
              <w:right w:val="single" w:sz="4" w:space="0" w:color="168FFF" w:themeColor="accent4" w:themeTint="99"/>
            </w:tcBorders>
          </w:tcPr>
          <w:p w14:paraId="2CF67FAE"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English</w:t>
            </w:r>
          </w:p>
        </w:tc>
      </w:tr>
      <w:tr w:rsidR="006616CA" w:rsidRPr="00C0351B" w14:paraId="24F4FEE6" w14:textId="77777777" w:rsidTr="00AF5AED">
        <w:tc>
          <w:tcPr>
            <w:cnfStyle w:val="001000000000" w:firstRow="0" w:lastRow="0" w:firstColumn="1" w:lastColumn="0" w:oddVBand="0" w:evenVBand="0" w:oddHBand="0" w:evenHBand="0" w:firstRowFirstColumn="0" w:firstRowLastColumn="0" w:lastRowFirstColumn="0" w:lastRowLastColumn="0"/>
            <w:tcW w:w="988" w:type="dxa"/>
            <w:vMerge/>
            <w:tcBorders>
              <w:left w:val="single" w:sz="4" w:space="0" w:color="168FFF" w:themeColor="accent4" w:themeTint="99"/>
            </w:tcBorders>
          </w:tcPr>
          <w:p w14:paraId="49827656" w14:textId="77777777" w:rsidR="006616CA" w:rsidRPr="00C0351B" w:rsidRDefault="006616CA" w:rsidP="006616CA">
            <w:pPr>
              <w:spacing w:before="0"/>
              <w:rPr>
                <w:b w:val="0"/>
                <w:lang w:val="en-US"/>
              </w:rPr>
            </w:pPr>
          </w:p>
        </w:tc>
        <w:tc>
          <w:tcPr>
            <w:tcW w:w="2173" w:type="dxa"/>
          </w:tcPr>
          <w:p w14:paraId="2D028BB9"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Secretary 1</w:t>
            </w:r>
          </w:p>
        </w:tc>
        <w:tc>
          <w:tcPr>
            <w:tcW w:w="839" w:type="dxa"/>
          </w:tcPr>
          <w:p w14:paraId="55B700D0"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HL</w:t>
            </w:r>
          </w:p>
        </w:tc>
        <w:tc>
          <w:tcPr>
            <w:tcW w:w="673" w:type="dxa"/>
          </w:tcPr>
          <w:p w14:paraId="68A705C6"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6A957171"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709" w:type="dxa"/>
          </w:tcPr>
          <w:p w14:paraId="022DE734"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1842" w:type="dxa"/>
          </w:tcPr>
          <w:p w14:paraId="360B5FA0"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On site, on paper</w:t>
            </w:r>
          </w:p>
        </w:tc>
        <w:tc>
          <w:tcPr>
            <w:tcW w:w="1134" w:type="dxa"/>
            <w:tcBorders>
              <w:right w:val="single" w:sz="4" w:space="0" w:color="168FFF" w:themeColor="accent4" w:themeTint="99"/>
            </w:tcBorders>
          </w:tcPr>
          <w:p w14:paraId="6D605DA2"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English</w:t>
            </w:r>
          </w:p>
        </w:tc>
      </w:tr>
      <w:tr w:rsidR="006616CA" w:rsidRPr="00C0351B" w14:paraId="31855E3D" w14:textId="77777777" w:rsidTr="00AF5AED">
        <w:tc>
          <w:tcPr>
            <w:cnfStyle w:val="001000000000" w:firstRow="0" w:lastRow="0" w:firstColumn="1" w:lastColumn="0" w:oddVBand="0" w:evenVBand="0" w:oddHBand="0" w:evenHBand="0" w:firstRowFirstColumn="0" w:firstRowLastColumn="0" w:lastRowFirstColumn="0" w:lastRowLastColumn="0"/>
            <w:tcW w:w="988" w:type="dxa"/>
            <w:vMerge/>
            <w:tcBorders>
              <w:left w:val="single" w:sz="4" w:space="0" w:color="168FFF" w:themeColor="accent4" w:themeTint="99"/>
            </w:tcBorders>
          </w:tcPr>
          <w:p w14:paraId="65E37885" w14:textId="77777777" w:rsidR="006616CA" w:rsidRPr="00C0351B" w:rsidRDefault="006616CA" w:rsidP="006616CA">
            <w:pPr>
              <w:spacing w:before="0"/>
              <w:rPr>
                <w:b w:val="0"/>
                <w:lang w:val="en-US"/>
              </w:rPr>
            </w:pPr>
          </w:p>
        </w:tc>
        <w:tc>
          <w:tcPr>
            <w:tcW w:w="2173" w:type="dxa"/>
          </w:tcPr>
          <w:p w14:paraId="629384A5"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Secretary 2</w:t>
            </w:r>
          </w:p>
        </w:tc>
        <w:tc>
          <w:tcPr>
            <w:tcW w:w="839" w:type="dxa"/>
          </w:tcPr>
          <w:p w14:paraId="50549139"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HL</w:t>
            </w:r>
          </w:p>
        </w:tc>
        <w:tc>
          <w:tcPr>
            <w:tcW w:w="673" w:type="dxa"/>
          </w:tcPr>
          <w:p w14:paraId="57540508"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709" w:type="dxa"/>
          </w:tcPr>
          <w:p w14:paraId="4D51EF21"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5B4F9C0E"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1842" w:type="dxa"/>
          </w:tcPr>
          <w:p w14:paraId="1822A17A"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On paper</w:t>
            </w:r>
          </w:p>
        </w:tc>
        <w:tc>
          <w:tcPr>
            <w:tcW w:w="1134" w:type="dxa"/>
            <w:tcBorders>
              <w:right w:val="single" w:sz="4" w:space="0" w:color="168FFF" w:themeColor="accent4" w:themeTint="99"/>
            </w:tcBorders>
          </w:tcPr>
          <w:p w14:paraId="03997760"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Bengali</w:t>
            </w:r>
          </w:p>
        </w:tc>
      </w:tr>
      <w:tr w:rsidR="006616CA" w:rsidRPr="00C0351B" w14:paraId="01A7148D" w14:textId="77777777" w:rsidTr="00AF5AED">
        <w:tc>
          <w:tcPr>
            <w:cnfStyle w:val="001000000000" w:firstRow="0" w:lastRow="0" w:firstColumn="1" w:lastColumn="0" w:oddVBand="0" w:evenVBand="0" w:oddHBand="0" w:evenHBand="0" w:firstRowFirstColumn="0" w:firstRowLastColumn="0" w:lastRowFirstColumn="0" w:lastRowLastColumn="0"/>
            <w:tcW w:w="4000" w:type="dxa"/>
            <w:gridSpan w:val="3"/>
            <w:tcBorders>
              <w:left w:val="single" w:sz="4" w:space="0" w:color="168FFF" w:themeColor="accent4" w:themeTint="99"/>
            </w:tcBorders>
            <w:shd w:val="clear" w:color="auto" w:fill="F2F2F2" w:themeFill="background1" w:themeFillShade="F2"/>
          </w:tcPr>
          <w:p w14:paraId="647D251F" w14:textId="77777777" w:rsidR="006616CA" w:rsidRPr="00C0351B" w:rsidRDefault="006616CA" w:rsidP="006616CA">
            <w:pPr>
              <w:spacing w:before="0"/>
              <w:jc w:val="right"/>
              <w:rPr>
                <w:rFonts w:ascii="Calibri Light" w:hAnsi="Calibri Light" w:cs="Calibri Light"/>
                <w:b w:val="0"/>
                <w:i/>
                <w:sz w:val="18"/>
                <w:szCs w:val="18"/>
                <w:lang w:val="en-US"/>
              </w:rPr>
            </w:pPr>
            <w:r w:rsidRPr="00C0351B">
              <w:rPr>
                <w:rFonts w:ascii="Calibri Light" w:hAnsi="Calibri Light" w:cs="Calibri Light"/>
                <w:b w:val="0"/>
                <w:i/>
                <w:sz w:val="18"/>
                <w:szCs w:val="18"/>
                <w:lang w:val="en-US"/>
              </w:rPr>
              <w:t>Numbers</w:t>
            </w:r>
          </w:p>
        </w:tc>
        <w:tc>
          <w:tcPr>
            <w:tcW w:w="673" w:type="dxa"/>
            <w:shd w:val="clear" w:color="auto" w:fill="F2F2F2" w:themeFill="background1" w:themeFillShade="F2"/>
          </w:tcPr>
          <w:p w14:paraId="300603BC"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8</w:t>
            </w:r>
          </w:p>
        </w:tc>
        <w:tc>
          <w:tcPr>
            <w:tcW w:w="709" w:type="dxa"/>
            <w:shd w:val="clear" w:color="auto" w:fill="F2F2F2" w:themeFill="background1" w:themeFillShade="F2"/>
          </w:tcPr>
          <w:p w14:paraId="71CA053B"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4</w:t>
            </w:r>
          </w:p>
        </w:tc>
        <w:tc>
          <w:tcPr>
            <w:tcW w:w="709" w:type="dxa"/>
            <w:shd w:val="clear" w:color="auto" w:fill="F2F2F2" w:themeFill="background1" w:themeFillShade="F2"/>
          </w:tcPr>
          <w:p w14:paraId="6E37A2A4"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5</w:t>
            </w:r>
          </w:p>
        </w:tc>
        <w:tc>
          <w:tcPr>
            <w:tcW w:w="2976" w:type="dxa"/>
            <w:gridSpan w:val="2"/>
            <w:tcBorders>
              <w:right w:val="single" w:sz="4" w:space="0" w:color="168FFF" w:themeColor="accent4" w:themeTint="99"/>
            </w:tcBorders>
            <w:shd w:val="clear" w:color="auto" w:fill="F2F2F2" w:themeFill="background1" w:themeFillShade="F2"/>
          </w:tcPr>
          <w:p w14:paraId="6767514E"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6616CA" w:rsidRPr="00C0351B" w14:paraId="0F449AEF" w14:textId="77777777" w:rsidTr="00AF5AED">
        <w:tc>
          <w:tcPr>
            <w:cnfStyle w:val="001000000000" w:firstRow="0" w:lastRow="0" w:firstColumn="1" w:lastColumn="0" w:oddVBand="0" w:evenVBand="0" w:oddHBand="0" w:evenHBand="0" w:firstRowFirstColumn="0" w:firstRowLastColumn="0" w:lastRowFirstColumn="0" w:lastRowLastColumn="0"/>
            <w:tcW w:w="988" w:type="dxa"/>
            <w:tcBorders>
              <w:left w:val="single" w:sz="4" w:space="0" w:color="168FFF" w:themeColor="accent4" w:themeTint="99"/>
            </w:tcBorders>
          </w:tcPr>
          <w:p w14:paraId="01CC1854" w14:textId="77777777" w:rsidR="006616CA" w:rsidRPr="00C0351B" w:rsidRDefault="006616CA" w:rsidP="006616CA">
            <w:pPr>
              <w:spacing w:before="0"/>
              <w:rPr>
                <w:b w:val="0"/>
                <w:lang w:val="en-US"/>
              </w:rPr>
            </w:pPr>
            <w:r w:rsidRPr="00C0351B">
              <w:rPr>
                <w:b w:val="0"/>
                <w:lang w:val="en-US"/>
              </w:rPr>
              <w:t>Zambia</w:t>
            </w:r>
          </w:p>
        </w:tc>
        <w:tc>
          <w:tcPr>
            <w:tcW w:w="2173" w:type="dxa"/>
          </w:tcPr>
          <w:p w14:paraId="0DCDFD5A"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Shop worker 1</w:t>
            </w:r>
          </w:p>
        </w:tc>
        <w:tc>
          <w:tcPr>
            <w:tcW w:w="839" w:type="dxa"/>
          </w:tcPr>
          <w:p w14:paraId="327D1277"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LL</w:t>
            </w:r>
          </w:p>
        </w:tc>
        <w:tc>
          <w:tcPr>
            <w:tcW w:w="673" w:type="dxa"/>
          </w:tcPr>
          <w:p w14:paraId="033A233B"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68664EE8"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709" w:type="dxa"/>
          </w:tcPr>
          <w:p w14:paraId="37EE12E2"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1842" w:type="dxa"/>
          </w:tcPr>
          <w:p w14:paraId="43572CD0"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On site, on paper</w:t>
            </w:r>
          </w:p>
        </w:tc>
        <w:tc>
          <w:tcPr>
            <w:tcW w:w="1134" w:type="dxa"/>
            <w:tcBorders>
              <w:right w:val="single" w:sz="4" w:space="0" w:color="168FFF" w:themeColor="accent4" w:themeTint="99"/>
            </w:tcBorders>
          </w:tcPr>
          <w:p w14:paraId="025EF0B2"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English</w:t>
            </w:r>
          </w:p>
        </w:tc>
      </w:tr>
      <w:tr w:rsidR="006616CA" w:rsidRPr="00C0351B" w14:paraId="58297A1B" w14:textId="77777777" w:rsidTr="00AF5AED">
        <w:tc>
          <w:tcPr>
            <w:cnfStyle w:val="001000000000" w:firstRow="0" w:lastRow="0" w:firstColumn="1" w:lastColumn="0" w:oddVBand="0" w:evenVBand="0" w:oddHBand="0" w:evenHBand="0" w:firstRowFirstColumn="0" w:firstRowLastColumn="0" w:lastRowFirstColumn="0" w:lastRowLastColumn="0"/>
            <w:tcW w:w="988" w:type="dxa"/>
            <w:tcBorders>
              <w:left w:val="single" w:sz="4" w:space="0" w:color="168FFF" w:themeColor="accent4" w:themeTint="99"/>
            </w:tcBorders>
          </w:tcPr>
          <w:p w14:paraId="55F87421" w14:textId="77777777" w:rsidR="006616CA" w:rsidRPr="00C0351B" w:rsidRDefault="006616CA" w:rsidP="006616CA">
            <w:pPr>
              <w:spacing w:before="0"/>
              <w:rPr>
                <w:b w:val="0"/>
                <w:lang w:val="en-US"/>
              </w:rPr>
            </w:pPr>
          </w:p>
        </w:tc>
        <w:tc>
          <w:tcPr>
            <w:tcW w:w="2173" w:type="dxa"/>
          </w:tcPr>
          <w:p w14:paraId="378BF466"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Shop worker 2</w:t>
            </w:r>
          </w:p>
        </w:tc>
        <w:tc>
          <w:tcPr>
            <w:tcW w:w="839" w:type="dxa"/>
          </w:tcPr>
          <w:p w14:paraId="0F2BC1CD"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LL</w:t>
            </w:r>
          </w:p>
        </w:tc>
        <w:tc>
          <w:tcPr>
            <w:tcW w:w="673" w:type="dxa"/>
          </w:tcPr>
          <w:p w14:paraId="1CB699A9"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2431A71D"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1FE4B849"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1842" w:type="dxa"/>
          </w:tcPr>
          <w:p w14:paraId="247E9D91"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On paper</w:t>
            </w:r>
          </w:p>
        </w:tc>
        <w:tc>
          <w:tcPr>
            <w:tcW w:w="1134" w:type="dxa"/>
            <w:tcBorders>
              <w:right w:val="single" w:sz="4" w:space="0" w:color="168FFF" w:themeColor="accent4" w:themeTint="99"/>
            </w:tcBorders>
          </w:tcPr>
          <w:p w14:paraId="286F7D5F"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English</w:t>
            </w:r>
          </w:p>
        </w:tc>
      </w:tr>
      <w:tr w:rsidR="006616CA" w:rsidRPr="00C0351B" w14:paraId="16430A6C" w14:textId="77777777" w:rsidTr="00AF5AED">
        <w:tc>
          <w:tcPr>
            <w:cnfStyle w:val="001000000000" w:firstRow="0" w:lastRow="0" w:firstColumn="1" w:lastColumn="0" w:oddVBand="0" w:evenVBand="0" w:oddHBand="0" w:evenHBand="0" w:firstRowFirstColumn="0" w:firstRowLastColumn="0" w:lastRowFirstColumn="0" w:lastRowLastColumn="0"/>
            <w:tcW w:w="988" w:type="dxa"/>
            <w:tcBorders>
              <w:left w:val="single" w:sz="4" w:space="0" w:color="168FFF" w:themeColor="accent4" w:themeTint="99"/>
            </w:tcBorders>
          </w:tcPr>
          <w:p w14:paraId="4A3E3A6B" w14:textId="77777777" w:rsidR="006616CA" w:rsidRPr="00C0351B" w:rsidRDefault="006616CA" w:rsidP="006616CA">
            <w:pPr>
              <w:spacing w:before="0"/>
              <w:rPr>
                <w:b w:val="0"/>
                <w:lang w:val="en-US"/>
              </w:rPr>
            </w:pPr>
          </w:p>
        </w:tc>
        <w:tc>
          <w:tcPr>
            <w:tcW w:w="2173" w:type="dxa"/>
          </w:tcPr>
          <w:p w14:paraId="50540831"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 xml:space="preserve">Committee </w:t>
            </w:r>
          </w:p>
        </w:tc>
        <w:tc>
          <w:tcPr>
            <w:tcW w:w="839" w:type="dxa"/>
          </w:tcPr>
          <w:p w14:paraId="42CB1A2A"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ML</w:t>
            </w:r>
          </w:p>
        </w:tc>
        <w:tc>
          <w:tcPr>
            <w:tcW w:w="673" w:type="dxa"/>
          </w:tcPr>
          <w:p w14:paraId="04B79959"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1282A7E1"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396F0D39"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1842" w:type="dxa"/>
          </w:tcPr>
          <w:p w14:paraId="745B1D2B"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On paper</w:t>
            </w:r>
          </w:p>
        </w:tc>
        <w:tc>
          <w:tcPr>
            <w:tcW w:w="1134" w:type="dxa"/>
            <w:tcBorders>
              <w:right w:val="single" w:sz="4" w:space="0" w:color="168FFF" w:themeColor="accent4" w:themeTint="99"/>
            </w:tcBorders>
          </w:tcPr>
          <w:p w14:paraId="667AF62D"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English</w:t>
            </w:r>
          </w:p>
        </w:tc>
      </w:tr>
      <w:tr w:rsidR="006616CA" w:rsidRPr="00C0351B" w14:paraId="08DEB27A" w14:textId="77777777" w:rsidTr="00AF5AED">
        <w:tc>
          <w:tcPr>
            <w:cnfStyle w:val="001000000000" w:firstRow="0" w:lastRow="0" w:firstColumn="1" w:lastColumn="0" w:oddVBand="0" w:evenVBand="0" w:oddHBand="0" w:evenHBand="0" w:firstRowFirstColumn="0" w:firstRowLastColumn="0" w:lastRowFirstColumn="0" w:lastRowLastColumn="0"/>
            <w:tcW w:w="988" w:type="dxa"/>
            <w:tcBorders>
              <w:left w:val="single" w:sz="4" w:space="0" w:color="168FFF" w:themeColor="accent4" w:themeTint="99"/>
            </w:tcBorders>
          </w:tcPr>
          <w:p w14:paraId="24F37E31" w14:textId="77777777" w:rsidR="006616CA" w:rsidRPr="00C0351B" w:rsidRDefault="006616CA" w:rsidP="006616CA">
            <w:pPr>
              <w:spacing w:before="0"/>
              <w:rPr>
                <w:b w:val="0"/>
                <w:lang w:val="en-US"/>
              </w:rPr>
            </w:pPr>
          </w:p>
        </w:tc>
        <w:tc>
          <w:tcPr>
            <w:tcW w:w="2173" w:type="dxa"/>
          </w:tcPr>
          <w:p w14:paraId="2C3CF70B"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Management 1</w:t>
            </w:r>
          </w:p>
        </w:tc>
        <w:tc>
          <w:tcPr>
            <w:tcW w:w="839" w:type="dxa"/>
          </w:tcPr>
          <w:p w14:paraId="39DE2149"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HL</w:t>
            </w:r>
          </w:p>
        </w:tc>
        <w:tc>
          <w:tcPr>
            <w:tcW w:w="673" w:type="dxa"/>
          </w:tcPr>
          <w:p w14:paraId="19AFC184"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069FB02F"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709" w:type="dxa"/>
          </w:tcPr>
          <w:p w14:paraId="3736BCA3"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1842" w:type="dxa"/>
          </w:tcPr>
          <w:p w14:paraId="49EF9095"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On site, on paper</w:t>
            </w:r>
          </w:p>
        </w:tc>
        <w:tc>
          <w:tcPr>
            <w:tcW w:w="1134" w:type="dxa"/>
            <w:tcBorders>
              <w:right w:val="single" w:sz="4" w:space="0" w:color="168FFF" w:themeColor="accent4" w:themeTint="99"/>
            </w:tcBorders>
          </w:tcPr>
          <w:p w14:paraId="1F1DCF95" w14:textId="77777777" w:rsid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 xml:space="preserve">Dutch, </w:t>
            </w:r>
          </w:p>
          <w:p w14:paraId="068A7608" w14:textId="2E30BF0B"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English</w:t>
            </w:r>
          </w:p>
        </w:tc>
      </w:tr>
      <w:tr w:rsidR="006616CA" w:rsidRPr="00C0351B" w14:paraId="358D56B0" w14:textId="77777777" w:rsidTr="00AF5AED">
        <w:tc>
          <w:tcPr>
            <w:cnfStyle w:val="001000000000" w:firstRow="0" w:lastRow="0" w:firstColumn="1" w:lastColumn="0" w:oddVBand="0" w:evenVBand="0" w:oddHBand="0" w:evenHBand="0" w:firstRowFirstColumn="0" w:firstRowLastColumn="0" w:lastRowFirstColumn="0" w:lastRowLastColumn="0"/>
            <w:tcW w:w="988" w:type="dxa"/>
            <w:tcBorders>
              <w:left w:val="single" w:sz="4" w:space="0" w:color="168FFF" w:themeColor="accent4" w:themeTint="99"/>
            </w:tcBorders>
          </w:tcPr>
          <w:p w14:paraId="6271B42E" w14:textId="77777777" w:rsidR="006616CA" w:rsidRPr="00C0351B" w:rsidRDefault="006616CA" w:rsidP="006616CA">
            <w:pPr>
              <w:spacing w:before="0"/>
              <w:rPr>
                <w:b w:val="0"/>
                <w:lang w:val="en-US"/>
              </w:rPr>
            </w:pPr>
          </w:p>
        </w:tc>
        <w:tc>
          <w:tcPr>
            <w:tcW w:w="2173" w:type="dxa"/>
          </w:tcPr>
          <w:p w14:paraId="3F1A3BF3"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Management 2</w:t>
            </w:r>
          </w:p>
        </w:tc>
        <w:tc>
          <w:tcPr>
            <w:tcW w:w="839" w:type="dxa"/>
          </w:tcPr>
          <w:p w14:paraId="6C7AC10D"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HL</w:t>
            </w:r>
          </w:p>
        </w:tc>
        <w:tc>
          <w:tcPr>
            <w:tcW w:w="673" w:type="dxa"/>
          </w:tcPr>
          <w:p w14:paraId="3C4CFF84"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70F34517"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709" w:type="dxa"/>
          </w:tcPr>
          <w:p w14:paraId="3FAE70E7"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1842" w:type="dxa"/>
          </w:tcPr>
          <w:p w14:paraId="222E16FA"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On site, on paper</w:t>
            </w:r>
          </w:p>
        </w:tc>
        <w:tc>
          <w:tcPr>
            <w:tcW w:w="1134" w:type="dxa"/>
            <w:tcBorders>
              <w:right w:val="single" w:sz="4" w:space="0" w:color="168FFF" w:themeColor="accent4" w:themeTint="99"/>
            </w:tcBorders>
          </w:tcPr>
          <w:p w14:paraId="0BBD5700" w14:textId="77777777" w:rsid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 xml:space="preserve">Dutch, </w:t>
            </w:r>
          </w:p>
          <w:p w14:paraId="5D342C1E" w14:textId="55B13EA6"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English</w:t>
            </w:r>
          </w:p>
        </w:tc>
      </w:tr>
      <w:tr w:rsidR="006616CA" w:rsidRPr="00C0351B" w14:paraId="5DC662B8" w14:textId="77777777" w:rsidTr="00AF5AED">
        <w:tc>
          <w:tcPr>
            <w:cnfStyle w:val="001000000000" w:firstRow="0" w:lastRow="0" w:firstColumn="1" w:lastColumn="0" w:oddVBand="0" w:evenVBand="0" w:oddHBand="0" w:evenHBand="0" w:firstRowFirstColumn="0" w:firstRowLastColumn="0" w:lastRowFirstColumn="0" w:lastRowLastColumn="0"/>
            <w:tcW w:w="4000" w:type="dxa"/>
            <w:gridSpan w:val="3"/>
            <w:tcBorders>
              <w:left w:val="single" w:sz="4" w:space="0" w:color="168FFF" w:themeColor="accent4" w:themeTint="99"/>
            </w:tcBorders>
            <w:shd w:val="clear" w:color="auto" w:fill="F2F2F2" w:themeFill="background1" w:themeFillShade="F2"/>
          </w:tcPr>
          <w:p w14:paraId="0A4364F9" w14:textId="77777777" w:rsidR="006616CA" w:rsidRPr="00C0351B" w:rsidRDefault="006616CA" w:rsidP="006616CA">
            <w:pPr>
              <w:spacing w:before="0"/>
              <w:jc w:val="right"/>
              <w:rPr>
                <w:rFonts w:ascii="Calibri Light" w:hAnsi="Calibri Light" w:cs="Calibri Light"/>
                <w:b w:val="0"/>
                <w:lang w:val="en-US"/>
              </w:rPr>
            </w:pPr>
            <w:r w:rsidRPr="00C0351B">
              <w:rPr>
                <w:rFonts w:ascii="Calibri Light" w:hAnsi="Calibri Light" w:cs="Calibri Light"/>
                <w:b w:val="0"/>
                <w:i/>
                <w:sz w:val="18"/>
                <w:szCs w:val="18"/>
                <w:lang w:val="en-US"/>
              </w:rPr>
              <w:t>Numbers</w:t>
            </w:r>
          </w:p>
        </w:tc>
        <w:tc>
          <w:tcPr>
            <w:tcW w:w="673" w:type="dxa"/>
            <w:shd w:val="clear" w:color="auto" w:fill="F2F2F2" w:themeFill="background1" w:themeFillShade="F2"/>
          </w:tcPr>
          <w:p w14:paraId="56855F6D"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5</w:t>
            </w:r>
          </w:p>
        </w:tc>
        <w:tc>
          <w:tcPr>
            <w:tcW w:w="709" w:type="dxa"/>
            <w:shd w:val="clear" w:color="auto" w:fill="F2F2F2" w:themeFill="background1" w:themeFillShade="F2"/>
          </w:tcPr>
          <w:p w14:paraId="55AAB090"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2</w:t>
            </w:r>
          </w:p>
        </w:tc>
        <w:tc>
          <w:tcPr>
            <w:tcW w:w="709" w:type="dxa"/>
            <w:shd w:val="clear" w:color="auto" w:fill="F2F2F2" w:themeFill="background1" w:themeFillShade="F2"/>
          </w:tcPr>
          <w:p w14:paraId="10446799"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3</w:t>
            </w:r>
          </w:p>
        </w:tc>
        <w:tc>
          <w:tcPr>
            <w:tcW w:w="2976" w:type="dxa"/>
            <w:gridSpan w:val="2"/>
            <w:tcBorders>
              <w:right w:val="single" w:sz="4" w:space="0" w:color="168FFF" w:themeColor="accent4" w:themeTint="99"/>
            </w:tcBorders>
            <w:shd w:val="clear" w:color="auto" w:fill="F2F2F2" w:themeFill="background1" w:themeFillShade="F2"/>
          </w:tcPr>
          <w:p w14:paraId="2B46FF8C"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6616CA" w:rsidRPr="00C0351B" w14:paraId="5CA269F6" w14:textId="77777777" w:rsidTr="00AF5AED">
        <w:tc>
          <w:tcPr>
            <w:cnfStyle w:val="001000000000" w:firstRow="0" w:lastRow="0" w:firstColumn="1" w:lastColumn="0" w:oddVBand="0" w:evenVBand="0" w:oddHBand="0" w:evenHBand="0" w:firstRowFirstColumn="0" w:firstRowLastColumn="0" w:lastRowFirstColumn="0" w:lastRowLastColumn="0"/>
            <w:tcW w:w="988" w:type="dxa"/>
            <w:tcBorders>
              <w:left w:val="single" w:sz="4" w:space="0" w:color="168FFF" w:themeColor="accent4" w:themeTint="99"/>
            </w:tcBorders>
          </w:tcPr>
          <w:p w14:paraId="1EC603EA" w14:textId="77777777" w:rsidR="006616CA" w:rsidRPr="00C0351B" w:rsidRDefault="006616CA" w:rsidP="006616CA">
            <w:pPr>
              <w:spacing w:before="0"/>
              <w:rPr>
                <w:b w:val="0"/>
                <w:lang w:val="en-US"/>
              </w:rPr>
            </w:pPr>
            <w:r w:rsidRPr="00C0351B">
              <w:rPr>
                <w:b w:val="0"/>
                <w:lang w:val="en-US"/>
              </w:rPr>
              <w:t>Benin</w:t>
            </w:r>
          </w:p>
        </w:tc>
        <w:tc>
          <w:tcPr>
            <w:tcW w:w="2173" w:type="dxa"/>
          </w:tcPr>
          <w:p w14:paraId="2D90DE08" w14:textId="4309680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Assistant</w:t>
            </w:r>
            <w:r w:rsidR="00C0351B" w:rsidRPr="00C0351B">
              <w:rPr>
                <w:rFonts w:ascii="Calibri Light" w:hAnsi="Calibri Light" w:cs="Calibri Light"/>
                <w:lang w:val="en-US"/>
              </w:rPr>
              <w:t xml:space="preserve"> (Mali)</w:t>
            </w:r>
          </w:p>
        </w:tc>
        <w:tc>
          <w:tcPr>
            <w:tcW w:w="839" w:type="dxa"/>
          </w:tcPr>
          <w:p w14:paraId="29A2B153"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LL</w:t>
            </w:r>
          </w:p>
        </w:tc>
        <w:tc>
          <w:tcPr>
            <w:tcW w:w="673" w:type="dxa"/>
          </w:tcPr>
          <w:p w14:paraId="61797D84"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0CD10BEB"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4AC2FD7A"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1842" w:type="dxa"/>
          </w:tcPr>
          <w:p w14:paraId="3583199F"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Online</w:t>
            </w:r>
          </w:p>
        </w:tc>
        <w:tc>
          <w:tcPr>
            <w:tcW w:w="1134" w:type="dxa"/>
            <w:tcBorders>
              <w:right w:val="single" w:sz="4" w:space="0" w:color="168FFF" w:themeColor="accent4" w:themeTint="99"/>
            </w:tcBorders>
          </w:tcPr>
          <w:p w14:paraId="017ABC9C"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French</w:t>
            </w:r>
          </w:p>
        </w:tc>
      </w:tr>
      <w:tr w:rsidR="006616CA" w:rsidRPr="00C0351B" w14:paraId="3C77D2BF" w14:textId="77777777" w:rsidTr="00AF5AED">
        <w:tc>
          <w:tcPr>
            <w:cnfStyle w:val="001000000000" w:firstRow="0" w:lastRow="0" w:firstColumn="1" w:lastColumn="0" w:oddVBand="0" w:evenVBand="0" w:oddHBand="0" w:evenHBand="0" w:firstRowFirstColumn="0" w:firstRowLastColumn="0" w:lastRowFirstColumn="0" w:lastRowLastColumn="0"/>
            <w:tcW w:w="988" w:type="dxa"/>
            <w:tcBorders>
              <w:left w:val="single" w:sz="4" w:space="0" w:color="168FFF" w:themeColor="accent4" w:themeTint="99"/>
            </w:tcBorders>
          </w:tcPr>
          <w:p w14:paraId="5DC7F289" w14:textId="77777777" w:rsidR="006616CA" w:rsidRPr="00C0351B" w:rsidRDefault="006616CA" w:rsidP="006616CA">
            <w:pPr>
              <w:spacing w:before="0"/>
              <w:rPr>
                <w:b w:val="0"/>
                <w:lang w:val="en-US"/>
              </w:rPr>
            </w:pPr>
          </w:p>
        </w:tc>
        <w:tc>
          <w:tcPr>
            <w:tcW w:w="2173" w:type="dxa"/>
          </w:tcPr>
          <w:p w14:paraId="5AB053D9"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Coordinator 1</w:t>
            </w:r>
          </w:p>
        </w:tc>
        <w:tc>
          <w:tcPr>
            <w:tcW w:w="839" w:type="dxa"/>
          </w:tcPr>
          <w:p w14:paraId="398DA31E"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LL</w:t>
            </w:r>
          </w:p>
        </w:tc>
        <w:tc>
          <w:tcPr>
            <w:tcW w:w="673" w:type="dxa"/>
          </w:tcPr>
          <w:p w14:paraId="09B79656"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630F0BF3"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534A57A5"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1842" w:type="dxa"/>
          </w:tcPr>
          <w:p w14:paraId="66114422"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Online</w:t>
            </w:r>
          </w:p>
        </w:tc>
        <w:tc>
          <w:tcPr>
            <w:tcW w:w="1134" w:type="dxa"/>
            <w:tcBorders>
              <w:right w:val="single" w:sz="4" w:space="0" w:color="168FFF" w:themeColor="accent4" w:themeTint="99"/>
            </w:tcBorders>
          </w:tcPr>
          <w:p w14:paraId="3F6FBB78"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French</w:t>
            </w:r>
          </w:p>
        </w:tc>
      </w:tr>
      <w:tr w:rsidR="006616CA" w:rsidRPr="00C0351B" w14:paraId="10B02DFB" w14:textId="77777777" w:rsidTr="00AF5AED">
        <w:tc>
          <w:tcPr>
            <w:cnfStyle w:val="001000000000" w:firstRow="0" w:lastRow="0" w:firstColumn="1" w:lastColumn="0" w:oddVBand="0" w:evenVBand="0" w:oddHBand="0" w:evenHBand="0" w:firstRowFirstColumn="0" w:firstRowLastColumn="0" w:lastRowFirstColumn="0" w:lastRowLastColumn="0"/>
            <w:tcW w:w="988" w:type="dxa"/>
            <w:tcBorders>
              <w:left w:val="single" w:sz="4" w:space="0" w:color="168FFF" w:themeColor="accent4" w:themeTint="99"/>
            </w:tcBorders>
          </w:tcPr>
          <w:p w14:paraId="5BDCAF4B" w14:textId="77777777" w:rsidR="006616CA" w:rsidRPr="00C0351B" w:rsidRDefault="006616CA" w:rsidP="006616CA">
            <w:pPr>
              <w:spacing w:before="0"/>
              <w:rPr>
                <w:b w:val="0"/>
                <w:lang w:val="en-US"/>
              </w:rPr>
            </w:pPr>
          </w:p>
        </w:tc>
        <w:tc>
          <w:tcPr>
            <w:tcW w:w="2173" w:type="dxa"/>
          </w:tcPr>
          <w:p w14:paraId="3C3DBC25" w14:textId="34A9E56B" w:rsidR="006616CA" w:rsidRPr="00C0351B" w:rsidRDefault="00662AED"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Pr>
                <w:rFonts w:ascii="Calibri Light" w:hAnsi="Calibri Light" w:cs="Calibri Light"/>
                <w:lang w:val="en-US"/>
              </w:rPr>
              <w:t>Director</w:t>
            </w:r>
            <w:r w:rsidR="006616CA" w:rsidRPr="00C0351B">
              <w:rPr>
                <w:rFonts w:ascii="Calibri Light" w:hAnsi="Calibri Light" w:cs="Calibri Light"/>
                <w:lang w:val="en-US"/>
              </w:rPr>
              <w:t xml:space="preserve"> 1</w:t>
            </w:r>
          </w:p>
        </w:tc>
        <w:tc>
          <w:tcPr>
            <w:tcW w:w="839" w:type="dxa"/>
          </w:tcPr>
          <w:p w14:paraId="2767A080"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LL</w:t>
            </w:r>
          </w:p>
        </w:tc>
        <w:tc>
          <w:tcPr>
            <w:tcW w:w="673" w:type="dxa"/>
          </w:tcPr>
          <w:p w14:paraId="4D8505CC"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033C3EE7"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3945C496"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1842" w:type="dxa"/>
          </w:tcPr>
          <w:p w14:paraId="44938FD4"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Online</w:t>
            </w:r>
          </w:p>
        </w:tc>
        <w:tc>
          <w:tcPr>
            <w:tcW w:w="1134" w:type="dxa"/>
            <w:tcBorders>
              <w:right w:val="single" w:sz="4" w:space="0" w:color="168FFF" w:themeColor="accent4" w:themeTint="99"/>
            </w:tcBorders>
          </w:tcPr>
          <w:p w14:paraId="6C01809E"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French</w:t>
            </w:r>
          </w:p>
        </w:tc>
      </w:tr>
      <w:tr w:rsidR="006616CA" w:rsidRPr="00C0351B" w14:paraId="15A10740" w14:textId="77777777" w:rsidTr="00AF5AED">
        <w:tc>
          <w:tcPr>
            <w:cnfStyle w:val="001000000000" w:firstRow="0" w:lastRow="0" w:firstColumn="1" w:lastColumn="0" w:oddVBand="0" w:evenVBand="0" w:oddHBand="0" w:evenHBand="0" w:firstRowFirstColumn="0" w:firstRowLastColumn="0" w:lastRowFirstColumn="0" w:lastRowLastColumn="0"/>
            <w:tcW w:w="988" w:type="dxa"/>
            <w:tcBorders>
              <w:left w:val="single" w:sz="4" w:space="0" w:color="168FFF" w:themeColor="accent4" w:themeTint="99"/>
            </w:tcBorders>
          </w:tcPr>
          <w:p w14:paraId="51E09DF8" w14:textId="77777777" w:rsidR="006616CA" w:rsidRPr="00C0351B" w:rsidRDefault="006616CA" w:rsidP="006616CA">
            <w:pPr>
              <w:spacing w:before="0"/>
              <w:rPr>
                <w:b w:val="0"/>
                <w:lang w:val="en-US"/>
              </w:rPr>
            </w:pPr>
          </w:p>
        </w:tc>
        <w:tc>
          <w:tcPr>
            <w:tcW w:w="2173" w:type="dxa"/>
          </w:tcPr>
          <w:p w14:paraId="31191E3E" w14:textId="2DD94B2E"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Direct</w:t>
            </w:r>
            <w:r w:rsidR="00662AED">
              <w:rPr>
                <w:rFonts w:ascii="Calibri Light" w:hAnsi="Calibri Light" w:cs="Calibri Light"/>
                <w:lang w:val="en-US"/>
              </w:rPr>
              <w:t>o</w:t>
            </w:r>
            <w:r w:rsidRPr="00C0351B">
              <w:rPr>
                <w:rFonts w:ascii="Calibri Light" w:hAnsi="Calibri Light" w:cs="Calibri Light"/>
                <w:lang w:val="en-US"/>
              </w:rPr>
              <w:t>r 2</w:t>
            </w:r>
          </w:p>
        </w:tc>
        <w:tc>
          <w:tcPr>
            <w:tcW w:w="839" w:type="dxa"/>
          </w:tcPr>
          <w:p w14:paraId="2BAA00A0"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LL</w:t>
            </w:r>
          </w:p>
        </w:tc>
        <w:tc>
          <w:tcPr>
            <w:tcW w:w="673" w:type="dxa"/>
          </w:tcPr>
          <w:p w14:paraId="33E6B445"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349E931C"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427E5D0F"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1842" w:type="dxa"/>
          </w:tcPr>
          <w:p w14:paraId="04C4D1A8"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Online</w:t>
            </w:r>
          </w:p>
        </w:tc>
        <w:tc>
          <w:tcPr>
            <w:tcW w:w="1134" w:type="dxa"/>
            <w:tcBorders>
              <w:right w:val="single" w:sz="4" w:space="0" w:color="168FFF" w:themeColor="accent4" w:themeTint="99"/>
            </w:tcBorders>
          </w:tcPr>
          <w:p w14:paraId="0DABDF45"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French</w:t>
            </w:r>
          </w:p>
        </w:tc>
      </w:tr>
      <w:tr w:rsidR="006616CA" w:rsidRPr="00C0351B" w14:paraId="49E6619D" w14:textId="77777777" w:rsidTr="00AF5AED">
        <w:tc>
          <w:tcPr>
            <w:cnfStyle w:val="001000000000" w:firstRow="0" w:lastRow="0" w:firstColumn="1" w:lastColumn="0" w:oddVBand="0" w:evenVBand="0" w:oddHBand="0" w:evenHBand="0" w:firstRowFirstColumn="0" w:firstRowLastColumn="0" w:lastRowFirstColumn="0" w:lastRowLastColumn="0"/>
            <w:tcW w:w="988" w:type="dxa"/>
            <w:tcBorders>
              <w:left w:val="single" w:sz="4" w:space="0" w:color="168FFF" w:themeColor="accent4" w:themeTint="99"/>
            </w:tcBorders>
          </w:tcPr>
          <w:p w14:paraId="5D9FEA08" w14:textId="77777777" w:rsidR="006616CA" w:rsidRPr="00C0351B" w:rsidRDefault="006616CA" w:rsidP="006616CA">
            <w:pPr>
              <w:spacing w:before="0"/>
              <w:rPr>
                <w:b w:val="0"/>
                <w:lang w:val="en-US"/>
              </w:rPr>
            </w:pPr>
          </w:p>
        </w:tc>
        <w:tc>
          <w:tcPr>
            <w:tcW w:w="2173" w:type="dxa"/>
          </w:tcPr>
          <w:p w14:paraId="5AE20F32"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Informatician 1</w:t>
            </w:r>
          </w:p>
        </w:tc>
        <w:tc>
          <w:tcPr>
            <w:tcW w:w="839" w:type="dxa"/>
          </w:tcPr>
          <w:p w14:paraId="2D6DC649"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ML</w:t>
            </w:r>
          </w:p>
        </w:tc>
        <w:tc>
          <w:tcPr>
            <w:tcW w:w="673" w:type="dxa"/>
          </w:tcPr>
          <w:p w14:paraId="675C9F2E"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67539E8C"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0DF63DD9"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1842" w:type="dxa"/>
          </w:tcPr>
          <w:p w14:paraId="3AAF7145"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Online, video-call</w:t>
            </w:r>
          </w:p>
        </w:tc>
        <w:tc>
          <w:tcPr>
            <w:tcW w:w="1134" w:type="dxa"/>
            <w:tcBorders>
              <w:right w:val="single" w:sz="4" w:space="0" w:color="168FFF" w:themeColor="accent4" w:themeTint="99"/>
            </w:tcBorders>
          </w:tcPr>
          <w:p w14:paraId="779929D2"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French</w:t>
            </w:r>
          </w:p>
        </w:tc>
      </w:tr>
      <w:tr w:rsidR="006616CA" w:rsidRPr="00C0351B" w14:paraId="20F984F2" w14:textId="77777777" w:rsidTr="00AF5AED">
        <w:tc>
          <w:tcPr>
            <w:cnfStyle w:val="001000000000" w:firstRow="0" w:lastRow="0" w:firstColumn="1" w:lastColumn="0" w:oddVBand="0" w:evenVBand="0" w:oddHBand="0" w:evenHBand="0" w:firstRowFirstColumn="0" w:firstRowLastColumn="0" w:lastRowFirstColumn="0" w:lastRowLastColumn="0"/>
            <w:tcW w:w="988" w:type="dxa"/>
            <w:tcBorders>
              <w:left w:val="single" w:sz="4" w:space="0" w:color="168FFF" w:themeColor="accent4" w:themeTint="99"/>
            </w:tcBorders>
          </w:tcPr>
          <w:p w14:paraId="263B957C" w14:textId="77777777" w:rsidR="006616CA" w:rsidRPr="00C0351B" w:rsidRDefault="006616CA" w:rsidP="006616CA">
            <w:pPr>
              <w:spacing w:before="0"/>
              <w:rPr>
                <w:b w:val="0"/>
                <w:lang w:val="en-US"/>
              </w:rPr>
            </w:pPr>
          </w:p>
        </w:tc>
        <w:tc>
          <w:tcPr>
            <w:tcW w:w="2173" w:type="dxa"/>
          </w:tcPr>
          <w:p w14:paraId="56E27A88" w14:textId="17A03E0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Informatician 2</w:t>
            </w:r>
            <w:r w:rsidR="00C0351B" w:rsidRPr="00C0351B">
              <w:rPr>
                <w:rFonts w:ascii="Calibri Light" w:hAnsi="Calibri Light" w:cs="Calibri Light"/>
                <w:lang w:val="en-US"/>
              </w:rPr>
              <w:t xml:space="preserve"> (Mali)</w:t>
            </w:r>
          </w:p>
        </w:tc>
        <w:tc>
          <w:tcPr>
            <w:tcW w:w="839" w:type="dxa"/>
          </w:tcPr>
          <w:p w14:paraId="49838DFF"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ML</w:t>
            </w:r>
          </w:p>
        </w:tc>
        <w:tc>
          <w:tcPr>
            <w:tcW w:w="673" w:type="dxa"/>
          </w:tcPr>
          <w:p w14:paraId="56EB3A44"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1927193F"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0C0057DD"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1842" w:type="dxa"/>
          </w:tcPr>
          <w:p w14:paraId="043761D3"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Online</w:t>
            </w:r>
          </w:p>
        </w:tc>
        <w:tc>
          <w:tcPr>
            <w:tcW w:w="1134" w:type="dxa"/>
            <w:tcBorders>
              <w:right w:val="single" w:sz="4" w:space="0" w:color="168FFF" w:themeColor="accent4" w:themeTint="99"/>
            </w:tcBorders>
          </w:tcPr>
          <w:p w14:paraId="5BB09964"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French</w:t>
            </w:r>
          </w:p>
        </w:tc>
      </w:tr>
      <w:tr w:rsidR="006616CA" w:rsidRPr="00C0351B" w14:paraId="1CFCF437" w14:textId="77777777" w:rsidTr="00AF5AED">
        <w:tc>
          <w:tcPr>
            <w:cnfStyle w:val="001000000000" w:firstRow="0" w:lastRow="0" w:firstColumn="1" w:lastColumn="0" w:oddVBand="0" w:evenVBand="0" w:oddHBand="0" w:evenHBand="0" w:firstRowFirstColumn="0" w:firstRowLastColumn="0" w:lastRowFirstColumn="0" w:lastRowLastColumn="0"/>
            <w:tcW w:w="988" w:type="dxa"/>
            <w:tcBorders>
              <w:left w:val="single" w:sz="4" w:space="0" w:color="168FFF" w:themeColor="accent4" w:themeTint="99"/>
            </w:tcBorders>
          </w:tcPr>
          <w:p w14:paraId="1F6DF5CF" w14:textId="77777777" w:rsidR="006616CA" w:rsidRPr="00C0351B" w:rsidRDefault="006616CA" w:rsidP="006616CA">
            <w:pPr>
              <w:spacing w:before="0"/>
              <w:rPr>
                <w:b w:val="0"/>
                <w:lang w:val="en-US"/>
              </w:rPr>
            </w:pPr>
          </w:p>
        </w:tc>
        <w:tc>
          <w:tcPr>
            <w:tcW w:w="2173" w:type="dxa"/>
          </w:tcPr>
          <w:p w14:paraId="587BBB06"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Coordinator 2</w:t>
            </w:r>
          </w:p>
        </w:tc>
        <w:tc>
          <w:tcPr>
            <w:tcW w:w="839" w:type="dxa"/>
          </w:tcPr>
          <w:p w14:paraId="1DC2B132"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HL</w:t>
            </w:r>
          </w:p>
        </w:tc>
        <w:tc>
          <w:tcPr>
            <w:tcW w:w="673" w:type="dxa"/>
          </w:tcPr>
          <w:p w14:paraId="511480BD"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709" w:type="dxa"/>
          </w:tcPr>
          <w:p w14:paraId="1A9BA7A2"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c>
          <w:tcPr>
            <w:tcW w:w="709" w:type="dxa"/>
          </w:tcPr>
          <w:p w14:paraId="607AA494"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X</w:t>
            </w:r>
          </w:p>
        </w:tc>
        <w:tc>
          <w:tcPr>
            <w:tcW w:w="1842" w:type="dxa"/>
          </w:tcPr>
          <w:p w14:paraId="5C089A7B"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Online, video-call</w:t>
            </w:r>
          </w:p>
        </w:tc>
        <w:tc>
          <w:tcPr>
            <w:tcW w:w="1134" w:type="dxa"/>
            <w:tcBorders>
              <w:right w:val="single" w:sz="4" w:space="0" w:color="168FFF" w:themeColor="accent4" w:themeTint="99"/>
            </w:tcBorders>
          </w:tcPr>
          <w:p w14:paraId="511B3CEB" w14:textId="77777777" w:rsidR="006616CA" w:rsidRPr="00C0351B" w:rsidRDefault="006616CA"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French</w:t>
            </w:r>
          </w:p>
        </w:tc>
      </w:tr>
      <w:tr w:rsidR="00C0351B" w:rsidRPr="00C0351B" w14:paraId="0330F1F1" w14:textId="77777777" w:rsidTr="00AF5AED">
        <w:tc>
          <w:tcPr>
            <w:cnfStyle w:val="001000000000" w:firstRow="0" w:lastRow="0" w:firstColumn="1" w:lastColumn="0" w:oddVBand="0" w:evenVBand="0" w:oddHBand="0" w:evenHBand="0" w:firstRowFirstColumn="0" w:firstRowLastColumn="0" w:lastRowFirstColumn="0" w:lastRowLastColumn="0"/>
            <w:tcW w:w="4000" w:type="dxa"/>
            <w:gridSpan w:val="3"/>
            <w:tcBorders>
              <w:left w:val="single" w:sz="4" w:space="0" w:color="168FFF" w:themeColor="accent4" w:themeTint="99"/>
            </w:tcBorders>
            <w:shd w:val="clear" w:color="auto" w:fill="F2F2F2" w:themeFill="background1" w:themeFillShade="F2"/>
          </w:tcPr>
          <w:p w14:paraId="2F31AA96" w14:textId="25F055E2" w:rsidR="00C0351B" w:rsidRPr="00C0351B" w:rsidRDefault="00C0351B" w:rsidP="006616CA">
            <w:pPr>
              <w:spacing w:before="0"/>
              <w:jc w:val="right"/>
              <w:rPr>
                <w:rFonts w:ascii="Calibri Light" w:hAnsi="Calibri Light" w:cs="Calibri Light"/>
                <w:b w:val="0"/>
                <w:lang w:val="en-US"/>
              </w:rPr>
            </w:pPr>
            <w:r w:rsidRPr="00C0351B">
              <w:rPr>
                <w:rFonts w:ascii="Calibri Light" w:hAnsi="Calibri Light" w:cs="Calibri Light"/>
                <w:b w:val="0"/>
                <w:i/>
                <w:sz w:val="18"/>
                <w:szCs w:val="18"/>
                <w:lang w:val="en-US"/>
              </w:rPr>
              <w:t>Numbers (Benin)</w:t>
            </w:r>
          </w:p>
        </w:tc>
        <w:tc>
          <w:tcPr>
            <w:tcW w:w="673" w:type="dxa"/>
            <w:shd w:val="clear" w:color="auto" w:fill="F2F2F2" w:themeFill="background1" w:themeFillShade="F2"/>
          </w:tcPr>
          <w:p w14:paraId="1F6A16B5" w14:textId="0A858CBB" w:rsidR="00C0351B" w:rsidRPr="00C0351B" w:rsidRDefault="00C0351B"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5</w:t>
            </w:r>
          </w:p>
        </w:tc>
        <w:tc>
          <w:tcPr>
            <w:tcW w:w="709" w:type="dxa"/>
            <w:shd w:val="clear" w:color="auto" w:fill="F2F2F2" w:themeFill="background1" w:themeFillShade="F2"/>
          </w:tcPr>
          <w:p w14:paraId="43F5EBE7" w14:textId="5463A581" w:rsidR="00C0351B" w:rsidRPr="00C0351B" w:rsidRDefault="00C0351B"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4</w:t>
            </w:r>
          </w:p>
        </w:tc>
        <w:tc>
          <w:tcPr>
            <w:tcW w:w="709" w:type="dxa"/>
            <w:shd w:val="clear" w:color="auto" w:fill="F2F2F2" w:themeFill="background1" w:themeFillShade="F2"/>
          </w:tcPr>
          <w:p w14:paraId="4C67E811" w14:textId="77777777" w:rsidR="00C0351B" w:rsidRPr="00C0351B" w:rsidRDefault="00C0351B"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2</w:t>
            </w:r>
          </w:p>
        </w:tc>
        <w:tc>
          <w:tcPr>
            <w:tcW w:w="2976" w:type="dxa"/>
            <w:gridSpan w:val="2"/>
            <w:vMerge w:val="restart"/>
            <w:tcBorders>
              <w:right w:val="single" w:sz="4" w:space="0" w:color="168FFF" w:themeColor="accent4" w:themeTint="99"/>
            </w:tcBorders>
            <w:shd w:val="clear" w:color="auto" w:fill="F2F2F2" w:themeFill="background1" w:themeFillShade="F2"/>
          </w:tcPr>
          <w:p w14:paraId="493EA446" w14:textId="77777777" w:rsidR="00C0351B" w:rsidRPr="00C0351B" w:rsidRDefault="00C0351B"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tr w:rsidR="00C0351B" w:rsidRPr="00C0351B" w14:paraId="2273E87A" w14:textId="77777777" w:rsidTr="00AF5AED">
        <w:tc>
          <w:tcPr>
            <w:cnfStyle w:val="001000000000" w:firstRow="0" w:lastRow="0" w:firstColumn="1" w:lastColumn="0" w:oddVBand="0" w:evenVBand="0" w:oddHBand="0" w:evenHBand="0" w:firstRowFirstColumn="0" w:firstRowLastColumn="0" w:lastRowFirstColumn="0" w:lastRowLastColumn="0"/>
            <w:tcW w:w="4000" w:type="dxa"/>
            <w:gridSpan w:val="3"/>
            <w:tcBorders>
              <w:left w:val="single" w:sz="4" w:space="0" w:color="168FFF" w:themeColor="accent4" w:themeTint="99"/>
              <w:bottom w:val="single" w:sz="4" w:space="0" w:color="168FFF" w:themeColor="accent4" w:themeTint="99"/>
            </w:tcBorders>
            <w:shd w:val="clear" w:color="auto" w:fill="F2F2F2" w:themeFill="background1" w:themeFillShade="F2"/>
          </w:tcPr>
          <w:p w14:paraId="3D2E2342" w14:textId="16697E7E" w:rsidR="00C0351B" w:rsidRPr="00C0351B" w:rsidRDefault="00C0351B" w:rsidP="006616CA">
            <w:pPr>
              <w:spacing w:before="0"/>
              <w:jc w:val="right"/>
              <w:rPr>
                <w:rFonts w:ascii="Calibri Light" w:hAnsi="Calibri Light" w:cs="Calibri Light"/>
                <w:b w:val="0"/>
                <w:i/>
                <w:sz w:val="18"/>
                <w:szCs w:val="18"/>
                <w:lang w:val="en-US"/>
              </w:rPr>
            </w:pPr>
            <w:r w:rsidRPr="00C0351B">
              <w:rPr>
                <w:rFonts w:ascii="Calibri Light" w:hAnsi="Calibri Light" w:cs="Calibri Light"/>
                <w:b w:val="0"/>
                <w:i/>
                <w:sz w:val="18"/>
                <w:szCs w:val="18"/>
                <w:lang w:val="en-US"/>
              </w:rPr>
              <w:t>Numbers (Mali)</w:t>
            </w:r>
          </w:p>
        </w:tc>
        <w:tc>
          <w:tcPr>
            <w:tcW w:w="673" w:type="dxa"/>
            <w:tcBorders>
              <w:bottom w:val="single" w:sz="4" w:space="0" w:color="168FFF" w:themeColor="accent4" w:themeTint="99"/>
            </w:tcBorders>
            <w:shd w:val="clear" w:color="auto" w:fill="F2F2F2" w:themeFill="background1" w:themeFillShade="F2"/>
          </w:tcPr>
          <w:p w14:paraId="2E0B6CBA" w14:textId="0DD12972" w:rsidR="00C0351B" w:rsidRPr="00C0351B" w:rsidRDefault="00C0351B"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2</w:t>
            </w:r>
          </w:p>
        </w:tc>
        <w:tc>
          <w:tcPr>
            <w:tcW w:w="709" w:type="dxa"/>
            <w:tcBorders>
              <w:bottom w:val="single" w:sz="4" w:space="0" w:color="168FFF" w:themeColor="accent4" w:themeTint="99"/>
            </w:tcBorders>
            <w:shd w:val="clear" w:color="auto" w:fill="F2F2F2" w:themeFill="background1" w:themeFillShade="F2"/>
          </w:tcPr>
          <w:p w14:paraId="0756D592" w14:textId="2C2FBD40" w:rsidR="00C0351B" w:rsidRPr="00C0351B" w:rsidRDefault="00C0351B"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2</w:t>
            </w:r>
          </w:p>
        </w:tc>
        <w:tc>
          <w:tcPr>
            <w:tcW w:w="709" w:type="dxa"/>
            <w:tcBorders>
              <w:bottom w:val="single" w:sz="4" w:space="0" w:color="168FFF" w:themeColor="accent4" w:themeTint="99"/>
            </w:tcBorders>
            <w:shd w:val="clear" w:color="auto" w:fill="F2F2F2" w:themeFill="background1" w:themeFillShade="F2"/>
          </w:tcPr>
          <w:p w14:paraId="294BE5C8" w14:textId="3E7C1AFD" w:rsidR="00C0351B" w:rsidRPr="00C0351B" w:rsidRDefault="00C0351B"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r w:rsidRPr="00C0351B">
              <w:rPr>
                <w:rFonts w:ascii="Calibri Light" w:hAnsi="Calibri Light" w:cs="Calibri Light"/>
                <w:lang w:val="en-US"/>
              </w:rPr>
              <w:t>0</w:t>
            </w:r>
          </w:p>
        </w:tc>
        <w:tc>
          <w:tcPr>
            <w:tcW w:w="2976" w:type="dxa"/>
            <w:gridSpan w:val="2"/>
            <w:vMerge/>
            <w:tcBorders>
              <w:bottom w:val="single" w:sz="4" w:space="0" w:color="168FFF" w:themeColor="accent4" w:themeTint="99"/>
              <w:right w:val="single" w:sz="4" w:space="0" w:color="168FFF" w:themeColor="accent4" w:themeTint="99"/>
            </w:tcBorders>
            <w:shd w:val="clear" w:color="auto" w:fill="F2F2F2" w:themeFill="background1" w:themeFillShade="F2"/>
          </w:tcPr>
          <w:p w14:paraId="5FBAF5C8" w14:textId="77777777" w:rsidR="00C0351B" w:rsidRPr="00C0351B" w:rsidRDefault="00C0351B" w:rsidP="006616CA">
            <w:pPr>
              <w:spacing w:before="0"/>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en-US"/>
              </w:rPr>
            </w:pPr>
          </w:p>
        </w:tc>
      </w:tr>
      <w:bookmarkEnd w:id="16"/>
    </w:tbl>
    <w:p w14:paraId="3A3EA907" w14:textId="6D606B5D" w:rsidR="0073723D" w:rsidRPr="0073723D" w:rsidRDefault="00262685" w:rsidP="00A54315">
      <w:pPr>
        <w:spacing w:before="0"/>
        <w:jc w:val="left"/>
        <w:rPr>
          <w:lang w:val="en-US"/>
        </w:rPr>
      </w:pPr>
      <w:r>
        <w:rPr>
          <w:lang w:val="en-US"/>
        </w:rPr>
        <w:br w:type="page"/>
      </w:r>
    </w:p>
    <w:p w14:paraId="1A2955F8" w14:textId="77777777" w:rsidR="00A06BAA" w:rsidRDefault="00A06BAA" w:rsidP="0071693B">
      <w:pPr>
        <w:pStyle w:val="Titel0"/>
        <w:rPr>
          <w:lang w:val="en-US"/>
        </w:rPr>
        <w:sectPr w:rsidR="00A06BAA" w:rsidSect="00662AED">
          <w:pgSz w:w="11906" w:h="16838" w:code="9"/>
          <w:pgMar w:top="1701" w:right="1701" w:bottom="1701" w:left="2268" w:header="709" w:footer="709" w:gutter="0"/>
          <w:cols w:space="708"/>
          <w:docGrid w:linePitch="360"/>
        </w:sectPr>
      </w:pPr>
    </w:p>
    <w:p w14:paraId="48674895" w14:textId="60BEFE29" w:rsidR="00487D69" w:rsidRPr="00662AED" w:rsidRDefault="00A16880" w:rsidP="0071693B">
      <w:pPr>
        <w:pStyle w:val="Titel0"/>
        <w:rPr>
          <w:lang w:val="en-US"/>
        </w:rPr>
      </w:pPr>
      <w:bookmarkStart w:id="17" w:name="_Toc8852507"/>
      <w:r w:rsidRPr="00662AED">
        <w:rPr>
          <w:lang w:val="en-US"/>
        </w:rPr>
        <w:lastRenderedPageBreak/>
        <w:t>Sources</w:t>
      </w:r>
      <w:bookmarkEnd w:id="13"/>
      <w:bookmarkEnd w:id="14"/>
      <w:bookmarkEnd w:id="17"/>
    </w:p>
    <w:p w14:paraId="2DFCE981" w14:textId="77777777" w:rsidR="00A06BAA" w:rsidRPr="00662AED" w:rsidRDefault="00A06BAA" w:rsidP="00A54315">
      <w:pPr>
        <w:pStyle w:val="Lijstalinea"/>
        <w:numPr>
          <w:ilvl w:val="0"/>
          <w:numId w:val="46"/>
        </w:numPr>
        <w:rPr>
          <w:rFonts w:cs="Arial"/>
          <w:shd w:val="clear" w:color="auto" w:fill="FFFFFF"/>
          <w:lang w:val="en-US"/>
        </w:rPr>
      </w:pPr>
      <w:bookmarkStart w:id="18" w:name="_Hlk8838880"/>
      <w:r w:rsidRPr="00662AED">
        <w:rPr>
          <w:rFonts w:cs="Arial"/>
          <w:shd w:val="clear" w:color="auto" w:fill="FFFFFF"/>
          <w:lang w:val="en-US"/>
        </w:rPr>
        <w:t>Abu-Dalbouh, H. M. (2013). A questionnaire approach based on the technology acceptance model for mobile tracking on patient progress applications. </w:t>
      </w:r>
      <w:r w:rsidRPr="00662AED">
        <w:rPr>
          <w:rFonts w:cs="Arial"/>
          <w:i/>
          <w:iCs/>
          <w:shd w:val="clear" w:color="auto" w:fill="FFFFFF"/>
          <w:lang w:val="en-US"/>
        </w:rPr>
        <w:t>Journal of Computer Science</w:t>
      </w:r>
      <w:r w:rsidRPr="00662AED">
        <w:rPr>
          <w:rFonts w:cs="Arial"/>
          <w:shd w:val="clear" w:color="auto" w:fill="FFFFFF"/>
          <w:lang w:val="en-US"/>
        </w:rPr>
        <w:t>, </w:t>
      </w:r>
      <w:r w:rsidRPr="00662AED">
        <w:rPr>
          <w:rFonts w:cs="Arial"/>
          <w:i/>
          <w:iCs/>
          <w:shd w:val="clear" w:color="auto" w:fill="FFFFFF"/>
          <w:lang w:val="en-US"/>
        </w:rPr>
        <w:t>9</w:t>
      </w:r>
      <w:r w:rsidRPr="00662AED">
        <w:rPr>
          <w:rFonts w:cs="Arial"/>
          <w:shd w:val="clear" w:color="auto" w:fill="FFFFFF"/>
          <w:lang w:val="en-US"/>
        </w:rPr>
        <w:t>(6), 763-770.</w:t>
      </w:r>
    </w:p>
    <w:p w14:paraId="5A96D26D"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Adam, M. S., &amp; Myers, M. D. (2003). Have you got Anything to Declare?. In </w:t>
      </w:r>
      <w:r w:rsidRPr="00662AED">
        <w:rPr>
          <w:rFonts w:cs="Arial"/>
          <w:i/>
          <w:iCs/>
          <w:shd w:val="clear" w:color="auto" w:fill="FFFFFF"/>
          <w:lang w:val="en-US"/>
        </w:rPr>
        <w:t>Organizational information systems in the context of globalization</w:t>
      </w:r>
      <w:r w:rsidRPr="00662AED">
        <w:rPr>
          <w:rFonts w:cs="Arial"/>
          <w:shd w:val="clear" w:color="auto" w:fill="FFFFFF"/>
          <w:lang w:val="en-US"/>
        </w:rPr>
        <w:t> (pp. 101-115). Springer, Boston, MA.</w:t>
      </w:r>
    </w:p>
    <w:p w14:paraId="67139442"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 xml:space="preserve">AFD Leuven (2017). </w:t>
      </w:r>
      <w:r w:rsidRPr="00662AED">
        <w:rPr>
          <w:rFonts w:cs="Arial"/>
          <w:i/>
          <w:shd w:val="clear" w:color="auto" w:fill="FFFFFF"/>
          <w:lang w:val="en-US"/>
        </w:rPr>
        <w:t>Final Report</w:t>
      </w:r>
      <w:r w:rsidRPr="00662AED">
        <w:rPr>
          <w:rFonts w:cs="Arial"/>
          <w:shd w:val="clear" w:color="auto" w:fill="FFFFFF"/>
          <w:lang w:val="en-US"/>
        </w:rPr>
        <w:t xml:space="preserve"> (unpublished). Academics for Development, Leuven.</w:t>
      </w:r>
    </w:p>
    <w:p w14:paraId="752BA10F"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 xml:space="preserve">AFD Leuven (2018). </w:t>
      </w:r>
      <w:r w:rsidRPr="00662AED">
        <w:rPr>
          <w:rFonts w:cs="Arial"/>
          <w:i/>
          <w:shd w:val="clear" w:color="auto" w:fill="FFFFFF"/>
          <w:lang w:val="en-US"/>
        </w:rPr>
        <w:t>May report</w:t>
      </w:r>
      <w:r w:rsidRPr="00662AED">
        <w:rPr>
          <w:rFonts w:cs="Arial"/>
          <w:shd w:val="clear" w:color="auto" w:fill="FFFFFF"/>
          <w:lang w:val="en-US"/>
        </w:rPr>
        <w:t xml:space="preserve"> (unpublished). Academics for Development, Leuven.</w:t>
      </w:r>
    </w:p>
    <w:p w14:paraId="25CEAAAC"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 xml:space="preserve">AFD Leuven. (2017). </w:t>
      </w:r>
      <w:r w:rsidRPr="00662AED">
        <w:rPr>
          <w:rFonts w:cs="Arial"/>
          <w:i/>
          <w:shd w:val="clear" w:color="auto" w:fill="FFFFFF"/>
          <w:lang w:val="en-US"/>
        </w:rPr>
        <w:t>Closing Report September</w:t>
      </w:r>
      <w:r w:rsidRPr="00662AED">
        <w:rPr>
          <w:rFonts w:cs="Arial"/>
          <w:shd w:val="clear" w:color="auto" w:fill="FFFFFF"/>
          <w:lang w:val="en-US"/>
        </w:rPr>
        <w:t xml:space="preserve"> (unpublished). Academics for Development, Leuven.</w:t>
      </w:r>
    </w:p>
    <w:p w14:paraId="04764375" w14:textId="12F62125"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 xml:space="preserve">AFD Leuven. (2018). </w:t>
      </w:r>
      <w:r w:rsidRPr="00662AED">
        <w:rPr>
          <w:rFonts w:cs="Arial"/>
          <w:i/>
          <w:shd w:val="clear" w:color="auto" w:fill="FFFFFF"/>
          <w:lang w:val="en-US"/>
        </w:rPr>
        <w:t>September Report</w:t>
      </w:r>
      <w:r w:rsidRPr="00662AED">
        <w:rPr>
          <w:rFonts w:cs="Arial"/>
          <w:shd w:val="clear" w:color="auto" w:fill="FFFFFF"/>
          <w:lang w:val="en-US"/>
        </w:rPr>
        <w:t xml:space="preserve"> (unpublished). Academics for Development, Leuven.</w:t>
      </w:r>
    </w:p>
    <w:p w14:paraId="4806911B"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Agha, S. S. (1992). </w:t>
      </w:r>
      <w:r w:rsidRPr="00662AED">
        <w:rPr>
          <w:rFonts w:cs="Arial"/>
          <w:i/>
          <w:iCs/>
          <w:shd w:val="clear" w:color="auto" w:fill="FFFFFF"/>
          <w:lang w:val="en-US"/>
        </w:rPr>
        <w:t>Sustainability of Information Systems in Developing Countries: An appraisal and suggested courses of action</w:t>
      </w:r>
      <w:r w:rsidRPr="00662AED">
        <w:rPr>
          <w:rFonts w:cs="Arial"/>
          <w:shd w:val="clear" w:color="auto" w:fill="FFFFFF"/>
          <w:lang w:val="en-US"/>
        </w:rPr>
        <w:t>. IDRC, Ottawa, ON, CA.</w:t>
      </w:r>
    </w:p>
    <w:p w14:paraId="3EF99C17"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Agha, S. S., &amp; Akhtar, S. (1992). The responsibility and the response: sustaining information systems in developing countries. </w:t>
      </w:r>
      <w:r w:rsidRPr="00662AED">
        <w:rPr>
          <w:rFonts w:cs="Arial"/>
          <w:i/>
          <w:iCs/>
          <w:shd w:val="clear" w:color="auto" w:fill="FFFFFF"/>
          <w:lang w:val="en-US"/>
        </w:rPr>
        <w:t>Journal of information science</w:t>
      </w:r>
      <w:r w:rsidRPr="00662AED">
        <w:rPr>
          <w:rFonts w:cs="Arial"/>
          <w:shd w:val="clear" w:color="auto" w:fill="FFFFFF"/>
          <w:lang w:val="en-US"/>
        </w:rPr>
        <w:t>, </w:t>
      </w:r>
      <w:r w:rsidRPr="00662AED">
        <w:rPr>
          <w:rFonts w:cs="Arial"/>
          <w:i/>
          <w:iCs/>
          <w:shd w:val="clear" w:color="auto" w:fill="FFFFFF"/>
          <w:lang w:val="en-US"/>
        </w:rPr>
        <w:t>18</w:t>
      </w:r>
      <w:r w:rsidRPr="00662AED">
        <w:rPr>
          <w:rFonts w:cs="Arial"/>
          <w:shd w:val="clear" w:color="auto" w:fill="FFFFFF"/>
          <w:lang w:val="en-US"/>
        </w:rPr>
        <w:t>(4), 283-292.</w:t>
      </w:r>
    </w:p>
    <w:p w14:paraId="08E5EBAF"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Avgerou, C. (2003). The link between ICT and economic growth in the discourse of development. In </w:t>
      </w:r>
      <w:r w:rsidRPr="00662AED">
        <w:rPr>
          <w:rFonts w:cs="Arial"/>
          <w:i/>
          <w:iCs/>
          <w:shd w:val="clear" w:color="auto" w:fill="FFFFFF"/>
          <w:lang w:val="en-US"/>
        </w:rPr>
        <w:t>Organizational information systems in the context of globalization</w:t>
      </w:r>
      <w:r w:rsidRPr="00662AED">
        <w:rPr>
          <w:rFonts w:cs="Arial"/>
          <w:shd w:val="clear" w:color="auto" w:fill="FFFFFF"/>
          <w:lang w:val="en-US"/>
        </w:rPr>
        <w:t> (pp. 373-386). Springer, Boston, MA.</w:t>
      </w:r>
    </w:p>
    <w:p w14:paraId="778F5D6E"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Avgerou, C. (2008). Information systems in developing countries: a critical research review. </w:t>
      </w:r>
      <w:r w:rsidRPr="00662AED">
        <w:rPr>
          <w:rFonts w:cs="Arial"/>
          <w:i/>
          <w:iCs/>
          <w:shd w:val="clear" w:color="auto" w:fill="FFFFFF"/>
          <w:lang w:val="en-US"/>
        </w:rPr>
        <w:t>Journal of information Technology</w:t>
      </w:r>
      <w:r w:rsidRPr="00662AED">
        <w:rPr>
          <w:rFonts w:cs="Arial"/>
          <w:shd w:val="clear" w:color="auto" w:fill="FFFFFF"/>
          <w:lang w:val="en-US"/>
        </w:rPr>
        <w:t>, </w:t>
      </w:r>
      <w:r w:rsidRPr="00662AED">
        <w:rPr>
          <w:rFonts w:cs="Arial"/>
          <w:i/>
          <w:iCs/>
          <w:shd w:val="clear" w:color="auto" w:fill="FFFFFF"/>
          <w:lang w:val="en-US"/>
        </w:rPr>
        <w:t>23</w:t>
      </w:r>
      <w:r w:rsidRPr="00662AED">
        <w:rPr>
          <w:rFonts w:cs="Arial"/>
          <w:shd w:val="clear" w:color="auto" w:fill="FFFFFF"/>
          <w:lang w:val="en-US"/>
        </w:rPr>
        <w:t>(3), 133-146.</w:t>
      </w:r>
    </w:p>
    <w:p w14:paraId="52004264"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Bailur, S. (2006). Using stakeholder theory to analyze telecenter projects. </w:t>
      </w:r>
      <w:r w:rsidRPr="00662AED">
        <w:rPr>
          <w:rFonts w:cs="Arial"/>
          <w:i/>
          <w:iCs/>
          <w:shd w:val="clear" w:color="auto" w:fill="FFFFFF"/>
          <w:lang w:val="en-US"/>
        </w:rPr>
        <w:t>Information Technologies &amp; International Development</w:t>
      </w:r>
      <w:r w:rsidRPr="00662AED">
        <w:rPr>
          <w:rFonts w:cs="Arial"/>
          <w:shd w:val="clear" w:color="auto" w:fill="FFFFFF"/>
          <w:lang w:val="en-US"/>
        </w:rPr>
        <w:t>, </w:t>
      </w:r>
      <w:r w:rsidRPr="00662AED">
        <w:rPr>
          <w:rFonts w:cs="Arial"/>
          <w:i/>
          <w:iCs/>
          <w:shd w:val="clear" w:color="auto" w:fill="FFFFFF"/>
          <w:lang w:val="en-US"/>
        </w:rPr>
        <w:t>3</w:t>
      </w:r>
      <w:r w:rsidRPr="00662AED">
        <w:rPr>
          <w:rFonts w:cs="Arial"/>
          <w:shd w:val="clear" w:color="auto" w:fill="FFFFFF"/>
          <w:lang w:val="en-US"/>
        </w:rPr>
        <w:t>(3), pp-61.</w:t>
      </w:r>
    </w:p>
    <w:p w14:paraId="6EFFD2DD" w14:textId="77777777" w:rsidR="00A06BAA" w:rsidRPr="00662AED" w:rsidRDefault="00A06BAA" w:rsidP="00A54315">
      <w:pPr>
        <w:pStyle w:val="Lijstalinea"/>
        <w:numPr>
          <w:ilvl w:val="0"/>
          <w:numId w:val="46"/>
        </w:numPr>
        <w:rPr>
          <w:iCs/>
          <w:lang w:val="en-US"/>
        </w:rPr>
      </w:pPr>
      <w:r w:rsidRPr="00662AED">
        <w:rPr>
          <w:iCs/>
          <w:lang w:val="en-US"/>
        </w:rPr>
        <w:t>Bennett, K. H., &amp; Rajlich, V. T. (2000, May). Software maintenance and evolution: a roadmap. In </w:t>
      </w:r>
      <w:r w:rsidRPr="00662AED">
        <w:rPr>
          <w:i/>
          <w:iCs/>
          <w:lang w:val="en-US"/>
        </w:rPr>
        <w:t>Proceedings of the Conference on the Future of Software Engineering</w:t>
      </w:r>
      <w:r w:rsidRPr="00662AED">
        <w:rPr>
          <w:iCs/>
          <w:lang w:val="en-US"/>
        </w:rPr>
        <w:t> (pp. 73-87). ACM.</w:t>
      </w:r>
    </w:p>
    <w:p w14:paraId="67494EA3"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Braa, J., &amp; Hedberg, C. (2002). The struggle for district-based health information systems in South Africa. </w:t>
      </w:r>
      <w:r w:rsidRPr="00662AED">
        <w:rPr>
          <w:rFonts w:cs="Arial"/>
          <w:i/>
          <w:iCs/>
          <w:shd w:val="clear" w:color="auto" w:fill="FFFFFF"/>
          <w:lang w:val="en-US"/>
        </w:rPr>
        <w:t>The information society</w:t>
      </w:r>
      <w:r w:rsidRPr="00662AED">
        <w:rPr>
          <w:rFonts w:cs="Arial"/>
          <w:shd w:val="clear" w:color="auto" w:fill="FFFFFF"/>
          <w:lang w:val="en-US"/>
        </w:rPr>
        <w:t>, </w:t>
      </w:r>
      <w:r w:rsidRPr="00662AED">
        <w:rPr>
          <w:rFonts w:cs="Arial"/>
          <w:i/>
          <w:iCs/>
          <w:shd w:val="clear" w:color="auto" w:fill="FFFFFF"/>
          <w:lang w:val="en-US"/>
        </w:rPr>
        <w:t>18</w:t>
      </w:r>
      <w:r w:rsidRPr="00662AED">
        <w:rPr>
          <w:rFonts w:cs="Arial"/>
          <w:shd w:val="clear" w:color="auto" w:fill="FFFFFF"/>
          <w:lang w:val="en-US"/>
        </w:rPr>
        <w:t>(2), 113-127.</w:t>
      </w:r>
    </w:p>
    <w:p w14:paraId="025AA1DA" w14:textId="77777777" w:rsidR="00A06BAA" w:rsidRPr="00662AED" w:rsidRDefault="00A06BAA" w:rsidP="00A54315">
      <w:pPr>
        <w:pStyle w:val="Lijstalinea"/>
        <w:numPr>
          <w:ilvl w:val="0"/>
          <w:numId w:val="46"/>
        </w:numPr>
        <w:rPr>
          <w:rFonts w:cs="Arial"/>
          <w:shd w:val="clear" w:color="auto" w:fill="FFFFFF"/>
        </w:rPr>
      </w:pPr>
      <w:r w:rsidRPr="00662AED">
        <w:rPr>
          <w:rFonts w:cs="Arial"/>
          <w:shd w:val="clear" w:color="auto" w:fill="FFFFFF"/>
          <w:lang w:val="en-US"/>
        </w:rPr>
        <w:t xml:space="preserve">Charmaz, K. (1996). The search for Meanings–Grounded Theory. </w:t>
      </w:r>
      <w:r w:rsidRPr="00662AED">
        <w:rPr>
          <w:rFonts w:cs="Arial"/>
          <w:shd w:val="clear" w:color="auto" w:fill="FFFFFF"/>
        </w:rPr>
        <w:t>In. Smith JA, Harre R., &amp; Van Langenhove L.(Eds.), Rethinking Methods in Psychology (pp. 27–49).</w:t>
      </w:r>
    </w:p>
    <w:p w14:paraId="69FFEB7B"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Davis, N. W., &amp; Meyer, B. B. (2009). Qualitative data analysis: A procedural comparison. </w:t>
      </w:r>
      <w:r w:rsidRPr="00662AED">
        <w:rPr>
          <w:rFonts w:cs="Arial"/>
          <w:i/>
          <w:iCs/>
          <w:shd w:val="clear" w:color="auto" w:fill="FFFFFF"/>
          <w:lang w:val="en-US"/>
        </w:rPr>
        <w:t>Journal of Applied Sport Psychology</w:t>
      </w:r>
      <w:r w:rsidRPr="00662AED">
        <w:rPr>
          <w:rFonts w:cs="Arial"/>
          <w:shd w:val="clear" w:color="auto" w:fill="FFFFFF"/>
          <w:lang w:val="en-US"/>
        </w:rPr>
        <w:t>, </w:t>
      </w:r>
      <w:r w:rsidRPr="00662AED">
        <w:rPr>
          <w:rFonts w:cs="Arial"/>
          <w:i/>
          <w:iCs/>
          <w:shd w:val="clear" w:color="auto" w:fill="FFFFFF"/>
          <w:lang w:val="en-US"/>
        </w:rPr>
        <w:t>21</w:t>
      </w:r>
      <w:r w:rsidRPr="00662AED">
        <w:rPr>
          <w:rFonts w:cs="Arial"/>
          <w:shd w:val="clear" w:color="auto" w:fill="FFFFFF"/>
          <w:lang w:val="en-US"/>
        </w:rPr>
        <w:t>(1), 116-124.</w:t>
      </w:r>
    </w:p>
    <w:p w14:paraId="19F9ABE0" w14:textId="77777777" w:rsidR="00A06BAA" w:rsidRPr="00662AED" w:rsidRDefault="00A06BAA" w:rsidP="00A54315">
      <w:pPr>
        <w:pStyle w:val="Lijstalinea"/>
        <w:numPr>
          <w:ilvl w:val="0"/>
          <w:numId w:val="46"/>
        </w:numPr>
        <w:rPr>
          <w:iCs/>
          <w:lang w:val="en-US"/>
        </w:rPr>
      </w:pPr>
      <w:r w:rsidRPr="00662AED">
        <w:rPr>
          <w:iCs/>
          <w:lang w:val="en-US"/>
        </w:rPr>
        <w:t>Delone, W. H., &amp; McLean, E. R. (2003). The DeLone and McLean model of information systems success: a ten-year update. </w:t>
      </w:r>
      <w:r w:rsidRPr="00662AED">
        <w:rPr>
          <w:i/>
          <w:iCs/>
          <w:lang w:val="en-US"/>
        </w:rPr>
        <w:t>Journal of management information systems</w:t>
      </w:r>
      <w:r w:rsidRPr="00662AED">
        <w:rPr>
          <w:iCs/>
          <w:lang w:val="en-US"/>
        </w:rPr>
        <w:t>, </w:t>
      </w:r>
      <w:r w:rsidRPr="00662AED">
        <w:rPr>
          <w:i/>
          <w:iCs/>
          <w:lang w:val="en-US"/>
        </w:rPr>
        <w:t>19</w:t>
      </w:r>
      <w:r w:rsidRPr="00662AED">
        <w:rPr>
          <w:iCs/>
          <w:lang w:val="en-US"/>
        </w:rPr>
        <w:t>(4), 9-30.</w:t>
      </w:r>
    </w:p>
    <w:p w14:paraId="1A4360DB"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Dixon-Woods, M., Agarwal, S., Jones, D., Young, B., &amp; Sutton, A. (2005). Synthesising qualitative and quantitative evidence: a review of possible methods. </w:t>
      </w:r>
      <w:r w:rsidRPr="00662AED">
        <w:rPr>
          <w:rFonts w:cs="Arial"/>
          <w:i/>
          <w:iCs/>
          <w:shd w:val="clear" w:color="auto" w:fill="FFFFFF"/>
          <w:lang w:val="en-US"/>
        </w:rPr>
        <w:t>Journal of health services research &amp; policy</w:t>
      </w:r>
      <w:r w:rsidRPr="00662AED">
        <w:rPr>
          <w:rFonts w:cs="Arial"/>
          <w:shd w:val="clear" w:color="auto" w:fill="FFFFFF"/>
          <w:lang w:val="en-US"/>
        </w:rPr>
        <w:t>, </w:t>
      </w:r>
      <w:r w:rsidRPr="00662AED">
        <w:rPr>
          <w:rFonts w:cs="Arial"/>
          <w:i/>
          <w:iCs/>
          <w:shd w:val="clear" w:color="auto" w:fill="FFFFFF"/>
          <w:lang w:val="en-US"/>
        </w:rPr>
        <w:t>10</w:t>
      </w:r>
      <w:r w:rsidRPr="00662AED">
        <w:rPr>
          <w:rFonts w:cs="Arial"/>
          <w:shd w:val="clear" w:color="auto" w:fill="FFFFFF"/>
          <w:lang w:val="en-US"/>
        </w:rPr>
        <w:t>(1), 45-53.</w:t>
      </w:r>
    </w:p>
    <w:p w14:paraId="25E7790B"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Dwivedi, Y. K., Wastell, D., Laumer, S., Henriksen, H. Z., Myers, M. D., Bunker, D., ... &amp; Srivastava, S. C. (2015). Research on information systems failures and successes: Status update and future directions. </w:t>
      </w:r>
      <w:r w:rsidRPr="00662AED">
        <w:rPr>
          <w:rFonts w:cs="Arial"/>
          <w:i/>
          <w:iCs/>
          <w:shd w:val="clear" w:color="auto" w:fill="FFFFFF"/>
          <w:lang w:val="en-US"/>
        </w:rPr>
        <w:t>Information Systems Frontiers</w:t>
      </w:r>
      <w:r w:rsidRPr="00662AED">
        <w:rPr>
          <w:rFonts w:cs="Arial"/>
          <w:shd w:val="clear" w:color="auto" w:fill="FFFFFF"/>
          <w:lang w:val="en-US"/>
        </w:rPr>
        <w:t>, </w:t>
      </w:r>
      <w:r w:rsidRPr="00662AED">
        <w:rPr>
          <w:rFonts w:cs="Arial"/>
          <w:i/>
          <w:iCs/>
          <w:shd w:val="clear" w:color="auto" w:fill="FFFFFF"/>
          <w:lang w:val="en-US"/>
        </w:rPr>
        <w:t>17</w:t>
      </w:r>
      <w:r w:rsidRPr="00662AED">
        <w:rPr>
          <w:rFonts w:cs="Arial"/>
          <w:shd w:val="clear" w:color="auto" w:fill="FFFFFF"/>
          <w:lang w:val="en-US"/>
        </w:rPr>
        <w:t>(1), 143-157.</w:t>
      </w:r>
    </w:p>
    <w:p w14:paraId="3C1B5969"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Fraser, H., Biondich, P., Moodley, D., Choi, S., Mamlin, B., &amp; Szolovits, P. (2005). Implementing electronic medical record systems in developing countries. </w:t>
      </w:r>
      <w:r w:rsidRPr="00662AED">
        <w:rPr>
          <w:rFonts w:cs="Arial"/>
          <w:i/>
          <w:iCs/>
          <w:shd w:val="clear" w:color="auto" w:fill="FFFFFF"/>
          <w:lang w:val="en-US"/>
        </w:rPr>
        <w:t>Journal of Innovation in Health Informatics</w:t>
      </w:r>
      <w:r w:rsidRPr="00662AED">
        <w:rPr>
          <w:rFonts w:cs="Arial"/>
          <w:shd w:val="clear" w:color="auto" w:fill="FFFFFF"/>
          <w:lang w:val="en-US"/>
        </w:rPr>
        <w:t>, </w:t>
      </w:r>
      <w:r w:rsidRPr="00662AED">
        <w:rPr>
          <w:rFonts w:cs="Arial"/>
          <w:i/>
          <w:iCs/>
          <w:shd w:val="clear" w:color="auto" w:fill="FFFFFF"/>
          <w:lang w:val="en-US"/>
        </w:rPr>
        <w:t>13</w:t>
      </w:r>
      <w:r w:rsidRPr="00662AED">
        <w:rPr>
          <w:rFonts w:cs="Arial"/>
          <w:shd w:val="clear" w:color="auto" w:fill="FFFFFF"/>
          <w:lang w:val="en-US"/>
        </w:rPr>
        <w:t>(2), 83-95.</w:t>
      </w:r>
    </w:p>
    <w:p w14:paraId="0041F6C0"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lastRenderedPageBreak/>
        <w:t>Fritz, F., Tilahun, B., &amp; Dugas, M. (2015). Success criteria for electronic medical record implementations in low-resource settings: a systematic review. </w:t>
      </w:r>
      <w:r w:rsidRPr="00662AED">
        <w:rPr>
          <w:rFonts w:cs="Arial"/>
          <w:i/>
          <w:iCs/>
          <w:shd w:val="clear" w:color="auto" w:fill="FFFFFF"/>
          <w:lang w:val="en-US"/>
        </w:rPr>
        <w:t>Journal of the American Medical Informatics Association</w:t>
      </w:r>
      <w:r w:rsidRPr="00662AED">
        <w:rPr>
          <w:rFonts w:cs="Arial"/>
          <w:shd w:val="clear" w:color="auto" w:fill="FFFFFF"/>
          <w:lang w:val="en-US"/>
        </w:rPr>
        <w:t>, </w:t>
      </w:r>
      <w:r w:rsidRPr="00662AED">
        <w:rPr>
          <w:rFonts w:cs="Arial"/>
          <w:i/>
          <w:iCs/>
          <w:shd w:val="clear" w:color="auto" w:fill="FFFFFF"/>
          <w:lang w:val="en-US"/>
        </w:rPr>
        <w:t>22</w:t>
      </w:r>
      <w:r w:rsidRPr="00662AED">
        <w:rPr>
          <w:rFonts w:cs="Arial"/>
          <w:shd w:val="clear" w:color="auto" w:fill="FFFFFF"/>
          <w:lang w:val="en-US"/>
        </w:rPr>
        <w:t>(2), 479-488.</w:t>
      </w:r>
    </w:p>
    <w:p w14:paraId="7DA3E2E9"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Ghobakhloo, M., &amp; Tang, S. H. (2015). Information system success among manufacturing SMEs: case of developing countries. </w:t>
      </w:r>
      <w:r w:rsidRPr="00662AED">
        <w:rPr>
          <w:rFonts w:cs="Arial"/>
          <w:i/>
          <w:iCs/>
          <w:shd w:val="clear" w:color="auto" w:fill="FFFFFF"/>
          <w:lang w:val="en-US"/>
        </w:rPr>
        <w:t>Information Technology for Development</w:t>
      </w:r>
      <w:r w:rsidRPr="00662AED">
        <w:rPr>
          <w:rFonts w:cs="Arial"/>
          <w:shd w:val="clear" w:color="auto" w:fill="FFFFFF"/>
          <w:lang w:val="en-US"/>
        </w:rPr>
        <w:t>, </w:t>
      </w:r>
      <w:r w:rsidRPr="00662AED">
        <w:rPr>
          <w:rFonts w:cs="Arial"/>
          <w:i/>
          <w:iCs/>
          <w:shd w:val="clear" w:color="auto" w:fill="FFFFFF"/>
          <w:lang w:val="en-US"/>
        </w:rPr>
        <w:t>21</w:t>
      </w:r>
      <w:r w:rsidRPr="00662AED">
        <w:rPr>
          <w:rFonts w:cs="Arial"/>
          <w:shd w:val="clear" w:color="auto" w:fill="FFFFFF"/>
          <w:lang w:val="en-US"/>
        </w:rPr>
        <w:t>(4), 573-600.</w:t>
      </w:r>
    </w:p>
    <w:p w14:paraId="13450992"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Ghobakhloo, M., &amp; Tang, S. H. (2015). Information system success among manufacturing SMEs: case of developing countries. </w:t>
      </w:r>
      <w:r w:rsidRPr="00662AED">
        <w:rPr>
          <w:rFonts w:cs="Arial"/>
          <w:i/>
          <w:iCs/>
          <w:shd w:val="clear" w:color="auto" w:fill="FFFFFF"/>
          <w:lang w:val="en-US"/>
        </w:rPr>
        <w:t>Information Technology for Development</w:t>
      </w:r>
      <w:r w:rsidRPr="00662AED">
        <w:rPr>
          <w:rFonts w:cs="Arial"/>
          <w:shd w:val="clear" w:color="auto" w:fill="FFFFFF"/>
          <w:lang w:val="en-US"/>
        </w:rPr>
        <w:t>, </w:t>
      </w:r>
      <w:r w:rsidRPr="00662AED">
        <w:rPr>
          <w:rFonts w:cs="Arial"/>
          <w:i/>
          <w:iCs/>
          <w:shd w:val="clear" w:color="auto" w:fill="FFFFFF"/>
          <w:lang w:val="en-US"/>
        </w:rPr>
        <w:t>21</w:t>
      </w:r>
      <w:r w:rsidRPr="00662AED">
        <w:rPr>
          <w:rFonts w:cs="Arial"/>
          <w:shd w:val="clear" w:color="auto" w:fill="FFFFFF"/>
          <w:lang w:val="en-US"/>
        </w:rPr>
        <w:t>(4), 573-600.</w:t>
      </w:r>
    </w:p>
    <w:p w14:paraId="5A8CF0BE"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Hancock, D. R., &amp; Algozzine, B. (2016). </w:t>
      </w:r>
      <w:r w:rsidRPr="00662AED">
        <w:rPr>
          <w:rFonts w:cs="Arial"/>
          <w:i/>
          <w:iCs/>
          <w:shd w:val="clear" w:color="auto" w:fill="FFFFFF"/>
          <w:lang w:val="en-US"/>
        </w:rPr>
        <w:t>Doing case study research: A practical guide for beginning researchers</w:t>
      </w:r>
      <w:r w:rsidRPr="00662AED">
        <w:rPr>
          <w:rFonts w:cs="Arial"/>
          <w:shd w:val="clear" w:color="auto" w:fill="FFFFFF"/>
          <w:lang w:val="en-US"/>
        </w:rPr>
        <w:t xml:space="preserve">. </w:t>
      </w:r>
      <w:r w:rsidRPr="00662AED">
        <w:rPr>
          <w:rFonts w:cs="Arial"/>
          <w:shd w:val="clear" w:color="auto" w:fill="FFFFFF"/>
        </w:rPr>
        <w:t>Teachers College Press.</w:t>
      </w:r>
    </w:p>
    <w:p w14:paraId="6BFC8688"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Harris, R. W., Kumar, A., &amp; Balaji, V. (2007). Sustainable telecentres? Two cases from India. </w:t>
      </w:r>
      <w:r w:rsidRPr="00662AED">
        <w:rPr>
          <w:rFonts w:cs="Arial"/>
          <w:i/>
          <w:iCs/>
          <w:shd w:val="clear" w:color="auto" w:fill="FFFFFF"/>
          <w:lang w:val="en-US"/>
        </w:rPr>
        <w:t>The Communication Initiative (http://www. com~ nit. co~ st2OO3/sld-7727. html)</w:t>
      </w:r>
      <w:r w:rsidRPr="00662AED">
        <w:rPr>
          <w:rFonts w:cs="Arial"/>
          <w:shd w:val="clear" w:color="auto" w:fill="FFFFFF"/>
          <w:lang w:val="en-US"/>
        </w:rPr>
        <w:t>.</w:t>
      </w:r>
    </w:p>
    <w:p w14:paraId="51C2039F" w14:textId="77777777" w:rsidR="00A06BAA" w:rsidRPr="00662AED" w:rsidRDefault="00A06BAA" w:rsidP="00A54315">
      <w:pPr>
        <w:pStyle w:val="Lijstalinea"/>
        <w:numPr>
          <w:ilvl w:val="0"/>
          <w:numId w:val="46"/>
        </w:numPr>
        <w:rPr>
          <w:iCs/>
          <w:lang w:val="en-US"/>
        </w:rPr>
      </w:pPr>
      <w:r w:rsidRPr="00662AED">
        <w:rPr>
          <w:iCs/>
          <w:lang w:val="en-US"/>
        </w:rPr>
        <w:t>Heeks, R. (2002). Information systems and developing countries: Failure, success, and local improvisations. </w:t>
      </w:r>
      <w:r w:rsidRPr="00662AED">
        <w:rPr>
          <w:i/>
          <w:iCs/>
          <w:lang w:val="en-US"/>
        </w:rPr>
        <w:t>The information society</w:t>
      </w:r>
      <w:r w:rsidRPr="00662AED">
        <w:rPr>
          <w:iCs/>
          <w:lang w:val="en-US"/>
        </w:rPr>
        <w:t>, </w:t>
      </w:r>
      <w:r w:rsidRPr="00662AED">
        <w:rPr>
          <w:i/>
          <w:iCs/>
          <w:lang w:val="en-US"/>
        </w:rPr>
        <w:t>18</w:t>
      </w:r>
      <w:r w:rsidRPr="00662AED">
        <w:rPr>
          <w:iCs/>
          <w:lang w:val="en-US"/>
        </w:rPr>
        <w:t>(2), 101-112.</w:t>
      </w:r>
    </w:p>
    <w:p w14:paraId="1B11BA1D"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Hove, S. E., &amp; Anda, B. (2005, September). Experiences from conducting semi-structured interviews in empirical software engineering research. In </w:t>
      </w:r>
      <w:r w:rsidRPr="00662AED">
        <w:rPr>
          <w:rFonts w:cs="Arial"/>
          <w:i/>
          <w:iCs/>
          <w:shd w:val="clear" w:color="auto" w:fill="FFFFFF"/>
          <w:lang w:val="en-US"/>
        </w:rPr>
        <w:t>11th IEEE International Software Metrics Symposium (METRICS'05)</w:t>
      </w:r>
      <w:r w:rsidRPr="00662AED">
        <w:rPr>
          <w:rFonts w:cs="Arial"/>
          <w:shd w:val="clear" w:color="auto" w:fill="FFFFFF"/>
          <w:lang w:val="en-US"/>
        </w:rPr>
        <w:t> (pp. 10-pp). IEEE.</w:t>
      </w:r>
    </w:p>
    <w:p w14:paraId="121DABBA"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Hughes, D. L., Dwivedi, Y. K., Simintiras, A. C., &amp; Rana, N. P. (2015). </w:t>
      </w:r>
      <w:r w:rsidRPr="00662AED">
        <w:rPr>
          <w:rFonts w:cs="Arial"/>
          <w:i/>
          <w:iCs/>
          <w:shd w:val="clear" w:color="auto" w:fill="FFFFFF"/>
          <w:lang w:val="en-US"/>
        </w:rPr>
        <w:t>Success and failure of IS/IT projects: A state of the art analysis and future directions</w:t>
      </w:r>
      <w:r w:rsidRPr="00662AED">
        <w:rPr>
          <w:rFonts w:cs="Arial"/>
          <w:shd w:val="clear" w:color="auto" w:fill="FFFFFF"/>
          <w:lang w:val="en-US"/>
        </w:rPr>
        <w:t>. Springer.</w:t>
      </w:r>
    </w:p>
    <w:p w14:paraId="1751B319"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Hughes, D. L., Rana, N. P., &amp; Simintiras, A. C. (2017). The changing landscape of IS project failure: an examination of the key factors. </w:t>
      </w:r>
      <w:r w:rsidRPr="00662AED">
        <w:rPr>
          <w:rFonts w:cs="Arial"/>
          <w:i/>
          <w:iCs/>
          <w:shd w:val="clear" w:color="auto" w:fill="FFFFFF"/>
          <w:lang w:val="en-US"/>
        </w:rPr>
        <w:t>Journal of Enterprise Information Management</w:t>
      </w:r>
      <w:r w:rsidRPr="00662AED">
        <w:rPr>
          <w:rFonts w:cs="Arial"/>
          <w:shd w:val="clear" w:color="auto" w:fill="FFFFFF"/>
          <w:lang w:val="en-US"/>
        </w:rPr>
        <w:t>, </w:t>
      </w:r>
      <w:r w:rsidRPr="00662AED">
        <w:rPr>
          <w:rFonts w:cs="Arial"/>
          <w:i/>
          <w:iCs/>
          <w:shd w:val="clear" w:color="auto" w:fill="FFFFFF"/>
          <w:lang w:val="en-US"/>
        </w:rPr>
        <w:t>30</w:t>
      </w:r>
      <w:r w:rsidRPr="00662AED">
        <w:rPr>
          <w:rFonts w:cs="Arial"/>
          <w:shd w:val="clear" w:color="auto" w:fill="FFFFFF"/>
          <w:lang w:val="en-US"/>
        </w:rPr>
        <w:t>(1), 142-165.</w:t>
      </w:r>
    </w:p>
    <w:p w14:paraId="34508639"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Kent, A. (2014). </w:t>
      </w:r>
      <w:r w:rsidRPr="00662AED">
        <w:rPr>
          <w:rFonts w:cs="Arial"/>
          <w:i/>
          <w:iCs/>
          <w:shd w:val="clear" w:color="auto" w:fill="FFFFFF"/>
          <w:lang w:val="en-US"/>
        </w:rPr>
        <w:t>Encyclopedia of Library and Information Science Volume 35</w:t>
      </w:r>
      <w:r w:rsidRPr="00662AED">
        <w:rPr>
          <w:rFonts w:cs="Arial"/>
          <w:shd w:val="clear" w:color="auto" w:fill="FFFFFF"/>
          <w:lang w:val="en-US"/>
        </w:rPr>
        <w:t>. Crc Press.</w:t>
      </w:r>
    </w:p>
    <w:p w14:paraId="1039FEC5"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fr-BE"/>
        </w:rPr>
        <w:t xml:space="preserve">Kiberu, V. M., Mars, M., &amp; Scott, R. E. (2017). </w:t>
      </w:r>
      <w:r w:rsidRPr="00662AED">
        <w:rPr>
          <w:rFonts w:cs="Arial"/>
          <w:shd w:val="clear" w:color="auto" w:fill="FFFFFF"/>
          <w:lang w:val="en-US"/>
        </w:rPr>
        <w:t>Barriers and opportunities to implementation of sustainable e-Health programmes in Uganda: A literature review. </w:t>
      </w:r>
      <w:r w:rsidRPr="00662AED">
        <w:rPr>
          <w:rFonts w:cs="Arial"/>
          <w:i/>
          <w:iCs/>
          <w:shd w:val="clear" w:color="auto" w:fill="FFFFFF"/>
          <w:lang w:val="en-US"/>
        </w:rPr>
        <w:t>African journal of primary health care &amp; family medicine</w:t>
      </w:r>
      <w:r w:rsidRPr="00662AED">
        <w:rPr>
          <w:rFonts w:cs="Arial"/>
          <w:shd w:val="clear" w:color="auto" w:fill="FFFFFF"/>
          <w:lang w:val="en-US"/>
        </w:rPr>
        <w:t>, </w:t>
      </w:r>
      <w:r w:rsidRPr="00662AED">
        <w:rPr>
          <w:rFonts w:cs="Arial"/>
          <w:i/>
          <w:iCs/>
          <w:shd w:val="clear" w:color="auto" w:fill="FFFFFF"/>
          <w:lang w:val="en-US"/>
        </w:rPr>
        <w:t>9</w:t>
      </w:r>
      <w:r w:rsidRPr="00662AED">
        <w:rPr>
          <w:rFonts w:cs="Arial"/>
          <w:shd w:val="clear" w:color="auto" w:fill="FFFFFF"/>
          <w:lang w:val="en-US"/>
        </w:rPr>
        <w:t>(1), 1-10.</w:t>
      </w:r>
    </w:p>
    <w:p w14:paraId="1BEF78AD"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Kimaro, H., &amp; Nhampossa, J. (2007). The challenges of sustainability of health information systems in developing countries: comparative case studies of Mozambique and Tanzania. </w:t>
      </w:r>
      <w:r w:rsidRPr="00662AED">
        <w:rPr>
          <w:rFonts w:cs="Arial"/>
          <w:i/>
          <w:iCs/>
          <w:shd w:val="clear" w:color="auto" w:fill="FFFFFF"/>
          <w:lang w:val="en-US"/>
        </w:rPr>
        <w:t>Journal of Health Informatics in Developing Countries</w:t>
      </w:r>
      <w:r w:rsidRPr="00662AED">
        <w:rPr>
          <w:rFonts w:cs="Arial"/>
          <w:shd w:val="clear" w:color="auto" w:fill="FFFFFF"/>
          <w:lang w:val="en-US"/>
        </w:rPr>
        <w:t>, </w:t>
      </w:r>
      <w:r w:rsidRPr="00662AED">
        <w:rPr>
          <w:rFonts w:cs="Arial"/>
          <w:i/>
          <w:iCs/>
          <w:shd w:val="clear" w:color="auto" w:fill="FFFFFF"/>
          <w:lang w:val="en-US"/>
        </w:rPr>
        <w:t>1</w:t>
      </w:r>
      <w:r w:rsidRPr="00662AED">
        <w:rPr>
          <w:rFonts w:cs="Arial"/>
          <w:shd w:val="clear" w:color="auto" w:fill="FFFFFF"/>
          <w:lang w:val="en-US"/>
        </w:rPr>
        <w:t>(1).</w:t>
      </w:r>
    </w:p>
    <w:p w14:paraId="4CF545A9"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Kolb, S. M. (2012). Grounded theory and the constant comparative method: Valid research strategies for educators. </w:t>
      </w:r>
      <w:r w:rsidRPr="00662AED">
        <w:rPr>
          <w:rFonts w:cs="Arial"/>
          <w:i/>
          <w:iCs/>
          <w:shd w:val="clear" w:color="auto" w:fill="FFFFFF"/>
          <w:lang w:val="en-US"/>
        </w:rPr>
        <w:t>Journal of Emerging Trends in Educational Research and Policy Studies</w:t>
      </w:r>
      <w:r w:rsidRPr="00662AED">
        <w:rPr>
          <w:rFonts w:cs="Arial"/>
          <w:shd w:val="clear" w:color="auto" w:fill="FFFFFF"/>
          <w:lang w:val="en-US"/>
        </w:rPr>
        <w:t>, </w:t>
      </w:r>
      <w:r w:rsidRPr="00662AED">
        <w:rPr>
          <w:rFonts w:cs="Arial"/>
          <w:i/>
          <w:iCs/>
          <w:shd w:val="clear" w:color="auto" w:fill="FFFFFF"/>
          <w:lang w:val="en-US"/>
        </w:rPr>
        <w:t>3</w:t>
      </w:r>
      <w:r w:rsidRPr="00662AED">
        <w:rPr>
          <w:rFonts w:cs="Arial"/>
          <w:shd w:val="clear" w:color="auto" w:fill="FFFFFF"/>
          <w:lang w:val="en-US"/>
        </w:rPr>
        <w:t>(1), 83.</w:t>
      </w:r>
    </w:p>
    <w:p w14:paraId="787E42CD"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Liamputtong, P. (2009). Qualitative data analysis: conceptual and practical considerations. </w:t>
      </w:r>
      <w:r w:rsidRPr="00662AED">
        <w:rPr>
          <w:rFonts w:cs="Arial"/>
          <w:i/>
          <w:iCs/>
          <w:shd w:val="clear" w:color="auto" w:fill="FFFFFF"/>
          <w:lang w:val="en-US"/>
        </w:rPr>
        <w:t>Health Promotion Journal of Australia</w:t>
      </w:r>
      <w:r w:rsidRPr="00662AED">
        <w:rPr>
          <w:rFonts w:cs="Arial"/>
          <w:shd w:val="clear" w:color="auto" w:fill="FFFFFF"/>
          <w:lang w:val="en-US"/>
        </w:rPr>
        <w:t>, </w:t>
      </w:r>
      <w:r w:rsidRPr="00662AED">
        <w:rPr>
          <w:rFonts w:cs="Arial"/>
          <w:i/>
          <w:iCs/>
          <w:shd w:val="clear" w:color="auto" w:fill="FFFFFF"/>
          <w:lang w:val="en-US"/>
        </w:rPr>
        <w:t>20</w:t>
      </w:r>
      <w:r w:rsidRPr="00662AED">
        <w:rPr>
          <w:rFonts w:cs="Arial"/>
          <w:shd w:val="clear" w:color="auto" w:fill="FFFFFF"/>
          <w:lang w:val="en-US"/>
        </w:rPr>
        <w:t>(2), 133-139.</w:t>
      </w:r>
    </w:p>
    <w:p w14:paraId="1ED5AD95"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Littlejohns, P., Wyatt, J. C., &amp; Garvican, L. (2003). Evaluating computerised health information systems: hard lessons still to be learnt. </w:t>
      </w:r>
      <w:r w:rsidRPr="00662AED">
        <w:rPr>
          <w:rFonts w:cs="Arial"/>
          <w:i/>
          <w:iCs/>
          <w:shd w:val="clear" w:color="auto" w:fill="FFFFFF"/>
          <w:lang w:val="en-US"/>
        </w:rPr>
        <w:t>Bmj</w:t>
      </w:r>
      <w:r w:rsidRPr="00662AED">
        <w:rPr>
          <w:rFonts w:cs="Arial"/>
          <w:shd w:val="clear" w:color="auto" w:fill="FFFFFF"/>
          <w:lang w:val="en-US"/>
        </w:rPr>
        <w:t>, </w:t>
      </w:r>
      <w:r w:rsidRPr="00662AED">
        <w:rPr>
          <w:rFonts w:cs="Arial"/>
          <w:i/>
          <w:iCs/>
          <w:shd w:val="clear" w:color="auto" w:fill="FFFFFF"/>
          <w:lang w:val="en-US"/>
        </w:rPr>
        <w:t>326</w:t>
      </w:r>
      <w:r w:rsidRPr="00662AED">
        <w:rPr>
          <w:rFonts w:cs="Arial"/>
          <w:shd w:val="clear" w:color="auto" w:fill="FFFFFF"/>
          <w:lang w:val="en-US"/>
        </w:rPr>
        <w:t>(7394), 860-863.</w:t>
      </w:r>
    </w:p>
    <w:p w14:paraId="0670F164"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Lubua, E. W., &amp; Pretorius, P. D. DETERMINANTS OF A SUSTAINABLE USE OF THE HEALTH INFORMATION SYSTEM IN THE SUB-SAHARAN AFRICA CONTEXT.</w:t>
      </w:r>
    </w:p>
    <w:p w14:paraId="35E94F03"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Luna, D., Almerares, A., Mayan, J. C., Gonzalez Bernaldo de Quiros, F., &amp; Otero, C. (2014). Health informatics in developing countries: going beyond pilot practices to sustainable implementations: a review of the current challenges. </w:t>
      </w:r>
      <w:r w:rsidRPr="00662AED">
        <w:rPr>
          <w:rFonts w:cs="Arial"/>
          <w:i/>
          <w:iCs/>
          <w:shd w:val="clear" w:color="auto" w:fill="FFFFFF"/>
          <w:lang w:val="en-US"/>
        </w:rPr>
        <w:t>Healthcare informatics research</w:t>
      </w:r>
      <w:r w:rsidRPr="00662AED">
        <w:rPr>
          <w:rFonts w:cs="Arial"/>
          <w:shd w:val="clear" w:color="auto" w:fill="FFFFFF"/>
          <w:lang w:val="en-US"/>
        </w:rPr>
        <w:t>, </w:t>
      </w:r>
      <w:r w:rsidRPr="00662AED">
        <w:rPr>
          <w:rFonts w:cs="Arial"/>
          <w:i/>
          <w:iCs/>
          <w:shd w:val="clear" w:color="auto" w:fill="FFFFFF"/>
          <w:lang w:val="en-US"/>
        </w:rPr>
        <w:t>20</w:t>
      </w:r>
      <w:r w:rsidRPr="00662AED">
        <w:rPr>
          <w:rFonts w:cs="Arial"/>
          <w:shd w:val="clear" w:color="auto" w:fill="FFFFFF"/>
          <w:lang w:val="en-US"/>
        </w:rPr>
        <w:t>(1), 3-10.</w:t>
      </w:r>
    </w:p>
    <w:p w14:paraId="5288FD15"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Madani, S., &amp; Aronsky, D. (2003). Factors affecting the sustainability of information technology applications in health care. In </w:t>
      </w:r>
      <w:r w:rsidRPr="00662AED">
        <w:rPr>
          <w:rFonts w:cs="Arial"/>
          <w:i/>
          <w:iCs/>
          <w:shd w:val="clear" w:color="auto" w:fill="FFFFFF"/>
          <w:lang w:val="en-US"/>
        </w:rPr>
        <w:t>AMIA Annual Symposium Proceedings</w:t>
      </w:r>
      <w:r w:rsidRPr="00662AED">
        <w:rPr>
          <w:rFonts w:cs="Arial"/>
          <w:shd w:val="clear" w:color="auto" w:fill="FFFFFF"/>
          <w:lang w:val="en-US"/>
        </w:rPr>
        <w:t> (Vol. 2003, p. 922). American Medical Informatics Association.</w:t>
      </w:r>
    </w:p>
    <w:p w14:paraId="6C61E40B"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rPr>
        <w:t xml:space="preserve">Makondo, F. N., &amp; Katuu, S. (2004). </w:t>
      </w:r>
      <w:r w:rsidRPr="00662AED">
        <w:rPr>
          <w:rFonts w:cs="Arial"/>
          <w:shd w:val="clear" w:color="auto" w:fill="FFFFFF"/>
          <w:lang w:val="en-US"/>
        </w:rPr>
        <w:t>An assessment of the sustainability of information technology at the University of Zambia Library. </w:t>
      </w:r>
      <w:r w:rsidRPr="00662AED">
        <w:rPr>
          <w:rFonts w:cs="Arial"/>
          <w:i/>
          <w:iCs/>
          <w:shd w:val="clear" w:color="auto" w:fill="FFFFFF"/>
          <w:lang w:val="en-US"/>
        </w:rPr>
        <w:t>AFRICAN JOURNAL OF LIBRARY ARCHIVES AND INFORMATION SCIENCE</w:t>
      </w:r>
      <w:r w:rsidRPr="00662AED">
        <w:rPr>
          <w:rFonts w:cs="Arial"/>
          <w:shd w:val="clear" w:color="auto" w:fill="FFFFFF"/>
          <w:lang w:val="en-US"/>
        </w:rPr>
        <w:t>, </w:t>
      </w:r>
      <w:r w:rsidRPr="00662AED">
        <w:rPr>
          <w:rFonts w:cs="Arial"/>
          <w:i/>
          <w:iCs/>
          <w:shd w:val="clear" w:color="auto" w:fill="FFFFFF"/>
          <w:lang w:val="en-US"/>
        </w:rPr>
        <w:t>14</w:t>
      </w:r>
      <w:r w:rsidRPr="00662AED">
        <w:rPr>
          <w:rFonts w:cs="Arial"/>
          <w:shd w:val="clear" w:color="auto" w:fill="FFFFFF"/>
          <w:lang w:val="en-US"/>
        </w:rPr>
        <w:t>, 109-124.</w:t>
      </w:r>
    </w:p>
    <w:p w14:paraId="02767CE6"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lastRenderedPageBreak/>
        <w:t>Marshall, B., Cardon, P., Poddar, A., &amp; Fontenot, R. (2013). Does sample size matter in qualitative research?: A review of qualitative interviews in IS research. </w:t>
      </w:r>
      <w:r w:rsidRPr="00662AED">
        <w:rPr>
          <w:rFonts w:cs="Arial"/>
          <w:i/>
          <w:iCs/>
          <w:shd w:val="clear" w:color="auto" w:fill="FFFFFF"/>
          <w:lang w:val="en-US"/>
        </w:rPr>
        <w:t>Journal of Computer Information Systems</w:t>
      </w:r>
      <w:r w:rsidRPr="00662AED">
        <w:rPr>
          <w:rFonts w:cs="Arial"/>
          <w:shd w:val="clear" w:color="auto" w:fill="FFFFFF"/>
          <w:lang w:val="en-US"/>
        </w:rPr>
        <w:t>, </w:t>
      </w:r>
      <w:r w:rsidRPr="00662AED">
        <w:rPr>
          <w:rFonts w:cs="Arial"/>
          <w:i/>
          <w:iCs/>
          <w:shd w:val="clear" w:color="auto" w:fill="FFFFFF"/>
          <w:lang w:val="en-US"/>
        </w:rPr>
        <w:t>54</w:t>
      </w:r>
      <w:r w:rsidRPr="00662AED">
        <w:rPr>
          <w:rFonts w:cs="Arial"/>
          <w:shd w:val="clear" w:color="auto" w:fill="FFFFFF"/>
          <w:lang w:val="en-US"/>
        </w:rPr>
        <w:t>(1), 11-22.</w:t>
      </w:r>
    </w:p>
    <w:p w14:paraId="16A2439F" w14:textId="77777777" w:rsidR="00A06BAA" w:rsidRPr="00662AED" w:rsidRDefault="00A06BAA" w:rsidP="00A54315">
      <w:pPr>
        <w:pStyle w:val="Lijstalinea"/>
        <w:numPr>
          <w:ilvl w:val="0"/>
          <w:numId w:val="46"/>
        </w:numPr>
        <w:rPr>
          <w:iCs/>
          <w:lang w:val="en-US"/>
        </w:rPr>
      </w:pPr>
      <w:r w:rsidRPr="00662AED">
        <w:rPr>
          <w:iCs/>
        </w:rPr>
        <w:t xml:space="preserve">Melville, N., Kraemer, K., &amp; Gurbaxani, V. (2004). </w:t>
      </w:r>
      <w:r w:rsidRPr="00662AED">
        <w:rPr>
          <w:iCs/>
          <w:lang w:val="en-US"/>
        </w:rPr>
        <w:t>Information technology and organizational performance: An integrative model of IT business value. </w:t>
      </w:r>
      <w:r w:rsidRPr="00662AED">
        <w:rPr>
          <w:i/>
          <w:iCs/>
          <w:lang w:val="en-US"/>
        </w:rPr>
        <w:t>MIS quarterly</w:t>
      </w:r>
      <w:r w:rsidRPr="00662AED">
        <w:rPr>
          <w:iCs/>
          <w:lang w:val="en-US"/>
        </w:rPr>
        <w:t>, </w:t>
      </w:r>
      <w:r w:rsidRPr="00662AED">
        <w:rPr>
          <w:i/>
          <w:iCs/>
          <w:lang w:val="en-US"/>
        </w:rPr>
        <w:t>28</w:t>
      </w:r>
      <w:r w:rsidRPr="00662AED">
        <w:rPr>
          <w:iCs/>
          <w:lang w:val="en-US"/>
        </w:rPr>
        <w:t>(2), 283-322.</w:t>
      </w:r>
    </w:p>
    <w:p w14:paraId="6A08E9DA"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Miles, M. B., Huberman, A. M., &amp; Saldana, J. (2018). </w:t>
      </w:r>
      <w:r w:rsidRPr="00662AED">
        <w:rPr>
          <w:rFonts w:cs="Arial"/>
          <w:i/>
          <w:iCs/>
          <w:shd w:val="clear" w:color="auto" w:fill="FFFFFF"/>
          <w:lang w:val="en-US"/>
        </w:rPr>
        <w:t>Qualitative data analysis: A methods sourcebook</w:t>
      </w:r>
      <w:r w:rsidRPr="00662AED">
        <w:rPr>
          <w:rFonts w:cs="Arial"/>
          <w:shd w:val="clear" w:color="auto" w:fill="FFFFFF"/>
          <w:lang w:val="en-US"/>
        </w:rPr>
        <w:t>. Sage publications.</w:t>
      </w:r>
    </w:p>
    <w:p w14:paraId="73003EC9"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fr-BE"/>
        </w:rPr>
        <w:t xml:space="preserve">Moucheraud, C., Schwitters, A., Boudreaux, C., Giles, D., Kilmarx, P. H., Ntolo, N., ... </w:t>
      </w:r>
      <w:r w:rsidRPr="00662AED">
        <w:rPr>
          <w:rFonts w:cs="Arial"/>
          <w:shd w:val="clear" w:color="auto" w:fill="FFFFFF"/>
          <w:lang w:val="en-US"/>
        </w:rPr>
        <w:t>&amp; Bossert, T. J. (2017). Sustainability of health information systems: a three-country qualitative study in southern Africa. </w:t>
      </w:r>
      <w:r w:rsidRPr="00662AED">
        <w:rPr>
          <w:rFonts w:cs="Arial"/>
          <w:i/>
          <w:iCs/>
          <w:shd w:val="clear" w:color="auto" w:fill="FFFFFF"/>
          <w:lang w:val="en-US"/>
        </w:rPr>
        <w:t>BMC health services research</w:t>
      </w:r>
      <w:r w:rsidRPr="00662AED">
        <w:rPr>
          <w:rFonts w:cs="Arial"/>
          <w:shd w:val="clear" w:color="auto" w:fill="FFFFFF"/>
          <w:lang w:val="en-US"/>
        </w:rPr>
        <w:t>, </w:t>
      </w:r>
      <w:r w:rsidRPr="00662AED">
        <w:rPr>
          <w:rFonts w:cs="Arial"/>
          <w:i/>
          <w:iCs/>
          <w:shd w:val="clear" w:color="auto" w:fill="FFFFFF"/>
          <w:lang w:val="en-US"/>
        </w:rPr>
        <w:t>17</w:t>
      </w:r>
      <w:r w:rsidRPr="00662AED">
        <w:rPr>
          <w:rFonts w:cs="Arial"/>
          <w:shd w:val="clear" w:color="auto" w:fill="FFFFFF"/>
          <w:lang w:val="en-US"/>
        </w:rPr>
        <w:t>(1), 23.</w:t>
      </w:r>
    </w:p>
    <w:p w14:paraId="6B75A91E"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 xml:space="preserve">Moyo, D. (2009). Dead Aid. </w:t>
      </w:r>
      <w:r w:rsidRPr="00662AED">
        <w:rPr>
          <w:rFonts w:cs="Arial"/>
          <w:i/>
          <w:shd w:val="clear" w:color="auto" w:fill="FFFFFF"/>
          <w:lang w:val="en-US"/>
        </w:rPr>
        <w:t>Pengiun Books Ltd.</w:t>
      </w:r>
    </w:p>
    <w:p w14:paraId="1BE5C6BB"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Myers, M. D., &amp; Avison, D. (Eds.). (2002). </w:t>
      </w:r>
      <w:r w:rsidRPr="00662AED">
        <w:rPr>
          <w:rFonts w:cs="Arial"/>
          <w:i/>
          <w:iCs/>
          <w:shd w:val="clear" w:color="auto" w:fill="FFFFFF"/>
          <w:lang w:val="en-US"/>
        </w:rPr>
        <w:t>Qualitative research in information systems: a reader</w:t>
      </w:r>
      <w:r w:rsidRPr="00662AED">
        <w:rPr>
          <w:rFonts w:cs="Arial"/>
          <w:shd w:val="clear" w:color="auto" w:fill="FFFFFF"/>
          <w:lang w:val="en-US"/>
        </w:rPr>
        <w:t>. Sage.</w:t>
      </w:r>
    </w:p>
    <w:p w14:paraId="5905BDE3"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Myers, M. D., &amp; Newman, M. (2007). The qualitative interview in IS research: Examining the craft. </w:t>
      </w:r>
      <w:r w:rsidRPr="00662AED">
        <w:rPr>
          <w:rFonts w:cs="Arial"/>
          <w:i/>
          <w:iCs/>
          <w:shd w:val="clear" w:color="auto" w:fill="FFFFFF"/>
          <w:lang w:val="en-US"/>
        </w:rPr>
        <w:t>Information and organization</w:t>
      </w:r>
      <w:r w:rsidRPr="00662AED">
        <w:rPr>
          <w:rFonts w:cs="Arial"/>
          <w:shd w:val="clear" w:color="auto" w:fill="FFFFFF"/>
          <w:lang w:val="en-US"/>
        </w:rPr>
        <w:t>, </w:t>
      </w:r>
      <w:r w:rsidRPr="00662AED">
        <w:rPr>
          <w:rFonts w:cs="Arial"/>
          <w:i/>
          <w:iCs/>
          <w:shd w:val="clear" w:color="auto" w:fill="FFFFFF"/>
          <w:lang w:val="en-US"/>
        </w:rPr>
        <w:t>17</w:t>
      </w:r>
      <w:r w:rsidRPr="00662AED">
        <w:rPr>
          <w:rFonts w:cs="Arial"/>
          <w:shd w:val="clear" w:color="auto" w:fill="FFFFFF"/>
          <w:lang w:val="en-US"/>
        </w:rPr>
        <w:t>(1), 2-26.</w:t>
      </w:r>
    </w:p>
    <w:p w14:paraId="4C529205" w14:textId="4BE664AF"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Nkrumah Gordon, A., &amp; Ebo Hinson, R. (2007). Towards a sustainable framework for computer based health information systems (CHIS) for least developed countries (LDCs). </w:t>
      </w:r>
      <w:r w:rsidRPr="00662AED">
        <w:rPr>
          <w:rFonts w:cs="Arial"/>
          <w:i/>
          <w:iCs/>
          <w:shd w:val="clear" w:color="auto" w:fill="FFFFFF"/>
          <w:lang w:val="en-US"/>
        </w:rPr>
        <w:t>International journal of health care quality assurance</w:t>
      </w:r>
      <w:r w:rsidRPr="00662AED">
        <w:rPr>
          <w:rFonts w:cs="Arial"/>
          <w:shd w:val="clear" w:color="auto" w:fill="FFFFFF"/>
          <w:lang w:val="en-US"/>
        </w:rPr>
        <w:t>, </w:t>
      </w:r>
      <w:r w:rsidRPr="00662AED">
        <w:rPr>
          <w:rFonts w:cs="Arial"/>
          <w:i/>
          <w:iCs/>
          <w:shd w:val="clear" w:color="auto" w:fill="FFFFFF"/>
          <w:lang w:val="en-US"/>
        </w:rPr>
        <w:t>20</w:t>
      </w:r>
      <w:r w:rsidRPr="00662AED">
        <w:rPr>
          <w:rFonts w:cs="Arial"/>
          <w:shd w:val="clear" w:color="auto" w:fill="FFFFFF"/>
          <w:lang w:val="en-US"/>
        </w:rPr>
        <w:t>(6), 532-544.</w:t>
      </w:r>
    </w:p>
    <w:p w14:paraId="16B89A84"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Oshlyansky, L., Cairns, P., &amp; Thimbleby, H. (2007, September). Validating the Unified Theory of Acceptance and Use of Technology (UTAUT) tool cross-culturally. In </w:t>
      </w:r>
      <w:r w:rsidRPr="00662AED">
        <w:rPr>
          <w:rFonts w:cs="Arial"/>
          <w:i/>
          <w:iCs/>
          <w:shd w:val="clear" w:color="auto" w:fill="FFFFFF"/>
          <w:lang w:val="en-US"/>
        </w:rPr>
        <w:t>Proceedings of the 21st British HCI Group Annual Conference on People and Computers: HCI... but not as we know it-Volume 2</w:t>
      </w:r>
      <w:r w:rsidRPr="00662AED">
        <w:rPr>
          <w:rFonts w:cs="Arial"/>
          <w:shd w:val="clear" w:color="auto" w:fill="FFFFFF"/>
          <w:lang w:val="en-US"/>
        </w:rPr>
        <w:t> (pp. 83-86). BCS Learning &amp; Development Ltd..</w:t>
      </w:r>
    </w:p>
    <w:p w14:paraId="430C857B"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Qureshi, S. (2015). Are we making a better world with information and communication technology for development (ICT4D) research? Findings from the field and theory building.</w:t>
      </w:r>
    </w:p>
    <w:p w14:paraId="52699D1E"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Rotich, J. K., Hannan, T. J., Smith, F. E., Bii, J., Odero, W. W., Vu, N., ... &amp; Tierney, W. M. (2003). Installing and implementing a computer-based patient record system in sub-Saharan Africa: the Mosoriot Medical Record System. </w:t>
      </w:r>
      <w:r w:rsidRPr="00662AED">
        <w:rPr>
          <w:rFonts w:cs="Arial"/>
          <w:i/>
          <w:iCs/>
          <w:shd w:val="clear" w:color="auto" w:fill="FFFFFF"/>
          <w:lang w:val="en-US"/>
        </w:rPr>
        <w:t>Journal of the American Medical Informatics Association</w:t>
      </w:r>
      <w:r w:rsidRPr="00662AED">
        <w:rPr>
          <w:rFonts w:cs="Arial"/>
          <w:shd w:val="clear" w:color="auto" w:fill="FFFFFF"/>
          <w:lang w:val="en-US"/>
        </w:rPr>
        <w:t>, </w:t>
      </w:r>
      <w:r w:rsidRPr="00662AED">
        <w:rPr>
          <w:rFonts w:cs="Arial"/>
          <w:i/>
          <w:iCs/>
          <w:shd w:val="clear" w:color="auto" w:fill="FFFFFF"/>
          <w:lang w:val="en-US"/>
        </w:rPr>
        <w:t>10</w:t>
      </w:r>
      <w:r w:rsidRPr="00662AED">
        <w:rPr>
          <w:rFonts w:cs="Arial"/>
          <w:shd w:val="clear" w:color="auto" w:fill="FFFFFF"/>
          <w:lang w:val="en-US"/>
        </w:rPr>
        <w:t>(4), 295-303.</w:t>
      </w:r>
    </w:p>
    <w:p w14:paraId="38BD7525"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rPr>
        <w:t xml:space="preserve">Roztocki, N., &amp; Weistroffer, H. R. (2010). </w:t>
      </w:r>
      <w:r w:rsidRPr="00662AED">
        <w:rPr>
          <w:rFonts w:cs="Arial"/>
          <w:shd w:val="clear" w:color="auto" w:fill="FFFFFF"/>
          <w:lang w:val="en-US"/>
        </w:rPr>
        <w:t>Research trends in information and communications technology in developing, emerging and transition economies.</w:t>
      </w:r>
    </w:p>
    <w:p w14:paraId="5743DFD6"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Scheirer, M. A. (2005). Is sustainability possible? A review and commentary on empirical studies of program sustainability. </w:t>
      </w:r>
      <w:r w:rsidRPr="00662AED">
        <w:rPr>
          <w:rFonts w:cs="Arial"/>
          <w:i/>
          <w:iCs/>
          <w:shd w:val="clear" w:color="auto" w:fill="FFFFFF"/>
          <w:lang w:val="en-US"/>
        </w:rPr>
        <w:t>American Journal of Evaluation</w:t>
      </w:r>
      <w:r w:rsidRPr="00662AED">
        <w:rPr>
          <w:rFonts w:cs="Arial"/>
          <w:shd w:val="clear" w:color="auto" w:fill="FFFFFF"/>
          <w:lang w:val="en-US"/>
        </w:rPr>
        <w:t>, </w:t>
      </w:r>
      <w:r w:rsidRPr="00662AED">
        <w:rPr>
          <w:rFonts w:cs="Arial"/>
          <w:i/>
          <w:iCs/>
          <w:shd w:val="clear" w:color="auto" w:fill="FFFFFF"/>
          <w:lang w:val="en-US"/>
        </w:rPr>
        <w:t>26</w:t>
      </w:r>
      <w:r w:rsidRPr="00662AED">
        <w:rPr>
          <w:rFonts w:cs="Arial"/>
          <w:shd w:val="clear" w:color="auto" w:fill="FFFFFF"/>
          <w:lang w:val="en-US"/>
        </w:rPr>
        <w:t>(3), 320-347.</w:t>
      </w:r>
    </w:p>
    <w:p w14:paraId="61EEF4F3"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Schultze, U., &amp; Avital, M. (2011). Designing interviews to generate rich data for information systems research. </w:t>
      </w:r>
      <w:r w:rsidRPr="00662AED">
        <w:rPr>
          <w:rFonts w:cs="Arial"/>
          <w:i/>
          <w:iCs/>
          <w:shd w:val="clear" w:color="auto" w:fill="FFFFFF"/>
          <w:lang w:val="en-US"/>
        </w:rPr>
        <w:t>Information and organization</w:t>
      </w:r>
      <w:r w:rsidRPr="00662AED">
        <w:rPr>
          <w:rFonts w:cs="Arial"/>
          <w:shd w:val="clear" w:color="auto" w:fill="FFFFFF"/>
          <w:lang w:val="en-US"/>
        </w:rPr>
        <w:t>, </w:t>
      </w:r>
      <w:r w:rsidRPr="00662AED">
        <w:rPr>
          <w:rFonts w:cs="Arial"/>
          <w:i/>
          <w:iCs/>
          <w:shd w:val="clear" w:color="auto" w:fill="FFFFFF"/>
          <w:lang w:val="en-US"/>
        </w:rPr>
        <w:t>21</w:t>
      </w:r>
      <w:r w:rsidRPr="00662AED">
        <w:rPr>
          <w:rFonts w:cs="Arial"/>
          <w:shd w:val="clear" w:color="auto" w:fill="FFFFFF"/>
          <w:lang w:val="en-US"/>
        </w:rPr>
        <w:t>(1), 1-16.</w:t>
      </w:r>
    </w:p>
    <w:p w14:paraId="2737F0CF"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Seaman, C. B. (1999). Qualitative methods in empirical studies of software engineering. </w:t>
      </w:r>
      <w:r w:rsidRPr="00662AED">
        <w:rPr>
          <w:rFonts w:cs="Arial"/>
          <w:i/>
          <w:iCs/>
          <w:shd w:val="clear" w:color="auto" w:fill="FFFFFF"/>
          <w:lang w:val="en-US"/>
        </w:rPr>
        <w:t>IEEE Transactions on software engineering</w:t>
      </w:r>
      <w:r w:rsidRPr="00662AED">
        <w:rPr>
          <w:rFonts w:cs="Arial"/>
          <w:shd w:val="clear" w:color="auto" w:fill="FFFFFF"/>
          <w:lang w:val="en-US"/>
        </w:rPr>
        <w:t>, </w:t>
      </w:r>
      <w:r w:rsidRPr="00662AED">
        <w:rPr>
          <w:rFonts w:cs="Arial"/>
          <w:i/>
          <w:iCs/>
          <w:shd w:val="clear" w:color="auto" w:fill="FFFFFF"/>
          <w:lang w:val="en-US"/>
        </w:rPr>
        <w:t>25</w:t>
      </w:r>
      <w:r w:rsidRPr="00662AED">
        <w:rPr>
          <w:rFonts w:cs="Arial"/>
          <w:shd w:val="clear" w:color="auto" w:fill="FFFFFF"/>
          <w:lang w:val="en-US"/>
        </w:rPr>
        <w:t>(4), 557-572.</w:t>
      </w:r>
    </w:p>
    <w:p w14:paraId="281E0992" w14:textId="77777777" w:rsidR="00A06BAA" w:rsidRPr="00662AED" w:rsidRDefault="00A06BAA" w:rsidP="00A54315">
      <w:pPr>
        <w:pStyle w:val="Lijstalinea"/>
        <w:numPr>
          <w:ilvl w:val="0"/>
          <w:numId w:val="46"/>
        </w:numPr>
        <w:rPr>
          <w:iCs/>
          <w:lang w:val="en-US"/>
        </w:rPr>
      </w:pPr>
      <w:r w:rsidRPr="00662AED">
        <w:rPr>
          <w:iCs/>
          <w:lang w:val="en-US"/>
        </w:rPr>
        <w:t xml:space="preserve">Snoeck, M. (2018). </w:t>
      </w:r>
      <w:r w:rsidRPr="00662AED">
        <w:rPr>
          <w:i/>
          <w:iCs/>
          <w:lang w:val="en-US"/>
        </w:rPr>
        <w:t xml:space="preserve">Creating value with IT: Business value of IT. </w:t>
      </w:r>
      <w:r w:rsidRPr="00662AED">
        <w:rPr>
          <w:iCs/>
          <w:lang w:val="en-US"/>
        </w:rPr>
        <w:t xml:space="preserve">Catholic University Leuven, Faculty of Economics and Business. </w:t>
      </w:r>
    </w:p>
    <w:p w14:paraId="2361EDBF"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Srivastava, P., &amp; Hopwood, N. (2009). A practical iterative framework for qualitative data analysis. </w:t>
      </w:r>
      <w:r w:rsidRPr="00662AED">
        <w:rPr>
          <w:rFonts w:cs="Arial"/>
          <w:i/>
          <w:iCs/>
          <w:shd w:val="clear" w:color="auto" w:fill="FFFFFF"/>
          <w:lang w:val="en-US"/>
        </w:rPr>
        <w:t>International journal of qualitative methods</w:t>
      </w:r>
      <w:r w:rsidRPr="00662AED">
        <w:rPr>
          <w:rFonts w:cs="Arial"/>
          <w:shd w:val="clear" w:color="auto" w:fill="FFFFFF"/>
          <w:lang w:val="en-US"/>
        </w:rPr>
        <w:t>, </w:t>
      </w:r>
      <w:r w:rsidRPr="00662AED">
        <w:rPr>
          <w:rFonts w:cs="Arial"/>
          <w:i/>
          <w:iCs/>
          <w:shd w:val="clear" w:color="auto" w:fill="FFFFFF"/>
          <w:lang w:val="en-US"/>
        </w:rPr>
        <w:t>8</w:t>
      </w:r>
      <w:r w:rsidRPr="00662AED">
        <w:rPr>
          <w:rFonts w:cs="Arial"/>
          <w:shd w:val="clear" w:color="auto" w:fill="FFFFFF"/>
          <w:lang w:val="en-US"/>
        </w:rPr>
        <w:t>(1), 76-84.</w:t>
      </w:r>
    </w:p>
    <w:p w14:paraId="7EEA8BB4"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Stirman, S. W., Kimberly, J., Cook, N., Calloway, A., Castro, F., &amp; Charns, M. (2012). The sustainability of new programs and innovations: a review of the empirical literature and recommendations for future research. </w:t>
      </w:r>
      <w:r w:rsidRPr="00662AED">
        <w:rPr>
          <w:rFonts w:cs="Arial"/>
          <w:i/>
          <w:iCs/>
          <w:shd w:val="clear" w:color="auto" w:fill="FFFFFF"/>
          <w:lang w:val="en-US"/>
        </w:rPr>
        <w:t>Implementation science</w:t>
      </w:r>
      <w:r w:rsidRPr="00662AED">
        <w:rPr>
          <w:rFonts w:cs="Arial"/>
          <w:shd w:val="clear" w:color="auto" w:fill="FFFFFF"/>
          <w:lang w:val="en-US"/>
        </w:rPr>
        <w:t>, </w:t>
      </w:r>
      <w:r w:rsidRPr="00662AED">
        <w:rPr>
          <w:rFonts w:cs="Arial"/>
          <w:i/>
          <w:iCs/>
          <w:shd w:val="clear" w:color="auto" w:fill="FFFFFF"/>
          <w:lang w:val="en-US"/>
        </w:rPr>
        <w:t>7</w:t>
      </w:r>
      <w:r w:rsidRPr="00662AED">
        <w:rPr>
          <w:rFonts w:cs="Arial"/>
          <w:shd w:val="clear" w:color="auto" w:fill="FFFFFF"/>
          <w:lang w:val="en-US"/>
        </w:rPr>
        <w:t>(1), 17.</w:t>
      </w:r>
    </w:p>
    <w:p w14:paraId="06FE77FF" w14:textId="77777777" w:rsidR="00A06BAA" w:rsidRPr="00662AED" w:rsidRDefault="00A06BAA" w:rsidP="00A54315">
      <w:pPr>
        <w:pStyle w:val="Lijstalinea"/>
        <w:numPr>
          <w:ilvl w:val="0"/>
          <w:numId w:val="46"/>
        </w:numPr>
        <w:rPr>
          <w:iCs/>
          <w:lang w:val="en-US"/>
        </w:rPr>
      </w:pPr>
      <w:r w:rsidRPr="00662AED">
        <w:rPr>
          <w:iCs/>
          <w:lang w:val="en-US"/>
        </w:rPr>
        <w:t>Tibben, W. J. (2015). Theory building for ICT4D: Systemizing case study research using theory triangulation. </w:t>
      </w:r>
      <w:r w:rsidRPr="00662AED">
        <w:rPr>
          <w:i/>
          <w:iCs/>
          <w:lang w:val="en-US"/>
        </w:rPr>
        <w:t>Information Technology for Development</w:t>
      </w:r>
      <w:r w:rsidRPr="00662AED">
        <w:rPr>
          <w:iCs/>
          <w:lang w:val="en-US"/>
        </w:rPr>
        <w:t>, </w:t>
      </w:r>
      <w:r w:rsidRPr="00662AED">
        <w:rPr>
          <w:i/>
          <w:iCs/>
          <w:lang w:val="en-US"/>
        </w:rPr>
        <w:t>21</w:t>
      </w:r>
      <w:r w:rsidRPr="00662AED">
        <w:rPr>
          <w:iCs/>
          <w:lang w:val="en-US"/>
        </w:rPr>
        <w:t>(4), 628-652.</w:t>
      </w:r>
    </w:p>
    <w:p w14:paraId="6B4E31FF"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lastRenderedPageBreak/>
        <w:t>Venkatesh, V., &amp; Davis, F. D. (2000). A theoretical extension of the technology acceptance model: Four longitudinal field studies. </w:t>
      </w:r>
      <w:r w:rsidRPr="00662AED">
        <w:rPr>
          <w:rFonts w:cs="Arial"/>
          <w:i/>
          <w:iCs/>
          <w:shd w:val="clear" w:color="auto" w:fill="FFFFFF"/>
          <w:lang w:val="en-US"/>
        </w:rPr>
        <w:t>Management science</w:t>
      </w:r>
      <w:r w:rsidRPr="00662AED">
        <w:rPr>
          <w:rFonts w:cs="Arial"/>
          <w:shd w:val="clear" w:color="auto" w:fill="FFFFFF"/>
          <w:lang w:val="en-US"/>
        </w:rPr>
        <w:t>, </w:t>
      </w:r>
      <w:r w:rsidRPr="00662AED">
        <w:rPr>
          <w:rFonts w:cs="Arial"/>
          <w:i/>
          <w:iCs/>
          <w:shd w:val="clear" w:color="auto" w:fill="FFFFFF"/>
          <w:lang w:val="en-US"/>
        </w:rPr>
        <w:t>46</w:t>
      </w:r>
      <w:r w:rsidRPr="00662AED">
        <w:rPr>
          <w:rFonts w:cs="Arial"/>
          <w:shd w:val="clear" w:color="auto" w:fill="FFFFFF"/>
          <w:lang w:val="en-US"/>
        </w:rPr>
        <w:t>(2), 186-204.</w:t>
      </w:r>
    </w:p>
    <w:p w14:paraId="31E104F7"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Venkatesh, V., Bala, H., &amp; Sambamurthy, V. (2016). Implementation of an information and communication technology in a developing country: a multimethod longitudinal study in a bank in India. </w:t>
      </w:r>
      <w:r w:rsidRPr="00662AED">
        <w:rPr>
          <w:rFonts w:cs="Arial"/>
          <w:i/>
          <w:iCs/>
          <w:shd w:val="clear" w:color="auto" w:fill="FFFFFF"/>
          <w:lang w:val="en-US"/>
        </w:rPr>
        <w:t>Information Systems Research</w:t>
      </w:r>
      <w:r w:rsidRPr="00662AED">
        <w:rPr>
          <w:rFonts w:cs="Arial"/>
          <w:shd w:val="clear" w:color="auto" w:fill="FFFFFF"/>
          <w:lang w:val="en-US"/>
        </w:rPr>
        <w:t>, </w:t>
      </w:r>
      <w:r w:rsidRPr="00662AED">
        <w:rPr>
          <w:rFonts w:cs="Arial"/>
          <w:i/>
          <w:iCs/>
          <w:shd w:val="clear" w:color="auto" w:fill="FFFFFF"/>
          <w:lang w:val="en-US"/>
        </w:rPr>
        <w:t>27</w:t>
      </w:r>
      <w:r w:rsidRPr="00662AED">
        <w:rPr>
          <w:rFonts w:cs="Arial"/>
          <w:shd w:val="clear" w:color="auto" w:fill="FFFFFF"/>
          <w:lang w:val="en-US"/>
        </w:rPr>
        <w:t>(3), 558-579.</w:t>
      </w:r>
    </w:p>
    <w:p w14:paraId="20883EFD" w14:textId="77777777" w:rsidR="00A06BAA" w:rsidRPr="00662AED" w:rsidRDefault="00A06BAA" w:rsidP="00A54315">
      <w:pPr>
        <w:pStyle w:val="Lijstalinea"/>
        <w:numPr>
          <w:ilvl w:val="0"/>
          <w:numId w:val="46"/>
        </w:numPr>
        <w:rPr>
          <w:rFonts w:cs="Arial"/>
          <w:shd w:val="clear" w:color="auto" w:fill="FFFFFF"/>
          <w:lang w:val="en-US"/>
        </w:rPr>
      </w:pPr>
      <w:r w:rsidRPr="00662AED">
        <w:rPr>
          <w:rFonts w:cs="Arial"/>
          <w:shd w:val="clear" w:color="auto" w:fill="FFFFFF"/>
          <w:lang w:val="en-US"/>
        </w:rPr>
        <w:t>Venkatesh, V., Morris, M. G., Davis, G. B., &amp; Davis, F. D. (2003). User acceptance of information technology: Toward a unified view. </w:t>
      </w:r>
      <w:r w:rsidRPr="00662AED">
        <w:rPr>
          <w:rFonts w:cs="Arial"/>
          <w:i/>
          <w:iCs/>
          <w:shd w:val="clear" w:color="auto" w:fill="FFFFFF"/>
          <w:lang w:val="en-US"/>
        </w:rPr>
        <w:t>MIS quarterly</w:t>
      </w:r>
      <w:r w:rsidRPr="00662AED">
        <w:rPr>
          <w:rFonts w:cs="Arial"/>
          <w:shd w:val="clear" w:color="auto" w:fill="FFFFFF"/>
          <w:lang w:val="en-US"/>
        </w:rPr>
        <w:t>, 425-478.</w:t>
      </w:r>
    </w:p>
    <w:p w14:paraId="7F882C8A" w14:textId="62D70D47" w:rsidR="00725403" w:rsidRPr="00662AED" w:rsidRDefault="00A06BAA" w:rsidP="006734E4">
      <w:pPr>
        <w:pStyle w:val="Lijstalinea"/>
        <w:numPr>
          <w:ilvl w:val="0"/>
          <w:numId w:val="46"/>
        </w:numPr>
        <w:rPr>
          <w:lang w:val="en-US"/>
        </w:rPr>
        <w:sectPr w:rsidR="00725403" w:rsidRPr="00662AED" w:rsidSect="00662AED">
          <w:pgSz w:w="11906" w:h="16838" w:code="9"/>
          <w:pgMar w:top="1701" w:right="1701" w:bottom="1701" w:left="2268" w:header="709" w:footer="709" w:gutter="0"/>
          <w:cols w:space="708"/>
          <w:docGrid w:linePitch="360"/>
        </w:sectPr>
      </w:pPr>
      <w:r w:rsidRPr="00662AED">
        <w:rPr>
          <w:rFonts w:cs="Arial"/>
          <w:shd w:val="clear" w:color="auto" w:fill="FFFFFF"/>
          <w:lang w:val="en-US"/>
        </w:rPr>
        <w:t>Walsham, G., &amp; Sahay, S. (2006). Research on information systems in developing countries: Current landscape and future prospects. </w:t>
      </w:r>
      <w:r w:rsidRPr="00662AED">
        <w:rPr>
          <w:rFonts w:cs="Arial"/>
          <w:i/>
          <w:iCs/>
          <w:shd w:val="clear" w:color="auto" w:fill="FFFFFF"/>
          <w:lang w:val="en-US"/>
        </w:rPr>
        <w:t>Information technology for development</w:t>
      </w:r>
      <w:r w:rsidRPr="00662AED">
        <w:rPr>
          <w:rFonts w:cs="Arial"/>
          <w:shd w:val="clear" w:color="auto" w:fill="FFFFFF"/>
          <w:lang w:val="en-US"/>
        </w:rPr>
        <w:t>, </w:t>
      </w:r>
      <w:r w:rsidRPr="00662AED">
        <w:rPr>
          <w:rFonts w:cs="Arial"/>
          <w:i/>
          <w:iCs/>
          <w:shd w:val="clear" w:color="auto" w:fill="FFFFFF"/>
          <w:lang w:val="en-US"/>
        </w:rPr>
        <w:t>12</w:t>
      </w:r>
      <w:r w:rsidRPr="00662AED">
        <w:rPr>
          <w:rFonts w:cs="Arial"/>
          <w:shd w:val="clear" w:color="auto" w:fill="FFFFFF"/>
          <w:lang w:val="en-US"/>
        </w:rPr>
        <w:t>(1), 7-24</w:t>
      </w:r>
      <w:bookmarkEnd w:id="18"/>
    </w:p>
    <w:p w14:paraId="2621ADEF" w14:textId="77777777" w:rsidR="00150B1A" w:rsidRPr="00662AED" w:rsidRDefault="00963B04" w:rsidP="009B43E2">
      <w:pPr>
        <w:pStyle w:val="BackCoverAdres1"/>
        <w:rPr>
          <w:lang w:val="en-US"/>
        </w:rPr>
      </w:pPr>
      <w:r w:rsidRPr="00662AED">
        <w:rPr>
          <w:b/>
          <w:bCs/>
          <w:lang w:val="en-US"/>
        </w:rPr>
        <w:lastRenderedPageBreak/>
        <w:t>faculty of business and economics</w:t>
      </w:r>
    </w:p>
    <w:p w14:paraId="751A70C7" w14:textId="77777777" w:rsidR="009B43E2" w:rsidRPr="00662AED" w:rsidRDefault="00963B04" w:rsidP="009B43E2">
      <w:pPr>
        <w:pStyle w:val="BackcoverAdres2"/>
        <w:rPr>
          <w:lang w:val="en-US"/>
        </w:rPr>
      </w:pPr>
      <w:r w:rsidRPr="00662AED">
        <w:rPr>
          <w:lang w:val="en-US"/>
        </w:rPr>
        <w:t>Naamse</w:t>
      </w:r>
      <w:r w:rsidR="006A682F" w:rsidRPr="00662AED">
        <w:rPr>
          <w:lang w:val="en-US"/>
        </w:rPr>
        <w:t>s</w:t>
      </w:r>
      <w:r w:rsidR="00150B1A" w:rsidRPr="00662AED">
        <w:rPr>
          <w:lang w:val="en-US"/>
        </w:rPr>
        <w:t>traat</w:t>
      </w:r>
      <w:r w:rsidR="00AC6F6A" w:rsidRPr="00662AED">
        <w:rPr>
          <w:lang w:val="en-US"/>
        </w:rPr>
        <w:t xml:space="preserve"> </w:t>
      </w:r>
      <w:r w:rsidRPr="00662AED">
        <w:rPr>
          <w:lang w:val="en-US"/>
        </w:rPr>
        <w:t>69</w:t>
      </w:r>
      <w:r w:rsidR="005B3609" w:rsidRPr="00662AED">
        <w:rPr>
          <w:lang w:val="en-US"/>
        </w:rPr>
        <w:t xml:space="preserve"> </w:t>
      </w:r>
      <w:r w:rsidR="00AE57BE" w:rsidRPr="00662AED">
        <w:rPr>
          <w:lang w:val="en-US"/>
        </w:rPr>
        <w:t xml:space="preserve">bus </w:t>
      </w:r>
      <w:r w:rsidRPr="00662AED">
        <w:rPr>
          <w:lang w:val="en-US"/>
        </w:rPr>
        <w:t>35</w:t>
      </w:r>
      <w:r w:rsidR="00150B1A" w:rsidRPr="00662AED">
        <w:rPr>
          <w:lang w:val="en-US"/>
        </w:rPr>
        <w:t>00</w:t>
      </w:r>
    </w:p>
    <w:p w14:paraId="12658306" w14:textId="77777777" w:rsidR="00621A49" w:rsidRPr="00B271F3" w:rsidRDefault="00E26ABA" w:rsidP="009B43E2">
      <w:pPr>
        <w:pStyle w:val="BackcoverAdres2"/>
        <w:rPr>
          <w:lang w:val="fr-BE"/>
        </w:rPr>
      </w:pPr>
      <w:r w:rsidRPr="00662AED">
        <w:t>300</w:t>
      </w:r>
      <w:r w:rsidR="00150B1A" w:rsidRPr="00662AED">
        <w:t>0</w:t>
      </w:r>
      <w:r w:rsidRPr="00662AED">
        <w:t xml:space="preserve"> </w:t>
      </w:r>
      <w:r w:rsidR="00150B1A" w:rsidRPr="00662AED">
        <w:t>LEUVEN</w:t>
      </w:r>
      <w:r w:rsidR="00D5781A" w:rsidRPr="00662AED">
        <w:t xml:space="preserve">, </w:t>
      </w:r>
      <w:r w:rsidR="009B43E2" w:rsidRPr="00662AED">
        <w:t>België</w:t>
      </w:r>
      <w:r w:rsidR="00150B1A" w:rsidRPr="00662AED">
        <w:br/>
      </w:r>
      <w:r w:rsidR="00D5781A" w:rsidRPr="00662AED">
        <w:t xml:space="preserve">tel. </w:t>
      </w:r>
      <w:r w:rsidR="00D5781A" w:rsidRPr="00662AED">
        <w:rPr>
          <w:lang w:val="fr-BE"/>
        </w:rPr>
        <w:t>+</w:t>
      </w:r>
      <w:r w:rsidR="00150B1A" w:rsidRPr="00662AED">
        <w:rPr>
          <w:lang w:val="fr-BE"/>
        </w:rPr>
        <w:t xml:space="preserve"> </w:t>
      </w:r>
      <w:r w:rsidR="00963B04" w:rsidRPr="00662AED">
        <w:rPr>
          <w:lang w:val="fr-BE"/>
        </w:rPr>
        <w:t>32 16 32 66 12</w:t>
      </w:r>
      <w:r w:rsidR="00150B1A" w:rsidRPr="00662AED">
        <w:rPr>
          <w:lang w:val="fr-BE"/>
        </w:rPr>
        <w:br/>
        <w:t xml:space="preserve">fax + </w:t>
      </w:r>
      <w:r w:rsidR="00963B04" w:rsidRPr="00662AED">
        <w:rPr>
          <w:lang w:val="fr-BE"/>
        </w:rPr>
        <w:t>32 16 32 67 91</w:t>
      </w:r>
      <w:r w:rsidR="00150B1A" w:rsidRPr="00662AED">
        <w:rPr>
          <w:lang w:val="fr-BE"/>
        </w:rPr>
        <w:br/>
      </w:r>
      <w:r w:rsidR="00963B04" w:rsidRPr="00662AED">
        <w:rPr>
          <w:lang w:val="fr-BE"/>
        </w:rPr>
        <w:t>info@econ.kuleuven.be</w:t>
      </w:r>
      <w:r w:rsidR="00D5781A" w:rsidRPr="00662AED">
        <w:rPr>
          <w:lang w:val="fr-BE"/>
        </w:rPr>
        <w:br/>
      </w:r>
      <w:r w:rsidR="00963B04" w:rsidRPr="00B271F3">
        <w:rPr>
          <w:lang w:val="fr-BE"/>
        </w:rPr>
        <w:t>www.econ.kuleuven.be</w:t>
      </w:r>
    </w:p>
    <w:sectPr w:rsidR="00621A49" w:rsidRPr="00B271F3" w:rsidSect="00662AED">
      <w:headerReference w:type="even" r:id="rId20"/>
      <w:headerReference w:type="default" r:id="rId21"/>
      <w:footerReference w:type="even" r:id="rId22"/>
      <w:footerReference w:type="default" r:id="rId23"/>
      <w:pgSz w:w="11906" w:h="16838" w:code="9"/>
      <w:pgMar w:top="1701" w:right="1701" w:bottom="1701"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FD228" w14:textId="77777777" w:rsidR="00C12EC1" w:rsidRDefault="00C12EC1" w:rsidP="00986956">
      <w:pPr>
        <w:spacing w:line="240" w:lineRule="auto"/>
      </w:pPr>
      <w:r>
        <w:separator/>
      </w:r>
    </w:p>
  </w:endnote>
  <w:endnote w:type="continuationSeparator" w:id="0">
    <w:p w14:paraId="67A41FDD" w14:textId="77777777" w:rsidR="00C12EC1" w:rsidRDefault="00C12EC1" w:rsidP="009869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1170" w:type="dxa"/>
      <w:tblInd w:w="-1415"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right w:w="0" w:type="dxa"/>
      </w:tblCellMar>
      <w:tblLook w:val="04A0" w:firstRow="1" w:lastRow="0" w:firstColumn="1" w:lastColumn="0" w:noHBand="0" w:noVBand="1"/>
    </w:tblPr>
    <w:tblGrid>
      <w:gridCol w:w="11170"/>
    </w:tblGrid>
    <w:tr w:rsidR="00A3223B" w14:paraId="2B447F84" w14:textId="77777777" w:rsidTr="000739D3">
      <w:trPr>
        <w:trHeight w:hRule="exact" w:val="2268"/>
      </w:trPr>
      <w:tc>
        <w:tcPr>
          <w:tcW w:w="11170" w:type="dxa"/>
          <w:shd w:val="clear" w:color="auto" w:fill="auto"/>
        </w:tcPr>
        <w:p w14:paraId="736CAD62" w14:textId="77777777" w:rsidR="00A3223B" w:rsidRDefault="00A3223B" w:rsidP="000E50CE">
          <w:pPr>
            <w:pStyle w:val="Koptekst"/>
          </w:pPr>
        </w:p>
      </w:tc>
    </w:tr>
  </w:tbl>
  <w:p w14:paraId="7DDCA89E" w14:textId="05C04906" w:rsidR="00A3223B" w:rsidRDefault="00A3223B" w:rsidP="000E50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A86B3" w14:textId="77777777" w:rsidR="00A3223B" w:rsidRPr="009F4468" w:rsidRDefault="00A3223B" w:rsidP="009F4468">
    <w:pPr>
      <w:pStyle w:val="Voettekst"/>
      <w:jc w:val="left"/>
    </w:pPr>
    <w:r>
      <w:t>bijlagen</w:t>
    </w:r>
    <w:r w:rsidRPr="009F4468">
      <w:t xml:space="preserve"> | </w:t>
    </w:r>
    <w:r w:rsidRPr="000E50CE">
      <w:fldChar w:fldCharType="begin"/>
    </w:r>
    <w:r w:rsidRPr="000E50CE">
      <w:instrText xml:space="preserve"> PAGE   \* MERGEFORMAT </w:instrText>
    </w:r>
    <w:r w:rsidRPr="000E50CE">
      <w:fldChar w:fldCharType="separate"/>
    </w:r>
    <w:r>
      <w:rPr>
        <w:noProof/>
      </w:rPr>
      <w:t>X</w:t>
    </w:r>
    <w:r w:rsidRPr="000E50C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074266"/>
      <w:docPartObj>
        <w:docPartGallery w:val="Page Numbers (Bottom of Page)"/>
        <w:docPartUnique/>
      </w:docPartObj>
    </w:sdtPr>
    <w:sdtEndPr/>
    <w:sdtContent>
      <w:p w14:paraId="18DC06BE" w14:textId="071337EC" w:rsidR="00A3223B" w:rsidRDefault="00A3223B">
        <w:pPr>
          <w:pStyle w:val="Voettekst"/>
          <w:jc w:val="center"/>
        </w:pPr>
        <w:r>
          <w:fldChar w:fldCharType="begin"/>
        </w:r>
        <w:r>
          <w:instrText>PAGE   \* MERGEFORMAT</w:instrText>
        </w:r>
        <w:r>
          <w:fldChar w:fldCharType="separate"/>
        </w:r>
        <w:r>
          <w:rPr>
            <w:lang w:val="nl-NL"/>
          </w:rPr>
          <w:t>2</w:t>
        </w:r>
        <w:r>
          <w:fldChar w:fldCharType="end"/>
        </w:r>
      </w:p>
    </w:sdtContent>
  </w:sdt>
  <w:p w14:paraId="6A58F7DA" w14:textId="244C2960" w:rsidR="00A3223B" w:rsidRPr="000E50CE" w:rsidRDefault="00A3223B" w:rsidP="000E50C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AA51B" w14:textId="6AE61481" w:rsidR="00A3223B" w:rsidRPr="001D78C1" w:rsidRDefault="00A3223B" w:rsidP="000E50CE">
    <w:pPr>
      <w:pStyle w:val="Voettekst"/>
    </w:pPr>
    <w:r>
      <w:fldChar w:fldCharType="begin"/>
    </w:r>
    <w:r w:rsidRPr="007228EC">
      <w:instrText xml:space="preserve"> STYLEREF  Titel  \* MERGEFORMAT </w:instrText>
    </w:r>
    <w:r>
      <w:fldChar w:fldCharType="separate"/>
    </w:r>
    <w:r>
      <w:rPr>
        <w:b/>
        <w:bCs/>
        <w:noProof/>
        <w:lang w:val="nl-NL"/>
      </w:rPr>
      <w:t>Fout! Geen tekst met de opgegeven stijl in het document.</w:t>
    </w:r>
    <w:r>
      <w:rPr>
        <w:noProof/>
      </w:rPr>
      <w:fldChar w:fldCharType="end"/>
    </w:r>
    <w:r w:rsidRPr="007228EC">
      <w:t xml:space="preserve"> </w:t>
    </w:r>
    <w:r w:rsidRPr="001D78C1">
      <w:t xml:space="preserve">| </w:t>
    </w:r>
    <w:r>
      <w:fldChar w:fldCharType="begin"/>
    </w:r>
    <w:r>
      <w:instrText xml:space="preserve"> PAGE   \* MERGEFORMAT </w:instrText>
    </w:r>
    <w:r>
      <w:fldChar w:fldCharType="separate"/>
    </w:r>
    <w:r>
      <w:rPr>
        <w:noProof/>
      </w:rPr>
      <w:t>X</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87BB" w14:textId="77777777" w:rsidR="00A3223B" w:rsidRPr="0004429D" w:rsidRDefault="00A3223B" w:rsidP="0004429D">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F8D3" w14:textId="77777777" w:rsidR="00A3223B" w:rsidRPr="002F050E" w:rsidRDefault="00A3223B" w:rsidP="006F0085">
    <w:r>
      <w:rPr>
        <w:b/>
        <w:caps/>
        <w:noProof/>
      </w:rPr>
      <w:drawing>
        <wp:anchor distT="0" distB="0" distL="114300" distR="114300" simplePos="0" relativeHeight="251695104" behindDoc="0" locked="0" layoutInCell="1" allowOverlap="1" wp14:anchorId="65E110AA" wp14:editId="06493ECD">
          <wp:simplePos x="0" y="0"/>
          <wp:positionH relativeFrom="page">
            <wp:posOffset>5941060</wp:posOffset>
          </wp:positionH>
          <wp:positionV relativeFrom="page">
            <wp:posOffset>8828405</wp:posOffset>
          </wp:positionV>
          <wp:extent cx="1116000" cy="424800"/>
          <wp:effectExtent l="0" t="0" r="0" b="0"/>
          <wp:wrapSquare wrapText="bothSides"/>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_lidv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000" cy="424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1" locked="0" layoutInCell="1" allowOverlap="1" wp14:anchorId="42FAE74F" wp14:editId="2E889B51">
              <wp:simplePos x="0" y="0"/>
              <wp:positionH relativeFrom="page">
                <wp:posOffset>288290</wp:posOffset>
              </wp:positionH>
              <wp:positionV relativeFrom="page">
                <wp:posOffset>9613265</wp:posOffset>
              </wp:positionV>
              <wp:extent cx="6984000" cy="720000"/>
              <wp:effectExtent l="0" t="0" r="7620" b="4445"/>
              <wp:wrapNone/>
              <wp:docPr id="35" name="Tekstvak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4000" cy="720000"/>
                      </a:xfrm>
                      <a:prstGeom prst="rect">
                        <a:avLst/>
                      </a:prstGeom>
                      <a:solidFill>
                        <a:srgbClr val="1D8DB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2624B" w14:textId="77777777" w:rsidR="00A3223B" w:rsidRPr="00394CF7" w:rsidRDefault="00A3223B" w:rsidP="00002774">
                          <w:pPr>
                            <w:pStyle w:val="CoverKoptekst"/>
                          </w:pPr>
                        </w:p>
                      </w:txbxContent>
                    </wps:txbx>
                    <wps:bodyPr rot="0" spcFirstLastPara="0" vertOverflow="overflow" horzOverflow="overflow" vert="horz" wrap="square" lIns="2340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AE74F" id="_x0000_t202" coordsize="21600,21600" o:spt="202" path="m,l,21600r21600,l21600,xe">
              <v:stroke joinstyle="miter"/>
              <v:path gradientshapeok="t" o:connecttype="rect"/>
            </v:shapetype>
            <v:shape id="Tekstvak 35" o:spid="_x0000_s1045" type="#_x0000_t202" style="position:absolute;left:0;text-align:left;margin-left:22.7pt;margin-top:756.95pt;width:549.9pt;height:56.7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mnwIAALIFAAAOAAAAZHJzL2Uyb0RvYy54bWysVEtv2zAMvg/YfxB0X+20a9cFdYq0QYcB&#10;wVqsHXpWZCkxIosapSTOfv0oyU4f26XDLrYkfnx/5MVl1xq2VegbsBUfHZWcKSuhbuyy4j8ebj6c&#10;c+aDsLUwYFXF98rzy8n7dxc7N1bHsAJTK2RkxPrxzlV8FYIbF4WXK9UKfwROWRJqwFYEuuKyqFHs&#10;yHpriuOyPCt2gLVDkMp7ep1lIZ8k+1orGW619iowU3GKLaQvpu8ifovJhRgvUbhVI/swxD9E0YrG&#10;ktODqZkIgm2w+cNU20gEDzocSWgL0LqRKuVA2YzKV9ncr4RTKRcqjneHMvn/Z1Z+294ha+qKn5xy&#10;ZkVLPXpQax+2Ys3oieqzc35MsHtHwNBdQUd9Trl6Nwe59gQpnmGygid0rEensY1/ypSRIrVgfyi7&#10;6gKT9Hj2+fxjWZJIkuwTdZXO0eiTtkMfvihoWTxUHKmtKQKxnfuQoQMkOvNgmvqmMSZdcLm4Nsi2&#10;gigwmp3PrgbrL2DGsh2FcnJaJssWon42bWy0oxKben8x35xiOoW9URFj7HelqZop0+Q88lgd3Asp&#10;lQ2jPruEjihNrt6i2OOfonqLcs6DNJJnsOGg3DYWMHf2Zdj1eghZZ3zfcZ/zjiUI3aLLNBoos4B6&#10;T4xByDPnnbxpqHtz4cOdQBoyajgtjnBLH22Aig/9ibMV4K+/vUc8cZ+knO1oaCvuf24EKs7MV0tT&#10;cXwSiRTnPF0TlzjDLBudJdHiuchu2muIvKAt5WQ6kjYGMxw1QvtIK2YaHZNIWEnuKy4DDpfrkPcJ&#10;LSmpptMEo+F2IsztvZPDtESCPnSPAl3P4kD8/wbDjIvxKzJnbGyShekmgG4S02Oxc2n7JtBiSLPS&#10;L7G4eZ7fE+pp1U5+AwAA//8DAFBLAwQUAAYACAAAACEAFpKO8eMAAAANAQAADwAAAGRycy9kb3du&#10;cmV2LnhtbEyPPU/DMBCGdyT+g3VILIg6SZ1QQpyqAlUMnRqQEJsbH3GU2A6224Z/jzvBdh+P3nuu&#10;Ws96JCd0vreGQ7pIgKBprexNx+H9bXu/AuKDMFKM1iCHH/Swrq+vKlFKezZ7PDWhIzHE+FJwUCFM&#10;JaW+VaiFX9gJTdx9WadFiK3rqHTiHMP1SLMkKagWvYkXlJjwWWE7NEfN4XOvim/2cifZbjWkm2Z4&#10;dXL7wfntzbx5AhJwDn8wXPSjOtTR6WCPRnoycmA5i2Sc5+nyEciFSFmeATnEqsgelkDriv7/ov4F&#10;AAD//wMAUEsBAi0AFAAGAAgAAAAhALaDOJL+AAAA4QEAABMAAAAAAAAAAAAAAAAAAAAAAFtDb250&#10;ZW50X1R5cGVzXS54bWxQSwECLQAUAAYACAAAACEAOP0h/9YAAACUAQAACwAAAAAAAAAAAAAAAAAv&#10;AQAAX3JlbHMvLnJlbHNQSwECLQAUAAYACAAAACEAOKfgJp8CAACyBQAADgAAAAAAAAAAAAAAAAAu&#10;AgAAZHJzL2Uyb0RvYy54bWxQSwECLQAUAAYACAAAACEAFpKO8eMAAAANAQAADwAAAAAAAAAAAAAA&#10;AAD5BAAAZHJzL2Rvd25yZXYueG1sUEsFBgAAAAAEAAQA8wAAAAkGAAAAAA==&#10;" fillcolor="#1d8db0" stroked="f" strokeweight=".5pt">
              <v:textbox inset="65mm,2mm,6mm,2mm">
                <w:txbxContent>
                  <w:p w14:paraId="3A52624B" w14:textId="77777777" w:rsidR="00A3223B" w:rsidRPr="00394CF7" w:rsidRDefault="00A3223B" w:rsidP="00002774">
                    <w:pPr>
                      <w:pStyle w:val="CoverKopteks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067F1" w14:textId="77777777" w:rsidR="00C12EC1" w:rsidRDefault="00C12EC1" w:rsidP="00986956">
      <w:pPr>
        <w:spacing w:line="240" w:lineRule="auto"/>
      </w:pPr>
      <w:r>
        <w:separator/>
      </w:r>
    </w:p>
  </w:footnote>
  <w:footnote w:type="continuationSeparator" w:id="0">
    <w:p w14:paraId="02DA22A1" w14:textId="77777777" w:rsidR="00C12EC1" w:rsidRDefault="00C12EC1" w:rsidP="00986956">
      <w:pPr>
        <w:spacing w:line="240" w:lineRule="auto"/>
      </w:pPr>
      <w:r>
        <w:continuationSeparator/>
      </w:r>
    </w:p>
  </w:footnote>
  <w:footnote w:id="1">
    <w:p w14:paraId="0AB5923A" w14:textId="7F686E54" w:rsidR="00A3223B" w:rsidRPr="00BB4CB7" w:rsidRDefault="00A3223B">
      <w:pPr>
        <w:pStyle w:val="Voetnoottekst"/>
        <w:rPr>
          <w:lang w:val="en-US"/>
        </w:rPr>
      </w:pPr>
      <w:r>
        <w:rPr>
          <w:rStyle w:val="Voetnootmarkering"/>
        </w:rPr>
        <w:footnoteRef/>
      </w:r>
      <w:r w:rsidRPr="00BB4CB7">
        <w:rPr>
          <w:lang w:val="en-US"/>
        </w:rPr>
        <w:t xml:space="preserve"> </w:t>
      </w:r>
      <w:r>
        <w:rPr>
          <w:lang w:val="en-US"/>
        </w:rPr>
        <w:t>IS: Information system</w:t>
      </w:r>
    </w:p>
  </w:footnote>
  <w:footnote w:id="2">
    <w:p w14:paraId="230A0FBA" w14:textId="77777777" w:rsidR="00A3223B" w:rsidRPr="007228EC" w:rsidRDefault="00A3223B">
      <w:pPr>
        <w:pStyle w:val="Voetnoottekst"/>
        <w:rPr>
          <w:lang w:val="en-US"/>
        </w:rPr>
      </w:pPr>
      <w:r>
        <w:rPr>
          <w:rStyle w:val="Voetnootmarkering"/>
        </w:rPr>
        <w:footnoteRef/>
      </w:r>
      <w:r w:rsidRPr="007228EC">
        <w:rPr>
          <w:lang w:val="en-US"/>
        </w:rPr>
        <w:t xml:space="preserve"> </w:t>
      </w:r>
      <w:r w:rsidRPr="00A6241B">
        <w:rPr>
          <w:lang w:val="en-GB"/>
        </w:rPr>
        <w:t xml:space="preserve">The ‘North’ refers to developed economies, while the ‘South’ refers to developing economies.   </w:t>
      </w:r>
    </w:p>
  </w:footnote>
  <w:footnote w:id="3">
    <w:p w14:paraId="540A0F30" w14:textId="77777777" w:rsidR="00A3223B" w:rsidRPr="007228EC" w:rsidRDefault="00A3223B" w:rsidP="008067BD">
      <w:pPr>
        <w:pStyle w:val="Voetnoottekst"/>
        <w:spacing w:before="0"/>
        <w:rPr>
          <w:lang w:val="en-US"/>
        </w:rPr>
      </w:pPr>
      <w:r w:rsidRPr="007228EC">
        <w:rPr>
          <w:rStyle w:val="Voetnootmarkering"/>
          <w:lang w:val="en-US"/>
        </w:rPr>
        <w:footnoteRef/>
      </w:r>
      <w:r w:rsidRPr="007228EC">
        <w:rPr>
          <w:lang w:val="en-US"/>
        </w:rPr>
        <w:t xml:space="preserve"> ICT4D: ICT 4 (for) Development is a similar term for information systems research in developing countries</w:t>
      </w:r>
    </w:p>
  </w:footnote>
  <w:footnote w:id="4">
    <w:p w14:paraId="20F57C41" w14:textId="77777777" w:rsidR="00A3223B" w:rsidRPr="00B271F3" w:rsidRDefault="00A3223B" w:rsidP="008067BD">
      <w:pPr>
        <w:pStyle w:val="Voetnoottekst"/>
        <w:spacing w:before="0"/>
        <w:rPr>
          <w:lang w:val="en-US"/>
        </w:rPr>
      </w:pPr>
      <w:r w:rsidRPr="007228EC">
        <w:rPr>
          <w:rStyle w:val="Voetnootmarkering"/>
          <w:lang w:val="en-US"/>
        </w:rPr>
        <w:footnoteRef/>
      </w:r>
      <w:r w:rsidRPr="007228EC">
        <w:rPr>
          <w:lang w:val="en-US"/>
        </w:rPr>
        <w:t xml:space="preserve"> Snowballing: reading the papers that the author(s) I am currently reading reference(s) to</w:t>
      </w:r>
    </w:p>
  </w:footnote>
  <w:footnote w:id="5">
    <w:p w14:paraId="04AC9EF6" w14:textId="77777777" w:rsidR="00A3223B" w:rsidRPr="007228EC" w:rsidRDefault="00A3223B" w:rsidP="008067BD">
      <w:pPr>
        <w:pStyle w:val="Voetnoottekst"/>
        <w:spacing w:before="0"/>
        <w:rPr>
          <w:lang w:val="en-US"/>
        </w:rPr>
      </w:pPr>
      <w:r>
        <w:rPr>
          <w:rStyle w:val="Voetnootmarkering"/>
        </w:rPr>
        <w:footnoteRef/>
      </w:r>
      <w:r w:rsidRPr="00B271F3">
        <w:rPr>
          <w:lang w:val="en-US"/>
        </w:rPr>
        <w:t xml:space="preserve"> </w:t>
      </w:r>
      <w:r w:rsidRPr="007228EC">
        <w:rPr>
          <w:lang w:val="en-US"/>
        </w:rPr>
        <w:t>ISDC research: Information Systems in Developing Countries research</w:t>
      </w:r>
    </w:p>
  </w:footnote>
  <w:footnote w:id="6">
    <w:p w14:paraId="6D5AF292" w14:textId="77777777" w:rsidR="00A3223B" w:rsidRPr="007228EC" w:rsidRDefault="00A3223B" w:rsidP="0056362A">
      <w:pPr>
        <w:pStyle w:val="Voetnoottekst"/>
        <w:spacing w:before="0"/>
        <w:rPr>
          <w:lang w:val="en-US"/>
        </w:rPr>
      </w:pPr>
      <w:r w:rsidRPr="007228EC">
        <w:rPr>
          <w:rStyle w:val="Voetnootmarkering"/>
          <w:lang w:val="en-US"/>
        </w:rPr>
        <w:footnoteRef/>
      </w:r>
      <w:r w:rsidRPr="007228EC">
        <w:rPr>
          <w:lang w:val="en-US"/>
        </w:rPr>
        <w:t xml:space="preserve"> SME: Small and Medium Enterprises</w:t>
      </w:r>
    </w:p>
  </w:footnote>
  <w:footnote w:id="7">
    <w:p w14:paraId="5518B583" w14:textId="77777777" w:rsidR="00A3223B" w:rsidRPr="007228EC" w:rsidRDefault="00A3223B" w:rsidP="0056362A">
      <w:pPr>
        <w:pStyle w:val="Voetnoottekst"/>
        <w:spacing w:before="0"/>
        <w:rPr>
          <w:lang w:val="en-US"/>
        </w:rPr>
      </w:pPr>
      <w:r w:rsidRPr="007228EC">
        <w:rPr>
          <w:rStyle w:val="Voetnootmarkering"/>
          <w:lang w:val="en-US"/>
        </w:rPr>
        <w:footnoteRef/>
      </w:r>
      <w:r w:rsidRPr="007228EC">
        <w:rPr>
          <w:lang w:val="en-US"/>
        </w:rPr>
        <w:t xml:space="preserve"> Intercultural use: the model can withstand translation and can be used outside of its original country</w:t>
      </w:r>
    </w:p>
  </w:footnote>
  <w:footnote w:id="8">
    <w:p w14:paraId="2FF840C7" w14:textId="77777777" w:rsidR="00A3223B" w:rsidRPr="007228EC" w:rsidRDefault="00A3223B" w:rsidP="00FA3DD8">
      <w:pPr>
        <w:pStyle w:val="Voetnoottekst"/>
        <w:spacing w:before="0"/>
        <w:rPr>
          <w:lang w:val="en-US"/>
        </w:rPr>
      </w:pPr>
      <w:r>
        <w:rPr>
          <w:rStyle w:val="Voetnootmarkering"/>
        </w:rPr>
        <w:footnoteRef/>
      </w:r>
      <w:r w:rsidRPr="007228EC">
        <w:rPr>
          <w:lang w:val="en-US"/>
        </w:rPr>
        <w:t xml:space="preserve"> DeLone &amp; McLean, 2003, Information System Success Model</w:t>
      </w:r>
    </w:p>
  </w:footnote>
  <w:footnote w:id="9">
    <w:p w14:paraId="61D9D221" w14:textId="77777777" w:rsidR="00A3223B" w:rsidRPr="007228EC" w:rsidRDefault="00A3223B" w:rsidP="00FA3DD8">
      <w:pPr>
        <w:pStyle w:val="Voetnoottekst"/>
        <w:spacing w:before="0"/>
        <w:rPr>
          <w:lang w:val="en-US"/>
        </w:rPr>
      </w:pPr>
      <w:r>
        <w:rPr>
          <w:rStyle w:val="Voetnootmarkering"/>
        </w:rPr>
        <w:footnoteRef/>
      </w:r>
      <w:r w:rsidRPr="007228EC">
        <w:rPr>
          <w:lang w:val="en-US"/>
        </w:rPr>
        <w:t xml:space="preserve"> Venkatesh &amp; Davis, 2000, Technology Acceptance Model </w:t>
      </w:r>
    </w:p>
  </w:footnote>
  <w:footnote w:id="10">
    <w:p w14:paraId="7C5F32E5" w14:textId="77777777" w:rsidR="00A3223B" w:rsidRPr="007228EC" w:rsidRDefault="00A3223B" w:rsidP="00FA3DD8">
      <w:pPr>
        <w:pStyle w:val="Voetnoottekst"/>
        <w:spacing w:before="0"/>
        <w:rPr>
          <w:lang w:val="en-US"/>
        </w:rPr>
      </w:pPr>
      <w:r>
        <w:rPr>
          <w:rStyle w:val="Voetnootmarkering"/>
        </w:rPr>
        <w:footnoteRef/>
      </w:r>
      <w:r w:rsidRPr="007228EC">
        <w:rPr>
          <w:lang w:val="en-US"/>
        </w:rPr>
        <w:t xml:space="preserve"> Venkatesh et al., 2003, Unified Theory of Acceptance and Use of Technology</w:t>
      </w:r>
    </w:p>
  </w:footnote>
  <w:footnote w:id="11">
    <w:p w14:paraId="6B308582" w14:textId="77777777" w:rsidR="00A3223B" w:rsidRPr="00B271F3" w:rsidRDefault="00A3223B" w:rsidP="00FA3DD8">
      <w:pPr>
        <w:pStyle w:val="Voetnoottekst"/>
        <w:spacing w:before="0"/>
        <w:rPr>
          <w:lang w:val="en-US"/>
        </w:rPr>
      </w:pPr>
      <w:r>
        <w:rPr>
          <w:rStyle w:val="Voetnootmarkering"/>
        </w:rPr>
        <w:footnoteRef/>
      </w:r>
      <w:r w:rsidRPr="00B271F3">
        <w:rPr>
          <w:lang w:val="en-US"/>
        </w:rPr>
        <w:t xml:space="preserve"> IS: information system</w:t>
      </w:r>
    </w:p>
  </w:footnote>
  <w:footnote w:id="12">
    <w:p w14:paraId="3F7EB20E" w14:textId="77777777" w:rsidR="00A3223B" w:rsidRPr="007228EC" w:rsidRDefault="00A3223B" w:rsidP="008067BD">
      <w:pPr>
        <w:pStyle w:val="Voetnoottekst"/>
        <w:spacing w:before="0"/>
        <w:rPr>
          <w:lang w:val="en-US"/>
        </w:rPr>
      </w:pPr>
      <w:r>
        <w:rPr>
          <w:rStyle w:val="Voetnootmarkering"/>
        </w:rPr>
        <w:footnoteRef/>
      </w:r>
      <w:r w:rsidRPr="007228EC">
        <w:rPr>
          <w:lang w:val="en-US"/>
        </w:rPr>
        <w:t xml:space="preserve"> Melville, Kraemer &amp; Gurbuxani, 2004, Integrative model of Business Value</w:t>
      </w:r>
    </w:p>
  </w:footnote>
  <w:footnote w:id="13">
    <w:p w14:paraId="7A81973A" w14:textId="77777777" w:rsidR="00A3223B" w:rsidRPr="007228EC" w:rsidRDefault="00A3223B" w:rsidP="008067BD">
      <w:pPr>
        <w:pStyle w:val="Voetnoottekst"/>
        <w:spacing w:before="0"/>
        <w:rPr>
          <w:lang w:val="en-US"/>
        </w:rPr>
      </w:pPr>
      <w:r>
        <w:rPr>
          <w:rStyle w:val="Voetnootmarkering"/>
        </w:rPr>
        <w:footnoteRef/>
      </w:r>
      <w:r w:rsidRPr="007228EC">
        <w:rPr>
          <w:lang w:val="en-US"/>
        </w:rPr>
        <w:t xml:space="preserve"> Melville, Kraemer &amp; Gurbuxani, 2004, Integrative model of Business Value</w:t>
      </w:r>
    </w:p>
  </w:footnote>
  <w:footnote w:id="14">
    <w:p w14:paraId="58938B99" w14:textId="77777777" w:rsidR="00A3223B" w:rsidRPr="00B271F3" w:rsidRDefault="00A3223B" w:rsidP="00B271F3">
      <w:pPr>
        <w:pStyle w:val="Voetnoottekst"/>
        <w:spacing w:before="0"/>
        <w:rPr>
          <w:lang w:val="en-US"/>
        </w:rPr>
      </w:pPr>
      <w:r>
        <w:rPr>
          <w:rStyle w:val="Voetnootmarkering"/>
        </w:rPr>
        <w:footnoteRef/>
      </w:r>
      <w:r w:rsidRPr="007228EC">
        <w:rPr>
          <w:lang w:val="en-US"/>
        </w:rPr>
        <w:t xml:space="preserve"> “A replication strategy: A theoretical framework is used to study one case in depth, and then successive cases are examined to see whether the pattern found matches that in previous cases.” (Miles et. al, 2014, p. 103)</w:t>
      </w:r>
    </w:p>
  </w:footnote>
  <w:footnote w:id="15">
    <w:p w14:paraId="2F5F4C6B" w14:textId="77777777" w:rsidR="00A3223B" w:rsidRPr="007228EC" w:rsidRDefault="00A3223B" w:rsidP="00B271F3">
      <w:pPr>
        <w:pStyle w:val="Voetnoottekst"/>
        <w:spacing w:before="0"/>
        <w:rPr>
          <w:lang w:val="en-US"/>
        </w:rPr>
      </w:pPr>
      <w:r>
        <w:rPr>
          <w:rStyle w:val="Voetnootmarkering"/>
        </w:rPr>
        <w:footnoteRef/>
      </w:r>
      <w:r w:rsidRPr="007228EC">
        <w:rPr>
          <w:lang w:val="en-US"/>
        </w:rPr>
        <w:t xml:space="preserve"> </w:t>
      </w:r>
      <w:r w:rsidRPr="00B271F3">
        <w:rPr>
          <w:lang w:val="en-US"/>
        </w:rPr>
        <w:t>UCOS: Universitair Centrum voor Ontwikkelingssamenwerking</w:t>
      </w:r>
      <w:r w:rsidRPr="007228EC">
        <w:rPr>
          <w:lang w:val="en-US"/>
        </w:rPr>
        <w:t xml:space="preserve"> (Centre at the university for development cooperation)</w:t>
      </w:r>
      <w:r>
        <w:rPr>
          <w:lang w:val="en-US"/>
        </w:rPr>
        <w:t xml:space="preserve"> Basis: KU Leuven University</w:t>
      </w:r>
    </w:p>
  </w:footnote>
  <w:footnote w:id="16">
    <w:p w14:paraId="7603648F" w14:textId="77777777" w:rsidR="00A3223B" w:rsidRPr="007228EC" w:rsidRDefault="00A3223B" w:rsidP="00A557AF">
      <w:pPr>
        <w:pStyle w:val="Voetnoottekst"/>
        <w:spacing w:before="0"/>
        <w:rPr>
          <w:lang w:val="en-US"/>
        </w:rPr>
      </w:pPr>
      <w:r>
        <w:rPr>
          <w:rStyle w:val="Voetnootmarkering"/>
        </w:rPr>
        <w:footnoteRef/>
      </w:r>
      <w:r w:rsidRPr="007228EC">
        <w:rPr>
          <w:lang w:val="en-US"/>
        </w:rPr>
        <w:t xml:space="preserve"> NVivo is a known computer program to facilitate qualitative analysis</w:t>
      </w:r>
    </w:p>
  </w:footnote>
  <w:footnote w:id="17">
    <w:p w14:paraId="7B35AAEC" w14:textId="77777777" w:rsidR="00A3223B" w:rsidRPr="007228EC" w:rsidRDefault="00A3223B" w:rsidP="00A557AF">
      <w:pPr>
        <w:pStyle w:val="Voetnoottekst"/>
        <w:spacing w:before="0"/>
        <w:rPr>
          <w:lang w:val="en-US"/>
        </w:rPr>
      </w:pPr>
      <w:r w:rsidRPr="007228EC">
        <w:rPr>
          <w:rStyle w:val="Voetnootmarkering"/>
          <w:lang w:val="en-US"/>
        </w:rPr>
        <w:footnoteRef/>
      </w:r>
      <w:r w:rsidRPr="007228EC">
        <w:rPr>
          <w:lang w:val="en-US"/>
        </w:rPr>
        <w:t xml:space="preserve"> LL: Lower level of the organization</w:t>
      </w:r>
    </w:p>
  </w:footnote>
  <w:footnote w:id="18">
    <w:p w14:paraId="54EB0C01" w14:textId="77777777" w:rsidR="00A3223B" w:rsidRPr="007228EC" w:rsidRDefault="00A3223B" w:rsidP="00A557AF">
      <w:pPr>
        <w:pStyle w:val="Voetnoottekst"/>
        <w:spacing w:before="0"/>
        <w:rPr>
          <w:lang w:val="en-US"/>
        </w:rPr>
      </w:pPr>
      <w:r w:rsidRPr="007228EC">
        <w:rPr>
          <w:rStyle w:val="Voetnootmarkering"/>
          <w:lang w:val="en-US"/>
        </w:rPr>
        <w:footnoteRef/>
      </w:r>
      <w:r w:rsidRPr="007228EC">
        <w:rPr>
          <w:lang w:val="en-US"/>
        </w:rPr>
        <w:t xml:space="preserve"> ML: Middle level of the organization</w:t>
      </w:r>
    </w:p>
  </w:footnote>
  <w:footnote w:id="19">
    <w:p w14:paraId="58386E55" w14:textId="77777777" w:rsidR="00A3223B" w:rsidRPr="007228EC" w:rsidRDefault="00A3223B" w:rsidP="00A557AF">
      <w:pPr>
        <w:pStyle w:val="Voetnoottekst"/>
        <w:spacing w:before="0"/>
        <w:rPr>
          <w:lang w:val="en-US"/>
        </w:rPr>
      </w:pPr>
      <w:r w:rsidRPr="007228EC">
        <w:rPr>
          <w:rStyle w:val="Voetnootmarkering"/>
          <w:lang w:val="en-US"/>
        </w:rPr>
        <w:footnoteRef/>
      </w:r>
      <w:r w:rsidRPr="007228EC">
        <w:rPr>
          <w:lang w:val="en-US"/>
        </w:rPr>
        <w:t xml:space="preserve"> HL: Higher level of the organization</w:t>
      </w:r>
    </w:p>
  </w:footnote>
  <w:footnote w:id="20">
    <w:p w14:paraId="07EDA945" w14:textId="77777777" w:rsidR="00A3223B" w:rsidRPr="00247D7C" w:rsidRDefault="00A3223B" w:rsidP="007E183E">
      <w:pPr>
        <w:pStyle w:val="Voetnoottekst"/>
        <w:spacing w:before="0"/>
        <w:rPr>
          <w:lang w:val="en-US"/>
        </w:rPr>
      </w:pPr>
      <w:r>
        <w:rPr>
          <w:rStyle w:val="Voetnootmarkering"/>
        </w:rPr>
        <w:footnoteRef/>
      </w:r>
      <w:r w:rsidRPr="00C317FD">
        <w:rPr>
          <w:lang w:val="en-US"/>
        </w:rPr>
        <w:t xml:space="preserve"> </w:t>
      </w:r>
      <w:r w:rsidRPr="00247D7C">
        <w:rPr>
          <w:lang w:val="en-US"/>
        </w:rPr>
        <w:t>Information found in the literature</w:t>
      </w:r>
    </w:p>
  </w:footnote>
  <w:footnote w:id="21">
    <w:p w14:paraId="43836F3E" w14:textId="77777777" w:rsidR="00A3223B" w:rsidRPr="005A46B6" w:rsidRDefault="00A3223B" w:rsidP="007E183E">
      <w:pPr>
        <w:pStyle w:val="Voetnoottekst"/>
        <w:spacing w:before="0"/>
        <w:rPr>
          <w:lang w:val="en-US"/>
        </w:rPr>
      </w:pPr>
      <w:r>
        <w:rPr>
          <w:rStyle w:val="Voetnootmarkering"/>
        </w:rPr>
        <w:footnoteRef/>
      </w:r>
      <w:r w:rsidRPr="00C317FD">
        <w:rPr>
          <w:lang w:val="en-US"/>
        </w:rPr>
        <w:t xml:space="preserve"> </w:t>
      </w:r>
      <w:r w:rsidRPr="005A46B6">
        <w:rPr>
          <w:lang w:val="en-US"/>
        </w:rPr>
        <w:t>Information found in the India case</w:t>
      </w:r>
    </w:p>
  </w:footnote>
  <w:footnote w:id="22">
    <w:p w14:paraId="244F79B0" w14:textId="77777777" w:rsidR="00A3223B" w:rsidRPr="005A46B6" w:rsidRDefault="00A3223B" w:rsidP="007E183E">
      <w:pPr>
        <w:pStyle w:val="Voetnoottekst"/>
        <w:spacing w:before="0"/>
        <w:rPr>
          <w:lang w:val="en-US"/>
        </w:rPr>
      </w:pPr>
      <w:r>
        <w:rPr>
          <w:rStyle w:val="Voetnootmarkering"/>
        </w:rPr>
        <w:footnoteRef/>
      </w:r>
      <w:r w:rsidRPr="00C317FD">
        <w:rPr>
          <w:lang w:val="en-US"/>
        </w:rPr>
        <w:t xml:space="preserve"> </w:t>
      </w:r>
      <w:r w:rsidRPr="005A46B6">
        <w:rPr>
          <w:lang w:val="en-US"/>
        </w:rPr>
        <w:t>Information found in the Zambia case</w:t>
      </w:r>
    </w:p>
  </w:footnote>
  <w:footnote w:id="23">
    <w:p w14:paraId="17FC1873" w14:textId="77777777" w:rsidR="00A3223B" w:rsidRPr="005A46B6" w:rsidRDefault="00A3223B" w:rsidP="007E183E">
      <w:pPr>
        <w:pStyle w:val="Voetnoottekst"/>
        <w:spacing w:before="0"/>
        <w:rPr>
          <w:lang w:val="en-US"/>
        </w:rPr>
      </w:pPr>
      <w:r>
        <w:rPr>
          <w:rStyle w:val="Voetnootmarkering"/>
        </w:rPr>
        <w:footnoteRef/>
      </w:r>
      <w:r w:rsidRPr="00C317FD">
        <w:rPr>
          <w:lang w:val="en-US"/>
        </w:rPr>
        <w:t xml:space="preserve"> </w:t>
      </w:r>
      <w:r w:rsidRPr="005A46B6">
        <w:rPr>
          <w:lang w:val="en-US"/>
        </w:rPr>
        <w:t>Information found in the Benin case</w:t>
      </w:r>
    </w:p>
  </w:footnote>
  <w:footnote w:id="24">
    <w:p w14:paraId="3D42C081" w14:textId="77777777" w:rsidR="00A3223B" w:rsidRPr="00C317FD" w:rsidRDefault="00A3223B" w:rsidP="007E183E">
      <w:pPr>
        <w:pStyle w:val="Voetnoottekst"/>
        <w:spacing w:before="0"/>
        <w:rPr>
          <w:lang w:val="en-US"/>
        </w:rPr>
      </w:pPr>
      <w:r>
        <w:rPr>
          <w:rStyle w:val="Voetnootmarkering"/>
        </w:rPr>
        <w:footnoteRef/>
      </w:r>
      <w:r w:rsidRPr="00C317FD">
        <w:rPr>
          <w:lang w:val="en-US"/>
        </w:rPr>
        <w:t xml:space="preserve"> SH: Stakeholder</w:t>
      </w:r>
    </w:p>
  </w:footnote>
  <w:footnote w:id="25">
    <w:p w14:paraId="44DFEEB4" w14:textId="77777777" w:rsidR="00A3223B" w:rsidRPr="001167EB" w:rsidRDefault="00A3223B" w:rsidP="0007393E">
      <w:pPr>
        <w:pStyle w:val="Voetnoottekst"/>
        <w:spacing w:before="0"/>
        <w:rPr>
          <w:lang w:val="en-US"/>
        </w:rPr>
      </w:pPr>
      <w:r>
        <w:rPr>
          <w:rStyle w:val="Voetnootmarkering"/>
        </w:rPr>
        <w:footnoteRef/>
      </w:r>
      <w:r w:rsidRPr="00D05BDE">
        <w:rPr>
          <w:lang w:val="en-US"/>
        </w:rPr>
        <w:t xml:space="preserve"> </w:t>
      </w:r>
      <w:r w:rsidRPr="00247D7C">
        <w:rPr>
          <w:lang w:val="en-US"/>
        </w:rPr>
        <w:t>Information found in the literature</w:t>
      </w:r>
    </w:p>
  </w:footnote>
  <w:footnote w:id="26">
    <w:p w14:paraId="5DD54110" w14:textId="77777777" w:rsidR="00A3223B" w:rsidRPr="001167EB" w:rsidRDefault="00A3223B" w:rsidP="0007393E">
      <w:pPr>
        <w:pStyle w:val="Voetnoottekst"/>
        <w:spacing w:before="0"/>
        <w:rPr>
          <w:lang w:val="en-US"/>
        </w:rPr>
      </w:pPr>
      <w:r>
        <w:rPr>
          <w:rStyle w:val="Voetnootmarkering"/>
        </w:rPr>
        <w:footnoteRef/>
      </w:r>
      <w:r w:rsidRPr="00D05BDE">
        <w:rPr>
          <w:lang w:val="en-US"/>
        </w:rPr>
        <w:t xml:space="preserve"> </w:t>
      </w:r>
      <w:r w:rsidRPr="005A46B6">
        <w:rPr>
          <w:lang w:val="en-US"/>
        </w:rPr>
        <w:t>Information found in the India case</w:t>
      </w:r>
    </w:p>
  </w:footnote>
  <w:footnote w:id="27">
    <w:p w14:paraId="592DDC33" w14:textId="77777777" w:rsidR="00A3223B" w:rsidRPr="001167EB" w:rsidRDefault="00A3223B" w:rsidP="0007393E">
      <w:pPr>
        <w:pStyle w:val="Voetnoottekst"/>
        <w:spacing w:before="0"/>
        <w:rPr>
          <w:lang w:val="en-US"/>
        </w:rPr>
      </w:pPr>
      <w:r>
        <w:rPr>
          <w:rStyle w:val="Voetnootmarkering"/>
        </w:rPr>
        <w:footnoteRef/>
      </w:r>
      <w:r w:rsidRPr="00D05BDE">
        <w:rPr>
          <w:lang w:val="en-US"/>
        </w:rPr>
        <w:t xml:space="preserve"> </w:t>
      </w:r>
      <w:r w:rsidRPr="005A46B6">
        <w:rPr>
          <w:lang w:val="en-US"/>
        </w:rPr>
        <w:t>Information found in the Zambia case</w:t>
      </w:r>
    </w:p>
  </w:footnote>
  <w:footnote w:id="28">
    <w:p w14:paraId="4F65851D" w14:textId="77777777" w:rsidR="00A3223B" w:rsidRPr="001167EB" w:rsidRDefault="00A3223B" w:rsidP="0007393E">
      <w:pPr>
        <w:pStyle w:val="Voetnoottekst"/>
        <w:spacing w:before="0"/>
        <w:rPr>
          <w:lang w:val="en-US"/>
        </w:rPr>
      </w:pPr>
      <w:r>
        <w:rPr>
          <w:rStyle w:val="Voetnootmarkering"/>
        </w:rPr>
        <w:footnoteRef/>
      </w:r>
      <w:r w:rsidRPr="00D05BDE">
        <w:rPr>
          <w:lang w:val="en-US"/>
        </w:rPr>
        <w:t xml:space="preserve"> </w:t>
      </w:r>
      <w:r w:rsidRPr="005A46B6">
        <w:rPr>
          <w:lang w:val="en-US"/>
        </w:rPr>
        <w:t>Information found in the Benin case</w:t>
      </w:r>
    </w:p>
  </w:footnote>
  <w:footnote w:id="29">
    <w:p w14:paraId="04B09BA8" w14:textId="77777777" w:rsidR="00A3223B" w:rsidRPr="00247D7C" w:rsidRDefault="00A3223B" w:rsidP="00B12CA1">
      <w:pPr>
        <w:pStyle w:val="Voetnoottekst"/>
        <w:spacing w:before="0"/>
        <w:rPr>
          <w:lang w:val="en-US"/>
        </w:rPr>
      </w:pPr>
      <w:r>
        <w:rPr>
          <w:rStyle w:val="Voetnootmarkering"/>
        </w:rPr>
        <w:footnoteRef/>
      </w:r>
      <w:r w:rsidRPr="00C317FD">
        <w:rPr>
          <w:lang w:val="en-US"/>
        </w:rPr>
        <w:t xml:space="preserve"> </w:t>
      </w:r>
      <w:r w:rsidRPr="00247D7C">
        <w:rPr>
          <w:lang w:val="en-US"/>
        </w:rPr>
        <w:t>Information found in the literature</w:t>
      </w:r>
    </w:p>
  </w:footnote>
  <w:footnote w:id="30">
    <w:p w14:paraId="065021A6" w14:textId="77777777" w:rsidR="00A3223B" w:rsidRPr="005A46B6" w:rsidRDefault="00A3223B" w:rsidP="00B12CA1">
      <w:pPr>
        <w:pStyle w:val="Voetnoottekst"/>
        <w:spacing w:before="0"/>
        <w:rPr>
          <w:lang w:val="en-US"/>
        </w:rPr>
      </w:pPr>
      <w:r>
        <w:rPr>
          <w:rStyle w:val="Voetnootmarkering"/>
        </w:rPr>
        <w:footnoteRef/>
      </w:r>
      <w:r w:rsidRPr="00C317FD">
        <w:rPr>
          <w:lang w:val="en-US"/>
        </w:rPr>
        <w:t xml:space="preserve"> </w:t>
      </w:r>
      <w:r w:rsidRPr="005A46B6">
        <w:rPr>
          <w:lang w:val="en-US"/>
        </w:rPr>
        <w:t>Information found in the India case</w:t>
      </w:r>
    </w:p>
  </w:footnote>
  <w:footnote w:id="31">
    <w:p w14:paraId="4B2797D3" w14:textId="77777777" w:rsidR="00A3223B" w:rsidRPr="005A46B6" w:rsidRDefault="00A3223B" w:rsidP="00B12CA1">
      <w:pPr>
        <w:pStyle w:val="Voetnoottekst"/>
        <w:spacing w:before="0"/>
        <w:rPr>
          <w:lang w:val="en-US"/>
        </w:rPr>
      </w:pPr>
      <w:r>
        <w:rPr>
          <w:rStyle w:val="Voetnootmarkering"/>
        </w:rPr>
        <w:footnoteRef/>
      </w:r>
      <w:r w:rsidRPr="00C317FD">
        <w:rPr>
          <w:lang w:val="en-US"/>
        </w:rPr>
        <w:t xml:space="preserve"> </w:t>
      </w:r>
      <w:r w:rsidRPr="005A46B6">
        <w:rPr>
          <w:lang w:val="en-US"/>
        </w:rPr>
        <w:t>Information found in the Zambia case</w:t>
      </w:r>
    </w:p>
  </w:footnote>
  <w:footnote w:id="32">
    <w:p w14:paraId="48F84E2C" w14:textId="77777777" w:rsidR="00A3223B" w:rsidRPr="005A46B6" w:rsidRDefault="00A3223B" w:rsidP="00B12CA1">
      <w:pPr>
        <w:pStyle w:val="Voetnoottekst"/>
        <w:spacing w:before="0"/>
        <w:rPr>
          <w:lang w:val="en-US"/>
        </w:rPr>
      </w:pPr>
      <w:r>
        <w:rPr>
          <w:rStyle w:val="Voetnootmarkering"/>
        </w:rPr>
        <w:footnoteRef/>
      </w:r>
      <w:r w:rsidRPr="00C317FD">
        <w:rPr>
          <w:lang w:val="en-US"/>
        </w:rPr>
        <w:t xml:space="preserve"> </w:t>
      </w:r>
      <w:r w:rsidRPr="005A46B6">
        <w:rPr>
          <w:lang w:val="en-US"/>
        </w:rPr>
        <w:t>Information found in the Benin case</w:t>
      </w:r>
    </w:p>
  </w:footnote>
  <w:footnote w:id="33">
    <w:p w14:paraId="78DBC3A0" w14:textId="77777777" w:rsidR="00A3223B" w:rsidRPr="00C317FD" w:rsidRDefault="00A3223B" w:rsidP="00B12CA1">
      <w:pPr>
        <w:pStyle w:val="Voetnoottekst"/>
        <w:spacing w:before="0"/>
        <w:rPr>
          <w:lang w:val="en-US"/>
        </w:rPr>
      </w:pPr>
      <w:r>
        <w:rPr>
          <w:rStyle w:val="Voetnootmarkering"/>
        </w:rPr>
        <w:footnoteRef/>
      </w:r>
      <w:r w:rsidRPr="00C317FD">
        <w:rPr>
          <w:lang w:val="en-US"/>
        </w:rPr>
        <w:t xml:space="preserve"> SH: Stakeholder</w:t>
      </w:r>
    </w:p>
  </w:footnote>
  <w:footnote w:id="34">
    <w:p w14:paraId="21ECC292" w14:textId="77777777" w:rsidR="00A3223B" w:rsidRPr="00247D7C" w:rsidRDefault="00A3223B" w:rsidP="00B12CA1">
      <w:pPr>
        <w:pStyle w:val="Voetnoottekst"/>
        <w:spacing w:before="0"/>
        <w:rPr>
          <w:lang w:val="en-US"/>
        </w:rPr>
      </w:pPr>
      <w:r>
        <w:rPr>
          <w:rStyle w:val="Voetnootmarkering"/>
        </w:rPr>
        <w:footnoteRef/>
      </w:r>
      <w:r w:rsidRPr="00C317FD">
        <w:rPr>
          <w:lang w:val="en-US"/>
        </w:rPr>
        <w:t xml:space="preserve"> </w:t>
      </w:r>
      <w:r w:rsidRPr="00247D7C">
        <w:rPr>
          <w:lang w:val="en-US"/>
        </w:rPr>
        <w:t>Information found in the literature</w:t>
      </w:r>
    </w:p>
  </w:footnote>
  <w:footnote w:id="35">
    <w:p w14:paraId="12F10ED1" w14:textId="77777777" w:rsidR="00A3223B" w:rsidRPr="005A46B6" w:rsidRDefault="00A3223B" w:rsidP="00B12CA1">
      <w:pPr>
        <w:pStyle w:val="Voetnoottekst"/>
        <w:spacing w:before="0"/>
        <w:rPr>
          <w:lang w:val="en-US"/>
        </w:rPr>
      </w:pPr>
      <w:r>
        <w:rPr>
          <w:rStyle w:val="Voetnootmarkering"/>
        </w:rPr>
        <w:footnoteRef/>
      </w:r>
      <w:r w:rsidRPr="00C317FD">
        <w:rPr>
          <w:lang w:val="en-US"/>
        </w:rPr>
        <w:t xml:space="preserve"> </w:t>
      </w:r>
      <w:r w:rsidRPr="005A46B6">
        <w:rPr>
          <w:lang w:val="en-US"/>
        </w:rPr>
        <w:t>Information found in the India case</w:t>
      </w:r>
    </w:p>
  </w:footnote>
  <w:footnote w:id="36">
    <w:p w14:paraId="44D22F1C" w14:textId="77777777" w:rsidR="00A3223B" w:rsidRPr="005A46B6" w:rsidRDefault="00A3223B" w:rsidP="00B12CA1">
      <w:pPr>
        <w:pStyle w:val="Voetnoottekst"/>
        <w:spacing w:before="0"/>
        <w:rPr>
          <w:lang w:val="en-US"/>
        </w:rPr>
      </w:pPr>
      <w:r>
        <w:rPr>
          <w:rStyle w:val="Voetnootmarkering"/>
        </w:rPr>
        <w:footnoteRef/>
      </w:r>
      <w:r w:rsidRPr="00C317FD">
        <w:rPr>
          <w:lang w:val="en-US"/>
        </w:rPr>
        <w:t xml:space="preserve"> </w:t>
      </w:r>
      <w:r w:rsidRPr="005A46B6">
        <w:rPr>
          <w:lang w:val="en-US"/>
        </w:rPr>
        <w:t>Information found in the Zambia case</w:t>
      </w:r>
    </w:p>
  </w:footnote>
  <w:footnote w:id="37">
    <w:p w14:paraId="4E660E14" w14:textId="77777777" w:rsidR="00A3223B" w:rsidRPr="005A46B6" w:rsidRDefault="00A3223B" w:rsidP="00B12CA1">
      <w:pPr>
        <w:pStyle w:val="Voetnoottekst"/>
        <w:spacing w:before="0"/>
        <w:rPr>
          <w:lang w:val="en-US"/>
        </w:rPr>
      </w:pPr>
      <w:r>
        <w:rPr>
          <w:rStyle w:val="Voetnootmarkering"/>
        </w:rPr>
        <w:footnoteRef/>
      </w:r>
      <w:r w:rsidRPr="00C317FD">
        <w:rPr>
          <w:lang w:val="en-US"/>
        </w:rPr>
        <w:t xml:space="preserve"> </w:t>
      </w:r>
      <w:r w:rsidRPr="005A46B6">
        <w:rPr>
          <w:lang w:val="en-US"/>
        </w:rPr>
        <w:t>Information found in the Benin case</w:t>
      </w:r>
    </w:p>
  </w:footnote>
  <w:footnote w:id="38">
    <w:p w14:paraId="30DEE79B" w14:textId="77777777" w:rsidR="00A3223B" w:rsidRPr="005147B0" w:rsidRDefault="00A3223B" w:rsidP="00272C80">
      <w:pPr>
        <w:pStyle w:val="Voetnoottekst"/>
        <w:spacing w:before="0"/>
        <w:rPr>
          <w:lang w:val="en-US"/>
        </w:rPr>
      </w:pPr>
      <w:r>
        <w:rPr>
          <w:rStyle w:val="Voetnootmarkering"/>
        </w:rPr>
        <w:footnoteRef/>
      </w:r>
      <w:r w:rsidRPr="005147B0">
        <w:rPr>
          <w:lang w:val="en-US"/>
        </w:rPr>
        <w:t xml:space="preserve"> BP: Busine</w:t>
      </w:r>
      <w:r>
        <w:rPr>
          <w:lang w:val="en-US"/>
        </w:rPr>
        <w:t>ss processes</w:t>
      </w:r>
    </w:p>
  </w:footnote>
  <w:footnote w:id="39">
    <w:p w14:paraId="2602350A" w14:textId="7D91B5E6" w:rsidR="00A3223B" w:rsidRPr="00B15E29" w:rsidRDefault="00A3223B" w:rsidP="00B15E29">
      <w:pPr>
        <w:pStyle w:val="Voetnoottekst"/>
        <w:spacing w:before="0"/>
        <w:rPr>
          <w:lang w:val="en-US"/>
        </w:rPr>
      </w:pPr>
      <w:r>
        <w:rPr>
          <w:rStyle w:val="Voetnootmarkering"/>
        </w:rPr>
        <w:footnoteRef/>
      </w:r>
      <w:r w:rsidRPr="00B15E29">
        <w:rPr>
          <w:lang w:val="en-US"/>
        </w:rPr>
        <w:t xml:space="preserve"> IGB: Integrative Model of Business Value</w:t>
      </w:r>
    </w:p>
  </w:footnote>
  <w:footnote w:id="40">
    <w:p w14:paraId="6105C6C8" w14:textId="4A0B31DB" w:rsidR="00A3223B" w:rsidRPr="00BA2EE8" w:rsidRDefault="00A3223B">
      <w:pPr>
        <w:pStyle w:val="Voetnoottekst"/>
        <w:rPr>
          <w:lang w:val="en-US"/>
        </w:rPr>
      </w:pPr>
      <w:r>
        <w:rPr>
          <w:rStyle w:val="Voetnootmarkering"/>
        </w:rPr>
        <w:footnoteRef/>
      </w:r>
      <w:r w:rsidRPr="00BA2EE8">
        <w:rPr>
          <w:lang w:val="en-US"/>
        </w:rPr>
        <w:t xml:space="preserve"> </w:t>
      </w:r>
      <w:r>
        <w:rPr>
          <w:lang w:val="en-US"/>
        </w:rPr>
        <w:t>IS: Information system</w:t>
      </w:r>
    </w:p>
  </w:footnote>
  <w:footnote w:id="41">
    <w:p w14:paraId="5C392463" w14:textId="2A7D847E" w:rsidR="00A3223B" w:rsidRPr="00D75C2E" w:rsidRDefault="00A3223B" w:rsidP="00D75C2E">
      <w:pPr>
        <w:pStyle w:val="Voetnoottekst"/>
        <w:spacing w:before="0"/>
        <w:rPr>
          <w:caps/>
          <w:lang w:val="en-US"/>
        </w:rPr>
      </w:pPr>
      <w:r>
        <w:rPr>
          <w:rStyle w:val="Voetnootmarkering"/>
        </w:rPr>
        <w:footnoteRef/>
      </w:r>
      <w:r w:rsidRPr="00D75C2E">
        <w:rPr>
          <w:lang w:val="en-US"/>
        </w:rPr>
        <w:t xml:space="preserve"> </w:t>
      </w:r>
      <w:r>
        <w:rPr>
          <w:lang w:val="en-US"/>
        </w:rPr>
        <w:t>T</w:t>
      </w:r>
      <w:r w:rsidRPr="00D75C2E">
        <w:rPr>
          <w:lang w:val="en-US"/>
        </w:rPr>
        <w:t xml:space="preserve">he updated </w:t>
      </w:r>
      <w:r>
        <w:rPr>
          <w:lang w:val="en-US"/>
        </w:rPr>
        <w:t>D</w:t>
      </w:r>
      <w:r w:rsidRPr="00D75C2E">
        <w:rPr>
          <w:lang w:val="en-US"/>
        </w:rPr>
        <w:t>e</w:t>
      </w:r>
      <w:r>
        <w:rPr>
          <w:lang w:val="en-US"/>
        </w:rPr>
        <w:t>L</w:t>
      </w:r>
      <w:r w:rsidRPr="00D75C2E">
        <w:rPr>
          <w:lang w:val="en-US"/>
        </w:rPr>
        <w:t xml:space="preserve">one &amp; </w:t>
      </w:r>
      <w:r>
        <w:rPr>
          <w:lang w:val="en-US"/>
        </w:rPr>
        <w:t>M</w:t>
      </w:r>
      <w:r w:rsidRPr="00D75C2E">
        <w:rPr>
          <w:lang w:val="en-US"/>
        </w:rPr>
        <w:t>c</w:t>
      </w:r>
      <w:r>
        <w:rPr>
          <w:lang w:val="en-US"/>
        </w:rPr>
        <w:t>L</w:t>
      </w:r>
      <w:r w:rsidRPr="00D75C2E">
        <w:rPr>
          <w:lang w:val="en-US"/>
        </w:rPr>
        <w:t xml:space="preserve">ean model of </w:t>
      </w:r>
      <w:r>
        <w:rPr>
          <w:lang w:val="en-US"/>
        </w:rPr>
        <w:t>IS</w:t>
      </w:r>
      <w:r w:rsidRPr="00D75C2E">
        <w:rPr>
          <w:lang w:val="en-US"/>
        </w:rPr>
        <w:t xml:space="preserve"> success (</w:t>
      </w:r>
      <w:r>
        <w:rPr>
          <w:lang w:val="en-US"/>
        </w:rPr>
        <w:t>DLM</w:t>
      </w:r>
      <w:r w:rsidRPr="00D75C2E">
        <w:rPr>
          <w:lang w:val="en-US"/>
        </w:rPr>
        <w:t xml:space="preserve">) by </w:t>
      </w:r>
      <w:r>
        <w:rPr>
          <w:lang w:val="en-US"/>
        </w:rPr>
        <w:t>D</w:t>
      </w:r>
      <w:r w:rsidRPr="00D75C2E">
        <w:rPr>
          <w:lang w:val="en-US"/>
        </w:rPr>
        <w:t>e</w:t>
      </w:r>
      <w:r>
        <w:rPr>
          <w:lang w:val="en-US"/>
        </w:rPr>
        <w:t>L</w:t>
      </w:r>
      <w:r w:rsidRPr="00D75C2E">
        <w:rPr>
          <w:lang w:val="en-US"/>
        </w:rPr>
        <w:t xml:space="preserve">one &amp; </w:t>
      </w:r>
      <w:r>
        <w:rPr>
          <w:lang w:val="en-US"/>
        </w:rPr>
        <w:t>M</w:t>
      </w:r>
      <w:r w:rsidRPr="00D75C2E">
        <w:rPr>
          <w:lang w:val="en-US"/>
        </w:rPr>
        <w:t>c</w:t>
      </w:r>
      <w:r>
        <w:rPr>
          <w:lang w:val="en-US"/>
        </w:rPr>
        <w:t>L</w:t>
      </w:r>
      <w:r w:rsidRPr="00D75C2E">
        <w:rPr>
          <w:lang w:val="en-US"/>
        </w:rPr>
        <w:t>ean (2003)</w:t>
      </w:r>
    </w:p>
  </w:footnote>
  <w:footnote w:id="42">
    <w:p w14:paraId="75613F82" w14:textId="693FB359" w:rsidR="00A3223B" w:rsidRPr="00D75C2E" w:rsidRDefault="00A3223B" w:rsidP="00D75C2E">
      <w:pPr>
        <w:pStyle w:val="Voetnoottekst"/>
        <w:spacing w:before="0"/>
        <w:rPr>
          <w:lang w:val="en-US"/>
        </w:rPr>
      </w:pPr>
      <w:r>
        <w:rPr>
          <w:rStyle w:val="Voetnootmarkering"/>
        </w:rPr>
        <w:footnoteRef/>
      </w:r>
      <w:r w:rsidRPr="00D75C2E">
        <w:rPr>
          <w:lang w:val="en-US"/>
        </w:rPr>
        <w:t xml:space="preserve"> </w:t>
      </w:r>
      <w:r>
        <w:rPr>
          <w:lang w:val="en-US"/>
        </w:rPr>
        <w:t>T</w:t>
      </w:r>
      <w:r w:rsidRPr="00D75C2E">
        <w:rPr>
          <w:lang w:val="en-US"/>
        </w:rPr>
        <w:t xml:space="preserve">echnology </w:t>
      </w:r>
      <w:r>
        <w:rPr>
          <w:lang w:val="en-US"/>
        </w:rPr>
        <w:t>A</w:t>
      </w:r>
      <w:r w:rsidRPr="00D75C2E">
        <w:rPr>
          <w:lang w:val="en-US"/>
        </w:rPr>
        <w:t xml:space="preserve">cceptance </w:t>
      </w:r>
      <w:r>
        <w:rPr>
          <w:lang w:val="en-US"/>
        </w:rPr>
        <w:t>M</w:t>
      </w:r>
      <w:r w:rsidRPr="00D75C2E">
        <w:rPr>
          <w:lang w:val="en-US"/>
        </w:rPr>
        <w:t>odel (</w:t>
      </w:r>
      <w:r>
        <w:rPr>
          <w:lang w:val="en-US"/>
        </w:rPr>
        <w:t>TAM</w:t>
      </w:r>
      <w:r w:rsidRPr="00D75C2E">
        <w:rPr>
          <w:lang w:val="en-US"/>
        </w:rPr>
        <w:t xml:space="preserve">) by </w:t>
      </w:r>
      <w:r>
        <w:rPr>
          <w:lang w:val="en-US"/>
        </w:rPr>
        <w:t>V</w:t>
      </w:r>
      <w:r w:rsidRPr="00D75C2E">
        <w:rPr>
          <w:lang w:val="en-US"/>
        </w:rPr>
        <w:t xml:space="preserve">enkatesh &amp; </w:t>
      </w:r>
      <w:r>
        <w:rPr>
          <w:lang w:val="en-US"/>
        </w:rPr>
        <w:t>D</w:t>
      </w:r>
      <w:r w:rsidRPr="00D75C2E">
        <w:rPr>
          <w:lang w:val="en-US"/>
        </w:rPr>
        <w:t>avis (2000)</w:t>
      </w:r>
    </w:p>
  </w:footnote>
  <w:footnote w:id="43">
    <w:p w14:paraId="7FA46096" w14:textId="00D5BF1B" w:rsidR="00A3223B" w:rsidRPr="00D75C2E" w:rsidRDefault="00A3223B" w:rsidP="00D75C2E">
      <w:pPr>
        <w:pStyle w:val="Voetnoottekst"/>
        <w:spacing w:before="0"/>
        <w:rPr>
          <w:lang w:val="en-US"/>
        </w:rPr>
      </w:pPr>
      <w:r>
        <w:rPr>
          <w:rStyle w:val="Voetnootmarkering"/>
        </w:rPr>
        <w:footnoteRef/>
      </w:r>
      <w:r w:rsidRPr="00D75C2E">
        <w:rPr>
          <w:lang w:val="en-US"/>
        </w:rPr>
        <w:t xml:space="preserve"> </w:t>
      </w:r>
      <w:r>
        <w:rPr>
          <w:lang w:val="en-US"/>
        </w:rPr>
        <w:t>U</w:t>
      </w:r>
      <w:r w:rsidRPr="00D75C2E">
        <w:rPr>
          <w:lang w:val="en-US"/>
        </w:rPr>
        <w:t xml:space="preserve">nified </w:t>
      </w:r>
      <w:r>
        <w:rPr>
          <w:lang w:val="en-US"/>
        </w:rPr>
        <w:t>T</w:t>
      </w:r>
      <w:r w:rsidRPr="00D75C2E">
        <w:rPr>
          <w:lang w:val="en-US"/>
        </w:rPr>
        <w:t xml:space="preserve">heory of </w:t>
      </w:r>
      <w:r>
        <w:rPr>
          <w:lang w:val="en-US"/>
        </w:rPr>
        <w:t>A</w:t>
      </w:r>
      <w:r w:rsidRPr="00D75C2E">
        <w:rPr>
          <w:lang w:val="en-US"/>
        </w:rPr>
        <w:t xml:space="preserve">cceptance and </w:t>
      </w:r>
      <w:r>
        <w:rPr>
          <w:lang w:val="en-US"/>
        </w:rPr>
        <w:t>U</w:t>
      </w:r>
      <w:r w:rsidRPr="00D75C2E">
        <w:rPr>
          <w:lang w:val="en-US"/>
        </w:rPr>
        <w:t xml:space="preserve">se of </w:t>
      </w:r>
      <w:r>
        <w:rPr>
          <w:lang w:val="en-US"/>
        </w:rPr>
        <w:t>T</w:t>
      </w:r>
      <w:r w:rsidRPr="00D75C2E">
        <w:rPr>
          <w:lang w:val="en-US"/>
        </w:rPr>
        <w:t>echnology (</w:t>
      </w:r>
      <w:r>
        <w:rPr>
          <w:lang w:val="en-US"/>
        </w:rPr>
        <w:t>UTAUT</w:t>
      </w:r>
      <w:r w:rsidRPr="00D75C2E">
        <w:rPr>
          <w:lang w:val="en-US"/>
        </w:rPr>
        <w:t xml:space="preserve">) by </w:t>
      </w:r>
      <w:r>
        <w:rPr>
          <w:lang w:val="en-US"/>
        </w:rPr>
        <w:t>V</w:t>
      </w:r>
      <w:r w:rsidRPr="00D75C2E">
        <w:rPr>
          <w:lang w:val="en-US"/>
        </w:rPr>
        <w:t>enkatesh et. al (2003)</w:t>
      </w:r>
    </w:p>
  </w:footnote>
  <w:footnote w:id="44">
    <w:p w14:paraId="44D1EFF4" w14:textId="72BCCCBB" w:rsidR="00A3223B" w:rsidRPr="00D75C2E" w:rsidRDefault="00A3223B" w:rsidP="00D75C2E">
      <w:pPr>
        <w:pStyle w:val="Voetnoottekst"/>
        <w:spacing w:before="0"/>
        <w:rPr>
          <w:lang w:val="en-US"/>
        </w:rPr>
      </w:pPr>
      <w:r>
        <w:rPr>
          <w:rStyle w:val="Voetnootmarkering"/>
        </w:rPr>
        <w:footnoteRef/>
      </w:r>
      <w:r w:rsidRPr="00D75C2E">
        <w:rPr>
          <w:lang w:val="en-US"/>
        </w:rPr>
        <w:t xml:space="preserve"> </w:t>
      </w:r>
      <w:r>
        <w:rPr>
          <w:lang w:val="en-US"/>
        </w:rPr>
        <w:t>T</w:t>
      </w:r>
      <w:r w:rsidRPr="00D75C2E">
        <w:rPr>
          <w:lang w:val="en-US"/>
        </w:rPr>
        <w:t xml:space="preserve">he </w:t>
      </w:r>
      <w:r>
        <w:rPr>
          <w:lang w:val="en-US"/>
        </w:rPr>
        <w:t>I</w:t>
      </w:r>
      <w:r w:rsidRPr="00D75C2E">
        <w:rPr>
          <w:lang w:val="en-US"/>
        </w:rPr>
        <w:t xml:space="preserve">ntegrated </w:t>
      </w:r>
      <w:r>
        <w:rPr>
          <w:lang w:val="en-US"/>
        </w:rPr>
        <w:t>M</w:t>
      </w:r>
      <w:r w:rsidRPr="00D75C2E">
        <w:rPr>
          <w:lang w:val="en-US"/>
        </w:rPr>
        <w:t xml:space="preserve">odel of </w:t>
      </w:r>
      <w:r>
        <w:rPr>
          <w:lang w:val="en-US"/>
        </w:rPr>
        <w:t>B</w:t>
      </w:r>
      <w:r w:rsidRPr="00D75C2E">
        <w:rPr>
          <w:lang w:val="en-US"/>
        </w:rPr>
        <w:t>usiness value (</w:t>
      </w:r>
      <w:r>
        <w:rPr>
          <w:lang w:val="en-US"/>
        </w:rPr>
        <w:t>IGB</w:t>
      </w:r>
      <w:r w:rsidRPr="00D75C2E">
        <w:rPr>
          <w:lang w:val="en-US"/>
        </w:rPr>
        <w:t xml:space="preserve">) by </w:t>
      </w:r>
      <w:r>
        <w:rPr>
          <w:lang w:val="en-US"/>
        </w:rPr>
        <w:t>M</w:t>
      </w:r>
      <w:r w:rsidRPr="00D75C2E">
        <w:rPr>
          <w:lang w:val="en-US"/>
        </w:rPr>
        <w:t xml:space="preserve">elville, </w:t>
      </w:r>
      <w:r>
        <w:rPr>
          <w:lang w:val="en-US"/>
        </w:rPr>
        <w:t>K</w:t>
      </w:r>
      <w:r w:rsidRPr="00D75C2E">
        <w:rPr>
          <w:lang w:val="en-US"/>
        </w:rPr>
        <w:t xml:space="preserve">ramer &amp; </w:t>
      </w:r>
      <w:r>
        <w:rPr>
          <w:lang w:val="en-US"/>
        </w:rPr>
        <w:t>G</w:t>
      </w:r>
      <w:r w:rsidRPr="00D75C2E">
        <w:rPr>
          <w:lang w:val="en-US"/>
        </w:rPr>
        <w:t>urbuxani (2004)</w:t>
      </w:r>
    </w:p>
  </w:footnote>
  <w:footnote w:id="45">
    <w:p w14:paraId="2FD54B54" w14:textId="77777777" w:rsidR="00A3223B" w:rsidRPr="008F7E26" w:rsidRDefault="00A3223B" w:rsidP="0031505D">
      <w:pPr>
        <w:pStyle w:val="Voetnoottekst"/>
        <w:spacing w:before="0"/>
        <w:rPr>
          <w:lang w:val="en-US"/>
        </w:rPr>
      </w:pPr>
      <w:r w:rsidRPr="008F7E26">
        <w:rPr>
          <w:rStyle w:val="Voetnootmarkering"/>
          <w:lang w:val="en-US"/>
        </w:rPr>
        <w:footnoteRef/>
      </w:r>
      <w:r w:rsidRPr="008F7E26">
        <w:rPr>
          <w:lang w:val="en-US"/>
        </w:rPr>
        <w:t xml:space="preserve"> IS: information system</w:t>
      </w:r>
    </w:p>
  </w:footnote>
  <w:footnote w:id="46">
    <w:p w14:paraId="33CF5EC0" w14:textId="77777777" w:rsidR="00A3223B" w:rsidRPr="008F7E26" w:rsidRDefault="00A3223B" w:rsidP="0031505D">
      <w:pPr>
        <w:pStyle w:val="Voetnoottekst"/>
        <w:spacing w:before="0"/>
        <w:rPr>
          <w:lang w:val="en-US"/>
        </w:rPr>
      </w:pPr>
      <w:r w:rsidRPr="008F7E26">
        <w:rPr>
          <w:rStyle w:val="Voetnootmarkering"/>
          <w:lang w:val="en-US"/>
        </w:rPr>
        <w:footnoteRef/>
      </w:r>
      <w:r w:rsidRPr="008F7E26">
        <w:rPr>
          <w:lang w:val="en-US"/>
        </w:rPr>
        <w:t xml:space="preserve"> Lower level of the organization</w:t>
      </w:r>
    </w:p>
  </w:footnote>
  <w:footnote w:id="47">
    <w:p w14:paraId="0FB3FC4A" w14:textId="77777777" w:rsidR="00A3223B" w:rsidRPr="00DE5B54" w:rsidRDefault="00A3223B" w:rsidP="0031505D">
      <w:pPr>
        <w:pStyle w:val="Voetnoottekst"/>
        <w:spacing w:before="0"/>
        <w:rPr>
          <w:lang w:val="en-US"/>
        </w:rPr>
      </w:pPr>
      <w:r w:rsidRPr="008F7E26">
        <w:rPr>
          <w:rStyle w:val="Voetnootmarkering"/>
          <w:lang w:val="en-US"/>
        </w:rPr>
        <w:footnoteRef/>
      </w:r>
      <w:r w:rsidRPr="008F7E26">
        <w:rPr>
          <w:lang w:val="en-US"/>
        </w:rPr>
        <w:t xml:space="preserve"> Higher level of the organization</w:t>
      </w:r>
    </w:p>
  </w:footnote>
  <w:footnote w:id="48">
    <w:p w14:paraId="33EF9AE8" w14:textId="77777777" w:rsidR="00A3223B" w:rsidRPr="00BE4E60" w:rsidRDefault="00A3223B" w:rsidP="00C17902">
      <w:pPr>
        <w:pStyle w:val="Voetnoottekst"/>
        <w:spacing w:before="0"/>
        <w:rPr>
          <w:lang w:val="en-US"/>
        </w:rPr>
      </w:pPr>
      <w:r>
        <w:rPr>
          <w:rStyle w:val="Voetnootmarkering"/>
        </w:rPr>
        <w:footnoteRef/>
      </w:r>
      <w:r w:rsidRPr="00574E55">
        <w:rPr>
          <w:lang w:val="en-US"/>
        </w:rPr>
        <w:t xml:space="preserve"> </w:t>
      </w:r>
      <w:r w:rsidRPr="00BE4E60">
        <w:rPr>
          <w:lang w:val="en-US"/>
        </w:rPr>
        <w:t>IS: information system</w:t>
      </w:r>
    </w:p>
  </w:footnote>
  <w:footnote w:id="49">
    <w:p w14:paraId="0A167CA4" w14:textId="11BA2440" w:rsidR="00A3223B" w:rsidRPr="00BE4E60" w:rsidRDefault="00A3223B" w:rsidP="00C17902">
      <w:pPr>
        <w:pStyle w:val="Voetnoottekst"/>
        <w:spacing w:before="0"/>
        <w:rPr>
          <w:lang w:val="en-US"/>
        </w:rPr>
      </w:pPr>
      <w:r>
        <w:rPr>
          <w:rStyle w:val="Voetnootmarkering"/>
        </w:rPr>
        <w:footnoteRef/>
      </w:r>
      <w:r w:rsidRPr="00574E55">
        <w:rPr>
          <w:lang w:val="en-US"/>
        </w:rPr>
        <w:t xml:space="preserve"> </w:t>
      </w:r>
      <w:r w:rsidRPr="00BE4E60">
        <w:rPr>
          <w:lang w:val="en-US"/>
        </w:rPr>
        <w:t>Middle level in the organization</w:t>
      </w:r>
    </w:p>
  </w:footnote>
  <w:footnote w:id="50">
    <w:p w14:paraId="1BB86890" w14:textId="1F6269AA" w:rsidR="00A3223B" w:rsidRPr="00BE4E60" w:rsidRDefault="00A3223B" w:rsidP="00C17902">
      <w:pPr>
        <w:pStyle w:val="Voetnoottekst"/>
        <w:spacing w:before="0"/>
        <w:rPr>
          <w:lang w:val="en-US"/>
        </w:rPr>
      </w:pPr>
      <w:r>
        <w:rPr>
          <w:rStyle w:val="Voetnootmarkering"/>
        </w:rPr>
        <w:footnoteRef/>
      </w:r>
      <w:r w:rsidRPr="00574E55">
        <w:rPr>
          <w:lang w:val="en-US"/>
        </w:rPr>
        <w:t xml:space="preserve"> </w:t>
      </w:r>
      <w:r w:rsidRPr="00BE4E60">
        <w:rPr>
          <w:lang w:val="en-US"/>
        </w:rPr>
        <w:t>Lower level in the organization</w:t>
      </w:r>
    </w:p>
  </w:footnote>
  <w:footnote w:id="51">
    <w:p w14:paraId="0C900CA5" w14:textId="77777777" w:rsidR="00A3223B" w:rsidRPr="00BE4E60" w:rsidRDefault="00A3223B" w:rsidP="00C17902">
      <w:pPr>
        <w:pStyle w:val="Voetnoottekst"/>
        <w:spacing w:before="0"/>
        <w:rPr>
          <w:lang w:val="en-US"/>
        </w:rPr>
      </w:pPr>
      <w:r>
        <w:rPr>
          <w:rStyle w:val="Voetnootmarkering"/>
        </w:rPr>
        <w:footnoteRef/>
      </w:r>
      <w:r w:rsidRPr="00574E55">
        <w:rPr>
          <w:lang w:val="en-US"/>
        </w:rPr>
        <w:t xml:space="preserve"> </w:t>
      </w:r>
      <w:r w:rsidRPr="00BE4E60">
        <w:rPr>
          <w:lang w:val="en-US"/>
        </w:rPr>
        <w:t>IS: information system</w:t>
      </w:r>
    </w:p>
  </w:footnote>
  <w:footnote w:id="52">
    <w:p w14:paraId="08E2AD41" w14:textId="77777777" w:rsidR="00A3223B" w:rsidRPr="00BE4E60" w:rsidRDefault="00A3223B" w:rsidP="003C0A4D">
      <w:pPr>
        <w:pStyle w:val="Voetnoottekst"/>
        <w:spacing w:before="0"/>
        <w:rPr>
          <w:lang w:val="en-US"/>
        </w:rPr>
      </w:pPr>
      <w:r>
        <w:rPr>
          <w:rStyle w:val="Voetnootmarkering"/>
        </w:rPr>
        <w:footnoteRef/>
      </w:r>
      <w:r w:rsidRPr="00574E55">
        <w:rPr>
          <w:lang w:val="en-US"/>
        </w:rPr>
        <w:t xml:space="preserve"> </w:t>
      </w:r>
      <w:r w:rsidRPr="00BE4E60">
        <w:rPr>
          <w:lang w:val="en-US"/>
        </w:rPr>
        <w:t>Lower level of the organization</w:t>
      </w:r>
    </w:p>
  </w:footnote>
  <w:footnote w:id="53">
    <w:p w14:paraId="64BAA7BF" w14:textId="77777777" w:rsidR="00A3223B" w:rsidRPr="00BE4E60" w:rsidRDefault="00A3223B" w:rsidP="003C0A4D">
      <w:pPr>
        <w:pStyle w:val="Voetnoottekst"/>
        <w:spacing w:before="0"/>
        <w:rPr>
          <w:lang w:val="en-US"/>
        </w:rPr>
      </w:pPr>
      <w:r>
        <w:rPr>
          <w:rStyle w:val="Voetnootmarkering"/>
        </w:rPr>
        <w:footnoteRef/>
      </w:r>
      <w:r w:rsidRPr="00574E55">
        <w:rPr>
          <w:lang w:val="en-US"/>
        </w:rPr>
        <w:t xml:space="preserve"> </w:t>
      </w:r>
      <w:r w:rsidRPr="00BE4E60">
        <w:rPr>
          <w:lang w:val="en-US"/>
        </w:rPr>
        <w:t>Higher level of the organization</w:t>
      </w:r>
    </w:p>
  </w:footnote>
  <w:footnote w:id="54">
    <w:p w14:paraId="30C1B512" w14:textId="11C609F3" w:rsidR="00A3223B" w:rsidRPr="00BE4E60" w:rsidRDefault="00A3223B" w:rsidP="00C17902">
      <w:pPr>
        <w:pStyle w:val="Voetnoottekst"/>
        <w:spacing w:before="0"/>
        <w:rPr>
          <w:lang w:val="en-US"/>
        </w:rPr>
      </w:pPr>
      <w:r>
        <w:rPr>
          <w:rStyle w:val="Voetnootmarkering"/>
        </w:rPr>
        <w:footnoteRef/>
      </w:r>
      <w:r w:rsidRPr="00574E55">
        <w:rPr>
          <w:lang w:val="en-US"/>
        </w:rPr>
        <w:t xml:space="preserve"> </w:t>
      </w:r>
      <w:r w:rsidRPr="00BE4E60">
        <w:rPr>
          <w:lang w:val="en-US"/>
        </w:rPr>
        <w:t>Middle level of the organization</w:t>
      </w:r>
    </w:p>
  </w:footnote>
  <w:footnote w:id="55">
    <w:p w14:paraId="1028231E" w14:textId="70CE42F7" w:rsidR="00A3223B" w:rsidRPr="00DE5B54" w:rsidRDefault="00A3223B" w:rsidP="00C23CF3">
      <w:pPr>
        <w:pStyle w:val="Voetnoottekst"/>
        <w:spacing w:before="0"/>
        <w:rPr>
          <w:lang w:val="en-US"/>
        </w:rPr>
      </w:pPr>
      <w:r w:rsidRPr="00DE5B54">
        <w:rPr>
          <w:rStyle w:val="Voetnootmarkering"/>
          <w:lang w:val="en-US"/>
        </w:rPr>
        <w:footnoteRef/>
      </w:r>
      <w:r w:rsidRPr="00DE5B54">
        <w:rPr>
          <w:lang w:val="en-US"/>
        </w:rPr>
        <w:t xml:space="preserve"> Lower level of the organization</w:t>
      </w:r>
    </w:p>
  </w:footnote>
  <w:footnote w:id="56">
    <w:p w14:paraId="6ED7F0F0" w14:textId="77777777" w:rsidR="00A3223B" w:rsidRPr="00DE5B54" w:rsidRDefault="00A3223B" w:rsidP="00C23CF3">
      <w:pPr>
        <w:pStyle w:val="Voetnoottekst"/>
        <w:spacing w:before="0"/>
        <w:rPr>
          <w:lang w:val="en-US"/>
        </w:rPr>
      </w:pPr>
      <w:r w:rsidRPr="00DE5B54">
        <w:rPr>
          <w:rStyle w:val="Voetnootmarkering"/>
          <w:lang w:val="en-US"/>
        </w:rPr>
        <w:footnoteRef/>
      </w:r>
      <w:r w:rsidRPr="00DE5B54">
        <w:rPr>
          <w:lang w:val="en-US"/>
        </w:rPr>
        <w:t xml:space="preserve"> IS: information system</w:t>
      </w:r>
    </w:p>
  </w:footnote>
  <w:footnote w:id="57">
    <w:p w14:paraId="6D432C7C" w14:textId="7D4904B6" w:rsidR="00A3223B" w:rsidRPr="00DE5B54" w:rsidRDefault="00A3223B" w:rsidP="00C23CF3">
      <w:pPr>
        <w:pStyle w:val="Voetnoottekst"/>
        <w:spacing w:before="0"/>
        <w:rPr>
          <w:lang w:val="en-US"/>
        </w:rPr>
      </w:pPr>
      <w:r w:rsidRPr="00DE5B54">
        <w:rPr>
          <w:rStyle w:val="Voetnootmarkering"/>
          <w:lang w:val="en-US"/>
        </w:rPr>
        <w:footnoteRef/>
      </w:r>
      <w:r w:rsidRPr="00DE5B54">
        <w:rPr>
          <w:lang w:val="en-US"/>
        </w:rPr>
        <w:t xml:space="preserve"> H</w:t>
      </w:r>
      <w:r>
        <w:rPr>
          <w:lang w:val="en-US"/>
        </w:rPr>
        <w:t>i</w:t>
      </w:r>
      <w:r w:rsidRPr="00DE5B54">
        <w:rPr>
          <w:lang w:val="en-US"/>
        </w:rPr>
        <w:t>gher level of the organization</w:t>
      </w:r>
    </w:p>
  </w:footnote>
  <w:footnote w:id="58">
    <w:p w14:paraId="60F10BDC" w14:textId="43B07E46" w:rsidR="00A3223B" w:rsidRPr="00662AED" w:rsidRDefault="00A3223B" w:rsidP="00662AED">
      <w:pPr>
        <w:pStyle w:val="Voetnoottekst"/>
        <w:spacing w:before="0"/>
        <w:rPr>
          <w:lang w:val="en-US"/>
        </w:rPr>
      </w:pPr>
      <w:r>
        <w:rPr>
          <w:rStyle w:val="Voetnootmarkering"/>
        </w:rPr>
        <w:footnoteRef/>
      </w:r>
      <w:r w:rsidRPr="00662AED">
        <w:rPr>
          <w:lang w:val="en-US"/>
        </w:rPr>
        <w:t xml:space="preserve"> HL: higher l</w:t>
      </w:r>
      <w:r>
        <w:rPr>
          <w:lang w:val="en-US"/>
        </w:rPr>
        <w:t>evel of the organization</w:t>
      </w:r>
    </w:p>
  </w:footnote>
  <w:footnote w:id="59">
    <w:p w14:paraId="2B1F0238" w14:textId="4F9316C6" w:rsidR="00A3223B" w:rsidRPr="00662AED" w:rsidRDefault="00A3223B" w:rsidP="00662AED">
      <w:pPr>
        <w:pStyle w:val="Voetnoottekst"/>
        <w:spacing w:before="0"/>
        <w:rPr>
          <w:lang w:val="en-US"/>
        </w:rPr>
      </w:pPr>
      <w:r>
        <w:rPr>
          <w:rStyle w:val="Voetnootmarkering"/>
        </w:rPr>
        <w:footnoteRef/>
      </w:r>
      <w:r w:rsidRPr="00662AED">
        <w:rPr>
          <w:lang w:val="en-US"/>
        </w:rPr>
        <w:t xml:space="preserve"> LL: lower l</w:t>
      </w:r>
      <w:r>
        <w:rPr>
          <w:lang w:val="en-US"/>
        </w:rPr>
        <w:t>evel of the organization</w:t>
      </w:r>
    </w:p>
  </w:footnote>
  <w:footnote w:id="60">
    <w:p w14:paraId="3C9EF851" w14:textId="77777777" w:rsidR="00A3223B" w:rsidRPr="00C317FD" w:rsidRDefault="00A3223B" w:rsidP="00C23CF3">
      <w:pPr>
        <w:pStyle w:val="Voetnoottekst"/>
        <w:spacing w:before="0"/>
        <w:rPr>
          <w:lang w:val="en-US"/>
        </w:rPr>
      </w:pPr>
      <w:r>
        <w:rPr>
          <w:rStyle w:val="Voetnootmarkering"/>
        </w:rPr>
        <w:footnoteRef/>
      </w:r>
      <w:r w:rsidRPr="00C317FD">
        <w:rPr>
          <w:lang w:val="en-US"/>
        </w:rPr>
        <w:t xml:space="preserve"> SH: Stakeholder</w:t>
      </w:r>
    </w:p>
  </w:footnote>
  <w:footnote w:id="61">
    <w:p w14:paraId="1BC19AF2" w14:textId="3D831E2B" w:rsidR="00A3223B" w:rsidRPr="0073723D" w:rsidRDefault="00A3223B">
      <w:pPr>
        <w:pStyle w:val="Voetnoottekst"/>
        <w:rPr>
          <w:lang w:val="en-US"/>
        </w:rPr>
      </w:pPr>
      <w:r>
        <w:rPr>
          <w:rStyle w:val="Voetnootmarkering"/>
        </w:rPr>
        <w:footnoteRef/>
      </w:r>
      <w:r w:rsidRPr="0073723D">
        <w:rPr>
          <w:lang w:val="en-US"/>
        </w:rPr>
        <w:t xml:space="preserve"> Level: LL (l</w:t>
      </w:r>
      <w:r>
        <w:rPr>
          <w:lang w:val="en-US"/>
        </w:rPr>
        <w:t>ower level), ML (middle level), HL (higher level) of the organization</w:t>
      </w:r>
    </w:p>
  </w:footnote>
  <w:footnote w:id="62">
    <w:p w14:paraId="472E8086" w14:textId="77777777" w:rsidR="00A3223B" w:rsidRPr="006616CA" w:rsidRDefault="00A3223B" w:rsidP="006616CA">
      <w:pPr>
        <w:pStyle w:val="Voetnoottekst"/>
        <w:spacing w:before="0"/>
        <w:rPr>
          <w:lang w:val="en-US"/>
        </w:rPr>
      </w:pPr>
      <w:r>
        <w:rPr>
          <w:rStyle w:val="Voetnootmarkering"/>
        </w:rPr>
        <w:footnoteRef/>
      </w:r>
      <w:r w:rsidRPr="006616CA">
        <w:rPr>
          <w:lang w:val="en-US"/>
        </w:rPr>
        <w:t xml:space="preserve"> S1: Survey 1</w:t>
      </w:r>
    </w:p>
  </w:footnote>
  <w:footnote w:id="63">
    <w:p w14:paraId="5E056D3E" w14:textId="77777777" w:rsidR="00A3223B" w:rsidRPr="006616CA" w:rsidRDefault="00A3223B" w:rsidP="006616CA">
      <w:pPr>
        <w:pStyle w:val="Voetnoottekst"/>
        <w:spacing w:before="0"/>
        <w:rPr>
          <w:lang w:val="en-US"/>
        </w:rPr>
      </w:pPr>
      <w:r>
        <w:rPr>
          <w:rStyle w:val="Voetnootmarkering"/>
        </w:rPr>
        <w:footnoteRef/>
      </w:r>
      <w:r w:rsidRPr="006616CA">
        <w:rPr>
          <w:lang w:val="en-US"/>
        </w:rPr>
        <w:t xml:space="preserve"> S2: Survey 2</w:t>
      </w:r>
    </w:p>
  </w:footnote>
  <w:footnote w:id="64">
    <w:p w14:paraId="113CD831" w14:textId="77777777" w:rsidR="00A3223B" w:rsidRPr="006616CA" w:rsidRDefault="00A3223B" w:rsidP="006616CA">
      <w:pPr>
        <w:pStyle w:val="Voetnoottekst"/>
        <w:spacing w:before="0"/>
        <w:rPr>
          <w:lang w:val="en-US"/>
        </w:rPr>
      </w:pPr>
      <w:r>
        <w:rPr>
          <w:rStyle w:val="Voetnootmarkering"/>
        </w:rPr>
        <w:footnoteRef/>
      </w:r>
      <w:r w:rsidRPr="006616CA">
        <w:rPr>
          <w:lang w:val="en-US"/>
        </w:rPr>
        <w:t xml:space="preserve"> Int.: Interview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6885" w14:textId="7F344BC3" w:rsidR="00A3223B" w:rsidRDefault="00A3223B" w:rsidP="000E50CE">
    <w:pPr>
      <w:pStyle w:val="Koptekst"/>
    </w:pPr>
    <w:r>
      <w:rPr>
        <w:noProof/>
      </w:rPr>
      <w:drawing>
        <wp:anchor distT="0" distB="0" distL="114300" distR="114300" simplePos="0" relativeHeight="251726848" behindDoc="0" locked="0" layoutInCell="1" allowOverlap="1" wp14:anchorId="3BB57C01" wp14:editId="3C631019">
          <wp:simplePos x="0" y="0"/>
          <wp:positionH relativeFrom="page">
            <wp:posOffset>504190</wp:posOffset>
          </wp:positionH>
          <wp:positionV relativeFrom="page">
            <wp:posOffset>441325</wp:posOffset>
          </wp:positionV>
          <wp:extent cx="2015490" cy="1079500"/>
          <wp:effectExtent l="0" t="0" r="3810" b="6350"/>
          <wp:wrapSquare wrapText="bothSides"/>
          <wp:docPr id="3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FEB_UK_CMYK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490" cy="10795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4800" behindDoc="1" locked="0" layoutInCell="1" allowOverlap="1" wp14:anchorId="3F6D71D6" wp14:editId="64B50804">
              <wp:simplePos x="0" y="0"/>
              <wp:positionH relativeFrom="page">
                <wp:posOffset>288290</wp:posOffset>
              </wp:positionH>
              <wp:positionV relativeFrom="page">
                <wp:posOffset>720090</wp:posOffset>
              </wp:positionV>
              <wp:extent cx="6984000" cy="720000"/>
              <wp:effectExtent l="0" t="0" r="7620" b="4445"/>
              <wp:wrapNone/>
              <wp:docPr id="34" name="Tekstvak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84000" cy="720000"/>
                      </a:xfrm>
                      <a:prstGeom prst="rect">
                        <a:avLst/>
                      </a:prstGeom>
                      <a:solidFill>
                        <a:srgbClr val="1D8DB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0D61BD" w14:textId="77777777" w:rsidR="00A3223B" w:rsidRPr="00394CF7" w:rsidRDefault="00A3223B" w:rsidP="002E3E78">
                          <w:pPr>
                            <w:pStyle w:val="CoverKopteks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D71D6" id="_x0000_t202" coordsize="21600,21600" o:spt="202" path="m,l,21600r21600,l21600,xe">
              <v:stroke joinstyle="miter"/>
              <v:path gradientshapeok="t" o:connecttype="rect"/>
            </v:shapetype>
            <v:shape id="Tekstvak 34" o:spid="_x0000_s1042" type="#_x0000_t202" style="position:absolute;left:0;text-align:left;margin-left:22.7pt;margin-top:56.7pt;width:549.9pt;height:56.7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d+nAIAAKsFAAAOAAAAZHJzL2Uyb0RvYy54bWysVN1P2zAQf5+0/8Hy+0j4GGMVKSqtmCZV&#10;gAYTz65jN1Edn3d223R/PWcnaYHthWkvydn+3e++7/KqbQzbKPQ12IIfH+WcKSuhrO2y4D8fbz5d&#10;cOaDsKUwYFXBd8rzq/HHD5dbN1InUIEpFTIisX60dQWvQnCjLPOyUo3wR+CUpUcN2IhAR1xmJYot&#10;sTcmO8nz82wLWDoEqbyn21n3yMeJX2slw53WXgVmCk6+hfTF9F3Ebza+FKMlClfVsndD/IMXjagt&#10;Gd1TzUQQbI31H1RNLRE86HAkoclA61qqFANFc5y/ieahEk6lWCg53u3T5P8frbzd3COry4KfnnFm&#10;RUM1elQrHzZixeiK8rN1fkSwB0fA0F5DS3VOsXo3B7nyzMK0EnapJt5RvuMraWUv1DoOTwQxRa3G&#10;Jv4peEZcVJXdvhKqDUzS5fnXi7M8pydJb1+o0CRH0oO2Qx++KWhYFAqOZDk5JTZzHzroAInGPJi6&#10;vKmNSQdcLqYG2UZQVxzPLmbXA/srmLFsS66cfs4Ts4Wo31EbG3lUarDeXoy3CzFJYWdUxBj7Q2lK&#10;cIo0GY+trfbmhZTKhi5lPTqiNJl6j2KPP3j1HuUuDtJIlsGGvXJTW8Cu2K/dLleDy7rD9xX3Xdwx&#10;BaFdtJStKC6g3FH3IHTz5528qalsc+HDvUAaOKo0LZFwRx9tgLIOvcRZBfj7b/cRT3NAr5xtaYAL&#10;7n+tBSrOzHdLExKnfRBwEBaDYNfNFGL1aT05mURSwGAGUSM0T7RbJtEKPQkryVbBZcDhMA3dIqHt&#10;JNVkkmA01U6EuX1wchiT2IaP7ZNA1/dqoC6/hWG4xehNy3bYWAoLk3UAXad+PuSxTzVthDQR/faK&#10;K+flOaEOO3b8DAAA//8DAFBLAwQUAAYACAAAACEAU168zt0AAAALAQAADwAAAGRycy9kb3ducmV2&#10;LnhtbEyPPU/DMBCGdyT+g3VILIg6MWlVhTgVQmJiIu3C5tomDo3Pke2m4d9znWC7j0fvPdfsFj+y&#10;2cY0BJRQrgpgFnUwA/YSDvu3xy2wlBUaNQa0En5sgl17e9Oo2oQLfti5yz2jEEy1kuBynmrOk3bW&#10;q7QKk0XafYXoVaY29txEdaFwP3JRFBvu1YB0wanJvjqrT93ZSxBRd1FzFMPJfLp3l/dz//At5f3d&#10;8vIMLNsl/8Fw1Sd1aMnpGM5oEhslVOuKSJqXT1RcgbJaC2BHihebLfC24f9/aH8BAAD//wMAUEsB&#10;Ai0AFAAGAAgAAAAhALaDOJL+AAAA4QEAABMAAAAAAAAAAAAAAAAAAAAAAFtDb250ZW50X1R5cGVz&#10;XS54bWxQSwECLQAUAAYACAAAACEAOP0h/9YAAACUAQAACwAAAAAAAAAAAAAAAAAvAQAAX3JlbHMv&#10;LnJlbHNQSwECLQAUAAYACAAAACEAsd+3fpwCAACrBQAADgAAAAAAAAAAAAAAAAAuAgAAZHJzL2Uy&#10;b0RvYy54bWxQSwECLQAUAAYACAAAACEAU168zt0AAAALAQAADwAAAAAAAAAAAAAAAAD2BAAAZHJz&#10;L2Rvd25yZXYueG1sUEsFBgAAAAAEAAQA8wAAAAAGAAAAAA==&#10;" fillcolor="#1d8db0" stroked="f" strokeweight=".5pt">
              <o:lock v:ext="edit" aspectratio="t"/>
              <v:textbox inset="0,0,0,0">
                <w:txbxContent>
                  <w:p w14:paraId="620D61BD" w14:textId="77777777" w:rsidR="00A3223B" w:rsidRPr="00394CF7" w:rsidRDefault="00A3223B" w:rsidP="002E3E78">
                    <w:pPr>
                      <w:pStyle w:val="CoverKoptekst"/>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6960" w14:textId="77777777" w:rsidR="00A3223B" w:rsidRDefault="00A3223B" w:rsidP="004332DB">
    <w:pPr>
      <w:pStyle w:val="CoverTitel"/>
      <w:jc w:val="left"/>
      <w:rPr>
        <w:lang w:val="en-US"/>
      </w:rPr>
    </w:pPr>
  </w:p>
  <w:p w14:paraId="1B0E6C30" w14:textId="77777777" w:rsidR="00A3223B" w:rsidRDefault="00A3223B" w:rsidP="004332DB">
    <w:pPr>
      <w:pStyle w:val="CoverTitel"/>
      <w:jc w:val="left"/>
      <w:rPr>
        <w:lang w:val="en-US"/>
      </w:rPr>
    </w:pPr>
  </w:p>
  <w:p w14:paraId="0059BB0E" w14:textId="2D1BD24F" w:rsidR="00A3223B" w:rsidRPr="00EC3F7F" w:rsidRDefault="00A3223B" w:rsidP="009265DC">
    <w:pPr>
      <w:pStyle w:val="CoverTitel"/>
      <w:jc w:val="left"/>
      <w:rPr>
        <w:sz w:val="70"/>
        <w:szCs w:val="70"/>
        <w:lang w:val="en-US"/>
      </w:rPr>
    </w:pPr>
    <w:r w:rsidRPr="00EC3F7F">
      <w:rPr>
        <w:noProof/>
        <w:sz w:val="70"/>
        <w:szCs w:val="70"/>
        <w:lang w:val="en-US"/>
      </w:rPr>
      <mc:AlternateContent>
        <mc:Choice Requires="wps">
          <w:drawing>
            <wp:anchor distT="0" distB="0" distL="36195" distR="114300" simplePos="0" relativeHeight="251734016" behindDoc="0" locked="0" layoutInCell="1" allowOverlap="1" wp14:anchorId="0D69C156" wp14:editId="2D2AAB07">
              <wp:simplePos x="0" y="0"/>
              <wp:positionH relativeFrom="page">
                <wp:posOffset>2510790</wp:posOffset>
              </wp:positionH>
              <wp:positionV relativeFrom="page">
                <wp:posOffset>720090</wp:posOffset>
              </wp:positionV>
              <wp:extent cx="4751705" cy="719455"/>
              <wp:effectExtent l="0" t="0" r="0" b="0"/>
              <wp:wrapNone/>
              <wp:docPr id="3" name="Tekstvak 41"/>
              <wp:cNvGraphicFramePr/>
              <a:graphic xmlns:a="http://schemas.openxmlformats.org/drawingml/2006/main">
                <a:graphicData uri="http://schemas.microsoft.com/office/word/2010/wordprocessingShape">
                  <wps:wsp>
                    <wps:cNvSpPr txBox="1"/>
                    <wps:spPr>
                      <a:xfrm>
                        <a:off x="0" y="0"/>
                        <a:ext cx="4751705" cy="719455"/>
                      </a:xfrm>
                      <a:prstGeom prst="rect">
                        <a:avLst/>
                      </a:prstGeom>
                      <a:noFill/>
                      <a:ln w="6350">
                        <a:noFill/>
                      </a:ln>
                      <a:effectLst/>
                    </wps:spPr>
                    <wps:txbx>
                      <w:txbxContent>
                        <w:sdt>
                          <w:sdtPr>
                            <w:alias w:val="NaamFaculteit/Dienst"/>
                            <w:tag w:val="NaamFaculteit/Dienst"/>
                            <w:id w:val="1870796753"/>
                          </w:sdtPr>
                          <w:sdtEndPr/>
                          <w:sdtContent>
                            <w:p w14:paraId="254E826C" w14:textId="77777777" w:rsidR="00A3223B" w:rsidRPr="00383ABB" w:rsidRDefault="00A3223B" w:rsidP="004332DB">
                              <w:pPr>
                                <w:pStyle w:val="CoverKoptekst"/>
                              </w:pPr>
                              <w:r>
                                <w:t>faculty of economics and business</w:t>
                              </w:r>
                            </w:p>
                          </w:sdtContent>
                        </w:sdt>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9C156" id="_x0000_t202" coordsize="21600,21600" o:spt="202" path="m,l,21600r21600,l21600,xe">
              <v:stroke joinstyle="miter"/>
              <v:path gradientshapeok="t" o:connecttype="rect"/>
            </v:shapetype>
            <v:shape id="_x0000_s1043" type="#_x0000_t202" style="position:absolute;margin-left:197.7pt;margin-top:56.7pt;width:374.15pt;height:56.65pt;z-index:251734016;visibility:visible;mso-wrap-style:square;mso-width-percent:0;mso-height-percent:0;mso-wrap-distance-left:2.85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GOwIAAGsEAAAOAAAAZHJzL2Uyb0RvYy54bWysVE1v2zAMvQ/YfxB0X2yn+eiCOEXWIsOA&#10;oi2QDD0rshQblURNUmJnv36UnKRdt9OwiyyKFCm+9+j5TacVOQjnGzAlLQY5JcJwqBqzK+n3zerT&#10;NSU+MFMxBUaU9Cg8vVl8/DBv7UwMoQZVCUcwifGz1pa0DsHOsszzWmjmB2CFQacEp1lA0+2yyrEW&#10;s2uVDfN8krXgKuuAC+/x9K530kXKL6Xg4VFKLwJRJcW3hbS6tG7jmi3mbLZzzNYNPz2D/cMrNGsM&#10;Fr2kumOBkb1r/kilG+7AgwwDDjoDKRsuUg/YTZG/62ZdMytSLwiOtxeY/P9Lyx8OT440VUmvKDFM&#10;I0Ub8eLDgb2QURHhaa2fYdTaYlzovkCHNJ/PPR7GrjvpdPxiPwT9CPTxAq7oAuF4OJqOi2k+poSj&#10;b1p8Ho3HMU32ets6H74K0CRuSuqQvIQpO9z70IeeQ2IxA6tGqUSgMqQt6eRqnKcLFw8mVybGiiSF&#10;U5rYUf/yuAvdtksAXLraQnXEZh30avGWrxp80T3z4Yk5lAf2h5IPj7hIBVgZTjtKanA//3Ye45E1&#10;9FLSotxK6n/smROUqG8G+RwWkzyPAk3WFKWNhvvNtX3rMnt9C6jpAsfL8rSNF4I6b6UD/YyzsYx1&#10;0cUMx+ol5cGdjdvQDwJOFxfLZQpDVVoW7s3a8pg8Yhcx33TPzNkTMQEpfYCzONnsHT99bM/Qch9A&#10;Nom8iHWPLJIeDVR0ov80fXFk3top6vUfsfgFAAD//wMAUEsDBBQABgAIAAAAIQBERrvu3gAAAAwB&#10;AAAPAAAAZHJzL2Rvd25yZXYueG1sTI/LTsQwDEX3SPxDZCR2TPqYZ2k6Gl5izYBgm2lMW2icqkkf&#10;/D2eFexs3aPr43w/21aM2PvGkYJ4EYFAKp1pqFLw9vp0swXhgyajW0eo4Ac97IvLi1xnxk30guMx&#10;VIJLyGdaQR1Cl0npyxqt9gvXIXH26XqrA699JU2vJy63rUyiaC2tbogv1LrD+xrL7+NgFTx/Pd4l&#10;dnjYvafjlH4cos4225VS11fz4RZEwDn8wXDWZ3Uo2OnkBjJetArS3WrJKAdxysOZiJfpBsRJQZKs&#10;NyCLXP5/ovgFAAD//wMAUEsBAi0AFAAGAAgAAAAhALaDOJL+AAAA4QEAABMAAAAAAAAAAAAAAAAA&#10;AAAAAFtDb250ZW50X1R5cGVzXS54bWxQSwECLQAUAAYACAAAACEAOP0h/9YAAACUAQAACwAAAAAA&#10;AAAAAAAAAAAvAQAAX3JlbHMvLnJlbHNQSwECLQAUAAYACAAAACEAReM/xjsCAABrBAAADgAAAAAA&#10;AAAAAAAAAAAuAgAAZHJzL2Uyb0RvYy54bWxQSwECLQAUAAYACAAAACEAREa77t4AAAAMAQAADwAA&#10;AAAAAAAAAAAAAACVBAAAZHJzL2Rvd25yZXYueG1sUEsFBgAAAAAEAAQA8wAAAKAFAAAAAA==&#10;" filled="f" stroked="f" strokeweight=".5pt">
              <v:textbox inset="6mm,2mm,6mm,2mm">
                <w:txbxContent>
                  <w:sdt>
                    <w:sdtPr>
                      <w:alias w:val="NaamFaculteit/Dienst"/>
                      <w:tag w:val="NaamFaculteit/Dienst"/>
                      <w:id w:val="1870796753"/>
                    </w:sdtPr>
                    <w:sdtEndPr/>
                    <w:sdtContent>
                      <w:p w14:paraId="254E826C" w14:textId="77777777" w:rsidR="00A3223B" w:rsidRPr="00383ABB" w:rsidRDefault="00A3223B" w:rsidP="004332DB">
                        <w:pPr>
                          <w:pStyle w:val="CoverKoptekst"/>
                        </w:pPr>
                        <w:r>
                          <w:t>faculty of economics and business</w:t>
                        </w:r>
                      </w:p>
                    </w:sdtContent>
                  </w:sdt>
                </w:txbxContent>
              </v:textbox>
              <w10:wrap anchorx="page" anchory="page"/>
            </v:shape>
          </w:pict>
        </mc:Fallback>
      </mc:AlternateContent>
    </w:r>
    <w:r w:rsidRPr="00EC3F7F">
      <w:rPr>
        <w:sz w:val="70"/>
        <w:szCs w:val="70"/>
        <w:lang w:val="en-US"/>
      </w:rPr>
      <w:t>Information Systems in Developing Countries</w:t>
    </w:r>
  </w:p>
  <w:p w14:paraId="3EA69BCA" w14:textId="0B4EDF87" w:rsidR="00A3223B" w:rsidRPr="00D41AEB" w:rsidRDefault="00A3223B" w:rsidP="00D41AEB">
    <w:pPr>
      <w:pStyle w:val="CoverSubtitel"/>
      <w:jc w:val="left"/>
      <w:rPr>
        <w:lang w:val="en-US"/>
      </w:rPr>
    </w:pPr>
    <w:r w:rsidRPr="00D41AEB">
      <w:rPr>
        <w:lang w:val="en-US"/>
      </w:rPr>
      <w:t>How to ensure sustainability?</w:t>
    </w:r>
    <w:r w:rsidRPr="00D41AEB">
      <w:rPr>
        <w:lang w:val="en-US"/>
      </w:rPr>
      <w:tab/>
    </w:r>
  </w:p>
  <w:p w14:paraId="4580B9F1" w14:textId="49F3FE7C" w:rsidR="00A3223B" w:rsidRPr="00D41AEB" w:rsidRDefault="00A3223B" w:rsidP="009265DC">
    <w:pPr>
      <w:spacing w:before="0" w:after="120"/>
      <w:rPr>
        <w:lang w:val="en-US"/>
      </w:rPr>
    </w:pPr>
    <w:r>
      <w:rPr>
        <w:lang w:val="en-US"/>
      </w:rPr>
      <w:t>This research assesses the most occurring problems and challenges as well as environmental influences on an information system’s success in developing areas. It produces and applies a model based on the theories of IS Success by DeLone &amp; McLean, the Technology Acceptance Model (TAM), the Unified Theory of Acceptance and Use of Technology (UTAUT) and the Integrated Model of Business Value (IGB). This model gives an answer to the need of more research in the domain of sustainability through multi-case research</w:t>
    </w:r>
    <w:r w:rsidRPr="004332DB">
      <w:rPr>
        <w:lang w:val="en-US"/>
      </w:rPr>
      <w:t xml:space="preserve"> </w:t>
    </w:r>
    <w:r>
      <w:rPr>
        <w:lang w:val="en-US"/>
      </w:rPr>
      <w:t>in developing contexts. It generates new insight on the literature, confirms and questions some existing statements and proposes new hypotheses for future research. A checklist for future IS designers or researchers was added to incorporate the most important elements found in this research. The paper concludes on the importance of the IS’ perceived usefulness, the social influences and the IS’ locality, as well as daring to think outside the box so to work with the available resources and to foster creativity.</w:t>
    </w:r>
    <w:r>
      <w:rPr>
        <w:noProof/>
      </w:rPr>
      <w:drawing>
        <wp:anchor distT="0" distB="0" distL="114300" distR="114300" simplePos="0" relativeHeight="251729920" behindDoc="0" locked="0" layoutInCell="1" allowOverlap="1" wp14:anchorId="766A19E1" wp14:editId="57E0B097">
          <wp:simplePos x="0" y="0"/>
          <wp:positionH relativeFrom="page">
            <wp:posOffset>504190</wp:posOffset>
          </wp:positionH>
          <wp:positionV relativeFrom="page">
            <wp:posOffset>441325</wp:posOffset>
          </wp:positionV>
          <wp:extent cx="2015490" cy="1079500"/>
          <wp:effectExtent l="0" t="0" r="3810" b="6350"/>
          <wp:wrapSquare wrapText="bothSides"/>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FEB_UK_CMYK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490" cy="10795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8896" behindDoc="1" locked="0" layoutInCell="1" allowOverlap="1" wp14:anchorId="5EA31078" wp14:editId="30BBB758">
              <wp:simplePos x="0" y="0"/>
              <wp:positionH relativeFrom="page">
                <wp:posOffset>288290</wp:posOffset>
              </wp:positionH>
              <wp:positionV relativeFrom="page">
                <wp:posOffset>720090</wp:posOffset>
              </wp:positionV>
              <wp:extent cx="6984000" cy="720000"/>
              <wp:effectExtent l="0" t="0" r="7620" b="4445"/>
              <wp:wrapNone/>
              <wp:docPr id="1" name="Tekstva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84000" cy="720000"/>
                      </a:xfrm>
                      <a:prstGeom prst="rect">
                        <a:avLst/>
                      </a:prstGeom>
                      <a:solidFill>
                        <a:srgbClr val="1D8DB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0228C" w14:textId="77777777" w:rsidR="00A3223B" w:rsidRPr="00394CF7" w:rsidRDefault="00A3223B" w:rsidP="002E3E78">
                          <w:pPr>
                            <w:pStyle w:val="CoverKopteks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31078" id="Tekstvak 1" o:spid="_x0000_s1044" type="#_x0000_t202" style="position:absolute;left:0;text-align:left;margin-left:22.7pt;margin-top:56.7pt;width:549.9pt;height:56.7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zAnQIAALAFAAAOAAAAZHJzL2Uyb0RvYy54bWysVN9v0zAQfkfif7D8zpIOGKNaOnWthpCq&#10;bWJDe3Ydu7Hq+IztNil/PWc76cbgZYgX5xx/993vu7jsW032wnkFpqKTk5ISYTjUymwq+v3h+t05&#10;JT4wUzMNRlT0IDy9nL19c9HZqTiFBnQtHEES46edrWgTgp0WheeNaJk/ASsMPkpwLQt4dZuidqxD&#10;9lYXp2V5VnTgauuAC+/x7zI/0lnil1LwcCulF4HoiqJvIZ0unet4FrMLNt04ZhvFBzfYP3jRMmXQ&#10;6JFqyQIjO6f+oGoVd+BBhhMObQFSKi5SDBjNpHwRzX3DrEixYHK8PabJ/z9afrO/c0TVWDtKDGux&#10;RA9i68OebckkZqezfoqge4uw0F9BH5ExUm9XwLeeGFg0zGzE3FvMdnxFreKZWubwSBDVeuna+MXQ&#10;CXJhTQ7HOog+EI4/zz6ffyhLfOL49gnLjHIkfdK2zocvAloShYo6tJycYvuVDxk6QpKvoFV9rbRO&#10;F7dZL7Qje4Y9MVmeL69Gdv8cpg3p0JX3H8vEbCDqZ2ptIo9I7TXYi/HmEJMUDlpEjDbfhMT0pkiT&#10;8djY4miecS5MyCkb0BEl0dRrFAf8k1evUc5xoEayDCYclVtlwOVi/+52vR1dlhk/VNznuGMKQr/u&#10;U1+djl20hvqATeQgD6G3/Fph9VbMhzvmcOqw4LhJwi0eUgMmHwaJkgbcz7/9j3gcBnylpMMprqj/&#10;sWNOUKK/GhyTOPKj4EZhPQpm1y4gNgHuKMuTiAou6FGUDtpHXDDzaAWfmOFoq6I8uPGyCHmb4Iri&#10;Yj5PMBxty8LK3Fs+Tkvsxof+kTk7tGzAZr+BccLZ9EXnZmysiIH5LoBUqa1jZnMeh4zjWkiDMayw&#10;uHee3xPqadHOfgEAAP//AwBQSwMEFAAGAAgAAAAhAFNevM7dAAAACwEAAA8AAABkcnMvZG93bnJl&#10;di54bWxMjz1PwzAQhnck/oN1SCyIOjFpVYU4FUJiYiLtwubaJg6Nz5HtpuHfc51gu49H7z3X7BY/&#10;stnGNASUUK4KYBZ1MAP2Eg77t8ctsJQVGjUGtBJ+bIJde3vTqNqEC37Yucs9oxBMtZLgcp5qzpN2&#10;1qu0CpNF2n2F6FWmNvbcRHWhcD9yURQb7tWAdMGpyb46q0/d2UsQUXdRcxTDyXy6d5f3c//wLeX9&#10;3fLyDCzbJf/BcNUndWjJ6RjOaBIbJVTrikial09UXIGyWgtgR4oXmy3wtuH/f2h/AQAA//8DAFBL&#10;AQItABQABgAIAAAAIQC2gziS/gAAAOEBAAATAAAAAAAAAAAAAAAAAAAAAABbQ29udGVudF9UeXBl&#10;c10ueG1sUEsBAi0AFAAGAAgAAAAhADj9If/WAAAAlAEAAAsAAAAAAAAAAAAAAAAALwEAAF9yZWxz&#10;Ly5yZWxzUEsBAi0AFAAGAAgAAAAhALCG7MCdAgAAsAUAAA4AAAAAAAAAAAAAAAAALgIAAGRycy9l&#10;Mm9Eb2MueG1sUEsBAi0AFAAGAAgAAAAhAFNevM7dAAAACwEAAA8AAAAAAAAAAAAAAAAA9wQAAGRy&#10;cy9kb3ducmV2LnhtbFBLBQYAAAAABAAEAPMAAAABBgAAAAA=&#10;" fillcolor="#1d8db0" stroked="f" strokeweight=".5pt">
              <o:lock v:ext="edit" aspectratio="t"/>
              <v:textbox inset="0,0,0,0">
                <w:txbxContent>
                  <w:p w14:paraId="08E0228C" w14:textId="77777777" w:rsidR="00A3223B" w:rsidRPr="00394CF7" w:rsidRDefault="00A3223B" w:rsidP="002E3E78">
                    <w:pPr>
                      <w:pStyle w:val="CoverKoptekst"/>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269E" w14:textId="77777777" w:rsidR="00A3223B" w:rsidRPr="009B0224" w:rsidRDefault="00A3223B" w:rsidP="000E50CE">
    <w:pPr>
      <w:pStyle w:val="Koptekst"/>
    </w:pPr>
    <w:r w:rsidRPr="002E6327">
      <w:rPr>
        <w:noProof/>
      </w:rPr>
      <w:drawing>
        <wp:anchor distT="0" distB="720090" distL="144145" distR="0" simplePos="0" relativeHeight="251664384" behindDoc="0" locked="0" layoutInCell="1" allowOverlap="1" wp14:anchorId="600217F1" wp14:editId="4B5D6725">
          <wp:simplePos x="0" y="0"/>
          <wp:positionH relativeFrom="margin">
            <wp:posOffset>6877050</wp:posOffset>
          </wp:positionH>
          <wp:positionV relativeFrom="page">
            <wp:posOffset>720090</wp:posOffset>
          </wp:positionV>
          <wp:extent cx="232410" cy="716280"/>
          <wp:effectExtent l="19050" t="0" r="0" b="0"/>
          <wp:wrapSquare wrapText="bothSides"/>
          <wp:docPr id="132" name="Afbeelding 1" descr="kuleu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euven"/>
                  <pic:cNvPicPr>
                    <a:picLocks noChangeAspect="1" noChangeArrowheads="1"/>
                  </pic:cNvPicPr>
                </pic:nvPicPr>
                <pic:blipFill>
                  <a:blip r:embed="rId1"/>
                  <a:srcRect/>
                  <a:stretch>
                    <a:fillRect/>
                  </a:stretch>
                </pic:blipFill>
                <pic:spPr bwMode="auto">
                  <a:xfrm>
                    <a:off x="0" y="0"/>
                    <a:ext cx="232410" cy="71628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27883" w14:textId="77777777" w:rsidR="00A3223B" w:rsidRPr="009B0224" w:rsidRDefault="00A3223B" w:rsidP="000E50CE">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7102" w14:textId="77777777" w:rsidR="00A3223B" w:rsidRPr="009B0224" w:rsidRDefault="00A3223B" w:rsidP="000E50CE">
    <w:pPr>
      <w:pStyle w:val="Koptekst"/>
    </w:pPr>
    <w:r w:rsidRPr="002E6327">
      <w:rPr>
        <w:noProof/>
      </w:rPr>
      <w:drawing>
        <wp:anchor distT="0" distB="720090" distL="144145" distR="0" simplePos="0" relativeHeight="251693056" behindDoc="0" locked="0" layoutInCell="1" allowOverlap="1" wp14:anchorId="594AD42D" wp14:editId="26BAA51B">
          <wp:simplePos x="0" y="0"/>
          <wp:positionH relativeFrom="margin">
            <wp:posOffset>6877050</wp:posOffset>
          </wp:positionH>
          <wp:positionV relativeFrom="page">
            <wp:posOffset>720090</wp:posOffset>
          </wp:positionV>
          <wp:extent cx="232410" cy="716280"/>
          <wp:effectExtent l="19050" t="0" r="0" b="0"/>
          <wp:wrapSquare wrapText="bothSides"/>
          <wp:docPr id="43" name="Afbeelding 43" descr="kuleu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euven"/>
                  <pic:cNvPicPr>
                    <a:picLocks noChangeAspect="1" noChangeArrowheads="1"/>
                  </pic:cNvPicPr>
                </pic:nvPicPr>
                <pic:blipFill>
                  <a:blip r:embed="rId1"/>
                  <a:srcRect/>
                  <a:stretch>
                    <a:fillRect/>
                  </a:stretch>
                </pic:blipFill>
                <pic:spPr bwMode="auto">
                  <a:xfrm>
                    <a:off x="0" y="0"/>
                    <a:ext cx="232410" cy="716280"/>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5B09" w14:textId="77777777" w:rsidR="00A3223B" w:rsidRPr="008D663C" w:rsidRDefault="00A3223B" w:rsidP="00740275">
    <w:pPr>
      <w:pStyle w:val="Geenafstand"/>
    </w:pPr>
    <w:r>
      <w:rPr>
        <w:noProof/>
      </w:rPr>
      <w:drawing>
        <wp:anchor distT="0" distB="0" distL="114300" distR="114300" simplePos="0" relativeHeight="251691008" behindDoc="1" locked="0" layoutInCell="1" allowOverlap="1" wp14:anchorId="615CBFB8" wp14:editId="3E33D78D">
          <wp:simplePos x="0" y="0"/>
          <wp:positionH relativeFrom="page">
            <wp:posOffset>5256530</wp:posOffset>
          </wp:positionH>
          <wp:positionV relativeFrom="page">
            <wp:posOffset>431800</wp:posOffset>
          </wp:positionV>
          <wp:extent cx="2016000" cy="720000"/>
          <wp:effectExtent l="0" t="0" r="3810" b="4445"/>
          <wp:wrapNone/>
          <wp:docPr id="4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cklogo_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B4C6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18DA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442008"/>
    <w:lvl w:ilvl="0">
      <w:start w:val="1"/>
      <w:numFmt w:val="decimal"/>
      <w:pStyle w:val="Lijstnummering3"/>
      <w:lvlText w:val="%1)"/>
      <w:lvlJc w:val="left"/>
      <w:pPr>
        <w:ind w:left="1074" w:hanging="360"/>
      </w:pPr>
      <w:rPr>
        <w:rFonts w:hint="default"/>
      </w:rPr>
    </w:lvl>
  </w:abstractNum>
  <w:abstractNum w:abstractNumId="3" w15:restartNumberingAfterBreak="0">
    <w:nsid w:val="FFFFFF7F"/>
    <w:multiLevelType w:val="singleLevel"/>
    <w:tmpl w:val="65AE2DBE"/>
    <w:lvl w:ilvl="0">
      <w:start w:val="1"/>
      <w:numFmt w:val="lowerLetter"/>
      <w:pStyle w:val="Lijstnummering2"/>
      <w:lvlText w:val="%1."/>
      <w:lvlJc w:val="left"/>
      <w:pPr>
        <w:ind w:left="717" w:hanging="360"/>
      </w:pPr>
    </w:lvl>
  </w:abstractNum>
  <w:abstractNum w:abstractNumId="4" w15:restartNumberingAfterBreak="0">
    <w:nsid w:val="FFFFFF80"/>
    <w:multiLevelType w:val="singleLevel"/>
    <w:tmpl w:val="26747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4233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2E16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3C02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C2690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2FAC360"/>
    <w:lvl w:ilvl="0">
      <w:start w:val="1"/>
      <w:numFmt w:val="bullet"/>
      <w:lvlText w:val=""/>
      <w:lvlJc w:val="left"/>
      <w:pPr>
        <w:ind w:left="360" w:hanging="360"/>
      </w:pPr>
      <w:rPr>
        <w:rFonts w:ascii="Symbol" w:hAnsi="Symbol" w:hint="default"/>
        <w:sz w:val="16"/>
      </w:rPr>
    </w:lvl>
  </w:abstractNum>
  <w:abstractNum w:abstractNumId="10" w15:restartNumberingAfterBreak="0">
    <w:nsid w:val="088F7C5E"/>
    <w:multiLevelType w:val="hybridMultilevel"/>
    <w:tmpl w:val="8640C6FA"/>
    <w:lvl w:ilvl="0" w:tplc="F530CF7C">
      <w:start w:val="3"/>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8920BAF"/>
    <w:multiLevelType w:val="hybridMultilevel"/>
    <w:tmpl w:val="C804E5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16F6003D"/>
    <w:multiLevelType w:val="hybridMultilevel"/>
    <w:tmpl w:val="73448B5E"/>
    <w:lvl w:ilvl="0" w:tplc="D030756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A3D580E"/>
    <w:multiLevelType w:val="multilevel"/>
    <w:tmpl w:val="023CFC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F73EE9"/>
    <w:multiLevelType w:val="hybridMultilevel"/>
    <w:tmpl w:val="5FFCDB80"/>
    <w:lvl w:ilvl="0" w:tplc="08130005">
      <w:start w:val="1"/>
      <w:numFmt w:val="bullet"/>
      <w:lvlText w:val=""/>
      <w:lvlJc w:val="left"/>
      <w:pPr>
        <w:ind w:left="2138" w:hanging="360"/>
      </w:pPr>
      <w:rPr>
        <w:rFonts w:ascii="Wingdings" w:hAnsi="Wingdings"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5" w15:restartNumberingAfterBreak="0">
    <w:nsid w:val="21045F8A"/>
    <w:multiLevelType w:val="hybridMultilevel"/>
    <w:tmpl w:val="D6F612AC"/>
    <w:lvl w:ilvl="0" w:tplc="08130005">
      <w:start w:val="1"/>
      <w:numFmt w:val="bullet"/>
      <w:lvlText w:val=""/>
      <w:lvlJc w:val="left"/>
      <w:pPr>
        <w:ind w:left="1778" w:hanging="360"/>
      </w:pPr>
      <w:rPr>
        <w:rFonts w:ascii="Wingdings" w:hAnsi="Wingdings"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16" w15:restartNumberingAfterBreak="0">
    <w:nsid w:val="22997065"/>
    <w:multiLevelType w:val="hybridMultilevel"/>
    <w:tmpl w:val="227652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39A7740"/>
    <w:multiLevelType w:val="multilevel"/>
    <w:tmpl w:val="72F8F2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15:restartNumberingAfterBreak="0">
    <w:nsid w:val="2DA9710D"/>
    <w:multiLevelType w:val="hybridMultilevel"/>
    <w:tmpl w:val="26B0ACA2"/>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3649421A"/>
    <w:multiLevelType w:val="hybridMultilevel"/>
    <w:tmpl w:val="9432C52E"/>
    <w:lvl w:ilvl="0" w:tplc="191205C8">
      <w:start w:val="1"/>
      <w:numFmt w:val="bullet"/>
      <w:pStyle w:val="Lijstopsomteken"/>
      <w:lvlText w:val=""/>
      <w:lvlJc w:val="left"/>
      <w:pPr>
        <w:ind w:left="36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B2B29F2"/>
    <w:multiLevelType w:val="hybridMultilevel"/>
    <w:tmpl w:val="CBB2F410"/>
    <w:lvl w:ilvl="0" w:tplc="08130005">
      <w:start w:val="1"/>
      <w:numFmt w:val="bullet"/>
      <w:lvlText w:val=""/>
      <w:lvlJc w:val="left"/>
      <w:pPr>
        <w:ind w:left="1778" w:hanging="360"/>
      </w:pPr>
      <w:rPr>
        <w:rFonts w:ascii="Wingdings" w:hAnsi="Wingdings"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21" w15:restartNumberingAfterBreak="0">
    <w:nsid w:val="3C8C7C9E"/>
    <w:multiLevelType w:val="hybridMultilevel"/>
    <w:tmpl w:val="81A05D02"/>
    <w:lvl w:ilvl="0" w:tplc="AEBE2A0E">
      <w:start w:val="1"/>
      <w:numFmt w:val="bullet"/>
      <w:pStyle w:val="Lijstopsomteken3"/>
      <w:lvlText w:val=""/>
      <w:lvlJc w:val="left"/>
      <w:pPr>
        <w:ind w:left="926" w:hanging="360"/>
      </w:pPr>
      <w:rPr>
        <w:rFonts w:ascii="Wingdings" w:hAnsi="Wingdings" w:hint="default"/>
      </w:rPr>
    </w:lvl>
    <w:lvl w:ilvl="1" w:tplc="08130003" w:tentative="1">
      <w:start w:val="1"/>
      <w:numFmt w:val="bullet"/>
      <w:lvlText w:val="o"/>
      <w:lvlJc w:val="left"/>
      <w:pPr>
        <w:ind w:left="1646" w:hanging="360"/>
      </w:pPr>
      <w:rPr>
        <w:rFonts w:ascii="Courier New" w:hAnsi="Courier New" w:cs="Courier New" w:hint="default"/>
      </w:rPr>
    </w:lvl>
    <w:lvl w:ilvl="2" w:tplc="08130005" w:tentative="1">
      <w:start w:val="1"/>
      <w:numFmt w:val="bullet"/>
      <w:lvlText w:val=""/>
      <w:lvlJc w:val="left"/>
      <w:pPr>
        <w:ind w:left="2366" w:hanging="360"/>
      </w:pPr>
      <w:rPr>
        <w:rFonts w:ascii="Wingdings" w:hAnsi="Wingdings" w:hint="default"/>
      </w:rPr>
    </w:lvl>
    <w:lvl w:ilvl="3" w:tplc="08130001" w:tentative="1">
      <w:start w:val="1"/>
      <w:numFmt w:val="bullet"/>
      <w:lvlText w:val=""/>
      <w:lvlJc w:val="left"/>
      <w:pPr>
        <w:ind w:left="3086" w:hanging="360"/>
      </w:pPr>
      <w:rPr>
        <w:rFonts w:ascii="Symbol" w:hAnsi="Symbol" w:hint="default"/>
      </w:rPr>
    </w:lvl>
    <w:lvl w:ilvl="4" w:tplc="08130003" w:tentative="1">
      <w:start w:val="1"/>
      <w:numFmt w:val="bullet"/>
      <w:lvlText w:val="o"/>
      <w:lvlJc w:val="left"/>
      <w:pPr>
        <w:ind w:left="3806" w:hanging="360"/>
      </w:pPr>
      <w:rPr>
        <w:rFonts w:ascii="Courier New" w:hAnsi="Courier New" w:cs="Courier New" w:hint="default"/>
      </w:rPr>
    </w:lvl>
    <w:lvl w:ilvl="5" w:tplc="08130005" w:tentative="1">
      <w:start w:val="1"/>
      <w:numFmt w:val="bullet"/>
      <w:lvlText w:val=""/>
      <w:lvlJc w:val="left"/>
      <w:pPr>
        <w:ind w:left="4526" w:hanging="360"/>
      </w:pPr>
      <w:rPr>
        <w:rFonts w:ascii="Wingdings" w:hAnsi="Wingdings" w:hint="default"/>
      </w:rPr>
    </w:lvl>
    <w:lvl w:ilvl="6" w:tplc="08130001" w:tentative="1">
      <w:start w:val="1"/>
      <w:numFmt w:val="bullet"/>
      <w:lvlText w:val=""/>
      <w:lvlJc w:val="left"/>
      <w:pPr>
        <w:ind w:left="5246" w:hanging="360"/>
      </w:pPr>
      <w:rPr>
        <w:rFonts w:ascii="Symbol" w:hAnsi="Symbol" w:hint="default"/>
      </w:rPr>
    </w:lvl>
    <w:lvl w:ilvl="7" w:tplc="08130003" w:tentative="1">
      <w:start w:val="1"/>
      <w:numFmt w:val="bullet"/>
      <w:lvlText w:val="o"/>
      <w:lvlJc w:val="left"/>
      <w:pPr>
        <w:ind w:left="5966" w:hanging="360"/>
      </w:pPr>
      <w:rPr>
        <w:rFonts w:ascii="Courier New" w:hAnsi="Courier New" w:cs="Courier New" w:hint="default"/>
      </w:rPr>
    </w:lvl>
    <w:lvl w:ilvl="8" w:tplc="08130005" w:tentative="1">
      <w:start w:val="1"/>
      <w:numFmt w:val="bullet"/>
      <w:lvlText w:val=""/>
      <w:lvlJc w:val="left"/>
      <w:pPr>
        <w:ind w:left="6686" w:hanging="360"/>
      </w:pPr>
      <w:rPr>
        <w:rFonts w:ascii="Wingdings" w:hAnsi="Wingdings" w:hint="default"/>
      </w:rPr>
    </w:lvl>
  </w:abstractNum>
  <w:abstractNum w:abstractNumId="22" w15:restartNumberingAfterBreak="0">
    <w:nsid w:val="4F343CB5"/>
    <w:multiLevelType w:val="hybridMultilevel"/>
    <w:tmpl w:val="AACE23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80C7E55"/>
    <w:multiLevelType w:val="hybridMultilevel"/>
    <w:tmpl w:val="A7A87D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88D686D"/>
    <w:multiLevelType w:val="hybridMultilevel"/>
    <w:tmpl w:val="D6E81B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E873B45"/>
    <w:multiLevelType w:val="hybridMultilevel"/>
    <w:tmpl w:val="19C05536"/>
    <w:lvl w:ilvl="0" w:tplc="07023EEC">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5F2E40FD"/>
    <w:multiLevelType w:val="hybridMultilevel"/>
    <w:tmpl w:val="906CF564"/>
    <w:lvl w:ilvl="0" w:tplc="8A403A16">
      <w:start w:val="1"/>
      <w:numFmt w:val="bullet"/>
      <w:pStyle w:val="Lijstopsomteken2"/>
      <w:lvlText w:val="o"/>
      <w:lvlJc w:val="left"/>
      <w:pPr>
        <w:tabs>
          <w:tab w:val="num" w:pos="720"/>
        </w:tabs>
        <w:ind w:left="720" w:hanging="360"/>
      </w:pPr>
      <w:rPr>
        <w:rFonts w:ascii="Courier New" w:hAnsi="Courier New" w:cs="Courier New" w:hint="default"/>
        <w:sz w:val="16"/>
      </w:rPr>
    </w:lvl>
    <w:lvl w:ilvl="1" w:tplc="08130003">
      <w:start w:val="1"/>
      <w:numFmt w:val="bullet"/>
      <w:lvlText w:val="o"/>
      <w:lvlJc w:val="left"/>
      <w:pPr>
        <w:ind w:left="1517" w:hanging="360"/>
      </w:pPr>
      <w:rPr>
        <w:rFonts w:ascii="Courier New" w:hAnsi="Courier New" w:cs="Courier New" w:hint="default"/>
      </w:rPr>
    </w:lvl>
    <w:lvl w:ilvl="2" w:tplc="08130005" w:tentative="1">
      <w:start w:val="1"/>
      <w:numFmt w:val="bullet"/>
      <w:lvlText w:val=""/>
      <w:lvlJc w:val="left"/>
      <w:pPr>
        <w:ind w:left="2237" w:hanging="360"/>
      </w:pPr>
      <w:rPr>
        <w:rFonts w:ascii="Wingdings" w:hAnsi="Wingdings" w:hint="default"/>
      </w:rPr>
    </w:lvl>
    <w:lvl w:ilvl="3" w:tplc="08130001" w:tentative="1">
      <w:start w:val="1"/>
      <w:numFmt w:val="bullet"/>
      <w:lvlText w:val=""/>
      <w:lvlJc w:val="left"/>
      <w:pPr>
        <w:ind w:left="2957" w:hanging="360"/>
      </w:pPr>
      <w:rPr>
        <w:rFonts w:ascii="Symbol" w:hAnsi="Symbol" w:hint="default"/>
      </w:rPr>
    </w:lvl>
    <w:lvl w:ilvl="4" w:tplc="08130003" w:tentative="1">
      <w:start w:val="1"/>
      <w:numFmt w:val="bullet"/>
      <w:lvlText w:val="o"/>
      <w:lvlJc w:val="left"/>
      <w:pPr>
        <w:ind w:left="3677" w:hanging="360"/>
      </w:pPr>
      <w:rPr>
        <w:rFonts w:ascii="Courier New" w:hAnsi="Courier New" w:cs="Courier New" w:hint="default"/>
      </w:rPr>
    </w:lvl>
    <w:lvl w:ilvl="5" w:tplc="08130005" w:tentative="1">
      <w:start w:val="1"/>
      <w:numFmt w:val="bullet"/>
      <w:lvlText w:val=""/>
      <w:lvlJc w:val="left"/>
      <w:pPr>
        <w:ind w:left="4397" w:hanging="360"/>
      </w:pPr>
      <w:rPr>
        <w:rFonts w:ascii="Wingdings" w:hAnsi="Wingdings" w:hint="default"/>
      </w:rPr>
    </w:lvl>
    <w:lvl w:ilvl="6" w:tplc="08130001" w:tentative="1">
      <w:start w:val="1"/>
      <w:numFmt w:val="bullet"/>
      <w:lvlText w:val=""/>
      <w:lvlJc w:val="left"/>
      <w:pPr>
        <w:ind w:left="5117" w:hanging="360"/>
      </w:pPr>
      <w:rPr>
        <w:rFonts w:ascii="Symbol" w:hAnsi="Symbol" w:hint="default"/>
      </w:rPr>
    </w:lvl>
    <w:lvl w:ilvl="7" w:tplc="08130003" w:tentative="1">
      <w:start w:val="1"/>
      <w:numFmt w:val="bullet"/>
      <w:lvlText w:val="o"/>
      <w:lvlJc w:val="left"/>
      <w:pPr>
        <w:ind w:left="5837" w:hanging="360"/>
      </w:pPr>
      <w:rPr>
        <w:rFonts w:ascii="Courier New" w:hAnsi="Courier New" w:cs="Courier New" w:hint="default"/>
      </w:rPr>
    </w:lvl>
    <w:lvl w:ilvl="8" w:tplc="08130005" w:tentative="1">
      <w:start w:val="1"/>
      <w:numFmt w:val="bullet"/>
      <w:lvlText w:val=""/>
      <w:lvlJc w:val="left"/>
      <w:pPr>
        <w:ind w:left="6557" w:hanging="360"/>
      </w:pPr>
      <w:rPr>
        <w:rFonts w:ascii="Wingdings" w:hAnsi="Wingdings" w:hint="default"/>
      </w:rPr>
    </w:lvl>
  </w:abstractNum>
  <w:abstractNum w:abstractNumId="27" w15:restartNumberingAfterBreak="0">
    <w:nsid w:val="62A8169C"/>
    <w:multiLevelType w:val="hybridMultilevel"/>
    <w:tmpl w:val="2F82F8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E6A3515"/>
    <w:multiLevelType w:val="multilevel"/>
    <w:tmpl w:val="E3F494BE"/>
    <w:lvl w:ilvl="0">
      <w:start w:val="1"/>
      <w:numFmt w:val="decima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decimal"/>
      <w:lvlRestart w:val="1"/>
      <w:isLgl/>
      <w:lvlText w:val="%1.%2.%3"/>
      <w:lvlJc w:val="left"/>
      <w:pPr>
        <w:tabs>
          <w:tab w:val="num" w:pos="851"/>
        </w:tabs>
        <w:ind w:left="851" w:hanging="851"/>
      </w:pPr>
      <w:rPr>
        <w:rFonts w:hint="default"/>
      </w:rPr>
    </w:lvl>
    <w:lvl w:ilvl="3">
      <w:start w:val="1"/>
      <w:numFmt w:val="decimal"/>
      <w:isLgl/>
      <w:lvlText w:val="%1.%2.%3.%4"/>
      <w:lvlJc w:val="left"/>
      <w:pPr>
        <w:tabs>
          <w:tab w:val="num" w:pos="851"/>
        </w:tabs>
        <w:ind w:left="851" w:hanging="851"/>
      </w:pPr>
      <w:rPr>
        <w:rFonts w:hint="default"/>
      </w:rPr>
    </w:lvl>
    <w:lvl w:ilvl="4">
      <w:start w:val="1"/>
      <w:numFmt w:val="decimal"/>
      <w:isLgl/>
      <w:lvlText w:val="%1.%2.%3.%4.%5"/>
      <w:lvlJc w:val="left"/>
      <w:pPr>
        <w:tabs>
          <w:tab w:val="num" w:pos="1134"/>
        </w:tabs>
        <w:ind w:left="1134" w:hanging="1134"/>
      </w:pPr>
      <w:rPr>
        <w:rFonts w:hint="default"/>
      </w:rPr>
    </w:lvl>
    <w:lvl w:ilvl="5">
      <w:start w:val="1"/>
      <w:numFmt w:val="decimal"/>
      <w:isLgl/>
      <w:lvlText w:val="%1.%2.%3.%4.%5.%6"/>
      <w:lvlJc w:val="left"/>
      <w:pPr>
        <w:tabs>
          <w:tab w:val="num" w:pos="1134"/>
        </w:tabs>
        <w:ind w:left="1134" w:hanging="1134"/>
      </w:pPr>
      <w:rPr>
        <w:rFonts w:hint="default"/>
      </w:rPr>
    </w:lvl>
    <w:lvl w:ilvl="6">
      <w:start w:val="1"/>
      <w:numFmt w:val="decimal"/>
      <w:isLgl/>
      <w:lvlText w:val="%1.%2.%3.%4.%5.%6.%7"/>
      <w:lvlJc w:val="left"/>
      <w:pPr>
        <w:tabs>
          <w:tab w:val="num" w:pos="1418"/>
        </w:tabs>
        <w:ind w:left="1418" w:hanging="1418"/>
      </w:pPr>
      <w:rPr>
        <w:rFonts w:hint="default"/>
      </w:rPr>
    </w:lvl>
    <w:lvl w:ilvl="7">
      <w:start w:val="1"/>
      <w:numFmt w:val="decimal"/>
      <w:lvlText w:val="%1.%2.%3.%4.%5.%6.%7.%8"/>
      <w:lvlJc w:val="left"/>
      <w:pPr>
        <w:tabs>
          <w:tab w:val="num" w:pos="1418"/>
        </w:tabs>
        <w:ind w:left="1418" w:hanging="1418"/>
      </w:pPr>
      <w:rPr>
        <w:rFonts w:hint="default"/>
      </w:rPr>
    </w:lvl>
    <w:lvl w:ilvl="8">
      <w:start w:val="1"/>
      <w:numFmt w:val="decimal"/>
      <w:isLgl/>
      <w:lvlText w:val="%1.%2.%3.%4.%5.%6.%7.%8.%9"/>
      <w:lvlJc w:val="left"/>
      <w:pPr>
        <w:tabs>
          <w:tab w:val="num" w:pos="1418"/>
        </w:tabs>
        <w:ind w:left="1418" w:hanging="1418"/>
      </w:pPr>
      <w:rPr>
        <w:rFonts w:hint="default"/>
      </w:rPr>
    </w:lvl>
  </w:abstractNum>
  <w:abstractNum w:abstractNumId="29" w15:restartNumberingAfterBreak="0">
    <w:nsid w:val="74C44C06"/>
    <w:multiLevelType w:val="hybridMultilevel"/>
    <w:tmpl w:val="B234F28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EC364CA"/>
    <w:multiLevelType w:val="hybridMultilevel"/>
    <w:tmpl w:val="00841DB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F66396F"/>
    <w:multiLevelType w:val="hybridMultilevel"/>
    <w:tmpl w:val="29109E5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7"/>
  </w:num>
  <w:num w:numId="2">
    <w:abstractNumId w:val="25"/>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startOverride w:val="1"/>
    </w:lvlOverride>
  </w:num>
  <w:num w:numId="15">
    <w:abstractNumId w:val="26"/>
  </w:num>
  <w:num w:numId="16">
    <w:abstractNumId w:val="28"/>
  </w:num>
  <w:num w:numId="17">
    <w:abstractNumId w:val="21"/>
  </w:num>
  <w:num w:numId="18">
    <w:abstractNumId w:val="19"/>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9"/>
  </w:num>
  <w:num w:numId="29">
    <w:abstractNumId w:val="8"/>
  </w:num>
  <w:num w:numId="30">
    <w:abstractNumId w:val="26"/>
  </w:num>
  <w:num w:numId="31">
    <w:abstractNumId w:val="3"/>
  </w:num>
  <w:num w:numId="32">
    <w:abstractNumId w:val="16"/>
  </w:num>
  <w:num w:numId="33">
    <w:abstractNumId w:val="29"/>
  </w:num>
  <w:num w:numId="34">
    <w:abstractNumId w:val="31"/>
  </w:num>
  <w:num w:numId="35">
    <w:abstractNumId w:val="18"/>
  </w:num>
  <w:num w:numId="36">
    <w:abstractNumId w:val="14"/>
  </w:num>
  <w:num w:numId="37">
    <w:abstractNumId w:val="15"/>
  </w:num>
  <w:num w:numId="38">
    <w:abstractNumId w:val="20"/>
  </w:num>
  <w:num w:numId="39">
    <w:abstractNumId w:val="12"/>
  </w:num>
  <w:num w:numId="40">
    <w:abstractNumId w:val="22"/>
  </w:num>
  <w:num w:numId="41">
    <w:abstractNumId w:val="13"/>
  </w:num>
  <w:num w:numId="42">
    <w:abstractNumId w:val="24"/>
  </w:num>
  <w:num w:numId="43">
    <w:abstractNumId w:val="23"/>
  </w:num>
  <w:num w:numId="44">
    <w:abstractNumId w:val="10"/>
  </w:num>
  <w:num w:numId="45">
    <w:abstractNumId w:val="3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6D3"/>
    <w:rsid w:val="000001A9"/>
    <w:rsid w:val="00002774"/>
    <w:rsid w:val="00002827"/>
    <w:rsid w:val="00003723"/>
    <w:rsid w:val="00006EE5"/>
    <w:rsid w:val="00010CAB"/>
    <w:rsid w:val="00011A7E"/>
    <w:rsid w:val="00014E86"/>
    <w:rsid w:val="00022BAC"/>
    <w:rsid w:val="00022C9E"/>
    <w:rsid w:val="00023621"/>
    <w:rsid w:val="00024C11"/>
    <w:rsid w:val="000250E2"/>
    <w:rsid w:val="0003000F"/>
    <w:rsid w:val="0003581B"/>
    <w:rsid w:val="000361DC"/>
    <w:rsid w:val="00037B05"/>
    <w:rsid w:val="00042DB7"/>
    <w:rsid w:val="0004429D"/>
    <w:rsid w:val="00044D37"/>
    <w:rsid w:val="000451FA"/>
    <w:rsid w:val="00050AE7"/>
    <w:rsid w:val="00053064"/>
    <w:rsid w:val="00054FE5"/>
    <w:rsid w:val="00057A50"/>
    <w:rsid w:val="0006019D"/>
    <w:rsid w:val="000606B3"/>
    <w:rsid w:val="00064998"/>
    <w:rsid w:val="000661AC"/>
    <w:rsid w:val="0006752E"/>
    <w:rsid w:val="0007205C"/>
    <w:rsid w:val="0007393E"/>
    <w:rsid w:val="000739D3"/>
    <w:rsid w:val="000803E1"/>
    <w:rsid w:val="00081205"/>
    <w:rsid w:val="000815D6"/>
    <w:rsid w:val="00083B7D"/>
    <w:rsid w:val="0009056B"/>
    <w:rsid w:val="00090C59"/>
    <w:rsid w:val="00092EDA"/>
    <w:rsid w:val="000938E6"/>
    <w:rsid w:val="0009739E"/>
    <w:rsid w:val="00097A87"/>
    <w:rsid w:val="000A25E5"/>
    <w:rsid w:val="000A2FCA"/>
    <w:rsid w:val="000B0058"/>
    <w:rsid w:val="000B1CE7"/>
    <w:rsid w:val="000B2D8D"/>
    <w:rsid w:val="000B34E8"/>
    <w:rsid w:val="000C2039"/>
    <w:rsid w:val="000C46AA"/>
    <w:rsid w:val="000C7CAD"/>
    <w:rsid w:val="000D2724"/>
    <w:rsid w:val="000D37D1"/>
    <w:rsid w:val="000E50CE"/>
    <w:rsid w:val="000E5533"/>
    <w:rsid w:val="000F048D"/>
    <w:rsid w:val="000F167F"/>
    <w:rsid w:val="000F4D28"/>
    <w:rsid w:val="000F72AF"/>
    <w:rsid w:val="001023CB"/>
    <w:rsid w:val="00105559"/>
    <w:rsid w:val="00110D86"/>
    <w:rsid w:val="0011128E"/>
    <w:rsid w:val="00112DE8"/>
    <w:rsid w:val="00112DFA"/>
    <w:rsid w:val="00113104"/>
    <w:rsid w:val="00115CDE"/>
    <w:rsid w:val="00115E2E"/>
    <w:rsid w:val="00117A65"/>
    <w:rsid w:val="00126F28"/>
    <w:rsid w:val="001270C5"/>
    <w:rsid w:val="00130864"/>
    <w:rsid w:val="00130AE7"/>
    <w:rsid w:val="00130F8A"/>
    <w:rsid w:val="00131752"/>
    <w:rsid w:val="00134996"/>
    <w:rsid w:val="001361F0"/>
    <w:rsid w:val="001449F1"/>
    <w:rsid w:val="00147392"/>
    <w:rsid w:val="0014777A"/>
    <w:rsid w:val="001477E9"/>
    <w:rsid w:val="00150B1A"/>
    <w:rsid w:val="0015182E"/>
    <w:rsid w:val="00153778"/>
    <w:rsid w:val="00153D39"/>
    <w:rsid w:val="00154580"/>
    <w:rsid w:val="001571EF"/>
    <w:rsid w:val="001572A0"/>
    <w:rsid w:val="00164C74"/>
    <w:rsid w:val="00165EC1"/>
    <w:rsid w:val="00171265"/>
    <w:rsid w:val="00172816"/>
    <w:rsid w:val="00172A77"/>
    <w:rsid w:val="0017395F"/>
    <w:rsid w:val="001777CF"/>
    <w:rsid w:val="00181D1F"/>
    <w:rsid w:val="00182E3C"/>
    <w:rsid w:val="00182FCE"/>
    <w:rsid w:val="00187E52"/>
    <w:rsid w:val="0019004C"/>
    <w:rsid w:val="00190A77"/>
    <w:rsid w:val="001A104F"/>
    <w:rsid w:val="001A1F70"/>
    <w:rsid w:val="001B0233"/>
    <w:rsid w:val="001B2F7F"/>
    <w:rsid w:val="001B31E8"/>
    <w:rsid w:val="001B3E42"/>
    <w:rsid w:val="001B3FF9"/>
    <w:rsid w:val="001B5037"/>
    <w:rsid w:val="001B6313"/>
    <w:rsid w:val="001B6988"/>
    <w:rsid w:val="001C0806"/>
    <w:rsid w:val="001C3BF6"/>
    <w:rsid w:val="001C483F"/>
    <w:rsid w:val="001D46B8"/>
    <w:rsid w:val="001D78C1"/>
    <w:rsid w:val="001E0752"/>
    <w:rsid w:val="001E5B82"/>
    <w:rsid w:val="001F123D"/>
    <w:rsid w:val="00203762"/>
    <w:rsid w:val="00204ABA"/>
    <w:rsid w:val="0020733D"/>
    <w:rsid w:val="0020786E"/>
    <w:rsid w:val="002119D7"/>
    <w:rsid w:val="00212322"/>
    <w:rsid w:val="002163F0"/>
    <w:rsid w:val="00224AC0"/>
    <w:rsid w:val="002328A0"/>
    <w:rsid w:val="002408CB"/>
    <w:rsid w:val="002409A7"/>
    <w:rsid w:val="0024460D"/>
    <w:rsid w:val="00245070"/>
    <w:rsid w:val="00246160"/>
    <w:rsid w:val="00247B62"/>
    <w:rsid w:val="002532A4"/>
    <w:rsid w:val="00253351"/>
    <w:rsid w:val="0025445B"/>
    <w:rsid w:val="00262685"/>
    <w:rsid w:val="00262BB6"/>
    <w:rsid w:val="00262BE9"/>
    <w:rsid w:val="0026378D"/>
    <w:rsid w:val="002639CF"/>
    <w:rsid w:val="002656D2"/>
    <w:rsid w:val="00272C80"/>
    <w:rsid w:val="00274CEE"/>
    <w:rsid w:val="00283351"/>
    <w:rsid w:val="00283717"/>
    <w:rsid w:val="00285E44"/>
    <w:rsid w:val="002875CC"/>
    <w:rsid w:val="002909E6"/>
    <w:rsid w:val="002934B9"/>
    <w:rsid w:val="002A06C8"/>
    <w:rsid w:val="002A1762"/>
    <w:rsid w:val="002A39B8"/>
    <w:rsid w:val="002A40AD"/>
    <w:rsid w:val="002B05BC"/>
    <w:rsid w:val="002B08F4"/>
    <w:rsid w:val="002B2607"/>
    <w:rsid w:val="002B3EDC"/>
    <w:rsid w:val="002C0562"/>
    <w:rsid w:val="002C12A9"/>
    <w:rsid w:val="002C1AB2"/>
    <w:rsid w:val="002C415A"/>
    <w:rsid w:val="002D2689"/>
    <w:rsid w:val="002D6160"/>
    <w:rsid w:val="002E1D1C"/>
    <w:rsid w:val="002E274C"/>
    <w:rsid w:val="002E3E78"/>
    <w:rsid w:val="002E4552"/>
    <w:rsid w:val="002E461D"/>
    <w:rsid w:val="002E59FA"/>
    <w:rsid w:val="002E6327"/>
    <w:rsid w:val="002E6DE4"/>
    <w:rsid w:val="002E7570"/>
    <w:rsid w:val="002F050E"/>
    <w:rsid w:val="002F50B7"/>
    <w:rsid w:val="003007B0"/>
    <w:rsid w:val="003045FD"/>
    <w:rsid w:val="00307FD3"/>
    <w:rsid w:val="003120D3"/>
    <w:rsid w:val="003133B0"/>
    <w:rsid w:val="0031505D"/>
    <w:rsid w:val="0032243A"/>
    <w:rsid w:val="003227A8"/>
    <w:rsid w:val="00323B29"/>
    <w:rsid w:val="00324A88"/>
    <w:rsid w:val="00334316"/>
    <w:rsid w:val="003375FA"/>
    <w:rsid w:val="00341978"/>
    <w:rsid w:val="00341B1B"/>
    <w:rsid w:val="00347222"/>
    <w:rsid w:val="00347FB5"/>
    <w:rsid w:val="0035051C"/>
    <w:rsid w:val="0035550D"/>
    <w:rsid w:val="00355E07"/>
    <w:rsid w:val="00361182"/>
    <w:rsid w:val="00365959"/>
    <w:rsid w:val="003712F3"/>
    <w:rsid w:val="00371EF1"/>
    <w:rsid w:val="00373164"/>
    <w:rsid w:val="00373359"/>
    <w:rsid w:val="00375A8D"/>
    <w:rsid w:val="00377F64"/>
    <w:rsid w:val="0038119B"/>
    <w:rsid w:val="00382134"/>
    <w:rsid w:val="00383ABB"/>
    <w:rsid w:val="0038707D"/>
    <w:rsid w:val="003877E2"/>
    <w:rsid w:val="0039361C"/>
    <w:rsid w:val="00394CF7"/>
    <w:rsid w:val="003A78E7"/>
    <w:rsid w:val="003B2C08"/>
    <w:rsid w:val="003B34EF"/>
    <w:rsid w:val="003C0A4D"/>
    <w:rsid w:val="003C16F5"/>
    <w:rsid w:val="003D1A1C"/>
    <w:rsid w:val="003D4CF7"/>
    <w:rsid w:val="003E527D"/>
    <w:rsid w:val="003E5A1C"/>
    <w:rsid w:val="003E70FF"/>
    <w:rsid w:val="003F2474"/>
    <w:rsid w:val="003F2C54"/>
    <w:rsid w:val="003F4894"/>
    <w:rsid w:val="003F5511"/>
    <w:rsid w:val="003F719B"/>
    <w:rsid w:val="00400932"/>
    <w:rsid w:val="00401225"/>
    <w:rsid w:val="00406A11"/>
    <w:rsid w:val="00410BF7"/>
    <w:rsid w:val="00413F9D"/>
    <w:rsid w:val="00415F94"/>
    <w:rsid w:val="00417E2B"/>
    <w:rsid w:val="00421140"/>
    <w:rsid w:val="00425820"/>
    <w:rsid w:val="00426163"/>
    <w:rsid w:val="00432FCA"/>
    <w:rsid w:val="004332DB"/>
    <w:rsid w:val="0043710B"/>
    <w:rsid w:val="00440ACC"/>
    <w:rsid w:val="00444CC8"/>
    <w:rsid w:val="00446DFA"/>
    <w:rsid w:val="0045342D"/>
    <w:rsid w:val="00454CDC"/>
    <w:rsid w:val="004565C1"/>
    <w:rsid w:val="00456A6F"/>
    <w:rsid w:val="00461305"/>
    <w:rsid w:val="00465BCF"/>
    <w:rsid w:val="00474B43"/>
    <w:rsid w:val="00475B3D"/>
    <w:rsid w:val="00476134"/>
    <w:rsid w:val="00477809"/>
    <w:rsid w:val="00483D44"/>
    <w:rsid w:val="00487D69"/>
    <w:rsid w:val="004905AA"/>
    <w:rsid w:val="00490614"/>
    <w:rsid w:val="00491132"/>
    <w:rsid w:val="004918FE"/>
    <w:rsid w:val="004927EE"/>
    <w:rsid w:val="00492C96"/>
    <w:rsid w:val="004A3E32"/>
    <w:rsid w:val="004B122E"/>
    <w:rsid w:val="004B3C25"/>
    <w:rsid w:val="004B605C"/>
    <w:rsid w:val="004B7091"/>
    <w:rsid w:val="004C357F"/>
    <w:rsid w:val="004C5559"/>
    <w:rsid w:val="004D22E5"/>
    <w:rsid w:val="004D7F4A"/>
    <w:rsid w:val="004E654F"/>
    <w:rsid w:val="004E7D8B"/>
    <w:rsid w:val="004F0386"/>
    <w:rsid w:val="004F16AC"/>
    <w:rsid w:val="004F1824"/>
    <w:rsid w:val="004F3015"/>
    <w:rsid w:val="00503AF1"/>
    <w:rsid w:val="00505BB1"/>
    <w:rsid w:val="005064DE"/>
    <w:rsid w:val="00510A3C"/>
    <w:rsid w:val="00512BD9"/>
    <w:rsid w:val="005147B0"/>
    <w:rsid w:val="00515F85"/>
    <w:rsid w:val="00521FCC"/>
    <w:rsid w:val="00522E45"/>
    <w:rsid w:val="00526D9C"/>
    <w:rsid w:val="005330C5"/>
    <w:rsid w:val="005339CD"/>
    <w:rsid w:val="0053456A"/>
    <w:rsid w:val="0053536E"/>
    <w:rsid w:val="00535548"/>
    <w:rsid w:val="005446EF"/>
    <w:rsid w:val="00546BD5"/>
    <w:rsid w:val="00550283"/>
    <w:rsid w:val="00551103"/>
    <w:rsid w:val="00552EB4"/>
    <w:rsid w:val="00561904"/>
    <w:rsid w:val="0056234D"/>
    <w:rsid w:val="0056362A"/>
    <w:rsid w:val="005653F7"/>
    <w:rsid w:val="0056552C"/>
    <w:rsid w:val="00565AC4"/>
    <w:rsid w:val="00574E55"/>
    <w:rsid w:val="00575BA4"/>
    <w:rsid w:val="00581B56"/>
    <w:rsid w:val="0058495E"/>
    <w:rsid w:val="00585394"/>
    <w:rsid w:val="005866F9"/>
    <w:rsid w:val="00586FF7"/>
    <w:rsid w:val="005902C3"/>
    <w:rsid w:val="005A140B"/>
    <w:rsid w:val="005A34CF"/>
    <w:rsid w:val="005A3941"/>
    <w:rsid w:val="005A5D0F"/>
    <w:rsid w:val="005A6268"/>
    <w:rsid w:val="005A70A3"/>
    <w:rsid w:val="005B07E9"/>
    <w:rsid w:val="005B3609"/>
    <w:rsid w:val="005B73BE"/>
    <w:rsid w:val="005B74AE"/>
    <w:rsid w:val="005C062C"/>
    <w:rsid w:val="005C0E60"/>
    <w:rsid w:val="005C11EF"/>
    <w:rsid w:val="005D70BF"/>
    <w:rsid w:val="005D7CB5"/>
    <w:rsid w:val="005E1AE6"/>
    <w:rsid w:val="005E3B0B"/>
    <w:rsid w:val="005E637A"/>
    <w:rsid w:val="005E6B8C"/>
    <w:rsid w:val="005F18FB"/>
    <w:rsid w:val="005F78E5"/>
    <w:rsid w:val="0061120D"/>
    <w:rsid w:val="00621A49"/>
    <w:rsid w:val="0062343E"/>
    <w:rsid w:val="006244E6"/>
    <w:rsid w:val="00624B69"/>
    <w:rsid w:val="00633BD9"/>
    <w:rsid w:val="00633DE3"/>
    <w:rsid w:val="006365D8"/>
    <w:rsid w:val="00640BB3"/>
    <w:rsid w:val="006415C0"/>
    <w:rsid w:val="00642914"/>
    <w:rsid w:val="00647355"/>
    <w:rsid w:val="00652EB9"/>
    <w:rsid w:val="006556A4"/>
    <w:rsid w:val="006616CA"/>
    <w:rsid w:val="00662AED"/>
    <w:rsid w:val="00664201"/>
    <w:rsid w:val="0067123A"/>
    <w:rsid w:val="006734E4"/>
    <w:rsid w:val="00673BF0"/>
    <w:rsid w:val="00674B91"/>
    <w:rsid w:val="00675B00"/>
    <w:rsid w:val="00677D7E"/>
    <w:rsid w:val="00680C2C"/>
    <w:rsid w:val="00697B3A"/>
    <w:rsid w:val="006A0C16"/>
    <w:rsid w:val="006A1304"/>
    <w:rsid w:val="006A1E49"/>
    <w:rsid w:val="006A682F"/>
    <w:rsid w:val="006B1A45"/>
    <w:rsid w:val="006C005F"/>
    <w:rsid w:val="006C6769"/>
    <w:rsid w:val="006D18C9"/>
    <w:rsid w:val="006D339F"/>
    <w:rsid w:val="006E0F39"/>
    <w:rsid w:val="006E43BB"/>
    <w:rsid w:val="006E54D0"/>
    <w:rsid w:val="006F0085"/>
    <w:rsid w:val="006F1EBB"/>
    <w:rsid w:val="006F735F"/>
    <w:rsid w:val="0070449F"/>
    <w:rsid w:val="00705A78"/>
    <w:rsid w:val="00707F11"/>
    <w:rsid w:val="00711A19"/>
    <w:rsid w:val="00713E47"/>
    <w:rsid w:val="0071693B"/>
    <w:rsid w:val="0072143D"/>
    <w:rsid w:val="007228EC"/>
    <w:rsid w:val="00722CFE"/>
    <w:rsid w:val="00725403"/>
    <w:rsid w:val="00726988"/>
    <w:rsid w:val="00730891"/>
    <w:rsid w:val="00731742"/>
    <w:rsid w:val="00731759"/>
    <w:rsid w:val="007322A9"/>
    <w:rsid w:val="0073435F"/>
    <w:rsid w:val="00735D66"/>
    <w:rsid w:val="0073723D"/>
    <w:rsid w:val="00737F44"/>
    <w:rsid w:val="00740275"/>
    <w:rsid w:val="00750CA1"/>
    <w:rsid w:val="00750F55"/>
    <w:rsid w:val="00752079"/>
    <w:rsid w:val="0075401C"/>
    <w:rsid w:val="00761302"/>
    <w:rsid w:val="0076364F"/>
    <w:rsid w:val="00767A9E"/>
    <w:rsid w:val="00777931"/>
    <w:rsid w:val="00777D65"/>
    <w:rsid w:val="00784161"/>
    <w:rsid w:val="007923FE"/>
    <w:rsid w:val="007945B0"/>
    <w:rsid w:val="007A0E17"/>
    <w:rsid w:val="007A3DE8"/>
    <w:rsid w:val="007A44F1"/>
    <w:rsid w:val="007A69E6"/>
    <w:rsid w:val="007B3E00"/>
    <w:rsid w:val="007B5A5F"/>
    <w:rsid w:val="007B66C2"/>
    <w:rsid w:val="007B7E7F"/>
    <w:rsid w:val="007C05A6"/>
    <w:rsid w:val="007C0EDD"/>
    <w:rsid w:val="007C0F8B"/>
    <w:rsid w:val="007C2A57"/>
    <w:rsid w:val="007C3366"/>
    <w:rsid w:val="007C4569"/>
    <w:rsid w:val="007C788A"/>
    <w:rsid w:val="007D3C99"/>
    <w:rsid w:val="007E0796"/>
    <w:rsid w:val="007E0EE3"/>
    <w:rsid w:val="007E183E"/>
    <w:rsid w:val="007E55A3"/>
    <w:rsid w:val="00802316"/>
    <w:rsid w:val="00803146"/>
    <w:rsid w:val="008036B2"/>
    <w:rsid w:val="00804DC7"/>
    <w:rsid w:val="008067BD"/>
    <w:rsid w:val="00815A3B"/>
    <w:rsid w:val="00815CB5"/>
    <w:rsid w:val="008162CA"/>
    <w:rsid w:val="00825D3C"/>
    <w:rsid w:val="00826551"/>
    <w:rsid w:val="00831A5D"/>
    <w:rsid w:val="00832E0B"/>
    <w:rsid w:val="0083431A"/>
    <w:rsid w:val="008348EC"/>
    <w:rsid w:val="00835579"/>
    <w:rsid w:val="008417CF"/>
    <w:rsid w:val="00843631"/>
    <w:rsid w:val="00844A4B"/>
    <w:rsid w:val="0084677E"/>
    <w:rsid w:val="00851777"/>
    <w:rsid w:val="00853961"/>
    <w:rsid w:val="0085565C"/>
    <w:rsid w:val="00856CD4"/>
    <w:rsid w:val="008705D4"/>
    <w:rsid w:val="0087144E"/>
    <w:rsid w:val="0087366D"/>
    <w:rsid w:val="00880CF9"/>
    <w:rsid w:val="0088246E"/>
    <w:rsid w:val="00883DEE"/>
    <w:rsid w:val="00892516"/>
    <w:rsid w:val="0089596A"/>
    <w:rsid w:val="008A2C6F"/>
    <w:rsid w:val="008B1D1F"/>
    <w:rsid w:val="008B276E"/>
    <w:rsid w:val="008B2F3E"/>
    <w:rsid w:val="008B3103"/>
    <w:rsid w:val="008B5D79"/>
    <w:rsid w:val="008B7F75"/>
    <w:rsid w:val="008C1370"/>
    <w:rsid w:val="008D000E"/>
    <w:rsid w:val="008D1F04"/>
    <w:rsid w:val="008D39E5"/>
    <w:rsid w:val="008D663C"/>
    <w:rsid w:val="008D6981"/>
    <w:rsid w:val="008E4BCD"/>
    <w:rsid w:val="008F06AF"/>
    <w:rsid w:val="008F467C"/>
    <w:rsid w:val="008F5ECF"/>
    <w:rsid w:val="008F620C"/>
    <w:rsid w:val="008F7054"/>
    <w:rsid w:val="008F7E26"/>
    <w:rsid w:val="00913520"/>
    <w:rsid w:val="00917F03"/>
    <w:rsid w:val="009200E2"/>
    <w:rsid w:val="0092107B"/>
    <w:rsid w:val="009228B6"/>
    <w:rsid w:val="00923C30"/>
    <w:rsid w:val="00924753"/>
    <w:rsid w:val="009248F5"/>
    <w:rsid w:val="00924B23"/>
    <w:rsid w:val="009265DC"/>
    <w:rsid w:val="00927E27"/>
    <w:rsid w:val="00927E41"/>
    <w:rsid w:val="00930102"/>
    <w:rsid w:val="009312AF"/>
    <w:rsid w:val="00937B9C"/>
    <w:rsid w:val="0094200C"/>
    <w:rsid w:val="00945FCA"/>
    <w:rsid w:val="009463C0"/>
    <w:rsid w:val="00953F6F"/>
    <w:rsid w:val="00963B04"/>
    <w:rsid w:val="0096737D"/>
    <w:rsid w:val="00972319"/>
    <w:rsid w:val="0097605E"/>
    <w:rsid w:val="00976B05"/>
    <w:rsid w:val="00977010"/>
    <w:rsid w:val="009844FB"/>
    <w:rsid w:val="00986956"/>
    <w:rsid w:val="0098705E"/>
    <w:rsid w:val="009964CE"/>
    <w:rsid w:val="009A3B56"/>
    <w:rsid w:val="009A5117"/>
    <w:rsid w:val="009A66B2"/>
    <w:rsid w:val="009A7327"/>
    <w:rsid w:val="009A7EFF"/>
    <w:rsid w:val="009B0224"/>
    <w:rsid w:val="009B43E2"/>
    <w:rsid w:val="009B4A1C"/>
    <w:rsid w:val="009B63EF"/>
    <w:rsid w:val="009B6E7A"/>
    <w:rsid w:val="009C045D"/>
    <w:rsid w:val="009C4C1D"/>
    <w:rsid w:val="009C6FE2"/>
    <w:rsid w:val="009C7DD5"/>
    <w:rsid w:val="009D1C05"/>
    <w:rsid w:val="009D3C37"/>
    <w:rsid w:val="009E3189"/>
    <w:rsid w:val="009E39B2"/>
    <w:rsid w:val="009E4ECC"/>
    <w:rsid w:val="009E57E3"/>
    <w:rsid w:val="009F025E"/>
    <w:rsid w:val="009F4064"/>
    <w:rsid w:val="009F430C"/>
    <w:rsid w:val="009F4468"/>
    <w:rsid w:val="00A01B90"/>
    <w:rsid w:val="00A06BAA"/>
    <w:rsid w:val="00A06EDC"/>
    <w:rsid w:val="00A106E5"/>
    <w:rsid w:val="00A10F29"/>
    <w:rsid w:val="00A16880"/>
    <w:rsid w:val="00A17C04"/>
    <w:rsid w:val="00A231F7"/>
    <w:rsid w:val="00A267E4"/>
    <w:rsid w:val="00A2707E"/>
    <w:rsid w:val="00A3223B"/>
    <w:rsid w:val="00A37DBA"/>
    <w:rsid w:val="00A424E1"/>
    <w:rsid w:val="00A4313A"/>
    <w:rsid w:val="00A43149"/>
    <w:rsid w:val="00A46B28"/>
    <w:rsid w:val="00A5245C"/>
    <w:rsid w:val="00A5405E"/>
    <w:rsid w:val="00A54315"/>
    <w:rsid w:val="00A5449F"/>
    <w:rsid w:val="00A557AF"/>
    <w:rsid w:val="00A557EE"/>
    <w:rsid w:val="00A57D82"/>
    <w:rsid w:val="00A66AAD"/>
    <w:rsid w:val="00A71527"/>
    <w:rsid w:val="00A71A4D"/>
    <w:rsid w:val="00A71C92"/>
    <w:rsid w:val="00A73632"/>
    <w:rsid w:val="00A75A89"/>
    <w:rsid w:val="00A7671B"/>
    <w:rsid w:val="00A800C5"/>
    <w:rsid w:val="00A83159"/>
    <w:rsid w:val="00A90939"/>
    <w:rsid w:val="00A9484F"/>
    <w:rsid w:val="00AA358E"/>
    <w:rsid w:val="00AA4325"/>
    <w:rsid w:val="00AA5CF1"/>
    <w:rsid w:val="00AB0F92"/>
    <w:rsid w:val="00AB29B6"/>
    <w:rsid w:val="00AB37B7"/>
    <w:rsid w:val="00AB4B7A"/>
    <w:rsid w:val="00AB5C0E"/>
    <w:rsid w:val="00AB6899"/>
    <w:rsid w:val="00AC3723"/>
    <w:rsid w:val="00AC54D6"/>
    <w:rsid w:val="00AC5B2F"/>
    <w:rsid w:val="00AC6E28"/>
    <w:rsid w:val="00AC6F6A"/>
    <w:rsid w:val="00AD3047"/>
    <w:rsid w:val="00AD6277"/>
    <w:rsid w:val="00AE4112"/>
    <w:rsid w:val="00AE57BE"/>
    <w:rsid w:val="00AE7027"/>
    <w:rsid w:val="00AF1802"/>
    <w:rsid w:val="00AF5AED"/>
    <w:rsid w:val="00AF5F9E"/>
    <w:rsid w:val="00AF7CA9"/>
    <w:rsid w:val="00B046B6"/>
    <w:rsid w:val="00B0492F"/>
    <w:rsid w:val="00B06018"/>
    <w:rsid w:val="00B060BE"/>
    <w:rsid w:val="00B062D7"/>
    <w:rsid w:val="00B0678E"/>
    <w:rsid w:val="00B074E7"/>
    <w:rsid w:val="00B12CA1"/>
    <w:rsid w:val="00B15E29"/>
    <w:rsid w:val="00B1616F"/>
    <w:rsid w:val="00B1734C"/>
    <w:rsid w:val="00B22B0E"/>
    <w:rsid w:val="00B271F3"/>
    <w:rsid w:val="00B27611"/>
    <w:rsid w:val="00B3218D"/>
    <w:rsid w:val="00B44850"/>
    <w:rsid w:val="00B46447"/>
    <w:rsid w:val="00B4653C"/>
    <w:rsid w:val="00B50878"/>
    <w:rsid w:val="00B53B14"/>
    <w:rsid w:val="00B5485B"/>
    <w:rsid w:val="00B56218"/>
    <w:rsid w:val="00B56BEF"/>
    <w:rsid w:val="00B7132D"/>
    <w:rsid w:val="00B74F4F"/>
    <w:rsid w:val="00B771B3"/>
    <w:rsid w:val="00B80044"/>
    <w:rsid w:val="00B82BC4"/>
    <w:rsid w:val="00B92E7D"/>
    <w:rsid w:val="00B92FA4"/>
    <w:rsid w:val="00B946D3"/>
    <w:rsid w:val="00B97B49"/>
    <w:rsid w:val="00BA2C66"/>
    <w:rsid w:val="00BA2EE8"/>
    <w:rsid w:val="00BA5531"/>
    <w:rsid w:val="00BA6960"/>
    <w:rsid w:val="00BA74FC"/>
    <w:rsid w:val="00BB0FA2"/>
    <w:rsid w:val="00BB2867"/>
    <w:rsid w:val="00BB4197"/>
    <w:rsid w:val="00BB4AF7"/>
    <w:rsid w:val="00BB4CB7"/>
    <w:rsid w:val="00BB6D29"/>
    <w:rsid w:val="00BB75F9"/>
    <w:rsid w:val="00BC03C6"/>
    <w:rsid w:val="00BC064A"/>
    <w:rsid w:val="00BC6B0E"/>
    <w:rsid w:val="00BD3C83"/>
    <w:rsid w:val="00BE1F1F"/>
    <w:rsid w:val="00BE240A"/>
    <w:rsid w:val="00BE2C2A"/>
    <w:rsid w:val="00BE2F30"/>
    <w:rsid w:val="00BE59DF"/>
    <w:rsid w:val="00BE62A4"/>
    <w:rsid w:val="00BF0D79"/>
    <w:rsid w:val="00BF126B"/>
    <w:rsid w:val="00BF3F4C"/>
    <w:rsid w:val="00BF42DE"/>
    <w:rsid w:val="00BF4821"/>
    <w:rsid w:val="00C00967"/>
    <w:rsid w:val="00C02D85"/>
    <w:rsid w:val="00C0351B"/>
    <w:rsid w:val="00C07F62"/>
    <w:rsid w:val="00C12515"/>
    <w:rsid w:val="00C12E35"/>
    <w:rsid w:val="00C12E47"/>
    <w:rsid w:val="00C12EC1"/>
    <w:rsid w:val="00C1690B"/>
    <w:rsid w:val="00C17902"/>
    <w:rsid w:val="00C17D99"/>
    <w:rsid w:val="00C22AE0"/>
    <w:rsid w:val="00C23CF3"/>
    <w:rsid w:val="00C27E7E"/>
    <w:rsid w:val="00C317FD"/>
    <w:rsid w:val="00C35A03"/>
    <w:rsid w:val="00C37B53"/>
    <w:rsid w:val="00C41878"/>
    <w:rsid w:val="00C41E30"/>
    <w:rsid w:val="00C467E2"/>
    <w:rsid w:val="00C46920"/>
    <w:rsid w:val="00C50E40"/>
    <w:rsid w:val="00C6414E"/>
    <w:rsid w:val="00C64ECD"/>
    <w:rsid w:val="00C71332"/>
    <w:rsid w:val="00C719EA"/>
    <w:rsid w:val="00C80077"/>
    <w:rsid w:val="00C81247"/>
    <w:rsid w:val="00C83423"/>
    <w:rsid w:val="00C84E00"/>
    <w:rsid w:val="00C85691"/>
    <w:rsid w:val="00C86595"/>
    <w:rsid w:val="00C86F34"/>
    <w:rsid w:val="00C90B9B"/>
    <w:rsid w:val="00C93379"/>
    <w:rsid w:val="00C937F5"/>
    <w:rsid w:val="00C9726B"/>
    <w:rsid w:val="00C97389"/>
    <w:rsid w:val="00CB262F"/>
    <w:rsid w:val="00CB49B5"/>
    <w:rsid w:val="00CB5EE8"/>
    <w:rsid w:val="00CB614D"/>
    <w:rsid w:val="00CB76C7"/>
    <w:rsid w:val="00CC146D"/>
    <w:rsid w:val="00CC30D9"/>
    <w:rsid w:val="00CC6C7C"/>
    <w:rsid w:val="00CD0085"/>
    <w:rsid w:val="00CD59C1"/>
    <w:rsid w:val="00CE5779"/>
    <w:rsid w:val="00CE6221"/>
    <w:rsid w:val="00CE7304"/>
    <w:rsid w:val="00CF18E6"/>
    <w:rsid w:val="00CF2346"/>
    <w:rsid w:val="00D05643"/>
    <w:rsid w:val="00D05BDE"/>
    <w:rsid w:val="00D10005"/>
    <w:rsid w:val="00D13FD6"/>
    <w:rsid w:val="00D16D64"/>
    <w:rsid w:val="00D27142"/>
    <w:rsid w:val="00D3037D"/>
    <w:rsid w:val="00D3081D"/>
    <w:rsid w:val="00D32C87"/>
    <w:rsid w:val="00D3418A"/>
    <w:rsid w:val="00D34F4F"/>
    <w:rsid w:val="00D36AB2"/>
    <w:rsid w:val="00D408F6"/>
    <w:rsid w:val="00D40F39"/>
    <w:rsid w:val="00D41AEB"/>
    <w:rsid w:val="00D424DF"/>
    <w:rsid w:val="00D44DE0"/>
    <w:rsid w:val="00D46A49"/>
    <w:rsid w:val="00D46B77"/>
    <w:rsid w:val="00D51E2E"/>
    <w:rsid w:val="00D532C3"/>
    <w:rsid w:val="00D5781A"/>
    <w:rsid w:val="00D70BDF"/>
    <w:rsid w:val="00D72E1F"/>
    <w:rsid w:val="00D73AA4"/>
    <w:rsid w:val="00D75C2E"/>
    <w:rsid w:val="00D81025"/>
    <w:rsid w:val="00D8497D"/>
    <w:rsid w:val="00D853EF"/>
    <w:rsid w:val="00D92AC4"/>
    <w:rsid w:val="00D95598"/>
    <w:rsid w:val="00D96959"/>
    <w:rsid w:val="00D97D45"/>
    <w:rsid w:val="00DA1019"/>
    <w:rsid w:val="00DA5A7B"/>
    <w:rsid w:val="00DA6EB4"/>
    <w:rsid w:val="00DA7FDF"/>
    <w:rsid w:val="00DB267E"/>
    <w:rsid w:val="00DB2FB9"/>
    <w:rsid w:val="00DB3167"/>
    <w:rsid w:val="00DB74BB"/>
    <w:rsid w:val="00DC15C1"/>
    <w:rsid w:val="00DC4F60"/>
    <w:rsid w:val="00DC647F"/>
    <w:rsid w:val="00DD56C6"/>
    <w:rsid w:val="00DD5875"/>
    <w:rsid w:val="00DE084D"/>
    <w:rsid w:val="00DE48A0"/>
    <w:rsid w:val="00E0219D"/>
    <w:rsid w:val="00E118F5"/>
    <w:rsid w:val="00E119B8"/>
    <w:rsid w:val="00E132F9"/>
    <w:rsid w:val="00E13B57"/>
    <w:rsid w:val="00E26ABA"/>
    <w:rsid w:val="00E330A9"/>
    <w:rsid w:val="00E34317"/>
    <w:rsid w:val="00E37013"/>
    <w:rsid w:val="00E41C39"/>
    <w:rsid w:val="00E51F29"/>
    <w:rsid w:val="00E52507"/>
    <w:rsid w:val="00E52E78"/>
    <w:rsid w:val="00E54496"/>
    <w:rsid w:val="00E554EA"/>
    <w:rsid w:val="00E56948"/>
    <w:rsid w:val="00E60427"/>
    <w:rsid w:val="00E63053"/>
    <w:rsid w:val="00E647DE"/>
    <w:rsid w:val="00E64FA0"/>
    <w:rsid w:val="00E65530"/>
    <w:rsid w:val="00E71CD6"/>
    <w:rsid w:val="00E73B78"/>
    <w:rsid w:val="00E77577"/>
    <w:rsid w:val="00E81E32"/>
    <w:rsid w:val="00E859D3"/>
    <w:rsid w:val="00E85E04"/>
    <w:rsid w:val="00E92C96"/>
    <w:rsid w:val="00EA37F8"/>
    <w:rsid w:val="00EA4140"/>
    <w:rsid w:val="00EA6915"/>
    <w:rsid w:val="00EB42E0"/>
    <w:rsid w:val="00EB7939"/>
    <w:rsid w:val="00EC1121"/>
    <w:rsid w:val="00EC320B"/>
    <w:rsid w:val="00EC3F7F"/>
    <w:rsid w:val="00EC55E2"/>
    <w:rsid w:val="00EC5B08"/>
    <w:rsid w:val="00EC62CD"/>
    <w:rsid w:val="00EC66F5"/>
    <w:rsid w:val="00ED1C9E"/>
    <w:rsid w:val="00ED1DB6"/>
    <w:rsid w:val="00ED4722"/>
    <w:rsid w:val="00ED510F"/>
    <w:rsid w:val="00ED7915"/>
    <w:rsid w:val="00ED7D35"/>
    <w:rsid w:val="00EE156C"/>
    <w:rsid w:val="00EE171B"/>
    <w:rsid w:val="00EE4C3F"/>
    <w:rsid w:val="00EE679E"/>
    <w:rsid w:val="00EF0E25"/>
    <w:rsid w:val="00EF3C36"/>
    <w:rsid w:val="00EF3E12"/>
    <w:rsid w:val="00F01003"/>
    <w:rsid w:val="00F024BF"/>
    <w:rsid w:val="00F06232"/>
    <w:rsid w:val="00F062D1"/>
    <w:rsid w:val="00F113B7"/>
    <w:rsid w:val="00F1312A"/>
    <w:rsid w:val="00F14338"/>
    <w:rsid w:val="00F2048E"/>
    <w:rsid w:val="00F2066A"/>
    <w:rsid w:val="00F22B68"/>
    <w:rsid w:val="00F2300B"/>
    <w:rsid w:val="00F23622"/>
    <w:rsid w:val="00F23F4D"/>
    <w:rsid w:val="00F307C7"/>
    <w:rsid w:val="00F32E98"/>
    <w:rsid w:val="00F44420"/>
    <w:rsid w:val="00F461C8"/>
    <w:rsid w:val="00F52B8C"/>
    <w:rsid w:val="00F53F1D"/>
    <w:rsid w:val="00F5687F"/>
    <w:rsid w:val="00F604AD"/>
    <w:rsid w:val="00F704B4"/>
    <w:rsid w:val="00F71C36"/>
    <w:rsid w:val="00F73C63"/>
    <w:rsid w:val="00F74050"/>
    <w:rsid w:val="00F77EC1"/>
    <w:rsid w:val="00F82B84"/>
    <w:rsid w:val="00F8631F"/>
    <w:rsid w:val="00F923BA"/>
    <w:rsid w:val="00F9402D"/>
    <w:rsid w:val="00F94332"/>
    <w:rsid w:val="00F95E98"/>
    <w:rsid w:val="00FA0714"/>
    <w:rsid w:val="00FA21F0"/>
    <w:rsid w:val="00FA3DD8"/>
    <w:rsid w:val="00FA4B50"/>
    <w:rsid w:val="00FA7C98"/>
    <w:rsid w:val="00FB1F2D"/>
    <w:rsid w:val="00FB2288"/>
    <w:rsid w:val="00FB237F"/>
    <w:rsid w:val="00FB489E"/>
    <w:rsid w:val="00FB52EC"/>
    <w:rsid w:val="00FC20A9"/>
    <w:rsid w:val="00FD1032"/>
    <w:rsid w:val="00FD480B"/>
    <w:rsid w:val="00FD6A63"/>
    <w:rsid w:val="00FE0010"/>
    <w:rsid w:val="00FE13AA"/>
    <w:rsid w:val="00FE77F9"/>
    <w:rsid w:val="00FE7BCE"/>
    <w:rsid w:val="00FF0B07"/>
    <w:rsid w:val="00FF21DB"/>
    <w:rsid w:val="00FF49B9"/>
    <w:rsid w:val="00FF5EF0"/>
    <w:rsid w:val="00FF71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DEE68"/>
  <w15:docId w15:val="{F355DCA8-7A6F-4E0C-B62E-289EA25C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nl-BE" w:eastAsia="nl-BE"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4" w:semiHidden="1" w:unhideWhenUsed="1"/>
    <w:lsdException w:name="List Bullet 5" w:semiHidden="1" w:unhideWhenUsed="1"/>
    <w:lsdException w:name="List Number 2"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0" w:qFormat="1"/>
    <w:lsdException w:name="List Continue 2" w:uiPriority="0"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A3E32"/>
    <w:pPr>
      <w:spacing w:before="240"/>
      <w:jc w:val="both"/>
    </w:pPr>
  </w:style>
  <w:style w:type="paragraph" w:styleId="Kop1">
    <w:name w:val="heading 1"/>
    <w:basedOn w:val="Standaard"/>
    <w:next w:val="Standaard"/>
    <w:link w:val="Kop1Char"/>
    <w:qFormat/>
    <w:rsid w:val="0003000F"/>
    <w:pPr>
      <w:keepNext/>
      <w:keepLines/>
      <w:pageBreakBefore/>
      <w:numPr>
        <w:numId w:val="27"/>
      </w:numPr>
      <w:spacing w:before="0" w:after="480"/>
      <w:ind w:left="431" w:hanging="431"/>
      <w:outlineLvl w:val="0"/>
    </w:pPr>
    <w:rPr>
      <w:rFonts w:asciiTheme="majorHAnsi" w:eastAsiaTheme="majorEastAsia" w:hAnsiTheme="majorHAnsi" w:cstheme="majorHAnsi"/>
      <w:b/>
      <w:bCs/>
      <w:sz w:val="28"/>
      <w:szCs w:val="28"/>
    </w:rPr>
  </w:style>
  <w:style w:type="paragraph" w:styleId="Kop2">
    <w:name w:val="heading 2"/>
    <w:basedOn w:val="Standaard"/>
    <w:next w:val="Standaard"/>
    <w:link w:val="Kop2Char"/>
    <w:qFormat/>
    <w:rsid w:val="00722CFE"/>
    <w:pPr>
      <w:keepNext/>
      <w:keepLines/>
      <w:numPr>
        <w:ilvl w:val="1"/>
        <w:numId w:val="27"/>
      </w:numPr>
      <w:spacing w:before="720" w:after="240"/>
      <w:outlineLvl w:val="1"/>
    </w:pPr>
    <w:rPr>
      <w:rFonts w:asciiTheme="majorHAnsi" w:eastAsiaTheme="majorEastAsia" w:hAnsiTheme="majorHAnsi" w:cstheme="majorHAnsi"/>
      <w:b/>
      <w:bCs/>
      <w:sz w:val="24"/>
      <w:szCs w:val="26"/>
    </w:rPr>
  </w:style>
  <w:style w:type="paragraph" w:styleId="Kop3">
    <w:name w:val="heading 3"/>
    <w:basedOn w:val="Standaard"/>
    <w:next w:val="Standaard"/>
    <w:link w:val="Kop3Char"/>
    <w:qFormat/>
    <w:rsid w:val="00722CFE"/>
    <w:pPr>
      <w:keepNext/>
      <w:keepLines/>
      <w:numPr>
        <w:ilvl w:val="2"/>
        <w:numId w:val="27"/>
      </w:numPr>
      <w:spacing w:before="480" w:after="120"/>
      <w:outlineLvl w:val="2"/>
    </w:pPr>
    <w:rPr>
      <w:rFonts w:eastAsiaTheme="majorEastAsia" w:cstheme="majorBidi"/>
      <w:b/>
      <w:bCs/>
    </w:rPr>
  </w:style>
  <w:style w:type="paragraph" w:styleId="Kop4">
    <w:name w:val="heading 4"/>
    <w:basedOn w:val="Standaard"/>
    <w:next w:val="Standaard"/>
    <w:link w:val="Kop4Char"/>
    <w:qFormat/>
    <w:rsid w:val="00722CFE"/>
    <w:pPr>
      <w:keepNext/>
      <w:keepLines/>
      <w:numPr>
        <w:ilvl w:val="3"/>
        <w:numId w:val="27"/>
      </w:numPr>
      <w:outlineLvl w:val="3"/>
    </w:pPr>
    <w:rPr>
      <w:rFonts w:eastAsiaTheme="majorEastAsia" w:cstheme="majorBidi"/>
      <w:bCs/>
      <w:i/>
      <w:iCs/>
    </w:rPr>
  </w:style>
  <w:style w:type="paragraph" w:styleId="Kop5">
    <w:name w:val="heading 5"/>
    <w:basedOn w:val="Standaard"/>
    <w:next w:val="Standaard"/>
    <w:link w:val="Kop5Char"/>
    <w:uiPriority w:val="9"/>
    <w:semiHidden/>
    <w:unhideWhenUsed/>
    <w:qFormat/>
    <w:rsid w:val="00722CFE"/>
    <w:pPr>
      <w:keepNext/>
      <w:keepLines/>
      <w:numPr>
        <w:ilvl w:val="4"/>
        <w:numId w:val="27"/>
      </w:numPr>
      <w:spacing w:before="200"/>
      <w:outlineLvl w:val="4"/>
    </w:pPr>
    <w:rPr>
      <w:rFonts w:eastAsiaTheme="majorEastAsia" w:cstheme="majorBidi"/>
    </w:rPr>
  </w:style>
  <w:style w:type="paragraph" w:styleId="Kop6">
    <w:name w:val="heading 6"/>
    <w:basedOn w:val="Standaard"/>
    <w:next w:val="Standaard"/>
    <w:link w:val="Kop6Char"/>
    <w:uiPriority w:val="9"/>
    <w:semiHidden/>
    <w:unhideWhenUsed/>
    <w:qFormat/>
    <w:rsid w:val="00722CFE"/>
    <w:pPr>
      <w:keepNext/>
      <w:keepLines/>
      <w:numPr>
        <w:ilvl w:val="5"/>
        <w:numId w:val="27"/>
      </w:numPr>
      <w:spacing w:before="200"/>
      <w:outlineLvl w:val="5"/>
    </w:pPr>
    <w:rPr>
      <w:rFonts w:asciiTheme="majorHAnsi" w:eastAsiaTheme="majorEastAsia" w:hAnsiTheme="majorHAnsi" w:cstheme="majorBidi"/>
      <w:i/>
      <w:iCs/>
      <w:color w:val="0E4657" w:themeColor="accent1" w:themeShade="7F"/>
    </w:rPr>
  </w:style>
  <w:style w:type="paragraph" w:styleId="Kop7">
    <w:name w:val="heading 7"/>
    <w:basedOn w:val="Standaard"/>
    <w:next w:val="Standaard"/>
    <w:link w:val="Kop7Char"/>
    <w:uiPriority w:val="9"/>
    <w:semiHidden/>
    <w:unhideWhenUsed/>
    <w:qFormat/>
    <w:rsid w:val="00722CFE"/>
    <w:pPr>
      <w:keepNext/>
      <w:keepLines/>
      <w:numPr>
        <w:ilvl w:val="6"/>
        <w:numId w:val="27"/>
      </w:numPr>
      <w:spacing w:before="200"/>
      <w:outlineLvl w:val="6"/>
    </w:pPr>
    <w:rPr>
      <w:rFonts w:asciiTheme="majorHAnsi" w:eastAsiaTheme="majorEastAsia" w:hAnsiTheme="majorHAnsi" w:cstheme="majorBidi"/>
      <w:i/>
      <w:iCs/>
      <w:color w:val="0072DB" w:themeColor="text1" w:themeTint="BF"/>
    </w:rPr>
  </w:style>
  <w:style w:type="paragraph" w:styleId="Kop8">
    <w:name w:val="heading 8"/>
    <w:basedOn w:val="Standaard"/>
    <w:next w:val="Standaard"/>
    <w:link w:val="Kop8Char"/>
    <w:uiPriority w:val="9"/>
    <w:semiHidden/>
    <w:unhideWhenUsed/>
    <w:qFormat/>
    <w:rsid w:val="00722CFE"/>
    <w:pPr>
      <w:keepNext/>
      <w:keepLines/>
      <w:numPr>
        <w:ilvl w:val="7"/>
        <w:numId w:val="27"/>
      </w:numPr>
      <w:spacing w:before="200"/>
      <w:outlineLvl w:val="7"/>
    </w:pPr>
    <w:rPr>
      <w:rFonts w:asciiTheme="majorHAnsi" w:eastAsiaTheme="majorEastAsia" w:hAnsiTheme="majorHAnsi" w:cstheme="majorBidi"/>
      <w:color w:val="0072DB" w:themeColor="text1" w:themeTint="BF"/>
    </w:rPr>
  </w:style>
  <w:style w:type="paragraph" w:styleId="Kop9">
    <w:name w:val="heading 9"/>
    <w:basedOn w:val="Standaard"/>
    <w:next w:val="Standaard"/>
    <w:link w:val="Kop9Char"/>
    <w:uiPriority w:val="9"/>
    <w:semiHidden/>
    <w:unhideWhenUsed/>
    <w:qFormat/>
    <w:rsid w:val="00722CFE"/>
    <w:pPr>
      <w:keepNext/>
      <w:keepLines/>
      <w:numPr>
        <w:ilvl w:val="8"/>
        <w:numId w:val="1"/>
      </w:numPr>
      <w:spacing w:before="200"/>
      <w:outlineLvl w:val="8"/>
    </w:pPr>
    <w:rPr>
      <w:rFonts w:asciiTheme="majorHAnsi" w:eastAsiaTheme="majorEastAsia" w:hAnsiTheme="majorHAnsi" w:cstheme="majorBidi"/>
      <w:i/>
      <w:iCs/>
      <w:color w:val="0072DB"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F4821"/>
    <w:pPr>
      <w:spacing w:line="240" w:lineRule="auto"/>
    </w:pPr>
    <w:tblPr>
      <w:tblBorders>
        <w:top w:val="single" w:sz="4" w:space="0" w:color="00407A" w:themeColor="text1"/>
        <w:left w:val="single" w:sz="4" w:space="0" w:color="00407A" w:themeColor="text1"/>
        <w:bottom w:val="single" w:sz="4" w:space="0" w:color="00407A" w:themeColor="text1"/>
        <w:right w:val="single" w:sz="4" w:space="0" w:color="00407A" w:themeColor="text1"/>
        <w:insideH w:val="single" w:sz="4" w:space="0" w:color="00407A" w:themeColor="text1"/>
        <w:insideV w:val="single" w:sz="4" w:space="0" w:color="00407A" w:themeColor="text1"/>
      </w:tblBorders>
    </w:tblPr>
  </w:style>
  <w:style w:type="paragraph" w:styleId="Ballontekst">
    <w:name w:val="Balloon Text"/>
    <w:basedOn w:val="Standaard"/>
    <w:link w:val="BallontekstChar"/>
    <w:uiPriority w:val="99"/>
    <w:semiHidden/>
    <w:unhideWhenUsed/>
    <w:rsid w:val="00BF482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4821"/>
    <w:rPr>
      <w:rFonts w:ascii="Tahoma" w:hAnsi="Tahoma" w:cs="Tahoma"/>
      <w:sz w:val="16"/>
      <w:szCs w:val="16"/>
    </w:rPr>
  </w:style>
  <w:style w:type="character" w:styleId="Tekstvantijdelijkeaanduiding">
    <w:name w:val="Placeholder Text"/>
    <w:basedOn w:val="Standaardalinea-lettertype"/>
    <w:uiPriority w:val="99"/>
    <w:semiHidden/>
    <w:rsid w:val="00BF4821"/>
    <w:rPr>
      <w:color w:val="808080"/>
    </w:rPr>
  </w:style>
  <w:style w:type="paragraph" w:styleId="Koptekst">
    <w:name w:val="header"/>
    <w:basedOn w:val="Voettekst"/>
    <w:link w:val="KoptekstChar"/>
    <w:uiPriority w:val="99"/>
    <w:rsid w:val="008D663C"/>
  </w:style>
  <w:style w:type="character" w:customStyle="1" w:styleId="KoptekstChar">
    <w:name w:val="Koptekst Char"/>
    <w:basedOn w:val="Standaardalinea-lettertype"/>
    <w:link w:val="Koptekst"/>
    <w:uiPriority w:val="99"/>
    <w:rsid w:val="00B74F4F"/>
    <w:rPr>
      <w:caps/>
      <w:sz w:val="14"/>
    </w:rPr>
  </w:style>
  <w:style w:type="paragraph" w:styleId="Voettekst">
    <w:name w:val="footer"/>
    <w:basedOn w:val="Standaard"/>
    <w:link w:val="VoettekstChar"/>
    <w:uiPriority w:val="99"/>
    <w:rsid w:val="000E50CE"/>
    <w:pPr>
      <w:tabs>
        <w:tab w:val="center" w:pos="3969"/>
        <w:tab w:val="right" w:pos="7938"/>
      </w:tabs>
      <w:spacing w:line="240" w:lineRule="auto"/>
      <w:jc w:val="right"/>
    </w:pPr>
    <w:rPr>
      <w:caps/>
      <w:sz w:val="14"/>
    </w:rPr>
  </w:style>
  <w:style w:type="character" w:customStyle="1" w:styleId="VoettekstChar">
    <w:name w:val="Voettekst Char"/>
    <w:basedOn w:val="Standaardalinea-lettertype"/>
    <w:link w:val="Voettekst"/>
    <w:uiPriority w:val="99"/>
    <w:rsid w:val="00A5245C"/>
    <w:rPr>
      <w:caps/>
      <w:sz w:val="14"/>
    </w:rPr>
  </w:style>
  <w:style w:type="character" w:customStyle="1" w:styleId="Kop1Char">
    <w:name w:val="Kop 1 Char"/>
    <w:basedOn w:val="Standaardalinea-lettertype"/>
    <w:link w:val="Kop1"/>
    <w:rsid w:val="0003000F"/>
    <w:rPr>
      <w:rFonts w:asciiTheme="majorHAnsi" w:eastAsiaTheme="majorEastAsia" w:hAnsiTheme="majorHAnsi" w:cstheme="majorHAnsi"/>
      <w:b/>
      <w:bCs/>
      <w:sz w:val="28"/>
      <w:szCs w:val="28"/>
    </w:rPr>
  </w:style>
  <w:style w:type="paragraph" w:styleId="Titel">
    <w:name w:val="Title"/>
    <w:basedOn w:val="Standaard"/>
    <w:next w:val="Standaard"/>
    <w:link w:val="TitelChar"/>
    <w:qFormat/>
    <w:rsid w:val="00722CFE"/>
    <w:pPr>
      <w:tabs>
        <w:tab w:val="left" w:pos="851"/>
      </w:tabs>
      <w:spacing w:after="480"/>
      <w:ind w:left="851" w:hanging="851"/>
      <w:contextualSpacing/>
    </w:pPr>
    <w:rPr>
      <w:rFonts w:eastAsiaTheme="majorEastAsia" w:cstheme="majorBidi"/>
      <w:b/>
      <w:kern w:val="28"/>
      <w:sz w:val="28"/>
      <w:szCs w:val="52"/>
    </w:rPr>
  </w:style>
  <w:style w:type="character" w:customStyle="1" w:styleId="TitelChar">
    <w:name w:val="Titel Char"/>
    <w:basedOn w:val="Standaardalinea-lettertype"/>
    <w:link w:val="Titel"/>
    <w:rsid w:val="00722CFE"/>
    <w:rPr>
      <w:rFonts w:eastAsiaTheme="majorEastAsia" w:cstheme="majorBidi"/>
      <w:b/>
      <w:kern w:val="28"/>
      <w:sz w:val="28"/>
      <w:szCs w:val="52"/>
    </w:rPr>
  </w:style>
  <w:style w:type="character" w:customStyle="1" w:styleId="Kop2Char">
    <w:name w:val="Kop 2 Char"/>
    <w:basedOn w:val="Standaardalinea-lettertype"/>
    <w:link w:val="Kop2"/>
    <w:rsid w:val="00722CFE"/>
    <w:rPr>
      <w:rFonts w:asciiTheme="majorHAnsi" w:eastAsiaTheme="majorEastAsia" w:hAnsiTheme="majorHAnsi" w:cstheme="majorHAnsi"/>
      <w:b/>
      <w:bCs/>
      <w:sz w:val="24"/>
      <w:szCs w:val="26"/>
    </w:rPr>
  </w:style>
  <w:style w:type="paragraph" w:styleId="Kopvaninhoudsopgave">
    <w:name w:val="TOC Heading"/>
    <w:basedOn w:val="Standaard"/>
    <w:next w:val="Standaard"/>
    <w:uiPriority w:val="39"/>
    <w:qFormat/>
    <w:rsid w:val="00722CFE"/>
    <w:pPr>
      <w:spacing w:after="720"/>
    </w:pPr>
    <w:rPr>
      <w:b/>
      <w:sz w:val="28"/>
      <w:szCs w:val="28"/>
    </w:rPr>
  </w:style>
  <w:style w:type="paragraph" w:styleId="Inhopg2">
    <w:name w:val="toc 2"/>
    <w:basedOn w:val="Standaard"/>
    <w:next w:val="Standaard"/>
    <w:autoRedefine/>
    <w:uiPriority w:val="39"/>
    <w:qFormat/>
    <w:rsid w:val="00722CFE"/>
    <w:pPr>
      <w:tabs>
        <w:tab w:val="left" w:pos="1134"/>
        <w:tab w:val="right" w:leader="dot" w:pos="7927"/>
      </w:tabs>
      <w:spacing w:before="0"/>
      <w:ind w:left="1134" w:hanging="567"/>
    </w:pPr>
    <w:rPr>
      <w:rFonts w:cs="Arial"/>
      <w:i/>
      <w:noProof/>
      <w:lang w:eastAsia="en-US"/>
    </w:rPr>
  </w:style>
  <w:style w:type="paragraph" w:styleId="Inhopg1">
    <w:name w:val="toc 1"/>
    <w:basedOn w:val="Standaard"/>
    <w:next w:val="Standaard"/>
    <w:autoRedefine/>
    <w:uiPriority w:val="39"/>
    <w:qFormat/>
    <w:rsid w:val="005E1AE6"/>
    <w:pPr>
      <w:tabs>
        <w:tab w:val="right" w:leader="dot" w:pos="7927"/>
      </w:tabs>
      <w:spacing w:before="120" w:after="120"/>
      <w:ind w:left="567" w:hanging="567"/>
    </w:pPr>
    <w:rPr>
      <w:rFonts w:cs="Arial"/>
      <w:noProof/>
      <w:lang w:val="en-US" w:eastAsia="en-US"/>
    </w:rPr>
  </w:style>
  <w:style w:type="paragraph" w:styleId="Inhopg3">
    <w:name w:val="toc 3"/>
    <w:basedOn w:val="Standaard"/>
    <w:next w:val="Standaard"/>
    <w:autoRedefine/>
    <w:uiPriority w:val="39"/>
    <w:qFormat/>
    <w:rsid w:val="00722CFE"/>
    <w:pPr>
      <w:tabs>
        <w:tab w:val="left" w:pos="1134"/>
        <w:tab w:val="right" w:leader="dot" w:pos="7927"/>
      </w:tabs>
      <w:spacing w:before="0"/>
      <w:ind w:left="1701" w:hanging="567"/>
    </w:pPr>
    <w:rPr>
      <w:noProof/>
      <w:lang w:eastAsia="en-US"/>
    </w:rPr>
  </w:style>
  <w:style w:type="character" w:styleId="Hyperlink">
    <w:name w:val="Hyperlink"/>
    <w:basedOn w:val="Standaardalinea-lettertype"/>
    <w:uiPriority w:val="99"/>
    <w:rsid w:val="00110D86"/>
    <w:rPr>
      <w:color w:val="1D8DB0" w:themeColor="hyperlink"/>
      <w:u w:val="single"/>
    </w:rPr>
  </w:style>
  <w:style w:type="character" w:customStyle="1" w:styleId="Kop3Char">
    <w:name w:val="Kop 3 Char"/>
    <w:basedOn w:val="Standaardalinea-lettertype"/>
    <w:link w:val="Kop3"/>
    <w:rsid w:val="00722CFE"/>
    <w:rPr>
      <w:rFonts w:eastAsiaTheme="majorEastAsia" w:cstheme="majorBidi"/>
      <w:b/>
      <w:bCs/>
    </w:rPr>
  </w:style>
  <w:style w:type="character" w:customStyle="1" w:styleId="Kop4Char">
    <w:name w:val="Kop 4 Char"/>
    <w:basedOn w:val="Standaardalinea-lettertype"/>
    <w:link w:val="Kop4"/>
    <w:rsid w:val="00722CFE"/>
    <w:rPr>
      <w:rFonts w:eastAsiaTheme="majorEastAsia" w:cstheme="majorBidi"/>
      <w:bCs/>
      <w:i/>
      <w:iCs/>
    </w:rPr>
  </w:style>
  <w:style w:type="character" w:customStyle="1" w:styleId="Kop5Char">
    <w:name w:val="Kop 5 Char"/>
    <w:basedOn w:val="Standaardalinea-lettertype"/>
    <w:link w:val="Kop5"/>
    <w:uiPriority w:val="9"/>
    <w:semiHidden/>
    <w:rsid w:val="00722CFE"/>
    <w:rPr>
      <w:rFonts w:eastAsiaTheme="majorEastAsia" w:cstheme="majorBidi"/>
    </w:rPr>
  </w:style>
  <w:style w:type="character" w:customStyle="1" w:styleId="Kop6Char">
    <w:name w:val="Kop 6 Char"/>
    <w:basedOn w:val="Standaardalinea-lettertype"/>
    <w:link w:val="Kop6"/>
    <w:uiPriority w:val="9"/>
    <w:semiHidden/>
    <w:rsid w:val="00722CFE"/>
    <w:rPr>
      <w:rFonts w:asciiTheme="majorHAnsi" w:eastAsiaTheme="majorEastAsia" w:hAnsiTheme="majorHAnsi" w:cstheme="majorBidi"/>
      <w:i/>
      <w:iCs/>
      <w:color w:val="0E4657" w:themeColor="accent1" w:themeShade="7F"/>
    </w:rPr>
  </w:style>
  <w:style w:type="character" w:customStyle="1" w:styleId="Kop7Char">
    <w:name w:val="Kop 7 Char"/>
    <w:basedOn w:val="Standaardalinea-lettertype"/>
    <w:link w:val="Kop7"/>
    <w:uiPriority w:val="9"/>
    <w:semiHidden/>
    <w:rsid w:val="00722CFE"/>
    <w:rPr>
      <w:rFonts w:asciiTheme="majorHAnsi" w:eastAsiaTheme="majorEastAsia" w:hAnsiTheme="majorHAnsi" w:cstheme="majorBidi"/>
      <w:i/>
      <w:iCs/>
      <w:color w:val="0072DB" w:themeColor="text1" w:themeTint="BF"/>
    </w:rPr>
  </w:style>
  <w:style w:type="character" w:customStyle="1" w:styleId="Kop8Char">
    <w:name w:val="Kop 8 Char"/>
    <w:basedOn w:val="Standaardalinea-lettertype"/>
    <w:link w:val="Kop8"/>
    <w:uiPriority w:val="9"/>
    <w:semiHidden/>
    <w:rsid w:val="00722CFE"/>
    <w:rPr>
      <w:rFonts w:asciiTheme="majorHAnsi" w:eastAsiaTheme="majorEastAsia" w:hAnsiTheme="majorHAnsi" w:cstheme="majorBidi"/>
      <w:color w:val="0072DB" w:themeColor="text1" w:themeTint="BF"/>
    </w:rPr>
  </w:style>
  <w:style w:type="character" w:customStyle="1" w:styleId="Kop9Char">
    <w:name w:val="Kop 9 Char"/>
    <w:basedOn w:val="Standaardalinea-lettertype"/>
    <w:link w:val="Kop9"/>
    <w:uiPriority w:val="9"/>
    <w:semiHidden/>
    <w:rsid w:val="00722CFE"/>
    <w:rPr>
      <w:rFonts w:asciiTheme="majorHAnsi" w:eastAsiaTheme="majorEastAsia" w:hAnsiTheme="majorHAnsi" w:cstheme="majorBidi"/>
      <w:i/>
      <w:iCs/>
      <w:color w:val="0072DB" w:themeColor="text1" w:themeTint="BF"/>
    </w:rPr>
  </w:style>
  <w:style w:type="paragraph" w:styleId="Geenafstand">
    <w:name w:val="No Spacing"/>
    <w:qFormat/>
    <w:rsid w:val="00722CFE"/>
    <w:pPr>
      <w:spacing w:line="240" w:lineRule="auto"/>
    </w:pPr>
  </w:style>
  <w:style w:type="paragraph" w:styleId="Inhopg4">
    <w:name w:val="toc 4"/>
    <w:basedOn w:val="Standaard"/>
    <w:next w:val="Standaard"/>
    <w:autoRedefine/>
    <w:uiPriority w:val="39"/>
    <w:semiHidden/>
    <w:rsid w:val="00BE62A4"/>
    <w:pPr>
      <w:tabs>
        <w:tab w:val="left" w:pos="1418"/>
        <w:tab w:val="right" w:leader="dot" w:pos="7927"/>
      </w:tabs>
      <w:ind w:left="1985" w:hanging="851"/>
    </w:pPr>
    <w:rPr>
      <w:rFonts w:cs="Arial"/>
      <w:noProof/>
    </w:rPr>
  </w:style>
  <w:style w:type="paragraph" w:styleId="Ondertitel">
    <w:name w:val="Subtitle"/>
    <w:basedOn w:val="Standaard"/>
    <w:next w:val="Standaard"/>
    <w:link w:val="OndertitelChar"/>
    <w:uiPriority w:val="11"/>
    <w:qFormat/>
    <w:rsid w:val="00722CFE"/>
    <w:pPr>
      <w:numPr>
        <w:ilvl w:val="1"/>
      </w:numPr>
      <w:spacing w:before="480"/>
    </w:pPr>
    <w:rPr>
      <w:rFonts w:eastAsiaTheme="majorEastAsia" w:cstheme="majorBidi"/>
      <w:b/>
      <w:iCs/>
      <w:sz w:val="24"/>
      <w:szCs w:val="24"/>
    </w:rPr>
  </w:style>
  <w:style w:type="character" w:customStyle="1" w:styleId="OndertitelChar">
    <w:name w:val="Ondertitel Char"/>
    <w:basedOn w:val="Standaardalinea-lettertype"/>
    <w:link w:val="Ondertitel"/>
    <w:uiPriority w:val="11"/>
    <w:rsid w:val="00722CFE"/>
    <w:rPr>
      <w:rFonts w:eastAsiaTheme="majorEastAsia" w:cstheme="majorBidi"/>
      <w:b/>
      <w:iCs/>
      <w:sz w:val="24"/>
      <w:szCs w:val="24"/>
    </w:rPr>
  </w:style>
  <w:style w:type="paragraph" w:styleId="Lijstmetafbeeldingen">
    <w:name w:val="table of figures"/>
    <w:basedOn w:val="Standaard"/>
    <w:next w:val="Standaard"/>
    <w:uiPriority w:val="99"/>
    <w:rsid w:val="004B3C25"/>
  </w:style>
  <w:style w:type="paragraph" w:styleId="Lijstopsomteken">
    <w:name w:val="List Bullet"/>
    <w:basedOn w:val="Standaard"/>
    <w:qFormat/>
    <w:rsid w:val="00722CFE"/>
    <w:pPr>
      <w:numPr>
        <w:numId w:val="28"/>
      </w:numPr>
      <w:contextualSpacing/>
    </w:pPr>
    <w:rPr>
      <w:lang w:val="nl-NL"/>
    </w:rPr>
  </w:style>
  <w:style w:type="paragraph" w:styleId="Lijstnummering">
    <w:name w:val="List Number"/>
    <w:basedOn w:val="Standaard"/>
    <w:qFormat/>
    <w:rsid w:val="00722CFE"/>
    <w:pPr>
      <w:numPr>
        <w:numId w:val="29"/>
      </w:numPr>
      <w:contextualSpacing/>
    </w:pPr>
  </w:style>
  <w:style w:type="paragraph" w:styleId="Lijstnummering2">
    <w:name w:val="List Number 2"/>
    <w:basedOn w:val="Standaard"/>
    <w:qFormat/>
    <w:rsid w:val="00722CFE"/>
    <w:pPr>
      <w:numPr>
        <w:numId w:val="31"/>
      </w:numPr>
      <w:contextualSpacing/>
    </w:pPr>
  </w:style>
  <w:style w:type="character" w:styleId="Voetnootmarkering">
    <w:name w:val="footnote reference"/>
    <w:basedOn w:val="Standaardalinea-lettertype"/>
    <w:uiPriority w:val="99"/>
    <w:semiHidden/>
    <w:rsid w:val="004B3C25"/>
    <w:rPr>
      <w:vertAlign w:val="superscript"/>
    </w:rPr>
  </w:style>
  <w:style w:type="paragraph" w:styleId="Voetnoottekst">
    <w:name w:val="footnote text"/>
    <w:basedOn w:val="Standaard"/>
    <w:link w:val="VoetnoottekstChar"/>
    <w:uiPriority w:val="99"/>
    <w:semiHidden/>
    <w:unhideWhenUsed/>
    <w:rsid w:val="004B3C25"/>
    <w:pPr>
      <w:spacing w:line="240" w:lineRule="auto"/>
      <w:ind w:left="284" w:hanging="284"/>
    </w:pPr>
    <w:rPr>
      <w:sz w:val="18"/>
    </w:rPr>
  </w:style>
  <w:style w:type="character" w:customStyle="1" w:styleId="VoetnoottekstChar">
    <w:name w:val="Voetnoottekst Char"/>
    <w:basedOn w:val="Standaardalinea-lettertype"/>
    <w:link w:val="Voetnoottekst"/>
    <w:uiPriority w:val="99"/>
    <w:semiHidden/>
    <w:rsid w:val="004B3C25"/>
    <w:rPr>
      <w:rFonts w:ascii="Arial" w:hAnsi="Arial"/>
      <w:sz w:val="18"/>
      <w:szCs w:val="20"/>
    </w:rPr>
  </w:style>
  <w:style w:type="character" w:styleId="GevolgdeHyperlink">
    <w:name w:val="FollowedHyperlink"/>
    <w:basedOn w:val="Standaardalinea-lettertype"/>
    <w:uiPriority w:val="99"/>
    <w:semiHidden/>
    <w:unhideWhenUsed/>
    <w:rsid w:val="00341B1B"/>
    <w:rPr>
      <w:color w:val="00407A" w:themeColor="followedHyperlink"/>
      <w:u w:val="single"/>
    </w:rPr>
  </w:style>
  <w:style w:type="paragraph" w:styleId="Lijstopsomteken2">
    <w:name w:val="List Bullet 2"/>
    <w:basedOn w:val="Standaard"/>
    <w:qFormat/>
    <w:rsid w:val="00722CFE"/>
    <w:pPr>
      <w:numPr>
        <w:numId w:val="30"/>
      </w:numPr>
      <w:contextualSpacing/>
    </w:pPr>
  </w:style>
  <w:style w:type="character" w:styleId="Zwaar">
    <w:name w:val="Strong"/>
    <w:basedOn w:val="Standaardalinea-lettertype"/>
    <w:qFormat/>
    <w:rsid w:val="00722CFE"/>
    <w:rPr>
      <w:b/>
      <w:bCs/>
    </w:rPr>
  </w:style>
  <w:style w:type="character" w:styleId="Nadruk">
    <w:name w:val="Emphasis"/>
    <w:basedOn w:val="Standaardalinea-lettertype"/>
    <w:qFormat/>
    <w:rsid w:val="00722CFE"/>
    <w:rPr>
      <w:i/>
      <w:iCs/>
    </w:rPr>
  </w:style>
  <w:style w:type="paragraph" w:customStyle="1" w:styleId="CoverTitel">
    <w:name w:val="_CoverTitel"/>
    <w:basedOn w:val="Standaard"/>
    <w:semiHidden/>
    <w:qFormat/>
    <w:rsid w:val="00722CFE"/>
    <w:pPr>
      <w:spacing w:before="0" w:line="240" w:lineRule="auto"/>
    </w:pPr>
    <w:rPr>
      <w:color w:val="1D8DB0"/>
      <w:sz w:val="80"/>
      <w:szCs w:val="80"/>
    </w:rPr>
  </w:style>
  <w:style w:type="paragraph" w:customStyle="1" w:styleId="CoverSubtitel">
    <w:name w:val="_CoverSubtitel"/>
    <w:basedOn w:val="Standaard"/>
    <w:semiHidden/>
    <w:qFormat/>
    <w:rsid w:val="00722CFE"/>
    <w:pPr>
      <w:spacing w:before="0" w:line="240" w:lineRule="auto"/>
    </w:pPr>
    <w:rPr>
      <w:sz w:val="40"/>
      <w:szCs w:val="40"/>
    </w:rPr>
  </w:style>
  <w:style w:type="paragraph" w:customStyle="1" w:styleId="BackCoverAdres1">
    <w:name w:val="_BackCover_Adres1"/>
    <w:basedOn w:val="Standaard"/>
    <w:semiHidden/>
    <w:qFormat/>
    <w:rsid w:val="00722CFE"/>
    <w:pPr>
      <w:spacing w:before="0" w:line="150" w:lineRule="exact"/>
      <w:jc w:val="right"/>
    </w:pPr>
    <w:rPr>
      <w:caps/>
      <w:sz w:val="14"/>
      <w:szCs w:val="24"/>
    </w:rPr>
  </w:style>
  <w:style w:type="paragraph" w:styleId="Lijstvoortzetting">
    <w:name w:val="List Continue"/>
    <w:basedOn w:val="Standaard"/>
    <w:qFormat/>
    <w:rsid w:val="00722CFE"/>
    <w:pPr>
      <w:ind w:left="357"/>
      <w:contextualSpacing/>
    </w:pPr>
  </w:style>
  <w:style w:type="paragraph" w:styleId="Lijstvoortzetting2">
    <w:name w:val="List Continue 2"/>
    <w:basedOn w:val="Standaard"/>
    <w:qFormat/>
    <w:rsid w:val="00722CFE"/>
    <w:pPr>
      <w:ind w:left="709"/>
      <w:contextualSpacing/>
    </w:pPr>
  </w:style>
  <w:style w:type="paragraph" w:styleId="Citaat">
    <w:name w:val="Quote"/>
    <w:basedOn w:val="Standaard"/>
    <w:next w:val="Standaard"/>
    <w:link w:val="CitaatChar"/>
    <w:uiPriority w:val="29"/>
    <w:semiHidden/>
    <w:qFormat/>
    <w:rsid w:val="00722CFE"/>
    <w:pPr>
      <w:spacing w:before="120" w:after="120"/>
      <w:ind w:left="357"/>
    </w:pPr>
    <w:rPr>
      <w:i/>
      <w:iCs/>
      <w:color w:val="00407A" w:themeColor="text1"/>
    </w:rPr>
  </w:style>
  <w:style w:type="character" w:customStyle="1" w:styleId="CitaatChar">
    <w:name w:val="Citaat Char"/>
    <w:basedOn w:val="Standaardalinea-lettertype"/>
    <w:link w:val="Citaat"/>
    <w:uiPriority w:val="29"/>
    <w:semiHidden/>
    <w:rsid w:val="00722CFE"/>
    <w:rPr>
      <w:i/>
      <w:iCs/>
      <w:color w:val="00407A" w:themeColor="text1"/>
    </w:rPr>
  </w:style>
  <w:style w:type="paragraph" w:customStyle="1" w:styleId="CoverKoptekst">
    <w:name w:val="_CoverKoptekst"/>
    <w:basedOn w:val="Standaard"/>
    <w:semiHidden/>
    <w:qFormat/>
    <w:rsid w:val="00722CFE"/>
    <w:pPr>
      <w:spacing w:line="240" w:lineRule="auto"/>
      <w:jc w:val="right"/>
    </w:pPr>
    <w:rPr>
      <w:caps/>
      <w:color w:val="FFFFFF" w:themeColor="background1"/>
      <w:sz w:val="24"/>
    </w:rPr>
  </w:style>
  <w:style w:type="paragraph" w:customStyle="1" w:styleId="BackcoverAdres2">
    <w:name w:val="_Backcover_Adres2"/>
    <w:basedOn w:val="BackCoverAdres1"/>
    <w:semiHidden/>
    <w:qFormat/>
    <w:rsid w:val="00722CFE"/>
    <w:rPr>
      <w:caps w:val="0"/>
    </w:rPr>
  </w:style>
  <w:style w:type="paragraph" w:customStyle="1" w:styleId="CoverAuteur">
    <w:name w:val="_CoverAuteur"/>
    <w:basedOn w:val="Standaard"/>
    <w:semiHidden/>
    <w:qFormat/>
    <w:rsid w:val="00722CFE"/>
    <w:pPr>
      <w:spacing w:before="0" w:line="240" w:lineRule="auto"/>
      <w:jc w:val="right"/>
    </w:pPr>
    <w:rPr>
      <w:rFonts w:eastAsia="Calibri" w:cs="Arial"/>
      <w:b/>
      <w:bCs/>
      <w:sz w:val="28"/>
      <w:szCs w:val="24"/>
      <w:lang w:eastAsia="en-US"/>
    </w:rPr>
  </w:style>
  <w:style w:type="paragraph" w:customStyle="1" w:styleId="CoverSubtekst">
    <w:name w:val="_CoverSubtekst"/>
    <w:basedOn w:val="Standaard"/>
    <w:semiHidden/>
    <w:qFormat/>
    <w:rsid w:val="00722CFE"/>
    <w:pPr>
      <w:spacing w:before="0" w:line="240" w:lineRule="auto"/>
      <w:jc w:val="right"/>
    </w:pPr>
    <w:rPr>
      <w:sz w:val="24"/>
      <w:szCs w:val="24"/>
    </w:rPr>
  </w:style>
  <w:style w:type="paragraph" w:styleId="Lijstopsomteken3">
    <w:name w:val="List Bullet 3"/>
    <w:basedOn w:val="Standaard"/>
    <w:rsid w:val="009228B6"/>
    <w:pPr>
      <w:numPr>
        <w:numId w:val="17"/>
      </w:numPr>
      <w:ind w:left="1071" w:hanging="357"/>
      <w:contextualSpacing/>
    </w:pPr>
    <w:rPr>
      <w:lang w:val="nl-NL"/>
    </w:rPr>
  </w:style>
  <w:style w:type="paragraph" w:styleId="Lijstvoortzetting3">
    <w:name w:val="List Continue 3"/>
    <w:basedOn w:val="Standaard"/>
    <w:rsid w:val="009228B6"/>
    <w:pPr>
      <w:ind w:left="1072"/>
      <w:contextualSpacing/>
    </w:pPr>
  </w:style>
  <w:style w:type="paragraph" w:styleId="Lijstnummering3">
    <w:name w:val="List Number 3"/>
    <w:basedOn w:val="Standaard"/>
    <w:rsid w:val="003712F3"/>
    <w:pPr>
      <w:numPr>
        <w:numId w:val="11"/>
      </w:numPr>
      <w:contextualSpacing/>
    </w:pPr>
    <w:rPr>
      <w:lang w:val="nl-NL"/>
    </w:rPr>
  </w:style>
  <w:style w:type="paragraph" w:customStyle="1" w:styleId="Titel0">
    <w:name w:val="_Titel"/>
    <w:basedOn w:val="Standaard"/>
    <w:next w:val="Standaard"/>
    <w:qFormat/>
    <w:rsid w:val="0003000F"/>
    <w:pPr>
      <w:pageBreakBefore/>
      <w:spacing w:before="0" w:after="480"/>
    </w:pPr>
    <w:rPr>
      <w:rFonts w:asciiTheme="majorHAnsi" w:hAnsiTheme="majorHAnsi" w:cstheme="majorHAnsi"/>
      <w:b/>
      <w:sz w:val="28"/>
      <w:lang w:val="nl-NL"/>
    </w:rPr>
  </w:style>
  <w:style w:type="paragraph" w:customStyle="1" w:styleId="Titelinhoudsopgave">
    <w:name w:val="_Titelinhoudsopgave"/>
    <w:basedOn w:val="Titel0"/>
    <w:next w:val="Standaard"/>
    <w:qFormat/>
    <w:rsid w:val="0003000F"/>
  </w:style>
  <w:style w:type="paragraph" w:customStyle="1" w:styleId="CoverOPLEIDING">
    <w:name w:val="_CoverOPLEIDING"/>
    <w:basedOn w:val="CoverSubtekst"/>
    <w:semiHidden/>
    <w:rsid w:val="00EE156C"/>
    <w:rPr>
      <w:caps/>
      <w:sz w:val="20"/>
    </w:rPr>
  </w:style>
  <w:style w:type="paragraph" w:customStyle="1" w:styleId="CoverMajor">
    <w:name w:val="_CoverMajor"/>
    <w:basedOn w:val="CoverSubtekst"/>
    <w:semiHidden/>
    <w:rsid w:val="00EE156C"/>
    <w:rPr>
      <w:b/>
      <w:sz w:val="20"/>
    </w:rPr>
  </w:style>
  <w:style w:type="paragraph" w:styleId="Bijschrift">
    <w:name w:val="caption"/>
    <w:basedOn w:val="Standaard"/>
    <w:next w:val="Standaard"/>
    <w:uiPriority w:val="35"/>
    <w:unhideWhenUsed/>
    <w:qFormat/>
    <w:rsid w:val="004A3E32"/>
    <w:pPr>
      <w:spacing w:before="0" w:after="200" w:line="240" w:lineRule="auto"/>
    </w:pPr>
    <w:rPr>
      <w:b/>
      <w:bCs/>
      <w:sz w:val="18"/>
      <w:szCs w:val="18"/>
    </w:rPr>
  </w:style>
  <w:style w:type="paragraph" w:customStyle="1" w:styleId="HeadingAppendix">
    <w:name w:val="Heading Appendix"/>
    <w:basedOn w:val="Kop2"/>
    <w:next w:val="Standaard"/>
    <w:link w:val="HeadingAppendixChar"/>
    <w:qFormat/>
    <w:rsid w:val="005E1AE6"/>
    <w:pPr>
      <w:numPr>
        <w:ilvl w:val="0"/>
        <w:numId w:val="0"/>
      </w:numPr>
      <w:spacing w:before="480" w:after="120"/>
      <w:outlineLvl w:val="9"/>
    </w:pPr>
    <w:rPr>
      <w:i/>
      <w:u w:val="single"/>
      <w:lang w:val="en-US"/>
    </w:rPr>
  </w:style>
  <w:style w:type="character" w:customStyle="1" w:styleId="HeadingAppendixChar">
    <w:name w:val="Heading Appendix Char"/>
    <w:basedOn w:val="Kop2Char"/>
    <w:link w:val="HeadingAppendix"/>
    <w:rsid w:val="005E1AE6"/>
    <w:rPr>
      <w:rFonts w:asciiTheme="majorHAnsi" w:eastAsiaTheme="majorEastAsia" w:hAnsiTheme="majorHAnsi" w:cstheme="majorHAnsi"/>
      <w:b/>
      <w:bCs/>
      <w:i/>
      <w:sz w:val="24"/>
      <w:szCs w:val="26"/>
      <w:u w:val="single"/>
      <w:lang w:val="en-US"/>
    </w:rPr>
  </w:style>
  <w:style w:type="paragraph" w:customStyle="1" w:styleId="TitleSource">
    <w:name w:val="Title Source"/>
    <w:basedOn w:val="Standaard"/>
    <w:qFormat/>
    <w:rsid w:val="00D92AC4"/>
    <w:pPr>
      <w:spacing w:before="480" w:after="120"/>
    </w:pPr>
    <w:rPr>
      <w:rFonts w:asciiTheme="majorHAnsi" w:hAnsiTheme="majorHAnsi"/>
      <w:i/>
      <w:sz w:val="24"/>
      <w:u w:val="single"/>
      <w:lang w:val="en-US"/>
    </w:rPr>
  </w:style>
  <w:style w:type="paragraph" w:styleId="Normaalweb">
    <w:name w:val="Normal (Web)"/>
    <w:basedOn w:val="Standaard"/>
    <w:uiPriority w:val="99"/>
    <w:unhideWhenUsed/>
    <w:rsid w:val="00C97389"/>
    <w:rPr>
      <w:rFonts w:ascii="Times New Roman" w:hAnsi="Times New Roman" w:cs="Times New Roman"/>
      <w:sz w:val="24"/>
      <w:szCs w:val="24"/>
    </w:rPr>
  </w:style>
  <w:style w:type="table" w:styleId="Tabelrasterlicht">
    <w:name w:val="Grid Table Light"/>
    <w:basedOn w:val="Standaardtabel"/>
    <w:uiPriority w:val="40"/>
    <w:rsid w:val="001B698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5">
    <w:name w:val="Plain Table 5"/>
    <w:basedOn w:val="Standaardtabel"/>
    <w:uiPriority w:val="45"/>
    <w:rsid w:val="001B698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A1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A1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A1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A1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alinea">
    <w:name w:val="List Paragraph"/>
    <w:basedOn w:val="Standaard"/>
    <w:uiPriority w:val="34"/>
    <w:qFormat/>
    <w:rsid w:val="00092EDA"/>
    <w:pPr>
      <w:ind w:left="720"/>
      <w:contextualSpacing/>
    </w:pPr>
  </w:style>
  <w:style w:type="table" w:styleId="Onopgemaaktetabel3">
    <w:name w:val="Plain Table 3"/>
    <w:basedOn w:val="Standaardtabel"/>
    <w:uiPriority w:val="43"/>
    <w:rsid w:val="00AE4112"/>
    <w:pPr>
      <w:spacing w:line="240" w:lineRule="auto"/>
    </w:pPr>
    <w:tblPr>
      <w:tblStyleRowBandSize w:val="1"/>
      <w:tblStyleColBandSize w:val="1"/>
    </w:tblPr>
    <w:tblStylePr w:type="firstRow">
      <w:rPr>
        <w:b/>
        <w:bCs/>
        <w:caps/>
      </w:rPr>
      <w:tblPr/>
      <w:tcPr>
        <w:tcBorders>
          <w:bottom w:val="single" w:sz="4" w:space="0" w:color="3CA1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CA1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ubtielebenadrukking">
    <w:name w:val="Subtle Emphasis"/>
    <w:basedOn w:val="Standaardalinea-lettertype"/>
    <w:uiPriority w:val="19"/>
    <w:qFormat/>
    <w:rsid w:val="00203762"/>
    <w:rPr>
      <w:i/>
      <w:iCs/>
      <w:color w:val="0072DB" w:themeColor="text1" w:themeTint="BF"/>
    </w:rPr>
  </w:style>
  <w:style w:type="table" w:styleId="Rastertabel1licht-Accent4">
    <w:name w:val="Grid Table 1 Light Accent 4"/>
    <w:basedOn w:val="Standaardtabel"/>
    <w:uiPriority w:val="46"/>
    <w:rsid w:val="0056362A"/>
    <w:pPr>
      <w:spacing w:line="240" w:lineRule="auto"/>
    </w:pPr>
    <w:tblPr>
      <w:tblStyleRowBandSize w:val="1"/>
      <w:tblStyleColBandSize w:val="1"/>
      <w:tblBorders>
        <w:top w:val="single" w:sz="4" w:space="0" w:color="63B4FF" w:themeColor="accent4" w:themeTint="66"/>
        <w:left w:val="single" w:sz="4" w:space="0" w:color="63B4FF" w:themeColor="accent4" w:themeTint="66"/>
        <w:bottom w:val="single" w:sz="4" w:space="0" w:color="63B4FF" w:themeColor="accent4" w:themeTint="66"/>
        <w:right w:val="single" w:sz="4" w:space="0" w:color="63B4FF" w:themeColor="accent4" w:themeTint="66"/>
        <w:insideH w:val="single" w:sz="4" w:space="0" w:color="63B4FF" w:themeColor="accent4" w:themeTint="66"/>
        <w:insideV w:val="single" w:sz="4" w:space="0" w:color="63B4FF" w:themeColor="accent4" w:themeTint="66"/>
      </w:tblBorders>
    </w:tblPr>
    <w:tblStylePr w:type="firstRow">
      <w:rPr>
        <w:b/>
        <w:bCs/>
      </w:rPr>
      <w:tblPr/>
      <w:tcPr>
        <w:tcBorders>
          <w:bottom w:val="single" w:sz="12" w:space="0" w:color="168FFF" w:themeColor="accent4" w:themeTint="99"/>
        </w:tcBorders>
      </w:tcPr>
    </w:tblStylePr>
    <w:tblStylePr w:type="lastRow">
      <w:rPr>
        <w:b/>
        <w:bCs/>
      </w:rPr>
      <w:tblPr/>
      <w:tcPr>
        <w:tcBorders>
          <w:top w:val="double" w:sz="2" w:space="0" w:color="168FFF" w:themeColor="accent4"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next w:val="Rastertabel1licht-Accent5"/>
    <w:uiPriority w:val="46"/>
    <w:rsid w:val="008F7E26"/>
    <w:pPr>
      <w:spacing w:line="240" w:lineRule="auto"/>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8F7E26"/>
    <w:pPr>
      <w:spacing w:line="240" w:lineRule="auto"/>
    </w:pPr>
    <w:tblPr>
      <w:tblStyleRowBandSize w:val="1"/>
      <w:tblStyleColBandSize w:val="1"/>
      <w:tblBorders>
        <w:top w:val="single" w:sz="4" w:space="0" w:color="CBCBCB" w:themeColor="accent5" w:themeTint="66"/>
        <w:left w:val="single" w:sz="4" w:space="0" w:color="CBCBCB" w:themeColor="accent5" w:themeTint="66"/>
        <w:bottom w:val="single" w:sz="4" w:space="0" w:color="CBCBCB" w:themeColor="accent5" w:themeTint="66"/>
        <w:right w:val="single" w:sz="4" w:space="0" w:color="CBCBCB" w:themeColor="accent5" w:themeTint="66"/>
        <w:insideH w:val="single" w:sz="4" w:space="0" w:color="CBCBCB" w:themeColor="accent5" w:themeTint="66"/>
        <w:insideV w:val="single" w:sz="4" w:space="0" w:color="CBCBCB" w:themeColor="accent5" w:themeTint="66"/>
      </w:tblBorders>
    </w:tblPr>
    <w:tblStylePr w:type="firstRow">
      <w:rPr>
        <w:b/>
        <w:bCs/>
      </w:rPr>
      <w:tblPr/>
      <w:tcPr>
        <w:tcBorders>
          <w:bottom w:val="single" w:sz="12" w:space="0" w:color="B2B2B2" w:themeColor="accent5" w:themeTint="99"/>
        </w:tcBorders>
      </w:tcPr>
    </w:tblStylePr>
    <w:tblStylePr w:type="lastRow">
      <w:rPr>
        <w:b/>
        <w:bCs/>
      </w:rPr>
      <w:tblPr/>
      <w:tcPr>
        <w:tcBorders>
          <w:top w:val="double" w:sz="2" w:space="0" w:color="B2B2B2" w:themeColor="accent5" w:themeTint="99"/>
        </w:tcBorders>
      </w:tcPr>
    </w:tblStylePr>
    <w:tblStylePr w:type="firstCol">
      <w:rPr>
        <w:b/>
        <w:bCs/>
      </w:rPr>
    </w:tblStylePr>
    <w:tblStylePr w:type="lastCol">
      <w:rPr>
        <w:b/>
        <w:bCs/>
      </w:rPr>
    </w:tblStylePr>
  </w:style>
  <w:style w:type="table" w:customStyle="1" w:styleId="Rastertabel1licht-Accent52">
    <w:name w:val="Rastertabel 1 licht - Accent 52"/>
    <w:basedOn w:val="Standaardtabel"/>
    <w:next w:val="Rastertabel1licht-Accent5"/>
    <w:uiPriority w:val="46"/>
    <w:rsid w:val="001C3BF6"/>
    <w:pPr>
      <w:spacing w:line="240" w:lineRule="auto"/>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raster1">
    <w:name w:val="Tabelraster1"/>
    <w:basedOn w:val="Standaardtabel"/>
    <w:next w:val="Tabelraster"/>
    <w:uiPriority w:val="39"/>
    <w:rsid w:val="00C317FD"/>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D05BDE"/>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74E55"/>
    <w:rPr>
      <w:sz w:val="16"/>
      <w:szCs w:val="16"/>
    </w:rPr>
  </w:style>
  <w:style w:type="paragraph" w:styleId="Tekstopmerking">
    <w:name w:val="annotation text"/>
    <w:basedOn w:val="Standaard"/>
    <w:link w:val="TekstopmerkingChar"/>
    <w:uiPriority w:val="99"/>
    <w:semiHidden/>
    <w:unhideWhenUsed/>
    <w:rsid w:val="00574E55"/>
    <w:pPr>
      <w:spacing w:before="0" w:after="160" w:line="240" w:lineRule="auto"/>
      <w:jc w:val="left"/>
    </w:pPr>
    <w:rPr>
      <w:rFonts w:ascii="Calibri" w:eastAsia="Calibri" w:hAnsi="Calibri"/>
      <w:lang w:val="en-GB" w:eastAsia="en-US"/>
    </w:rPr>
  </w:style>
  <w:style w:type="character" w:customStyle="1" w:styleId="TekstopmerkingChar">
    <w:name w:val="Tekst opmerking Char"/>
    <w:basedOn w:val="Standaardalinea-lettertype"/>
    <w:link w:val="Tekstopmerking"/>
    <w:uiPriority w:val="99"/>
    <w:semiHidden/>
    <w:rsid w:val="00574E55"/>
    <w:rPr>
      <w:rFonts w:ascii="Calibri" w:eastAsia="Calibri" w:hAnsi="Calibri"/>
      <w:lang w:val="en-GB" w:eastAsia="en-US"/>
    </w:rPr>
  </w:style>
  <w:style w:type="table" w:customStyle="1" w:styleId="Rastertabel1licht-Accent53">
    <w:name w:val="Rastertabel 1 licht - Accent 53"/>
    <w:basedOn w:val="Standaardtabel"/>
    <w:next w:val="Rastertabel1licht-Accent5"/>
    <w:uiPriority w:val="46"/>
    <w:rsid w:val="00574E55"/>
    <w:pPr>
      <w:spacing w:line="240" w:lineRule="auto"/>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Rastertabel1licht-Accent521">
    <w:name w:val="Rastertabel 1 licht - Accent 521"/>
    <w:basedOn w:val="Standaardtabel"/>
    <w:next w:val="Rastertabel1licht-Accent5"/>
    <w:uiPriority w:val="46"/>
    <w:rsid w:val="00C23CF3"/>
    <w:pPr>
      <w:spacing w:line="240" w:lineRule="auto"/>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raster3">
    <w:name w:val="Tabelraster3"/>
    <w:basedOn w:val="Standaardtabel"/>
    <w:next w:val="Tabelraster"/>
    <w:uiPriority w:val="39"/>
    <w:rsid w:val="00C0351B"/>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C0351B"/>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5.sv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5.xml"/></Relationships>
</file>

<file path=word/_rels/footer6.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1DEAD7C7C44BEDB4DE28C07CE1D765"/>
        <w:category>
          <w:name w:val="Algemeen"/>
          <w:gallery w:val="placeholder"/>
        </w:category>
        <w:types>
          <w:type w:val="bbPlcHdr"/>
        </w:types>
        <w:behaviors>
          <w:behavior w:val="content"/>
        </w:behaviors>
        <w:guid w:val="{C95B29CF-6DDD-4133-9620-37744121C40D}"/>
      </w:docPartPr>
      <w:docPartBody>
        <w:p w:rsidR="00B86C0E" w:rsidRDefault="00B86C0E" w:rsidP="00B86C0E">
          <w:pPr>
            <w:pStyle w:val="491DEAD7C7C44BEDB4DE28C07CE1D765"/>
          </w:pPr>
          <w:r w:rsidRPr="00F53F1D">
            <w:t>Klik en typ de titel</w:t>
          </w:r>
        </w:p>
      </w:docPartBody>
    </w:docPart>
    <w:docPart>
      <w:docPartPr>
        <w:name w:val="A932EE2CF64C42EA943F6E3178353947"/>
        <w:category>
          <w:name w:val="Algemeen"/>
          <w:gallery w:val="placeholder"/>
        </w:category>
        <w:types>
          <w:type w:val="bbPlcHdr"/>
        </w:types>
        <w:behaviors>
          <w:behavior w:val="content"/>
        </w:behaviors>
        <w:guid w:val="{B1F031C5-765A-4B91-8230-D3B1CAF7E8B9}"/>
      </w:docPartPr>
      <w:docPartBody>
        <w:p w:rsidR="00436214" w:rsidRDefault="00436214" w:rsidP="00436214">
          <w:pPr>
            <w:pStyle w:val="A932EE2CF64C42EA943F6E3178353947"/>
          </w:pPr>
          <w:r w:rsidRPr="00831A5D">
            <w:rPr>
              <w:rStyle w:val="Tekstvantijdelijkeaanduiding"/>
            </w:rPr>
            <w:t>Klik en typ de subtitel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FDE"/>
    <w:rsid w:val="00054C4A"/>
    <w:rsid w:val="00063FFA"/>
    <w:rsid w:val="00080A45"/>
    <w:rsid w:val="00080B92"/>
    <w:rsid w:val="001204D6"/>
    <w:rsid w:val="001D19C3"/>
    <w:rsid w:val="001E0FF2"/>
    <w:rsid w:val="00215C5A"/>
    <w:rsid w:val="002567E9"/>
    <w:rsid w:val="002D2015"/>
    <w:rsid w:val="003410BF"/>
    <w:rsid w:val="00382946"/>
    <w:rsid w:val="0039210F"/>
    <w:rsid w:val="003A3A73"/>
    <w:rsid w:val="003C250B"/>
    <w:rsid w:val="00436214"/>
    <w:rsid w:val="00516FDE"/>
    <w:rsid w:val="005A1776"/>
    <w:rsid w:val="005B5FD9"/>
    <w:rsid w:val="00615C95"/>
    <w:rsid w:val="00656E72"/>
    <w:rsid w:val="006A3A4F"/>
    <w:rsid w:val="006F261C"/>
    <w:rsid w:val="007E3E3D"/>
    <w:rsid w:val="00807EE7"/>
    <w:rsid w:val="00811FAC"/>
    <w:rsid w:val="00897C40"/>
    <w:rsid w:val="00921D4E"/>
    <w:rsid w:val="009415C5"/>
    <w:rsid w:val="00945D64"/>
    <w:rsid w:val="009608EE"/>
    <w:rsid w:val="00981F99"/>
    <w:rsid w:val="00A22310"/>
    <w:rsid w:val="00AC6040"/>
    <w:rsid w:val="00B46D2B"/>
    <w:rsid w:val="00B86C0E"/>
    <w:rsid w:val="00CB74D9"/>
    <w:rsid w:val="00DF4080"/>
    <w:rsid w:val="00E21407"/>
    <w:rsid w:val="00E52196"/>
    <w:rsid w:val="00ED5482"/>
    <w:rsid w:val="00FA6C43"/>
    <w:rsid w:val="00FB76C5"/>
    <w:rsid w:val="00FC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9BEA4B4507F4259A362F87CDF9231E7">
    <w:name w:val="B9BEA4B4507F4259A362F87CDF9231E7"/>
  </w:style>
  <w:style w:type="character" w:styleId="Tekstvantijdelijkeaanduiding">
    <w:name w:val="Placeholder Text"/>
    <w:basedOn w:val="Standaardalinea-lettertype"/>
    <w:uiPriority w:val="99"/>
    <w:semiHidden/>
    <w:rsid w:val="00436214"/>
    <w:rPr>
      <w:color w:val="808080"/>
    </w:rPr>
  </w:style>
  <w:style w:type="paragraph" w:customStyle="1" w:styleId="1901447F4B624F119169A90744E65104">
    <w:name w:val="1901447F4B624F119169A90744E65104"/>
  </w:style>
  <w:style w:type="paragraph" w:customStyle="1" w:styleId="E6C66CD843EF48F1ADEC2EFE60D228EC">
    <w:name w:val="E6C66CD843EF48F1ADEC2EFE60D228EC"/>
  </w:style>
  <w:style w:type="paragraph" w:customStyle="1" w:styleId="08C27D0CE8C84F859FE2DD86CC6F3E80">
    <w:name w:val="08C27D0CE8C84F859FE2DD86CC6F3E80"/>
    <w:rsid w:val="00516FDE"/>
  </w:style>
  <w:style w:type="paragraph" w:customStyle="1" w:styleId="691A8B3CC8E646D2A78E2E1040DEE78C">
    <w:name w:val="691A8B3CC8E646D2A78E2E1040DEE78C"/>
    <w:rsid w:val="00656E72"/>
  </w:style>
  <w:style w:type="paragraph" w:customStyle="1" w:styleId="CD3B980741ED44F2ABBA267AAC058AD8">
    <w:name w:val="CD3B980741ED44F2ABBA267AAC058AD8"/>
    <w:rsid w:val="00656E72"/>
  </w:style>
  <w:style w:type="paragraph" w:customStyle="1" w:styleId="8E77D5DD3DDB48F5815D53522EEAB0FF">
    <w:name w:val="8E77D5DD3DDB48F5815D53522EEAB0FF"/>
    <w:rsid w:val="00656E72"/>
  </w:style>
  <w:style w:type="paragraph" w:customStyle="1" w:styleId="CED0482953CC4CB99312EDC35DAF00BC">
    <w:name w:val="CED0482953CC4CB99312EDC35DAF00BC"/>
    <w:rsid w:val="00656E72"/>
  </w:style>
  <w:style w:type="paragraph" w:customStyle="1" w:styleId="E6F79532A3D944E8A8748F5F1133E43C">
    <w:name w:val="E6F79532A3D944E8A8748F5F1133E43C"/>
    <w:rsid w:val="00656E72"/>
  </w:style>
  <w:style w:type="paragraph" w:customStyle="1" w:styleId="03F8A5B19CEE486BAC77C1FE6BF7BB5E">
    <w:name w:val="03F8A5B19CEE486BAC77C1FE6BF7BB5E"/>
    <w:rsid w:val="00656E72"/>
  </w:style>
  <w:style w:type="paragraph" w:customStyle="1" w:styleId="5290CBCA86FE425D96B03490468E90BD">
    <w:name w:val="5290CBCA86FE425D96B03490468E90BD"/>
    <w:rsid w:val="00656E72"/>
  </w:style>
  <w:style w:type="paragraph" w:customStyle="1" w:styleId="AD3CEE97DFC84F84ABEAC02F6CCD5B49">
    <w:name w:val="AD3CEE97DFC84F84ABEAC02F6CCD5B49"/>
    <w:rsid w:val="003410BF"/>
    <w:pPr>
      <w:spacing w:after="0" w:line="240" w:lineRule="auto"/>
      <w:jc w:val="right"/>
    </w:pPr>
    <w:rPr>
      <w:rFonts w:ascii="Arial" w:hAnsi="Arial"/>
      <w:sz w:val="24"/>
      <w:szCs w:val="24"/>
      <w:lang w:val="nl-BE" w:eastAsia="nl-BE"/>
    </w:rPr>
  </w:style>
  <w:style w:type="paragraph" w:customStyle="1" w:styleId="FD4320025F224BEBB241A3518BA9349C">
    <w:name w:val="FD4320025F224BEBB241A3518BA9349C"/>
    <w:rsid w:val="003410BF"/>
    <w:pPr>
      <w:spacing w:after="0" w:line="240" w:lineRule="auto"/>
      <w:jc w:val="right"/>
    </w:pPr>
    <w:rPr>
      <w:rFonts w:ascii="Arial" w:hAnsi="Arial"/>
      <w:sz w:val="24"/>
      <w:szCs w:val="24"/>
      <w:lang w:val="nl-BE" w:eastAsia="nl-BE"/>
    </w:rPr>
  </w:style>
  <w:style w:type="paragraph" w:customStyle="1" w:styleId="546C61783CA040C482A388C36570C4BE">
    <w:name w:val="546C61783CA040C482A388C36570C4BE"/>
    <w:rsid w:val="003410BF"/>
    <w:pPr>
      <w:spacing w:after="0" w:line="240" w:lineRule="auto"/>
      <w:jc w:val="right"/>
    </w:pPr>
    <w:rPr>
      <w:rFonts w:ascii="Arial" w:hAnsi="Arial"/>
      <w:b/>
      <w:sz w:val="20"/>
      <w:szCs w:val="24"/>
      <w:lang w:val="nl-BE" w:eastAsia="nl-BE"/>
    </w:rPr>
  </w:style>
  <w:style w:type="paragraph" w:customStyle="1" w:styleId="02486CFF65444B19A564A2353E4B50F6">
    <w:name w:val="02486CFF65444B19A564A2353E4B50F6"/>
    <w:rsid w:val="003410BF"/>
    <w:pPr>
      <w:spacing w:after="0" w:line="240" w:lineRule="auto"/>
      <w:jc w:val="right"/>
    </w:pPr>
    <w:rPr>
      <w:rFonts w:ascii="Arial" w:hAnsi="Arial"/>
      <w:caps/>
      <w:sz w:val="20"/>
      <w:szCs w:val="24"/>
      <w:lang w:val="nl-BE" w:eastAsia="nl-BE"/>
    </w:rPr>
  </w:style>
  <w:style w:type="paragraph" w:customStyle="1" w:styleId="F6FEC0AA3F71457A8C8B0C06918645BD">
    <w:name w:val="F6FEC0AA3F71457A8C8B0C06918645BD"/>
    <w:rsid w:val="003410BF"/>
    <w:pPr>
      <w:spacing w:before="240" w:after="0" w:line="240" w:lineRule="auto"/>
      <w:jc w:val="both"/>
    </w:pPr>
    <w:rPr>
      <w:rFonts w:ascii="Tahoma" w:hAnsi="Tahoma" w:cs="Tahoma"/>
      <w:sz w:val="16"/>
      <w:szCs w:val="16"/>
      <w:lang w:val="nl-BE" w:eastAsia="nl-BE"/>
    </w:rPr>
  </w:style>
  <w:style w:type="paragraph" w:customStyle="1" w:styleId="A95B2A6059794BCA85EF613660308E34">
    <w:name w:val="A95B2A6059794BCA85EF613660308E34"/>
    <w:rsid w:val="003410BF"/>
    <w:pPr>
      <w:spacing w:after="0" w:line="240" w:lineRule="auto"/>
      <w:jc w:val="right"/>
    </w:pPr>
    <w:rPr>
      <w:rFonts w:ascii="Arial" w:eastAsia="Calibri" w:hAnsi="Arial" w:cs="Arial"/>
      <w:b/>
      <w:bCs/>
      <w:sz w:val="28"/>
      <w:szCs w:val="24"/>
      <w:lang w:val="nl-BE"/>
    </w:rPr>
  </w:style>
  <w:style w:type="paragraph" w:customStyle="1" w:styleId="1683CCFBE7BB42B7A8385CAD214FB8F1">
    <w:name w:val="1683CCFBE7BB42B7A8385CAD214FB8F1"/>
    <w:rsid w:val="003410BF"/>
    <w:pPr>
      <w:spacing w:after="0" w:line="240" w:lineRule="auto"/>
      <w:jc w:val="right"/>
    </w:pPr>
    <w:rPr>
      <w:rFonts w:ascii="Arial" w:hAnsi="Arial"/>
      <w:sz w:val="24"/>
      <w:szCs w:val="24"/>
      <w:lang w:val="nl-BE" w:eastAsia="nl-BE"/>
    </w:rPr>
  </w:style>
  <w:style w:type="paragraph" w:customStyle="1" w:styleId="AB9D6FE060A8463496536B08F80A5DC6">
    <w:name w:val="AB9D6FE060A8463496536B08F80A5DC6"/>
    <w:rsid w:val="003410BF"/>
    <w:pPr>
      <w:spacing w:after="0" w:line="240" w:lineRule="auto"/>
      <w:jc w:val="right"/>
    </w:pPr>
    <w:rPr>
      <w:rFonts w:ascii="Arial" w:hAnsi="Arial"/>
      <w:sz w:val="24"/>
      <w:szCs w:val="24"/>
      <w:lang w:val="nl-BE" w:eastAsia="nl-BE"/>
    </w:rPr>
  </w:style>
  <w:style w:type="paragraph" w:customStyle="1" w:styleId="2BFB7BF9253749878C5E65C401948496">
    <w:name w:val="2BFB7BF9253749878C5E65C401948496"/>
    <w:rsid w:val="003410BF"/>
    <w:pPr>
      <w:spacing w:after="0" w:line="240" w:lineRule="auto"/>
      <w:jc w:val="right"/>
    </w:pPr>
    <w:rPr>
      <w:rFonts w:ascii="Arial" w:hAnsi="Arial"/>
      <w:b/>
      <w:sz w:val="20"/>
      <w:szCs w:val="24"/>
      <w:lang w:val="nl-BE" w:eastAsia="nl-BE"/>
    </w:rPr>
  </w:style>
  <w:style w:type="paragraph" w:customStyle="1" w:styleId="A9EE83A9A7864445915C58F1AB5BD2E9">
    <w:name w:val="A9EE83A9A7864445915C58F1AB5BD2E9"/>
    <w:rsid w:val="003410BF"/>
    <w:pPr>
      <w:spacing w:after="0" w:line="240" w:lineRule="auto"/>
      <w:jc w:val="right"/>
    </w:pPr>
    <w:rPr>
      <w:rFonts w:ascii="Arial" w:hAnsi="Arial"/>
      <w:caps/>
      <w:sz w:val="20"/>
      <w:szCs w:val="24"/>
      <w:lang w:val="nl-BE" w:eastAsia="nl-BE"/>
    </w:rPr>
  </w:style>
  <w:style w:type="paragraph" w:customStyle="1" w:styleId="CC243CC1C242400C8FDE62FD99BD4370">
    <w:name w:val="CC243CC1C242400C8FDE62FD99BD4370"/>
    <w:rsid w:val="003410BF"/>
    <w:pPr>
      <w:spacing w:before="240" w:after="0" w:line="240" w:lineRule="auto"/>
      <w:jc w:val="both"/>
    </w:pPr>
    <w:rPr>
      <w:rFonts w:ascii="Tahoma" w:hAnsi="Tahoma" w:cs="Tahoma"/>
      <w:sz w:val="16"/>
      <w:szCs w:val="16"/>
      <w:lang w:val="nl-BE" w:eastAsia="nl-BE"/>
    </w:rPr>
  </w:style>
  <w:style w:type="paragraph" w:customStyle="1" w:styleId="26E39B5C7CF04A58A4A7671A1FFE794C">
    <w:name w:val="26E39B5C7CF04A58A4A7671A1FFE794C"/>
    <w:rsid w:val="003410BF"/>
    <w:pPr>
      <w:spacing w:after="0" w:line="240" w:lineRule="auto"/>
      <w:jc w:val="right"/>
    </w:pPr>
    <w:rPr>
      <w:rFonts w:ascii="Arial" w:eastAsia="Calibri" w:hAnsi="Arial" w:cs="Arial"/>
      <w:b/>
      <w:bCs/>
      <w:sz w:val="28"/>
      <w:szCs w:val="24"/>
      <w:lang w:val="nl-BE"/>
    </w:rPr>
  </w:style>
  <w:style w:type="paragraph" w:customStyle="1" w:styleId="AD3CEE97DFC84F84ABEAC02F6CCD5B491">
    <w:name w:val="AD3CEE97DFC84F84ABEAC02F6CCD5B491"/>
    <w:rsid w:val="003410BF"/>
    <w:pPr>
      <w:spacing w:after="0" w:line="240" w:lineRule="auto"/>
      <w:jc w:val="right"/>
    </w:pPr>
    <w:rPr>
      <w:rFonts w:ascii="Arial" w:hAnsi="Arial"/>
      <w:sz w:val="24"/>
      <w:szCs w:val="24"/>
      <w:lang w:val="nl-BE" w:eastAsia="nl-BE"/>
    </w:rPr>
  </w:style>
  <w:style w:type="paragraph" w:customStyle="1" w:styleId="FD4320025F224BEBB241A3518BA9349C1">
    <w:name w:val="FD4320025F224BEBB241A3518BA9349C1"/>
    <w:rsid w:val="003410BF"/>
    <w:pPr>
      <w:spacing w:after="0" w:line="240" w:lineRule="auto"/>
      <w:jc w:val="right"/>
    </w:pPr>
    <w:rPr>
      <w:rFonts w:ascii="Arial" w:hAnsi="Arial"/>
      <w:sz w:val="24"/>
      <w:szCs w:val="24"/>
      <w:lang w:val="nl-BE" w:eastAsia="nl-BE"/>
    </w:rPr>
  </w:style>
  <w:style w:type="paragraph" w:customStyle="1" w:styleId="546C61783CA040C482A388C36570C4BE1">
    <w:name w:val="546C61783CA040C482A388C36570C4BE1"/>
    <w:rsid w:val="003410BF"/>
    <w:pPr>
      <w:spacing w:after="0" w:line="240" w:lineRule="auto"/>
      <w:jc w:val="right"/>
    </w:pPr>
    <w:rPr>
      <w:rFonts w:ascii="Arial" w:hAnsi="Arial"/>
      <w:b/>
      <w:sz w:val="20"/>
      <w:szCs w:val="24"/>
      <w:lang w:val="nl-BE" w:eastAsia="nl-BE"/>
    </w:rPr>
  </w:style>
  <w:style w:type="paragraph" w:customStyle="1" w:styleId="02486CFF65444B19A564A2353E4B50F61">
    <w:name w:val="02486CFF65444B19A564A2353E4B50F61"/>
    <w:rsid w:val="003410BF"/>
    <w:pPr>
      <w:spacing w:after="0" w:line="240" w:lineRule="auto"/>
      <w:jc w:val="right"/>
    </w:pPr>
    <w:rPr>
      <w:rFonts w:ascii="Arial" w:hAnsi="Arial"/>
      <w:caps/>
      <w:sz w:val="20"/>
      <w:szCs w:val="24"/>
      <w:lang w:val="nl-BE" w:eastAsia="nl-BE"/>
    </w:rPr>
  </w:style>
  <w:style w:type="paragraph" w:customStyle="1" w:styleId="F6FEC0AA3F71457A8C8B0C06918645BD1">
    <w:name w:val="F6FEC0AA3F71457A8C8B0C06918645BD1"/>
    <w:rsid w:val="003410BF"/>
    <w:pPr>
      <w:spacing w:before="240" w:after="0" w:line="240" w:lineRule="auto"/>
      <w:jc w:val="both"/>
    </w:pPr>
    <w:rPr>
      <w:rFonts w:ascii="Tahoma" w:hAnsi="Tahoma" w:cs="Tahoma"/>
      <w:sz w:val="16"/>
      <w:szCs w:val="16"/>
      <w:lang w:val="nl-BE" w:eastAsia="nl-BE"/>
    </w:rPr>
  </w:style>
  <w:style w:type="paragraph" w:customStyle="1" w:styleId="A95B2A6059794BCA85EF613660308E341">
    <w:name w:val="A95B2A6059794BCA85EF613660308E341"/>
    <w:rsid w:val="003410BF"/>
    <w:pPr>
      <w:spacing w:after="0" w:line="240" w:lineRule="auto"/>
      <w:jc w:val="right"/>
    </w:pPr>
    <w:rPr>
      <w:rFonts w:ascii="Arial" w:eastAsia="Calibri" w:hAnsi="Arial" w:cs="Arial"/>
      <w:b/>
      <w:bCs/>
      <w:sz w:val="28"/>
      <w:szCs w:val="24"/>
      <w:lang w:val="nl-BE"/>
    </w:rPr>
  </w:style>
  <w:style w:type="paragraph" w:customStyle="1" w:styleId="1683CCFBE7BB42B7A8385CAD214FB8F11">
    <w:name w:val="1683CCFBE7BB42B7A8385CAD214FB8F11"/>
    <w:rsid w:val="003410BF"/>
    <w:pPr>
      <w:spacing w:after="0" w:line="240" w:lineRule="auto"/>
      <w:jc w:val="right"/>
    </w:pPr>
    <w:rPr>
      <w:rFonts w:ascii="Arial" w:hAnsi="Arial"/>
      <w:sz w:val="24"/>
      <w:szCs w:val="24"/>
      <w:lang w:val="nl-BE" w:eastAsia="nl-BE"/>
    </w:rPr>
  </w:style>
  <w:style w:type="paragraph" w:customStyle="1" w:styleId="AB9D6FE060A8463496536B08F80A5DC61">
    <w:name w:val="AB9D6FE060A8463496536B08F80A5DC61"/>
    <w:rsid w:val="003410BF"/>
    <w:pPr>
      <w:spacing w:after="0" w:line="240" w:lineRule="auto"/>
      <w:jc w:val="right"/>
    </w:pPr>
    <w:rPr>
      <w:rFonts w:ascii="Arial" w:hAnsi="Arial"/>
      <w:sz w:val="24"/>
      <w:szCs w:val="24"/>
      <w:lang w:val="nl-BE" w:eastAsia="nl-BE"/>
    </w:rPr>
  </w:style>
  <w:style w:type="paragraph" w:customStyle="1" w:styleId="2BFB7BF9253749878C5E65C4019484961">
    <w:name w:val="2BFB7BF9253749878C5E65C4019484961"/>
    <w:rsid w:val="003410BF"/>
    <w:pPr>
      <w:spacing w:after="0" w:line="240" w:lineRule="auto"/>
      <w:jc w:val="right"/>
    </w:pPr>
    <w:rPr>
      <w:rFonts w:ascii="Arial" w:hAnsi="Arial"/>
      <w:b/>
      <w:sz w:val="20"/>
      <w:szCs w:val="24"/>
      <w:lang w:val="nl-BE" w:eastAsia="nl-BE"/>
    </w:rPr>
  </w:style>
  <w:style w:type="paragraph" w:customStyle="1" w:styleId="A9EE83A9A7864445915C58F1AB5BD2E91">
    <w:name w:val="A9EE83A9A7864445915C58F1AB5BD2E91"/>
    <w:rsid w:val="003410BF"/>
    <w:pPr>
      <w:spacing w:after="0" w:line="240" w:lineRule="auto"/>
      <w:jc w:val="right"/>
    </w:pPr>
    <w:rPr>
      <w:rFonts w:ascii="Arial" w:hAnsi="Arial"/>
      <w:caps/>
      <w:sz w:val="20"/>
      <w:szCs w:val="24"/>
      <w:lang w:val="nl-BE" w:eastAsia="nl-BE"/>
    </w:rPr>
  </w:style>
  <w:style w:type="paragraph" w:customStyle="1" w:styleId="CC243CC1C242400C8FDE62FD99BD43701">
    <w:name w:val="CC243CC1C242400C8FDE62FD99BD43701"/>
    <w:rsid w:val="003410BF"/>
    <w:pPr>
      <w:spacing w:before="240" w:after="0" w:line="240" w:lineRule="auto"/>
      <w:jc w:val="both"/>
    </w:pPr>
    <w:rPr>
      <w:rFonts w:ascii="Tahoma" w:hAnsi="Tahoma" w:cs="Tahoma"/>
      <w:sz w:val="16"/>
      <w:szCs w:val="16"/>
      <w:lang w:val="nl-BE" w:eastAsia="nl-BE"/>
    </w:rPr>
  </w:style>
  <w:style w:type="paragraph" w:customStyle="1" w:styleId="26E39B5C7CF04A58A4A7671A1FFE794C1">
    <w:name w:val="26E39B5C7CF04A58A4A7671A1FFE794C1"/>
    <w:rsid w:val="003410BF"/>
    <w:pPr>
      <w:spacing w:after="0" w:line="240" w:lineRule="auto"/>
      <w:jc w:val="right"/>
    </w:pPr>
    <w:rPr>
      <w:rFonts w:ascii="Arial" w:eastAsia="Calibri" w:hAnsi="Arial" w:cs="Arial"/>
      <w:b/>
      <w:bCs/>
      <w:sz w:val="28"/>
      <w:szCs w:val="24"/>
      <w:lang w:val="nl-BE"/>
    </w:rPr>
  </w:style>
  <w:style w:type="paragraph" w:customStyle="1" w:styleId="F6F763E470E34FF4AB7D7AD4389CEC2A">
    <w:name w:val="F6F763E470E34FF4AB7D7AD4389CEC2A"/>
    <w:rsid w:val="005A1776"/>
    <w:pPr>
      <w:spacing w:after="0" w:line="240" w:lineRule="auto"/>
      <w:jc w:val="right"/>
    </w:pPr>
    <w:rPr>
      <w:rFonts w:ascii="Arial" w:hAnsi="Arial"/>
      <w:sz w:val="24"/>
      <w:szCs w:val="24"/>
      <w:lang w:val="nl-BE" w:eastAsia="nl-BE"/>
    </w:rPr>
  </w:style>
  <w:style w:type="paragraph" w:customStyle="1" w:styleId="612473D00D1549EC92C6D2F8973E937B">
    <w:name w:val="612473D00D1549EC92C6D2F8973E937B"/>
    <w:rsid w:val="005A1776"/>
    <w:pPr>
      <w:spacing w:after="0" w:line="240" w:lineRule="auto"/>
      <w:jc w:val="right"/>
    </w:pPr>
    <w:rPr>
      <w:rFonts w:ascii="Arial" w:hAnsi="Arial"/>
      <w:sz w:val="24"/>
      <w:szCs w:val="24"/>
      <w:lang w:val="nl-BE" w:eastAsia="nl-BE"/>
    </w:rPr>
  </w:style>
  <w:style w:type="paragraph" w:customStyle="1" w:styleId="8CE4CB870E9A46C59E0F0D86D229C61A">
    <w:name w:val="8CE4CB870E9A46C59E0F0D86D229C61A"/>
    <w:rsid w:val="005A1776"/>
    <w:pPr>
      <w:spacing w:after="0" w:line="240" w:lineRule="auto"/>
      <w:jc w:val="right"/>
    </w:pPr>
    <w:rPr>
      <w:rFonts w:ascii="Arial" w:hAnsi="Arial"/>
      <w:b/>
      <w:sz w:val="20"/>
      <w:szCs w:val="24"/>
      <w:lang w:val="nl-BE" w:eastAsia="nl-BE"/>
    </w:rPr>
  </w:style>
  <w:style w:type="paragraph" w:customStyle="1" w:styleId="E9DFD16E62F54A7DA0221582BFE9214F">
    <w:name w:val="E9DFD16E62F54A7DA0221582BFE9214F"/>
    <w:rsid w:val="005A1776"/>
    <w:pPr>
      <w:spacing w:before="240" w:after="0" w:line="240" w:lineRule="auto"/>
      <w:jc w:val="both"/>
    </w:pPr>
    <w:rPr>
      <w:rFonts w:ascii="Tahoma" w:hAnsi="Tahoma" w:cs="Tahoma"/>
      <w:sz w:val="16"/>
      <w:szCs w:val="16"/>
      <w:lang w:val="nl-BE" w:eastAsia="nl-BE"/>
    </w:rPr>
  </w:style>
  <w:style w:type="paragraph" w:customStyle="1" w:styleId="E63D9CC5678843AAAB890A69C5BE4329">
    <w:name w:val="E63D9CC5678843AAAB890A69C5BE4329"/>
    <w:rsid w:val="005A1776"/>
    <w:pPr>
      <w:spacing w:after="0" w:line="240" w:lineRule="auto"/>
      <w:jc w:val="right"/>
    </w:pPr>
    <w:rPr>
      <w:rFonts w:ascii="Arial" w:eastAsia="Calibri" w:hAnsi="Arial" w:cs="Arial"/>
      <w:b/>
      <w:bCs/>
      <w:sz w:val="28"/>
      <w:szCs w:val="24"/>
      <w:lang w:val="nl-BE"/>
    </w:rPr>
  </w:style>
  <w:style w:type="paragraph" w:customStyle="1" w:styleId="9C174BE423474F1681AA76B258C70C5C">
    <w:name w:val="9C174BE423474F1681AA76B258C70C5C"/>
    <w:rsid w:val="005A1776"/>
    <w:pPr>
      <w:spacing w:after="0" w:line="240" w:lineRule="auto"/>
      <w:jc w:val="right"/>
    </w:pPr>
    <w:rPr>
      <w:rFonts w:ascii="Arial" w:hAnsi="Arial"/>
      <w:sz w:val="24"/>
      <w:szCs w:val="24"/>
      <w:lang w:val="nl-BE" w:eastAsia="nl-BE"/>
    </w:rPr>
  </w:style>
  <w:style w:type="paragraph" w:customStyle="1" w:styleId="E1C4FF9E156E4889B7D2B1B1ADE338CA">
    <w:name w:val="E1C4FF9E156E4889B7D2B1B1ADE338CA"/>
    <w:rsid w:val="005A1776"/>
    <w:pPr>
      <w:spacing w:after="0" w:line="240" w:lineRule="auto"/>
      <w:jc w:val="right"/>
    </w:pPr>
    <w:rPr>
      <w:rFonts w:ascii="Arial" w:hAnsi="Arial"/>
      <w:sz w:val="24"/>
      <w:szCs w:val="24"/>
      <w:lang w:val="nl-BE" w:eastAsia="nl-BE"/>
    </w:rPr>
  </w:style>
  <w:style w:type="paragraph" w:customStyle="1" w:styleId="FCE60006B12D458D82D858753079C00A">
    <w:name w:val="FCE60006B12D458D82D858753079C00A"/>
    <w:rsid w:val="005A1776"/>
    <w:pPr>
      <w:spacing w:after="0" w:line="240" w:lineRule="auto"/>
      <w:jc w:val="right"/>
    </w:pPr>
    <w:rPr>
      <w:rFonts w:ascii="Arial" w:hAnsi="Arial"/>
      <w:b/>
      <w:sz w:val="20"/>
      <w:szCs w:val="24"/>
      <w:lang w:val="nl-BE" w:eastAsia="nl-BE"/>
    </w:rPr>
  </w:style>
  <w:style w:type="paragraph" w:customStyle="1" w:styleId="C0F3F865BD854C59A6660BC1CF8FEC4F">
    <w:name w:val="C0F3F865BD854C59A6660BC1CF8FEC4F"/>
    <w:rsid w:val="005A1776"/>
    <w:pPr>
      <w:spacing w:after="0" w:line="240" w:lineRule="auto"/>
      <w:jc w:val="right"/>
    </w:pPr>
    <w:rPr>
      <w:rFonts w:ascii="Arial" w:hAnsi="Arial"/>
      <w:caps/>
      <w:sz w:val="20"/>
      <w:szCs w:val="24"/>
      <w:lang w:val="nl-BE" w:eastAsia="nl-BE"/>
    </w:rPr>
  </w:style>
  <w:style w:type="paragraph" w:customStyle="1" w:styleId="9A7A99216C1045EFA8AF8421909040D2">
    <w:name w:val="9A7A99216C1045EFA8AF8421909040D2"/>
    <w:rsid w:val="005A1776"/>
    <w:pPr>
      <w:spacing w:before="240" w:after="0" w:line="240" w:lineRule="auto"/>
      <w:jc w:val="both"/>
    </w:pPr>
    <w:rPr>
      <w:rFonts w:ascii="Tahoma" w:hAnsi="Tahoma" w:cs="Tahoma"/>
      <w:sz w:val="16"/>
      <w:szCs w:val="16"/>
      <w:lang w:val="nl-BE" w:eastAsia="nl-BE"/>
    </w:rPr>
  </w:style>
  <w:style w:type="paragraph" w:customStyle="1" w:styleId="BB9E6EA4FEF94B3F95F49B2C6C815C04">
    <w:name w:val="BB9E6EA4FEF94B3F95F49B2C6C815C04"/>
    <w:rsid w:val="005A1776"/>
    <w:pPr>
      <w:spacing w:after="0" w:line="240" w:lineRule="auto"/>
      <w:jc w:val="right"/>
    </w:pPr>
    <w:rPr>
      <w:rFonts w:ascii="Arial" w:eastAsia="Calibri" w:hAnsi="Arial" w:cs="Arial"/>
      <w:b/>
      <w:bCs/>
      <w:sz w:val="28"/>
      <w:szCs w:val="24"/>
      <w:lang w:val="nl-BE"/>
    </w:rPr>
  </w:style>
  <w:style w:type="paragraph" w:customStyle="1" w:styleId="09626D2DC3084CA1A88DFBBF32B40782">
    <w:name w:val="09626D2DC3084CA1A88DFBBF32B40782"/>
    <w:rsid w:val="005A1776"/>
  </w:style>
  <w:style w:type="paragraph" w:customStyle="1" w:styleId="FBEED02C03AB428B85028EF01C4E65B5">
    <w:name w:val="FBEED02C03AB428B85028EF01C4E65B5"/>
    <w:rsid w:val="005A1776"/>
  </w:style>
  <w:style w:type="paragraph" w:customStyle="1" w:styleId="E8CCC768D28E42EEA5213F53F8903361">
    <w:name w:val="E8CCC768D28E42EEA5213F53F8903361"/>
    <w:rsid w:val="00FA6C43"/>
    <w:pPr>
      <w:spacing w:before="240" w:after="0" w:line="240" w:lineRule="auto"/>
      <w:jc w:val="both"/>
    </w:pPr>
    <w:rPr>
      <w:rFonts w:ascii="Tahoma" w:hAnsi="Tahoma" w:cs="Tahoma"/>
      <w:sz w:val="16"/>
      <w:szCs w:val="16"/>
      <w:lang w:val="nl-BE" w:eastAsia="nl-BE"/>
    </w:rPr>
  </w:style>
  <w:style w:type="paragraph" w:customStyle="1" w:styleId="58DE41ED2FEA412FB3F833749D96DF86">
    <w:name w:val="58DE41ED2FEA412FB3F833749D96DF86"/>
    <w:rsid w:val="00FA6C43"/>
    <w:pPr>
      <w:spacing w:after="0" w:line="240" w:lineRule="auto"/>
      <w:jc w:val="right"/>
    </w:pPr>
    <w:rPr>
      <w:rFonts w:ascii="Arial" w:eastAsia="Calibri" w:hAnsi="Arial" w:cs="Arial"/>
      <w:b/>
      <w:bCs/>
      <w:sz w:val="28"/>
      <w:szCs w:val="24"/>
      <w:lang w:val="nl-BE"/>
    </w:rPr>
  </w:style>
  <w:style w:type="paragraph" w:customStyle="1" w:styleId="B431851D2C5D416486B10CACE93DA9E6">
    <w:name w:val="B431851D2C5D416486B10CACE93DA9E6"/>
    <w:rsid w:val="00FA6C43"/>
    <w:pPr>
      <w:spacing w:after="0" w:line="240" w:lineRule="auto"/>
      <w:jc w:val="right"/>
    </w:pPr>
    <w:rPr>
      <w:rFonts w:ascii="Arial" w:hAnsi="Arial"/>
      <w:sz w:val="24"/>
      <w:szCs w:val="24"/>
      <w:lang w:val="nl-BE" w:eastAsia="nl-BE"/>
    </w:rPr>
  </w:style>
  <w:style w:type="paragraph" w:customStyle="1" w:styleId="B0F9EDAB66424BD3B25AB8D3B5178086">
    <w:name w:val="B0F9EDAB66424BD3B25AB8D3B5178086"/>
    <w:rsid w:val="00FA6C43"/>
    <w:pPr>
      <w:spacing w:after="0" w:line="240" w:lineRule="auto"/>
      <w:jc w:val="right"/>
    </w:pPr>
    <w:rPr>
      <w:rFonts w:ascii="Arial" w:hAnsi="Arial"/>
      <w:sz w:val="24"/>
      <w:szCs w:val="24"/>
      <w:lang w:val="nl-BE" w:eastAsia="nl-BE"/>
    </w:rPr>
  </w:style>
  <w:style w:type="paragraph" w:customStyle="1" w:styleId="F612F573F41841D78A51FC4E36596EB5">
    <w:name w:val="F612F573F41841D78A51FC4E36596EB5"/>
    <w:rsid w:val="00FA6C43"/>
    <w:pPr>
      <w:spacing w:after="0" w:line="240" w:lineRule="auto"/>
      <w:jc w:val="right"/>
    </w:pPr>
    <w:rPr>
      <w:rFonts w:ascii="Arial" w:hAnsi="Arial"/>
      <w:sz w:val="24"/>
      <w:szCs w:val="24"/>
      <w:lang w:val="nl-BE" w:eastAsia="nl-BE"/>
    </w:rPr>
  </w:style>
  <w:style w:type="paragraph" w:customStyle="1" w:styleId="408E5898610E4C8888E46E1A0411DF05">
    <w:name w:val="408E5898610E4C8888E46E1A0411DF05"/>
    <w:rsid w:val="00FA6C43"/>
    <w:pPr>
      <w:spacing w:after="0" w:line="240" w:lineRule="auto"/>
      <w:jc w:val="right"/>
    </w:pPr>
    <w:rPr>
      <w:rFonts w:ascii="Arial" w:hAnsi="Arial"/>
      <w:sz w:val="24"/>
      <w:szCs w:val="24"/>
      <w:lang w:val="nl-BE" w:eastAsia="nl-BE"/>
    </w:rPr>
  </w:style>
  <w:style w:type="paragraph" w:customStyle="1" w:styleId="201F1F533BB948819D8463436B232AB5">
    <w:name w:val="201F1F533BB948819D8463436B232AB5"/>
    <w:rsid w:val="00FA6C43"/>
    <w:pPr>
      <w:spacing w:after="0" w:line="240" w:lineRule="auto"/>
      <w:jc w:val="right"/>
    </w:pPr>
    <w:rPr>
      <w:rFonts w:ascii="Arial" w:hAnsi="Arial"/>
      <w:sz w:val="24"/>
      <w:szCs w:val="24"/>
      <w:lang w:val="nl-BE" w:eastAsia="nl-BE"/>
    </w:rPr>
  </w:style>
  <w:style w:type="paragraph" w:customStyle="1" w:styleId="CE8845E20A0C4F63882E15EA20F47802">
    <w:name w:val="CE8845E20A0C4F63882E15EA20F47802"/>
    <w:rsid w:val="00FA6C43"/>
    <w:pPr>
      <w:spacing w:before="240" w:after="0" w:line="240" w:lineRule="auto"/>
      <w:jc w:val="both"/>
    </w:pPr>
    <w:rPr>
      <w:rFonts w:ascii="Tahoma" w:hAnsi="Tahoma" w:cs="Tahoma"/>
      <w:sz w:val="16"/>
      <w:szCs w:val="16"/>
      <w:lang w:val="nl-BE" w:eastAsia="nl-BE"/>
    </w:rPr>
  </w:style>
  <w:style w:type="paragraph" w:customStyle="1" w:styleId="28C8366576884666AC91425D270DB5A7">
    <w:name w:val="28C8366576884666AC91425D270DB5A7"/>
    <w:rsid w:val="00FA6C43"/>
    <w:pPr>
      <w:spacing w:after="0" w:line="240" w:lineRule="auto"/>
      <w:jc w:val="right"/>
    </w:pPr>
    <w:rPr>
      <w:rFonts w:ascii="Arial" w:eastAsia="Calibri" w:hAnsi="Arial" w:cs="Arial"/>
      <w:b/>
      <w:bCs/>
      <w:sz w:val="28"/>
      <w:szCs w:val="24"/>
      <w:lang w:val="nl-BE"/>
    </w:rPr>
  </w:style>
  <w:style w:type="paragraph" w:customStyle="1" w:styleId="E8CCC768D28E42EEA5213F53F89033611">
    <w:name w:val="E8CCC768D28E42EEA5213F53F89033611"/>
    <w:rsid w:val="00FA6C43"/>
    <w:pPr>
      <w:spacing w:before="240" w:after="0" w:line="240" w:lineRule="auto"/>
      <w:jc w:val="both"/>
    </w:pPr>
    <w:rPr>
      <w:rFonts w:ascii="Tahoma" w:hAnsi="Tahoma" w:cs="Tahoma"/>
      <w:sz w:val="16"/>
      <w:szCs w:val="16"/>
      <w:lang w:val="nl-BE" w:eastAsia="nl-BE"/>
    </w:rPr>
  </w:style>
  <w:style w:type="paragraph" w:customStyle="1" w:styleId="58DE41ED2FEA412FB3F833749D96DF861">
    <w:name w:val="58DE41ED2FEA412FB3F833749D96DF861"/>
    <w:rsid w:val="00FA6C43"/>
    <w:pPr>
      <w:spacing w:after="0" w:line="240" w:lineRule="auto"/>
      <w:jc w:val="right"/>
    </w:pPr>
    <w:rPr>
      <w:rFonts w:ascii="Arial" w:eastAsia="Calibri" w:hAnsi="Arial" w:cs="Arial"/>
      <w:b/>
      <w:bCs/>
      <w:sz w:val="28"/>
      <w:szCs w:val="24"/>
      <w:lang w:val="nl-BE"/>
    </w:rPr>
  </w:style>
  <w:style w:type="paragraph" w:customStyle="1" w:styleId="B431851D2C5D416486B10CACE93DA9E61">
    <w:name w:val="B431851D2C5D416486B10CACE93DA9E61"/>
    <w:rsid w:val="00FA6C43"/>
    <w:pPr>
      <w:spacing w:after="0" w:line="240" w:lineRule="auto"/>
      <w:jc w:val="right"/>
    </w:pPr>
    <w:rPr>
      <w:rFonts w:ascii="Arial" w:hAnsi="Arial"/>
      <w:sz w:val="24"/>
      <w:szCs w:val="24"/>
      <w:lang w:val="nl-BE" w:eastAsia="nl-BE"/>
    </w:rPr>
  </w:style>
  <w:style w:type="paragraph" w:customStyle="1" w:styleId="B0F9EDAB66424BD3B25AB8D3B51780861">
    <w:name w:val="B0F9EDAB66424BD3B25AB8D3B51780861"/>
    <w:rsid w:val="00FA6C43"/>
    <w:pPr>
      <w:spacing w:after="0" w:line="240" w:lineRule="auto"/>
      <w:jc w:val="right"/>
    </w:pPr>
    <w:rPr>
      <w:rFonts w:ascii="Arial" w:hAnsi="Arial"/>
      <w:sz w:val="24"/>
      <w:szCs w:val="24"/>
      <w:lang w:val="nl-BE" w:eastAsia="nl-BE"/>
    </w:rPr>
  </w:style>
  <w:style w:type="paragraph" w:customStyle="1" w:styleId="F612F573F41841D78A51FC4E36596EB51">
    <w:name w:val="F612F573F41841D78A51FC4E36596EB51"/>
    <w:rsid w:val="00FA6C43"/>
    <w:pPr>
      <w:spacing w:after="0" w:line="240" w:lineRule="auto"/>
      <w:jc w:val="right"/>
    </w:pPr>
    <w:rPr>
      <w:rFonts w:ascii="Arial" w:hAnsi="Arial"/>
      <w:sz w:val="24"/>
      <w:szCs w:val="24"/>
      <w:lang w:val="nl-BE" w:eastAsia="nl-BE"/>
    </w:rPr>
  </w:style>
  <w:style w:type="paragraph" w:customStyle="1" w:styleId="408E5898610E4C8888E46E1A0411DF051">
    <w:name w:val="408E5898610E4C8888E46E1A0411DF051"/>
    <w:rsid w:val="00FA6C43"/>
    <w:pPr>
      <w:spacing w:after="0" w:line="240" w:lineRule="auto"/>
      <w:jc w:val="right"/>
    </w:pPr>
    <w:rPr>
      <w:rFonts w:ascii="Arial" w:hAnsi="Arial"/>
      <w:sz w:val="24"/>
      <w:szCs w:val="24"/>
      <w:lang w:val="nl-BE" w:eastAsia="nl-BE"/>
    </w:rPr>
  </w:style>
  <w:style w:type="paragraph" w:customStyle="1" w:styleId="201F1F533BB948819D8463436B232AB51">
    <w:name w:val="201F1F533BB948819D8463436B232AB51"/>
    <w:rsid w:val="00FA6C43"/>
    <w:pPr>
      <w:spacing w:after="0" w:line="240" w:lineRule="auto"/>
      <w:jc w:val="right"/>
    </w:pPr>
    <w:rPr>
      <w:rFonts w:ascii="Arial" w:hAnsi="Arial"/>
      <w:sz w:val="24"/>
      <w:szCs w:val="24"/>
      <w:lang w:val="nl-BE" w:eastAsia="nl-BE"/>
    </w:rPr>
  </w:style>
  <w:style w:type="paragraph" w:customStyle="1" w:styleId="CE8845E20A0C4F63882E15EA20F478021">
    <w:name w:val="CE8845E20A0C4F63882E15EA20F478021"/>
    <w:rsid w:val="00FA6C43"/>
    <w:pPr>
      <w:spacing w:before="240" w:after="0" w:line="240" w:lineRule="auto"/>
      <w:jc w:val="both"/>
    </w:pPr>
    <w:rPr>
      <w:rFonts w:ascii="Tahoma" w:hAnsi="Tahoma" w:cs="Tahoma"/>
      <w:sz w:val="16"/>
      <w:szCs w:val="16"/>
      <w:lang w:val="nl-BE" w:eastAsia="nl-BE"/>
    </w:rPr>
  </w:style>
  <w:style w:type="paragraph" w:customStyle="1" w:styleId="28C8366576884666AC91425D270DB5A71">
    <w:name w:val="28C8366576884666AC91425D270DB5A71"/>
    <w:rsid w:val="00FA6C43"/>
    <w:pPr>
      <w:spacing w:after="0" w:line="240" w:lineRule="auto"/>
      <w:jc w:val="right"/>
    </w:pPr>
    <w:rPr>
      <w:rFonts w:ascii="Arial" w:eastAsia="Calibri" w:hAnsi="Arial" w:cs="Arial"/>
      <w:b/>
      <w:bCs/>
      <w:sz w:val="28"/>
      <w:szCs w:val="24"/>
      <w:lang w:val="nl-BE"/>
    </w:rPr>
  </w:style>
  <w:style w:type="paragraph" w:customStyle="1" w:styleId="85B97712588B47358C5E253D2F71E292">
    <w:name w:val="85B97712588B47358C5E253D2F71E292"/>
    <w:rsid w:val="00FA6C43"/>
    <w:pPr>
      <w:spacing w:after="160" w:line="259" w:lineRule="auto"/>
    </w:pPr>
    <w:rPr>
      <w:lang w:val="nl-BE" w:eastAsia="nl-BE"/>
    </w:rPr>
  </w:style>
  <w:style w:type="paragraph" w:customStyle="1" w:styleId="B70D36E7EB7B4C1D8F45C0CA5AC58A70">
    <w:name w:val="B70D36E7EB7B4C1D8F45C0CA5AC58A70"/>
    <w:rsid w:val="00FA6C43"/>
    <w:pPr>
      <w:spacing w:after="160" w:line="259" w:lineRule="auto"/>
    </w:pPr>
    <w:rPr>
      <w:lang w:val="nl-BE" w:eastAsia="nl-BE"/>
    </w:rPr>
  </w:style>
  <w:style w:type="paragraph" w:customStyle="1" w:styleId="58DE41ED2FEA412FB3F833749D96DF862">
    <w:name w:val="58DE41ED2FEA412FB3F833749D96DF862"/>
    <w:rsid w:val="00FA6C43"/>
    <w:pPr>
      <w:spacing w:after="0" w:line="240" w:lineRule="auto"/>
      <w:jc w:val="right"/>
    </w:pPr>
    <w:rPr>
      <w:rFonts w:ascii="Arial" w:eastAsia="Calibri" w:hAnsi="Arial" w:cs="Arial"/>
      <w:b/>
      <w:bCs/>
      <w:sz w:val="28"/>
      <w:szCs w:val="24"/>
      <w:lang w:val="nl-BE"/>
    </w:rPr>
  </w:style>
  <w:style w:type="paragraph" w:customStyle="1" w:styleId="E8CCC768D28E42EEA5213F53F89033612">
    <w:name w:val="E8CCC768D28E42EEA5213F53F89033612"/>
    <w:rsid w:val="00FA6C43"/>
    <w:pPr>
      <w:spacing w:before="240" w:after="0" w:line="240" w:lineRule="auto"/>
      <w:jc w:val="both"/>
    </w:pPr>
    <w:rPr>
      <w:rFonts w:ascii="Tahoma" w:hAnsi="Tahoma" w:cs="Tahoma"/>
      <w:sz w:val="16"/>
      <w:szCs w:val="16"/>
      <w:lang w:val="nl-BE" w:eastAsia="nl-BE"/>
    </w:rPr>
  </w:style>
  <w:style w:type="paragraph" w:customStyle="1" w:styleId="B431851D2C5D416486B10CACE93DA9E62">
    <w:name w:val="B431851D2C5D416486B10CACE93DA9E62"/>
    <w:rsid w:val="00FA6C43"/>
    <w:pPr>
      <w:spacing w:after="0" w:line="240" w:lineRule="auto"/>
      <w:jc w:val="right"/>
    </w:pPr>
    <w:rPr>
      <w:rFonts w:ascii="Arial" w:hAnsi="Arial"/>
      <w:sz w:val="24"/>
      <w:szCs w:val="24"/>
      <w:lang w:val="nl-BE" w:eastAsia="nl-BE"/>
    </w:rPr>
  </w:style>
  <w:style w:type="paragraph" w:customStyle="1" w:styleId="B0F9EDAB66424BD3B25AB8D3B51780862">
    <w:name w:val="B0F9EDAB66424BD3B25AB8D3B51780862"/>
    <w:rsid w:val="00FA6C43"/>
    <w:pPr>
      <w:spacing w:after="0" w:line="240" w:lineRule="auto"/>
      <w:jc w:val="right"/>
    </w:pPr>
    <w:rPr>
      <w:rFonts w:ascii="Arial" w:hAnsi="Arial"/>
      <w:sz w:val="24"/>
      <w:szCs w:val="24"/>
      <w:lang w:val="nl-BE" w:eastAsia="nl-BE"/>
    </w:rPr>
  </w:style>
  <w:style w:type="paragraph" w:customStyle="1" w:styleId="F612F573F41841D78A51FC4E36596EB52">
    <w:name w:val="F612F573F41841D78A51FC4E36596EB52"/>
    <w:rsid w:val="00FA6C43"/>
    <w:pPr>
      <w:spacing w:after="0" w:line="240" w:lineRule="auto"/>
      <w:jc w:val="right"/>
    </w:pPr>
    <w:rPr>
      <w:rFonts w:ascii="Arial" w:hAnsi="Arial"/>
      <w:sz w:val="24"/>
      <w:szCs w:val="24"/>
      <w:lang w:val="nl-BE" w:eastAsia="nl-BE"/>
    </w:rPr>
  </w:style>
  <w:style w:type="paragraph" w:customStyle="1" w:styleId="CE8845E20A0C4F63882E15EA20F478022">
    <w:name w:val="CE8845E20A0C4F63882E15EA20F478022"/>
    <w:rsid w:val="00FA6C43"/>
    <w:pPr>
      <w:spacing w:before="240" w:after="0" w:line="240" w:lineRule="auto"/>
      <w:jc w:val="both"/>
    </w:pPr>
    <w:rPr>
      <w:rFonts w:ascii="Tahoma" w:hAnsi="Tahoma" w:cs="Tahoma"/>
      <w:sz w:val="16"/>
      <w:szCs w:val="16"/>
      <w:lang w:val="nl-BE" w:eastAsia="nl-BE"/>
    </w:rPr>
  </w:style>
  <w:style w:type="paragraph" w:customStyle="1" w:styleId="28C8366576884666AC91425D270DB5A72">
    <w:name w:val="28C8366576884666AC91425D270DB5A72"/>
    <w:rsid w:val="00FA6C43"/>
    <w:pPr>
      <w:spacing w:after="0" w:line="240" w:lineRule="auto"/>
      <w:jc w:val="right"/>
    </w:pPr>
    <w:rPr>
      <w:rFonts w:ascii="Arial" w:eastAsia="Calibri" w:hAnsi="Arial" w:cs="Arial"/>
      <w:b/>
      <w:bCs/>
      <w:sz w:val="28"/>
      <w:szCs w:val="24"/>
      <w:lang w:val="nl-BE"/>
    </w:rPr>
  </w:style>
  <w:style w:type="paragraph" w:customStyle="1" w:styleId="B70D36E7EB7B4C1D8F45C0CA5AC58A701">
    <w:name w:val="B70D36E7EB7B4C1D8F45C0CA5AC58A701"/>
    <w:rsid w:val="00FA6C43"/>
    <w:pPr>
      <w:spacing w:after="0" w:line="240" w:lineRule="auto"/>
      <w:jc w:val="right"/>
    </w:pPr>
    <w:rPr>
      <w:rFonts w:ascii="Arial" w:hAnsi="Arial"/>
      <w:sz w:val="24"/>
      <w:szCs w:val="24"/>
      <w:lang w:val="nl-BE" w:eastAsia="nl-BE"/>
    </w:rPr>
  </w:style>
  <w:style w:type="paragraph" w:customStyle="1" w:styleId="85B97712588B47358C5E253D2F71E2921">
    <w:name w:val="85B97712588B47358C5E253D2F71E2921"/>
    <w:rsid w:val="00FA6C43"/>
    <w:pPr>
      <w:spacing w:after="0" w:line="240" w:lineRule="auto"/>
      <w:jc w:val="right"/>
    </w:pPr>
    <w:rPr>
      <w:rFonts w:ascii="Arial" w:hAnsi="Arial"/>
      <w:sz w:val="24"/>
      <w:szCs w:val="24"/>
      <w:lang w:val="nl-BE" w:eastAsia="nl-BE"/>
    </w:rPr>
  </w:style>
  <w:style w:type="paragraph" w:customStyle="1" w:styleId="201F1F533BB948819D8463436B232AB52">
    <w:name w:val="201F1F533BB948819D8463436B232AB52"/>
    <w:rsid w:val="00FA6C43"/>
    <w:pPr>
      <w:spacing w:after="0" w:line="240" w:lineRule="auto"/>
      <w:jc w:val="right"/>
    </w:pPr>
    <w:rPr>
      <w:rFonts w:ascii="Arial" w:hAnsi="Arial"/>
      <w:sz w:val="24"/>
      <w:szCs w:val="24"/>
      <w:lang w:val="nl-BE" w:eastAsia="nl-BE"/>
    </w:rPr>
  </w:style>
  <w:style w:type="paragraph" w:customStyle="1" w:styleId="58DE41ED2FEA412FB3F833749D96DF863">
    <w:name w:val="58DE41ED2FEA412FB3F833749D96DF863"/>
    <w:rsid w:val="00FA6C43"/>
    <w:pPr>
      <w:spacing w:after="0" w:line="240" w:lineRule="auto"/>
      <w:jc w:val="right"/>
    </w:pPr>
    <w:rPr>
      <w:rFonts w:ascii="Arial" w:eastAsia="Calibri" w:hAnsi="Arial" w:cs="Arial"/>
      <w:b/>
      <w:bCs/>
      <w:sz w:val="28"/>
      <w:szCs w:val="24"/>
      <w:lang w:val="nl-BE"/>
    </w:rPr>
  </w:style>
  <w:style w:type="paragraph" w:customStyle="1" w:styleId="E8CCC768D28E42EEA5213F53F89033613">
    <w:name w:val="E8CCC768D28E42EEA5213F53F89033613"/>
    <w:rsid w:val="00FA6C43"/>
    <w:pPr>
      <w:spacing w:before="240" w:after="0" w:line="240" w:lineRule="auto"/>
      <w:jc w:val="both"/>
    </w:pPr>
    <w:rPr>
      <w:rFonts w:ascii="Tahoma" w:hAnsi="Tahoma" w:cs="Tahoma"/>
      <w:sz w:val="16"/>
      <w:szCs w:val="16"/>
      <w:lang w:val="nl-BE" w:eastAsia="nl-BE"/>
    </w:rPr>
  </w:style>
  <w:style w:type="paragraph" w:customStyle="1" w:styleId="B431851D2C5D416486B10CACE93DA9E63">
    <w:name w:val="B431851D2C5D416486B10CACE93DA9E63"/>
    <w:rsid w:val="00FA6C43"/>
    <w:pPr>
      <w:spacing w:after="0" w:line="240" w:lineRule="auto"/>
      <w:jc w:val="right"/>
    </w:pPr>
    <w:rPr>
      <w:rFonts w:ascii="Arial" w:hAnsi="Arial"/>
      <w:sz w:val="24"/>
      <w:szCs w:val="24"/>
      <w:lang w:val="nl-BE" w:eastAsia="nl-BE"/>
    </w:rPr>
  </w:style>
  <w:style w:type="paragraph" w:customStyle="1" w:styleId="B0F9EDAB66424BD3B25AB8D3B51780863">
    <w:name w:val="B0F9EDAB66424BD3B25AB8D3B51780863"/>
    <w:rsid w:val="00FA6C43"/>
    <w:pPr>
      <w:spacing w:after="0" w:line="240" w:lineRule="auto"/>
      <w:jc w:val="right"/>
    </w:pPr>
    <w:rPr>
      <w:rFonts w:ascii="Arial" w:hAnsi="Arial"/>
      <w:sz w:val="24"/>
      <w:szCs w:val="24"/>
      <w:lang w:val="nl-BE" w:eastAsia="nl-BE"/>
    </w:rPr>
  </w:style>
  <w:style w:type="paragraph" w:customStyle="1" w:styleId="F612F573F41841D78A51FC4E36596EB53">
    <w:name w:val="F612F573F41841D78A51FC4E36596EB53"/>
    <w:rsid w:val="00FA6C43"/>
    <w:pPr>
      <w:spacing w:after="0" w:line="240" w:lineRule="auto"/>
      <w:jc w:val="right"/>
    </w:pPr>
    <w:rPr>
      <w:rFonts w:ascii="Arial" w:hAnsi="Arial"/>
      <w:sz w:val="24"/>
      <w:szCs w:val="24"/>
      <w:lang w:val="nl-BE" w:eastAsia="nl-BE"/>
    </w:rPr>
  </w:style>
  <w:style w:type="paragraph" w:customStyle="1" w:styleId="CE8845E20A0C4F63882E15EA20F478023">
    <w:name w:val="CE8845E20A0C4F63882E15EA20F478023"/>
    <w:rsid w:val="00FA6C43"/>
    <w:pPr>
      <w:spacing w:before="240" w:after="0" w:line="240" w:lineRule="auto"/>
      <w:jc w:val="both"/>
    </w:pPr>
    <w:rPr>
      <w:rFonts w:ascii="Tahoma" w:hAnsi="Tahoma" w:cs="Tahoma"/>
      <w:sz w:val="16"/>
      <w:szCs w:val="16"/>
      <w:lang w:val="nl-BE" w:eastAsia="nl-BE"/>
    </w:rPr>
  </w:style>
  <w:style w:type="paragraph" w:customStyle="1" w:styleId="28C8366576884666AC91425D270DB5A73">
    <w:name w:val="28C8366576884666AC91425D270DB5A73"/>
    <w:rsid w:val="00FA6C43"/>
    <w:pPr>
      <w:spacing w:after="0" w:line="240" w:lineRule="auto"/>
      <w:jc w:val="right"/>
    </w:pPr>
    <w:rPr>
      <w:rFonts w:ascii="Arial" w:eastAsia="Calibri" w:hAnsi="Arial" w:cs="Arial"/>
      <w:b/>
      <w:bCs/>
      <w:sz w:val="28"/>
      <w:szCs w:val="24"/>
      <w:lang w:val="nl-BE"/>
    </w:rPr>
  </w:style>
  <w:style w:type="paragraph" w:customStyle="1" w:styleId="B70D36E7EB7B4C1D8F45C0CA5AC58A702">
    <w:name w:val="B70D36E7EB7B4C1D8F45C0CA5AC58A702"/>
    <w:rsid w:val="00FA6C43"/>
    <w:pPr>
      <w:spacing w:after="0" w:line="240" w:lineRule="auto"/>
      <w:jc w:val="right"/>
    </w:pPr>
    <w:rPr>
      <w:rFonts w:ascii="Arial" w:hAnsi="Arial"/>
      <w:sz w:val="24"/>
      <w:szCs w:val="24"/>
      <w:lang w:val="nl-BE" w:eastAsia="nl-BE"/>
    </w:rPr>
  </w:style>
  <w:style w:type="paragraph" w:customStyle="1" w:styleId="85B97712588B47358C5E253D2F71E2922">
    <w:name w:val="85B97712588B47358C5E253D2F71E2922"/>
    <w:rsid w:val="00FA6C43"/>
    <w:pPr>
      <w:spacing w:after="0" w:line="240" w:lineRule="auto"/>
      <w:jc w:val="right"/>
    </w:pPr>
    <w:rPr>
      <w:rFonts w:ascii="Arial" w:hAnsi="Arial"/>
      <w:sz w:val="24"/>
      <w:szCs w:val="24"/>
      <w:lang w:val="nl-BE" w:eastAsia="nl-BE"/>
    </w:rPr>
  </w:style>
  <w:style w:type="paragraph" w:customStyle="1" w:styleId="201F1F533BB948819D8463436B232AB53">
    <w:name w:val="201F1F533BB948819D8463436B232AB53"/>
    <w:rsid w:val="00FA6C43"/>
    <w:pPr>
      <w:spacing w:after="0" w:line="240" w:lineRule="auto"/>
      <w:jc w:val="right"/>
    </w:pPr>
    <w:rPr>
      <w:rFonts w:ascii="Arial" w:hAnsi="Arial"/>
      <w:sz w:val="24"/>
      <w:szCs w:val="24"/>
      <w:lang w:val="nl-BE" w:eastAsia="nl-BE"/>
    </w:rPr>
  </w:style>
  <w:style w:type="paragraph" w:customStyle="1" w:styleId="58DE41ED2FEA412FB3F833749D96DF864">
    <w:name w:val="58DE41ED2FEA412FB3F833749D96DF864"/>
    <w:rsid w:val="00FA6C43"/>
    <w:pPr>
      <w:spacing w:after="0" w:line="240" w:lineRule="auto"/>
      <w:jc w:val="right"/>
    </w:pPr>
    <w:rPr>
      <w:rFonts w:ascii="Arial" w:eastAsia="Calibri" w:hAnsi="Arial" w:cs="Arial"/>
      <w:b/>
      <w:bCs/>
      <w:sz w:val="28"/>
      <w:szCs w:val="24"/>
      <w:lang w:val="nl-BE"/>
    </w:rPr>
  </w:style>
  <w:style w:type="paragraph" w:customStyle="1" w:styleId="E8CCC768D28E42EEA5213F53F89033614">
    <w:name w:val="E8CCC768D28E42EEA5213F53F89033614"/>
    <w:rsid w:val="00FA6C43"/>
    <w:pPr>
      <w:spacing w:before="240" w:after="0" w:line="240" w:lineRule="auto"/>
      <w:jc w:val="both"/>
    </w:pPr>
    <w:rPr>
      <w:rFonts w:ascii="Tahoma" w:hAnsi="Tahoma" w:cs="Tahoma"/>
      <w:sz w:val="16"/>
      <w:szCs w:val="16"/>
      <w:lang w:val="nl-BE" w:eastAsia="nl-BE"/>
    </w:rPr>
  </w:style>
  <w:style w:type="paragraph" w:customStyle="1" w:styleId="B431851D2C5D416486B10CACE93DA9E64">
    <w:name w:val="B431851D2C5D416486B10CACE93DA9E64"/>
    <w:rsid w:val="00FA6C43"/>
    <w:pPr>
      <w:spacing w:after="0" w:line="240" w:lineRule="auto"/>
      <w:jc w:val="right"/>
    </w:pPr>
    <w:rPr>
      <w:rFonts w:ascii="Arial" w:hAnsi="Arial"/>
      <w:sz w:val="24"/>
      <w:szCs w:val="24"/>
      <w:lang w:val="nl-BE" w:eastAsia="nl-BE"/>
    </w:rPr>
  </w:style>
  <w:style w:type="paragraph" w:customStyle="1" w:styleId="B0F9EDAB66424BD3B25AB8D3B51780864">
    <w:name w:val="B0F9EDAB66424BD3B25AB8D3B51780864"/>
    <w:rsid w:val="00FA6C43"/>
    <w:pPr>
      <w:spacing w:after="0" w:line="240" w:lineRule="auto"/>
      <w:jc w:val="right"/>
    </w:pPr>
    <w:rPr>
      <w:rFonts w:ascii="Arial" w:hAnsi="Arial"/>
      <w:sz w:val="24"/>
      <w:szCs w:val="24"/>
      <w:lang w:val="nl-BE" w:eastAsia="nl-BE"/>
    </w:rPr>
  </w:style>
  <w:style w:type="paragraph" w:customStyle="1" w:styleId="F612F573F41841D78A51FC4E36596EB54">
    <w:name w:val="F612F573F41841D78A51FC4E36596EB54"/>
    <w:rsid w:val="00FA6C43"/>
    <w:pPr>
      <w:spacing w:after="0" w:line="240" w:lineRule="auto"/>
      <w:jc w:val="right"/>
    </w:pPr>
    <w:rPr>
      <w:rFonts w:ascii="Arial" w:hAnsi="Arial"/>
      <w:sz w:val="24"/>
      <w:szCs w:val="24"/>
      <w:lang w:val="nl-BE" w:eastAsia="nl-BE"/>
    </w:rPr>
  </w:style>
  <w:style w:type="paragraph" w:customStyle="1" w:styleId="CE8845E20A0C4F63882E15EA20F478024">
    <w:name w:val="CE8845E20A0C4F63882E15EA20F478024"/>
    <w:rsid w:val="00FA6C43"/>
    <w:pPr>
      <w:spacing w:before="240" w:after="0" w:line="240" w:lineRule="auto"/>
      <w:jc w:val="both"/>
    </w:pPr>
    <w:rPr>
      <w:rFonts w:ascii="Tahoma" w:hAnsi="Tahoma" w:cs="Tahoma"/>
      <w:sz w:val="16"/>
      <w:szCs w:val="16"/>
      <w:lang w:val="nl-BE" w:eastAsia="nl-BE"/>
    </w:rPr>
  </w:style>
  <w:style w:type="paragraph" w:customStyle="1" w:styleId="28C8366576884666AC91425D270DB5A74">
    <w:name w:val="28C8366576884666AC91425D270DB5A74"/>
    <w:rsid w:val="00FA6C43"/>
    <w:pPr>
      <w:spacing w:after="0" w:line="240" w:lineRule="auto"/>
      <w:jc w:val="right"/>
    </w:pPr>
    <w:rPr>
      <w:rFonts w:ascii="Arial" w:eastAsia="Calibri" w:hAnsi="Arial" w:cs="Arial"/>
      <w:b/>
      <w:bCs/>
      <w:sz w:val="28"/>
      <w:szCs w:val="24"/>
      <w:lang w:val="nl-BE"/>
    </w:rPr>
  </w:style>
  <w:style w:type="paragraph" w:customStyle="1" w:styleId="B70D36E7EB7B4C1D8F45C0CA5AC58A703">
    <w:name w:val="B70D36E7EB7B4C1D8F45C0CA5AC58A703"/>
    <w:rsid w:val="00FA6C43"/>
    <w:pPr>
      <w:spacing w:after="0" w:line="240" w:lineRule="auto"/>
      <w:jc w:val="right"/>
    </w:pPr>
    <w:rPr>
      <w:rFonts w:ascii="Arial" w:hAnsi="Arial"/>
      <w:sz w:val="24"/>
      <w:szCs w:val="24"/>
      <w:lang w:val="nl-BE" w:eastAsia="nl-BE"/>
    </w:rPr>
  </w:style>
  <w:style w:type="paragraph" w:customStyle="1" w:styleId="85B97712588B47358C5E253D2F71E2923">
    <w:name w:val="85B97712588B47358C5E253D2F71E2923"/>
    <w:rsid w:val="00FA6C43"/>
    <w:pPr>
      <w:spacing w:after="0" w:line="240" w:lineRule="auto"/>
      <w:jc w:val="right"/>
    </w:pPr>
    <w:rPr>
      <w:rFonts w:ascii="Arial" w:hAnsi="Arial"/>
      <w:sz w:val="24"/>
      <w:szCs w:val="24"/>
      <w:lang w:val="nl-BE" w:eastAsia="nl-BE"/>
    </w:rPr>
  </w:style>
  <w:style w:type="paragraph" w:customStyle="1" w:styleId="201F1F533BB948819D8463436B232AB54">
    <w:name w:val="201F1F533BB948819D8463436B232AB54"/>
    <w:rsid w:val="00FA6C43"/>
    <w:pPr>
      <w:spacing w:after="0" w:line="240" w:lineRule="auto"/>
      <w:jc w:val="right"/>
    </w:pPr>
    <w:rPr>
      <w:rFonts w:ascii="Arial" w:hAnsi="Arial"/>
      <w:sz w:val="24"/>
      <w:szCs w:val="24"/>
      <w:lang w:val="nl-BE" w:eastAsia="nl-BE"/>
    </w:rPr>
  </w:style>
  <w:style w:type="paragraph" w:customStyle="1" w:styleId="58DE41ED2FEA412FB3F833749D96DF865">
    <w:name w:val="58DE41ED2FEA412FB3F833749D96DF865"/>
    <w:rsid w:val="00FA6C43"/>
    <w:pPr>
      <w:spacing w:after="0" w:line="240" w:lineRule="auto"/>
      <w:jc w:val="right"/>
    </w:pPr>
    <w:rPr>
      <w:rFonts w:ascii="Arial" w:eastAsia="Calibri" w:hAnsi="Arial" w:cs="Arial"/>
      <w:b/>
      <w:bCs/>
      <w:sz w:val="28"/>
      <w:szCs w:val="24"/>
      <w:lang w:val="nl-BE"/>
    </w:rPr>
  </w:style>
  <w:style w:type="paragraph" w:customStyle="1" w:styleId="E8CCC768D28E42EEA5213F53F89033615">
    <w:name w:val="E8CCC768D28E42EEA5213F53F89033615"/>
    <w:rsid w:val="00FA6C43"/>
    <w:pPr>
      <w:spacing w:before="240" w:after="0" w:line="240" w:lineRule="auto"/>
      <w:jc w:val="both"/>
    </w:pPr>
    <w:rPr>
      <w:rFonts w:ascii="Tahoma" w:hAnsi="Tahoma" w:cs="Tahoma"/>
      <w:sz w:val="16"/>
      <w:szCs w:val="16"/>
      <w:lang w:val="nl-BE" w:eastAsia="nl-BE"/>
    </w:rPr>
  </w:style>
  <w:style w:type="paragraph" w:customStyle="1" w:styleId="B431851D2C5D416486B10CACE93DA9E65">
    <w:name w:val="B431851D2C5D416486B10CACE93DA9E65"/>
    <w:rsid w:val="00FA6C43"/>
    <w:pPr>
      <w:spacing w:after="0" w:line="240" w:lineRule="auto"/>
      <w:jc w:val="right"/>
    </w:pPr>
    <w:rPr>
      <w:rFonts w:ascii="Arial" w:hAnsi="Arial"/>
      <w:sz w:val="24"/>
      <w:szCs w:val="24"/>
      <w:lang w:val="nl-BE" w:eastAsia="nl-BE"/>
    </w:rPr>
  </w:style>
  <w:style w:type="paragraph" w:customStyle="1" w:styleId="B0F9EDAB66424BD3B25AB8D3B51780865">
    <w:name w:val="B0F9EDAB66424BD3B25AB8D3B51780865"/>
    <w:rsid w:val="00FA6C43"/>
    <w:pPr>
      <w:spacing w:after="0" w:line="240" w:lineRule="auto"/>
      <w:jc w:val="right"/>
    </w:pPr>
    <w:rPr>
      <w:rFonts w:ascii="Arial" w:hAnsi="Arial"/>
      <w:sz w:val="24"/>
      <w:szCs w:val="24"/>
      <w:lang w:val="nl-BE" w:eastAsia="nl-BE"/>
    </w:rPr>
  </w:style>
  <w:style w:type="paragraph" w:customStyle="1" w:styleId="F612F573F41841D78A51FC4E36596EB55">
    <w:name w:val="F612F573F41841D78A51FC4E36596EB55"/>
    <w:rsid w:val="00FA6C43"/>
    <w:pPr>
      <w:spacing w:after="0" w:line="240" w:lineRule="auto"/>
      <w:jc w:val="right"/>
    </w:pPr>
    <w:rPr>
      <w:rFonts w:ascii="Arial" w:hAnsi="Arial"/>
      <w:sz w:val="24"/>
      <w:szCs w:val="24"/>
      <w:lang w:val="nl-BE" w:eastAsia="nl-BE"/>
    </w:rPr>
  </w:style>
  <w:style w:type="paragraph" w:customStyle="1" w:styleId="CE8845E20A0C4F63882E15EA20F478025">
    <w:name w:val="CE8845E20A0C4F63882E15EA20F478025"/>
    <w:rsid w:val="00FA6C43"/>
    <w:pPr>
      <w:spacing w:before="240" w:after="0" w:line="240" w:lineRule="auto"/>
      <w:jc w:val="both"/>
    </w:pPr>
    <w:rPr>
      <w:rFonts w:ascii="Tahoma" w:hAnsi="Tahoma" w:cs="Tahoma"/>
      <w:sz w:val="16"/>
      <w:szCs w:val="16"/>
      <w:lang w:val="nl-BE" w:eastAsia="nl-BE"/>
    </w:rPr>
  </w:style>
  <w:style w:type="paragraph" w:customStyle="1" w:styleId="28C8366576884666AC91425D270DB5A75">
    <w:name w:val="28C8366576884666AC91425D270DB5A75"/>
    <w:rsid w:val="00FA6C43"/>
    <w:pPr>
      <w:spacing w:after="0" w:line="240" w:lineRule="auto"/>
      <w:jc w:val="right"/>
    </w:pPr>
    <w:rPr>
      <w:rFonts w:ascii="Arial" w:eastAsia="Calibri" w:hAnsi="Arial" w:cs="Arial"/>
      <w:b/>
      <w:bCs/>
      <w:sz w:val="28"/>
      <w:szCs w:val="24"/>
      <w:lang w:val="nl-BE"/>
    </w:rPr>
  </w:style>
  <w:style w:type="paragraph" w:customStyle="1" w:styleId="B70D36E7EB7B4C1D8F45C0CA5AC58A704">
    <w:name w:val="B70D36E7EB7B4C1D8F45C0CA5AC58A704"/>
    <w:rsid w:val="00FA6C43"/>
    <w:pPr>
      <w:spacing w:after="0" w:line="240" w:lineRule="auto"/>
      <w:jc w:val="right"/>
    </w:pPr>
    <w:rPr>
      <w:rFonts w:ascii="Arial" w:hAnsi="Arial"/>
      <w:sz w:val="24"/>
      <w:szCs w:val="24"/>
      <w:lang w:val="nl-BE" w:eastAsia="nl-BE"/>
    </w:rPr>
  </w:style>
  <w:style w:type="paragraph" w:customStyle="1" w:styleId="85B97712588B47358C5E253D2F71E2924">
    <w:name w:val="85B97712588B47358C5E253D2F71E2924"/>
    <w:rsid w:val="00FA6C43"/>
    <w:pPr>
      <w:spacing w:after="0" w:line="240" w:lineRule="auto"/>
      <w:jc w:val="right"/>
    </w:pPr>
    <w:rPr>
      <w:rFonts w:ascii="Arial" w:hAnsi="Arial"/>
      <w:sz w:val="24"/>
      <w:szCs w:val="24"/>
      <w:lang w:val="nl-BE" w:eastAsia="nl-BE"/>
    </w:rPr>
  </w:style>
  <w:style w:type="paragraph" w:customStyle="1" w:styleId="201F1F533BB948819D8463436B232AB55">
    <w:name w:val="201F1F533BB948819D8463436B232AB55"/>
    <w:rsid w:val="00FA6C43"/>
    <w:pPr>
      <w:spacing w:after="0" w:line="240" w:lineRule="auto"/>
      <w:jc w:val="right"/>
    </w:pPr>
    <w:rPr>
      <w:rFonts w:ascii="Arial" w:hAnsi="Arial"/>
      <w:sz w:val="24"/>
      <w:szCs w:val="24"/>
      <w:lang w:val="nl-BE" w:eastAsia="nl-BE"/>
    </w:rPr>
  </w:style>
  <w:style w:type="paragraph" w:customStyle="1" w:styleId="491DEAD7C7C44BEDB4DE28C07CE1D765">
    <w:name w:val="491DEAD7C7C44BEDB4DE28C07CE1D765"/>
    <w:rsid w:val="00B86C0E"/>
    <w:pPr>
      <w:spacing w:after="160" w:line="259" w:lineRule="auto"/>
    </w:pPr>
    <w:rPr>
      <w:lang w:val="nl-BE" w:eastAsia="nl-BE"/>
    </w:rPr>
  </w:style>
  <w:style w:type="paragraph" w:customStyle="1" w:styleId="6DD5C9B42E4F4766AB21D32619A24385">
    <w:name w:val="6DD5C9B42E4F4766AB21D32619A24385"/>
    <w:rsid w:val="00B86C0E"/>
    <w:pPr>
      <w:spacing w:after="160" w:line="259" w:lineRule="auto"/>
    </w:pPr>
    <w:rPr>
      <w:lang w:val="nl-BE" w:eastAsia="nl-BE"/>
    </w:rPr>
  </w:style>
  <w:style w:type="paragraph" w:customStyle="1" w:styleId="7FF5CCB50B724FD4AF1C201D76FDE249">
    <w:name w:val="7FF5CCB50B724FD4AF1C201D76FDE249"/>
    <w:rsid w:val="00B86C0E"/>
    <w:pPr>
      <w:spacing w:after="160" w:line="259" w:lineRule="auto"/>
    </w:pPr>
    <w:rPr>
      <w:lang w:val="nl-BE" w:eastAsia="nl-BE"/>
    </w:rPr>
  </w:style>
  <w:style w:type="paragraph" w:customStyle="1" w:styleId="66A1F0B08D28476095BD85FB63FBB762">
    <w:name w:val="66A1F0B08D28476095BD85FB63FBB762"/>
    <w:rsid w:val="00B86C0E"/>
    <w:pPr>
      <w:spacing w:after="160" w:line="259" w:lineRule="auto"/>
    </w:pPr>
    <w:rPr>
      <w:lang w:val="nl-BE" w:eastAsia="nl-BE"/>
    </w:rPr>
  </w:style>
  <w:style w:type="paragraph" w:customStyle="1" w:styleId="FD136D167F894DC994D95A7E33AD3394">
    <w:name w:val="FD136D167F894DC994D95A7E33AD3394"/>
    <w:rsid w:val="00436214"/>
    <w:pPr>
      <w:spacing w:after="160" w:line="259" w:lineRule="auto"/>
    </w:pPr>
    <w:rPr>
      <w:lang w:val="nl-BE" w:eastAsia="nl-BE"/>
    </w:rPr>
  </w:style>
  <w:style w:type="paragraph" w:customStyle="1" w:styleId="14739B7C0D9D465F8C3B7A4CBE3E4FFE">
    <w:name w:val="14739B7C0D9D465F8C3B7A4CBE3E4FFE"/>
    <w:rsid w:val="00436214"/>
    <w:pPr>
      <w:spacing w:after="160" w:line="259" w:lineRule="auto"/>
    </w:pPr>
    <w:rPr>
      <w:lang w:val="nl-BE" w:eastAsia="nl-BE"/>
    </w:rPr>
  </w:style>
  <w:style w:type="paragraph" w:customStyle="1" w:styleId="F682DD7311A64F8084A98B09A8A937E0">
    <w:name w:val="F682DD7311A64F8084A98B09A8A937E0"/>
    <w:rsid w:val="00436214"/>
    <w:pPr>
      <w:spacing w:after="160" w:line="259" w:lineRule="auto"/>
    </w:pPr>
    <w:rPr>
      <w:lang w:val="nl-BE" w:eastAsia="nl-BE"/>
    </w:rPr>
  </w:style>
  <w:style w:type="paragraph" w:customStyle="1" w:styleId="7372CFA6CA4243BE8A91E9ADA301D240">
    <w:name w:val="7372CFA6CA4243BE8A91E9ADA301D240"/>
    <w:rsid w:val="00436214"/>
    <w:pPr>
      <w:spacing w:after="160" w:line="259" w:lineRule="auto"/>
    </w:pPr>
    <w:rPr>
      <w:lang w:val="nl-BE" w:eastAsia="nl-BE"/>
    </w:rPr>
  </w:style>
  <w:style w:type="paragraph" w:customStyle="1" w:styleId="F25E9054FD084FEA92F059E2F62FBE30">
    <w:name w:val="F25E9054FD084FEA92F059E2F62FBE30"/>
    <w:rsid w:val="00436214"/>
    <w:pPr>
      <w:spacing w:after="160" w:line="259" w:lineRule="auto"/>
    </w:pPr>
    <w:rPr>
      <w:lang w:val="nl-BE" w:eastAsia="nl-BE"/>
    </w:rPr>
  </w:style>
  <w:style w:type="paragraph" w:customStyle="1" w:styleId="A932EE2CF64C42EA943F6E3178353947">
    <w:name w:val="A932EE2CF64C42EA943F6E3178353947"/>
    <w:rsid w:val="00436214"/>
    <w:pPr>
      <w:spacing w:after="160" w:line="259" w:lineRule="auto"/>
    </w:pPr>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ULeuven-Themakleuren">
      <a:dk1>
        <a:srgbClr val="00407A"/>
      </a:dk1>
      <a:lt1>
        <a:srgbClr val="FFFFFF"/>
      </a:lt1>
      <a:dk2>
        <a:srgbClr val="00407A"/>
      </a:dk2>
      <a:lt2>
        <a:srgbClr val="FFFFFF"/>
      </a:lt2>
      <a:accent1>
        <a:srgbClr val="1D8DB0"/>
      </a:accent1>
      <a:accent2>
        <a:srgbClr val="116E8A"/>
      </a:accent2>
      <a:accent3>
        <a:srgbClr val="86BCE5"/>
      </a:accent3>
      <a:accent4>
        <a:srgbClr val="00407A"/>
      </a:accent4>
      <a:accent5>
        <a:srgbClr val="7F7F7F"/>
      </a:accent5>
      <a:accent6>
        <a:srgbClr val="595959"/>
      </a:accent6>
      <a:hlink>
        <a:srgbClr val="1D8DB0"/>
      </a:hlink>
      <a:folHlink>
        <a:srgbClr val="00407A"/>
      </a:folHlink>
    </a:clrScheme>
    <a:fontScheme name="KULeuven">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AFA0A-09BC-4CD2-9B2C-DF236B5D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TotalTime>
  <Pages>1</Pages>
  <Words>19318</Words>
  <Characters>106255</Characters>
  <Application>Microsoft Office Word</Application>
  <DocSecurity>0</DocSecurity>
  <Lines>885</Lines>
  <Paragraphs>250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K.U.Leuven - ICTS</Company>
  <LinksUpToDate>false</LinksUpToDate>
  <CharactersWithSpaces>125323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Braes, Jelle</dc:creator>
  <dc:description>Huisstijl KU Leuven / A4 cover - versie 1 oktober 2012</dc:description>
  <cp:lastModifiedBy>Aurelie Vercaempt</cp:lastModifiedBy>
  <cp:revision>108</cp:revision>
  <cp:lastPrinted>2019-05-15T15:24:00Z</cp:lastPrinted>
  <dcterms:created xsi:type="dcterms:W3CDTF">2019-05-03T10:22:00Z</dcterms:created>
  <dcterms:modified xsi:type="dcterms:W3CDTF">2019-10-06T18:32:00Z</dcterms:modified>
</cp:coreProperties>
</file>