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71536484"/>
        <w:docPartObj>
          <w:docPartGallery w:val="Cover Pages"/>
          <w:docPartUnique/>
        </w:docPartObj>
      </w:sdtPr>
      <w:sdtEndPr>
        <w:rPr>
          <w:rFonts w:ascii="Times" w:hAnsi="Times"/>
          <w:b/>
          <w:bCs/>
          <w:lang w:val="nl-NL"/>
        </w:rPr>
      </w:sdtEndPr>
      <w:sdtContent>
        <w:p w14:paraId="1F6920B0" w14:textId="6C0D36EC" w:rsidR="00AB1F49" w:rsidRDefault="00AB1F49">
          <w:r>
            <w:rPr>
              <w:noProof/>
            </w:rPr>
            <w:drawing>
              <wp:anchor distT="0" distB="0" distL="114300" distR="114300" simplePos="0" relativeHeight="251662336" behindDoc="0" locked="0" layoutInCell="1" allowOverlap="1" wp14:anchorId="5D73B498" wp14:editId="253ED80C">
                <wp:simplePos x="0" y="0"/>
                <wp:positionH relativeFrom="column">
                  <wp:posOffset>4500880</wp:posOffset>
                </wp:positionH>
                <wp:positionV relativeFrom="paragraph">
                  <wp:posOffset>-536575</wp:posOffset>
                </wp:positionV>
                <wp:extent cx="1904294" cy="513567"/>
                <wp:effectExtent l="0" t="0" r="1270" b="0"/>
                <wp:wrapNone/>
                <wp:docPr id="6" name="Afbeelding 6"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illustratie&#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4294" cy="51356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4B807473" wp14:editId="1954027C">
                    <wp:simplePos x="0" y="0"/>
                    <mc:AlternateContent>
                      <mc:Choice Requires="wp14">
                        <wp:positionH relativeFrom="page">
                          <wp14:pctPosHOffset>10000</wp14:pctPosHOffset>
                        </wp:positionH>
                      </mc:Choice>
                      <mc:Fallback>
                        <wp:positionH relativeFrom="page">
                          <wp:posOffset>755650</wp:posOffset>
                        </wp:positionH>
                      </mc:Fallback>
                    </mc:AlternateContent>
                    <mc:AlternateContent>
                      <mc:Choice Requires="wp14">
                        <wp:positionV relativeFrom="page">
                          <wp14:pctPosVOffset>15000</wp14:pctPosVOffset>
                        </wp:positionV>
                      </mc:Choice>
                      <mc:Fallback>
                        <wp:positionV relativeFrom="page">
                          <wp:posOffset>1604010</wp:posOffset>
                        </wp:positionV>
                      </mc:Fallback>
                    </mc:AlternateContent>
                    <wp:extent cx="0" cy="1543050"/>
                    <wp:effectExtent l="19050" t="0" r="19050" b="23495"/>
                    <wp:wrapNone/>
                    <wp:docPr id="460" name="Rechte verbindingslijn 2"/>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208D6726" id="Rechte verbindingslijn 2"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" strokecolor="#272727 [2749]" strokeweight="2.25pt">
                    <v:stroke joinstyle="miter"/>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anchorId="178F3E7A" wp14:editId="6D5C83AB">
                    <wp:simplePos x="0" y="0"/>
                    <wp:positionH relativeFrom="page">
                      <wp:align>left</wp:align>
                    </wp:positionH>
                    <mc:AlternateContent>
                      <mc:Choice Requires="wp14">
                        <wp:positionV relativeFrom="page">
                          <wp14:pctPosVOffset>15000</wp14:pctPosVOffset>
                        </wp:positionV>
                      </mc:Choice>
                      <mc:Fallback>
                        <wp:positionV relativeFrom="page">
                          <wp:posOffset>1604010</wp:posOffset>
                        </wp:positionV>
                      </mc:Fallback>
                    </mc:AlternateContent>
                    <wp:extent cx="5534025" cy="2724912"/>
                    <wp:effectExtent l="0" t="0" r="0" b="635"/>
                    <wp:wrapNone/>
                    <wp:docPr id="461" name="Tekstvak 1" title="Titel en ondertitel"/>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Theme="majorHAnsi" w:hAnsiTheme="majorHAnsi"/>
                                    <w:i/>
                                    <w:caps/>
                                    <w:color w:val="262626" w:themeColor="text1" w:themeTint="D9"/>
                                    <w:sz w:val="120"/>
                                    <w:szCs w:val="120"/>
                                    <w:lang w:val="nl-NL"/>
                                  </w:rPr>
                                  <w:alias w:val="Titel"/>
                                  <w:tag w:val=""/>
                                  <w:id w:val="-172039285"/>
                                  <w:dataBinding w:prefixMappings="xmlns:ns0='http://purl.org/dc/elements/1.1/' xmlns:ns1='http://schemas.openxmlformats.org/package/2006/metadata/core-properties' " w:xpath="/ns1:coreProperties[1]/ns0:title[1]" w:storeItemID="{6C3C8BC8-F283-45AE-878A-BAB7291924A1}"/>
                                  <w15:appearance w15:val="hidden"/>
                                  <w:text/>
                                </w:sdtPr>
                                <w:sdtContent>
                                  <w:p w14:paraId="62E88DAF" w14:textId="6568ACAB" w:rsidR="00AB1F49" w:rsidRPr="00CA6BA8" w:rsidRDefault="00156F07">
                                    <w:pPr>
                                      <w:pStyle w:val="Geenafstand"/>
                                      <w:spacing w:after="900"/>
                                      <w:rPr>
                                        <w:rFonts w:asciiTheme="majorHAnsi" w:hAnsiTheme="majorHAnsi"/>
                                        <w:i/>
                                        <w:caps/>
                                        <w:color w:val="262626" w:themeColor="text1" w:themeTint="D9"/>
                                        <w:sz w:val="120"/>
                                        <w:szCs w:val="120"/>
                                        <w:lang w:val="nl-NL"/>
                                      </w:rPr>
                                    </w:pPr>
                                    <w:r>
                                      <w:rPr>
                                        <w:rFonts w:asciiTheme="majorHAnsi" w:hAnsiTheme="majorHAnsi"/>
                                        <w:i/>
                                        <w:caps/>
                                        <w:color w:val="262626" w:themeColor="text1" w:themeTint="D9"/>
                                        <w:sz w:val="120"/>
                                        <w:szCs w:val="120"/>
                                        <w:lang w:val="nl-NL"/>
                                      </w:rPr>
                                      <w:t>Het bevrijdendE potentieel van de oefening</w:t>
                                    </w:r>
                                  </w:p>
                                </w:sdtContent>
                              </w:sdt>
                              <w:sdt>
                                <w:sdtPr>
                                  <w:rPr>
                                    <w:color w:val="262626" w:themeColor="text1" w:themeTint="D9"/>
                                    <w:sz w:val="36"/>
                                    <w:szCs w:val="36"/>
                                    <w:lang w:val="nl-NL"/>
                                  </w:rPr>
                                  <w:alias w:val="Ondertitel"/>
                                  <w:tag w:val=""/>
                                  <w:id w:val="-1519997661"/>
                                  <w:dataBinding w:prefixMappings="xmlns:ns0='http://purl.org/dc/elements/1.1/' xmlns:ns1='http://schemas.openxmlformats.org/package/2006/metadata/core-properties' " w:xpath="/ns1:coreProperties[1]/ns0:subject[1]" w:storeItemID="{6C3C8BC8-F283-45AE-878A-BAB7291924A1}"/>
                                  <w15:appearance w15:val="hidden"/>
                                  <w:text/>
                                </w:sdtPr>
                                <w:sdtContent>
                                  <w:p w14:paraId="0E9056FB" w14:textId="64E7D755" w:rsidR="00AB1F49" w:rsidRPr="00CA6BA8" w:rsidRDefault="0017366A">
                                    <w:pPr>
                                      <w:pStyle w:val="Geenafstand"/>
                                      <w:rPr>
                                        <w:i/>
                                        <w:color w:val="262626" w:themeColor="text1" w:themeTint="D9"/>
                                        <w:sz w:val="36"/>
                                        <w:szCs w:val="36"/>
                                        <w:lang w:val="nl-NL"/>
                                      </w:rPr>
                                    </w:pPr>
                                    <w:r w:rsidRPr="0017366A">
                                      <w:rPr>
                                        <w:color w:val="262626" w:themeColor="text1" w:themeTint="D9"/>
                                        <w:sz w:val="36"/>
                                        <w:szCs w:val="36"/>
                                        <w:lang w:val="nl-NL"/>
                                      </w:rPr>
                                      <w:t>een onderzoek – een gebruiksaanwijzing – een archief</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w:pict>
                  <v:shapetype w14:anchorId="178F3E7A" id="_x0000_t202" coordsize="21600,21600" o:spt="202" path="m,l,21600r21600,l21600,xe">
                    <v:stroke joinstyle="miter"/>
                    <v:path gradientshapeok="t" o:connecttype="rect"/>
                  </v:shapetype>
                  <v:shape id="Tekstvak 1" o:spid="_x0000_s1026" type="#_x0000_t202" alt="Titel: Titel en ondertitel" style="position:absolute;margin-left:0;margin-top:0;width:435.75pt;height:214.55pt;z-index:251659264;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" filled="f" stroked="f" strokeweight=".5pt">
                    <v:textbox style="mso-fit-shape-to-text:t" inset="93.6pt,,0">
                      <w:txbxContent>
                        <w:sdt>
                          <w:sdtPr>
                            <w:rPr>
                              <w:rFonts w:asciiTheme="majorHAnsi" w:hAnsiTheme="majorHAnsi"/>
                              <w:i/>
                              <w:caps/>
                              <w:color w:val="262626" w:themeColor="text1" w:themeTint="D9"/>
                              <w:sz w:val="120"/>
                              <w:szCs w:val="120"/>
                              <w:lang w:val="nl-NL"/>
                            </w:rPr>
                            <w:alias w:val="Titel"/>
                            <w:tag w:val=""/>
                            <w:id w:val="-17203928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62E88DAF" w14:textId="6568ACAB" w:rsidR="00AB1F49" w:rsidRPr="00CA6BA8" w:rsidRDefault="00156F07">
                              <w:pPr>
                                <w:pStyle w:val="Geenafstand"/>
                                <w:spacing w:after="900"/>
                                <w:rPr>
                                  <w:rFonts w:asciiTheme="majorHAnsi" w:hAnsiTheme="majorHAnsi"/>
                                  <w:i/>
                                  <w:caps/>
                                  <w:color w:val="262626" w:themeColor="text1" w:themeTint="D9"/>
                                  <w:sz w:val="120"/>
                                  <w:szCs w:val="120"/>
                                  <w:lang w:val="nl-NL"/>
                                </w:rPr>
                              </w:pPr>
                              <w:r>
                                <w:rPr>
                                  <w:rFonts w:asciiTheme="majorHAnsi" w:hAnsiTheme="majorHAnsi"/>
                                  <w:i/>
                                  <w:caps/>
                                  <w:color w:val="262626" w:themeColor="text1" w:themeTint="D9"/>
                                  <w:sz w:val="120"/>
                                  <w:szCs w:val="120"/>
                                  <w:lang w:val="nl-NL"/>
                                </w:rPr>
                                <w:t>Het bevrijdendE potentieel van de oefening</w:t>
                              </w:r>
                            </w:p>
                          </w:sdtContent>
                        </w:sdt>
                        <w:sdt>
                          <w:sdtPr>
                            <w:rPr>
                              <w:color w:val="262626" w:themeColor="text1" w:themeTint="D9"/>
                              <w:sz w:val="36"/>
                              <w:szCs w:val="36"/>
                              <w:lang w:val="nl-NL"/>
                            </w:rPr>
                            <w:alias w:val="Ondertitel"/>
                            <w:tag w:val=""/>
                            <w:id w:val="-1519997661"/>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0E9056FB" w14:textId="64E7D755" w:rsidR="00AB1F49" w:rsidRPr="00CA6BA8" w:rsidRDefault="0017366A">
                              <w:pPr>
                                <w:pStyle w:val="Geenafstand"/>
                                <w:rPr>
                                  <w:i/>
                                  <w:color w:val="262626" w:themeColor="text1" w:themeTint="D9"/>
                                  <w:sz w:val="36"/>
                                  <w:szCs w:val="36"/>
                                  <w:lang w:val="nl-NL"/>
                                </w:rPr>
                              </w:pPr>
                              <w:proofErr w:type="gramStart"/>
                              <w:r w:rsidRPr="0017366A">
                                <w:rPr>
                                  <w:color w:val="262626" w:themeColor="text1" w:themeTint="D9"/>
                                  <w:sz w:val="36"/>
                                  <w:szCs w:val="36"/>
                                  <w:lang w:val="nl-NL"/>
                                </w:rPr>
                                <w:t>een</w:t>
                              </w:r>
                              <w:proofErr w:type="gramEnd"/>
                              <w:r w:rsidRPr="0017366A">
                                <w:rPr>
                                  <w:color w:val="262626" w:themeColor="text1" w:themeTint="D9"/>
                                  <w:sz w:val="36"/>
                                  <w:szCs w:val="36"/>
                                  <w:lang w:val="nl-NL"/>
                                </w:rPr>
                                <w:t xml:space="preserve"> onderzoek – een gebruiksaanwijzing – een archief</w:t>
                              </w:r>
                            </w:p>
                          </w:sdtContent>
                        </w:sdt>
                      </w:txbxContent>
                    </v:textbox>
                    <w10:wrap anchorx="page" anchory="page"/>
                  </v:shape>
                </w:pict>
              </mc:Fallback>
            </mc:AlternateContent>
          </w:r>
        </w:p>
        <w:p w14:paraId="0285BC71" w14:textId="53EC37EA" w:rsidR="00AB1F49" w:rsidRPr="000E5AAC" w:rsidRDefault="00AB1F49">
          <w:r>
            <w:rPr>
              <w:noProof/>
            </w:rPr>
            <mc:AlternateContent>
              <mc:Choice Requires="wps">
                <w:drawing>
                  <wp:anchor distT="0" distB="0" distL="114300" distR="114300" simplePos="0" relativeHeight="251661312" behindDoc="0" locked="0" layoutInCell="1" allowOverlap="1" wp14:anchorId="23E06ABD" wp14:editId="1C52BE82">
                    <wp:simplePos x="0" y="0"/>
                    <wp:positionH relativeFrom="column">
                      <wp:posOffset>214630</wp:posOffset>
                    </wp:positionH>
                    <wp:positionV relativeFrom="paragraph">
                      <wp:posOffset>8269135</wp:posOffset>
                    </wp:positionV>
                    <wp:extent cx="2943617" cy="1703540"/>
                    <wp:effectExtent l="0" t="0" r="0" b="0"/>
                    <wp:wrapNone/>
                    <wp:docPr id="1" name="Tekstvak 1"/>
                    <wp:cNvGraphicFramePr/>
                    <a:graphic xmlns:a="http://schemas.openxmlformats.org/drawingml/2006/main">
                      <a:graphicData uri="http://schemas.microsoft.com/office/word/2010/wordprocessingShape">
                        <wps:wsp>
                          <wps:cNvSpPr txBox="1"/>
                          <wps:spPr>
                            <a:xfrm>
                              <a:off x="0" y="0"/>
                              <a:ext cx="2943617" cy="1703540"/>
                            </a:xfrm>
                            <a:prstGeom prst="rect">
                              <a:avLst/>
                            </a:prstGeom>
                            <a:noFill/>
                            <a:ln w="6350">
                              <a:noFill/>
                            </a:ln>
                          </wps:spPr>
                          <wps:txbx>
                            <w:txbxContent>
                              <w:p w14:paraId="041B014C" w14:textId="319B9811" w:rsidR="00AB1F49" w:rsidRDefault="00AB1F49">
                                <w:pPr>
                                  <w:rPr>
                                    <w:lang w:val="nl-NL"/>
                                  </w:rPr>
                                </w:pPr>
                                <w:r>
                                  <w:rPr>
                                    <w:lang w:val="nl-NL"/>
                                  </w:rPr>
                                  <w:t>Louise Jans</w:t>
                                </w:r>
                              </w:p>
                              <w:p w14:paraId="1903BD9E" w14:textId="303620CD" w:rsidR="00AB1F49" w:rsidRDefault="00AB1F49">
                                <w:pPr>
                                  <w:rPr>
                                    <w:lang w:val="nl-NL"/>
                                  </w:rPr>
                                </w:pPr>
                                <w:r>
                                  <w:rPr>
                                    <w:lang w:val="nl-NL"/>
                                  </w:rPr>
                                  <w:t>Masterscriptie Grafisch Ontwerp</w:t>
                                </w:r>
                              </w:p>
                              <w:p w14:paraId="7CFFC50D" w14:textId="5E076AB4" w:rsidR="00AB1F49" w:rsidRDefault="00AB1F49">
                                <w:pPr>
                                  <w:rPr>
                                    <w:lang w:val="nl-NL"/>
                                  </w:rPr>
                                </w:pPr>
                                <w:r>
                                  <w:rPr>
                                    <w:lang w:val="nl-NL"/>
                                  </w:rPr>
                                  <w:t>2021-2022</w:t>
                                </w:r>
                              </w:p>
                              <w:p w14:paraId="5D955EE5" w14:textId="6A88AFCA" w:rsidR="00AB1F49" w:rsidRPr="00AB1F49" w:rsidRDefault="00AB1F49">
                                <w:pPr>
                                  <w:rPr>
                                    <w:lang w:val="nl-NL"/>
                                  </w:rPr>
                                </w:pPr>
                                <w:r>
                                  <w:rPr>
                                    <w:lang w:val="nl-NL"/>
                                  </w:rPr>
                                  <w:t>Promotor Arne de Winde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E06ABD" id="_x0000_s1027" type="#_x0000_t202" style="position:absolute;margin-left:16.9pt;margin-top:651.1pt;width:231.8pt;height:134.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" filled="f" stroked="f" strokeweight=".5pt">
                    <v:textbox>
                      <w:txbxContent>
                        <w:p w14:paraId="041B014C" w14:textId="319B9811" w:rsidR="00AB1F49" w:rsidRDefault="00AB1F49">
                          <w:pPr>
                            <w:rPr>
                              <w:lang w:val="nl-NL"/>
                            </w:rPr>
                          </w:pPr>
                          <w:r>
                            <w:rPr>
                              <w:lang w:val="nl-NL"/>
                            </w:rPr>
                            <w:t>Louise Jans</w:t>
                          </w:r>
                        </w:p>
                        <w:p w14:paraId="1903BD9E" w14:textId="303620CD" w:rsidR="00AB1F49" w:rsidRDefault="00AB1F49">
                          <w:pPr>
                            <w:rPr>
                              <w:lang w:val="nl-NL"/>
                            </w:rPr>
                          </w:pPr>
                          <w:r>
                            <w:rPr>
                              <w:lang w:val="nl-NL"/>
                            </w:rPr>
                            <w:t>Masterscriptie Grafisch Ontwerp</w:t>
                          </w:r>
                        </w:p>
                        <w:p w14:paraId="7CFFC50D" w14:textId="5E076AB4" w:rsidR="00AB1F49" w:rsidRDefault="00AB1F49">
                          <w:pPr>
                            <w:rPr>
                              <w:lang w:val="nl-NL"/>
                            </w:rPr>
                          </w:pPr>
                          <w:r>
                            <w:rPr>
                              <w:lang w:val="nl-NL"/>
                            </w:rPr>
                            <w:t>2021-2022</w:t>
                          </w:r>
                        </w:p>
                        <w:p w14:paraId="5D955EE5" w14:textId="6A88AFCA" w:rsidR="00AB1F49" w:rsidRPr="00AB1F49" w:rsidRDefault="00AB1F49">
                          <w:pPr>
                            <w:rPr>
                              <w:lang w:val="nl-NL"/>
                            </w:rPr>
                          </w:pPr>
                          <w:r>
                            <w:rPr>
                              <w:lang w:val="nl-NL"/>
                            </w:rPr>
                            <w:t>Promotor Arne de Winde</w:t>
                          </w:r>
                        </w:p>
                      </w:txbxContent>
                    </v:textbox>
                  </v:shape>
                </w:pict>
              </mc:Fallback>
            </mc:AlternateContent>
          </w:r>
          <w:r>
            <w:br w:type="page"/>
          </w:r>
        </w:p>
      </w:sdtContent>
    </w:sdt>
    <w:p w14:paraId="62443935" w14:textId="413A425D" w:rsidR="00C428D5" w:rsidRDefault="00C428D5">
      <w:pPr>
        <w:rPr>
          <w:rFonts w:ascii="Times" w:hAnsi="Times"/>
          <w:b/>
          <w:bCs/>
          <w:lang w:val="nl-NL"/>
        </w:rPr>
      </w:pPr>
      <w:r>
        <w:rPr>
          <w:rFonts w:ascii="Times" w:hAnsi="Times"/>
          <w:b/>
          <w:bCs/>
          <w:lang w:val="nl-NL"/>
        </w:rPr>
        <w:lastRenderedPageBreak/>
        <w:t>Abstract</w:t>
      </w:r>
    </w:p>
    <w:p w14:paraId="7310C771" w14:textId="77777777" w:rsidR="00896C6C" w:rsidRDefault="00896C6C">
      <w:pPr>
        <w:rPr>
          <w:rFonts w:ascii="Times" w:hAnsi="Times"/>
          <w:b/>
          <w:bCs/>
          <w:lang w:val="nl-NL"/>
        </w:rPr>
      </w:pPr>
    </w:p>
    <w:p w14:paraId="1EF8F102" w14:textId="77777777" w:rsidR="000E54BD" w:rsidRDefault="00571BEE">
      <w:pPr>
        <w:rPr>
          <w:rFonts w:ascii="Times" w:hAnsi="Times"/>
          <w:lang w:val="nl-NL"/>
        </w:rPr>
      </w:pPr>
      <w:r>
        <w:rPr>
          <w:rFonts w:ascii="Times" w:hAnsi="Times"/>
          <w:lang w:val="nl-NL"/>
        </w:rPr>
        <w:t xml:space="preserve">In deze scriptie onderzoek ik het </w:t>
      </w:r>
      <w:r w:rsidRPr="00234D2D">
        <w:rPr>
          <w:rFonts w:ascii="Times" w:hAnsi="Times"/>
          <w:lang w:val="nl-NL"/>
        </w:rPr>
        <w:t>bevrijdend</w:t>
      </w:r>
      <w:r w:rsidR="004875EF">
        <w:rPr>
          <w:rFonts w:ascii="Times" w:hAnsi="Times"/>
          <w:lang w:val="nl-NL"/>
        </w:rPr>
        <w:t>e</w:t>
      </w:r>
      <w:r w:rsidRPr="00234D2D">
        <w:rPr>
          <w:rFonts w:ascii="Times" w:hAnsi="Times"/>
          <w:lang w:val="nl-NL"/>
        </w:rPr>
        <w:t xml:space="preserve"> potentieel van de oefening als methode om het grijpen naar kant-en-klare inspiratiebronnen </w:t>
      </w:r>
      <w:r>
        <w:rPr>
          <w:rFonts w:ascii="Times" w:hAnsi="Times"/>
          <w:lang w:val="nl-NL"/>
        </w:rPr>
        <w:t>tegen te gaan</w:t>
      </w:r>
      <w:r w:rsidRPr="00234D2D">
        <w:rPr>
          <w:rFonts w:ascii="Times" w:hAnsi="Times"/>
          <w:lang w:val="nl-NL"/>
        </w:rPr>
        <w:t xml:space="preserve"> en het doordacht ontwerpen net </w:t>
      </w:r>
      <w:r w:rsidR="004875EF">
        <w:rPr>
          <w:rFonts w:ascii="Times" w:hAnsi="Times"/>
          <w:lang w:val="nl-NL"/>
        </w:rPr>
        <w:t xml:space="preserve">te </w:t>
      </w:r>
      <w:r w:rsidRPr="00234D2D">
        <w:rPr>
          <w:rFonts w:ascii="Times" w:hAnsi="Times"/>
          <w:lang w:val="nl-NL"/>
        </w:rPr>
        <w:t>stimuleren</w:t>
      </w:r>
      <w:r>
        <w:rPr>
          <w:rFonts w:ascii="Times" w:hAnsi="Times"/>
          <w:lang w:val="nl-NL"/>
        </w:rPr>
        <w:t xml:space="preserve">. </w:t>
      </w:r>
    </w:p>
    <w:p w14:paraId="48CAE312" w14:textId="77777777" w:rsidR="000E54BD" w:rsidRDefault="000E54BD">
      <w:pPr>
        <w:rPr>
          <w:rFonts w:ascii="Times" w:hAnsi="Times"/>
          <w:lang w:val="nl-NL"/>
        </w:rPr>
      </w:pPr>
    </w:p>
    <w:p w14:paraId="31C42F5C" w14:textId="5A40C209" w:rsidR="00BC7C2E" w:rsidRDefault="00571BEE">
      <w:pPr>
        <w:rPr>
          <w:rFonts w:ascii="Times" w:hAnsi="Times"/>
          <w:lang w:val="nl-NL"/>
        </w:rPr>
      </w:pPr>
      <w:r>
        <w:rPr>
          <w:rFonts w:ascii="Times" w:hAnsi="Times"/>
          <w:lang w:val="nl-NL"/>
        </w:rPr>
        <w:t>In e</w:t>
      </w:r>
      <w:r w:rsidR="007152E2">
        <w:rPr>
          <w:rFonts w:ascii="Times" w:hAnsi="Times"/>
          <w:lang w:val="nl-NL"/>
        </w:rPr>
        <w:t xml:space="preserve">en eerste fase ga ik op zoek naar </w:t>
      </w:r>
      <w:r w:rsidR="00234D2D" w:rsidRPr="00234D2D">
        <w:rPr>
          <w:rFonts w:ascii="Times" w:hAnsi="Times"/>
          <w:lang w:val="nl-NL"/>
        </w:rPr>
        <w:t xml:space="preserve">de voorwaarden </w:t>
      </w:r>
      <w:r w:rsidR="007152E2">
        <w:rPr>
          <w:rFonts w:ascii="Times" w:hAnsi="Times"/>
          <w:lang w:val="nl-NL"/>
        </w:rPr>
        <w:t xml:space="preserve">voor een ‘goede oefening’. </w:t>
      </w:r>
      <w:r w:rsidR="00245641">
        <w:rPr>
          <w:rFonts w:ascii="Times" w:hAnsi="Times"/>
          <w:lang w:val="nl-NL"/>
        </w:rPr>
        <w:t xml:space="preserve">Hierin </w:t>
      </w:r>
      <w:r w:rsidR="00234D2D" w:rsidRPr="00234D2D">
        <w:rPr>
          <w:rFonts w:ascii="Times" w:hAnsi="Times"/>
          <w:lang w:val="nl-NL"/>
        </w:rPr>
        <w:t xml:space="preserve">onderzoek </w:t>
      </w:r>
      <w:r w:rsidR="00245641">
        <w:rPr>
          <w:rFonts w:ascii="Times" w:hAnsi="Times"/>
          <w:lang w:val="nl-NL"/>
        </w:rPr>
        <w:t xml:space="preserve">ik </w:t>
      </w:r>
      <w:r w:rsidR="00234D2D" w:rsidRPr="00234D2D">
        <w:rPr>
          <w:rFonts w:ascii="Times" w:hAnsi="Times"/>
          <w:lang w:val="nl-NL"/>
        </w:rPr>
        <w:t xml:space="preserve">de traditie van de oefening met </w:t>
      </w:r>
      <w:r w:rsidR="004875EF">
        <w:rPr>
          <w:rFonts w:ascii="Times" w:hAnsi="Times"/>
          <w:lang w:val="nl-NL"/>
        </w:rPr>
        <w:t>de</w:t>
      </w:r>
      <w:r w:rsidR="00234D2D" w:rsidRPr="00234D2D">
        <w:rPr>
          <w:rFonts w:ascii="Times" w:hAnsi="Times"/>
          <w:lang w:val="nl-NL"/>
        </w:rPr>
        <w:t xml:space="preserve"> focus op ‘restrictie’ en ‘instructie’ als fundamentele begrippen. De kunstpraktijk van onder andere De Oulipo, Dogma 95, Kenneth Goldsmith, de Fluxusbeweging en Sol LeWitt komt aan bod. </w:t>
      </w:r>
      <w:r w:rsidR="00245641">
        <w:rPr>
          <w:rFonts w:ascii="Times" w:hAnsi="Times"/>
          <w:lang w:val="nl-NL"/>
        </w:rPr>
        <w:t>Daarna</w:t>
      </w:r>
      <w:r w:rsidR="00234D2D" w:rsidRPr="00234D2D">
        <w:rPr>
          <w:rFonts w:ascii="Times" w:hAnsi="Times"/>
          <w:lang w:val="nl-NL"/>
        </w:rPr>
        <w:t xml:space="preserve"> bespreek ik </w:t>
      </w:r>
      <w:r w:rsidR="00245641">
        <w:rPr>
          <w:rFonts w:ascii="Times" w:hAnsi="Times"/>
          <w:lang w:val="nl-NL"/>
        </w:rPr>
        <w:t xml:space="preserve">de voorwaarden voor een goede oefening vanuit educatief standpunt. Tenslotte vul ik de zoektocht naar een definitie aan </w:t>
      </w:r>
      <w:r w:rsidR="00BC7C2E">
        <w:rPr>
          <w:rFonts w:ascii="Times" w:hAnsi="Times"/>
          <w:lang w:val="nl-NL"/>
        </w:rPr>
        <w:t>met</w:t>
      </w:r>
      <w:r w:rsidR="00D508CB">
        <w:rPr>
          <w:rFonts w:ascii="Times" w:hAnsi="Times"/>
          <w:lang w:val="nl-NL"/>
        </w:rPr>
        <w:t xml:space="preserve"> </w:t>
      </w:r>
      <w:r w:rsidR="00BC7C2E">
        <w:rPr>
          <w:rFonts w:ascii="Times" w:hAnsi="Times"/>
          <w:lang w:val="nl-NL"/>
        </w:rPr>
        <w:t xml:space="preserve">bevindingen </w:t>
      </w:r>
      <w:r w:rsidR="005F5E62">
        <w:rPr>
          <w:rFonts w:ascii="Times" w:hAnsi="Times"/>
          <w:lang w:val="nl-NL"/>
        </w:rPr>
        <w:t>uit</w:t>
      </w:r>
      <w:r w:rsidR="00BC7C2E">
        <w:rPr>
          <w:rFonts w:ascii="Times" w:hAnsi="Times"/>
          <w:lang w:val="nl-NL"/>
        </w:rPr>
        <w:t xml:space="preserve"> </w:t>
      </w:r>
      <w:r w:rsidR="00DE6B62">
        <w:rPr>
          <w:rFonts w:ascii="Times" w:hAnsi="Times"/>
          <w:lang w:val="nl-NL"/>
        </w:rPr>
        <w:t>het zelf formuleren van oefeningen.</w:t>
      </w:r>
    </w:p>
    <w:p w14:paraId="3C223DC4" w14:textId="77777777" w:rsidR="000E54BD" w:rsidRDefault="000E54BD">
      <w:pPr>
        <w:rPr>
          <w:rFonts w:ascii="Times" w:hAnsi="Times"/>
          <w:lang w:val="nl-NL"/>
        </w:rPr>
      </w:pPr>
    </w:p>
    <w:p w14:paraId="65D2398D" w14:textId="531E3652" w:rsidR="007152E2" w:rsidRDefault="0074273D">
      <w:pPr>
        <w:rPr>
          <w:rFonts w:ascii="Times" w:hAnsi="Times"/>
          <w:lang w:val="nl-NL"/>
        </w:rPr>
      </w:pPr>
      <w:r>
        <w:rPr>
          <w:rFonts w:ascii="Times" w:hAnsi="Times"/>
          <w:lang w:val="nl-NL"/>
        </w:rPr>
        <w:t xml:space="preserve">Uit </w:t>
      </w:r>
      <w:r w:rsidR="00F55EA7">
        <w:rPr>
          <w:rFonts w:ascii="Times" w:hAnsi="Times"/>
          <w:lang w:val="nl-NL"/>
        </w:rPr>
        <w:t>het</w:t>
      </w:r>
      <w:r>
        <w:rPr>
          <w:rFonts w:ascii="Times" w:hAnsi="Times"/>
          <w:lang w:val="nl-NL"/>
        </w:rPr>
        <w:t xml:space="preserve"> theoretisch onderzoek concludeerde ik dat een </w:t>
      </w:r>
      <w:r w:rsidRPr="000108A2">
        <w:rPr>
          <w:rFonts w:ascii="Times" w:hAnsi="Times"/>
          <w:color w:val="000000" w:themeColor="text1"/>
          <w:lang w:val="nl-NL"/>
        </w:rPr>
        <w:t>goede oefening uitdagend</w:t>
      </w:r>
      <w:r>
        <w:rPr>
          <w:rFonts w:ascii="Times" w:hAnsi="Times"/>
          <w:color w:val="000000" w:themeColor="text1"/>
          <w:lang w:val="nl-NL"/>
        </w:rPr>
        <w:t xml:space="preserve"> en </w:t>
      </w:r>
      <w:r w:rsidRPr="000108A2">
        <w:rPr>
          <w:rFonts w:ascii="Times" w:hAnsi="Times"/>
          <w:color w:val="000000" w:themeColor="text1"/>
          <w:lang w:val="nl-NL"/>
        </w:rPr>
        <w:t>uitnodigen</w:t>
      </w:r>
      <w:r>
        <w:rPr>
          <w:rFonts w:ascii="Times" w:hAnsi="Times"/>
          <w:color w:val="000000" w:themeColor="text1"/>
          <w:lang w:val="nl-NL"/>
        </w:rPr>
        <w:t xml:space="preserve">d is en </w:t>
      </w:r>
      <w:r w:rsidRPr="000108A2">
        <w:rPr>
          <w:rFonts w:ascii="Times" w:hAnsi="Times"/>
          <w:color w:val="000000" w:themeColor="text1"/>
          <w:lang w:val="nl-NL"/>
        </w:rPr>
        <w:t>zorgvuldig geformuleerd en gepresenteerd</w:t>
      </w:r>
      <w:r>
        <w:rPr>
          <w:rFonts w:ascii="Times" w:hAnsi="Times"/>
          <w:color w:val="000000" w:themeColor="text1"/>
          <w:lang w:val="nl-NL"/>
        </w:rPr>
        <w:t xml:space="preserve"> wordt</w:t>
      </w:r>
      <w:r w:rsidRPr="000108A2">
        <w:rPr>
          <w:rFonts w:ascii="Times" w:hAnsi="Times"/>
          <w:color w:val="000000" w:themeColor="text1"/>
          <w:lang w:val="nl-NL"/>
        </w:rPr>
        <w:t xml:space="preserve">. </w:t>
      </w:r>
      <w:r w:rsidR="004944F4">
        <w:rPr>
          <w:rFonts w:ascii="Times" w:hAnsi="Times"/>
          <w:color w:val="000000" w:themeColor="text1"/>
          <w:lang w:val="nl-NL"/>
        </w:rPr>
        <w:t>Hierin</w:t>
      </w:r>
      <w:r w:rsidRPr="000108A2">
        <w:rPr>
          <w:rFonts w:ascii="Times" w:hAnsi="Times"/>
          <w:color w:val="000000" w:themeColor="text1"/>
          <w:lang w:val="nl-NL"/>
        </w:rPr>
        <w:t xml:space="preserve"> slaan de begrippen ‘uitdagend’ en ‘uitnodigend’ op goede restricties en ‘zorgvuldig geformuleerd’ op instructies die vragen om documentatie.</w:t>
      </w:r>
      <w:r>
        <w:rPr>
          <w:rFonts w:ascii="Times" w:hAnsi="Times"/>
          <w:color w:val="000000" w:themeColor="text1"/>
          <w:lang w:val="nl-NL"/>
        </w:rPr>
        <w:t xml:space="preserve"> Maar </w:t>
      </w:r>
      <w:r>
        <w:rPr>
          <w:rFonts w:ascii="Times" w:hAnsi="Times"/>
          <w:lang w:val="nl-NL"/>
        </w:rPr>
        <w:t>p</w:t>
      </w:r>
      <w:r w:rsidR="00234D2D" w:rsidRPr="00234D2D">
        <w:rPr>
          <w:rFonts w:ascii="Times" w:hAnsi="Times"/>
          <w:lang w:val="nl-NL"/>
        </w:rPr>
        <w:t xml:space="preserve">roefondervindelijk </w:t>
      </w:r>
      <w:r>
        <w:rPr>
          <w:rFonts w:ascii="Times" w:hAnsi="Times"/>
          <w:lang w:val="nl-NL"/>
        </w:rPr>
        <w:t>k</w:t>
      </w:r>
      <w:r w:rsidR="00AD4007">
        <w:rPr>
          <w:rFonts w:ascii="Times" w:hAnsi="Times"/>
          <w:lang w:val="nl-NL"/>
        </w:rPr>
        <w:t>a</w:t>
      </w:r>
      <w:r>
        <w:rPr>
          <w:rFonts w:ascii="Times" w:hAnsi="Times"/>
          <w:lang w:val="nl-NL"/>
        </w:rPr>
        <w:t xml:space="preserve">n ik besluiten dat het formuleren van oefeningen complexer in elkaar zit dan </w:t>
      </w:r>
      <w:r w:rsidR="00B420A2">
        <w:rPr>
          <w:rFonts w:ascii="Times" w:hAnsi="Times"/>
          <w:lang w:val="nl-NL"/>
        </w:rPr>
        <w:t>het theoretisch kader doet vermoeden</w:t>
      </w:r>
      <w:r w:rsidR="00F90987">
        <w:rPr>
          <w:rFonts w:ascii="Times" w:hAnsi="Times"/>
          <w:lang w:val="nl-NL"/>
        </w:rPr>
        <w:t xml:space="preserve">. </w:t>
      </w:r>
    </w:p>
    <w:p w14:paraId="213BDBBF" w14:textId="77777777" w:rsidR="004944F4" w:rsidRDefault="004944F4">
      <w:pPr>
        <w:rPr>
          <w:rFonts w:ascii="Times" w:hAnsi="Times"/>
          <w:lang w:val="nl-NL"/>
        </w:rPr>
      </w:pPr>
    </w:p>
    <w:p w14:paraId="398DA12B" w14:textId="46358389" w:rsidR="00F90987" w:rsidRDefault="00B420A2">
      <w:pPr>
        <w:rPr>
          <w:rFonts w:ascii="Times" w:hAnsi="Times"/>
          <w:lang w:val="nl-NL"/>
        </w:rPr>
      </w:pPr>
      <w:r>
        <w:rPr>
          <w:rFonts w:ascii="Times" w:hAnsi="Times"/>
          <w:lang w:val="nl-NL"/>
        </w:rPr>
        <w:t xml:space="preserve">Wat </w:t>
      </w:r>
      <w:r w:rsidR="001836A3">
        <w:rPr>
          <w:rFonts w:ascii="Times" w:hAnsi="Times"/>
          <w:lang w:val="nl-NL"/>
        </w:rPr>
        <w:t>daarentegen wel helder</w:t>
      </w:r>
      <w:r>
        <w:rPr>
          <w:rFonts w:ascii="Times" w:hAnsi="Times"/>
          <w:lang w:val="nl-NL"/>
        </w:rPr>
        <w:t xml:space="preserve"> uit het onderzoek naar voren kwam is de meerwaarde van oefeningen in </w:t>
      </w:r>
      <w:r w:rsidR="001836A3">
        <w:rPr>
          <w:rFonts w:ascii="Times" w:hAnsi="Times"/>
          <w:lang w:val="nl-NL"/>
        </w:rPr>
        <w:t>een</w:t>
      </w:r>
      <w:r>
        <w:rPr>
          <w:rFonts w:ascii="Times" w:hAnsi="Times"/>
          <w:lang w:val="nl-NL"/>
        </w:rPr>
        <w:t xml:space="preserve"> artistieke praktijk. </w:t>
      </w:r>
      <w:r w:rsidR="00725304">
        <w:rPr>
          <w:rFonts w:ascii="Times" w:hAnsi="Times"/>
          <w:lang w:val="nl-NL"/>
        </w:rPr>
        <w:t>D</w:t>
      </w:r>
      <w:r>
        <w:rPr>
          <w:rFonts w:ascii="Times" w:hAnsi="Times"/>
          <w:lang w:val="nl-NL"/>
        </w:rPr>
        <w:t>aarom</w:t>
      </w:r>
      <w:r w:rsidR="00725304">
        <w:rPr>
          <w:rFonts w:ascii="Times" w:hAnsi="Times"/>
          <w:lang w:val="nl-NL"/>
        </w:rPr>
        <w:t xml:space="preserve"> kan ik</w:t>
      </w:r>
      <w:r>
        <w:rPr>
          <w:rFonts w:ascii="Times" w:hAnsi="Times"/>
          <w:lang w:val="nl-NL"/>
        </w:rPr>
        <w:t xml:space="preserve"> besluiten dat het bevrijdende potentieel van </w:t>
      </w:r>
      <w:r w:rsidR="00571BEE">
        <w:rPr>
          <w:rFonts w:ascii="Times" w:hAnsi="Times"/>
          <w:lang w:val="nl-NL"/>
        </w:rPr>
        <w:t>de oefening</w:t>
      </w:r>
      <w:r>
        <w:rPr>
          <w:rFonts w:ascii="Times" w:hAnsi="Times"/>
          <w:lang w:val="nl-NL"/>
        </w:rPr>
        <w:t xml:space="preserve"> </w:t>
      </w:r>
      <w:r w:rsidR="00571BEE">
        <w:rPr>
          <w:rFonts w:ascii="Times" w:hAnsi="Times"/>
          <w:lang w:val="nl-NL"/>
        </w:rPr>
        <w:t xml:space="preserve">weldegelijk een zinvolle </w:t>
      </w:r>
      <w:r w:rsidR="00725304">
        <w:rPr>
          <w:rFonts w:ascii="Times" w:hAnsi="Times"/>
          <w:lang w:val="nl-NL"/>
        </w:rPr>
        <w:t xml:space="preserve">artistieke </w:t>
      </w:r>
      <w:r w:rsidR="00571BEE">
        <w:rPr>
          <w:rFonts w:ascii="Times" w:hAnsi="Times"/>
          <w:lang w:val="nl-NL"/>
        </w:rPr>
        <w:t>methode is om</w:t>
      </w:r>
      <w:r w:rsidR="00EC58C3">
        <w:rPr>
          <w:rFonts w:ascii="Times" w:hAnsi="Times"/>
          <w:lang w:val="nl-NL"/>
        </w:rPr>
        <w:t xml:space="preserve">dat het je </w:t>
      </w:r>
      <w:r w:rsidR="005F5E62">
        <w:rPr>
          <w:rFonts w:ascii="Times" w:hAnsi="Times"/>
          <w:lang w:val="nl-NL"/>
        </w:rPr>
        <w:t>aanspoort</w:t>
      </w:r>
      <w:r w:rsidR="00571BEE">
        <w:rPr>
          <w:rFonts w:ascii="Times" w:hAnsi="Times"/>
          <w:lang w:val="nl-NL"/>
        </w:rPr>
        <w:t xml:space="preserve"> het minst </w:t>
      </w:r>
      <w:r w:rsidR="00353788">
        <w:rPr>
          <w:rFonts w:ascii="Times" w:hAnsi="Times"/>
          <w:lang w:val="nl-NL"/>
        </w:rPr>
        <w:t xml:space="preserve">voor </w:t>
      </w:r>
      <w:r w:rsidR="00571BEE">
        <w:rPr>
          <w:rFonts w:ascii="Times" w:hAnsi="Times"/>
          <w:lang w:val="nl-NL"/>
        </w:rPr>
        <w:t>de hand liggende pad te bewandelen.</w:t>
      </w:r>
    </w:p>
    <w:p w14:paraId="5427C7F2" w14:textId="77777777" w:rsidR="00F90987" w:rsidRDefault="00F90987">
      <w:pPr>
        <w:rPr>
          <w:rFonts w:ascii="Times" w:hAnsi="Times"/>
          <w:lang w:val="nl-NL"/>
        </w:rPr>
      </w:pPr>
    </w:p>
    <w:p w14:paraId="338A30E9" w14:textId="77777777" w:rsidR="007152E2" w:rsidRDefault="007152E2">
      <w:pPr>
        <w:rPr>
          <w:rFonts w:ascii="Times" w:hAnsi="Times"/>
          <w:lang w:val="nl-NL"/>
        </w:rPr>
      </w:pPr>
    </w:p>
    <w:p w14:paraId="33FBD38C" w14:textId="22CCD41B" w:rsidR="005342E6" w:rsidRDefault="005342E6">
      <w:pPr>
        <w:rPr>
          <w:rFonts w:ascii="Times" w:hAnsi="Times"/>
          <w:lang w:val="nl-NL"/>
        </w:rPr>
      </w:pPr>
      <w:r>
        <w:rPr>
          <w:rFonts w:ascii="Times" w:hAnsi="Times"/>
          <w:lang w:val="nl-NL"/>
        </w:rPr>
        <w:br w:type="page"/>
      </w:r>
    </w:p>
    <w:p w14:paraId="2922CB65" w14:textId="449C1C70" w:rsidR="00E926B1" w:rsidRPr="00CE3D11" w:rsidRDefault="00252BA5" w:rsidP="00224F90">
      <w:pPr>
        <w:jc w:val="both"/>
        <w:rPr>
          <w:rFonts w:ascii="Times" w:hAnsi="Times"/>
          <w:b/>
          <w:bCs/>
          <w:lang w:val="nl-NL"/>
        </w:rPr>
      </w:pPr>
      <w:r w:rsidRPr="00CE3D11">
        <w:rPr>
          <w:rFonts w:ascii="Times" w:hAnsi="Times"/>
          <w:b/>
          <w:bCs/>
          <w:lang w:val="nl-NL"/>
        </w:rPr>
        <w:lastRenderedPageBreak/>
        <w:t>Inhoud</w:t>
      </w:r>
    </w:p>
    <w:p w14:paraId="38317057" w14:textId="5BAF8355" w:rsidR="00252BA5" w:rsidRDefault="00252BA5" w:rsidP="00224F90">
      <w:pPr>
        <w:jc w:val="both"/>
        <w:rPr>
          <w:rFonts w:ascii="Times" w:hAnsi="Times"/>
          <w:lang w:val="nl-NL"/>
        </w:rPr>
      </w:pPr>
    </w:p>
    <w:p w14:paraId="774E49E3" w14:textId="77777777" w:rsidR="00252BA5" w:rsidRDefault="00252BA5" w:rsidP="00224F90">
      <w:pPr>
        <w:jc w:val="both"/>
        <w:rPr>
          <w:rFonts w:ascii="Times" w:hAnsi="Times"/>
          <w:lang w:val="nl-NL"/>
        </w:rPr>
      </w:pPr>
    </w:p>
    <w:p w14:paraId="652F6C2C" w14:textId="3AF9D800" w:rsidR="00252BA5" w:rsidRDefault="00252BA5" w:rsidP="00224F90">
      <w:pPr>
        <w:jc w:val="both"/>
        <w:rPr>
          <w:rFonts w:ascii="Times" w:hAnsi="Times"/>
          <w:b/>
          <w:bCs/>
          <w:lang w:val="nl-NL"/>
        </w:rPr>
      </w:pPr>
      <w:r w:rsidRPr="002F1766">
        <w:rPr>
          <w:rFonts w:ascii="Times" w:hAnsi="Times"/>
          <w:b/>
          <w:bCs/>
          <w:lang w:val="nl-NL"/>
        </w:rPr>
        <w:t>0.</w:t>
      </w:r>
      <w:r>
        <w:rPr>
          <w:rFonts w:ascii="Times" w:hAnsi="Times"/>
          <w:b/>
          <w:bCs/>
          <w:lang w:val="nl-NL"/>
        </w:rPr>
        <w:t xml:space="preserve"> Annotatie van een gesprek bij wijze van introductie</w:t>
      </w:r>
      <w:r w:rsidR="000E5AAC">
        <w:rPr>
          <w:rFonts w:ascii="Times" w:hAnsi="Times"/>
          <w:i/>
          <w:iCs/>
          <w:lang w:val="nl-NL"/>
        </w:rPr>
        <w:t xml:space="preserve">........................................................ </w:t>
      </w:r>
      <w:r w:rsidR="000E5AAC" w:rsidRPr="000E5AAC">
        <w:rPr>
          <w:rFonts w:ascii="Times" w:hAnsi="Times"/>
          <w:i/>
          <w:iCs/>
          <w:lang w:val="nl-NL"/>
        </w:rPr>
        <w:t>3</w:t>
      </w:r>
    </w:p>
    <w:p w14:paraId="13CC5B39" w14:textId="3D93B0E7" w:rsidR="00AB1F49" w:rsidRPr="002F1766" w:rsidRDefault="00AB1F49" w:rsidP="00224F90">
      <w:pPr>
        <w:spacing w:line="276" w:lineRule="auto"/>
        <w:jc w:val="both"/>
        <w:rPr>
          <w:rFonts w:ascii="Times" w:hAnsi="Times" w:cs="Segoe UI"/>
          <w:b/>
          <w:bCs/>
          <w:lang w:val="nl-NL"/>
        </w:rPr>
      </w:pPr>
      <w:r w:rsidRPr="002F1766">
        <w:rPr>
          <w:rFonts w:ascii="Times" w:hAnsi="Times" w:cs="Segoe UI"/>
          <w:b/>
          <w:bCs/>
          <w:lang w:val="nl-NL"/>
        </w:rPr>
        <w:t>1.</w:t>
      </w:r>
      <w:r>
        <w:rPr>
          <w:rFonts w:ascii="Times" w:hAnsi="Times" w:cs="Segoe UI"/>
          <w:b/>
          <w:bCs/>
          <w:lang w:val="nl-NL"/>
        </w:rPr>
        <w:t xml:space="preserve"> Pinterest als methode in vraag gesteld</w:t>
      </w:r>
      <w:r w:rsidR="000E5AAC">
        <w:rPr>
          <w:rFonts w:ascii="Times" w:hAnsi="Times"/>
          <w:i/>
          <w:iCs/>
          <w:lang w:val="nl-NL"/>
        </w:rPr>
        <w:t>...............................................................................</w:t>
      </w:r>
      <w:r w:rsidR="000E5AAC" w:rsidRPr="000E5AAC">
        <w:rPr>
          <w:rFonts w:ascii="Times" w:hAnsi="Times" w:cs="Segoe UI"/>
          <w:i/>
          <w:iCs/>
          <w:lang w:val="nl-NL"/>
        </w:rPr>
        <w:t xml:space="preserve"> 4</w:t>
      </w:r>
    </w:p>
    <w:p w14:paraId="21D444DE" w14:textId="48889BAD" w:rsidR="00AB1F49" w:rsidRDefault="00AB1F49" w:rsidP="00224F90">
      <w:pPr>
        <w:spacing w:line="276" w:lineRule="auto"/>
        <w:jc w:val="both"/>
        <w:rPr>
          <w:rFonts w:ascii="Times" w:hAnsi="Times" w:cs="Segoe UI"/>
          <w:b/>
          <w:bCs/>
          <w:lang w:val="nl-NL"/>
        </w:rPr>
      </w:pPr>
      <w:r>
        <w:rPr>
          <w:rFonts w:ascii="Times" w:hAnsi="Times" w:cs="Segoe UI"/>
          <w:b/>
          <w:bCs/>
          <w:lang w:val="nl-NL"/>
        </w:rPr>
        <w:tab/>
        <w:t xml:space="preserve">1.1 </w:t>
      </w:r>
      <w:r w:rsidRPr="00FB27AB">
        <w:rPr>
          <w:rFonts w:ascii="Times" w:hAnsi="Times" w:cs="Segoe UI"/>
          <w:b/>
          <w:bCs/>
          <w:lang w:val="nl-NL"/>
        </w:rPr>
        <w:t>Meer zoals dit...</w:t>
      </w:r>
      <w:r w:rsidR="000E5AAC">
        <w:rPr>
          <w:rFonts w:ascii="Times" w:hAnsi="Times"/>
          <w:i/>
          <w:iCs/>
          <w:lang w:val="nl-NL"/>
        </w:rPr>
        <w:t>...................................</w:t>
      </w:r>
      <w:r w:rsidR="00224F90">
        <w:rPr>
          <w:rFonts w:ascii="Times" w:hAnsi="Times"/>
          <w:i/>
          <w:iCs/>
          <w:lang w:val="nl-NL"/>
        </w:rPr>
        <w:t>.................................................................</w:t>
      </w:r>
      <w:r w:rsidR="000E5AAC">
        <w:rPr>
          <w:rFonts w:ascii="Times" w:hAnsi="Times"/>
          <w:i/>
          <w:iCs/>
          <w:lang w:val="nl-NL"/>
        </w:rPr>
        <w:t xml:space="preserve">... </w:t>
      </w:r>
      <w:r w:rsidR="000E5AAC" w:rsidRPr="000E5AAC">
        <w:rPr>
          <w:rFonts w:ascii="Times" w:hAnsi="Times" w:cs="Segoe UI"/>
          <w:i/>
          <w:iCs/>
          <w:lang w:val="nl-NL"/>
        </w:rPr>
        <w:t>4</w:t>
      </w:r>
    </w:p>
    <w:p w14:paraId="6F57D91C" w14:textId="4BE6D6CB" w:rsidR="00AB1F49" w:rsidRPr="00156F07" w:rsidRDefault="00AB1F49" w:rsidP="00224F90">
      <w:pPr>
        <w:spacing w:line="276" w:lineRule="auto"/>
        <w:jc w:val="both"/>
        <w:rPr>
          <w:b/>
          <w:bCs/>
        </w:rPr>
      </w:pPr>
      <w:r>
        <w:rPr>
          <w:b/>
          <w:bCs/>
        </w:rPr>
        <w:tab/>
      </w:r>
      <w:r w:rsidRPr="000E5AAC">
        <w:rPr>
          <w:b/>
          <w:bCs/>
        </w:rPr>
        <w:t>1.2 Pre-Pinterest</w:t>
      </w:r>
      <w:r w:rsidR="000E5AAC">
        <w:rPr>
          <w:rFonts w:ascii="Times" w:hAnsi="Times"/>
          <w:i/>
          <w:iCs/>
          <w:lang w:val="nl-NL"/>
        </w:rPr>
        <w:t>......................................</w:t>
      </w:r>
      <w:r w:rsidR="00224F90">
        <w:rPr>
          <w:rFonts w:ascii="Times" w:hAnsi="Times"/>
          <w:i/>
          <w:iCs/>
          <w:lang w:val="nl-NL"/>
        </w:rPr>
        <w:t>.....................................................................</w:t>
      </w:r>
      <w:r w:rsidR="000E5AAC">
        <w:rPr>
          <w:rFonts w:ascii="Times" w:hAnsi="Times"/>
          <w:i/>
          <w:iCs/>
          <w:lang w:val="nl-NL"/>
        </w:rPr>
        <w:t xml:space="preserve"> </w:t>
      </w:r>
      <w:r w:rsidR="000E5AAC" w:rsidRPr="00156F07">
        <w:rPr>
          <w:i/>
          <w:iCs/>
        </w:rPr>
        <w:t>4</w:t>
      </w:r>
    </w:p>
    <w:p w14:paraId="3A04BD51" w14:textId="4271CF38" w:rsidR="00AB1F49" w:rsidRPr="00156F07" w:rsidRDefault="00AB1F49" w:rsidP="00224F90">
      <w:pPr>
        <w:jc w:val="both"/>
        <w:rPr>
          <w:i/>
          <w:iCs/>
        </w:rPr>
      </w:pPr>
      <w:r w:rsidRPr="00156F07">
        <w:rPr>
          <w:b/>
          <w:bCs/>
        </w:rPr>
        <w:tab/>
        <w:t>1.3 Slowing down design</w:t>
      </w:r>
      <w:r w:rsidR="000E5AAC" w:rsidRPr="00156F07">
        <w:rPr>
          <w:rFonts w:ascii="Times" w:hAnsi="Times"/>
          <w:i/>
          <w:iCs/>
        </w:rPr>
        <w:t>.................................................................</w:t>
      </w:r>
      <w:r w:rsidR="00224F90" w:rsidRPr="00156F07">
        <w:rPr>
          <w:rFonts w:ascii="Times" w:hAnsi="Times"/>
          <w:i/>
          <w:iCs/>
        </w:rPr>
        <w:t>..</w:t>
      </w:r>
      <w:r w:rsidR="000E5AAC" w:rsidRPr="00156F07">
        <w:rPr>
          <w:rFonts w:ascii="Times" w:hAnsi="Times"/>
          <w:i/>
          <w:iCs/>
        </w:rPr>
        <w:t>.</w:t>
      </w:r>
      <w:r w:rsidR="00224F90" w:rsidRPr="00156F07">
        <w:rPr>
          <w:rFonts w:ascii="Times" w:hAnsi="Times"/>
          <w:i/>
          <w:iCs/>
        </w:rPr>
        <w:t>..................</w:t>
      </w:r>
      <w:r w:rsidR="000E5AAC" w:rsidRPr="00156F07">
        <w:rPr>
          <w:rFonts w:ascii="Times" w:hAnsi="Times"/>
          <w:i/>
          <w:iCs/>
        </w:rPr>
        <w:t>.........</w:t>
      </w:r>
      <w:r w:rsidR="000E5AAC" w:rsidRPr="00156F07">
        <w:rPr>
          <w:i/>
          <w:iCs/>
        </w:rPr>
        <w:t>6</w:t>
      </w:r>
    </w:p>
    <w:p w14:paraId="3253CC5B" w14:textId="578A4827" w:rsidR="00AB1F49" w:rsidRPr="000E5AAC" w:rsidRDefault="00AB1F49" w:rsidP="00224F90">
      <w:pPr>
        <w:jc w:val="both"/>
        <w:rPr>
          <w:b/>
          <w:bCs/>
        </w:rPr>
      </w:pPr>
      <w:r w:rsidRPr="00156F07">
        <w:rPr>
          <w:b/>
          <w:bCs/>
        </w:rPr>
        <w:t>2. De oefening</w:t>
      </w:r>
      <w:r w:rsidR="000E5AAC" w:rsidRPr="00156F07">
        <w:rPr>
          <w:rFonts w:ascii="Times" w:hAnsi="Times"/>
          <w:i/>
          <w:iCs/>
        </w:rPr>
        <w:t>........................................................................</w:t>
      </w:r>
      <w:r w:rsidR="00224F90" w:rsidRPr="00156F07">
        <w:rPr>
          <w:rFonts w:ascii="Times" w:hAnsi="Times"/>
          <w:i/>
          <w:iCs/>
        </w:rPr>
        <w:t>................................................</w:t>
      </w:r>
      <w:r w:rsidR="000E5AAC" w:rsidRPr="00156F07">
        <w:rPr>
          <w:rFonts w:ascii="Times" w:hAnsi="Times"/>
          <w:i/>
          <w:iCs/>
        </w:rPr>
        <w:t xml:space="preserve">... </w:t>
      </w:r>
      <w:r w:rsidR="000E5AAC" w:rsidRPr="000E5AAC">
        <w:rPr>
          <w:i/>
          <w:iCs/>
        </w:rPr>
        <w:t>7</w:t>
      </w:r>
    </w:p>
    <w:p w14:paraId="53D38C3C" w14:textId="06E3F59D" w:rsidR="00AB1F49" w:rsidRDefault="00AB1F49" w:rsidP="00224F90">
      <w:pPr>
        <w:jc w:val="both"/>
      </w:pPr>
      <w:r w:rsidRPr="000E5AAC">
        <w:rPr>
          <w:b/>
          <w:bCs/>
        </w:rPr>
        <w:tab/>
      </w:r>
      <w:r>
        <w:rPr>
          <w:b/>
          <w:bCs/>
        </w:rPr>
        <w:t>2.1 Wat is een oefening?</w:t>
      </w:r>
      <w:r w:rsidR="000E5AAC" w:rsidRPr="000E5AAC">
        <w:rPr>
          <w:rFonts w:ascii="Times" w:hAnsi="Times"/>
          <w:i/>
          <w:iCs/>
          <w:lang w:val="nl-NL"/>
        </w:rPr>
        <w:t xml:space="preserve"> </w:t>
      </w:r>
      <w:r w:rsidR="000E5AAC">
        <w:rPr>
          <w:rFonts w:ascii="Times" w:hAnsi="Times"/>
          <w:i/>
          <w:iCs/>
          <w:lang w:val="nl-NL"/>
        </w:rPr>
        <w:t>........................................................................</w:t>
      </w:r>
      <w:r w:rsidR="00224F90">
        <w:rPr>
          <w:rFonts w:ascii="Times" w:hAnsi="Times"/>
          <w:i/>
          <w:iCs/>
          <w:lang w:val="nl-NL"/>
        </w:rPr>
        <w:t>..................</w:t>
      </w:r>
      <w:r w:rsidR="000E5AAC">
        <w:rPr>
          <w:rFonts w:ascii="Times" w:hAnsi="Times"/>
          <w:i/>
          <w:iCs/>
          <w:lang w:val="nl-NL"/>
        </w:rPr>
        <w:t xml:space="preserve">... </w:t>
      </w:r>
      <w:r w:rsidR="000E5AAC" w:rsidRPr="000E5AAC">
        <w:rPr>
          <w:i/>
          <w:iCs/>
        </w:rPr>
        <w:t>7</w:t>
      </w:r>
    </w:p>
    <w:p w14:paraId="23F77FF1" w14:textId="77863049" w:rsidR="00AB1F49" w:rsidRPr="00AB1F49" w:rsidRDefault="00AB1F49" w:rsidP="00224F90">
      <w:pPr>
        <w:jc w:val="both"/>
        <w:rPr>
          <w:b/>
          <w:bCs/>
        </w:rPr>
      </w:pPr>
      <w:r>
        <w:rPr>
          <w:b/>
          <w:bCs/>
        </w:rPr>
        <w:tab/>
      </w:r>
      <w:r>
        <w:rPr>
          <w:b/>
          <w:bCs/>
        </w:rPr>
        <w:tab/>
        <w:t xml:space="preserve">2.1.1 </w:t>
      </w:r>
      <w:r w:rsidRPr="00A012D1">
        <w:rPr>
          <w:b/>
          <w:bCs/>
        </w:rPr>
        <w:t xml:space="preserve">De oefening als </w:t>
      </w:r>
      <w:r>
        <w:rPr>
          <w:b/>
          <w:bCs/>
        </w:rPr>
        <w:t>werkwoord</w:t>
      </w:r>
      <w:r w:rsidR="000E5AAC">
        <w:rPr>
          <w:rFonts w:ascii="Times" w:hAnsi="Times"/>
          <w:i/>
          <w:iCs/>
          <w:lang w:val="nl-NL"/>
        </w:rPr>
        <w:t>.....................................................................</w:t>
      </w:r>
      <w:r w:rsidR="000E5AAC" w:rsidRPr="000E5AAC">
        <w:rPr>
          <w:i/>
          <w:iCs/>
        </w:rPr>
        <w:t>7</w:t>
      </w:r>
    </w:p>
    <w:p w14:paraId="68F3F5D3" w14:textId="38A8A57F" w:rsidR="00AB1F49" w:rsidRDefault="00AB1F49" w:rsidP="00224F90">
      <w:pPr>
        <w:jc w:val="both"/>
        <w:rPr>
          <w:b/>
          <w:bCs/>
        </w:rPr>
      </w:pPr>
      <w:r>
        <w:rPr>
          <w:b/>
          <w:bCs/>
        </w:rPr>
        <w:tab/>
      </w:r>
      <w:r>
        <w:rPr>
          <w:b/>
          <w:bCs/>
        </w:rPr>
        <w:tab/>
        <w:t xml:space="preserve">2.1.2 </w:t>
      </w:r>
      <w:r w:rsidRPr="00A012D1">
        <w:rPr>
          <w:b/>
          <w:bCs/>
        </w:rPr>
        <w:t xml:space="preserve">De oefening als </w:t>
      </w:r>
      <w:r>
        <w:rPr>
          <w:b/>
          <w:bCs/>
        </w:rPr>
        <w:t>artistieke methode</w:t>
      </w:r>
      <w:r w:rsidR="000E5AAC">
        <w:rPr>
          <w:rFonts w:ascii="Times" w:hAnsi="Times"/>
          <w:i/>
          <w:iCs/>
          <w:lang w:val="nl-NL"/>
        </w:rPr>
        <w:t>.................................................</w:t>
      </w:r>
      <w:r w:rsidR="00224F90">
        <w:rPr>
          <w:rFonts w:ascii="Times" w:hAnsi="Times"/>
          <w:i/>
          <w:iCs/>
          <w:lang w:val="nl-NL"/>
        </w:rPr>
        <w:t>.</w:t>
      </w:r>
      <w:r w:rsidR="000E5AAC">
        <w:rPr>
          <w:rFonts w:ascii="Times" w:hAnsi="Times"/>
          <w:i/>
          <w:iCs/>
          <w:lang w:val="nl-NL"/>
        </w:rPr>
        <w:t>.......</w:t>
      </w:r>
      <w:r w:rsidR="000E5AAC" w:rsidRPr="000E5AAC">
        <w:rPr>
          <w:i/>
          <w:iCs/>
        </w:rPr>
        <w:t>7</w:t>
      </w:r>
    </w:p>
    <w:p w14:paraId="722A7F1C" w14:textId="4A1FB5BA" w:rsidR="00AB1F49" w:rsidRDefault="00AB1F49" w:rsidP="00224F90">
      <w:pPr>
        <w:jc w:val="both"/>
        <w:rPr>
          <w:b/>
          <w:bCs/>
        </w:rPr>
      </w:pPr>
      <w:r>
        <w:rPr>
          <w:b/>
          <w:bCs/>
        </w:rPr>
        <w:tab/>
      </w:r>
      <w:r>
        <w:rPr>
          <w:b/>
          <w:bCs/>
        </w:rPr>
        <w:tab/>
      </w:r>
      <w:r>
        <w:rPr>
          <w:b/>
          <w:bCs/>
        </w:rPr>
        <w:tab/>
      </w:r>
      <w:r w:rsidRPr="009024FD">
        <w:rPr>
          <w:b/>
          <w:bCs/>
        </w:rPr>
        <w:t>2.1.2.1 De oefening als restrictie</w:t>
      </w:r>
      <w:r w:rsidR="000E5AAC">
        <w:rPr>
          <w:rFonts w:ascii="Times" w:hAnsi="Times"/>
          <w:i/>
          <w:iCs/>
          <w:lang w:val="nl-NL"/>
        </w:rPr>
        <w:t>...................................................</w:t>
      </w:r>
      <w:r w:rsidR="00224F90">
        <w:rPr>
          <w:rFonts w:ascii="Times" w:hAnsi="Times"/>
          <w:i/>
          <w:iCs/>
          <w:lang w:val="nl-NL"/>
        </w:rPr>
        <w:t>...</w:t>
      </w:r>
      <w:r w:rsidR="000E5AAC">
        <w:rPr>
          <w:rFonts w:ascii="Times" w:hAnsi="Times"/>
          <w:i/>
          <w:iCs/>
          <w:lang w:val="nl-NL"/>
        </w:rPr>
        <w:t xml:space="preserve">... </w:t>
      </w:r>
      <w:r w:rsidR="000E5AAC" w:rsidRPr="000E5AAC">
        <w:rPr>
          <w:i/>
          <w:iCs/>
        </w:rPr>
        <w:t>7</w:t>
      </w:r>
    </w:p>
    <w:p w14:paraId="132703F1" w14:textId="772283BC" w:rsidR="00AB1F49" w:rsidRDefault="00AB1F49" w:rsidP="00224F90">
      <w:pPr>
        <w:jc w:val="both"/>
        <w:rPr>
          <w:b/>
          <w:bCs/>
        </w:rPr>
      </w:pPr>
      <w:r>
        <w:rPr>
          <w:b/>
          <w:bCs/>
        </w:rPr>
        <w:tab/>
      </w:r>
      <w:r>
        <w:rPr>
          <w:b/>
          <w:bCs/>
        </w:rPr>
        <w:tab/>
      </w:r>
      <w:r>
        <w:rPr>
          <w:b/>
          <w:bCs/>
        </w:rPr>
        <w:tab/>
        <w:t>2.1.2.2 De oefening als</w:t>
      </w:r>
      <w:r w:rsidRPr="009044F5">
        <w:rPr>
          <w:b/>
          <w:bCs/>
        </w:rPr>
        <w:t xml:space="preserve"> </w:t>
      </w:r>
      <w:r>
        <w:rPr>
          <w:b/>
          <w:bCs/>
        </w:rPr>
        <w:t>instructie</w:t>
      </w:r>
      <w:r w:rsidR="000E5AAC">
        <w:rPr>
          <w:rFonts w:ascii="Times" w:hAnsi="Times"/>
          <w:i/>
          <w:iCs/>
          <w:lang w:val="nl-NL"/>
        </w:rPr>
        <w:t>.................................................</w:t>
      </w:r>
      <w:r w:rsidR="00224F90">
        <w:rPr>
          <w:rFonts w:ascii="Times" w:hAnsi="Times"/>
          <w:i/>
          <w:iCs/>
          <w:lang w:val="nl-NL"/>
        </w:rPr>
        <w:t>.</w:t>
      </w:r>
      <w:r w:rsidR="000E5AAC">
        <w:rPr>
          <w:rFonts w:ascii="Times" w:hAnsi="Times"/>
          <w:i/>
          <w:iCs/>
          <w:lang w:val="nl-NL"/>
        </w:rPr>
        <w:t xml:space="preserve">..... </w:t>
      </w:r>
      <w:r w:rsidR="000E5AAC" w:rsidRPr="000E5AAC">
        <w:rPr>
          <w:i/>
          <w:iCs/>
        </w:rPr>
        <w:t>10</w:t>
      </w:r>
    </w:p>
    <w:p w14:paraId="23AC2004" w14:textId="4FA83AB7" w:rsidR="00AB1F49" w:rsidRPr="00AB1F49" w:rsidRDefault="00AB1F49" w:rsidP="00224F90">
      <w:pPr>
        <w:jc w:val="both"/>
        <w:rPr>
          <w:rFonts w:ascii="Times" w:hAnsi="Times"/>
          <w:i/>
          <w:iCs/>
          <w:lang w:val="nl-NL"/>
        </w:rPr>
      </w:pPr>
      <w:r>
        <w:rPr>
          <w:rFonts w:ascii="Times" w:hAnsi="Times"/>
          <w:b/>
          <w:bCs/>
          <w:lang w:val="nl-NL"/>
        </w:rPr>
        <w:tab/>
        <w:t xml:space="preserve">2.2 </w:t>
      </w:r>
      <w:r w:rsidRPr="002C419F">
        <w:rPr>
          <w:rFonts w:ascii="Times" w:hAnsi="Times"/>
          <w:b/>
          <w:bCs/>
          <w:lang w:val="nl-NL"/>
        </w:rPr>
        <w:t>Wat is een goede oefening?</w:t>
      </w:r>
      <w:r w:rsidR="000E5AAC">
        <w:rPr>
          <w:rFonts w:ascii="Times" w:hAnsi="Times"/>
          <w:i/>
          <w:iCs/>
          <w:lang w:val="nl-NL"/>
        </w:rPr>
        <w:t>................................................</w:t>
      </w:r>
      <w:r w:rsidR="00224F90">
        <w:rPr>
          <w:rFonts w:ascii="Times" w:hAnsi="Times"/>
          <w:i/>
          <w:iCs/>
          <w:lang w:val="nl-NL"/>
        </w:rPr>
        <w:t>..........................</w:t>
      </w:r>
      <w:r w:rsidR="000E5AAC">
        <w:rPr>
          <w:rFonts w:ascii="Times" w:hAnsi="Times"/>
          <w:i/>
          <w:iCs/>
          <w:lang w:val="nl-NL"/>
        </w:rPr>
        <w:t>.....</w:t>
      </w:r>
      <w:r w:rsidR="00224F90">
        <w:rPr>
          <w:rFonts w:ascii="Times" w:hAnsi="Times"/>
          <w:i/>
          <w:iCs/>
          <w:lang w:val="nl-NL"/>
        </w:rPr>
        <w:t>.</w:t>
      </w:r>
      <w:r w:rsidR="000E5AAC">
        <w:rPr>
          <w:rFonts w:ascii="Times" w:hAnsi="Times"/>
          <w:i/>
          <w:iCs/>
          <w:lang w:val="nl-NL"/>
        </w:rPr>
        <w:t xml:space="preserve">. </w:t>
      </w:r>
      <w:r w:rsidR="000E5AAC" w:rsidRPr="000E5AAC">
        <w:rPr>
          <w:i/>
          <w:iCs/>
        </w:rPr>
        <w:t>1</w:t>
      </w:r>
      <w:r w:rsidR="000E5AAC">
        <w:rPr>
          <w:i/>
          <w:iCs/>
        </w:rPr>
        <w:t>3</w:t>
      </w:r>
    </w:p>
    <w:p w14:paraId="1D54F8EB" w14:textId="41615FE2" w:rsidR="00AB1F49" w:rsidRDefault="00AB1F49" w:rsidP="00224F90">
      <w:pPr>
        <w:jc w:val="both"/>
        <w:rPr>
          <w:rFonts w:ascii="Times" w:hAnsi="Times"/>
          <w:b/>
          <w:bCs/>
          <w:lang w:val="nl-NL"/>
        </w:rPr>
      </w:pPr>
      <w:r>
        <w:rPr>
          <w:rFonts w:ascii="Times" w:hAnsi="Times"/>
          <w:b/>
          <w:bCs/>
          <w:lang w:val="nl-NL"/>
        </w:rPr>
        <w:tab/>
      </w:r>
      <w:r>
        <w:rPr>
          <w:rFonts w:ascii="Times" w:hAnsi="Times"/>
          <w:b/>
          <w:bCs/>
          <w:lang w:val="nl-NL"/>
        </w:rPr>
        <w:tab/>
      </w:r>
      <w:r w:rsidRPr="00BA0857">
        <w:rPr>
          <w:rFonts w:ascii="Times" w:hAnsi="Times"/>
          <w:b/>
          <w:bCs/>
          <w:lang w:val="nl-NL"/>
        </w:rPr>
        <w:t>2.2.</w:t>
      </w:r>
      <w:r>
        <w:rPr>
          <w:rFonts w:ascii="Times" w:hAnsi="Times"/>
          <w:b/>
          <w:bCs/>
          <w:lang w:val="nl-NL"/>
        </w:rPr>
        <w:t>1 Zoeken naar een definitie</w:t>
      </w:r>
      <w:r w:rsidR="000E5AAC">
        <w:rPr>
          <w:rFonts w:ascii="Times" w:hAnsi="Times"/>
          <w:i/>
          <w:iCs/>
          <w:lang w:val="nl-NL"/>
        </w:rPr>
        <w:t>...........................</w:t>
      </w:r>
      <w:r w:rsidR="00224F90">
        <w:rPr>
          <w:rFonts w:ascii="Times" w:hAnsi="Times"/>
          <w:i/>
          <w:iCs/>
          <w:lang w:val="nl-NL"/>
        </w:rPr>
        <w:t>.............</w:t>
      </w:r>
      <w:r w:rsidR="000E5AAC">
        <w:rPr>
          <w:rFonts w:ascii="Times" w:hAnsi="Times"/>
          <w:i/>
          <w:iCs/>
          <w:lang w:val="nl-NL"/>
        </w:rPr>
        <w:t>..........................</w:t>
      </w:r>
      <w:r w:rsidR="00224F90">
        <w:rPr>
          <w:rFonts w:ascii="Times" w:hAnsi="Times"/>
          <w:i/>
          <w:iCs/>
          <w:lang w:val="nl-NL"/>
        </w:rPr>
        <w:t>..</w:t>
      </w:r>
      <w:r w:rsidR="000E5AAC">
        <w:rPr>
          <w:rFonts w:ascii="Times" w:hAnsi="Times"/>
          <w:i/>
          <w:iCs/>
          <w:lang w:val="nl-NL"/>
        </w:rPr>
        <w:t xml:space="preserve">. </w:t>
      </w:r>
      <w:r w:rsidR="000E5AAC" w:rsidRPr="000E5AAC">
        <w:rPr>
          <w:i/>
          <w:iCs/>
        </w:rPr>
        <w:t>1</w:t>
      </w:r>
      <w:r w:rsidR="000E5AAC">
        <w:rPr>
          <w:i/>
          <w:iCs/>
        </w:rPr>
        <w:t>3</w:t>
      </w:r>
    </w:p>
    <w:p w14:paraId="238C6ED2" w14:textId="040A90A0" w:rsidR="00AB1F49" w:rsidRDefault="00AB1F49" w:rsidP="00224F90">
      <w:pPr>
        <w:jc w:val="both"/>
        <w:rPr>
          <w:i/>
          <w:iCs/>
        </w:rPr>
      </w:pPr>
      <w:r>
        <w:rPr>
          <w:rFonts w:ascii="Times" w:hAnsi="Times"/>
          <w:b/>
          <w:bCs/>
          <w:lang w:val="nl-NL"/>
        </w:rPr>
        <w:tab/>
      </w:r>
      <w:r>
        <w:rPr>
          <w:rFonts w:ascii="Times" w:hAnsi="Times"/>
          <w:b/>
          <w:bCs/>
          <w:lang w:val="nl-NL"/>
        </w:rPr>
        <w:tab/>
        <w:t xml:space="preserve">2.2.2 Een </w:t>
      </w:r>
      <w:r w:rsidR="007D3430">
        <w:rPr>
          <w:rFonts w:ascii="Times" w:hAnsi="Times"/>
          <w:b/>
          <w:bCs/>
          <w:lang w:val="nl-NL"/>
        </w:rPr>
        <w:t>overzicht</w:t>
      </w:r>
      <w:r w:rsidR="000E5AAC">
        <w:rPr>
          <w:rFonts w:ascii="Times" w:hAnsi="Times"/>
          <w:i/>
          <w:iCs/>
          <w:lang w:val="nl-NL"/>
        </w:rPr>
        <w:t>.................................</w:t>
      </w:r>
      <w:r w:rsidR="00224F90">
        <w:rPr>
          <w:rFonts w:ascii="Times" w:hAnsi="Times"/>
          <w:i/>
          <w:iCs/>
          <w:lang w:val="nl-NL"/>
        </w:rPr>
        <w:t>.............................</w:t>
      </w:r>
      <w:r w:rsidR="000E5AAC">
        <w:rPr>
          <w:rFonts w:ascii="Times" w:hAnsi="Times"/>
          <w:i/>
          <w:iCs/>
          <w:lang w:val="nl-NL"/>
        </w:rPr>
        <w:t>.................</w:t>
      </w:r>
      <w:r w:rsidR="007D3430">
        <w:rPr>
          <w:rFonts w:ascii="Times" w:hAnsi="Times"/>
          <w:i/>
          <w:iCs/>
          <w:lang w:val="nl-NL"/>
        </w:rPr>
        <w:t>......</w:t>
      </w:r>
      <w:r w:rsidR="000E5AAC">
        <w:rPr>
          <w:rFonts w:ascii="Times" w:hAnsi="Times"/>
          <w:i/>
          <w:iCs/>
          <w:lang w:val="nl-NL"/>
        </w:rPr>
        <w:t xml:space="preserve">.... </w:t>
      </w:r>
      <w:r w:rsidR="000E5AAC" w:rsidRPr="000E5AAC">
        <w:rPr>
          <w:i/>
          <w:iCs/>
        </w:rPr>
        <w:t>1</w:t>
      </w:r>
      <w:r w:rsidR="007D3430">
        <w:rPr>
          <w:i/>
          <w:iCs/>
        </w:rPr>
        <w:t>7</w:t>
      </w:r>
    </w:p>
    <w:p w14:paraId="36DB01F5" w14:textId="3F70310B" w:rsidR="007D3430" w:rsidRDefault="007D3430" w:rsidP="00224F90">
      <w:pPr>
        <w:jc w:val="both"/>
        <w:rPr>
          <w:b/>
          <w:bCs/>
        </w:rPr>
      </w:pPr>
      <w:r>
        <w:rPr>
          <w:i/>
          <w:iCs/>
        </w:rPr>
        <w:tab/>
      </w:r>
      <w:r>
        <w:rPr>
          <w:i/>
          <w:iCs/>
        </w:rPr>
        <w:tab/>
      </w:r>
      <w:r w:rsidRPr="007D3430">
        <w:rPr>
          <w:b/>
          <w:bCs/>
        </w:rPr>
        <w:t>2.2.3</w:t>
      </w:r>
      <w:r>
        <w:rPr>
          <w:b/>
          <w:bCs/>
        </w:rPr>
        <w:t xml:space="preserve"> Een anti-defintie</w:t>
      </w:r>
      <w:r w:rsidRPr="007D3430">
        <w:rPr>
          <w:rFonts w:ascii="Times" w:hAnsi="Times"/>
          <w:i/>
          <w:iCs/>
          <w:lang w:val="nl-NL"/>
        </w:rPr>
        <w:t>..........................................................</w:t>
      </w:r>
      <w:r>
        <w:rPr>
          <w:rFonts w:ascii="Times" w:hAnsi="Times"/>
          <w:i/>
          <w:iCs/>
          <w:lang w:val="nl-NL"/>
        </w:rPr>
        <w:t>....</w:t>
      </w:r>
      <w:r w:rsidRPr="007D3430">
        <w:rPr>
          <w:rFonts w:ascii="Times" w:hAnsi="Times"/>
          <w:i/>
          <w:iCs/>
          <w:lang w:val="nl-NL"/>
        </w:rPr>
        <w:t xml:space="preserve">...................... </w:t>
      </w:r>
      <w:r w:rsidRPr="007D3430">
        <w:rPr>
          <w:i/>
          <w:iCs/>
        </w:rPr>
        <w:t>19</w:t>
      </w:r>
    </w:p>
    <w:p w14:paraId="322B1590" w14:textId="7BD956DA" w:rsidR="007D3430" w:rsidRDefault="007D3430" w:rsidP="00224F90">
      <w:pPr>
        <w:jc w:val="both"/>
        <w:rPr>
          <w:b/>
          <w:bCs/>
        </w:rPr>
      </w:pPr>
      <w:r>
        <w:rPr>
          <w:b/>
          <w:bCs/>
        </w:rPr>
        <w:t>3. De ringamp</w:t>
      </w:r>
      <w:r w:rsidRPr="007D3430">
        <w:rPr>
          <w:rFonts w:ascii="Times" w:hAnsi="Times"/>
          <w:i/>
          <w:iCs/>
          <w:lang w:val="nl-NL"/>
        </w:rPr>
        <w:t>........................................................</w:t>
      </w:r>
      <w:r>
        <w:rPr>
          <w:rFonts w:ascii="Times" w:hAnsi="Times"/>
          <w:i/>
          <w:iCs/>
          <w:lang w:val="nl-NL"/>
        </w:rPr>
        <w:t>....</w:t>
      </w:r>
      <w:r w:rsidRPr="007D3430">
        <w:rPr>
          <w:rFonts w:ascii="Times" w:hAnsi="Times"/>
          <w:i/>
          <w:iCs/>
          <w:lang w:val="nl-NL"/>
        </w:rPr>
        <w:t>.................</w:t>
      </w:r>
      <w:r>
        <w:rPr>
          <w:rFonts w:ascii="Times" w:hAnsi="Times"/>
          <w:i/>
          <w:iCs/>
          <w:lang w:val="nl-NL"/>
        </w:rPr>
        <w:t>...........................................</w:t>
      </w:r>
      <w:r>
        <w:rPr>
          <w:b/>
          <w:bCs/>
        </w:rPr>
        <w:t xml:space="preserve"> </w:t>
      </w:r>
      <w:r w:rsidRPr="007D3430">
        <w:rPr>
          <w:i/>
          <w:iCs/>
        </w:rPr>
        <w:t>20</w:t>
      </w:r>
    </w:p>
    <w:p w14:paraId="641EF8FA" w14:textId="183A4B1E" w:rsidR="00BA6CA2" w:rsidRPr="00BA6CA2" w:rsidRDefault="007D3430" w:rsidP="00224F90">
      <w:pPr>
        <w:jc w:val="both"/>
        <w:rPr>
          <w:i/>
          <w:iCs/>
        </w:rPr>
      </w:pPr>
      <w:r>
        <w:rPr>
          <w:b/>
          <w:bCs/>
        </w:rPr>
        <w:t>4. Invitatie</w:t>
      </w:r>
      <w:r w:rsidRPr="007D3430">
        <w:rPr>
          <w:rFonts w:ascii="Times" w:hAnsi="Times"/>
          <w:i/>
          <w:iCs/>
          <w:lang w:val="nl-NL"/>
        </w:rPr>
        <w:t>.......................................................</w:t>
      </w:r>
      <w:r>
        <w:rPr>
          <w:rFonts w:ascii="Times" w:hAnsi="Times"/>
          <w:i/>
          <w:iCs/>
          <w:lang w:val="nl-NL"/>
        </w:rPr>
        <w:t>....</w:t>
      </w:r>
      <w:r w:rsidRPr="007D3430">
        <w:rPr>
          <w:rFonts w:ascii="Times" w:hAnsi="Times"/>
          <w:i/>
          <w:iCs/>
          <w:lang w:val="nl-NL"/>
        </w:rPr>
        <w:t>.................</w:t>
      </w:r>
      <w:r>
        <w:rPr>
          <w:rFonts w:ascii="Times" w:hAnsi="Times"/>
          <w:i/>
          <w:iCs/>
          <w:lang w:val="nl-NL"/>
        </w:rPr>
        <w:t>..................................................</w:t>
      </w:r>
      <w:r>
        <w:rPr>
          <w:b/>
          <w:bCs/>
        </w:rPr>
        <w:t xml:space="preserve"> </w:t>
      </w:r>
      <w:r w:rsidRPr="007D3430">
        <w:rPr>
          <w:i/>
          <w:iCs/>
        </w:rPr>
        <w:t>21</w:t>
      </w:r>
    </w:p>
    <w:p w14:paraId="56B0DB2E" w14:textId="38D6DA76" w:rsidR="007D3430" w:rsidRPr="007D3430" w:rsidRDefault="007D3430" w:rsidP="00224F90">
      <w:pPr>
        <w:jc w:val="both"/>
        <w:rPr>
          <w:b/>
          <w:bCs/>
        </w:rPr>
      </w:pPr>
      <w:r>
        <w:rPr>
          <w:b/>
          <w:bCs/>
        </w:rPr>
        <w:t>5. Oefeningen</w:t>
      </w:r>
      <w:r>
        <w:rPr>
          <w:rFonts w:ascii="Times" w:hAnsi="Times"/>
          <w:i/>
          <w:iCs/>
          <w:lang w:val="nl-NL"/>
        </w:rPr>
        <w:t xml:space="preserve">........................................................................................................................ </w:t>
      </w:r>
      <w:r w:rsidRPr="007D3430">
        <w:rPr>
          <w:i/>
          <w:iCs/>
        </w:rPr>
        <w:t>22</w:t>
      </w:r>
    </w:p>
    <w:p w14:paraId="7139FE7A" w14:textId="4757C8E1" w:rsidR="00701365" w:rsidRDefault="007D3430" w:rsidP="00224F90">
      <w:pPr>
        <w:jc w:val="both"/>
        <w:rPr>
          <w:rFonts w:ascii="Times" w:hAnsi="Times"/>
          <w:i/>
          <w:iCs/>
          <w:lang w:val="nl-NL"/>
        </w:rPr>
      </w:pPr>
      <w:r>
        <w:rPr>
          <w:b/>
          <w:bCs/>
        </w:rPr>
        <w:t>6</w:t>
      </w:r>
      <w:r w:rsidR="00701365">
        <w:rPr>
          <w:b/>
          <w:bCs/>
        </w:rPr>
        <w:t>. Literatuurlijst</w:t>
      </w:r>
      <w:r w:rsidR="00701365">
        <w:rPr>
          <w:rFonts w:ascii="Times" w:hAnsi="Times"/>
          <w:i/>
          <w:iCs/>
          <w:lang w:val="nl-NL"/>
        </w:rPr>
        <w:t>.....................................................................................................................</w:t>
      </w:r>
    </w:p>
    <w:p w14:paraId="3C145632" w14:textId="759C20D6" w:rsidR="00701365" w:rsidRPr="00701365" w:rsidRDefault="007D3430" w:rsidP="00224F90">
      <w:pPr>
        <w:jc w:val="both"/>
        <w:rPr>
          <w:b/>
          <w:bCs/>
        </w:rPr>
      </w:pPr>
      <w:r>
        <w:rPr>
          <w:b/>
          <w:bCs/>
        </w:rPr>
        <w:t>7</w:t>
      </w:r>
      <w:r w:rsidR="00701365" w:rsidRPr="00701365">
        <w:rPr>
          <w:b/>
          <w:bCs/>
        </w:rPr>
        <w:t xml:space="preserve">. </w:t>
      </w:r>
      <w:r w:rsidR="00AD0E43">
        <w:rPr>
          <w:b/>
          <w:bCs/>
        </w:rPr>
        <w:t>Beelden</w:t>
      </w:r>
      <w:r w:rsidR="00701365" w:rsidRPr="00701365">
        <w:rPr>
          <w:b/>
          <w:bCs/>
        </w:rPr>
        <w:t>lijst</w:t>
      </w:r>
      <w:r w:rsidR="00701365">
        <w:rPr>
          <w:rFonts w:ascii="Times" w:hAnsi="Times"/>
          <w:i/>
          <w:iCs/>
          <w:lang w:val="nl-NL"/>
        </w:rPr>
        <w:t>................................................................................................................</w:t>
      </w:r>
    </w:p>
    <w:p w14:paraId="788D53F2" w14:textId="77777777" w:rsidR="00701365" w:rsidRPr="00BF0DF6" w:rsidRDefault="00701365" w:rsidP="00224F90">
      <w:pPr>
        <w:jc w:val="both"/>
        <w:rPr>
          <w:rFonts w:ascii="Times" w:hAnsi="Times"/>
          <w:lang w:val="nl-NL"/>
        </w:rPr>
      </w:pPr>
    </w:p>
    <w:p w14:paraId="355D2107" w14:textId="5D843C83" w:rsidR="00AB1F49" w:rsidRDefault="00AB1F49" w:rsidP="00AB1F49">
      <w:pPr>
        <w:rPr>
          <w:rFonts w:ascii="Times" w:hAnsi="Times"/>
          <w:b/>
          <w:bCs/>
          <w:lang w:val="nl-NL"/>
        </w:rPr>
      </w:pPr>
    </w:p>
    <w:p w14:paraId="2F95E008" w14:textId="77777777" w:rsidR="00AB1F49" w:rsidRDefault="00AB1F49" w:rsidP="00AB1F49"/>
    <w:p w14:paraId="3A719451" w14:textId="77777777" w:rsidR="00AB1F49" w:rsidRPr="00694E2D" w:rsidRDefault="00AB1F49" w:rsidP="00AB1F49">
      <w:pPr>
        <w:rPr>
          <w:b/>
          <w:bCs/>
        </w:rPr>
      </w:pPr>
    </w:p>
    <w:p w14:paraId="36E2E8AB" w14:textId="77777777" w:rsidR="00AB1F49" w:rsidRPr="00D97C44" w:rsidRDefault="00AB1F49" w:rsidP="00AB1F49">
      <w:pPr>
        <w:spacing w:line="276" w:lineRule="auto"/>
        <w:rPr>
          <w:b/>
          <w:bCs/>
        </w:rPr>
      </w:pPr>
    </w:p>
    <w:p w14:paraId="3F45AF03" w14:textId="77777777" w:rsidR="00AB1F49" w:rsidRPr="00FB27AB" w:rsidRDefault="00AB1F49" w:rsidP="00AB1F49">
      <w:pPr>
        <w:spacing w:line="276" w:lineRule="auto"/>
        <w:rPr>
          <w:rFonts w:ascii="Times" w:hAnsi="Times" w:cs="Segoe UI"/>
          <w:b/>
          <w:bCs/>
          <w:lang w:val="nl-NL"/>
        </w:rPr>
      </w:pPr>
    </w:p>
    <w:p w14:paraId="67483666" w14:textId="77777777" w:rsidR="00252BA5" w:rsidRPr="002F1766" w:rsidRDefault="00252BA5" w:rsidP="00252BA5">
      <w:pPr>
        <w:rPr>
          <w:rFonts w:ascii="Times" w:hAnsi="Times"/>
          <w:b/>
          <w:bCs/>
          <w:lang w:val="nl-NL"/>
        </w:rPr>
      </w:pPr>
    </w:p>
    <w:p w14:paraId="145CF0A5" w14:textId="7502D19B" w:rsidR="00F63F4B" w:rsidRDefault="00F63F4B">
      <w:pPr>
        <w:rPr>
          <w:rFonts w:ascii="Times" w:hAnsi="Times"/>
          <w:b/>
          <w:bCs/>
          <w:lang w:val="nl-NL"/>
        </w:rPr>
      </w:pPr>
      <w:r>
        <w:rPr>
          <w:rFonts w:ascii="Times" w:hAnsi="Times"/>
          <w:b/>
          <w:bCs/>
          <w:lang w:val="nl-NL"/>
        </w:rPr>
        <w:br w:type="page"/>
      </w:r>
    </w:p>
    <w:p w14:paraId="4D67D720" w14:textId="38E716A8" w:rsidR="002F1766" w:rsidRPr="002F1766" w:rsidRDefault="002F1766" w:rsidP="00FB246A">
      <w:pPr>
        <w:rPr>
          <w:rFonts w:ascii="Times" w:hAnsi="Times"/>
          <w:b/>
          <w:bCs/>
          <w:lang w:val="nl-NL"/>
        </w:rPr>
      </w:pPr>
      <w:r w:rsidRPr="002F1766">
        <w:rPr>
          <w:rFonts w:ascii="Times" w:hAnsi="Times"/>
          <w:b/>
          <w:bCs/>
          <w:lang w:val="nl-NL"/>
        </w:rPr>
        <w:lastRenderedPageBreak/>
        <w:t>0.</w:t>
      </w:r>
      <w:r w:rsidR="00FB246A">
        <w:rPr>
          <w:rFonts w:ascii="Times" w:hAnsi="Times"/>
          <w:b/>
          <w:bCs/>
          <w:lang w:val="nl-NL"/>
        </w:rPr>
        <w:t xml:space="preserve"> Annotatie van een gesprek bij wijze van introductie</w:t>
      </w:r>
    </w:p>
    <w:p w14:paraId="6A9D87A3" w14:textId="77777777" w:rsidR="002F1766" w:rsidRDefault="002F1766" w:rsidP="00D94D0C">
      <w:pPr>
        <w:spacing w:line="276" w:lineRule="auto"/>
        <w:rPr>
          <w:rFonts w:ascii="Times" w:hAnsi="Times"/>
          <w:lang w:val="nl-NL"/>
        </w:rPr>
      </w:pPr>
    </w:p>
    <w:p w14:paraId="593289CF" w14:textId="77777777" w:rsidR="00C6560D" w:rsidRDefault="00A857D4" w:rsidP="00D94D0C">
      <w:pPr>
        <w:spacing w:line="276" w:lineRule="auto"/>
        <w:rPr>
          <w:rFonts w:ascii="Times" w:hAnsi="Times"/>
          <w:lang w:val="nl-NL"/>
        </w:rPr>
      </w:pPr>
      <w:r w:rsidRPr="00393CAC">
        <w:rPr>
          <w:rFonts w:ascii="Times" w:hAnsi="Times"/>
          <w:lang w:val="nl-NL"/>
        </w:rPr>
        <w:t xml:space="preserve">Woensdag 09/03/22 </w:t>
      </w:r>
    </w:p>
    <w:p w14:paraId="243C3548" w14:textId="542957AD" w:rsidR="00A857D4" w:rsidRPr="00393CAC" w:rsidRDefault="00A857D4" w:rsidP="00D94D0C">
      <w:pPr>
        <w:spacing w:line="276" w:lineRule="auto"/>
        <w:rPr>
          <w:rFonts w:ascii="Times" w:hAnsi="Times"/>
          <w:lang w:val="nl-NL"/>
        </w:rPr>
      </w:pPr>
      <w:r w:rsidRPr="00393CAC">
        <w:rPr>
          <w:rFonts w:ascii="Times" w:hAnsi="Times"/>
          <w:lang w:val="nl-NL"/>
        </w:rPr>
        <w:t>Gesprek met Stef Lemmens en Milan Gil</w:t>
      </w:r>
      <w:r w:rsidR="00395A81">
        <w:rPr>
          <w:rFonts w:ascii="Times" w:hAnsi="Times"/>
          <w:lang w:val="nl-NL"/>
        </w:rPr>
        <w:t>l</w:t>
      </w:r>
      <w:r w:rsidRPr="00393CAC">
        <w:rPr>
          <w:rFonts w:ascii="Times" w:hAnsi="Times"/>
          <w:lang w:val="nl-NL"/>
        </w:rPr>
        <w:t>ard te Maison Florida</w:t>
      </w:r>
      <w:r>
        <w:rPr>
          <w:rFonts w:ascii="Times" w:hAnsi="Times"/>
          <w:lang w:val="nl-NL"/>
        </w:rPr>
        <w:t xml:space="preserve"> Hasselt. </w:t>
      </w:r>
    </w:p>
    <w:p w14:paraId="34D4D2DD" w14:textId="77777777" w:rsidR="00A857D4" w:rsidRDefault="00A857D4" w:rsidP="00D94D0C">
      <w:pPr>
        <w:spacing w:line="276" w:lineRule="auto"/>
        <w:rPr>
          <w:rFonts w:ascii="Times" w:hAnsi="Times"/>
          <w:lang w:val="nl-NL"/>
        </w:rPr>
      </w:pPr>
    </w:p>
    <w:p w14:paraId="63AA3B9B" w14:textId="232534BF" w:rsidR="00A857D4" w:rsidRDefault="00A857D4" w:rsidP="00D94D0C">
      <w:pPr>
        <w:spacing w:line="276" w:lineRule="auto"/>
        <w:rPr>
          <w:rFonts w:ascii="Times" w:hAnsi="Times"/>
          <w:lang w:val="nl-NL"/>
        </w:rPr>
      </w:pPr>
      <w:r>
        <w:rPr>
          <w:rFonts w:ascii="Times" w:hAnsi="Times"/>
          <w:lang w:val="nl-NL"/>
        </w:rPr>
        <w:t>Stef Lemmens is beeldend kunstenaar, onderzoeker en docent aan PXL</w:t>
      </w:r>
      <w:r w:rsidR="00395A81">
        <w:rPr>
          <w:rFonts w:ascii="Times" w:hAnsi="Times"/>
          <w:lang w:val="nl-NL"/>
        </w:rPr>
        <w:t>-</w:t>
      </w:r>
      <w:r>
        <w:rPr>
          <w:rFonts w:ascii="Times" w:hAnsi="Times"/>
          <w:lang w:val="nl-NL"/>
        </w:rPr>
        <w:t xml:space="preserve">MAD School of Arts. Daarnaast is hij actief bij The School in Maison Florida (Hasselt). Op woensdag 9 maart 2022 ging ik bij hem op bezoek </w:t>
      </w:r>
      <w:r w:rsidR="009F1019">
        <w:rPr>
          <w:rFonts w:ascii="Times" w:hAnsi="Times"/>
          <w:lang w:val="nl-NL"/>
        </w:rPr>
        <w:t>aan de</w:t>
      </w:r>
      <w:r>
        <w:rPr>
          <w:rFonts w:ascii="Times" w:hAnsi="Times"/>
          <w:lang w:val="nl-NL"/>
        </w:rPr>
        <w:t xml:space="preserve"> Crocodile Boulevard</w:t>
      </w:r>
      <w:r w:rsidR="009F1019">
        <w:rPr>
          <w:rFonts w:ascii="Times" w:hAnsi="Times"/>
          <w:lang w:val="nl-NL"/>
        </w:rPr>
        <w:t xml:space="preserve"> (</w:t>
      </w:r>
      <w:r>
        <w:rPr>
          <w:rFonts w:ascii="Times" w:hAnsi="Times"/>
          <w:lang w:val="nl-NL"/>
        </w:rPr>
        <w:t>Maison Florida</w:t>
      </w:r>
      <w:r w:rsidR="009F1019">
        <w:rPr>
          <w:rFonts w:ascii="Times" w:hAnsi="Times"/>
          <w:lang w:val="nl-NL"/>
        </w:rPr>
        <w:t>)</w:t>
      </w:r>
      <w:r>
        <w:rPr>
          <w:rFonts w:ascii="Times" w:hAnsi="Times"/>
          <w:lang w:val="nl-NL"/>
        </w:rPr>
        <w:t>. Milan Gil</w:t>
      </w:r>
      <w:r w:rsidR="00395A81">
        <w:rPr>
          <w:rFonts w:ascii="Times" w:hAnsi="Times"/>
          <w:lang w:val="nl-NL"/>
        </w:rPr>
        <w:t>l</w:t>
      </w:r>
      <w:r>
        <w:rPr>
          <w:rFonts w:ascii="Times" w:hAnsi="Times"/>
          <w:lang w:val="nl-NL"/>
        </w:rPr>
        <w:t>ard, student vrije kunsten aan PXL</w:t>
      </w:r>
      <w:r w:rsidR="00395A81">
        <w:rPr>
          <w:rFonts w:ascii="Times" w:hAnsi="Times"/>
          <w:lang w:val="nl-NL"/>
        </w:rPr>
        <w:t>-</w:t>
      </w:r>
      <w:r>
        <w:rPr>
          <w:rFonts w:ascii="Times" w:hAnsi="Times"/>
          <w:lang w:val="nl-NL"/>
        </w:rPr>
        <w:t xml:space="preserve">MAD en ook bewoner van Crocodile Boulevard, nam deel aan de </w:t>
      </w:r>
      <w:r w:rsidR="009F1019">
        <w:rPr>
          <w:rFonts w:ascii="Times" w:hAnsi="Times"/>
          <w:lang w:val="nl-NL"/>
        </w:rPr>
        <w:t>discussie</w:t>
      </w:r>
      <w:r>
        <w:rPr>
          <w:rFonts w:ascii="Times" w:hAnsi="Times"/>
          <w:lang w:val="nl-NL"/>
        </w:rPr>
        <w:t>. Hieronder een fragment uit het g</w:t>
      </w:r>
      <w:r w:rsidR="00C6560D">
        <w:rPr>
          <w:rFonts w:ascii="Times" w:hAnsi="Times"/>
          <w:lang w:val="nl-NL"/>
        </w:rPr>
        <w:t>e</w:t>
      </w:r>
      <w:r>
        <w:rPr>
          <w:rFonts w:ascii="Times" w:hAnsi="Times"/>
          <w:lang w:val="nl-NL"/>
        </w:rPr>
        <w:t>sprek.</w:t>
      </w:r>
    </w:p>
    <w:p w14:paraId="14BD828D" w14:textId="77777777" w:rsidR="00A857D4" w:rsidRDefault="00A857D4" w:rsidP="00D94D0C">
      <w:pPr>
        <w:spacing w:line="276" w:lineRule="auto"/>
        <w:rPr>
          <w:rFonts w:ascii="Times" w:hAnsi="Times"/>
          <w:lang w:val="nl-NL"/>
        </w:rPr>
      </w:pPr>
    </w:p>
    <w:p w14:paraId="45461B83" w14:textId="77777777" w:rsidR="00A857D4" w:rsidRDefault="00A857D4" w:rsidP="00D94D0C">
      <w:pPr>
        <w:spacing w:line="276" w:lineRule="auto"/>
        <w:rPr>
          <w:rFonts w:ascii="Times" w:hAnsi="Times"/>
          <w:lang w:val="nl-NL"/>
        </w:rPr>
      </w:pPr>
      <w:r>
        <w:rPr>
          <w:rFonts w:ascii="Times" w:hAnsi="Times"/>
          <w:lang w:val="nl-NL"/>
        </w:rPr>
        <w:t>...</w:t>
      </w:r>
    </w:p>
    <w:p w14:paraId="2D9A4496" w14:textId="77777777" w:rsidR="00A857D4" w:rsidRPr="00393CAC" w:rsidRDefault="00A857D4" w:rsidP="00D94D0C">
      <w:pPr>
        <w:spacing w:line="276" w:lineRule="auto"/>
        <w:rPr>
          <w:rFonts w:ascii="Times" w:hAnsi="Times"/>
          <w:lang w:val="nl-NL"/>
        </w:rPr>
      </w:pPr>
    </w:p>
    <w:p w14:paraId="1245F9B9" w14:textId="65654C84" w:rsidR="00A857D4" w:rsidRPr="00393CAC" w:rsidRDefault="00A857D4" w:rsidP="00D94D0C">
      <w:pPr>
        <w:spacing w:line="276" w:lineRule="auto"/>
        <w:rPr>
          <w:rFonts w:ascii="Times" w:hAnsi="Times"/>
          <w:lang w:val="nl-NL"/>
        </w:rPr>
      </w:pPr>
      <w:r w:rsidRPr="00393CAC">
        <w:rPr>
          <w:rFonts w:ascii="Times" w:hAnsi="Times"/>
          <w:lang w:val="nl-NL"/>
        </w:rPr>
        <w:t xml:space="preserve">“Ik geef nu een paar maanden les”, </w:t>
      </w:r>
      <w:r>
        <w:rPr>
          <w:rFonts w:ascii="Times" w:hAnsi="Times"/>
          <w:lang w:val="nl-NL"/>
        </w:rPr>
        <w:t>vertelt</w:t>
      </w:r>
      <w:r w:rsidRPr="00393CAC">
        <w:rPr>
          <w:rFonts w:ascii="Times" w:hAnsi="Times"/>
          <w:lang w:val="nl-NL"/>
        </w:rPr>
        <w:t xml:space="preserve"> Stef, “en ik merk dat vanaf het moment dat ik in een ritme kom, de gemakzucht lonkt. Dat is jammer. Daarom werk ik veel liever s</w:t>
      </w:r>
      <w:r w:rsidR="00395A81">
        <w:rPr>
          <w:rFonts w:ascii="Times" w:hAnsi="Times"/>
          <w:lang w:val="nl-NL"/>
        </w:rPr>
        <w:t>a</w:t>
      </w:r>
      <w:r w:rsidRPr="00393CAC">
        <w:rPr>
          <w:rFonts w:ascii="Times" w:hAnsi="Times"/>
          <w:lang w:val="nl-NL"/>
        </w:rPr>
        <w:t xml:space="preserve">men met studenten aan iets waar ik zelf ook het antwoord niet op weet. Dan ben ik zelf ook veel enthousiaster. Docenten die al tien jaar lesgeven zullen het ook wel druk hebben met andere </w:t>
      </w:r>
      <w:r>
        <w:rPr>
          <w:rFonts w:ascii="Times" w:hAnsi="Times"/>
          <w:lang w:val="nl-NL"/>
        </w:rPr>
        <w:t>zaken</w:t>
      </w:r>
      <w:r w:rsidRPr="00393CAC">
        <w:rPr>
          <w:rFonts w:ascii="Times" w:hAnsi="Times"/>
          <w:lang w:val="nl-NL"/>
        </w:rPr>
        <w:t xml:space="preserve"> en dan zit er een gemak in het jaarlijks herhalen van een </w:t>
      </w:r>
      <w:r w:rsidRPr="00C62C08">
        <w:rPr>
          <w:rFonts w:ascii="Times" w:hAnsi="Times"/>
          <w:i/>
          <w:iCs/>
          <w:lang w:val="nl-NL"/>
        </w:rPr>
        <w:t>briefing</w:t>
      </w:r>
      <w:r w:rsidRPr="00393CAC">
        <w:rPr>
          <w:rFonts w:ascii="Times" w:hAnsi="Times"/>
          <w:lang w:val="nl-NL"/>
        </w:rPr>
        <w:t>.”</w:t>
      </w:r>
    </w:p>
    <w:p w14:paraId="2189EFC5" w14:textId="77777777" w:rsidR="00A857D4" w:rsidRPr="00393CAC" w:rsidRDefault="00A857D4" w:rsidP="00D94D0C">
      <w:pPr>
        <w:spacing w:line="276" w:lineRule="auto"/>
        <w:rPr>
          <w:rFonts w:ascii="Times" w:hAnsi="Times"/>
          <w:lang w:val="nl-NL"/>
        </w:rPr>
      </w:pPr>
    </w:p>
    <w:p w14:paraId="43C02FEF" w14:textId="7A354894" w:rsidR="00A857D4" w:rsidRPr="00393CAC" w:rsidRDefault="00395A81" w:rsidP="00D94D0C">
      <w:pPr>
        <w:spacing w:line="276" w:lineRule="auto"/>
        <w:rPr>
          <w:rFonts w:ascii="Times" w:hAnsi="Times"/>
          <w:lang w:val="nl-NL"/>
        </w:rPr>
      </w:pPr>
      <w:r>
        <w:rPr>
          <w:rFonts w:ascii="Times" w:hAnsi="Times"/>
          <w:lang w:val="nl-NL"/>
        </w:rPr>
        <w:t>“</w:t>
      </w:r>
      <w:r w:rsidR="00A857D4" w:rsidRPr="00393CAC">
        <w:rPr>
          <w:rFonts w:ascii="Times" w:hAnsi="Times"/>
          <w:lang w:val="nl-NL"/>
        </w:rPr>
        <w:t xml:space="preserve">Dat kan ook bij studenten gebeuren”, </w:t>
      </w:r>
      <w:r w:rsidR="00A857D4">
        <w:rPr>
          <w:rFonts w:ascii="Times" w:hAnsi="Times"/>
          <w:lang w:val="nl-NL"/>
        </w:rPr>
        <w:t>zeg</w:t>
      </w:r>
      <w:r w:rsidR="00A857D4" w:rsidRPr="00393CAC">
        <w:rPr>
          <w:rFonts w:ascii="Times" w:hAnsi="Times"/>
          <w:lang w:val="nl-NL"/>
        </w:rPr>
        <w:t xml:space="preserve"> ik, “dat ze uit gemakzucht naar snelle manieren zoeken om inspiratie te </w:t>
      </w:r>
      <w:r w:rsidR="00A857D4">
        <w:rPr>
          <w:rFonts w:ascii="Times" w:hAnsi="Times"/>
          <w:lang w:val="nl-NL"/>
        </w:rPr>
        <w:t>verzamelen</w:t>
      </w:r>
      <w:r w:rsidR="00A857D4" w:rsidRPr="00393CAC">
        <w:rPr>
          <w:rFonts w:ascii="Times" w:hAnsi="Times"/>
          <w:lang w:val="nl-NL"/>
        </w:rPr>
        <w:t>.”</w:t>
      </w:r>
    </w:p>
    <w:p w14:paraId="3EFBB5B9" w14:textId="77777777" w:rsidR="00A857D4" w:rsidRPr="00393CAC" w:rsidRDefault="00A857D4" w:rsidP="00D94D0C">
      <w:pPr>
        <w:spacing w:line="276" w:lineRule="auto"/>
        <w:rPr>
          <w:rFonts w:ascii="Times" w:hAnsi="Times"/>
          <w:lang w:val="nl-NL"/>
        </w:rPr>
      </w:pPr>
    </w:p>
    <w:p w14:paraId="59774223" w14:textId="5812C920" w:rsidR="00A857D4" w:rsidRPr="00393CAC" w:rsidRDefault="00A857D4" w:rsidP="00D94D0C">
      <w:pPr>
        <w:spacing w:line="276" w:lineRule="auto"/>
        <w:rPr>
          <w:rFonts w:ascii="Times" w:hAnsi="Times"/>
          <w:lang w:val="nl-NL"/>
        </w:rPr>
      </w:pPr>
      <w:r w:rsidRPr="00393CAC">
        <w:rPr>
          <w:rFonts w:ascii="Times" w:hAnsi="Times"/>
          <w:lang w:val="nl-NL"/>
        </w:rPr>
        <w:t>“Ja</w:t>
      </w:r>
      <w:r w:rsidR="00D36292">
        <w:rPr>
          <w:rFonts w:ascii="Times" w:hAnsi="Times"/>
          <w:lang w:val="nl-NL"/>
        </w:rPr>
        <w:t>,</w:t>
      </w:r>
      <w:r w:rsidRPr="00393CAC">
        <w:rPr>
          <w:rFonts w:ascii="Times" w:hAnsi="Times"/>
          <w:lang w:val="nl-NL"/>
        </w:rPr>
        <w:t xml:space="preserve"> en dat is jammer”, antwoord</w:t>
      </w:r>
      <w:r w:rsidR="00395A81">
        <w:rPr>
          <w:rFonts w:ascii="Times" w:hAnsi="Times"/>
          <w:lang w:val="nl-NL"/>
        </w:rPr>
        <w:t>t</w:t>
      </w:r>
      <w:r w:rsidRPr="00393CAC">
        <w:rPr>
          <w:rFonts w:ascii="Times" w:hAnsi="Times"/>
          <w:lang w:val="nl-NL"/>
        </w:rPr>
        <w:t xml:space="preserve"> Stef. “Ik denk dat dat ook wel tegenover de vrije kunsten staat. Ik denk dat dat in de vrije kunsten minder snel gebeurt.”</w:t>
      </w:r>
    </w:p>
    <w:p w14:paraId="4F3120F1" w14:textId="77777777" w:rsidR="00A857D4" w:rsidRPr="00393CAC" w:rsidRDefault="00A857D4" w:rsidP="00D94D0C">
      <w:pPr>
        <w:spacing w:line="276" w:lineRule="auto"/>
        <w:rPr>
          <w:rFonts w:ascii="Times" w:hAnsi="Times"/>
          <w:lang w:val="nl-NL"/>
        </w:rPr>
      </w:pPr>
    </w:p>
    <w:p w14:paraId="2AC98A6E" w14:textId="77777777" w:rsidR="00A857D4" w:rsidRPr="00393CAC" w:rsidRDefault="00A857D4" w:rsidP="00D94D0C">
      <w:pPr>
        <w:spacing w:line="276" w:lineRule="auto"/>
        <w:rPr>
          <w:rFonts w:ascii="Times" w:hAnsi="Times"/>
          <w:lang w:val="nl-NL"/>
        </w:rPr>
      </w:pPr>
      <w:r w:rsidRPr="00393CAC">
        <w:rPr>
          <w:rFonts w:ascii="Times" w:hAnsi="Times"/>
          <w:lang w:val="nl-NL"/>
        </w:rPr>
        <w:t>“Oh ja?”, zeg ik.</w:t>
      </w:r>
    </w:p>
    <w:p w14:paraId="10D05F60" w14:textId="77777777" w:rsidR="00A857D4" w:rsidRPr="00393CAC" w:rsidRDefault="00A857D4" w:rsidP="00D94D0C">
      <w:pPr>
        <w:spacing w:line="276" w:lineRule="auto"/>
        <w:rPr>
          <w:rFonts w:ascii="Times" w:hAnsi="Times"/>
          <w:lang w:val="nl-NL"/>
        </w:rPr>
      </w:pPr>
    </w:p>
    <w:p w14:paraId="24E7AF4F" w14:textId="43A3A18E" w:rsidR="00A857D4" w:rsidRPr="00393CAC" w:rsidRDefault="00A857D4" w:rsidP="00D94D0C">
      <w:pPr>
        <w:spacing w:line="276" w:lineRule="auto"/>
        <w:rPr>
          <w:rFonts w:ascii="Times" w:hAnsi="Times"/>
          <w:lang w:val="nl-NL"/>
        </w:rPr>
      </w:pPr>
      <w:r w:rsidRPr="00393CAC">
        <w:rPr>
          <w:rFonts w:ascii="Times" w:hAnsi="Times"/>
          <w:lang w:val="nl-NL"/>
        </w:rPr>
        <w:t>“Waar haal jij je inspiratie</w:t>
      </w:r>
      <w:r w:rsidR="00395A81">
        <w:rPr>
          <w:rFonts w:ascii="Times" w:hAnsi="Times"/>
          <w:lang w:val="nl-NL"/>
        </w:rPr>
        <w:t>,</w:t>
      </w:r>
      <w:r w:rsidRPr="00393CAC">
        <w:rPr>
          <w:rFonts w:ascii="Times" w:hAnsi="Times"/>
          <w:lang w:val="nl-NL"/>
        </w:rPr>
        <w:t xml:space="preserve"> Milan?” vraagt Stef aan Milan die net binnenkwam.</w:t>
      </w:r>
    </w:p>
    <w:p w14:paraId="673D1D79" w14:textId="77777777" w:rsidR="00A857D4" w:rsidRPr="00393CAC" w:rsidRDefault="00A857D4" w:rsidP="00D94D0C">
      <w:pPr>
        <w:spacing w:line="276" w:lineRule="auto"/>
        <w:rPr>
          <w:rFonts w:ascii="Times" w:hAnsi="Times"/>
          <w:lang w:val="nl-NL"/>
        </w:rPr>
      </w:pPr>
    </w:p>
    <w:p w14:paraId="2EA09881" w14:textId="77777777" w:rsidR="00A857D4" w:rsidRPr="00393CAC" w:rsidRDefault="00A857D4" w:rsidP="00D94D0C">
      <w:pPr>
        <w:spacing w:line="276" w:lineRule="auto"/>
        <w:rPr>
          <w:rFonts w:ascii="Times" w:hAnsi="Times"/>
          <w:lang w:val="nl-NL"/>
        </w:rPr>
      </w:pPr>
      <w:r w:rsidRPr="00393CAC">
        <w:rPr>
          <w:rFonts w:ascii="Times" w:hAnsi="Times"/>
          <w:lang w:val="nl-NL"/>
        </w:rPr>
        <w:t>“Frustraties”, zucht Milan, “wanneer je botst tegen iets. Anders vind je het oké dat het er is, dan moet je er ook geen moeite in steken. Vaak is het uit noodzaak.”</w:t>
      </w:r>
    </w:p>
    <w:p w14:paraId="620755C4" w14:textId="77777777" w:rsidR="00A857D4" w:rsidRPr="00393CAC" w:rsidRDefault="00A857D4" w:rsidP="00D94D0C">
      <w:pPr>
        <w:spacing w:line="276" w:lineRule="auto"/>
        <w:rPr>
          <w:rFonts w:ascii="Times" w:hAnsi="Times"/>
          <w:lang w:val="nl-NL"/>
        </w:rPr>
      </w:pPr>
    </w:p>
    <w:p w14:paraId="4E72364A" w14:textId="77777777" w:rsidR="00A857D4" w:rsidRPr="00393CAC" w:rsidRDefault="00A857D4" w:rsidP="00D94D0C">
      <w:pPr>
        <w:spacing w:line="276" w:lineRule="auto"/>
        <w:rPr>
          <w:rFonts w:ascii="Times" w:hAnsi="Times"/>
          <w:lang w:val="nl-NL"/>
        </w:rPr>
      </w:pPr>
      <w:r w:rsidRPr="00393CAC">
        <w:rPr>
          <w:rFonts w:ascii="Times" w:hAnsi="Times"/>
          <w:lang w:val="nl-NL"/>
        </w:rPr>
        <w:t>“Dat heb ik ook bij dit project”, zeg ik.</w:t>
      </w:r>
    </w:p>
    <w:p w14:paraId="0E9998EA" w14:textId="77777777" w:rsidR="00A857D4" w:rsidRPr="00393CAC" w:rsidRDefault="00A857D4" w:rsidP="00D94D0C">
      <w:pPr>
        <w:spacing w:line="276" w:lineRule="auto"/>
        <w:rPr>
          <w:rFonts w:ascii="Times" w:hAnsi="Times"/>
          <w:lang w:val="nl-NL"/>
        </w:rPr>
      </w:pPr>
    </w:p>
    <w:p w14:paraId="358C0F4B" w14:textId="77777777" w:rsidR="00A857D4" w:rsidRPr="00393CAC" w:rsidRDefault="00A857D4" w:rsidP="00D94D0C">
      <w:pPr>
        <w:spacing w:line="276" w:lineRule="auto"/>
        <w:rPr>
          <w:rFonts w:ascii="Times" w:hAnsi="Times"/>
          <w:lang w:val="nl-NL"/>
        </w:rPr>
      </w:pPr>
      <w:r w:rsidRPr="00393CAC">
        <w:rPr>
          <w:rFonts w:ascii="Times" w:hAnsi="Times"/>
          <w:lang w:val="nl-NL"/>
        </w:rPr>
        <w:t>“Dat zijn vaak de beste onderzoeken”, besluit Stef.</w:t>
      </w:r>
      <w:r>
        <w:rPr>
          <w:rFonts w:ascii="Times" w:hAnsi="Times"/>
          <w:lang w:val="nl-NL"/>
        </w:rPr>
        <w:t xml:space="preserve"> </w:t>
      </w:r>
      <w:r w:rsidRPr="00393CAC">
        <w:rPr>
          <w:rFonts w:ascii="Times" w:hAnsi="Times"/>
          <w:lang w:val="nl-NL"/>
        </w:rPr>
        <w:t>“Daarom stelde ik in mijn mail naar jou de vraag wat</w:t>
      </w:r>
      <w:r>
        <w:rPr>
          <w:rFonts w:ascii="Times" w:hAnsi="Times"/>
          <w:lang w:val="nl-NL"/>
        </w:rPr>
        <w:t xml:space="preserve"> </w:t>
      </w:r>
      <w:r w:rsidRPr="00393CAC">
        <w:rPr>
          <w:rFonts w:ascii="Times" w:hAnsi="Times"/>
          <w:lang w:val="nl-NL"/>
        </w:rPr>
        <w:t>een oefening uitdagend maakt. Want jij maakt die bundeling oefeningen maar dan moet iemand anders er ook mee aan de slag willen gaan. Iemand anders moet ook die noodzaak voelen voor de oefening. Daar zit nog ergens een gat dat opgevuld moet worden.”</w:t>
      </w:r>
    </w:p>
    <w:p w14:paraId="68C9E3FC" w14:textId="77777777" w:rsidR="00A857D4" w:rsidRDefault="00A857D4" w:rsidP="00D94D0C">
      <w:pPr>
        <w:spacing w:line="276" w:lineRule="auto"/>
        <w:rPr>
          <w:rFonts w:ascii="Times" w:hAnsi="Times" w:cs="Segoe UI"/>
          <w:b/>
          <w:bCs/>
          <w:lang w:val="nl-NL"/>
        </w:rPr>
      </w:pPr>
      <w:r>
        <w:rPr>
          <w:rFonts w:ascii="Times" w:hAnsi="Times" w:cs="Segoe UI"/>
          <w:b/>
          <w:bCs/>
          <w:lang w:val="nl-NL"/>
        </w:rPr>
        <w:br w:type="page"/>
      </w:r>
    </w:p>
    <w:p w14:paraId="2B4BE174" w14:textId="41E135D8" w:rsidR="002F1766" w:rsidRPr="002F1766" w:rsidRDefault="002F1766" w:rsidP="00D94D0C">
      <w:pPr>
        <w:spacing w:line="276" w:lineRule="auto"/>
        <w:rPr>
          <w:rFonts w:ascii="Times" w:hAnsi="Times" w:cs="Segoe UI"/>
          <w:b/>
          <w:bCs/>
          <w:lang w:val="nl-NL"/>
        </w:rPr>
      </w:pPr>
      <w:r w:rsidRPr="002F1766">
        <w:rPr>
          <w:rFonts w:ascii="Times" w:hAnsi="Times" w:cs="Segoe UI"/>
          <w:b/>
          <w:bCs/>
          <w:lang w:val="nl-NL"/>
        </w:rPr>
        <w:lastRenderedPageBreak/>
        <w:t>1.</w:t>
      </w:r>
      <w:r w:rsidR="00FB246A">
        <w:rPr>
          <w:rFonts w:ascii="Times" w:hAnsi="Times" w:cs="Segoe UI"/>
          <w:b/>
          <w:bCs/>
          <w:lang w:val="nl-NL"/>
        </w:rPr>
        <w:t xml:space="preserve"> Pinterest als methode in vraag gesteld</w:t>
      </w:r>
    </w:p>
    <w:p w14:paraId="1F561F98" w14:textId="02C4902B" w:rsidR="00646603" w:rsidRPr="00FB27AB" w:rsidRDefault="00FB246A" w:rsidP="00D94D0C">
      <w:pPr>
        <w:spacing w:line="276" w:lineRule="auto"/>
        <w:rPr>
          <w:rFonts w:ascii="Times" w:hAnsi="Times" w:cs="Segoe UI"/>
          <w:b/>
          <w:bCs/>
          <w:lang w:val="nl-NL"/>
        </w:rPr>
      </w:pPr>
      <w:r>
        <w:rPr>
          <w:rFonts w:ascii="Times" w:hAnsi="Times" w:cs="Segoe UI"/>
          <w:b/>
          <w:bCs/>
          <w:lang w:val="nl-NL"/>
        </w:rPr>
        <w:t xml:space="preserve">1.1 </w:t>
      </w:r>
      <w:r w:rsidR="00646603" w:rsidRPr="00FB27AB">
        <w:rPr>
          <w:rFonts w:ascii="Times" w:hAnsi="Times" w:cs="Segoe UI"/>
          <w:b/>
          <w:bCs/>
          <w:lang w:val="nl-NL"/>
        </w:rPr>
        <w:t>Meer zoals dit...</w:t>
      </w:r>
    </w:p>
    <w:p w14:paraId="4606BCDF" w14:textId="4B3F699B" w:rsidR="00646603" w:rsidRPr="00FB27AB" w:rsidRDefault="00646603" w:rsidP="00D94D0C">
      <w:pPr>
        <w:spacing w:line="276" w:lineRule="auto"/>
        <w:rPr>
          <w:rFonts w:ascii="Times" w:eastAsiaTheme="minorHAnsi" w:hAnsi="Times" w:cs="AppleSystemUIFont"/>
          <w:lang w:val="nl-NL" w:eastAsia="en-US"/>
        </w:rPr>
      </w:pPr>
      <w:r w:rsidRPr="00FB27AB">
        <w:rPr>
          <w:rFonts w:ascii="Times" w:eastAsiaTheme="minorHAnsi" w:hAnsi="Times" w:cs="AppleSystemUIFont"/>
          <w:lang w:val="nl-NL" w:eastAsia="en-US"/>
        </w:rPr>
        <w:t>...lees ik wanneer ik op een afbeelding op Pinterest</w:t>
      </w:r>
      <w:r w:rsidR="00F50984" w:rsidRPr="002615C0">
        <w:rPr>
          <w:rStyle w:val="Voetnootmarkering"/>
          <w:rFonts w:ascii="Times" w:eastAsiaTheme="minorHAnsi" w:hAnsi="Times" w:cs="AppleSystemUIFont"/>
          <w:highlight w:val="yellow"/>
          <w:lang w:val="nl-NL" w:eastAsia="en-US"/>
        </w:rPr>
        <w:footnoteReference w:id="1"/>
      </w:r>
      <w:r w:rsidRPr="00FB27AB">
        <w:rPr>
          <w:rFonts w:ascii="Times" w:eastAsiaTheme="minorHAnsi" w:hAnsi="Times" w:cs="AppleSystemUIFont"/>
          <w:lang w:val="nl-NL" w:eastAsia="en-US"/>
        </w:rPr>
        <w:t xml:space="preserve"> klik. De zin herhaalt zich steeds opnieuw terwijl ik dieper en dieper wegzak in een nauwe, door het algoritme gekozen, plek op het internet. Ik vergeet haast waarvoor ik ook alweer ging ontwerpen. Op automatische piloot opende ik de website en een oneindige stroom aan kant</w:t>
      </w:r>
      <w:r w:rsidR="00395A81">
        <w:rPr>
          <w:rFonts w:ascii="Times" w:eastAsiaTheme="minorHAnsi" w:hAnsi="Times" w:cs="AppleSystemUIFont"/>
          <w:lang w:val="nl-NL" w:eastAsia="en-US"/>
        </w:rPr>
        <w:t>-</w:t>
      </w:r>
      <w:r w:rsidRPr="00FB27AB">
        <w:rPr>
          <w:rFonts w:ascii="Times" w:eastAsiaTheme="minorHAnsi" w:hAnsi="Times" w:cs="AppleSystemUIFont"/>
          <w:lang w:val="nl-NL" w:eastAsia="en-US"/>
        </w:rPr>
        <w:t>en</w:t>
      </w:r>
      <w:r w:rsidR="00395A81">
        <w:rPr>
          <w:rFonts w:ascii="Times" w:eastAsiaTheme="minorHAnsi" w:hAnsi="Times" w:cs="AppleSystemUIFont"/>
          <w:lang w:val="nl-NL" w:eastAsia="en-US"/>
        </w:rPr>
        <w:t>-</w:t>
      </w:r>
      <w:r w:rsidRPr="00FB27AB">
        <w:rPr>
          <w:rFonts w:ascii="Times" w:eastAsiaTheme="minorHAnsi" w:hAnsi="Times" w:cs="AppleSystemUIFont"/>
          <w:lang w:val="nl-NL" w:eastAsia="en-US"/>
        </w:rPr>
        <w:t xml:space="preserve">klare voorbeelden stond voor me klaar. </w:t>
      </w:r>
    </w:p>
    <w:p w14:paraId="0B8888C3" w14:textId="77777777" w:rsidR="00646603" w:rsidRPr="00FB27AB" w:rsidRDefault="00646603" w:rsidP="00D94D0C">
      <w:pPr>
        <w:spacing w:line="276" w:lineRule="auto"/>
        <w:rPr>
          <w:rFonts w:ascii="Times" w:eastAsiaTheme="minorHAnsi" w:hAnsi="Times" w:cs="AppleSystemUIFont"/>
          <w:lang w:val="nl-NL" w:eastAsia="en-US"/>
        </w:rPr>
      </w:pPr>
    </w:p>
    <w:p w14:paraId="05F08DDA" w14:textId="0F8E6759" w:rsidR="00646603" w:rsidRPr="00FB27AB" w:rsidRDefault="00646603" w:rsidP="00D94D0C">
      <w:pPr>
        <w:spacing w:line="276" w:lineRule="auto"/>
        <w:rPr>
          <w:rFonts w:ascii="Times" w:eastAsiaTheme="minorHAnsi" w:hAnsi="Times" w:cs="AppleSystemUIFont"/>
          <w:lang w:val="nl-NL" w:eastAsia="en-US"/>
        </w:rPr>
      </w:pPr>
      <w:r w:rsidRPr="00FB27AB">
        <w:rPr>
          <w:rFonts w:ascii="Times" w:eastAsiaTheme="minorHAnsi" w:hAnsi="Times" w:cs="AppleSystemUIFont"/>
          <w:lang w:val="nl-NL" w:eastAsia="en-US"/>
        </w:rPr>
        <w:t xml:space="preserve">We verkeren in een tijd waarin inspiratiebeelden zonder auteur en zonder context te grabbel </w:t>
      </w:r>
      <w:r w:rsidR="00395A81">
        <w:rPr>
          <w:rFonts w:ascii="Times" w:eastAsiaTheme="minorHAnsi" w:hAnsi="Times" w:cs="AppleSystemUIFont"/>
          <w:lang w:val="nl-NL" w:eastAsia="en-US"/>
        </w:rPr>
        <w:t>gegooid worden</w:t>
      </w:r>
      <w:r w:rsidRPr="00FB27AB">
        <w:rPr>
          <w:rFonts w:ascii="Times" w:eastAsiaTheme="minorHAnsi" w:hAnsi="Times" w:cs="AppleSystemUIFont"/>
          <w:lang w:val="nl-NL" w:eastAsia="en-US"/>
        </w:rPr>
        <w:t xml:space="preserve"> achter het glas van onze laptops en smartphones.</w:t>
      </w:r>
      <w:r>
        <w:rPr>
          <w:rFonts w:ascii="Times" w:eastAsiaTheme="minorHAnsi" w:hAnsi="Times" w:cs="AppleSystemUIFont"/>
          <w:lang w:val="nl-NL" w:eastAsia="en-US"/>
        </w:rPr>
        <w:t xml:space="preserve"> Een dun maar stevig transparant laagje staat tussen ons en de beelden in.</w:t>
      </w:r>
      <w:r w:rsidR="005F3F0B">
        <w:rPr>
          <w:rFonts w:ascii="Times" w:eastAsiaTheme="minorHAnsi" w:hAnsi="Times" w:cs="AppleSystemUIFont"/>
          <w:lang w:val="nl-NL" w:eastAsia="en-US"/>
        </w:rPr>
        <w:t xml:space="preserve"> </w:t>
      </w:r>
      <w:r>
        <w:rPr>
          <w:rFonts w:ascii="Times" w:eastAsiaTheme="minorHAnsi" w:hAnsi="Times" w:cs="AppleSystemUIFont"/>
          <w:lang w:val="nl-NL" w:eastAsia="en-US"/>
        </w:rPr>
        <w:t>We weten online vaak niet wie de maker is, hoe die tewerk is gegaan en welk denkproces er afgelegd werd om het concept te verbeelden.</w:t>
      </w:r>
      <w:r w:rsidR="001E5F37">
        <w:rPr>
          <w:rFonts w:ascii="Times" w:eastAsiaTheme="minorHAnsi" w:hAnsi="Times" w:cs="AppleSystemUIFont"/>
          <w:lang w:val="nl-NL" w:eastAsia="en-US"/>
        </w:rPr>
        <w:t xml:space="preserve"> </w:t>
      </w:r>
    </w:p>
    <w:p w14:paraId="787E89F5" w14:textId="77777777" w:rsidR="00646603" w:rsidRPr="00FB27AB" w:rsidRDefault="00646603" w:rsidP="00D94D0C">
      <w:pPr>
        <w:spacing w:line="276" w:lineRule="auto"/>
        <w:rPr>
          <w:rFonts w:ascii="Times" w:eastAsiaTheme="minorHAnsi" w:hAnsi="Times" w:cs="AppleSystemUIFont"/>
          <w:lang w:val="nl-NL" w:eastAsia="en-US"/>
        </w:rPr>
      </w:pPr>
    </w:p>
    <w:p w14:paraId="297F6AD3" w14:textId="049FC60E" w:rsidR="00646603" w:rsidRDefault="00646603" w:rsidP="00D94D0C">
      <w:pPr>
        <w:spacing w:line="276" w:lineRule="auto"/>
        <w:rPr>
          <w:rFonts w:ascii="Times" w:eastAsiaTheme="minorHAnsi" w:hAnsi="Times" w:cs="AppleSystemUIFont"/>
          <w:lang w:val="nl-NL" w:eastAsia="en-US"/>
        </w:rPr>
      </w:pPr>
      <w:r w:rsidRPr="00FB27AB">
        <w:rPr>
          <w:rFonts w:ascii="Times" w:eastAsiaTheme="minorHAnsi" w:hAnsi="Times" w:cs="AppleSystemUIFont"/>
          <w:lang w:val="nl-NL" w:eastAsia="en-US"/>
        </w:rPr>
        <w:t xml:space="preserve">De snelheid waarmee inspiratie en informatie te vinden zijn beperkt de zoektocht </w:t>
      </w:r>
      <w:r w:rsidR="00951CB6">
        <w:rPr>
          <w:rFonts w:ascii="Times" w:eastAsiaTheme="minorHAnsi" w:hAnsi="Times" w:cs="AppleSystemUIFont"/>
          <w:lang w:val="nl-NL" w:eastAsia="en-US"/>
        </w:rPr>
        <w:t>tot</w:t>
      </w:r>
      <w:r w:rsidR="00951CB6" w:rsidRPr="00FB27AB">
        <w:rPr>
          <w:rFonts w:ascii="Times" w:eastAsiaTheme="minorHAnsi" w:hAnsi="Times" w:cs="AppleSystemUIFont"/>
          <w:lang w:val="nl-NL" w:eastAsia="en-US"/>
        </w:rPr>
        <w:t xml:space="preserve"> </w:t>
      </w:r>
      <w:r w:rsidRPr="00FB27AB">
        <w:rPr>
          <w:rFonts w:ascii="Times" w:eastAsiaTheme="minorHAnsi" w:hAnsi="Times" w:cs="AppleSystemUIFont"/>
          <w:lang w:val="nl-NL" w:eastAsia="en-US"/>
        </w:rPr>
        <w:t xml:space="preserve">een minimum. Snel, vlug, hup, allé, rap, het moest al af zijn! </w:t>
      </w:r>
      <w:r>
        <w:rPr>
          <w:rFonts w:ascii="Times" w:eastAsiaTheme="minorHAnsi" w:hAnsi="Times" w:cs="AppleSystemUIFont"/>
          <w:lang w:val="nl-NL" w:eastAsia="en-US"/>
        </w:rPr>
        <w:t>Zo snel, efficiënt en gericht mogelijk lijkt de norm in het werkveld. Niet alleen bij ontwerpers</w:t>
      </w:r>
      <w:r w:rsidR="005F3F0B">
        <w:rPr>
          <w:rFonts w:ascii="Times" w:eastAsiaTheme="minorHAnsi" w:hAnsi="Times" w:cs="AppleSystemUIFont"/>
          <w:lang w:val="nl-NL" w:eastAsia="en-US"/>
        </w:rPr>
        <w:t>.</w:t>
      </w:r>
    </w:p>
    <w:p w14:paraId="7F1CEEE8" w14:textId="14064666" w:rsidR="002151AC" w:rsidRDefault="002151AC" w:rsidP="00D94D0C">
      <w:pPr>
        <w:spacing w:line="276" w:lineRule="auto"/>
        <w:rPr>
          <w:rFonts w:ascii="Times" w:eastAsiaTheme="minorHAnsi" w:hAnsi="Times" w:cs="AppleSystemUIFont"/>
          <w:lang w:val="nl-NL" w:eastAsia="en-US"/>
        </w:rPr>
      </w:pPr>
    </w:p>
    <w:p w14:paraId="4FC7844E" w14:textId="1B165E14" w:rsidR="002151AC" w:rsidRPr="002151AC" w:rsidRDefault="002151AC" w:rsidP="00D94D0C">
      <w:pPr>
        <w:spacing w:line="276" w:lineRule="auto"/>
        <w:rPr>
          <w:rFonts w:ascii="Times" w:hAnsi="Times" w:cs="Segoe UI"/>
          <w:lang w:val="nl-NL"/>
        </w:rPr>
      </w:pPr>
      <w:r w:rsidRPr="00FB27AB">
        <w:rPr>
          <w:rFonts w:ascii="Times" w:eastAsiaTheme="minorHAnsi" w:hAnsi="Times" w:cs="AppleSystemUIFont"/>
          <w:lang w:val="nl-NL" w:eastAsia="en-US"/>
        </w:rPr>
        <w:t xml:space="preserve">Deze versnelling en vernauwing vraagt om een tegenreactie. </w:t>
      </w:r>
      <w:r w:rsidR="005F3F0B">
        <w:rPr>
          <w:rFonts w:ascii="Times" w:hAnsi="Times" w:cs="Segoe UI"/>
          <w:lang w:val="nl-NL"/>
        </w:rPr>
        <w:t>W</w:t>
      </w:r>
      <w:r w:rsidRPr="00FB27AB">
        <w:rPr>
          <w:rFonts w:ascii="Times" w:hAnsi="Times" w:cs="Segoe UI"/>
          <w:lang w:val="nl-NL"/>
        </w:rPr>
        <w:t xml:space="preserve">anneer je alleen maar kijkt naar </w:t>
      </w:r>
      <w:r w:rsidRPr="00C02383">
        <w:rPr>
          <w:rFonts w:ascii="Times" w:hAnsi="Times" w:cs="Segoe UI"/>
          <w:i/>
          <w:iCs/>
          <w:lang w:val="nl-NL"/>
        </w:rPr>
        <w:t>meer zoals dit</w:t>
      </w:r>
      <w:r w:rsidR="00951CB6" w:rsidRPr="00C02383">
        <w:rPr>
          <w:rFonts w:ascii="Times" w:hAnsi="Times" w:cs="Segoe UI"/>
          <w:i/>
          <w:iCs/>
          <w:lang w:val="nl-NL"/>
        </w:rPr>
        <w:t>,</w:t>
      </w:r>
      <w:r w:rsidRPr="00FB27AB">
        <w:rPr>
          <w:rFonts w:ascii="Times" w:hAnsi="Times" w:cs="Segoe UI"/>
          <w:lang w:val="nl-NL"/>
        </w:rPr>
        <w:t xml:space="preserve"> dan maak je uiteindelijk alleen nog </w:t>
      </w:r>
      <w:r>
        <w:rPr>
          <w:rFonts w:ascii="Times" w:hAnsi="Times" w:cs="Segoe UI"/>
          <w:lang w:val="nl-NL"/>
        </w:rPr>
        <w:t xml:space="preserve">maar </w:t>
      </w:r>
      <w:r w:rsidRPr="00FB27AB">
        <w:rPr>
          <w:rFonts w:ascii="Times" w:hAnsi="Times" w:cs="Segoe UI"/>
          <w:i/>
          <w:iCs/>
          <w:lang w:val="nl-NL"/>
        </w:rPr>
        <w:t>meer zoals dat</w:t>
      </w:r>
      <w:r w:rsidRPr="00FB27AB">
        <w:rPr>
          <w:rFonts w:ascii="Times" w:hAnsi="Times" w:cs="Segoe UI"/>
          <w:lang w:val="nl-NL"/>
        </w:rPr>
        <w:t>.</w:t>
      </w:r>
      <w:r>
        <w:rPr>
          <w:rFonts w:ascii="Times" w:hAnsi="Times" w:cs="Segoe UI"/>
          <w:lang w:val="nl-NL"/>
        </w:rPr>
        <w:t xml:space="preserve"> </w:t>
      </w:r>
    </w:p>
    <w:p w14:paraId="05EB9F6B" w14:textId="57BD5B39" w:rsidR="00646603" w:rsidRDefault="00646603" w:rsidP="00D94D0C">
      <w:pPr>
        <w:spacing w:line="276" w:lineRule="auto"/>
        <w:rPr>
          <w:lang w:val="nl-NL"/>
        </w:rPr>
      </w:pPr>
    </w:p>
    <w:p w14:paraId="34DA2CDE" w14:textId="7BD0FE1A" w:rsidR="002F3A6B" w:rsidRPr="00D97C44" w:rsidRDefault="00FB246A" w:rsidP="00D94D0C">
      <w:pPr>
        <w:spacing w:line="276" w:lineRule="auto"/>
        <w:rPr>
          <w:b/>
          <w:bCs/>
        </w:rPr>
      </w:pPr>
      <w:r>
        <w:rPr>
          <w:b/>
          <w:bCs/>
        </w:rPr>
        <w:t xml:space="preserve">1.2 </w:t>
      </w:r>
      <w:r w:rsidR="002F3A6B" w:rsidRPr="00D97C44">
        <w:rPr>
          <w:b/>
          <w:bCs/>
        </w:rPr>
        <w:t>Pre-Pinterest</w:t>
      </w:r>
    </w:p>
    <w:p w14:paraId="66DAED98" w14:textId="77D9CBF6" w:rsidR="000C5114" w:rsidRDefault="002F3A6B" w:rsidP="00D94D0C">
      <w:pPr>
        <w:spacing w:line="276" w:lineRule="auto"/>
      </w:pPr>
      <w:r w:rsidRPr="002F3A6B">
        <w:t>Wa</w:t>
      </w:r>
      <w:r>
        <w:t>ren</w:t>
      </w:r>
      <w:r w:rsidRPr="002F3A6B">
        <w:t xml:space="preserve"> er voor Pinterest da</w:t>
      </w:r>
      <w:r>
        <w:t xml:space="preserve">n geen kant-en-klare voorbeelden voor grafische vormgevers? Zeker wel. </w:t>
      </w:r>
    </w:p>
    <w:p w14:paraId="7972A436" w14:textId="77777777" w:rsidR="000C5114" w:rsidRDefault="000C5114" w:rsidP="00D94D0C">
      <w:pPr>
        <w:spacing w:line="276" w:lineRule="auto"/>
      </w:pPr>
    </w:p>
    <w:p w14:paraId="4B7CABCD" w14:textId="026630F5" w:rsidR="00D94D0C" w:rsidRDefault="00AE3183" w:rsidP="00DC34D5">
      <w:pPr>
        <w:spacing w:line="276" w:lineRule="auto"/>
      </w:pPr>
      <w:r>
        <w:t>Eind</w:t>
      </w:r>
      <w:r w:rsidR="005A0790">
        <w:t xml:space="preserve"> 19</w:t>
      </w:r>
      <w:r w:rsidR="005A0790" w:rsidRPr="005A0790">
        <w:rPr>
          <w:vertAlign w:val="superscript"/>
        </w:rPr>
        <w:t>e</w:t>
      </w:r>
      <w:r w:rsidR="005A0790">
        <w:t xml:space="preserve"> eeuw</w:t>
      </w:r>
      <w:r w:rsidR="00951CB6">
        <w:t xml:space="preserve">, </w:t>
      </w:r>
      <w:r>
        <w:t>begin 20</w:t>
      </w:r>
      <w:r w:rsidRPr="00AE3183">
        <w:rPr>
          <w:vertAlign w:val="superscript"/>
        </w:rPr>
        <w:t>e</w:t>
      </w:r>
      <w:r w:rsidR="00D33B46">
        <w:rPr>
          <w:vertAlign w:val="superscript"/>
        </w:rPr>
        <w:t xml:space="preserve"> </w:t>
      </w:r>
      <w:r>
        <w:t>eeuw</w:t>
      </w:r>
      <w:r w:rsidR="00BE38C1">
        <w:t xml:space="preserve"> kwam de tweede industriële </w:t>
      </w:r>
      <w:r w:rsidR="00D6086E">
        <w:t>r</w:t>
      </w:r>
      <w:r w:rsidR="00BE38C1">
        <w:t xml:space="preserve">evolutie op gang die een veelheid aan </w:t>
      </w:r>
      <w:r w:rsidR="00D6086E">
        <w:t xml:space="preserve">nieuwe </w:t>
      </w:r>
      <w:r w:rsidR="00BE38C1">
        <w:t>technische mogelijkheden met zich meebracht</w:t>
      </w:r>
      <w:r w:rsidR="00951CB6">
        <w:t>, o</w:t>
      </w:r>
      <w:r w:rsidR="008F5A95">
        <w:t>ok voor de grafische sector</w:t>
      </w:r>
      <w:r w:rsidR="00951CB6">
        <w:t>.</w:t>
      </w:r>
      <w:r w:rsidR="008F5A95">
        <w:t xml:space="preserve"> </w:t>
      </w:r>
      <w:r w:rsidR="00951CB6">
        <w:t>Denk bijvoorbeeld aan</w:t>
      </w:r>
      <w:r w:rsidR="008F5A95">
        <w:t xml:space="preserve"> </w:t>
      </w:r>
      <w:r w:rsidR="00951CB6">
        <w:t xml:space="preserve">de </w:t>
      </w:r>
      <w:r w:rsidR="008F5A95">
        <w:t xml:space="preserve">grotere </w:t>
      </w:r>
      <w:r w:rsidR="00BE38C1" w:rsidRPr="00BE38C1">
        <w:t>papierproductie</w:t>
      </w:r>
      <w:r w:rsidR="008F5A95">
        <w:t xml:space="preserve"> en nieuwe</w:t>
      </w:r>
      <w:r w:rsidR="00BE38C1" w:rsidRPr="00BE38C1">
        <w:t xml:space="preserve"> druk</w:t>
      </w:r>
      <w:r w:rsidR="00951CB6">
        <w:t>technische</w:t>
      </w:r>
      <w:r w:rsidR="00BE38C1" w:rsidRPr="00BE38C1">
        <w:t xml:space="preserve"> en typografische technologieën</w:t>
      </w:r>
      <w:r w:rsidR="00BE38C1">
        <w:t>. Dit zorgde voor</w:t>
      </w:r>
      <w:r w:rsidR="00BE38C1" w:rsidRPr="00BE38C1">
        <w:t xml:space="preserve"> </w:t>
      </w:r>
      <w:r w:rsidR="008F5A95">
        <w:t xml:space="preserve">een </w:t>
      </w:r>
      <w:r w:rsidR="00BE38C1" w:rsidRPr="00BE38C1">
        <w:t xml:space="preserve">goedkopere </w:t>
      </w:r>
      <w:r w:rsidR="008F5A95">
        <w:t xml:space="preserve">productie van </w:t>
      </w:r>
      <w:r w:rsidR="00BE38C1" w:rsidRPr="00BE38C1">
        <w:t>boeken</w:t>
      </w:r>
      <w:r w:rsidR="00BE38C1">
        <w:t xml:space="preserve"> en </w:t>
      </w:r>
      <w:r w:rsidR="00BE38C1" w:rsidRPr="00BE38C1">
        <w:t>nieuwe vormen van reclame om te voldoen aan de eisen van de groeiende handel</w:t>
      </w:r>
      <w:r w:rsidR="00BE38C1">
        <w:t>. Vibrante kleuren en effecten</w:t>
      </w:r>
      <w:r w:rsidR="00640CE8">
        <w:t>,</w:t>
      </w:r>
      <w:r w:rsidR="00FC170C">
        <w:t xml:space="preserve"> die voorheen onmogelijk of te duur waren</w:t>
      </w:r>
      <w:r w:rsidR="00640CE8">
        <w:t>,</w:t>
      </w:r>
      <w:r w:rsidR="00FC170C">
        <w:t xml:space="preserve"> werden mogelijk.</w:t>
      </w:r>
      <w:r w:rsidR="00BE38C1">
        <w:t xml:space="preserve"> </w:t>
      </w:r>
      <w:r w:rsidR="00FC170C">
        <w:t xml:space="preserve">Dit </w:t>
      </w:r>
      <w:r w:rsidR="008F5A95">
        <w:t>gaf</w:t>
      </w:r>
      <w:r w:rsidR="00FC170C">
        <w:t xml:space="preserve"> </w:t>
      </w:r>
      <w:r w:rsidR="000C5114">
        <w:t>grafisch ontwerpers</w:t>
      </w:r>
      <w:r w:rsidR="00F6323C">
        <w:t xml:space="preserve"> </w:t>
      </w:r>
      <w:r w:rsidR="00EF5CF8" w:rsidRPr="00C02383">
        <w:rPr>
          <w:rStyle w:val="Voetnootmarkering"/>
          <w:highlight w:val="yellow"/>
        </w:rPr>
        <w:footnoteReference w:id="2"/>
      </w:r>
      <w:r w:rsidR="005E098E">
        <w:t xml:space="preserve"> </w:t>
      </w:r>
      <w:r w:rsidR="008F5A95">
        <w:t xml:space="preserve">de kans </w:t>
      </w:r>
      <w:r w:rsidR="005E098E">
        <w:t>om betaalbare kleurrijke portfolio’s te produceren.</w:t>
      </w:r>
      <w:r w:rsidR="00E63E5C">
        <w:t xml:space="preserve"> (Reynolds, 2018)</w:t>
      </w:r>
    </w:p>
    <w:p w14:paraId="5F4F3776" w14:textId="77777777" w:rsidR="00DB0FDC" w:rsidRDefault="00DB0FDC" w:rsidP="00DC34D5">
      <w:pPr>
        <w:spacing w:line="276" w:lineRule="auto"/>
      </w:pPr>
    </w:p>
    <w:p w14:paraId="07F8449A" w14:textId="538DBDFF" w:rsidR="00425A89" w:rsidRDefault="00C02383" w:rsidP="00DC34D5">
      <w:pPr>
        <w:spacing w:line="276" w:lineRule="auto"/>
      </w:pPr>
      <w:r w:rsidRPr="00C02383">
        <w:rPr>
          <w:lang w:val="fr-FR"/>
        </w:rPr>
        <w:t>‘</w:t>
      </w:r>
      <w:r w:rsidR="009971B4" w:rsidRPr="00C02383">
        <w:rPr>
          <w:lang w:val="fr-FR"/>
        </w:rPr>
        <w:t>D'Enseignes Décoratives á l'Usage des Peintres</w:t>
      </w:r>
      <w:r w:rsidRPr="00C02383">
        <w:rPr>
          <w:lang w:val="fr-FR"/>
        </w:rPr>
        <w:t>’</w:t>
      </w:r>
      <w:r w:rsidR="00D97C44">
        <w:rPr>
          <w:i/>
          <w:iCs/>
          <w:lang w:val="fr-FR"/>
        </w:rPr>
        <w:t xml:space="preserve"> </w:t>
      </w:r>
      <w:r w:rsidR="00D97C44" w:rsidRPr="00694E2D">
        <w:rPr>
          <w:lang w:val="fr-FR"/>
        </w:rPr>
        <w:t>(1890)</w:t>
      </w:r>
      <w:r w:rsidR="009971B4" w:rsidRPr="009971B4">
        <w:t xml:space="preserve"> </w:t>
      </w:r>
      <w:r w:rsidR="00DB0FDC">
        <w:t xml:space="preserve">is een </w:t>
      </w:r>
      <w:r w:rsidR="00951CB6">
        <w:t xml:space="preserve">dergelijk </w:t>
      </w:r>
      <w:r w:rsidR="00DB0FDC">
        <w:t xml:space="preserve">portfolio van ontwerper </w:t>
      </w:r>
      <w:r w:rsidR="009971B4" w:rsidRPr="009971B4">
        <w:t>Louis Ramade</w:t>
      </w:r>
      <w:r w:rsidR="00A06251">
        <w:t>.</w:t>
      </w:r>
      <w:r w:rsidR="00DB0FDC">
        <w:t xml:space="preserve"> </w:t>
      </w:r>
      <w:r w:rsidR="00A06251">
        <w:t>Het</w:t>
      </w:r>
      <w:r w:rsidR="009971B4" w:rsidRPr="009971B4">
        <w:t xml:space="preserve"> </w:t>
      </w:r>
      <w:r w:rsidR="009971B4" w:rsidRPr="009971B4">
        <w:rPr>
          <w:lang w:val="nl-NL"/>
        </w:rPr>
        <w:t>bevat</w:t>
      </w:r>
      <w:r w:rsidR="00DB0FDC">
        <w:rPr>
          <w:lang w:val="nl-NL"/>
        </w:rPr>
        <w:t xml:space="preserve"> zijn</w:t>
      </w:r>
      <w:r w:rsidR="009971B4" w:rsidRPr="009971B4">
        <w:rPr>
          <w:lang w:val="nl-NL"/>
        </w:rPr>
        <w:t xml:space="preserve"> </w:t>
      </w:r>
      <w:r w:rsidR="009971B4">
        <w:rPr>
          <w:lang w:val="nl-NL"/>
        </w:rPr>
        <w:t xml:space="preserve">ontwerpen van </w:t>
      </w:r>
      <w:r w:rsidR="009971B4" w:rsidRPr="009971B4">
        <w:rPr>
          <w:lang w:val="nl-NL"/>
        </w:rPr>
        <w:t xml:space="preserve">decoratieve </w:t>
      </w:r>
      <w:r w:rsidR="009971B4">
        <w:rPr>
          <w:lang w:val="nl-NL"/>
        </w:rPr>
        <w:t xml:space="preserve">gevelborden in kleurrijke </w:t>
      </w:r>
      <w:r w:rsidR="009971B4">
        <w:t>chromolitho’s</w:t>
      </w:r>
      <w:r w:rsidR="0090397B">
        <w:t>.</w:t>
      </w:r>
      <w:r w:rsidR="00D6086E">
        <w:t xml:space="preserve"> </w:t>
      </w:r>
      <w:r w:rsidR="00CC1A00" w:rsidRPr="005845AD">
        <w:rPr>
          <w:i/>
          <w:iCs/>
          <w:color w:val="4472C4" w:themeColor="accent1"/>
        </w:rPr>
        <w:t xml:space="preserve">(fig. </w:t>
      </w:r>
      <w:r w:rsidR="00425A89">
        <w:rPr>
          <w:i/>
          <w:iCs/>
          <w:color w:val="4472C4" w:themeColor="accent1"/>
        </w:rPr>
        <w:t>1-</w:t>
      </w:r>
      <w:r w:rsidR="002E1BAC">
        <w:rPr>
          <w:i/>
          <w:iCs/>
          <w:color w:val="4472C4" w:themeColor="accent1"/>
        </w:rPr>
        <w:t>2</w:t>
      </w:r>
      <w:r w:rsidR="00CC1A00" w:rsidRPr="005845AD">
        <w:rPr>
          <w:i/>
          <w:iCs/>
          <w:color w:val="4472C4" w:themeColor="accent1"/>
        </w:rPr>
        <w:t>)</w:t>
      </w:r>
      <w:r w:rsidR="00CC1A00">
        <w:rPr>
          <w:i/>
          <w:iCs/>
          <w:color w:val="4472C4" w:themeColor="accent1"/>
        </w:rPr>
        <w:t xml:space="preserve"> </w:t>
      </w:r>
      <w:r w:rsidR="00A06251">
        <w:rPr>
          <w:i/>
          <w:iCs/>
          <w:lang w:val="fr-FR"/>
        </w:rPr>
        <w:t>A</w:t>
      </w:r>
      <w:r w:rsidR="00A06251" w:rsidRPr="009971B4">
        <w:rPr>
          <w:i/>
          <w:iCs/>
          <w:lang w:val="fr-FR"/>
        </w:rPr>
        <w:t xml:space="preserve"> l'Usage des Peintres</w:t>
      </w:r>
      <w:r w:rsidR="00A06251">
        <w:rPr>
          <w:i/>
          <w:iCs/>
          <w:lang w:val="fr-FR"/>
        </w:rPr>
        <w:t xml:space="preserve"> </w:t>
      </w:r>
      <w:r w:rsidR="00A06251" w:rsidRPr="00A06251">
        <w:rPr>
          <w:lang w:val="nl-NL"/>
        </w:rPr>
        <w:t>in de titel</w:t>
      </w:r>
      <w:r w:rsidR="00A06251" w:rsidRPr="00A06251">
        <w:rPr>
          <w:i/>
          <w:iCs/>
          <w:lang w:val="nl-NL"/>
        </w:rPr>
        <w:t xml:space="preserve"> </w:t>
      </w:r>
      <w:r w:rsidR="00A06251" w:rsidRPr="00A06251">
        <w:rPr>
          <w:lang w:val="nl-NL"/>
        </w:rPr>
        <w:t xml:space="preserve">maakt duidelijk dat </w:t>
      </w:r>
      <w:r w:rsidR="00A06251">
        <w:rPr>
          <w:lang w:val="nl-NL"/>
        </w:rPr>
        <w:t>de</w:t>
      </w:r>
      <w:r w:rsidR="00A06251" w:rsidRPr="00A06251">
        <w:rPr>
          <w:lang w:val="nl-NL"/>
        </w:rPr>
        <w:t xml:space="preserve"> ontwerpen</w:t>
      </w:r>
      <w:r w:rsidR="00A06251">
        <w:rPr>
          <w:lang w:val="nl-NL"/>
        </w:rPr>
        <w:t xml:space="preserve"> in het boek</w:t>
      </w:r>
      <w:r w:rsidR="00A06251" w:rsidRPr="00A06251">
        <w:rPr>
          <w:lang w:val="nl-NL"/>
        </w:rPr>
        <w:t xml:space="preserve"> bedoeld zijn als voorbeeld voor schilders.</w:t>
      </w:r>
      <w:r w:rsidR="00A06251">
        <w:rPr>
          <w:lang w:val="nl-NL"/>
        </w:rPr>
        <w:t xml:space="preserve"> </w:t>
      </w:r>
      <w:r w:rsidR="00AC0F00">
        <w:t xml:space="preserve">Paul Fleury </w:t>
      </w:r>
      <w:r w:rsidR="00D36292">
        <w:t xml:space="preserve">van zijn kant </w:t>
      </w:r>
      <w:r w:rsidR="0084668A">
        <w:t>toont</w:t>
      </w:r>
      <w:r w:rsidR="00AC0F00">
        <w:t xml:space="preserve"> in </w:t>
      </w:r>
      <w:r w:rsidR="00585C34" w:rsidRPr="00585C34">
        <w:t>‘</w:t>
      </w:r>
      <w:r w:rsidR="009971B4" w:rsidRPr="00585C34">
        <w:t>Nouvel Album de Lettres Peintes</w:t>
      </w:r>
      <w:r w:rsidR="00585C34" w:rsidRPr="00585C34">
        <w:t>’</w:t>
      </w:r>
      <w:r w:rsidR="00D97C44">
        <w:rPr>
          <w:i/>
          <w:iCs/>
        </w:rPr>
        <w:t xml:space="preserve"> </w:t>
      </w:r>
      <w:r w:rsidR="00D97C44" w:rsidRPr="00694E2D">
        <w:t>(1903)</w:t>
      </w:r>
      <w:r w:rsidR="00A06251">
        <w:rPr>
          <w:sz w:val="18"/>
          <w:szCs w:val="18"/>
        </w:rPr>
        <w:t xml:space="preserve"> </w:t>
      </w:r>
      <w:r w:rsidR="00AC0F00" w:rsidRPr="00D97C44">
        <w:t xml:space="preserve">een uitgebreide verzameling aan </w:t>
      </w:r>
      <w:r w:rsidR="0039364F">
        <w:t>letterontwerpen</w:t>
      </w:r>
      <w:r w:rsidR="0090397B">
        <w:t>.</w:t>
      </w:r>
      <w:r w:rsidR="00D6086E">
        <w:t xml:space="preserve"> </w:t>
      </w:r>
    </w:p>
    <w:p w14:paraId="1E253E09" w14:textId="52D2CF82" w:rsidR="00CF12D6" w:rsidRDefault="00CC1A00" w:rsidP="00DC34D5">
      <w:pPr>
        <w:spacing w:line="276" w:lineRule="auto"/>
      </w:pPr>
      <w:r w:rsidRPr="005845AD">
        <w:rPr>
          <w:i/>
          <w:iCs/>
          <w:color w:val="4472C4" w:themeColor="accent1"/>
        </w:rPr>
        <w:t xml:space="preserve">(fig. </w:t>
      </w:r>
      <w:r w:rsidR="002E1BAC">
        <w:rPr>
          <w:i/>
          <w:iCs/>
          <w:color w:val="4472C4" w:themeColor="accent1"/>
        </w:rPr>
        <w:t>3</w:t>
      </w:r>
      <w:r w:rsidR="00425A89">
        <w:rPr>
          <w:i/>
          <w:iCs/>
          <w:color w:val="4472C4" w:themeColor="accent1"/>
        </w:rPr>
        <w:t>-</w:t>
      </w:r>
      <w:r w:rsidR="002E1BAC">
        <w:rPr>
          <w:i/>
          <w:iCs/>
          <w:color w:val="4472C4" w:themeColor="accent1"/>
        </w:rPr>
        <w:t>4</w:t>
      </w:r>
      <w:r w:rsidR="0090397B">
        <w:rPr>
          <w:i/>
          <w:iCs/>
          <w:color w:val="4472C4" w:themeColor="accent1"/>
        </w:rPr>
        <w:t>)</w:t>
      </w:r>
      <w:r>
        <w:rPr>
          <w:i/>
          <w:iCs/>
          <w:color w:val="4472C4" w:themeColor="accent1"/>
        </w:rPr>
        <w:t xml:space="preserve"> </w:t>
      </w:r>
      <w:r w:rsidR="0039364F">
        <w:t>Alfabetten zoals</w:t>
      </w:r>
      <w:r w:rsidR="006C03C5">
        <w:t xml:space="preserve"> deze waren makkelijk verkrijgbaar in deze periode.</w:t>
      </w:r>
      <w:r w:rsidR="00472921">
        <w:t xml:space="preserve"> </w:t>
      </w:r>
      <w:r w:rsidR="007318B9">
        <w:t xml:space="preserve">Tijdens een rondleiding in Museum Allard Pierson te Amsterdam werd me verteld dat ze zelfs als </w:t>
      </w:r>
      <w:r w:rsidR="007318B9" w:rsidRPr="004B69C1">
        <w:rPr>
          <w:i/>
          <w:iCs/>
        </w:rPr>
        <w:t>pocket</w:t>
      </w:r>
      <w:r w:rsidR="007318B9">
        <w:rPr>
          <w:i/>
          <w:iCs/>
        </w:rPr>
        <w:t>uitgaves</w:t>
      </w:r>
      <w:r w:rsidR="007318B9">
        <w:t xml:space="preserve"> te koop lagen in winkels met materialen voor het beschilderen van </w:t>
      </w:r>
      <w:r w:rsidR="007318B9">
        <w:lastRenderedPageBreak/>
        <w:t xml:space="preserve">gevelborden </w:t>
      </w:r>
      <w:r w:rsidR="007318B9" w:rsidRPr="00D17F9D">
        <w:t>(M. Lommen, persoonlijke communicatie, 30 maart 2022)</w:t>
      </w:r>
      <w:r w:rsidR="00472921">
        <w:t>.</w:t>
      </w:r>
      <w:r w:rsidR="006D709C" w:rsidRPr="0084668A">
        <w:t xml:space="preserve"> </w:t>
      </w:r>
      <w:r w:rsidR="006D709C">
        <w:t>I</w:t>
      </w:r>
      <w:r w:rsidR="0084668A" w:rsidRPr="0084668A">
        <w:t>n zijn boek</w:t>
      </w:r>
      <w:r w:rsidR="00FE420B" w:rsidRPr="0084668A">
        <w:t xml:space="preserve"> </w:t>
      </w:r>
      <w:r w:rsidR="003016C4" w:rsidRPr="003016C4">
        <w:t>‘</w:t>
      </w:r>
      <w:r w:rsidR="00FE420B" w:rsidRPr="003016C4">
        <w:t>Strong's book of designs</w:t>
      </w:r>
      <w:r w:rsidR="003016C4" w:rsidRPr="003016C4">
        <w:t>’</w:t>
      </w:r>
      <w:r w:rsidR="00FE420B" w:rsidRPr="0084668A">
        <w:t xml:space="preserve"> (1917) </w:t>
      </w:r>
      <w:r w:rsidR="0084668A" w:rsidRPr="0084668A">
        <w:t>gaat</w:t>
      </w:r>
      <w:r w:rsidR="00FE420B" w:rsidRPr="0084668A">
        <w:t xml:space="preserve"> Charles Strong</w:t>
      </w:r>
      <w:r w:rsidR="0084668A" w:rsidRPr="0084668A">
        <w:t xml:space="preserve"> nog een stap verder</w:t>
      </w:r>
      <w:r w:rsidR="00FE420B" w:rsidRPr="0084668A">
        <w:t xml:space="preserve">. </w:t>
      </w:r>
      <w:r w:rsidR="000C09B4">
        <w:rPr>
          <w:lang w:val="nl-NL"/>
        </w:rPr>
        <w:t xml:space="preserve">Dit boek biedt </w:t>
      </w:r>
      <w:r w:rsidR="0084668A">
        <w:rPr>
          <w:lang w:val="nl-NL"/>
        </w:rPr>
        <w:t>naast voorbeelden van gevelborden en alfabetten ze</w:t>
      </w:r>
      <w:r w:rsidR="00552F9B">
        <w:rPr>
          <w:lang w:val="nl-NL"/>
        </w:rPr>
        <w:t>lf</w:t>
      </w:r>
      <w:r w:rsidR="0084668A">
        <w:rPr>
          <w:lang w:val="nl-NL"/>
        </w:rPr>
        <w:t xml:space="preserve">s </w:t>
      </w:r>
      <w:r w:rsidR="006C03C5">
        <w:rPr>
          <w:lang w:val="nl-NL"/>
        </w:rPr>
        <w:t>onmiddellijk bruikbare</w:t>
      </w:r>
      <w:r w:rsidR="0084668A">
        <w:rPr>
          <w:lang w:val="nl-NL"/>
        </w:rPr>
        <w:t xml:space="preserve"> ornamenten en templates</w:t>
      </w:r>
      <w:r w:rsidR="0090397B">
        <w:rPr>
          <w:lang w:val="nl-NL"/>
        </w:rPr>
        <w:t>.</w:t>
      </w:r>
      <w:r w:rsidR="000C09B4">
        <w:rPr>
          <w:lang w:val="nl-NL"/>
        </w:rPr>
        <w:t xml:space="preserve"> </w:t>
      </w:r>
      <w:r w:rsidRPr="005845AD">
        <w:rPr>
          <w:i/>
          <w:iCs/>
          <w:color w:val="4472C4" w:themeColor="accent1"/>
        </w:rPr>
        <w:t xml:space="preserve">(fig. </w:t>
      </w:r>
      <w:r w:rsidR="002E1BAC">
        <w:rPr>
          <w:i/>
          <w:iCs/>
          <w:color w:val="4472C4" w:themeColor="accent1"/>
        </w:rPr>
        <w:t>5</w:t>
      </w:r>
      <w:r w:rsidR="00425A89">
        <w:rPr>
          <w:i/>
          <w:iCs/>
          <w:color w:val="4472C4" w:themeColor="accent1"/>
        </w:rPr>
        <w:t>-</w:t>
      </w:r>
      <w:r w:rsidR="002E1BAC">
        <w:rPr>
          <w:i/>
          <w:iCs/>
          <w:color w:val="4472C4" w:themeColor="accent1"/>
        </w:rPr>
        <w:t>8</w:t>
      </w:r>
      <w:r w:rsidRPr="005845AD">
        <w:rPr>
          <w:i/>
          <w:iCs/>
          <w:color w:val="4472C4" w:themeColor="accent1"/>
        </w:rPr>
        <w:t>)</w:t>
      </w:r>
      <w:r>
        <w:rPr>
          <w:i/>
          <w:iCs/>
          <w:color w:val="4472C4" w:themeColor="accent1"/>
        </w:rPr>
        <w:t xml:space="preserve"> </w:t>
      </w:r>
      <w:r w:rsidR="003016C4">
        <w:t>H</w:t>
      </w:r>
      <w:r w:rsidR="003016C4" w:rsidRPr="003016C4">
        <w:t>oewel instructieboeken gelijktijdig op de markt beschikbaar waren</w:t>
      </w:r>
      <w:r w:rsidR="003016C4">
        <w:t>, zijn d</w:t>
      </w:r>
      <w:r w:rsidR="00CF12D6">
        <w:t xml:space="preserve">eze boeken </w:t>
      </w:r>
      <w:r w:rsidR="00D94D0C">
        <w:t>geen handboeken met</w:t>
      </w:r>
      <w:r w:rsidR="00CF12D6">
        <w:t xml:space="preserve"> instructies voor het tekenen van de </w:t>
      </w:r>
      <w:r w:rsidR="00CF12D6" w:rsidRPr="003016C4">
        <w:t>letters</w:t>
      </w:r>
      <w:r w:rsidR="003016C4">
        <w:t>. Ze</w:t>
      </w:r>
      <w:r w:rsidR="00CF12D6">
        <w:rPr>
          <w:sz w:val="18"/>
          <w:szCs w:val="18"/>
        </w:rPr>
        <w:t xml:space="preserve"> </w:t>
      </w:r>
      <w:r w:rsidR="00CF12D6">
        <w:t>waren bedoeld om commerciële ontwerpers te inspireren en zelfs te laten kopiëren.</w:t>
      </w:r>
      <w:r w:rsidR="000A0FB5">
        <w:t xml:space="preserve"> </w:t>
      </w:r>
      <w:r w:rsidR="00D967D3">
        <w:t>(</w:t>
      </w:r>
      <w:r w:rsidR="00D967D3" w:rsidRPr="00D967D3">
        <w:t>Typography Studies</w:t>
      </w:r>
      <w:r w:rsidR="00D967D3">
        <w:t>, 2012)</w:t>
      </w:r>
    </w:p>
    <w:p w14:paraId="2090B381" w14:textId="6A432D02" w:rsidR="000C09B4" w:rsidRDefault="000C09B4" w:rsidP="00DC34D5">
      <w:pPr>
        <w:spacing w:line="276" w:lineRule="auto"/>
      </w:pPr>
    </w:p>
    <w:p w14:paraId="3B47BBCC" w14:textId="42D28CA2" w:rsidR="00DC34D5" w:rsidRDefault="00575367" w:rsidP="00DC34D5">
      <w:pPr>
        <w:spacing w:line="276" w:lineRule="auto"/>
      </w:pPr>
      <w:r>
        <w:t xml:space="preserve">Is deze </w:t>
      </w:r>
      <w:r w:rsidR="000C09B4" w:rsidRPr="009C7F9D">
        <w:rPr>
          <w:i/>
          <w:iCs/>
        </w:rPr>
        <w:t>Pinterst avant la lettre</w:t>
      </w:r>
      <w:r>
        <w:rPr>
          <w:i/>
          <w:iCs/>
        </w:rPr>
        <w:t xml:space="preserve"> </w:t>
      </w:r>
      <w:r>
        <w:t xml:space="preserve">beter </w:t>
      </w:r>
      <w:r w:rsidR="003F5C45">
        <w:t xml:space="preserve">dan </w:t>
      </w:r>
      <w:r w:rsidR="00951CB6">
        <w:t>de huidige</w:t>
      </w:r>
      <w:r w:rsidR="003F5C45">
        <w:t xml:space="preserve"> om inspiratie te vinden? </w:t>
      </w:r>
    </w:p>
    <w:p w14:paraId="6DB3568E" w14:textId="77777777" w:rsidR="00DC34D5" w:rsidRDefault="00DC34D5" w:rsidP="00DC34D5">
      <w:pPr>
        <w:spacing w:line="276" w:lineRule="auto"/>
      </w:pPr>
    </w:p>
    <w:p w14:paraId="238C2C3D" w14:textId="469C8628" w:rsidR="00AE7A2E" w:rsidRDefault="00AE7A2E" w:rsidP="00DC34D5">
      <w:pPr>
        <w:spacing w:line="276" w:lineRule="auto"/>
      </w:pPr>
      <w:r>
        <w:t xml:space="preserve">Stel, iemand wordt in 1922 gevraagd om het gevelbord </w:t>
      </w:r>
      <w:r w:rsidR="00DC34D5">
        <w:t>voor</w:t>
      </w:r>
      <w:r>
        <w:t xml:space="preserve"> een nieuw café te ontwerpen en beschilderen. Deze persoon beslist om het boek </w:t>
      </w:r>
      <w:r w:rsidR="00FF2093" w:rsidRPr="00FF2093">
        <w:t>‘</w:t>
      </w:r>
      <w:r w:rsidRPr="00FF2093">
        <w:t>Strong's book of designs</w:t>
      </w:r>
      <w:r w:rsidR="00FF2093" w:rsidRPr="00FF2093">
        <w:t>’</w:t>
      </w:r>
      <w:r>
        <w:t xml:space="preserve"> te raadplegen en vindt daar </w:t>
      </w:r>
      <w:r w:rsidR="0089570E">
        <w:t>een blanco ontwerp van een uithangbord</w:t>
      </w:r>
      <w:r w:rsidR="00F37525">
        <w:t xml:space="preserve"> en ornamenten die passen bij de sfeer die hij wil uitdragen.</w:t>
      </w:r>
      <w:r w:rsidR="0089570E">
        <w:t xml:space="preserve"> </w:t>
      </w:r>
      <w:r w:rsidR="00F37525">
        <w:t xml:space="preserve">In het boek </w:t>
      </w:r>
      <w:r w:rsidR="00FF2093" w:rsidRPr="00FF2093">
        <w:t>‘</w:t>
      </w:r>
      <w:r w:rsidR="00F37525" w:rsidRPr="00FF2093">
        <w:t>Nouvel Album de Lettres Peintes</w:t>
      </w:r>
      <w:r w:rsidR="00FF2093" w:rsidRPr="00FF2093">
        <w:t>’</w:t>
      </w:r>
      <w:r w:rsidR="00F37525">
        <w:rPr>
          <w:i/>
          <w:iCs/>
        </w:rPr>
        <w:t xml:space="preserve"> </w:t>
      </w:r>
      <w:r w:rsidR="0089570E">
        <w:t xml:space="preserve">kiest </w:t>
      </w:r>
      <w:r w:rsidR="00F37525">
        <w:t xml:space="preserve">hij </w:t>
      </w:r>
      <w:r w:rsidR="00B24379">
        <w:t>vervolgens</w:t>
      </w:r>
      <w:r w:rsidR="00F37525">
        <w:t xml:space="preserve"> </w:t>
      </w:r>
      <w:r w:rsidR="0089570E">
        <w:t xml:space="preserve">voor een lettertype dat past bij zijn </w:t>
      </w:r>
      <w:r w:rsidR="00D470DB">
        <w:t>visie op</w:t>
      </w:r>
      <w:r w:rsidR="0089570E">
        <w:t xml:space="preserve"> het café. </w:t>
      </w:r>
    </w:p>
    <w:p w14:paraId="2448D0FA" w14:textId="0519901D" w:rsidR="00941686" w:rsidRDefault="00D470DB" w:rsidP="00DC34D5">
      <w:pPr>
        <w:spacing w:line="276" w:lineRule="auto"/>
      </w:pPr>
      <w:r>
        <w:t>Vergelijk dit procedé nu met dat van e</w:t>
      </w:r>
      <w:r w:rsidR="00FA2CA7">
        <w:t>en ontwerper</w:t>
      </w:r>
      <w:r>
        <w:t xml:space="preserve"> die</w:t>
      </w:r>
      <w:r w:rsidR="00FA2CA7">
        <w:t xml:space="preserve"> in 2022</w:t>
      </w:r>
      <w:r>
        <w:t xml:space="preserve"> </w:t>
      </w:r>
      <w:r w:rsidR="00FA2CA7">
        <w:t>dezelfde opdracht</w:t>
      </w:r>
      <w:r>
        <w:t xml:space="preserve"> krijgt en</w:t>
      </w:r>
      <w:r w:rsidR="00FA2CA7">
        <w:t xml:space="preserve"> </w:t>
      </w:r>
      <w:r w:rsidR="00630B8F">
        <w:t xml:space="preserve">beslist om </w:t>
      </w:r>
      <w:r w:rsidR="00FA2CA7">
        <w:t>Pinterest</w:t>
      </w:r>
      <w:r w:rsidR="00630B8F">
        <w:t xml:space="preserve"> te openen</w:t>
      </w:r>
      <w:r>
        <w:t>. De ontwerper</w:t>
      </w:r>
      <w:r w:rsidR="00FA2CA7">
        <w:t xml:space="preserve"> typt een zoekopdracht in en een eindeloze stroom aan beelden in de gevraagde stijl staat voor hem klaar. </w:t>
      </w:r>
      <w:r w:rsidR="00941686">
        <w:t xml:space="preserve">Vervolgens maakt hij een selectie van voorbeelden </w:t>
      </w:r>
      <w:r w:rsidR="00C62128">
        <w:t xml:space="preserve">die passen bij het project </w:t>
      </w:r>
      <w:r w:rsidR="00941686">
        <w:t xml:space="preserve">en zet ze in een </w:t>
      </w:r>
      <w:r w:rsidR="00941686" w:rsidRPr="00686361">
        <w:rPr>
          <w:i/>
          <w:iCs/>
        </w:rPr>
        <w:t>moodboard</w:t>
      </w:r>
      <w:r w:rsidR="00941686">
        <w:t>.</w:t>
      </w:r>
    </w:p>
    <w:p w14:paraId="33209AD2" w14:textId="2DD55FBE" w:rsidR="006C03C5" w:rsidRDefault="00941686" w:rsidP="008561E6">
      <w:pPr>
        <w:spacing w:line="276" w:lineRule="auto"/>
      </w:pPr>
      <w:r>
        <w:t>Leidt</w:t>
      </w:r>
      <w:r w:rsidR="00FA2CA7">
        <w:t xml:space="preserve"> de snelheid waarmee de hedendaagse ontwerper op het internet beelden kan vinden tot een beter ontwerp? </w:t>
      </w:r>
      <w:r w:rsidR="00B61B2E">
        <w:t xml:space="preserve">Eigenlijk </w:t>
      </w:r>
      <w:r w:rsidR="00D470DB">
        <w:t>doet dat niet ter zake</w:t>
      </w:r>
      <w:r w:rsidR="00B61B2E">
        <w:t xml:space="preserve">. Hun methode is </w:t>
      </w:r>
      <w:r w:rsidR="00D470DB">
        <w:t>gelijkaardig</w:t>
      </w:r>
      <w:r w:rsidR="00B61B2E">
        <w:t>. Beiden zoeken</w:t>
      </w:r>
      <w:r w:rsidR="00AE7A2E">
        <w:t xml:space="preserve"> ze</w:t>
      </w:r>
      <w:r w:rsidR="00B61B2E">
        <w:t xml:space="preserve"> </w:t>
      </w:r>
      <w:r w:rsidR="00AE7A2E">
        <w:t>inspiratie bij andere ontwerpers</w:t>
      </w:r>
      <w:r w:rsidR="00DC34D5">
        <w:t xml:space="preserve">. En of dat </w:t>
      </w:r>
      <w:r w:rsidR="00F37525">
        <w:t>nu</w:t>
      </w:r>
      <w:r w:rsidR="00DC34D5">
        <w:t xml:space="preserve"> een goede methode is of niet</w:t>
      </w:r>
      <w:r w:rsidR="00F37525">
        <w:t>,</w:t>
      </w:r>
      <w:r w:rsidR="00DC34D5">
        <w:t xml:space="preserve"> </w:t>
      </w:r>
      <w:r w:rsidR="00F37525">
        <w:t>d</w:t>
      </w:r>
      <w:r w:rsidR="00DC34D5">
        <w:t>e</w:t>
      </w:r>
      <w:r w:rsidR="00F37525">
        <w:t xml:space="preserve"> hoeveelheid</w:t>
      </w:r>
      <w:r w:rsidR="00DC34D5">
        <w:t xml:space="preserve"> </w:t>
      </w:r>
      <w:r w:rsidR="00F37525">
        <w:t>voorbeelden</w:t>
      </w:r>
      <w:r w:rsidR="00DC34D5">
        <w:t xml:space="preserve"> die ze ter beschikking hebben</w:t>
      </w:r>
      <w:r w:rsidR="00D470DB">
        <w:t>,</w:t>
      </w:r>
      <w:r w:rsidR="00DC34D5">
        <w:t xml:space="preserve"> </w:t>
      </w:r>
      <w:r w:rsidR="00F37525">
        <w:t>verander</w:t>
      </w:r>
      <w:r w:rsidR="00D470DB">
        <w:t>t</w:t>
      </w:r>
      <w:r w:rsidR="00F37525">
        <w:t xml:space="preserve"> </w:t>
      </w:r>
      <w:r>
        <w:t>in essentie niets aan de diepgang van hun proces</w:t>
      </w:r>
      <w:r w:rsidR="00A27975">
        <w:t>.</w:t>
      </w:r>
    </w:p>
    <w:p w14:paraId="5090F770" w14:textId="77777777" w:rsidR="00DB0FDC" w:rsidRDefault="00DB0FDC">
      <w:pPr>
        <w:rPr>
          <w:sz w:val="18"/>
          <w:szCs w:val="18"/>
        </w:rPr>
      </w:pPr>
    </w:p>
    <w:p w14:paraId="5AB9179C" w14:textId="77777777" w:rsidR="001761C5" w:rsidRDefault="001761C5" w:rsidP="001761C5">
      <w:pPr>
        <w:rPr>
          <w:b/>
          <w:bCs/>
        </w:rPr>
      </w:pPr>
    </w:p>
    <w:p w14:paraId="2901E82A" w14:textId="5B6661D9" w:rsidR="00460268" w:rsidRPr="00694E2D" w:rsidRDefault="00460268">
      <w:pPr>
        <w:rPr>
          <w:i/>
          <w:iCs/>
        </w:rPr>
      </w:pPr>
      <w:r w:rsidRPr="00694E2D">
        <w:rPr>
          <w:i/>
          <w:iCs/>
        </w:rPr>
        <w:br w:type="page"/>
      </w:r>
    </w:p>
    <w:p w14:paraId="6DBDBB04" w14:textId="69A639BD" w:rsidR="0079691C" w:rsidRPr="00694E2D" w:rsidRDefault="00FB246A" w:rsidP="001761C5">
      <w:pPr>
        <w:rPr>
          <w:b/>
          <w:bCs/>
        </w:rPr>
      </w:pPr>
      <w:r w:rsidRPr="00694E2D">
        <w:rPr>
          <w:b/>
          <w:bCs/>
        </w:rPr>
        <w:lastRenderedPageBreak/>
        <w:t xml:space="preserve">1.3 </w:t>
      </w:r>
      <w:r w:rsidR="0079691C" w:rsidRPr="00694E2D">
        <w:rPr>
          <w:b/>
          <w:bCs/>
        </w:rPr>
        <w:t>Slowing down design</w:t>
      </w:r>
    </w:p>
    <w:p w14:paraId="2103CB2A" w14:textId="77777777" w:rsidR="0079691C" w:rsidRPr="00694E2D" w:rsidRDefault="0079691C" w:rsidP="009C7F9D">
      <w:pPr>
        <w:spacing w:line="276" w:lineRule="auto"/>
      </w:pPr>
    </w:p>
    <w:p w14:paraId="555C02A6" w14:textId="4EA3D5B6" w:rsidR="00E50E80" w:rsidRDefault="00A27975" w:rsidP="009C7F9D">
      <w:pPr>
        <w:spacing w:line="276" w:lineRule="auto"/>
        <w:rPr>
          <w:lang w:val="nl-NL"/>
        </w:rPr>
      </w:pPr>
      <w:r>
        <w:rPr>
          <w:lang w:val="nl-NL"/>
        </w:rPr>
        <w:t xml:space="preserve">Tijdens een stage deed zich bij mij een </w:t>
      </w:r>
      <w:r w:rsidR="000772A7">
        <w:rPr>
          <w:lang w:val="nl-NL"/>
        </w:rPr>
        <w:t xml:space="preserve">kantelmoment </w:t>
      </w:r>
      <w:r w:rsidR="00E62BAF">
        <w:rPr>
          <w:lang w:val="nl-NL"/>
        </w:rPr>
        <w:t>voor</w:t>
      </w:r>
      <w:r>
        <w:rPr>
          <w:lang w:val="nl-NL"/>
        </w:rPr>
        <w:t xml:space="preserve">. </w:t>
      </w:r>
      <w:r w:rsidR="00DD03E5">
        <w:rPr>
          <w:lang w:val="nl-NL"/>
        </w:rPr>
        <w:t>Ik stelde me kandidaat bij een grafische studio met</w:t>
      </w:r>
      <w:r w:rsidR="002D0B4E">
        <w:rPr>
          <w:lang w:val="nl-NL"/>
        </w:rPr>
        <w:t xml:space="preserve"> zowel</w:t>
      </w:r>
      <w:r w:rsidR="00DD03E5">
        <w:rPr>
          <w:lang w:val="nl-NL"/>
        </w:rPr>
        <w:t xml:space="preserve"> </w:t>
      </w:r>
      <w:r w:rsidR="002D0B4E">
        <w:rPr>
          <w:lang w:val="nl-NL"/>
        </w:rPr>
        <w:t>grote klanten</w:t>
      </w:r>
      <w:r w:rsidR="00DD03E5">
        <w:rPr>
          <w:lang w:val="nl-NL"/>
        </w:rPr>
        <w:t xml:space="preserve"> </w:t>
      </w:r>
      <w:r w:rsidR="002D0B4E">
        <w:rPr>
          <w:lang w:val="nl-NL"/>
        </w:rPr>
        <w:t>alsook</w:t>
      </w:r>
      <w:r w:rsidR="00E50E80">
        <w:rPr>
          <w:lang w:val="nl-NL"/>
        </w:rPr>
        <w:t xml:space="preserve"> kleinere lokale handelaars. </w:t>
      </w:r>
      <w:r>
        <w:rPr>
          <w:lang w:val="nl-NL"/>
        </w:rPr>
        <w:t xml:space="preserve">Ik keek op naar hun ontwerpen en wilde dolgraag geselecteerd worden. Tot mijn grote vreugde gebeurde dit ook. </w:t>
      </w:r>
      <w:r w:rsidR="00D470DB">
        <w:rPr>
          <w:lang w:val="nl-NL"/>
        </w:rPr>
        <w:t>Wat bleek echter: ook</w:t>
      </w:r>
      <w:r w:rsidR="00E50E80">
        <w:rPr>
          <w:lang w:val="nl-NL"/>
        </w:rPr>
        <w:t xml:space="preserve"> in een professionele studio als deze</w:t>
      </w:r>
      <w:r w:rsidR="00D470DB">
        <w:rPr>
          <w:lang w:val="nl-NL"/>
        </w:rPr>
        <w:t xml:space="preserve"> werd</w:t>
      </w:r>
      <w:r w:rsidR="00E50E80">
        <w:rPr>
          <w:lang w:val="nl-NL"/>
        </w:rPr>
        <w:t xml:space="preserve"> </w:t>
      </w:r>
      <w:r>
        <w:rPr>
          <w:lang w:val="nl-NL"/>
        </w:rPr>
        <w:t xml:space="preserve">snel </w:t>
      </w:r>
      <w:r w:rsidR="00E50E80">
        <w:rPr>
          <w:lang w:val="nl-NL"/>
        </w:rPr>
        <w:t xml:space="preserve">gegrepen naar </w:t>
      </w:r>
      <w:r w:rsidR="00E50E80" w:rsidRPr="009C5C75">
        <w:rPr>
          <w:i/>
          <w:iCs/>
          <w:lang w:val="nl-NL"/>
        </w:rPr>
        <w:t>moodboards</w:t>
      </w:r>
      <w:r w:rsidR="00E50E80">
        <w:rPr>
          <w:lang w:val="nl-NL"/>
        </w:rPr>
        <w:t xml:space="preserve"> op </w:t>
      </w:r>
      <w:r w:rsidR="00FF2093">
        <w:rPr>
          <w:lang w:val="nl-NL"/>
        </w:rPr>
        <w:t>online-inspiratiekanalen</w:t>
      </w:r>
      <w:r w:rsidR="00E50E80">
        <w:rPr>
          <w:lang w:val="nl-NL"/>
        </w:rPr>
        <w:t xml:space="preserve">. </w:t>
      </w:r>
      <w:r w:rsidR="00E50E80" w:rsidRPr="00E50E80">
        <w:rPr>
          <w:i/>
          <w:iCs/>
          <w:lang w:val="nl-NL"/>
        </w:rPr>
        <w:t>Heh?</w:t>
      </w:r>
      <w:r w:rsidR="00E50E80">
        <w:rPr>
          <w:lang w:val="nl-NL"/>
        </w:rPr>
        <w:t xml:space="preserve"> </w:t>
      </w:r>
    </w:p>
    <w:p w14:paraId="65DB605F" w14:textId="7CBD16D9" w:rsidR="00B1797A" w:rsidRDefault="00B1797A" w:rsidP="009C7F9D">
      <w:pPr>
        <w:spacing w:line="276" w:lineRule="auto"/>
        <w:rPr>
          <w:lang w:val="nl-NL"/>
        </w:rPr>
      </w:pPr>
      <w:r>
        <w:rPr>
          <w:lang w:val="nl-NL"/>
        </w:rPr>
        <w:t>Soms werd deze automatische</w:t>
      </w:r>
      <w:r w:rsidR="00A27975">
        <w:rPr>
          <w:lang w:val="nl-NL"/>
        </w:rPr>
        <w:t>-</w:t>
      </w:r>
      <w:r>
        <w:rPr>
          <w:lang w:val="nl-NL"/>
        </w:rPr>
        <w:t>piloot</w:t>
      </w:r>
      <w:r w:rsidR="00A27975">
        <w:rPr>
          <w:lang w:val="nl-NL"/>
        </w:rPr>
        <w:t>-</w:t>
      </w:r>
      <w:r>
        <w:rPr>
          <w:lang w:val="nl-NL"/>
        </w:rPr>
        <w:t xml:space="preserve">methode </w:t>
      </w:r>
      <w:r w:rsidR="00D470DB">
        <w:rPr>
          <w:lang w:val="nl-NL"/>
        </w:rPr>
        <w:t xml:space="preserve">wel </w:t>
      </w:r>
      <w:r>
        <w:rPr>
          <w:lang w:val="nl-NL"/>
        </w:rPr>
        <w:t>doorbroken</w:t>
      </w:r>
      <w:r w:rsidR="00D470DB">
        <w:rPr>
          <w:lang w:val="nl-NL"/>
        </w:rPr>
        <w:t xml:space="preserve">, </w:t>
      </w:r>
      <w:r>
        <w:rPr>
          <w:lang w:val="nl-NL"/>
        </w:rPr>
        <w:t xml:space="preserve">werd er geknipt en geplakt en </w:t>
      </w:r>
      <w:r w:rsidR="00D470DB">
        <w:rPr>
          <w:lang w:val="nl-NL"/>
        </w:rPr>
        <w:t>met tastbaar materiaal gewerkt</w:t>
      </w:r>
      <w:r>
        <w:rPr>
          <w:lang w:val="nl-NL"/>
        </w:rPr>
        <w:t xml:space="preserve">. Dat waren momenten die zuurstof </w:t>
      </w:r>
      <w:r w:rsidR="00C53DF7">
        <w:rPr>
          <w:lang w:val="nl-NL"/>
        </w:rPr>
        <w:t xml:space="preserve">binnenlieten in de studio. </w:t>
      </w:r>
      <w:r w:rsidR="00D470DB">
        <w:rPr>
          <w:lang w:val="nl-NL"/>
        </w:rPr>
        <w:t>Maar</w:t>
      </w:r>
      <w:r w:rsidR="00C53DF7">
        <w:rPr>
          <w:lang w:val="nl-NL"/>
        </w:rPr>
        <w:t xml:space="preserve"> vervolgens </w:t>
      </w:r>
      <w:r w:rsidR="00D470DB">
        <w:rPr>
          <w:lang w:val="nl-NL"/>
        </w:rPr>
        <w:t xml:space="preserve">moest er </w:t>
      </w:r>
      <w:r w:rsidR="00C53DF7">
        <w:rPr>
          <w:lang w:val="nl-NL"/>
        </w:rPr>
        <w:t xml:space="preserve">weer snel </w:t>
      </w:r>
      <w:r w:rsidR="00C730AE">
        <w:rPr>
          <w:lang w:val="nl-NL"/>
        </w:rPr>
        <w:t>v</w:t>
      </w:r>
      <w:r w:rsidR="00D36292">
        <w:rPr>
          <w:lang w:val="nl-NL"/>
        </w:rPr>
        <w:t>oort</w:t>
      </w:r>
      <w:r w:rsidR="00C730AE">
        <w:rPr>
          <w:lang w:val="nl-NL"/>
        </w:rPr>
        <w:t>gewerkt</w:t>
      </w:r>
      <w:r w:rsidR="00D470DB">
        <w:rPr>
          <w:lang w:val="nl-NL"/>
        </w:rPr>
        <w:t xml:space="preserve"> worden</w:t>
      </w:r>
      <w:r w:rsidR="00C53DF7">
        <w:rPr>
          <w:lang w:val="nl-NL"/>
        </w:rPr>
        <w:t>, want ja, deadlines.</w:t>
      </w:r>
    </w:p>
    <w:p w14:paraId="2EBA6728" w14:textId="40142FE4" w:rsidR="00F73EA2" w:rsidRDefault="00F73EA2" w:rsidP="009C7F9D">
      <w:pPr>
        <w:spacing w:line="276" w:lineRule="auto"/>
        <w:rPr>
          <w:rFonts w:ascii="Times" w:hAnsi="Times" w:cs="Segoe UI"/>
          <w:lang w:val="nl-NL"/>
        </w:rPr>
      </w:pPr>
    </w:p>
    <w:p w14:paraId="617E06CE" w14:textId="7D226E80" w:rsidR="00F73EA2" w:rsidRDefault="00F73EA2" w:rsidP="009C7F9D">
      <w:pPr>
        <w:spacing w:line="276" w:lineRule="auto"/>
        <w:rPr>
          <w:rFonts w:ascii="Times" w:hAnsi="Times" w:cs="Segoe UI"/>
          <w:lang w:val="nl-NL"/>
        </w:rPr>
      </w:pPr>
      <w:r>
        <w:rPr>
          <w:rFonts w:ascii="Times" w:hAnsi="Times" w:cs="Segoe UI"/>
          <w:lang w:val="nl-NL"/>
        </w:rPr>
        <w:t xml:space="preserve">Maar een </w:t>
      </w:r>
      <w:r w:rsidRPr="004B0696">
        <w:rPr>
          <w:rFonts w:ascii="Times" w:hAnsi="Times" w:cs="Segoe UI"/>
          <w:color w:val="000000" w:themeColor="text1"/>
          <w:lang w:val="nl-NL"/>
        </w:rPr>
        <w:t xml:space="preserve">tegenbeweging </w:t>
      </w:r>
      <w:r w:rsidR="00D36292" w:rsidRPr="004B0696">
        <w:rPr>
          <w:rFonts w:ascii="Times" w:hAnsi="Times" w:cs="Segoe UI"/>
          <w:color w:val="000000" w:themeColor="text1"/>
          <w:lang w:val="nl-NL"/>
        </w:rPr>
        <w:t>tegen</w:t>
      </w:r>
      <w:r w:rsidRPr="004B0696">
        <w:rPr>
          <w:rFonts w:ascii="Times" w:hAnsi="Times" w:cs="Segoe UI"/>
          <w:color w:val="000000" w:themeColor="text1"/>
          <w:lang w:val="nl-NL"/>
        </w:rPr>
        <w:t xml:space="preserve"> de ratrace </w:t>
      </w:r>
      <w:r>
        <w:rPr>
          <w:rFonts w:ascii="Times" w:hAnsi="Times" w:cs="Segoe UI"/>
          <w:lang w:val="nl-NL"/>
        </w:rPr>
        <w:t>is aan de gang</w:t>
      </w:r>
      <w:r w:rsidR="0079691C">
        <w:rPr>
          <w:rFonts w:ascii="Times" w:hAnsi="Times" w:cs="Segoe UI"/>
          <w:lang w:val="nl-NL"/>
        </w:rPr>
        <w:t xml:space="preserve">. </w:t>
      </w:r>
      <w:r w:rsidR="0079691C" w:rsidRPr="0079691C">
        <w:rPr>
          <w:rFonts w:ascii="Times" w:hAnsi="Times" w:cs="Segoe UI"/>
          <w:lang w:val="nl-NL"/>
        </w:rPr>
        <w:t xml:space="preserve">Het is zelfs een trend: </w:t>
      </w:r>
      <w:r w:rsidRPr="00F10181">
        <w:rPr>
          <w:rFonts w:ascii="Times" w:hAnsi="Times" w:cs="Segoe UI"/>
          <w:i/>
          <w:iCs/>
          <w:lang w:val="nl-NL"/>
        </w:rPr>
        <w:t>slow living, slow food, slow travel, slow fashion</w:t>
      </w:r>
      <w:r w:rsidR="00D36292" w:rsidRPr="00F10181">
        <w:rPr>
          <w:rFonts w:ascii="Times" w:hAnsi="Times" w:cs="Segoe UI"/>
          <w:i/>
          <w:iCs/>
          <w:lang w:val="nl-NL"/>
        </w:rPr>
        <w:t xml:space="preserve"> </w:t>
      </w:r>
      <w:r w:rsidR="0079691C" w:rsidRPr="0079691C">
        <w:rPr>
          <w:rFonts w:ascii="Times" w:hAnsi="Times" w:cs="Segoe UI"/>
          <w:lang w:val="nl-NL"/>
        </w:rPr>
        <w:t xml:space="preserve">… </w:t>
      </w:r>
      <w:r w:rsidR="00E62BAF">
        <w:rPr>
          <w:rFonts w:ascii="Times" w:hAnsi="Times" w:cs="Segoe UI"/>
          <w:lang w:val="nl-NL"/>
        </w:rPr>
        <w:t>bestaat er ook</w:t>
      </w:r>
      <w:r w:rsidR="0079691C" w:rsidRPr="0079691C">
        <w:rPr>
          <w:rFonts w:ascii="Times" w:hAnsi="Times" w:cs="Segoe UI"/>
          <w:lang w:val="nl-NL"/>
        </w:rPr>
        <w:t xml:space="preserve"> zoiets als </w:t>
      </w:r>
      <w:r w:rsidR="0079691C" w:rsidRPr="00F10181">
        <w:rPr>
          <w:rFonts w:ascii="Times" w:hAnsi="Times" w:cs="Segoe UI"/>
          <w:i/>
          <w:iCs/>
          <w:lang w:val="nl-NL"/>
        </w:rPr>
        <w:t>slow design</w:t>
      </w:r>
      <w:r w:rsidR="0079691C" w:rsidRPr="0079691C">
        <w:rPr>
          <w:rFonts w:ascii="Times" w:hAnsi="Times" w:cs="Segoe UI"/>
          <w:lang w:val="nl-NL"/>
        </w:rPr>
        <w:t xml:space="preserve">? </w:t>
      </w:r>
    </w:p>
    <w:p w14:paraId="1289152E" w14:textId="2FFE4BC5" w:rsidR="00E62BAF" w:rsidRDefault="00E62BAF" w:rsidP="009C7F9D">
      <w:pPr>
        <w:spacing w:line="276" w:lineRule="auto"/>
        <w:rPr>
          <w:rFonts w:ascii="Times" w:hAnsi="Times" w:cs="Segoe UI"/>
          <w:lang w:val="nl-NL"/>
        </w:rPr>
      </w:pPr>
    </w:p>
    <w:p w14:paraId="05171EB7" w14:textId="08EF02EE" w:rsidR="00E50E80" w:rsidRDefault="003F77B4" w:rsidP="009C7F9D">
      <w:pPr>
        <w:spacing w:line="276" w:lineRule="auto"/>
        <w:rPr>
          <w:rFonts w:ascii="Times" w:eastAsiaTheme="minorHAnsi" w:hAnsi="Times" w:cs="AppleSystemUIFont"/>
          <w:vertAlign w:val="superscript"/>
          <w:lang w:eastAsia="en-US"/>
        </w:rPr>
      </w:pPr>
      <w:r>
        <w:rPr>
          <w:rFonts w:ascii="Times" w:eastAsiaTheme="minorHAnsi" w:hAnsi="Times" w:cs="AppleSystemUIFont"/>
          <w:lang w:val="nl-NL" w:eastAsia="en-US"/>
        </w:rPr>
        <w:t xml:space="preserve">In 2014 ontstond </w:t>
      </w:r>
      <w:r w:rsidR="00D470DB">
        <w:rPr>
          <w:rFonts w:ascii="Times" w:eastAsiaTheme="minorHAnsi" w:hAnsi="Times" w:cs="AppleSystemUIFont"/>
          <w:lang w:val="nl-NL" w:eastAsia="en-US"/>
        </w:rPr>
        <w:t xml:space="preserve">in Baltimore (VS) </w:t>
      </w:r>
      <w:r>
        <w:rPr>
          <w:rFonts w:ascii="Times" w:eastAsiaTheme="minorHAnsi" w:hAnsi="Times" w:cs="AppleSystemUIFont"/>
          <w:lang w:val="nl-NL" w:eastAsia="en-US"/>
        </w:rPr>
        <w:t xml:space="preserve">een interessante discussie in de klas van grafisch ontwerper en docent </w:t>
      </w:r>
      <w:r w:rsidRPr="003F77B4">
        <w:rPr>
          <w:rFonts w:ascii="Times" w:eastAsiaTheme="minorHAnsi" w:hAnsi="Times" w:cs="AppleSystemUIFont"/>
          <w:lang w:val="nl-NL" w:eastAsia="en-US"/>
        </w:rPr>
        <w:t>Kristian Bjornard</w:t>
      </w:r>
      <w:r>
        <w:rPr>
          <w:rFonts w:ascii="Times" w:eastAsiaTheme="minorHAnsi" w:hAnsi="Times" w:cs="AppleSystemUIFont"/>
          <w:lang w:val="nl-NL" w:eastAsia="en-US"/>
        </w:rPr>
        <w:t xml:space="preserve">. Een van de studenten vroeg aan de klas </w:t>
      </w:r>
      <w:r w:rsidR="007E7EAE" w:rsidRPr="00B01A70">
        <w:rPr>
          <w:rFonts w:ascii="Times" w:eastAsiaTheme="minorHAnsi" w:hAnsi="Times" w:cs="AppleSystemUIFont"/>
          <w:lang w:eastAsia="en-US"/>
        </w:rPr>
        <w:t xml:space="preserve">of </w:t>
      </w:r>
      <w:r w:rsidR="007E7EAE">
        <w:rPr>
          <w:rFonts w:ascii="Times" w:eastAsiaTheme="minorHAnsi" w:hAnsi="Times" w:cs="AppleSystemUIFont"/>
          <w:lang w:eastAsia="en-US"/>
        </w:rPr>
        <w:t>ze</w:t>
      </w:r>
      <w:r w:rsidR="00E54E54">
        <w:rPr>
          <w:rFonts w:ascii="Times" w:eastAsiaTheme="minorHAnsi" w:hAnsi="Times" w:cs="AppleSystemUIFont"/>
          <w:lang w:eastAsia="en-US"/>
        </w:rPr>
        <w:t xml:space="preserve"> zich ooit al hadden afgevraagd of</w:t>
      </w:r>
      <w:r w:rsidR="007E7EAE" w:rsidRPr="00B01A70">
        <w:rPr>
          <w:rFonts w:ascii="Times" w:eastAsiaTheme="minorHAnsi" w:hAnsi="Times" w:cs="AppleSystemUIFont"/>
          <w:lang w:eastAsia="en-US"/>
        </w:rPr>
        <w:t xml:space="preserve"> er meerdere ontwerpsnelheden</w:t>
      </w:r>
      <w:r w:rsidR="00950739">
        <w:rPr>
          <w:rFonts w:ascii="Times" w:eastAsiaTheme="minorHAnsi" w:hAnsi="Times" w:cs="AppleSystemUIFont"/>
          <w:lang w:eastAsia="en-US"/>
        </w:rPr>
        <w:t xml:space="preserve"> zouden</w:t>
      </w:r>
      <w:r w:rsidR="007E7EAE" w:rsidRPr="00B01A70">
        <w:rPr>
          <w:rFonts w:ascii="Times" w:eastAsiaTheme="minorHAnsi" w:hAnsi="Times" w:cs="AppleSystemUIFont"/>
          <w:lang w:eastAsia="en-US"/>
        </w:rPr>
        <w:t xml:space="preserve"> </w:t>
      </w:r>
      <w:r w:rsidR="007E7EAE">
        <w:rPr>
          <w:rFonts w:ascii="Times" w:eastAsiaTheme="minorHAnsi" w:hAnsi="Times" w:cs="AppleSystemUIFont"/>
          <w:lang w:eastAsia="en-US"/>
        </w:rPr>
        <w:t>kunnen zijn.</w:t>
      </w:r>
      <w:r>
        <w:rPr>
          <w:rFonts w:ascii="Times" w:eastAsiaTheme="minorHAnsi" w:hAnsi="Times" w:cs="AppleSystemUIFont"/>
          <w:lang w:val="nl-NL" w:eastAsia="en-US"/>
        </w:rPr>
        <w:t xml:space="preserve"> </w:t>
      </w:r>
      <w:r w:rsidR="007E7EAE" w:rsidRPr="00B01A70">
        <w:rPr>
          <w:rFonts w:ascii="Times" w:eastAsiaTheme="minorHAnsi" w:hAnsi="Times" w:cs="AppleSystemUIFont"/>
          <w:lang w:eastAsia="en-US"/>
        </w:rPr>
        <w:t xml:space="preserve">De student, Trace Byrd, </w:t>
      </w:r>
      <w:r w:rsidRPr="003F77B4">
        <w:rPr>
          <w:rFonts w:ascii="Times" w:eastAsiaTheme="minorHAnsi" w:hAnsi="Times" w:cs="AppleSystemUIFont"/>
          <w:lang w:eastAsia="en-US"/>
        </w:rPr>
        <w:t>haalde aan dat de meeste van onze ontwerp</w:t>
      </w:r>
      <w:r>
        <w:rPr>
          <w:rFonts w:ascii="Times" w:eastAsiaTheme="minorHAnsi" w:hAnsi="Times" w:cs="AppleSystemUIFont"/>
          <w:lang w:eastAsia="en-US"/>
        </w:rPr>
        <w:t xml:space="preserve">keuzes gemaakt worden vanuit het idee om iets snel </w:t>
      </w:r>
      <w:r w:rsidR="007E7EAE">
        <w:rPr>
          <w:rFonts w:ascii="Times" w:eastAsiaTheme="minorHAnsi" w:hAnsi="Times" w:cs="AppleSystemUIFont"/>
          <w:lang w:eastAsia="en-US"/>
        </w:rPr>
        <w:t xml:space="preserve">te verduidelijken en </w:t>
      </w:r>
      <w:r>
        <w:rPr>
          <w:rFonts w:ascii="Times" w:eastAsiaTheme="minorHAnsi" w:hAnsi="Times" w:cs="AppleSystemUIFont"/>
          <w:lang w:eastAsia="en-US"/>
        </w:rPr>
        <w:t xml:space="preserve">begrijpbaar te maken. </w:t>
      </w:r>
      <w:r w:rsidRPr="00A80B0F">
        <w:rPr>
          <w:rFonts w:ascii="Times" w:eastAsiaTheme="minorHAnsi" w:hAnsi="Times" w:cs="AppleSystemUIFont"/>
          <w:lang w:eastAsia="en-US"/>
        </w:rPr>
        <w:t xml:space="preserve">Onze moderne levens gaan </w:t>
      </w:r>
      <w:r w:rsidR="00E54E54">
        <w:rPr>
          <w:rFonts w:ascii="Times" w:eastAsiaTheme="minorHAnsi" w:hAnsi="Times" w:cs="AppleSystemUIFont"/>
          <w:lang w:eastAsia="en-US"/>
        </w:rPr>
        <w:t>vlug</w:t>
      </w:r>
      <w:r w:rsidR="00A80B0F" w:rsidRPr="00A80B0F">
        <w:rPr>
          <w:rFonts w:ascii="Times" w:eastAsiaTheme="minorHAnsi" w:hAnsi="Times" w:cs="AppleSystemUIFont"/>
          <w:lang w:eastAsia="en-US"/>
        </w:rPr>
        <w:t xml:space="preserve"> en ontwerp </w:t>
      </w:r>
      <w:r w:rsidR="0002108A">
        <w:rPr>
          <w:rFonts w:ascii="Times" w:eastAsiaTheme="minorHAnsi" w:hAnsi="Times" w:cs="AppleSystemUIFont"/>
          <w:lang w:eastAsia="en-US"/>
        </w:rPr>
        <w:t>moet deze snelheid volgen</w:t>
      </w:r>
      <w:r w:rsidR="0058264A">
        <w:rPr>
          <w:rFonts w:ascii="Times" w:eastAsiaTheme="minorHAnsi" w:hAnsi="Times" w:cs="AppleSystemUIFont"/>
          <w:lang w:eastAsia="en-US"/>
        </w:rPr>
        <w:t xml:space="preserve"> in het vormgeven van boodschappen.</w:t>
      </w:r>
      <w:r w:rsidR="00A80B0F">
        <w:rPr>
          <w:rFonts w:ascii="Times" w:eastAsiaTheme="minorHAnsi" w:hAnsi="Times" w:cs="AppleSystemUIFont"/>
          <w:lang w:eastAsia="en-US"/>
        </w:rPr>
        <w:t xml:space="preserve"> Hij </w:t>
      </w:r>
      <w:r w:rsidR="00950739">
        <w:rPr>
          <w:rFonts w:ascii="Times" w:eastAsiaTheme="minorHAnsi" w:hAnsi="Times" w:cs="AppleSystemUIFont"/>
          <w:lang w:eastAsia="en-US"/>
        </w:rPr>
        <w:t xml:space="preserve">stelde de klas de vraag hoe </w:t>
      </w:r>
      <w:r w:rsidR="00950739" w:rsidRPr="004226B3">
        <w:rPr>
          <w:rFonts w:ascii="Times" w:eastAsiaTheme="minorHAnsi" w:hAnsi="Times" w:cs="AppleSystemUIFont"/>
          <w:i/>
          <w:iCs/>
          <w:lang w:eastAsia="en-US"/>
        </w:rPr>
        <w:t>slow design</w:t>
      </w:r>
      <w:r w:rsidR="00950739">
        <w:rPr>
          <w:rFonts w:ascii="Times" w:eastAsiaTheme="minorHAnsi" w:hAnsi="Times" w:cs="AppleSystemUIFont"/>
          <w:lang w:eastAsia="en-US"/>
        </w:rPr>
        <w:t xml:space="preserve"> eruit zou kunnen zien</w:t>
      </w:r>
      <w:r w:rsidR="00A80B0F">
        <w:rPr>
          <w:rFonts w:ascii="Times" w:eastAsiaTheme="minorHAnsi" w:hAnsi="Times" w:cs="AppleSystemUIFont"/>
          <w:lang w:eastAsia="en-US"/>
        </w:rPr>
        <w:t>.</w:t>
      </w:r>
      <w:r w:rsidR="00663D5F" w:rsidRPr="00663D5F">
        <w:t xml:space="preserve"> </w:t>
      </w:r>
      <w:r w:rsidR="00663D5F">
        <w:t>(</w:t>
      </w:r>
      <w:r w:rsidR="00663D5F" w:rsidRPr="00663D5F">
        <w:rPr>
          <w:rFonts w:ascii="Times" w:eastAsiaTheme="minorHAnsi" w:hAnsi="Times" w:cs="AppleSystemUIFont"/>
          <w:lang w:eastAsia="en-US"/>
        </w:rPr>
        <w:t>Bjornard</w:t>
      </w:r>
      <w:r w:rsidR="00663D5F">
        <w:rPr>
          <w:rFonts w:ascii="Times" w:eastAsiaTheme="minorHAnsi" w:hAnsi="Times" w:cs="AppleSystemUIFont"/>
          <w:lang w:eastAsia="en-US"/>
        </w:rPr>
        <w:t>, 2015)</w:t>
      </w:r>
      <w:r w:rsidR="00663D5F" w:rsidRPr="00663D5F">
        <w:rPr>
          <w:rStyle w:val="Voetnootmarkering"/>
          <w:rFonts w:ascii="Times" w:eastAsiaTheme="minorHAnsi" w:hAnsi="Times" w:cs="AppleSystemUIFont"/>
          <w:highlight w:val="yellow"/>
          <w:vertAlign w:val="baseline"/>
          <w:lang w:eastAsia="en-US"/>
        </w:rPr>
        <w:t xml:space="preserve"> </w:t>
      </w:r>
    </w:p>
    <w:p w14:paraId="2F5F96C9" w14:textId="77777777" w:rsidR="00096768" w:rsidRDefault="00096768" w:rsidP="009C7F9D">
      <w:pPr>
        <w:spacing w:line="276" w:lineRule="auto"/>
        <w:rPr>
          <w:rFonts w:ascii="Times" w:eastAsiaTheme="minorHAnsi" w:hAnsi="Times" w:cs="AppleSystemUIFont"/>
          <w:vertAlign w:val="superscript"/>
          <w:lang w:eastAsia="en-US"/>
        </w:rPr>
      </w:pPr>
    </w:p>
    <w:p w14:paraId="0DC96197" w14:textId="1A146510" w:rsidR="00D827E3" w:rsidRDefault="00B305D7" w:rsidP="009C7F9D">
      <w:pPr>
        <w:spacing w:line="276" w:lineRule="auto"/>
        <w:rPr>
          <w:rFonts w:ascii="Times" w:eastAsiaTheme="minorHAnsi" w:hAnsi="Times" w:cs="AppleSystemUIFont"/>
          <w:lang w:eastAsia="en-US"/>
        </w:rPr>
      </w:pPr>
      <w:r>
        <w:rPr>
          <w:rFonts w:ascii="Times" w:eastAsiaTheme="minorHAnsi" w:hAnsi="Times" w:cs="AppleSystemUIFont"/>
          <w:lang w:eastAsia="en-US"/>
        </w:rPr>
        <w:t>De</w:t>
      </w:r>
      <w:r w:rsidR="005232CC">
        <w:rPr>
          <w:rFonts w:ascii="Times" w:eastAsiaTheme="minorHAnsi" w:hAnsi="Times" w:cs="AppleSystemUIFont"/>
          <w:lang w:eastAsia="en-US"/>
        </w:rPr>
        <w:t xml:space="preserve"> studenten kregen</w:t>
      </w:r>
      <w:r w:rsidR="00A27975">
        <w:rPr>
          <w:rFonts w:ascii="Times" w:eastAsiaTheme="minorHAnsi" w:hAnsi="Times" w:cs="AppleSystemUIFont"/>
          <w:lang w:eastAsia="en-US"/>
        </w:rPr>
        <w:t xml:space="preserve"> van de docent</w:t>
      </w:r>
      <w:r w:rsidR="005232CC">
        <w:rPr>
          <w:rFonts w:ascii="Times" w:eastAsiaTheme="minorHAnsi" w:hAnsi="Times" w:cs="AppleSystemUIFont"/>
          <w:lang w:eastAsia="en-US"/>
        </w:rPr>
        <w:t xml:space="preserve"> de opdracht een paper te schrijven over het onderwerp en deze vorm te geven op een manier die hun idee belichaamd</w:t>
      </w:r>
      <w:r w:rsidR="00D470DB">
        <w:rPr>
          <w:rFonts w:ascii="Times" w:eastAsiaTheme="minorHAnsi" w:hAnsi="Times" w:cs="AppleSystemUIFont"/>
          <w:lang w:eastAsia="en-US"/>
        </w:rPr>
        <w:t>e</w:t>
      </w:r>
      <w:r w:rsidR="005232CC">
        <w:rPr>
          <w:rFonts w:ascii="Times" w:eastAsiaTheme="minorHAnsi" w:hAnsi="Times" w:cs="AppleSystemUIFont"/>
          <w:lang w:eastAsia="en-US"/>
        </w:rPr>
        <w:t xml:space="preserve">. Opvallend was dat ze allemaal naar een manier zochten om </w:t>
      </w:r>
      <w:r w:rsidR="00096768">
        <w:rPr>
          <w:rFonts w:ascii="Times" w:eastAsiaTheme="minorHAnsi" w:hAnsi="Times" w:cs="AppleSystemUIFont"/>
          <w:lang w:eastAsia="en-US"/>
        </w:rPr>
        <w:t xml:space="preserve">het begrijpen van hun boodschap te bemoeilijken en dus te vertragen. </w:t>
      </w:r>
      <w:r w:rsidR="005232CC">
        <w:rPr>
          <w:rFonts w:ascii="Times" w:eastAsiaTheme="minorHAnsi" w:hAnsi="Times" w:cs="AppleSystemUIFont"/>
          <w:lang w:eastAsia="en-US"/>
        </w:rPr>
        <w:t>Door o.a. non-linaire plaatsing van tekst flirt</w:t>
      </w:r>
      <w:r w:rsidR="00AB292E">
        <w:rPr>
          <w:rFonts w:ascii="Times" w:eastAsiaTheme="minorHAnsi" w:hAnsi="Times" w:cs="AppleSystemUIFont"/>
          <w:lang w:eastAsia="en-US"/>
        </w:rPr>
        <w:t>t</w:t>
      </w:r>
      <w:r w:rsidR="005232CC">
        <w:rPr>
          <w:rFonts w:ascii="Times" w:eastAsiaTheme="minorHAnsi" w:hAnsi="Times" w:cs="AppleSystemUIFont"/>
          <w:lang w:eastAsia="en-US"/>
        </w:rPr>
        <w:t>en ze met de gren</w:t>
      </w:r>
      <w:r w:rsidR="00AB292E">
        <w:rPr>
          <w:rFonts w:ascii="Times" w:eastAsiaTheme="minorHAnsi" w:hAnsi="Times" w:cs="AppleSystemUIFont"/>
          <w:lang w:eastAsia="en-US"/>
        </w:rPr>
        <w:t>zen</w:t>
      </w:r>
      <w:r w:rsidR="005232CC">
        <w:rPr>
          <w:rFonts w:ascii="Times" w:eastAsiaTheme="minorHAnsi" w:hAnsi="Times" w:cs="AppleSystemUIFont"/>
          <w:lang w:eastAsia="en-US"/>
        </w:rPr>
        <w:t xml:space="preserve"> van</w:t>
      </w:r>
      <w:r w:rsidR="00AB292E">
        <w:rPr>
          <w:rFonts w:ascii="Times" w:eastAsiaTheme="minorHAnsi" w:hAnsi="Times" w:cs="AppleSystemUIFont"/>
          <w:lang w:eastAsia="en-US"/>
        </w:rPr>
        <w:t xml:space="preserve"> de</w:t>
      </w:r>
      <w:r w:rsidR="005232CC">
        <w:rPr>
          <w:rFonts w:ascii="Times" w:eastAsiaTheme="minorHAnsi" w:hAnsi="Times" w:cs="AppleSystemUIFont"/>
          <w:lang w:eastAsia="en-US"/>
        </w:rPr>
        <w:t xml:space="preserve"> leesbaarheid</w:t>
      </w:r>
      <w:r w:rsidR="005435C9">
        <w:rPr>
          <w:rFonts w:ascii="Times" w:eastAsiaTheme="minorHAnsi" w:hAnsi="Times" w:cs="AppleSystemUIFont"/>
          <w:lang w:eastAsia="en-US"/>
        </w:rPr>
        <w:t xml:space="preserve">. </w:t>
      </w:r>
      <w:r w:rsidR="005232CC">
        <w:rPr>
          <w:rFonts w:ascii="Times" w:eastAsiaTheme="minorHAnsi" w:hAnsi="Times" w:cs="AppleSystemUIFont"/>
          <w:lang w:eastAsia="en-US"/>
        </w:rPr>
        <w:t>Het is opvallend dat slow design</w:t>
      </w:r>
      <w:r w:rsidR="00D827E3">
        <w:rPr>
          <w:rFonts w:ascii="Times" w:eastAsiaTheme="minorHAnsi" w:hAnsi="Times" w:cs="AppleSystemUIFont"/>
          <w:lang w:eastAsia="en-US"/>
        </w:rPr>
        <w:t xml:space="preserve"> door de studenten</w:t>
      </w:r>
      <w:r w:rsidR="005232CC">
        <w:rPr>
          <w:rFonts w:ascii="Times" w:eastAsiaTheme="minorHAnsi" w:hAnsi="Times" w:cs="AppleSystemUIFont"/>
          <w:lang w:eastAsia="en-US"/>
        </w:rPr>
        <w:t xml:space="preserve"> </w:t>
      </w:r>
      <w:r w:rsidR="00D827E3">
        <w:rPr>
          <w:rFonts w:ascii="Times" w:eastAsiaTheme="minorHAnsi" w:hAnsi="Times" w:cs="AppleSystemUIFont"/>
          <w:lang w:eastAsia="en-US"/>
        </w:rPr>
        <w:t xml:space="preserve">geïnterpreteerd </w:t>
      </w:r>
      <w:r w:rsidR="005435C9">
        <w:rPr>
          <w:rFonts w:ascii="Times" w:eastAsiaTheme="minorHAnsi" w:hAnsi="Times" w:cs="AppleSystemUIFont"/>
          <w:lang w:eastAsia="en-US"/>
        </w:rPr>
        <w:t>werd</w:t>
      </w:r>
      <w:r w:rsidR="00D827E3">
        <w:rPr>
          <w:rFonts w:ascii="Times" w:eastAsiaTheme="minorHAnsi" w:hAnsi="Times" w:cs="AppleSystemUIFont"/>
          <w:lang w:eastAsia="en-US"/>
        </w:rPr>
        <w:t xml:space="preserve"> als</w:t>
      </w:r>
      <w:r w:rsidR="00096768">
        <w:rPr>
          <w:rFonts w:ascii="Times" w:eastAsiaTheme="minorHAnsi" w:hAnsi="Times" w:cs="AppleSystemUIFont"/>
          <w:lang w:eastAsia="en-US"/>
        </w:rPr>
        <w:t xml:space="preserve"> meer inspanning vragen van de toeschouwer</w:t>
      </w:r>
      <w:r w:rsidR="00D827E3">
        <w:rPr>
          <w:rFonts w:ascii="Times" w:eastAsiaTheme="minorHAnsi" w:hAnsi="Times" w:cs="AppleSystemUIFont"/>
          <w:lang w:eastAsia="en-US"/>
        </w:rPr>
        <w:t>.</w:t>
      </w:r>
      <w:r w:rsidR="00096768">
        <w:rPr>
          <w:rFonts w:ascii="Times" w:eastAsiaTheme="minorHAnsi" w:hAnsi="Times" w:cs="AppleSystemUIFont"/>
          <w:lang w:eastAsia="en-US"/>
        </w:rPr>
        <w:t xml:space="preserve"> </w:t>
      </w:r>
      <w:r w:rsidR="005435C9">
        <w:rPr>
          <w:rFonts w:ascii="Times" w:eastAsiaTheme="minorHAnsi" w:hAnsi="Times" w:cs="AppleSystemUIFont"/>
          <w:lang w:eastAsia="en-US"/>
        </w:rPr>
        <w:t>Ook</w:t>
      </w:r>
      <w:r w:rsidR="00D827E3">
        <w:rPr>
          <w:rFonts w:ascii="Times" w:eastAsiaTheme="minorHAnsi" w:hAnsi="Times" w:cs="AppleSystemUIFont"/>
          <w:lang w:eastAsia="en-US"/>
        </w:rPr>
        <w:t xml:space="preserve"> bestonden drie </w:t>
      </w:r>
      <w:r w:rsidR="005435C9">
        <w:rPr>
          <w:rFonts w:ascii="Times" w:eastAsiaTheme="minorHAnsi" w:hAnsi="Times" w:cs="AppleSystemUIFont"/>
          <w:lang w:eastAsia="en-US"/>
        </w:rPr>
        <w:t>van</w:t>
      </w:r>
      <w:r w:rsidR="00D827E3">
        <w:rPr>
          <w:rFonts w:ascii="Times" w:eastAsiaTheme="minorHAnsi" w:hAnsi="Times" w:cs="AppleSystemUIFont"/>
          <w:lang w:eastAsia="en-US"/>
        </w:rPr>
        <w:t xml:space="preserve"> de vier werken uit een fysiek werk. Zou er een verband zijn tussen </w:t>
      </w:r>
      <w:r w:rsidR="00AB292E">
        <w:rPr>
          <w:rFonts w:ascii="Times" w:eastAsiaTheme="minorHAnsi" w:hAnsi="Times" w:cs="AppleSystemUIFont"/>
          <w:lang w:eastAsia="en-US"/>
        </w:rPr>
        <w:t>materialiteit</w:t>
      </w:r>
      <w:r w:rsidR="00D827E3">
        <w:rPr>
          <w:rFonts w:ascii="Times" w:eastAsiaTheme="minorHAnsi" w:hAnsi="Times" w:cs="AppleSystemUIFont"/>
          <w:lang w:eastAsia="en-US"/>
        </w:rPr>
        <w:t xml:space="preserve"> en </w:t>
      </w:r>
      <w:r w:rsidR="00096768">
        <w:rPr>
          <w:rFonts w:ascii="Times" w:eastAsiaTheme="minorHAnsi" w:hAnsi="Times" w:cs="AppleSystemUIFont"/>
          <w:lang w:eastAsia="en-US"/>
        </w:rPr>
        <w:t>traagheid</w:t>
      </w:r>
      <w:r w:rsidR="00D827E3">
        <w:rPr>
          <w:rFonts w:ascii="Times" w:eastAsiaTheme="minorHAnsi" w:hAnsi="Times" w:cs="AppleSystemUIFont"/>
          <w:lang w:eastAsia="en-US"/>
        </w:rPr>
        <w:t>?</w:t>
      </w:r>
      <w:r w:rsidR="00FF5F8F" w:rsidRPr="00FF5F8F">
        <w:t xml:space="preserve"> </w:t>
      </w:r>
      <w:r w:rsidR="00FF5F8F">
        <w:t>(</w:t>
      </w:r>
      <w:r w:rsidR="00FF5F8F" w:rsidRPr="00663D5F">
        <w:rPr>
          <w:rFonts w:ascii="Times" w:eastAsiaTheme="minorHAnsi" w:hAnsi="Times" w:cs="AppleSystemUIFont"/>
          <w:lang w:eastAsia="en-US"/>
        </w:rPr>
        <w:t>Bjornard</w:t>
      </w:r>
      <w:r w:rsidR="00FF5F8F">
        <w:rPr>
          <w:rFonts w:ascii="Times" w:eastAsiaTheme="minorHAnsi" w:hAnsi="Times" w:cs="AppleSystemUIFont"/>
          <w:lang w:eastAsia="en-US"/>
        </w:rPr>
        <w:t>, 2015)</w:t>
      </w:r>
    </w:p>
    <w:p w14:paraId="4DF57C57" w14:textId="5DAFE82D" w:rsidR="005435C9" w:rsidRDefault="005435C9" w:rsidP="009C7F9D">
      <w:pPr>
        <w:spacing w:line="276" w:lineRule="auto"/>
        <w:rPr>
          <w:rFonts w:ascii="Times" w:eastAsiaTheme="minorHAnsi" w:hAnsi="Times" w:cs="AppleSystemUIFont"/>
          <w:lang w:eastAsia="en-US"/>
        </w:rPr>
      </w:pPr>
    </w:p>
    <w:p w14:paraId="474C9D39" w14:textId="43903D51" w:rsidR="00413C5A" w:rsidRPr="004B0696" w:rsidRDefault="005435C9" w:rsidP="009C7F9D">
      <w:pPr>
        <w:spacing w:line="276" w:lineRule="auto"/>
        <w:rPr>
          <w:rFonts w:ascii="Times" w:eastAsiaTheme="minorHAnsi" w:hAnsi="Times" w:cs="AppleSystemUIFont"/>
          <w:color w:val="000000" w:themeColor="text1"/>
          <w:lang w:val="nl-NL" w:eastAsia="en-US"/>
        </w:rPr>
      </w:pPr>
      <w:r>
        <w:rPr>
          <w:rFonts w:ascii="Times" w:eastAsiaTheme="minorHAnsi" w:hAnsi="Times" w:cs="AppleSystemUIFont"/>
          <w:lang w:eastAsia="en-US"/>
        </w:rPr>
        <w:t xml:space="preserve">Gaat slow design dan enkel om </w:t>
      </w:r>
      <w:r w:rsidR="0052135B">
        <w:rPr>
          <w:rFonts w:ascii="Times" w:eastAsiaTheme="minorHAnsi" w:hAnsi="Times" w:cs="AppleSystemUIFont"/>
          <w:lang w:eastAsia="en-US"/>
        </w:rPr>
        <w:t>het vertragen en verlengen van de</w:t>
      </w:r>
      <w:r>
        <w:rPr>
          <w:rFonts w:ascii="Times" w:eastAsiaTheme="minorHAnsi" w:hAnsi="Times" w:cs="AppleSystemUIFont"/>
          <w:lang w:eastAsia="en-US"/>
        </w:rPr>
        <w:t xml:space="preserve"> ervaring van de </w:t>
      </w:r>
      <w:r w:rsidRPr="004B0696">
        <w:rPr>
          <w:rFonts w:ascii="Times" w:eastAsiaTheme="minorHAnsi" w:hAnsi="Times" w:cs="AppleSystemUIFont"/>
          <w:color w:val="000000" w:themeColor="text1"/>
          <w:lang w:eastAsia="en-US"/>
        </w:rPr>
        <w:t>toeschouwer? Nee</w:t>
      </w:r>
      <w:r w:rsidR="0052135B" w:rsidRPr="004B0696">
        <w:rPr>
          <w:rFonts w:ascii="Times" w:eastAsiaTheme="minorHAnsi" w:hAnsi="Times" w:cs="AppleSystemUIFont"/>
          <w:color w:val="000000" w:themeColor="text1"/>
          <w:lang w:eastAsia="en-US"/>
        </w:rPr>
        <w:t>, concludeer</w:t>
      </w:r>
      <w:r w:rsidR="001C2953" w:rsidRPr="004B0696">
        <w:rPr>
          <w:rFonts w:ascii="Times" w:eastAsiaTheme="minorHAnsi" w:hAnsi="Times" w:cs="AppleSystemUIFont"/>
          <w:color w:val="000000" w:themeColor="text1"/>
          <w:lang w:eastAsia="en-US"/>
        </w:rPr>
        <w:t>t</w:t>
      </w:r>
      <w:r w:rsidR="0052135B" w:rsidRPr="004B0696">
        <w:rPr>
          <w:rFonts w:ascii="Times" w:eastAsiaTheme="minorHAnsi" w:hAnsi="Times" w:cs="AppleSystemUIFont"/>
          <w:color w:val="000000" w:themeColor="text1"/>
          <w:lang w:eastAsia="en-US"/>
        </w:rPr>
        <w:t xml:space="preserve"> </w:t>
      </w:r>
      <w:r w:rsidR="0052135B" w:rsidRPr="004B0696">
        <w:rPr>
          <w:rFonts w:ascii="Times" w:eastAsiaTheme="minorHAnsi" w:hAnsi="Times" w:cs="AppleSystemUIFont"/>
          <w:color w:val="000000" w:themeColor="text1"/>
          <w:lang w:val="nl-NL" w:eastAsia="en-US"/>
        </w:rPr>
        <w:t>Kristian Bjornard, slow design zou niet onleesbaar en</w:t>
      </w:r>
      <w:r w:rsidR="001B705C" w:rsidRPr="004B0696">
        <w:rPr>
          <w:rFonts w:ascii="Times" w:eastAsiaTheme="minorHAnsi" w:hAnsi="Times" w:cs="AppleSystemUIFont"/>
          <w:color w:val="000000" w:themeColor="text1"/>
          <w:lang w:val="nl-NL" w:eastAsia="en-US"/>
        </w:rPr>
        <w:t xml:space="preserve"> </w:t>
      </w:r>
      <w:r w:rsidR="0052135B" w:rsidRPr="004B0696">
        <w:rPr>
          <w:rFonts w:ascii="Times" w:eastAsiaTheme="minorHAnsi" w:hAnsi="Times" w:cs="AppleSystemUIFont"/>
          <w:color w:val="000000" w:themeColor="text1"/>
          <w:lang w:val="nl-NL" w:eastAsia="en-US"/>
        </w:rPr>
        <w:t xml:space="preserve">onduidelijk mogen zijn. Vertraging is </w:t>
      </w:r>
      <w:r w:rsidR="00413C5A" w:rsidRPr="004B0696">
        <w:rPr>
          <w:rFonts w:ascii="Times" w:eastAsiaTheme="minorHAnsi" w:hAnsi="Times" w:cs="AppleSystemUIFont"/>
          <w:color w:val="000000" w:themeColor="text1"/>
          <w:lang w:val="nl-NL" w:eastAsia="en-US"/>
        </w:rPr>
        <w:t xml:space="preserve">ook </w:t>
      </w:r>
      <w:r w:rsidR="0052135B" w:rsidRPr="004B0696">
        <w:rPr>
          <w:rFonts w:ascii="Times" w:eastAsiaTheme="minorHAnsi" w:hAnsi="Times" w:cs="AppleSystemUIFont"/>
          <w:color w:val="000000" w:themeColor="text1"/>
          <w:lang w:val="nl-NL" w:eastAsia="en-US"/>
        </w:rPr>
        <w:t xml:space="preserve">niet </w:t>
      </w:r>
      <w:r w:rsidR="00AB292E" w:rsidRPr="004B0696">
        <w:rPr>
          <w:rFonts w:ascii="Times" w:eastAsiaTheme="minorHAnsi" w:hAnsi="Times" w:cs="AppleSystemUIFont"/>
          <w:color w:val="000000" w:themeColor="text1"/>
          <w:lang w:val="nl-NL" w:eastAsia="en-US"/>
        </w:rPr>
        <w:t xml:space="preserve">per se </w:t>
      </w:r>
      <w:r w:rsidR="0052135B" w:rsidRPr="004B0696">
        <w:rPr>
          <w:rFonts w:ascii="Times" w:eastAsiaTheme="minorHAnsi" w:hAnsi="Times" w:cs="AppleSystemUIFont"/>
          <w:color w:val="000000" w:themeColor="text1"/>
          <w:lang w:val="nl-NL" w:eastAsia="en-US"/>
        </w:rPr>
        <w:t xml:space="preserve">gebonden aan </w:t>
      </w:r>
      <w:r w:rsidR="00941E7A" w:rsidRPr="004B0696">
        <w:rPr>
          <w:rFonts w:ascii="Times" w:eastAsiaTheme="minorHAnsi" w:hAnsi="Times" w:cs="AppleSystemUIFont"/>
          <w:color w:val="000000" w:themeColor="text1"/>
          <w:lang w:val="nl-NL" w:eastAsia="en-US"/>
        </w:rPr>
        <w:t>bepaalde materialen</w:t>
      </w:r>
      <w:r w:rsidR="0052135B" w:rsidRPr="004B0696">
        <w:rPr>
          <w:rFonts w:ascii="Times" w:eastAsiaTheme="minorHAnsi" w:hAnsi="Times" w:cs="AppleSystemUIFont"/>
          <w:color w:val="000000" w:themeColor="text1"/>
          <w:lang w:val="nl-NL" w:eastAsia="en-US"/>
        </w:rPr>
        <w:t xml:space="preserve"> </w:t>
      </w:r>
      <w:r w:rsidR="003410D1" w:rsidRPr="004B0696">
        <w:rPr>
          <w:rFonts w:ascii="Times" w:eastAsiaTheme="minorHAnsi" w:hAnsi="Times" w:cs="AppleSystemUIFont"/>
          <w:color w:val="000000" w:themeColor="text1"/>
          <w:lang w:val="nl-NL" w:eastAsia="en-US"/>
        </w:rPr>
        <w:t>of werkmethoden.</w:t>
      </w:r>
      <w:r w:rsidR="0052135B" w:rsidRPr="004B0696">
        <w:rPr>
          <w:rFonts w:ascii="Times" w:eastAsiaTheme="minorHAnsi" w:hAnsi="Times" w:cs="AppleSystemUIFont"/>
          <w:color w:val="000000" w:themeColor="text1"/>
          <w:lang w:val="nl-NL" w:eastAsia="en-US"/>
        </w:rPr>
        <w:t xml:space="preserve"> </w:t>
      </w:r>
      <w:r w:rsidR="00376710" w:rsidRPr="004B0696">
        <w:rPr>
          <w:rFonts w:ascii="Times" w:eastAsiaTheme="minorHAnsi" w:hAnsi="Times" w:cs="AppleSystemUIFont"/>
          <w:color w:val="000000" w:themeColor="text1"/>
          <w:lang w:val="nl-NL" w:eastAsia="en-US"/>
        </w:rPr>
        <w:t xml:space="preserve">Slow design gaat </w:t>
      </w:r>
      <w:r w:rsidR="00285644" w:rsidRPr="004B0696">
        <w:rPr>
          <w:rFonts w:ascii="Times" w:eastAsiaTheme="minorHAnsi" w:hAnsi="Times" w:cs="AppleSystemUIFont"/>
          <w:color w:val="000000" w:themeColor="text1"/>
          <w:lang w:val="nl-NL" w:eastAsia="en-US"/>
        </w:rPr>
        <w:t>over</w:t>
      </w:r>
      <w:r w:rsidR="00376710" w:rsidRPr="004B0696">
        <w:rPr>
          <w:rFonts w:ascii="Times" w:eastAsiaTheme="minorHAnsi" w:hAnsi="Times" w:cs="AppleSystemUIFont"/>
          <w:color w:val="000000" w:themeColor="text1"/>
          <w:lang w:val="nl-NL" w:eastAsia="en-US"/>
        </w:rPr>
        <w:t xml:space="preserve"> het aanspreken van de kijker op een andere manier. </w:t>
      </w:r>
    </w:p>
    <w:p w14:paraId="406AE6A1" w14:textId="5A925544" w:rsidR="005435C9" w:rsidRPr="004B0696" w:rsidRDefault="00376710" w:rsidP="009C7F9D">
      <w:pPr>
        <w:spacing w:line="276" w:lineRule="auto"/>
        <w:rPr>
          <w:rFonts w:ascii="Times" w:eastAsiaTheme="minorHAnsi" w:hAnsi="Times" w:cs="AppleSystemUIFont"/>
          <w:color w:val="000000" w:themeColor="text1"/>
          <w:lang w:val="nl-NL" w:eastAsia="en-US"/>
        </w:rPr>
      </w:pPr>
      <w:r w:rsidRPr="004B0696">
        <w:rPr>
          <w:rFonts w:ascii="Times" w:eastAsiaTheme="minorHAnsi" w:hAnsi="Times" w:cs="AppleSystemUIFont"/>
          <w:color w:val="000000" w:themeColor="text1"/>
          <w:lang w:val="nl-NL" w:eastAsia="en-US"/>
        </w:rPr>
        <w:t xml:space="preserve">Het moet </w:t>
      </w:r>
      <w:r w:rsidR="00413C5A" w:rsidRPr="004B0696">
        <w:rPr>
          <w:rFonts w:ascii="Times" w:eastAsiaTheme="minorHAnsi" w:hAnsi="Times" w:cs="AppleSystemUIFont"/>
          <w:color w:val="000000" w:themeColor="text1"/>
          <w:lang w:val="nl-NL" w:eastAsia="en-US"/>
        </w:rPr>
        <w:t xml:space="preserve">voor de toeschouwer </w:t>
      </w:r>
      <w:r w:rsidRPr="004B0696">
        <w:rPr>
          <w:rFonts w:ascii="Times" w:eastAsiaTheme="minorHAnsi" w:hAnsi="Times" w:cs="AppleSystemUIFont"/>
          <w:color w:val="000000" w:themeColor="text1"/>
          <w:lang w:val="nl-NL" w:eastAsia="en-US"/>
        </w:rPr>
        <w:t>de verkenning mogelijk maken van een meer doordachte ruimte waar het ontwerp niet naar je hoeft te schreeuwen of consumptie in een fractie van een seconde verwacht. Er kruipt een diepere betrokkenheid in het ontwerpen én bij het bezichtigen door de toeschouwer</w:t>
      </w:r>
      <w:r w:rsidR="0052135B" w:rsidRPr="004B0696">
        <w:rPr>
          <w:rFonts w:ascii="Times" w:eastAsiaTheme="minorHAnsi" w:hAnsi="Times" w:cs="AppleSystemUIFont"/>
          <w:color w:val="000000" w:themeColor="text1"/>
          <w:lang w:val="nl-NL" w:eastAsia="en-US"/>
        </w:rPr>
        <w:t>. Slow design verander</w:t>
      </w:r>
      <w:r w:rsidR="00FB246A" w:rsidRPr="004B0696">
        <w:rPr>
          <w:rFonts w:ascii="Times" w:eastAsiaTheme="minorHAnsi" w:hAnsi="Times" w:cs="AppleSystemUIFont"/>
          <w:color w:val="000000" w:themeColor="text1"/>
          <w:lang w:val="nl-NL" w:eastAsia="en-US"/>
        </w:rPr>
        <w:t>t</w:t>
      </w:r>
      <w:r w:rsidR="0052135B" w:rsidRPr="004B0696">
        <w:rPr>
          <w:rFonts w:ascii="Times" w:eastAsiaTheme="minorHAnsi" w:hAnsi="Times" w:cs="AppleSystemUIFont"/>
          <w:color w:val="000000" w:themeColor="text1"/>
          <w:lang w:val="nl-NL" w:eastAsia="en-US"/>
        </w:rPr>
        <w:t xml:space="preserve"> hoe en waarom ontwerpkeuzes gemaakt worden.</w:t>
      </w:r>
      <w:r w:rsidR="00663D5F">
        <w:t xml:space="preserve"> (</w:t>
      </w:r>
      <w:r w:rsidR="00663D5F" w:rsidRPr="00663D5F">
        <w:rPr>
          <w:rFonts w:ascii="Times" w:eastAsiaTheme="minorHAnsi" w:hAnsi="Times" w:cs="AppleSystemUIFont"/>
          <w:lang w:eastAsia="en-US"/>
        </w:rPr>
        <w:t>Bjornard</w:t>
      </w:r>
      <w:r w:rsidR="00663D5F">
        <w:rPr>
          <w:rFonts w:ascii="Times" w:eastAsiaTheme="minorHAnsi" w:hAnsi="Times" w:cs="AppleSystemUIFont"/>
          <w:lang w:eastAsia="en-US"/>
        </w:rPr>
        <w:t>, 2015)</w:t>
      </w:r>
    </w:p>
    <w:p w14:paraId="59A82382" w14:textId="77777777" w:rsidR="00941E7A" w:rsidRDefault="00941E7A" w:rsidP="009C7F9D">
      <w:pPr>
        <w:spacing w:line="276" w:lineRule="auto"/>
      </w:pPr>
    </w:p>
    <w:p w14:paraId="1BA76CE0" w14:textId="1B868B21" w:rsidR="009C7F9D" w:rsidRDefault="00941E7A" w:rsidP="00285644">
      <w:pPr>
        <w:spacing w:line="276" w:lineRule="auto"/>
      </w:pPr>
      <w:r>
        <w:t xml:space="preserve">Oké, vergeet nu het verschikkelijk kleffe modewoord ‘slow design’. Want waar het in die klas eigenlijk om ging is </w:t>
      </w:r>
      <w:r w:rsidRPr="00977E29">
        <w:t>doordacht ontwerpen</w:t>
      </w:r>
      <w:r>
        <w:t xml:space="preserve">. Dat klinkt al beter. </w:t>
      </w:r>
      <w:r w:rsidR="00E93ED0">
        <w:t xml:space="preserve">En dat is waar ik naartoe wil, als tegenbeweging </w:t>
      </w:r>
      <w:r w:rsidR="00AB292E">
        <w:t>tegen</w:t>
      </w:r>
      <w:r w:rsidR="00E93ED0">
        <w:t xml:space="preserve"> de snelle, handige maar </w:t>
      </w:r>
      <w:r>
        <w:t xml:space="preserve">oppervlakkige </w:t>
      </w:r>
      <w:r w:rsidR="00FB246A">
        <w:t>methode</w:t>
      </w:r>
      <w:r>
        <w:t xml:space="preserve"> </w:t>
      </w:r>
      <w:r w:rsidR="00AB292E" w:rsidRPr="004B0696">
        <w:rPr>
          <w:color w:val="000000" w:themeColor="text1"/>
        </w:rPr>
        <w:t xml:space="preserve">van </w:t>
      </w:r>
      <w:r w:rsidR="00285644" w:rsidRPr="004B0696">
        <w:rPr>
          <w:color w:val="000000" w:themeColor="text1"/>
        </w:rPr>
        <w:t>de online</w:t>
      </w:r>
      <w:r w:rsidR="00D36292" w:rsidRPr="004B0696">
        <w:rPr>
          <w:color w:val="000000" w:themeColor="text1"/>
        </w:rPr>
        <w:t xml:space="preserve"> </w:t>
      </w:r>
      <w:r w:rsidR="00E93ED0">
        <w:t>inspiratiekanalen.</w:t>
      </w:r>
    </w:p>
    <w:p w14:paraId="13942897" w14:textId="77777777" w:rsidR="004B0696" w:rsidRPr="00285644" w:rsidRDefault="004B0696" w:rsidP="00285644">
      <w:pPr>
        <w:spacing w:line="276" w:lineRule="auto"/>
      </w:pPr>
    </w:p>
    <w:p w14:paraId="58322527" w14:textId="7312D744" w:rsidR="00A012D1" w:rsidRDefault="00FB246A">
      <w:pPr>
        <w:rPr>
          <w:b/>
          <w:bCs/>
        </w:rPr>
      </w:pPr>
      <w:r>
        <w:rPr>
          <w:b/>
          <w:bCs/>
        </w:rPr>
        <w:t xml:space="preserve">2. </w:t>
      </w:r>
      <w:r w:rsidR="00A012D1" w:rsidRPr="00A012D1">
        <w:rPr>
          <w:b/>
          <w:bCs/>
        </w:rPr>
        <w:t xml:space="preserve">De oefening </w:t>
      </w:r>
    </w:p>
    <w:p w14:paraId="47CE8BA8" w14:textId="1E204F25" w:rsidR="00941E7A" w:rsidRDefault="00FB246A">
      <w:r>
        <w:rPr>
          <w:b/>
          <w:bCs/>
        </w:rPr>
        <w:t>2.1 Wat is een oefening?</w:t>
      </w:r>
      <w:r w:rsidR="00941E7A">
        <w:t xml:space="preserve"> </w:t>
      </w:r>
    </w:p>
    <w:p w14:paraId="5889064C" w14:textId="77777777" w:rsidR="00767FD0" w:rsidRPr="00FB246A" w:rsidRDefault="00767FD0">
      <w:pPr>
        <w:rPr>
          <w:b/>
          <w:bCs/>
        </w:rPr>
      </w:pPr>
    </w:p>
    <w:p w14:paraId="1E7B379D" w14:textId="2894AB57" w:rsidR="00A32D61" w:rsidRPr="005B3041" w:rsidRDefault="00A012D1">
      <w:pPr>
        <w:rPr>
          <w:rFonts w:ascii="Times" w:hAnsi="Times"/>
          <w:color w:val="000000" w:themeColor="text1"/>
          <w:lang w:val="nl-NL"/>
        </w:rPr>
      </w:pPr>
      <w:r w:rsidRPr="002615C0">
        <w:rPr>
          <w:rFonts w:ascii="Times" w:hAnsi="Times"/>
          <w:color w:val="000000" w:themeColor="text1"/>
          <w:lang w:val="nl-NL"/>
        </w:rPr>
        <w:t>Ik geloof dat oefeningen een antwoord bieden op de zuigkracht van gemakzucht.</w:t>
      </w:r>
      <w:r w:rsidR="009A385D" w:rsidRPr="002615C0">
        <w:rPr>
          <w:rFonts w:ascii="Times" w:hAnsi="Times"/>
          <w:color w:val="000000" w:themeColor="text1"/>
          <w:lang w:val="nl-NL"/>
        </w:rPr>
        <w:t xml:space="preserve"> </w:t>
      </w:r>
      <w:r w:rsidR="00A47080" w:rsidRPr="002615C0">
        <w:rPr>
          <w:rFonts w:ascii="Times" w:hAnsi="Times"/>
          <w:color w:val="000000" w:themeColor="text1"/>
          <w:lang w:val="nl-NL"/>
        </w:rPr>
        <w:t>En o</w:t>
      </w:r>
      <w:r w:rsidR="009A385D" w:rsidRPr="002615C0">
        <w:rPr>
          <w:rFonts w:ascii="Times" w:hAnsi="Times"/>
          <w:color w:val="000000" w:themeColor="text1"/>
          <w:lang w:val="nl-NL"/>
        </w:rPr>
        <w:t xml:space="preserve">m dat te demonstreren onderzoek ik </w:t>
      </w:r>
      <w:r w:rsidR="00285644" w:rsidRPr="002615C0">
        <w:rPr>
          <w:rFonts w:ascii="Times" w:hAnsi="Times"/>
          <w:color w:val="000000" w:themeColor="text1"/>
          <w:lang w:val="nl-NL"/>
        </w:rPr>
        <w:t xml:space="preserve">in dit hoofdstuk </w:t>
      </w:r>
      <w:r w:rsidR="009A385D" w:rsidRPr="002615C0">
        <w:rPr>
          <w:rFonts w:ascii="Times" w:hAnsi="Times"/>
          <w:color w:val="000000" w:themeColor="text1"/>
          <w:lang w:val="nl-NL"/>
        </w:rPr>
        <w:t xml:space="preserve">de traditie van de oefening. Want wat is oefenen eigenlijk en wat is zijn plaats in de beeldende kunsten? </w:t>
      </w:r>
      <w:r w:rsidR="001A0001" w:rsidRPr="002E1BAC">
        <w:rPr>
          <w:rFonts w:ascii="Times" w:hAnsi="Times"/>
          <w:color w:val="000000" w:themeColor="text1"/>
          <w:lang w:val="nl-NL"/>
        </w:rPr>
        <w:t>Welke rol speelt begrenzing bij een oefening?</w:t>
      </w:r>
      <w:r w:rsidR="00A47080" w:rsidRPr="002E1BAC">
        <w:rPr>
          <w:rFonts w:ascii="Times" w:hAnsi="Times"/>
          <w:color w:val="000000" w:themeColor="text1"/>
          <w:lang w:val="nl-NL"/>
        </w:rPr>
        <w:t xml:space="preserve"> </w:t>
      </w:r>
      <w:r w:rsidR="00A47080" w:rsidRPr="002615C0">
        <w:rPr>
          <w:rFonts w:ascii="Times" w:hAnsi="Times"/>
          <w:color w:val="000000" w:themeColor="text1"/>
          <w:lang w:val="nl-NL"/>
        </w:rPr>
        <w:t xml:space="preserve">Kunnen </w:t>
      </w:r>
      <w:r w:rsidR="001A0001">
        <w:rPr>
          <w:rFonts w:ascii="Times" w:hAnsi="Times"/>
          <w:color w:val="000000" w:themeColor="text1"/>
          <w:lang w:val="nl-NL"/>
        </w:rPr>
        <w:t xml:space="preserve">de </w:t>
      </w:r>
      <w:r w:rsidR="00A47080" w:rsidRPr="002615C0">
        <w:rPr>
          <w:rFonts w:ascii="Times" w:hAnsi="Times"/>
          <w:color w:val="000000" w:themeColor="text1"/>
          <w:lang w:val="nl-NL"/>
        </w:rPr>
        <w:t>instructies van een oefening</w:t>
      </w:r>
      <w:r w:rsidR="00AF4C70" w:rsidRPr="002615C0">
        <w:rPr>
          <w:rFonts w:ascii="Times" w:hAnsi="Times"/>
          <w:color w:val="000000" w:themeColor="text1"/>
          <w:lang w:val="nl-NL"/>
        </w:rPr>
        <w:t xml:space="preserve"> op zichzelf</w:t>
      </w:r>
      <w:r w:rsidR="00A47080" w:rsidRPr="002615C0">
        <w:rPr>
          <w:rFonts w:ascii="Times" w:hAnsi="Times"/>
          <w:color w:val="000000" w:themeColor="text1"/>
          <w:lang w:val="nl-NL"/>
        </w:rPr>
        <w:t xml:space="preserve"> staan als een </w:t>
      </w:r>
      <w:r w:rsidR="00AF4C70" w:rsidRPr="002615C0">
        <w:rPr>
          <w:rFonts w:ascii="Times" w:hAnsi="Times"/>
          <w:color w:val="000000" w:themeColor="text1"/>
          <w:lang w:val="nl-NL"/>
        </w:rPr>
        <w:t xml:space="preserve">kunstwerk? </w:t>
      </w:r>
    </w:p>
    <w:p w14:paraId="659E8D6E" w14:textId="0EA4922D" w:rsidR="00941E7A" w:rsidRPr="0090454C" w:rsidRDefault="00941E7A">
      <w:pPr>
        <w:rPr>
          <w:lang w:val="nl-NL"/>
        </w:rPr>
      </w:pPr>
    </w:p>
    <w:p w14:paraId="1AD4D2B6" w14:textId="7DD5501C" w:rsidR="00C81487" w:rsidRDefault="00665AE7" w:rsidP="00C81487">
      <w:pPr>
        <w:rPr>
          <w:b/>
          <w:bCs/>
        </w:rPr>
      </w:pPr>
      <w:r>
        <w:rPr>
          <w:b/>
          <w:bCs/>
        </w:rPr>
        <w:t xml:space="preserve">2.1.1 </w:t>
      </w:r>
      <w:r w:rsidR="00C81487" w:rsidRPr="00A012D1">
        <w:rPr>
          <w:b/>
          <w:bCs/>
        </w:rPr>
        <w:t xml:space="preserve">De oefening als </w:t>
      </w:r>
      <w:r w:rsidR="00C81487">
        <w:rPr>
          <w:b/>
          <w:bCs/>
        </w:rPr>
        <w:t>werkwoord</w:t>
      </w:r>
      <w:r w:rsidR="001C0985">
        <w:rPr>
          <w:b/>
          <w:bCs/>
        </w:rPr>
        <w:t xml:space="preserve"> </w:t>
      </w:r>
    </w:p>
    <w:p w14:paraId="4BB5EBB1" w14:textId="77777777" w:rsidR="00286277" w:rsidRDefault="00286277" w:rsidP="00C81487">
      <w:pPr>
        <w:rPr>
          <w:color w:val="ED7D31" w:themeColor="accent2"/>
        </w:rPr>
      </w:pPr>
    </w:p>
    <w:p w14:paraId="5142BD35" w14:textId="4E7D5C25" w:rsidR="009024FD" w:rsidRPr="002E1BAC" w:rsidRDefault="00286277" w:rsidP="00C81487">
      <w:pPr>
        <w:rPr>
          <w:color w:val="000000" w:themeColor="text1"/>
        </w:rPr>
      </w:pPr>
      <w:r w:rsidRPr="002E1BAC">
        <w:rPr>
          <w:color w:val="000000" w:themeColor="text1"/>
        </w:rPr>
        <w:t>Oefenen is een werkwoord dat wijst op het onder de knie krijgen van vaardigheden</w:t>
      </w:r>
      <w:r w:rsidR="0029105B" w:rsidRPr="002E1BAC">
        <w:rPr>
          <w:color w:val="000000" w:themeColor="text1"/>
        </w:rPr>
        <w:t xml:space="preserve"> </w:t>
      </w:r>
      <w:r w:rsidRPr="002E1BAC">
        <w:rPr>
          <w:color w:val="000000" w:themeColor="text1"/>
        </w:rPr>
        <w:t>of kennis door middel van herhaling.</w:t>
      </w:r>
      <w:r w:rsidR="009F73A0">
        <w:rPr>
          <w:color w:val="000000" w:themeColor="text1"/>
        </w:rPr>
        <w:t xml:space="preserve"> (Ensie, 2018)</w:t>
      </w:r>
      <w:r w:rsidR="00D02F51" w:rsidRPr="002E1BAC">
        <w:rPr>
          <w:color w:val="000000" w:themeColor="text1"/>
        </w:rPr>
        <w:t xml:space="preserve"> </w:t>
      </w:r>
      <w:r w:rsidR="00D36292" w:rsidRPr="002E1BAC">
        <w:rPr>
          <w:color w:val="000000" w:themeColor="text1"/>
        </w:rPr>
        <w:t>In ‘</w:t>
      </w:r>
      <w:r w:rsidR="00EA0BDD" w:rsidRPr="002E1BAC">
        <w:rPr>
          <w:color w:val="000000" w:themeColor="text1"/>
        </w:rPr>
        <w:t>herhaling’</w:t>
      </w:r>
      <w:r w:rsidR="0029105B" w:rsidRPr="002E1BAC">
        <w:rPr>
          <w:color w:val="000000" w:themeColor="text1"/>
        </w:rPr>
        <w:t xml:space="preserve"> klinkt </w:t>
      </w:r>
      <w:r w:rsidR="0000277B" w:rsidRPr="002E1BAC">
        <w:rPr>
          <w:color w:val="000000" w:themeColor="text1"/>
        </w:rPr>
        <w:t>het belang van het proces</w:t>
      </w:r>
      <w:r w:rsidR="00203B20" w:rsidRPr="002E1BAC">
        <w:rPr>
          <w:color w:val="000000" w:themeColor="text1"/>
        </w:rPr>
        <w:t xml:space="preserve"> </w:t>
      </w:r>
      <w:r w:rsidR="00D36292" w:rsidRPr="002E1BAC">
        <w:rPr>
          <w:color w:val="000000" w:themeColor="text1"/>
        </w:rPr>
        <w:t>door</w:t>
      </w:r>
      <w:r w:rsidR="00F8737B" w:rsidRPr="002E1BAC">
        <w:rPr>
          <w:color w:val="000000" w:themeColor="text1"/>
        </w:rPr>
        <w:t>.</w:t>
      </w:r>
    </w:p>
    <w:p w14:paraId="337ED12F" w14:textId="77777777" w:rsidR="00156F07" w:rsidRPr="002E1BAC" w:rsidRDefault="00156F07" w:rsidP="00C81487">
      <w:pPr>
        <w:rPr>
          <w:color w:val="000000" w:themeColor="text1"/>
        </w:rPr>
      </w:pPr>
    </w:p>
    <w:p w14:paraId="13048A1F" w14:textId="00620333" w:rsidR="00156F07" w:rsidRPr="002E1BAC" w:rsidRDefault="00900D25" w:rsidP="00C81487">
      <w:pPr>
        <w:rPr>
          <w:color w:val="000000" w:themeColor="text1"/>
          <w:vertAlign w:val="superscript"/>
        </w:rPr>
      </w:pPr>
      <w:r w:rsidRPr="002E1BAC">
        <w:rPr>
          <w:color w:val="000000" w:themeColor="text1"/>
        </w:rPr>
        <w:t>I</w:t>
      </w:r>
      <w:r w:rsidR="00C42CD1" w:rsidRPr="002E1BAC">
        <w:rPr>
          <w:color w:val="000000" w:themeColor="text1"/>
        </w:rPr>
        <w:t>n de 16</w:t>
      </w:r>
      <w:r w:rsidR="00C42CD1" w:rsidRPr="002E1BAC">
        <w:rPr>
          <w:color w:val="000000" w:themeColor="text1"/>
          <w:vertAlign w:val="superscript"/>
        </w:rPr>
        <w:t>e</w:t>
      </w:r>
      <w:r w:rsidR="00C42CD1" w:rsidRPr="002E1BAC">
        <w:rPr>
          <w:color w:val="000000" w:themeColor="text1"/>
        </w:rPr>
        <w:t xml:space="preserve"> eeuw </w:t>
      </w:r>
      <w:r w:rsidRPr="002E1BAC">
        <w:rPr>
          <w:color w:val="000000" w:themeColor="text1"/>
        </w:rPr>
        <w:t xml:space="preserve">werd het stilleven </w:t>
      </w:r>
      <w:r w:rsidR="00C42CD1" w:rsidRPr="002E1BAC">
        <w:rPr>
          <w:color w:val="000000" w:themeColor="text1"/>
        </w:rPr>
        <w:t>gezien als een hoogwaardig genre</w:t>
      </w:r>
      <w:r w:rsidR="00D36292" w:rsidRPr="002E1BAC">
        <w:rPr>
          <w:color w:val="000000" w:themeColor="text1"/>
        </w:rPr>
        <w:t xml:space="preserve"> van de schilderkunst</w:t>
      </w:r>
      <w:r w:rsidR="00C42CD1" w:rsidRPr="002E1BAC">
        <w:rPr>
          <w:color w:val="000000" w:themeColor="text1"/>
        </w:rPr>
        <w:t xml:space="preserve">. Schilders konden hun vaardigheden ermee tentoonstellen, als een visitekaartje. </w:t>
      </w:r>
      <w:r w:rsidR="00156F07" w:rsidRPr="002E1BAC">
        <w:rPr>
          <w:color w:val="000000" w:themeColor="text1"/>
        </w:rPr>
        <w:t xml:space="preserve">Maar voordien </w:t>
      </w:r>
      <w:r w:rsidR="00C42CD1" w:rsidRPr="002E1BAC">
        <w:rPr>
          <w:color w:val="000000" w:themeColor="text1"/>
        </w:rPr>
        <w:t xml:space="preserve">werd het stilleven eigenlijk </w:t>
      </w:r>
      <w:r w:rsidR="00D36292" w:rsidRPr="002E1BAC">
        <w:rPr>
          <w:color w:val="000000" w:themeColor="text1"/>
        </w:rPr>
        <w:t xml:space="preserve">eerder </w:t>
      </w:r>
      <w:r w:rsidR="00C42CD1" w:rsidRPr="002E1BAC">
        <w:rPr>
          <w:color w:val="000000" w:themeColor="text1"/>
        </w:rPr>
        <w:t>gezien als oefenstof voor schilders in opleiding.</w:t>
      </w:r>
      <w:r w:rsidR="009F73A0">
        <w:rPr>
          <w:color w:val="000000" w:themeColor="text1"/>
        </w:rPr>
        <w:t xml:space="preserve"> (De Baaij, 2015)</w:t>
      </w:r>
    </w:p>
    <w:p w14:paraId="1E939586" w14:textId="77777777" w:rsidR="00156F07" w:rsidRPr="002E1BAC" w:rsidRDefault="00156F07" w:rsidP="00C81487">
      <w:pPr>
        <w:rPr>
          <w:color w:val="000000" w:themeColor="text1"/>
          <w:vertAlign w:val="superscript"/>
        </w:rPr>
      </w:pPr>
    </w:p>
    <w:p w14:paraId="7854EEDD" w14:textId="471B88F3" w:rsidR="00426993" w:rsidRPr="002E1BAC" w:rsidRDefault="000A69BD" w:rsidP="00C81487">
      <w:pPr>
        <w:rPr>
          <w:color w:val="000000" w:themeColor="text1"/>
        </w:rPr>
      </w:pPr>
      <w:r w:rsidRPr="002E1BAC">
        <w:rPr>
          <w:color w:val="000000" w:themeColor="text1"/>
        </w:rPr>
        <w:t>Herhaling was en is onlosmakelijk verbonden met oefenen</w:t>
      </w:r>
      <w:r w:rsidR="001D31AC" w:rsidRPr="002E1BAC">
        <w:rPr>
          <w:color w:val="000000" w:themeColor="text1"/>
        </w:rPr>
        <w:t xml:space="preserve"> om </w:t>
      </w:r>
      <w:r w:rsidR="001C6B28" w:rsidRPr="002E1BAC">
        <w:rPr>
          <w:color w:val="000000" w:themeColor="text1"/>
        </w:rPr>
        <w:t xml:space="preserve">een bepaalde handigheid te </w:t>
      </w:r>
      <w:r w:rsidR="00107AC7" w:rsidRPr="002E1BAC">
        <w:rPr>
          <w:color w:val="000000" w:themeColor="text1"/>
        </w:rPr>
        <w:t>bereiken</w:t>
      </w:r>
      <w:r w:rsidR="001C6B28" w:rsidRPr="002E1BAC">
        <w:rPr>
          <w:color w:val="000000" w:themeColor="text1"/>
        </w:rPr>
        <w:t>.</w:t>
      </w:r>
      <w:r w:rsidRPr="002E1BAC">
        <w:rPr>
          <w:color w:val="000000" w:themeColor="text1"/>
        </w:rPr>
        <w:t xml:space="preserve"> Maar </w:t>
      </w:r>
      <w:r w:rsidR="00FC38F8" w:rsidRPr="002E1BAC">
        <w:rPr>
          <w:color w:val="000000" w:themeColor="text1"/>
        </w:rPr>
        <w:t>is er bij herhaling wel</w:t>
      </w:r>
      <w:r w:rsidR="00EE30EA" w:rsidRPr="002E1BAC">
        <w:rPr>
          <w:color w:val="000000" w:themeColor="text1"/>
        </w:rPr>
        <w:t xml:space="preserve"> plaats voor experiment, mislukken, studies, schetsen en schrappen</w:t>
      </w:r>
      <w:r w:rsidR="00FC38F8" w:rsidRPr="002E1BAC">
        <w:rPr>
          <w:color w:val="000000" w:themeColor="text1"/>
        </w:rPr>
        <w:t>?</w:t>
      </w:r>
      <w:r w:rsidR="006C6F21" w:rsidRPr="002E1BAC">
        <w:rPr>
          <w:color w:val="000000" w:themeColor="text1"/>
        </w:rPr>
        <w:t xml:space="preserve"> </w:t>
      </w:r>
      <w:r w:rsidR="001D31AC" w:rsidRPr="002E1BAC">
        <w:rPr>
          <w:color w:val="000000" w:themeColor="text1"/>
        </w:rPr>
        <w:t xml:space="preserve">Slaat herhaling op het </w:t>
      </w:r>
      <w:r w:rsidR="00F2531E" w:rsidRPr="002E1BAC">
        <w:rPr>
          <w:color w:val="000000" w:themeColor="text1"/>
        </w:rPr>
        <w:t>verrichten</w:t>
      </w:r>
      <w:r w:rsidR="001D31AC" w:rsidRPr="002E1BAC">
        <w:rPr>
          <w:color w:val="000000" w:themeColor="text1"/>
        </w:rPr>
        <w:t xml:space="preserve"> van telkens dezelfde handelingen of </w:t>
      </w:r>
      <w:r w:rsidR="004336CC" w:rsidRPr="002E1BAC">
        <w:rPr>
          <w:color w:val="000000" w:themeColor="text1"/>
        </w:rPr>
        <w:t xml:space="preserve">wijst het op het </w:t>
      </w:r>
      <w:r w:rsidR="00F2531E" w:rsidRPr="002E1BAC">
        <w:rPr>
          <w:color w:val="000000" w:themeColor="text1"/>
        </w:rPr>
        <w:t>gebruik</w:t>
      </w:r>
      <w:r w:rsidR="00156F07" w:rsidRPr="002E1BAC">
        <w:rPr>
          <w:color w:val="000000" w:themeColor="text1"/>
        </w:rPr>
        <w:t xml:space="preserve"> van</w:t>
      </w:r>
      <w:r w:rsidR="004336CC" w:rsidRPr="002E1BAC">
        <w:rPr>
          <w:color w:val="000000" w:themeColor="text1"/>
        </w:rPr>
        <w:t xml:space="preserve"> verschillende methoden die eenzelfde doel dienen?</w:t>
      </w:r>
    </w:p>
    <w:p w14:paraId="3C58AA05" w14:textId="559A20A9" w:rsidR="00014463" w:rsidRPr="002E1BAC" w:rsidRDefault="00014463" w:rsidP="00C81487">
      <w:pPr>
        <w:rPr>
          <w:color w:val="000000" w:themeColor="text1"/>
        </w:rPr>
      </w:pPr>
      <w:r w:rsidRPr="002E1BAC">
        <w:rPr>
          <w:color w:val="000000" w:themeColor="text1"/>
        </w:rPr>
        <w:t xml:space="preserve">Ik verkies </w:t>
      </w:r>
      <w:r w:rsidR="00156F07" w:rsidRPr="002E1BAC">
        <w:rPr>
          <w:color w:val="000000" w:themeColor="text1"/>
        </w:rPr>
        <w:t xml:space="preserve">het </w:t>
      </w:r>
      <w:r w:rsidRPr="002E1BAC">
        <w:rPr>
          <w:color w:val="000000" w:themeColor="text1"/>
        </w:rPr>
        <w:t xml:space="preserve">om deze laatste interpretatie te hanteren. Het procesmatige en onafgewerkte karakter van oefenen wil ik meenemen in een dieper onderzoek naar de parameters van </w:t>
      </w:r>
      <w:r w:rsidR="009D03B1" w:rsidRPr="002E1BAC">
        <w:rPr>
          <w:color w:val="000000" w:themeColor="text1"/>
        </w:rPr>
        <w:t>de</w:t>
      </w:r>
      <w:r w:rsidRPr="002E1BAC">
        <w:rPr>
          <w:color w:val="000000" w:themeColor="text1"/>
        </w:rPr>
        <w:t xml:space="preserve"> oefening als artistieke methode.</w:t>
      </w:r>
    </w:p>
    <w:p w14:paraId="03280847" w14:textId="77777777" w:rsidR="00987264" w:rsidRPr="00987264" w:rsidRDefault="00987264" w:rsidP="00C81487">
      <w:pPr>
        <w:rPr>
          <w:color w:val="ED7D31" w:themeColor="accent2"/>
        </w:rPr>
      </w:pPr>
    </w:p>
    <w:p w14:paraId="7F9E57EE" w14:textId="7B6F3A47" w:rsidR="00A41DF2" w:rsidRDefault="002571B7" w:rsidP="00C81487">
      <w:pPr>
        <w:rPr>
          <w:b/>
          <w:bCs/>
        </w:rPr>
      </w:pPr>
      <w:r>
        <w:rPr>
          <w:b/>
          <w:bCs/>
        </w:rPr>
        <w:t xml:space="preserve">2.1.2 </w:t>
      </w:r>
      <w:r w:rsidR="00C81487" w:rsidRPr="00A012D1">
        <w:rPr>
          <w:b/>
          <w:bCs/>
        </w:rPr>
        <w:t xml:space="preserve">De oefening als </w:t>
      </w:r>
      <w:r w:rsidR="00BB6BF1">
        <w:rPr>
          <w:b/>
          <w:bCs/>
        </w:rPr>
        <w:t>artistieke methode</w:t>
      </w:r>
      <w:r>
        <w:rPr>
          <w:b/>
          <w:bCs/>
        </w:rPr>
        <w:t xml:space="preserve"> </w:t>
      </w:r>
    </w:p>
    <w:p w14:paraId="4A9B56A6" w14:textId="77777777" w:rsidR="00A41DF2" w:rsidRDefault="00A41DF2" w:rsidP="009044F5">
      <w:pPr>
        <w:rPr>
          <w:b/>
          <w:bCs/>
        </w:rPr>
      </w:pPr>
    </w:p>
    <w:p w14:paraId="58CD8AAD" w14:textId="5606F024" w:rsidR="009044F5" w:rsidRDefault="009024FD" w:rsidP="009044F5">
      <w:pPr>
        <w:rPr>
          <w:b/>
          <w:bCs/>
        </w:rPr>
      </w:pPr>
      <w:r>
        <w:rPr>
          <w:b/>
          <w:bCs/>
        </w:rPr>
        <w:tab/>
      </w:r>
      <w:r w:rsidR="002571B7" w:rsidRPr="009024FD">
        <w:rPr>
          <w:b/>
          <w:bCs/>
        </w:rPr>
        <w:t xml:space="preserve">2.1.2.1 </w:t>
      </w:r>
      <w:r w:rsidR="00027B46" w:rsidRPr="009024FD">
        <w:rPr>
          <w:b/>
          <w:bCs/>
        </w:rPr>
        <w:t>De o</w:t>
      </w:r>
      <w:r w:rsidR="009044F5" w:rsidRPr="009024FD">
        <w:rPr>
          <w:b/>
          <w:bCs/>
        </w:rPr>
        <w:t xml:space="preserve">efening </w:t>
      </w:r>
      <w:r w:rsidR="00027B46" w:rsidRPr="009024FD">
        <w:rPr>
          <w:b/>
          <w:bCs/>
        </w:rPr>
        <w:t>als</w:t>
      </w:r>
      <w:r w:rsidR="009044F5" w:rsidRPr="009024FD">
        <w:rPr>
          <w:b/>
          <w:bCs/>
        </w:rPr>
        <w:t xml:space="preserve"> restrictie</w:t>
      </w:r>
    </w:p>
    <w:p w14:paraId="63378BB0" w14:textId="64F6CD61" w:rsidR="00155A36" w:rsidRDefault="00155A36" w:rsidP="009044F5">
      <w:pPr>
        <w:rPr>
          <w:b/>
          <w:bCs/>
        </w:rPr>
      </w:pPr>
    </w:p>
    <w:p w14:paraId="6B31F866" w14:textId="0024F540" w:rsidR="00155A36" w:rsidRPr="000874BD" w:rsidRDefault="00D36292" w:rsidP="009044F5">
      <w:pPr>
        <w:rPr>
          <w:rFonts w:ascii="Times" w:hAnsi="Times"/>
          <w:color w:val="000000" w:themeColor="text1"/>
          <w:lang w:val="nl-NL"/>
        </w:rPr>
      </w:pPr>
      <w:r w:rsidRPr="000874BD">
        <w:rPr>
          <w:rFonts w:ascii="Times" w:hAnsi="Times"/>
          <w:color w:val="000000" w:themeColor="text1"/>
          <w:lang w:val="nl-NL"/>
        </w:rPr>
        <w:t>Zijn</w:t>
      </w:r>
      <w:r w:rsidR="00155A36" w:rsidRPr="000874BD">
        <w:rPr>
          <w:rFonts w:ascii="Times" w:hAnsi="Times"/>
          <w:color w:val="000000" w:themeColor="text1"/>
          <w:lang w:val="nl-NL"/>
        </w:rPr>
        <w:t xml:space="preserve"> restrictie</w:t>
      </w:r>
      <w:r w:rsidRPr="000874BD">
        <w:rPr>
          <w:rFonts w:ascii="Times" w:hAnsi="Times"/>
          <w:color w:val="000000" w:themeColor="text1"/>
          <w:lang w:val="nl-NL"/>
        </w:rPr>
        <w:t>s</w:t>
      </w:r>
      <w:r w:rsidR="00155A36" w:rsidRPr="000874BD">
        <w:rPr>
          <w:rFonts w:ascii="Times" w:hAnsi="Times"/>
          <w:color w:val="000000" w:themeColor="text1"/>
          <w:lang w:val="nl-NL"/>
        </w:rPr>
        <w:t xml:space="preserve"> essentieel bij </w:t>
      </w:r>
      <w:r w:rsidRPr="000874BD">
        <w:rPr>
          <w:rFonts w:ascii="Times" w:hAnsi="Times"/>
          <w:color w:val="000000" w:themeColor="text1"/>
          <w:lang w:val="nl-NL"/>
        </w:rPr>
        <w:t>e</w:t>
      </w:r>
      <w:r w:rsidR="00155A36" w:rsidRPr="000874BD">
        <w:rPr>
          <w:rFonts w:ascii="Times" w:hAnsi="Times"/>
          <w:color w:val="000000" w:themeColor="text1"/>
          <w:lang w:val="nl-NL"/>
        </w:rPr>
        <w:t>e</w:t>
      </w:r>
      <w:r w:rsidRPr="000874BD">
        <w:rPr>
          <w:rFonts w:ascii="Times" w:hAnsi="Times"/>
          <w:color w:val="000000" w:themeColor="text1"/>
          <w:lang w:val="nl-NL"/>
        </w:rPr>
        <w:t>n</w:t>
      </w:r>
      <w:r w:rsidR="00155A36" w:rsidRPr="000874BD">
        <w:rPr>
          <w:rFonts w:ascii="Times" w:hAnsi="Times"/>
          <w:color w:val="000000" w:themeColor="text1"/>
          <w:lang w:val="nl-NL"/>
        </w:rPr>
        <w:t xml:space="preserve"> oefening? </w:t>
      </w:r>
      <w:r w:rsidRPr="000874BD">
        <w:rPr>
          <w:rFonts w:ascii="Times" w:hAnsi="Times"/>
          <w:color w:val="000000" w:themeColor="text1"/>
          <w:lang w:val="nl-NL"/>
        </w:rPr>
        <w:t>En w</w:t>
      </w:r>
      <w:r w:rsidR="00155A36" w:rsidRPr="000874BD">
        <w:rPr>
          <w:rFonts w:ascii="Times" w:hAnsi="Times"/>
          <w:color w:val="000000" w:themeColor="text1"/>
          <w:lang w:val="nl-NL"/>
        </w:rPr>
        <w:t xml:space="preserve">at </w:t>
      </w:r>
      <w:r w:rsidR="002F7CEC" w:rsidRPr="000874BD">
        <w:rPr>
          <w:rFonts w:ascii="Times" w:hAnsi="Times"/>
          <w:color w:val="000000" w:themeColor="text1"/>
          <w:lang w:val="nl-NL"/>
        </w:rPr>
        <w:t>kunnen</w:t>
      </w:r>
      <w:r w:rsidR="00155A36" w:rsidRPr="000874BD">
        <w:rPr>
          <w:rFonts w:ascii="Times" w:hAnsi="Times"/>
          <w:color w:val="000000" w:themeColor="text1"/>
          <w:lang w:val="nl-NL"/>
        </w:rPr>
        <w:t xml:space="preserve"> beperkingen betekenen</w:t>
      </w:r>
      <w:r w:rsidR="00881FAC" w:rsidRPr="000874BD">
        <w:rPr>
          <w:rFonts w:ascii="Times" w:hAnsi="Times"/>
          <w:color w:val="000000" w:themeColor="text1"/>
          <w:lang w:val="nl-NL"/>
        </w:rPr>
        <w:t xml:space="preserve"> als artistieke methode?</w:t>
      </w:r>
      <w:r w:rsidR="00B75671" w:rsidRPr="000874BD">
        <w:rPr>
          <w:rFonts w:ascii="Times" w:hAnsi="Times"/>
          <w:color w:val="000000" w:themeColor="text1"/>
          <w:lang w:val="nl-NL"/>
        </w:rPr>
        <w:t xml:space="preserve"> </w:t>
      </w:r>
    </w:p>
    <w:p w14:paraId="67AFA665" w14:textId="77777777" w:rsidR="003E3CE6" w:rsidRDefault="003E3CE6" w:rsidP="009044F5">
      <w:pPr>
        <w:rPr>
          <w:rFonts w:ascii="Times" w:hAnsi="Times"/>
          <w:color w:val="ED7D31" w:themeColor="accent2"/>
          <w:lang w:val="nl-NL"/>
        </w:rPr>
      </w:pPr>
    </w:p>
    <w:p w14:paraId="140F114A" w14:textId="7957DCB5" w:rsidR="00842B1A" w:rsidRPr="00B2193A" w:rsidRDefault="00D36292" w:rsidP="009044F5">
      <w:pPr>
        <w:rPr>
          <w:i/>
          <w:iCs/>
          <w:color w:val="000000" w:themeColor="text1"/>
        </w:rPr>
      </w:pPr>
      <w:r w:rsidRPr="00B2193A">
        <w:rPr>
          <w:rFonts w:ascii="Times" w:hAnsi="Times"/>
          <w:color w:val="000000" w:themeColor="text1"/>
          <w:lang w:val="nl-NL"/>
        </w:rPr>
        <w:t xml:space="preserve">Wegwijzend is hier vooral de </w:t>
      </w:r>
      <w:r w:rsidR="00E4762D" w:rsidRPr="00B2193A">
        <w:rPr>
          <w:rFonts w:ascii="Times" w:hAnsi="Times"/>
          <w:color w:val="000000" w:themeColor="text1"/>
          <w:lang w:val="nl-NL"/>
        </w:rPr>
        <w:t xml:space="preserve">literaire </w:t>
      </w:r>
      <w:r w:rsidR="00512B72" w:rsidRPr="00B2193A">
        <w:rPr>
          <w:rFonts w:ascii="Times" w:hAnsi="Times"/>
          <w:color w:val="000000" w:themeColor="text1"/>
          <w:lang w:val="nl-NL"/>
        </w:rPr>
        <w:t xml:space="preserve">beweging </w:t>
      </w:r>
      <w:r w:rsidRPr="00B2193A">
        <w:rPr>
          <w:rFonts w:ascii="Times" w:hAnsi="Times"/>
          <w:color w:val="000000" w:themeColor="text1"/>
          <w:lang w:val="nl-NL"/>
        </w:rPr>
        <w:t xml:space="preserve">Oulipo, </w:t>
      </w:r>
      <w:r w:rsidR="00512B72" w:rsidRPr="00B2193A">
        <w:rPr>
          <w:rFonts w:ascii="Times" w:hAnsi="Times"/>
          <w:color w:val="000000" w:themeColor="text1"/>
          <w:lang w:val="nl-NL"/>
        </w:rPr>
        <w:t xml:space="preserve">die in </w:t>
      </w:r>
      <w:r w:rsidR="0052565E" w:rsidRPr="00B2193A">
        <w:rPr>
          <w:rFonts w:ascii="Times" w:hAnsi="Times"/>
          <w:color w:val="000000" w:themeColor="text1"/>
          <w:lang w:val="nl-NL"/>
        </w:rPr>
        <w:t>de zomer van</w:t>
      </w:r>
      <w:r w:rsidR="00512B72" w:rsidRPr="00B2193A">
        <w:rPr>
          <w:rFonts w:ascii="Times" w:hAnsi="Times"/>
          <w:color w:val="000000" w:themeColor="text1"/>
          <w:lang w:val="nl-NL"/>
        </w:rPr>
        <w:t xml:space="preserve"> 1960 </w:t>
      </w:r>
      <w:r w:rsidR="00B2193A">
        <w:rPr>
          <w:rFonts w:ascii="Times" w:hAnsi="Times"/>
          <w:color w:val="000000" w:themeColor="text1"/>
          <w:lang w:val="nl-NL"/>
        </w:rPr>
        <w:t>ontstond</w:t>
      </w:r>
      <w:r w:rsidR="00512B72" w:rsidRPr="00B2193A">
        <w:rPr>
          <w:rFonts w:ascii="Times" w:hAnsi="Times"/>
          <w:color w:val="000000" w:themeColor="text1"/>
          <w:lang w:val="nl-NL"/>
        </w:rPr>
        <w:t xml:space="preserve"> in</w:t>
      </w:r>
      <w:r w:rsidR="004640A0" w:rsidRPr="00B2193A">
        <w:rPr>
          <w:rFonts w:ascii="Times" w:hAnsi="Times"/>
          <w:color w:val="000000" w:themeColor="text1"/>
          <w:lang w:val="nl-NL"/>
        </w:rPr>
        <w:t xml:space="preserve"> Parijs</w:t>
      </w:r>
      <w:r w:rsidR="00512B72" w:rsidRPr="00B2193A">
        <w:rPr>
          <w:rFonts w:ascii="Times" w:hAnsi="Times"/>
          <w:color w:val="000000" w:themeColor="text1"/>
          <w:lang w:val="nl-NL"/>
        </w:rPr>
        <w:t>.</w:t>
      </w:r>
      <w:r w:rsidR="0034112B" w:rsidRPr="00B2193A">
        <w:rPr>
          <w:rFonts w:ascii="Times" w:hAnsi="Times"/>
          <w:color w:val="000000" w:themeColor="text1"/>
          <w:vertAlign w:val="superscript"/>
          <w:lang w:val="nl-NL"/>
        </w:rPr>
        <w:t xml:space="preserve"> </w:t>
      </w:r>
      <w:r w:rsidR="008F095C" w:rsidRPr="00B2193A">
        <w:rPr>
          <w:rFonts w:ascii="Times" w:hAnsi="Times"/>
          <w:color w:val="000000" w:themeColor="text1"/>
          <w:lang w:val="nl-NL"/>
        </w:rPr>
        <w:t xml:space="preserve">Oulipo is een </w:t>
      </w:r>
      <w:r w:rsidR="005C05CD" w:rsidRPr="00B2193A">
        <w:rPr>
          <w:rFonts w:ascii="Times" w:hAnsi="Times"/>
          <w:color w:val="000000" w:themeColor="text1"/>
          <w:lang w:val="nl-NL"/>
        </w:rPr>
        <w:t xml:space="preserve">afkorting voor </w:t>
      </w:r>
      <w:r w:rsidR="005C05CD" w:rsidRPr="00B2193A">
        <w:rPr>
          <w:rFonts w:ascii="Times" w:hAnsi="Times"/>
          <w:i/>
          <w:iCs/>
          <w:color w:val="000000" w:themeColor="text1"/>
          <w:lang w:val="nl-NL"/>
        </w:rPr>
        <w:t>Ouvroir de Littérature Potentielle</w:t>
      </w:r>
      <w:r w:rsidR="005C05CD" w:rsidRPr="00B2193A">
        <w:rPr>
          <w:rFonts w:ascii="Times" w:hAnsi="Times"/>
          <w:color w:val="000000" w:themeColor="text1"/>
          <w:lang w:val="nl-NL"/>
        </w:rPr>
        <w:t xml:space="preserve">, letterlijk vertaald </w:t>
      </w:r>
      <w:r w:rsidR="005C05CD" w:rsidRPr="00B2193A">
        <w:rPr>
          <w:rFonts w:ascii="Times" w:hAnsi="Times"/>
          <w:i/>
          <w:iCs/>
          <w:color w:val="000000" w:themeColor="text1"/>
          <w:lang w:val="nl-NL"/>
        </w:rPr>
        <w:t>Werkplaats voor Potentiële Literatuur</w:t>
      </w:r>
      <w:r w:rsidR="005C05CD" w:rsidRPr="00B2193A">
        <w:rPr>
          <w:rFonts w:ascii="Times" w:hAnsi="Times"/>
          <w:color w:val="000000" w:themeColor="text1"/>
          <w:lang w:val="nl-NL"/>
        </w:rPr>
        <w:t>.</w:t>
      </w:r>
      <w:r w:rsidR="00590EC1" w:rsidRPr="00B2193A">
        <w:rPr>
          <w:rFonts w:ascii="Times" w:hAnsi="Times"/>
          <w:color w:val="000000" w:themeColor="text1"/>
          <w:lang w:val="nl-NL"/>
        </w:rPr>
        <w:t xml:space="preserve"> Oulipiaanse literatuur </w:t>
      </w:r>
      <w:r w:rsidR="00842B1A" w:rsidRPr="00B2193A">
        <w:rPr>
          <w:rFonts w:ascii="Times" w:hAnsi="Times"/>
          <w:color w:val="000000" w:themeColor="text1"/>
          <w:lang w:val="nl-NL"/>
        </w:rPr>
        <w:t>hanteert het schrijven onder beperkingen als methode</w:t>
      </w:r>
      <w:r w:rsidR="00590EC1" w:rsidRPr="00B2193A">
        <w:rPr>
          <w:rFonts w:ascii="Times" w:hAnsi="Times"/>
          <w:color w:val="000000" w:themeColor="text1"/>
          <w:lang w:val="nl-NL"/>
        </w:rPr>
        <w:t>.</w:t>
      </w:r>
      <w:r w:rsidR="00E4762D" w:rsidRPr="00B2193A">
        <w:rPr>
          <w:rFonts w:ascii="Times" w:hAnsi="Times"/>
          <w:color w:val="000000" w:themeColor="text1"/>
          <w:lang w:val="nl-NL"/>
        </w:rPr>
        <w:t xml:space="preserve"> Oulipo verkondigt niet dat ze de uitvinder is van deze schrijfmethode maar past </w:t>
      </w:r>
      <w:r w:rsidRPr="00B2193A">
        <w:rPr>
          <w:rFonts w:ascii="Times" w:hAnsi="Times"/>
          <w:color w:val="000000" w:themeColor="text1"/>
          <w:lang w:val="nl-NL"/>
        </w:rPr>
        <w:t>ze wel</w:t>
      </w:r>
      <w:r w:rsidR="00E4762D" w:rsidRPr="00B2193A">
        <w:rPr>
          <w:rFonts w:ascii="Times" w:hAnsi="Times"/>
          <w:color w:val="000000" w:themeColor="text1"/>
          <w:lang w:val="nl-NL"/>
        </w:rPr>
        <w:t xml:space="preserve"> toe als centraal idee</w:t>
      </w:r>
      <w:r w:rsidRPr="00B2193A">
        <w:rPr>
          <w:rFonts w:ascii="Times" w:hAnsi="Times"/>
          <w:color w:val="000000" w:themeColor="text1"/>
          <w:lang w:val="nl-NL"/>
        </w:rPr>
        <w:t>. Rond het idee van de productieve beperking</w:t>
      </w:r>
      <w:r w:rsidR="0052565E" w:rsidRPr="00B2193A">
        <w:rPr>
          <w:rFonts w:ascii="Times" w:hAnsi="Times"/>
          <w:color w:val="000000" w:themeColor="text1"/>
          <w:lang w:val="nl-NL"/>
        </w:rPr>
        <w:t xml:space="preserve"> verzamel</w:t>
      </w:r>
      <w:r w:rsidRPr="00B2193A">
        <w:rPr>
          <w:rFonts w:ascii="Times" w:hAnsi="Times"/>
          <w:color w:val="000000" w:themeColor="text1"/>
          <w:lang w:val="nl-NL"/>
        </w:rPr>
        <w:t>de Oulipo</w:t>
      </w:r>
      <w:r w:rsidR="0052565E" w:rsidRPr="00B2193A">
        <w:rPr>
          <w:rFonts w:ascii="Times" w:hAnsi="Times"/>
          <w:color w:val="000000" w:themeColor="text1"/>
          <w:lang w:val="nl-NL"/>
        </w:rPr>
        <w:t xml:space="preserve"> </w:t>
      </w:r>
      <w:r w:rsidR="000D0A34" w:rsidRPr="00B2193A">
        <w:rPr>
          <w:rFonts w:ascii="Times" w:hAnsi="Times"/>
          <w:color w:val="000000" w:themeColor="text1"/>
          <w:lang w:val="nl-NL"/>
        </w:rPr>
        <w:t xml:space="preserve">schrijvers </w:t>
      </w:r>
      <w:r w:rsidRPr="00B2193A">
        <w:rPr>
          <w:rFonts w:ascii="Times" w:hAnsi="Times"/>
          <w:color w:val="000000" w:themeColor="text1"/>
          <w:lang w:val="nl-NL"/>
        </w:rPr>
        <w:t xml:space="preserve">en artiesten </w:t>
      </w:r>
      <w:r w:rsidR="000D0A34" w:rsidRPr="00B2193A">
        <w:rPr>
          <w:rFonts w:ascii="Times" w:hAnsi="Times"/>
          <w:color w:val="000000" w:themeColor="text1"/>
          <w:lang w:val="nl-NL"/>
        </w:rPr>
        <w:t xml:space="preserve">en </w:t>
      </w:r>
      <w:r w:rsidR="003955FB" w:rsidRPr="00B2193A">
        <w:rPr>
          <w:rFonts w:ascii="Times" w:hAnsi="Times"/>
          <w:color w:val="000000" w:themeColor="text1"/>
          <w:lang w:val="nl-NL"/>
        </w:rPr>
        <w:t>organiseer</w:t>
      </w:r>
      <w:r w:rsidRPr="00B2193A">
        <w:rPr>
          <w:rFonts w:ascii="Times" w:hAnsi="Times"/>
          <w:color w:val="000000" w:themeColor="text1"/>
          <w:lang w:val="nl-NL"/>
        </w:rPr>
        <w:t xml:space="preserve">de het </w:t>
      </w:r>
      <w:r w:rsidR="000D0A34" w:rsidRPr="00B2193A">
        <w:rPr>
          <w:rFonts w:ascii="Times" w:hAnsi="Times"/>
          <w:color w:val="000000" w:themeColor="text1"/>
          <w:lang w:val="nl-NL"/>
        </w:rPr>
        <w:t>ateliers en lezingen.</w:t>
      </w:r>
      <w:r w:rsidR="005B4259">
        <w:rPr>
          <w:rFonts w:ascii="Times" w:hAnsi="Times"/>
          <w:color w:val="000000" w:themeColor="text1"/>
          <w:lang w:val="nl-NL"/>
        </w:rPr>
        <w:t xml:space="preserve"> (Deus Ex Machina, 2021</w:t>
      </w:r>
      <w:r w:rsidR="00F6323C">
        <w:rPr>
          <w:rFonts w:ascii="Times" w:hAnsi="Times"/>
          <w:color w:val="000000" w:themeColor="text1"/>
          <w:lang w:val="nl-NL"/>
        </w:rPr>
        <w:t>, p.</w:t>
      </w:r>
      <w:r w:rsidR="00C95FA9">
        <w:rPr>
          <w:rFonts w:ascii="Times" w:hAnsi="Times"/>
          <w:color w:val="000000" w:themeColor="text1"/>
          <w:lang w:val="nl-NL"/>
        </w:rPr>
        <w:t xml:space="preserve"> </w:t>
      </w:r>
      <w:r w:rsidR="00F6323C">
        <w:rPr>
          <w:rFonts w:ascii="Times" w:hAnsi="Times"/>
          <w:color w:val="000000" w:themeColor="text1"/>
          <w:lang w:val="nl-NL"/>
        </w:rPr>
        <w:t>1</w:t>
      </w:r>
      <w:r w:rsidR="005B4259">
        <w:rPr>
          <w:rFonts w:ascii="Times" w:hAnsi="Times"/>
          <w:color w:val="000000" w:themeColor="text1"/>
          <w:lang w:val="nl-NL"/>
        </w:rPr>
        <w:t>)</w:t>
      </w:r>
    </w:p>
    <w:p w14:paraId="2A80A430" w14:textId="24278DAC" w:rsidR="006B2F94" w:rsidRPr="003D59EE" w:rsidRDefault="006B2F94" w:rsidP="009044F5">
      <w:pPr>
        <w:rPr>
          <w:rFonts w:ascii="Times" w:hAnsi="Times"/>
          <w:color w:val="ED7D31" w:themeColor="accent2"/>
          <w:lang w:val="nl-NL"/>
        </w:rPr>
      </w:pPr>
    </w:p>
    <w:p w14:paraId="0FC08FBB" w14:textId="77777777" w:rsidR="00AD4E5E" w:rsidRPr="007B7281" w:rsidRDefault="00BF2B80" w:rsidP="009044F5">
      <w:pPr>
        <w:rPr>
          <w:rFonts w:ascii="Times" w:hAnsi="Times"/>
          <w:color w:val="000000" w:themeColor="text1"/>
          <w:lang w:val="nl-NL"/>
        </w:rPr>
      </w:pPr>
      <w:r w:rsidRPr="007B7281">
        <w:rPr>
          <w:rFonts w:ascii="Times" w:hAnsi="Times"/>
          <w:color w:val="000000" w:themeColor="text1"/>
          <w:lang w:val="nl-NL"/>
        </w:rPr>
        <w:t>“</w:t>
      </w:r>
      <w:r w:rsidR="006B2F94" w:rsidRPr="007B7281">
        <w:rPr>
          <w:rFonts w:ascii="Times" w:hAnsi="Times"/>
          <w:color w:val="000000" w:themeColor="text1"/>
          <w:lang w:val="nl-NL"/>
        </w:rPr>
        <w:t>Het concept van de p</w:t>
      </w:r>
      <w:r w:rsidR="00A977C5" w:rsidRPr="007B7281">
        <w:rPr>
          <w:rFonts w:ascii="Times" w:hAnsi="Times"/>
          <w:color w:val="000000" w:themeColor="text1"/>
          <w:lang w:val="nl-NL"/>
        </w:rPr>
        <w:t xml:space="preserve">otentiële literatuur is op een paradoxaal principe </w:t>
      </w:r>
      <w:r w:rsidR="003C50DE" w:rsidRPr="007B7281">
        <w:rPr>
          <w:rFonts w:ascii="Times" w:hAnsi="Times"/>
          <w:color w:val="000000" w:themeColor="text1"/>
          <w:lang w:val="nl-NL"/>
        </w:rPr>
        <w:t>gebaseerd, namelijk dat een schrijver zijn energie, zijn creativiteit bevrijdt door zichzelf een formele beperking,</w:t>
      </w:r>
      <w:r w:rsidR="009641E3" w:rsidRPr="007B7281">
        <w:rPr>
          <w:rFonts w:ascii="Times" w:hAnsi="Times"/>
          <w:color w:val="000000" w:themeColor="text1"/>
          <w:lang w:val="nl-NL"/>
        </w:rPr>
        <w:t xml:space="preserve"> (</w:t>
      </w:r>
      <w:r w:rsidR="003C50DE" w:rsidRPr="007B7281">
        <w:rPr>
          <w:rFonts w:ascii="Times" w:hAnsi="Times"/>
          <w:i/>
          <w:iCs/>
          <w:color w:val="000000" w:themeColor="text1"/>
          <w:lang w:val="nl-NL"/>
        </w:rPr>
        <w:t>contrainte</w:t>
      </w:r>
      <w:r w:rsidR="009641E3" w:rsidRPr="007B7281">
        <w:rPr>
          <w:rFonts w:ascii="Times" w:hAnsi="Times"/>
          <w:color w:val="000000" w:themeColor="text1"/>
          <w:lang w:val="nl-NL"/>
        </w:rPr>
        <w:t>)</w:t>
      </w:r>
      <w:r w:rsidR="003C50DE" w:rsidRPr="007B7281">
        <w:rPr>
          <w:rFonts w:ascii="Times" w:hAnsi="Times"/>
          <w:color w:val="000000" w:themeColor="text1"/>
          <w:lang w:val="nl-NL"/>
        </w:rPr>
        <w:t xml:space="preserve"> op te leggen. De tekst die eruit resulteert staat op zichzelf maar roept tegelijk ook al het andere potentiële werk op dat onder deze beperking kan ontstaan.</w:t>
      </w:r>
      <w:r w:rsidRPr="007B7281">
        <w:rPr>
          <w:rFonts w:ascii="Times" w:hAnsi="Times"/>
          <w:color w:val="000000" w:themeColor="text1"/>
          <w:lang w:val="nl-NL"/>
        </w:rPr>
        <w:t xml:space="preserve">” </w:t>
      </w:r>
    </w:p>
    <w:p w14:paraId="541131A2" w14:textId="3931FCE2" w:rsidR="00FB0531" w:rsidRPr="007B7281" w:rsidRDefault="00BF2B80" w:rsidP="009044F5">
      <w:pPr>
        <w:rPr>
          <w:rFonts w:ascii="Times" w:hAnsi="Times"/>
          <w:color w:val="000000" w:themeColor="text1"/>
          <w:vertAlign w:val="superscript"/>
          <w:lang w:val="en-US"/>
        </w:rPr>
      </w:pPr>
      <w:r w:rsidRPr="007B7281">
        <w:rPr>
          <w:rFonts w:ascii="Times" w:hAnsi="Times"/>
          <w:color w:val="000000" w:themeColor="text1"/>
          <w:lang w:val="en-US"/>
        </w:rPr>
        <w:t>(Elkin, Esposito</w:t>
      </w:r>
      <w:r w:rsidR="0053365D">
        <w:rPr>
          <w:rFonts w:ascii="Times" w:hAnsi="Times"/>
          <w:color w:val="000000" w:themeColor="text1"/>
          <w:lang w:val="en-US"/>
        </w:rPr>
        <w:t xml:space="preserve"> et al,</w:t>
      </w:r>
      <w:r w:rsidR="00C8693B">
        <w:rPr>
          <w:rFonts w:ascii="Times" w:hAnsi="Times"/>
          <w:color w:val="000000" w:themeColor="text1"/>
          <w:lang w:val="en-US"/>
        </w:rPr>
        <w:t xml:space="preserve"> </w:t>
      </w:r>
      <w:r w:rsidRPr="007B7281">
        <w:rPr>
          <w:rFonts w:ascii="Times" w:hAnsi="Times"/>
          <w:color w:val="000000" w:themeColor="text1"/>
          <w:lang w:val="en-US"/>
        </w:rPr>
        <w:t>2021</w:t>
      </w:r>
      <w:r w:rsidR="00F6323C">
        <w:rPr>
          <w:rFonts w:ascii="Times" w:hAnsi="Times"/>
          <w:color w:val="000000" w:themeColor="text1"/>
          <w:lang w:val="en-US"/>
        </w:rPr>
        <w:t>, p.</w:t>
      </w:r>
      <w:r w:rsidR="00C95FA9">
        <w:rPr>
          <w:rFonts w:ascii="Times" w:hAnsi="Times"/>
          <w:color w:val="000000" w:themeColor="text1"/>
          <w:lang w:val="en-US"/>
        </w:rPr>
        <w:t xml:space="preserve"> </w:t>
      </w:r>
      <w:r w:rsidR="00F6323C">
        <w:rPr>
          <w:rFonts w:ascii="Times" w:hAnsi="Times"/>
          <w:color w:val="000000" w:themeColor="text1"/>
          <w:lang w:val="en-US"/>
        </w:rPr>
        <w:t>5</w:t>
      </w:r>
      <w:r w:rsidRPr="007B7281">
        <w:rPr>
          <w:rFonts w:ascii="Times" w:hAnsi="Times"/>
          <w:color w:val="000000" w:themeColor="text1"/>
          <w:lang w:val="en-US"/>
        </w:rPr>
        <w:t>)</w:t>
      </w:r>
    </w:p>
    <w:p w14:paraId="3E622B0D" w14:textId="77777777" w:rsidR="00D36292" w:rsidRPr="007B7281" w:rsidRDefault="00D36292" w:rsidP="009044F5">
      <w:pPr>
        <w:rPr>
          <w:rFonts w:ascii="Times" w:hAnsi="Times"/>
          <w:color w:val="000000" w:themeColor="text1"/>
          <w:vertAlign w:val="superscript"/>
          <w:lang w:val="en-US"/>
        </w:rPr>
      </w:pPr>
    </w:p>
    <w:p w14:paraId="3389E420" w14:textId="392F7ECE" w:rsidR="0004185E" w:rsidRPr="007B7281" w:rsidRDefault="00605088" w:rsidP="009044F5">
      <w:pPr>
        <w:rPr>
          <w:rFonts w:ascii="Times" w:hAnsi="Times"/>
          <w:color w:val="000000" w:themeColor="text1"/>
          <w:vertAlign w:val="superscript"/>
          <w:lang w:val="nl-NL"/>
        </w:rPr>
      </w:pPr>
      <w:r w:rsidRPr="007B7281">
        <w:rPr>
          <w:rFonts w:ascii="Times" w:hAnsi="Times"/>
          <w:color w:val="000000" w:themeColor="text1"/>
          <w:lang w:val="nl-NL"/>
        </w:rPr>
        <w:t xml:space="preserve">Het boek </w:t>
      </w:r>
      <w:r w:rsidR="00AD4E5E" w:rsidRPr="007B7281">
        <w:rPr>
          <w:rFonts w:ascii="Times" w:hAnsi="Times"/>
          <w:color w:val="000000" w:themeColor="text1"/>
          <w:lang w:val="nl-NL"/>
        </w:rPr>
        <w:t>‘</w:t>
      </w:r>
      <w:r w:rsidRPr="007B7281">
        <w:rPr>
          <w:rFonts w:ascii="Times" w:hAnsi="Times"/>
          <w:color w:val="000000" w:themeColor="text1"/>
          <w:lang w:val="nl-NL"/>
        </w:rPr>
        <w:t xml:space="preserve">Exercices </w:t>
      </w:r>
      <w:r w:rsidR="00D36292" w:rsidRPr="007B7281">
        <w:rPr>
          <w:rFonts w:ascii="Times" w:hAnsi="Times"/>
          <w:color w:val="000000" w:themeColor="text1"/>
          <w:lang w:val="nl-NL"/>
        </w:rPr>
        <w:t>d</w:t>
      </w:r>
      <w:r w:rsidRPr="007B7281">
        <w:rPr>
          <w:rFonts w:ascii="Times" w:hAnsi="Times"/>
          <w:color w:val="000000" w:themeColor="text1"/>
          <w:lang w:val="nl-NL"/>
        </w:rPr>
        <w:t>e Style</w:t>
      </w:r>
      <w:r w:rsidR="00AD4E5E" w:rsidRPr="007B7281">
        <w:rPr>
          <w:rFonts w:ascii="Times" w:hAnsi="Times"/>
          <w:color w:val="000000" w:themeColor="text1"/>
          <w:lang w:val="nl-NL"/>
        </w:rPr>
        <w:t>’</w:t>
      </w:r>
      <w:r w:rsidRPr="007B7281">
        <w:rPr>
          <w:rFonts w:ascii="Times" w:hAnsi="Times"/>
          <w:color w:val="000000" w:themeColor="text1"/>
          <w:lang w:val="nl-NL"/>
        </w:rPr>
        <w:t xml:space="preserve"> (1947) van Raymond Queneau (1903-1976) demonstreert </w:t>
      </w:r>
      <w:r w:rsidR="00EA1AC8" w:rsidRPr="007B7281">
        <w:rPr>
          <w:rFonts w:ascii="Times" w:hAnsi="Times"/>
          <w:color w:val="000000" w:themeColor="text1"/>
          <w:lang w:val="nl-NL"/>
        </w:rPr>
        <w:t>bovenstaand citaat</w:t>
      </w:r>
      <w:r w:rsidRPr="007B7281">
        <w:rPr>
          <w:rFonts w:ascii="Times" w:hAnsi="Times"/>
          <w:color w:val="000000" w:themeColor="text1"/>
          <w:lang w:val="nl-NL"/>
        </w:rPr>
        <w:t>.</w:t>
      </w:r>
      <w:r w:rsidR="002E1BAC" w:rsidRPr="007B7281">
        <w:rPr>
          <w:rFonts w:ascii="Times" w:hAnsi="Times"/>
          <w:color w:val="000000" w:themeColor="text1"/>
          <w:lang w:val="nl-NL"/>
        </w:rPr>
        <w:t xml:space="preserve"> </w:t>
      </w:r>
      <w:r w:rsidR="002E1BAC">
        <w:rPr>
          <w:rFonts w:ascii="Times" w:hAnsi="Times"/>
          <w:color w:val="000000" w:themeColor="text1"/>
          <w:lang w:val="nl-NL"/>
        </w:rPr>
        <w:t>I</w:t>
      </w:r>
      <w:r w:rsidR="00283435" w:rsidRPr="007B7281">
        <w:rPr>
          <w:rFonts w:ascii="Times" w:hAnsi="Times"/>
          <w:color w:val="000000" w:themeColor="text1"/>
          <w:lang w:val="nl-NL"/>
        </w:rPr>
        <w:t xml:space="preserve">n </w:t>
      </w:r>
      <w:r w:rsidR="00DA70E2" w:rsidRPr="007B7281">
        <w:rPr>
          <w:rFonts w:ascii="Times" w:hAnsi="Times"/>
          <w:color w:val="000000" w:themeColor="text1"/>
          <w:lang w:val="nl-NL"/>
        </w:rPr>
        <w:t>zijn</w:t>
      </w:r>
      <w:r w:rsidR="00283435" w:rsidRPr="007B7281">
        <w:rPr>
          <w:rFonts w:ascii="Times" w:hAnsi="Times"/>
          <w:color w:val="000000" w:themeColor="text1"/>
          <w:lang w:val="nl-NL"/>
        </w:rPr>
        <w:t xml:space="preserve"> boek vertel</w:t>
      </w:r>
      <w:r w:rsidR="00DA70E2" w:rsidRPr="007B7281">
        <w:rPr>
          <w:rFonts w:ascii="Times" w:hAnsi="Times"/>
          <w:color w:val="000000" w:themeColor="text1"/>
          <w:lang w:val="nl-NL"/>
        </w:rPr>
        <w:t>t</w:t>
      </w:r>
      <w:r w:rsidR="00283435" w:rsidRPr="007B7281">
        <w:rPr>
          <w:rFonts w:ascii="Times" w:hAnsi="Times"/>
          <w:color w:val="000000" w:themeColor="text1"/>
          <w:lang w:val="nl-NL"/>
        </w:rPr>
        <w:t xml:space="preserve"> Queneau hetzelfde </w:t>
      </w:r>
      <w:r w:rsidR="00E46C75" w:rsidRPr="007B7281">
        <w:rPr>
          <w:rFonts w:ascii="Times" w:hAnsi="Times"/>
          <w:color w:val="000000" w:themeColor="text1"/>
          <w:lang w:val="nl-NL"/>
        </w:rPr>
        <w:t xml:space="preserve">banale </w:t>
      </w:r>
      <w:r w:rsidR="00283435" w:rsidRPr="007B7281">
        <w:rPr>
          <w:rFonts w:ascii="Times" w:hAnsi="Times"/>
          <w:color w:val="000000" w:themeColor="text1"/>
          <w:lang w:val="nl-NL"/>
        </w:rPr>
        <w:t xml:space="preserve">verhaal op 99 verschillende </w:t>
      </w:r>
      <w:r w:rsidR="00283435" w:rsidRPr="007B7281">
        <w:rPr>
          <w:rFonts w:ascii="Times" w:hAnsi="Times"/>
          <w:color w:val="000000" w:themeColor="text1"/>
          <w:lang w:val="nl-NL"/>
        </w:rPr>
        <w:lastRenderedPageBreak/>
        <w:t>manieren</w:t>
      </w:r>
      <w:r w:rsidR="001E3929" w:rsidRPr="007B7281">
        <w:rPr>
          <w:rFonts w:ascii="Times" w:hAnsi="Times"/>
          <w:color w:val="000000" w:themeColor="text1"/>
          <w:lang w:val="nl-NL"/>
        </w:rPr>
        <w:t xml:space="preserve">. </w:t>
      </w:r>
      <w:r w:rsidR="002F7735" w:rsidRPr="007B7281">
        <w:rPr>
          <w:rFonts w:ascii="Times" w:hAnsi="Times"/>
          <w:color w:val="000000" w:themeColor="text1"/>
          <w:lang w:val="nl-NL"/>
        </w:rPr>
        <w:t>Bij elke versie</w:t>
      </w:r>
      <w:r w:rsidR="001E3929" w:rsidRPr="007B7281">
        <w:rPr>
          <w:rFonts w:ascii="Times" w:hAnsi="Times"/>
          <w:color w:val="000000" w:themeColor="text1"/>
          <w:lang w:val="nl-NL"/>
        </w:rPr>
        <w:t xml:space="preserve"> </w:t>
      </w:r>
      <w:r w:rsidR="00EA0ABC" w:rsidRPr="007B7281">
        <w:rPr>
          <w:rFonts w:ascii="Times" w:hAnsi="Times"/>
          <w:color w:val="000000" w:themeColor="text1"/>
          <w:lang w:val="nl-NL"/>
        </w:rPr>
        <w:t>omschrijft</w:t>
      </w:r>
      <w:r w:rsidR="001E3929" w:rsidRPr="007B7281">
        <w:rPr>
          <w:rFonts w:ascii="Times" w:hAnsi="Times"/>
          <w:color w:val="000000" w:themeColor="text1"/>
          <w:lang w:val="nl-NL"/>
        </w:rPr>
        <w:t xml:space="preserve"> hij de stijl in de tite</w:t>
      </w:r>
      <w:r w:rsidR="002F7735" w:rsidRPr="007B7281">
        <w:rPr>
          <w:rFonts w:ascii="Times" w:hAnsi="Times"/>
          <w:color w:val="000000" w:themeColor="text1"/>
          <w:lang w:val="nl-NL"/>
        </w:rPr>
        <w:t>l</w:t>
      </w:r>
      <w:r w:rsidR="005E5001" w:rsidRPr="007B7281">
        <w:rPr>
          <w:rFonts w:ascii="Times" w:hAnsi="Times"/>
          <w:color w:val="000000" w:themeColor="text1"/>
          <w:lang w:val="nl-NL"/>
        </w:rPr>
        <w:t xml:space="preserve"> zoals ‘</w:t>
      </w:r>
      <w:r w:rsidR="00BC1C79" w:rsidRPr="007B7281">
        <w:rPr>
          <w:rFonts w:ascii="Times" w:hAnsi="Times"/>
          <w:color w:val="000000" w:themeColor="text1"/>
          <w:lang w:val="nl-NL"/>
        </w:rPr>
        <w:t>aarzelingen</w:t>
      </w:r>
      <w:r w:rsidR="005E5001" w:rsidRPr="007B7281">
        <w:rPr>
          <w:rFonts w:ascii="Times" w:hAnsi="Times"/>
          <w:color w:val="000000" w:themeColor="text1"/>
          <w:lang w:val="nl-NL"/>
        </w:rPr>
        <w:t>’</w:t>
      </w:r>
      <w:r w:rsidR="00BC1C79" w:rsidRPr="007B7281">
        <w:rPr>
          <w:rFonts w:ascii="Times" w:hAnsi="Times"/>
          <w:color w:val="000000" w:themeColor="text1"/>
          <w:lang w:val="nl-NL"/>
        </w:rPr>
        <w:t xml:space="preserve">, </w:t>
      </w:r>
      <w:r w:rsidR="00D36292" w:rsidRPr="007B7281">
        <w:rPr>
          <w:rFonts w:ascii="Times" w:hAnsi="Times"/>
          <w:color w:val="000000" w:themeColor="text1"/>
          <w:lang w:val="nl-NL"/>
        </w:rPr>
        <w:t xml:space="preserve">‘Germanismen’, </w:t>
      </w:r>
      <w:r w:rsidR="005E5001" w:rsidRPr="007B7281">
        <w:rPr>
          <w:rFonts w:ascii="Times" w:hAnsi="Times"/>
          <w:color w:val="000000" w:themeColor="text1"/>
          <w:lang w:val="nl-NL"/>
        </w:rPr>
        <w:t>‘</w:t>
      </w:r>
      <w:r w:rsidR="00BC1C79" w:rsidRPr="007B7281">
        <w:rPr>
          <w:rFonts w:ascii="Times" w:hAnsi="Times"/>
          <w:color w:val="000000" w:themeColor="text1"/>
          <w:lang w:val="nl-NL"/>
        </w:rPr>
        <w:t>kreten</w:t>
      </w:r>
      <w:r w:rsidR="005E5001" w:rsidRPr="007B7281">
        <w:rPr>
          <w:rFonts w:ascii="Times" w:hAnsi="Times"/>
          <w:color w:val="000000" w:themeColor="text1"/>
          <w:lang w:val="nl-NL"/>
        </w:rPr>
        <w:t>’</w:t>
      </w:r>
      <w:r w:rsidR="00BC1C79" w:rsidRPr="007B7281">
        <w:rPr>
          <w:rFonts w:ascii="Times" w:hAnsi="Times"/>
          <w:color w:val="000000" w:themeColor="text1"/>
          <w:lang w:val="nl-NL"/>
        </w:rPr>
        <w:t xml:space="preserve">, </w:t>
      </w:r>
      <w:r w:rsidR="005E5001" w:rsidRPr="007B7281">
        <w:rPr>
          <w:rFonts w:ascii="Times" w:hAnsi="Times"/>
          <w:color w:val="000000" w:themeColor="text1"/>
          <w:lang w:val="nl-NL"/>
        </w:rPr>
        <w:t>‘</w:t>
      </w:r>
      <w:r w:rsidR="00BC1C79" w:rsidRPr="007B7281">
        <w:rPr>
          <w:rFonts w:ascii="Times" w:hAnsi="Times"/>
          <w:color w:val="000000" w:themeColor="text1"/>
          <w:lang w:val="nl-NL"/>
        </w:rPr>
        <w:t>dus</w:t>
      </w:r>
      <w:r w:rsidR="005E5001" w:rsidRPr="007B7281">
        <w:rPr>
          <w:rFonts w:ascii="Times" w:hAnsi="Times"/>
          <w:color w:val="000000" w:themeColor="text1"/>
          <w:lang w:val="nl-NL"/>
        </w:rPr>
        <w:t>’</w:t>
      </w:r>
      <w:r w:rsidR="00BC1C79" w:rsidRPr="007B7281">
        <w:rPr>
          <w:rFonts w:ascii="Times" w:hAnsi="Times"/>
          <w:color w:val="000000" w:themeColor="text1"/>
          <w:lang w:val="nl-NL"/>
        </w:rPr>
        <w:t>...</w:t>
      </w:r>
      <w:r w:rsidR="00155A36" w:rsidRPr="007B7281">
        <w:rPr>
          <w:rFonts w:ascii="Times" w:hAnsi="Times"/>
          <w:color w:val="000000" w:themeColor="text1"/>
          <w:vertAlign w:val="superscript"/>
          <w:lang w:val="nl-NL"/>
        </w:rPr>
        <w:t xml:space="preserve"> </w:t>
      </w:r>
      <w:r w:rsidR="00D36292" w:rsidRPr="007B7281">
        <w:rPr>
          <w:rFonts w:ascii="Times" w:hAnsi="Times"/>
          <w:color w:val="000000" w:themeColor="text1"/>
          <w:vertAlign w:val="superscript"/>
          <w:lang w:val="nl-NL"/>
        </w:rPr>
        <w:t xml:space="preserve"> </w:t>
      </w:r>
      <w:r w:rsidR="00135C12" w:rsidRPr="007B7281">
        <w:rPr>
          <w:rFonts w:ascii="Times" w:hAnsi="Times"/>
          <w:color w:val="000000" w:themeColor="text1"/>
          <w:lang w:val="nl-NL"/>
        </w:rPr>
        <w:t xml:space="preserve">Deze stijloefeningen zouden in elke taal kunnen worden toegepast. Het </w:t>
      </w:r>
      <w:r w:rsidR="00984BE0" w:rsidRPr="007B7281">
        <w:rPr>
          <w:rFonts w:ascii="Times" w:hAnsi="Times"/>
          <w:color w:val="000000" w:themeColor="text1"/>
          <w:lang w:val="nl-NL"/>
        </w:rPr>
        <w:t>kan</w:t>
      </w:r>
      <w:r w:rsidR="00135C12" w:rsidRPr="007B7281">
        <w:rPr>
          <w:rFonts w:ascii="Times" w:hAnsi="Times"/>
          <w:color w:val="000000" w:themeColor="text1"/>
          <w:lang w:val="nl-NL"/>
        </w:rPr>
        <w:t xml:space="preserve"> daardoor </w:t>
      </w:r>
      <w:r w:rsidR="00984BE0" w:rsidRPr="007B7281">
        <w:rPr>
          <w:rFonts w:ascii="Times" w:hAnsi="Times"/>
          <w:color w:val="000000" w:themeColor="text1"/>
          <w:lang w:val="nl-NL"/>
        </w:rPr>
        <w:t xml:space="preserve">ook voor anderen </w:t>
      </w:r>
      <w:r w:rsidR="00135C12" w:rsidRPr="007B7281">
        <w:rPr>
          <w:rFonts w:ascii="Times" w:hAnsi="Times"/>
          <w:color w:val="000000" w:themeColor="text1"/>
          <w:lang w:val="nl-NL"/>
        </w:rPr>
        <w:t xml:space="preserve">een aanzet </w:t>
      </w:r>
      <w:r w:rsidR="00984BE0" w:rsidRPr="007B7281">
        <w:rPr>
          <w:rFonts w:ascii="Times" w:hAnsi="Times"/>
          <w:color w:val="000000" w:themeColor="text1"/>
          <w:lang w:val="nl-NL"/>
        </w:rPr>
        <w:t xml:space="preserve">zijn </w:t>
      </w:r>
      <w:r w:rsidR="00135C12" w:rsidRPr="007B7281">
        <w:rPr>
          <w:rFonts w:ascii="Times" w:hAnsi="Times"/>
          <w:color w:val="000000" w:themeColor="text1"/>
          <w:lang w:val="nl-NL"/>
        </w:rPr>
        <w:t xml:space="preserve">om </w:t>
      </w:r>
      <w:r w:rsidR="00457612" w:rsidRPr="007B7281">
        <w:rPr>
          <w:rFonts w:ascii="Times" w:hAnsi="Times"/>
          <w:color w:val="000000" w:themeColor="text1"/>
          <w:lang w:val="nl-NL"/>
        </w:rPr>
        <w:t>het literaire experiment aan te gaan.</w:t>
      </w:r>
      <w:r w:rsidR="00F6323C">
        <w:rPr>
          <w:rFonts w:ascii="Times" w:hAnsi="Times"/>
          <w:color w:val="000000" w:themeColor="text1"/>
          <w:lang w:val="nl-NL"/>
        </w:rPr>
        <w:t xml:space="preserve"> (Kousbroek, 1976, p.</w:t>
      </w:r>
      <w:r w:rsidR="00C95FA9">
        <w:rPr>
          <w:rFonts w:ascii="Times" w:hAnsi="Times"/>
          <w:color w:val="000000" w:themeColor="text1"/>
          <w:lang w:val="nl-NL"/>
        </w:rPr>
        <w:t xml:space="preserve"> </w:t>
      </w:r>
      <w:r w:rsidR="00F6323C">
        <w:rPr>
          <w:rFonts w:ascii="Times" w:hAnsi="Times"/>
          <w:color w:val="000000" w:themeColor="text1"/>
          <w:lang w:val="nl-NL"/>
        </w:rPr>
        <w:t>29)</w:t>
      </w:r>
      <w:r w:rsidR="00D8262A" w:rsidRPr="007B7281">
        <w:rPr>
          <w:rFonts w:ascii="Times" w:hAnsi="Times"/>
          <w:color w:val="000000" w:themeColor="text1"/>
          <w:lang w:val="nl-NL"/>
        </w:rPr>
        <w:t xml:space="preserve"> </w:t>
      </w:r>
      <w:r w:rsidR="001B65FD" w:rsidRPr="007B7281">
        <w:rPr>
          <w:rFonts w:ascii="Times" w:hAnsi="Times"/>
          <w:color w:val="000000" w:themeColor="text1"/>
          <w:lang w:val="nl-NL"/>
        </w:rPr>
        <w:t>In</w:t>
      </w:r>
      <w:r w:rsidR="0004185E" w:rsidRPr="007B7281">
        <w:rPr>
          <w:rFonts w:ascii="Times" w:hAnsi="Times"/>
          <w:color w:val="000000" w:themeColor="text1"/>
          <w:lang w:val="nl-NL"/>
        </w:rPr>
        <w:t xml:space="preserve"> plaats van 99 verhalen hadden het er </w:t>
      </w:r>
      <w:r w:rsidR="00156F07">
        <w:rPr>
          <w:rFonts w:ascii="Times" w:hAnsi="Times"/>
          <w:color w:val="000000" w:themeColor="text1"/>
          <w:lang w:val="nl-NL"/>
        </w:rPr>
        <w:t xml:space="preserve">dus </w:t>
      </w:r>
      <w:r w:rsidR="0004185E" w:rsidRPr="007B7281">
        <w:rPr>
          <w:rFonts w:ascii="Times" w:hAnsi="Times"/>
          <w:color w:val="000000" w:themeColor="text1"/>
          <w:lang w:val="nl-NL"/>
        </w:rPr>
        <w:t>999 kunnen zijn</w:t>
      </w:r>
      <w:r w:rsidR="00156F07">
        <w:rPr>
          <w:rFonts w:ascii="Times" w:hAnsi="Times"/>
          <w:color w:val="000000" w:themeColor="text1"/>
          <w:lang w:val="nl-NL"/>
        </w:rPr>
        <w:t>, steeds volgens andere rigide parameters</w:t>
      </w:r>
      <w:r w:rsidR="00226DF8" w:rsidRPr="007B7281">
        <w:rPr>
          <w:rFonts w:ascii="Times" w:hAnsi="Times"/>
          <w:color w:val="000000" w:themeColor="text1"/>
          <w:lang w:val="nl-NL"/>
        </w:rPr>
        <w:t xml:space="preserve">. </w:t>
      </w:r>
      <w:r w:rsidR="00156F07">
        <w:rPr>
          <w:rFonts w:ascii="Times" w:hAnsi="Times"/>
          <w:color w:val="000000" w:themeColor="text1"/>
          <w:lang w:val="nl-NL"/>
        </w:rPr>
        <w:t>Alleszins, m</w:t>
      </w:r>
      <w:r w:rsidR="00D36292" w:rsidRPr="007B7281">
        <w:rPr>
          <w:rFonts w:ascii="Times" w:hAnsi="Times"/>
          <w:color w:val="000000" w:themeColor="text1"/>
          <w:lang w:val="nl-NL"/>
        </w:rPr>
        <w:t>et deze</w:t>
      </w:r>
      <w:r w:rsidR="0004185E" w:rsidRPr="007B7281">
        <w:rPr>
          <w:rFonts w:ascii="Times" w:hAnsi="Times"/>
          <w:color w:val="000000" w:themeColor="text1"/>
          <w:lang w:val="nl-NL"/>
        </w:rPr>
        <w:t xml:space="preserve"> 99 oefeningen </w:t>
      </w:r>
      <w:r w:rsidR="00D36292" w:rsidRPr="007B7281">
        <w:rPr>
          <w:rFonts w:ascii="Times" w:hAnsi="Times"/>
          <w:color w:val="000000" w:themeColor="text1"/>
          <w:lang w:val="nl-NL"/>
        </w:rPr>
        <w:t>toont Queneau aan</w:t>
      </w:r>
      <w:r w:rsidR="0004185E" w:rsidRPr="007B7281">
        <w:rPr>
          <w:rFonts w:ascii="Times" w:hAnsi="Times"/>
          <w:color w:val="000000" w:themeColor="text1"/>
          <w:lang w:val="nl-NL"/>
        </w:rPr>
        <w:t xml:space="preserve"> dat zelfs het meest alledaagse voorval een bijna onuitputtelijke rijkdom </w:t>
      </w:r>
      <w:r w:rsidR="00D36292" w:rsidRPr="007B7281">
        <w:rPr>
          <w:rFonts w:ascii="Times" w:hAnsi="Times"/>
          <w:color w:val="000000" w:themeColor="text1"/>
          <w:lang w:val="nl-NL"/>
        </w:rPr>
        <w:t>bevat. Tevens</w:t>
      </w:r>
      <w:r w:rsidR="008924D8" w:rsidRPr="007B7281">
        <w:rPr>
          <w:rFonts w:ascii="Times" w:hAnsi="Times"/>
          <w:color w:val="000000" w:themeColor="text1"/>
          <w:lang w:val="nl-NL"/>
        </w:rPr>
        <w:t xml:space="preserve"> lijkt</w:t>
      </w:r>
      <w:r w:rsidR="0004185E" w:rsidRPr="007B7281">
        <w:rPr>
          <w:rFonts w:ascii="Times" w:hAnsi="Times"/>
          <w:color w:val="000000" w:themeColor="text1"/>
          <w:lang w:val="nl-NL"/>
        </w:rPr>
        <w:t xml:space="preserve"> Queneau de lezer uit te nodigen om deel te nemen en </w:t>
      </w:r>
      <w:r w:rsidR="008924D8" w:rsidRPr="007B7281">
        <w:rPr>
          <w:rFonts w:ascii="Times" w:hAnsi="Times"/>
          <w:color w:val="000000" w:themeColor="text1"/>
          <w:lang w:val="nl-NL"/>
        </w:rPr>
        <w:t>zelf</w:t>
      </w:r>
      <w:r w:rsidR="0004185E" w:rsidRPr="007B7281">
        <w:rPr>
          <w:rFonts w:ascii="Times" w:hAnsi="Times"/>
          <w:color w:val="000000" w:themeColor="text1"/>
          <w:lang w:val="nl-NL"/>
        </w:rPr>
        <w:t xml:space="preserve"> het honderdste lege </w:t>
      </w:r>
      <w:r w:rsidR="00D5246B" w:rsidRPr="007B7281">
        <w:rPr>
          <w:rFonts w:ascii="Times" w:hAnsi="Times"/>
          <w:color w:val="000000" w:themeColor="text1"/>
          <w:lang w:val="nl-NL"/>
        </w:rPr>
        <w:t>blad</w:t>
      </w:r>
      <w:r w:rsidR="0004185E" w:rsidRPr="007B7281">
        <w:rPr>
          <w:rFonts w:ascii="Times" w:hAnsi="Times"/>
          <w:color w:val="000000" w:themeColor="text1"/>
          <w:lang w:val="nl-NL"/>
        </w:rPr>
        <w:t xml:space="preserve"> te vullen</w:t>
      </w:r>
      <w:r w:rsidR="001B65FD" w:rsidRPr="007B7281">
        <w:rPr>
          <w:rFonts w:ascii="Times" w:hAnsi="Times"/>
          <w:color w:val="000000" w:themeColor="text1"/>
          <w:lang w:val="nl-NL"/>
        </w:rPr>
        <w:t>.</w:t>
      </w:r>
      <w:r w:rsidR="007217E2">
        <w:rPr>
          <w:rFonts w:ascii="Times" w:hAnsi="Times"/>
          <w:color w:val="000000" w:themeColor="text1"/>
          <w:lang w:val="nl-NL"/>
        </w:rPr>
        <w:t xml:space="preserve"> (Sanders, 1994</w:t>
      </w:r>
      <w:r w:rsidR="00DD518E">
        <w:rPr>
          <w:rFonts w:ascii="Times" w:hAnsi="Times"/>
          <w:color w:val="000000" w:themeColor="text1"/>
          <w:lang w:val="nl-NL"/>
        </w:rPr>
        <w:t>, p. 92</w:t>
      </w:r>
      <w:r w:rsidR="007217E2">
        <w:rPr>
          <w:rFonts w:ascii="Times" w:hAnsi="Times"/>
          <w:color w:val="000000" w:themeColor="text1"/>
          <w:lang w:val="nl-NL"/>
        </w:rPr>
        <w:t>)</w:t>
      </w:r>
    </w:p>
    <w:p w14:paraId="20218399" w14:textId="40C24A44" w:rsidR="00BC1C79" w:rsidRPr="007B7281" w:rsidRDefault="00BC1C79" w:rsidP="009044F5">
      <w:pPr>
        <w:rPr>
          <w:rFonts w:ascii="Times" w:hAnsi="Times"/>
          <w:color w:val="000000" w:themeColor="text1"/>
          <w:vertAlign w:val="superscript"/>
          <w:lang w:val="nl-NL"/>
        </w:rPr>
      </w:pPr>
    </w:p>
    <w:p w14:paraId="4E1E461A" w14:textId="1EC91792" w:rsidR="008F095C" w:rsidRPr="007217E2" w:rsidRDefault="00D37970" w:rsidP="009044F5">
      <w:pPr>
        <w:rPr>
          <w:rFonts w:ascii="Times" w:hAnsi="Times"/>
          <w:color w:val="000000" w:themeColor="text1"/>
          <w:highlight w:val="yellow"/>
          <w:lang w:val="nl-NL"/>
        </w:rPr>
      </w:pPr>
      <w:r w:rsidRPr="007B7281">
        <w:rPr>
          <w:rFonts w:ascii="Times" w:hAnsi="Times"/>
          <w:color w:val="000000" w:themeColor="text1"/>
          <w:lang w:val="nl-NL"/>
        </w:rPr>
        <w:t xml:space="preserve">Een ander opmerkelijk boek </w:t>
      </w:r>
      <w:r w:rsidR="00E644EF" w:rsidRPr="007B7281">
        <w:rPr>
          <w:rFonts w:ascii="Times" w:hAnsi="Times"/>
          <w:color w:val="000000" w:themeColor="text1"/>
          <w:lang w:val="nl-NL"/>
        </w:rPr>
        <w:t xml:space="preserve">is </w:t>
      </w:r>
      <w:r w:rsidR="007B7281" w:rsidRPr="007B7281">
        <w:rPr>
          <w:rFonts w:ascii="Times" w:hAnsi="Times"/>
          <w:color w:val="000000" w:themeColor="text1"/>
          <w:lang w:val="nl-NL"/>
        </w:rPr>
        <w:t>‘</w:t>
      </w:r>
      <w:r w:rsidR="00E644EF" w:rsidRPr="007B7281">
        <w:rPr>
          <w:rFonts w:ascii="Times" w:hAnsi="Times"/>
          <w:color w:val="000000" w:themeColor="text1"/>
          <w:lang w:val="nl-NL"/>
        </w:rPr>
        <w:t>La Disparition</w:t>
      </w:r>
      <w:r w:rsidR="007B7281" w:rsidRPr="007B7281">
        <w:rPr>
          <w:rFonts w:ascii="Times" w:hAnsi="Times"/>
          <w:color w:val="000000" w:themeColor="text1"/>
          <w:lang w:val="nl-NL"/>
        </w:rPr>
        <w:t>’</w:t>
      </w:r>
      <w:r w:rsidR="00E644EF" w:rsidRPr="007B7281">
        <w:rPr>
          <w:rFonts w:ascii="Times" w:hAnsi="Times"/>
          <w:color w:val="000000" w:themeColor="text1"/>
          <w:lang w:val="nl-NL"/>
        </w:rPr>
        <w:t xml:space="preserve"> (1969) van </w:t>
      </w:r>
      <w:r w:rsidR="00BC1C79" w:rsidRPr="007B7281">
        <w:rPr>
          <w:rFonts w:ascii="Times" w:hAnsi="Times"/>
          <w:color w:val="000000" w:themeColor="text1"/>
          <w:lang w:val="nl-NL"/>
        </w:rPr>
        <w:t>George</w:t>
      </w:r>
      <w:r w:rsidR="00D36292" w:rsidRPr="007B7281">
        <w:rPr>
          <w:rFonts w:ascii="Times" w:hAnsi="Times"/>
          <w:color w:val="000000" w:themeColor="text1"/>
          <w:lang w:val="nl-NL"/>
        </w:rPr>
        <w:t>s</w:t>
      </w:r>
      <w:r w:rsidR="00BC1C79" w:rsidRPr="007B7281">
        <w:rPr>
          <w:rFonts w:ascii="Times" w:hAnsi="Times"/>
          <w:color w:val="000000" w:themeColor="text1"/>
          <w:lang w:val="nl-NL"/>
        </w:rPr>
        <w:t xml:space="preserve"> Perec</w:t>
      </w:r>
      <w:r w:rsidR="00E644EF" w:rsidRPr="007B7281">
        <w:rPr>
          <w:rFonts w:ascii="Times" w:hAnsi="Times"/>
          <w:color w:val="000000" w:themeColor="text1"/>
          <w:lang w:val="nl-NL"/>
        </w:rPr>
        <w:t xml:space="preserve"> (1936-1982).</w:t>
      </w:r>
      <w:r w:rsidR="002E1BAC">
        <w:rPr>
          <w:rFonts w:ascii="Times" w:hAnsi="Times"/>
          <w:color w:val="000000" w:themeColor="text1"/>
          <w:lang w:val="nl-NL"/>
        </w:rPr>
        <w:t xml:space="preserve"> </w:t>
      </w:r>
      <w:r w:rsidR="00E644EF" w:rsidRPr="007B7281">
        <w:rPr>
          <w:rFonts w:ascii="Times" w:hAnsi="Times"/>
          <w:color w:val="000000" w:themeColor="text1"/>
          <w:lang w:val="nl-NL"/>
        </w:rPr>
        <w:t>De roman is een lipogram van 300 pagina’s</w:t>
      </w:r>
      <w:r w:rsidR="00D36292" w:rsidRPr="007B7281">
        <w:rPr>
          <w:rFonts w:ascii="Times" w:hAnsi="Times"/>
          <w:color w:val="000000" w:themeColor="text1"/>
          <w:lang w:val="nl-NL"/>
        </w:rPr>
        <w:t>, wat wil zeggen dat het</w:t>
      </w:r>
      <w:r w:rsidR="00E644EF" w:rsidRPr="007B7281">
        <w:rPr>
          <w:rFonts w:ascii="Times" w:hAnsi="Times"/>
          <w:color w:val="000000" w:themeColor="text1"/>
          <w:lang w:val="nl-NL"/>
        </w:rPr>
        <w:t xml:space="preserve"> de letter ‘E’</w:t>
      </w:r>
      <w:r w:rsidR="00D36292" w:rsidRPr="007B7281">
        <w:rPr>
          <w:rFonts w:ascii="Times" w:hAnsi="Times"/>
          <w:color w:val="000000" w:themeColor="text1"/>
          <w:lang w:val="nl-NL"/>
        </w:rPr>
        <w:t xml:space="preserve"> niet bevat</w:t>
      </w:r>
      <w:r w:rsidR="00E644EF" w:rsidRPr="007B7281">
        <w:rPr>
          <w:rFonts w:ascii="Times" w:hAnsi="Times"/>
          <w:color w:val="000000" w:themeColor="text1"/>
          <w:lang w:val="nl-NL"/>
        </w:rPr>
        <w:t>.</w:t>
      </w:r>
      <w:r w:rsidR="00D052B1" w:rsidRPr="007B7281">
        <w:rPr>
          <w:rFonts w:ascii="Times" w:hAnsi="Times"/>
          <w:color w:val="000000" w:themeColor="text1"/>
          <w:lang w:val="nl-NL"/>
        </w:rPr>
        <w:t xml:space="preserve"> Lezers beweren dat de tekst vlot leest ondanks het ontbreken van deze letter. </w:t>
      </w:r>
      <w:r w:rsidR="00DF48F8" w:rsidRPr="007B7281">
        <w:rPr>
          <w:rFonts w:ascii="Times" w:hAnsi="Times"/>
          <w:color w:val="000000" w:themeColor="text1"/>
          <w:lang w:val="nl-NL"/>
        </w:rPr>
        <w:t xml:space="preserve">Hieruit blijkt dat </w:t>
      </w:r>
      <w:r w:rsidR="00BE6F58" w:rsidRPr="007B7281">
        <w:rPr>
          <w:rFonts w:ascii="Times" w:hAnsi="Times"/>
          <w:color w:val="000000" w:themeColor="text1"/>
          <w:lang w:val="nl-NL"/>
        </w:rPr>
        <w:t>een</w:t>
      </w:r>
      <w:r w:rsidR="00DF48F8" w:rsidRPr="007B7281">
        <w:rPr>
          <w:rFonts w:ascii="Times" w:hAnsi="Times"/>
          <w:color w:val="000000" w:themeColor="text1"/>
          <w:lang w:val="nl-NL"/>
        </w:rPr>
        <w:t xml:space="preserve"> </w:t>
      </w:r>
      <w:r w:rsidR="00BE6F58" w:rsidRPr="007B7281">
        <w:rPr>
          <w:rFonts w:ascii="Times" w:hAnsi="Times"/>
          <w:i/>
          <w:iCs/>
          <w:color w:val="000000" w:themeColor="text1"/>
          <w:lang w:val="nl-NL"/>
        </w:rPr>
        <w:t>contrainte</w:t>
      </w:r>
      <w:r w:rsidR="00BE6F58" w:rsidRPr="007B7281">
        <w:rPr>
          <w:rFonts w:ascii="Times" w:hAnsi="Times"/>
          <w:color w:val="000000" w:themeColor="text1"/>
          <w:lang w:val="nl-NL"/>
        </w:rPr>
        <w:t xml:space="preserve">, hoe rigide die ook mag zijn, </w:t>
      </w:r>
      <w:r w:rsidR="00584088" w:rsidRPr="007B7281">
        <w:rPr>
          <w:rFonts w:ascii="Times" w:hAnsi="Times"/>
          <w:color w:val="000000" w:themeColor="text1"/>
          <w:lang w:val="nl-NL"/>
        </w:rPr>
        <w:t xml:space="preserve">nog steeds als middel dient en geen doel op zich is. </w:t>
      </w:r>
      <w:r w:rsidR="0099038E" w:rsidRPr="007B7281">
        <w:rPr>
          <w:rFonts w:ascii="Times" w:hAnsi="Times"/>
          <w:color w:val="000000" w:themeColor="text1"/>
          <w:lang w:val="nl-NL"/>
        </w:rPr>
        <w:t xml:space="preserve">De </w:t>
      </w:r>
      <w:r w:rsidR="00584088" w:rsidRPr="007B7281">
        <w:rPr>
          <w:rFonts w:ascii="Times" w:hAnsi="Times"/>
          <w:color w:val="000000" w:themeColor="text1"/>
          <w:lang w:val="nl-NL"/>
        </w:rPr>
        <w:t xml:space="preserve">restrictie </w:t>
      </w:r>
      <w:r w:rsidR="00DF48F8" w:rsidRPr="007B7281">
        <w:rPr>
          <w:rFonts w:ascii="Times" w:hAnsi="Times"/>
          <w:color w:val="000000" w:themeColor="text1"/>
          <w:lang w:val="nl-NL"/>
        </w:rPr>
        <w:t xml:space="preserve">is het startpunt en speelveld voor een </w:t>
      </w:r>
      <w:r w:rsidR="008054F8" w:rsidRPr="007B7281">
        <w:rPr>
          <w:rFonts w:ascii="Times" w:hAnsi="Times"/>
          <w:color w:val="000000" w:themeColor="text1"/>
          <w:lang w:val="nl-NL"/>
        </w:rPr>
        <w:t xml:space="preserve">zinvolle </w:t>
      </w:r>
      <w:r w:rsidR="00DF48F8" w:rsidRPr="007B7281">
        <w:rPr>
          <w:rFonts w:ascii="Times" w:hAnsi="Times"/>
          <w:color w:val="000000" w:themeColor="text1"/>
          <w:lang w:val="nl-NL"/>
        </w:rPr>
        <w:t xml:space="preserve">tekst. </w:t>
      </w:r>
      <w:r w:rsidR="00156F07">
        <w:rPr>
          <w:rFonts w:ascii="Times" w:hAnsi="Times"/>
          <w:color w:val="000000" w:themeColor="text1"/>
          <w:lang w:val="nl-NL"/>
        </w:rPr>
        <w:t>Ze</w:t>
      </w:r>
      <w:r w:rsidR="0099038E" w:rsidRPr="007B7281">
        <w:rPr>
          <w:rFonts w:ascii="Times" w:hAnsi="Times"/>
          <w:color w:val="000000" w:themeColor="text1"/>
          <w:lang w:val="nl-NL"/>
        </w:rPr>
        <w:t xml:space="preserve"> </w:t>
      </w:r>
      <w:r w:rsidR="00AC2EF7" w:rsidRPr="007B7281">
        <w:rPr>
          <w:rFonts w:ascii="Times" w:hAnsi="Times"/>
          <w:color w:val="000000" w:themeColor="text1"/>
          <w:lang w:val="nl-NL"/>
        </w:rPr>
        <w:t xml:space="preserve">wordt </w:t>
      </w:r>
      <w:r w:rsidR="00DF48F8" w:rsidRPr="007B7281">
        <w:rPr>
          <w:rFonts w:ascii="Times" w:hAnsi="Times"/>
          <w:color w:val="000000" w:themeColor="text1"/>
          <w:lang w:val="nl-NL"/>
        </w:rPr>
        <w:t>als het ware opgelost</w:t>
      </w:r>
      <w:r w:rsidR="00622307" w:rsidRPr="007B7281">
        <w:rPr>
          <w:rFonts w:ascii="Times" w:hAnsi="Times"/>
          <w:color w:val="000000" w:themeColor="text1"/>
          <w:lang w:val="nl-NL"/>
        </w:rPr>
        <w:t xml:space="preserve">. </w:t>
      </w:r>
      <w:r w:rsidR="00D36292" w:rsidRPr="007B7281">
        <w:rPr>
          <w:rFonts w:ascii="Times" w:hAnsi="Times"/>
          <w:color w:val="000000" w:themeColor="text1"/>
          <w:lang w:val="nl-NL"/>
        </w:rPr>
        <w:t xml:space="preserve">In die zin beweerde </w:t>
      </w:r>
      <w:r w:rsidR="00AD641E" w:rsidRPr="007B7281">
        <w:rPr>
          <w:rFonts w:ascii="Times" w:hAnsi="Times"/>
          <w:color w:val="000000" w:themeColor="text1"/>
          <w:lang w:val="nl-NL"/>
        </w:rPr>
        <w:t>Jacques Jouet</w:t>
      </w:r>
      <w:r w:rsidR="00AD6935" w:rsidRPr="007B7281">
        <w:rPr>
          <w:rFonts w:ascii="Times" w:hAnsi="Times"/>
          <w:color w:val="000000" w:themeColor="text1"/>
          <w:lang w:val="nl-NL"/>
        </w:rPr>
        <w:t xml:space="preserve">, een Franse Oulipiaanse schrijver, </w:t>
      </w:r>
      <w:r w:rsidR="00622307" w:rsidRPr="007B7281">
        <w:rPr>
          <w:rFonts w:ascii="Times" w:hAnsi="Times"/>
          <w:color w:val="000000" w:themeColor="text1"/>
          <w:lang w:val="nl-NL"/>
        </w:rPr>
        <w:t xml:space="preserve">dat de </w:t>
      </w:r>
      <w:r w:rsidR="00622307" w:rsidRPr="007B7281">
        <w:rPr>
          <w:rFonts w:ascii="Times" w:hAnsi="Times"/>
          <w:i/>
          <w:iCs/>
          <w:color w:val="000000" w:themeColor="text1"/>
          <w:lang w:val="nl-NL"/>
        </w:rPr>
        <w:t>contrainte</w:t>
      </w:r>
      <w:r w:rsidR="00622307" w:rsidRPr="007B7281">
        <w:rPr>
          <w:rFonts w:ascii="Times" w:hAnsi="Times"/>
          <w:color w:val="000000" w:themeColor="text1"/>
          <w:lang w:val="nl-NL"/>
        </w:rPr>
        <w:t xml:space="preserve"> het probleem </w:t>
      </w:r>
      <w:r w:rsidR="00ED35AA">
        <w:rPr>
          <w:rFonts w:ascii="Times" w:hAnsi="Times"/>
          <w:color w:val="000000" w:themeColor="text1"/>
          <w:lang w:val="nl-NL"/>
        </w:rPr>
        <w:t>is</w:t>
      </w:r>
      <w:r w:rsidR="00622307" w:rsidRPr="007B7281">
        <w:rPr>
          <w:rFonts w:ascii="Times" w:hAnsi="Times"/>
          <w:color w:val="000000" w:themeColor="text1"/>
          <w:lang w:val="nl-NL"/>
        </w:rPr>
        <w:t xml:space="preserve"> en de tekst die erdoor ontstaat de oplossing.</w:t>
      </w:r>
      <w:r w:rsidR="007217E2" w:rsidRPr="007217E2">
        <w:t xml:space="preserve"> </w:t>
      </w:r>
      <w:r w:rsidR="00C07BB6">
        <w:t>(</w:t>
      </w:r>
      <w:r w:rsidR="007217E2" w:rsidRPr="007217E2">
        <w:rPr>
          <w:rFonts w:ascii="Times" w:hAnsi="Times"/>
          <w:color w:val="000000" w:themeColor="text1"/>
          <w:lang w:val="nl-NL"/>
        </w:rPr>
        <w:t>Bénabou</w:t>
      </w:r>
      <w:r w:rsidR="00C07BB6">
        <w:rPr>
          <w:rFonts w:ascii="Times" w:hAnsi="Times"/>
          <w:color w:val="000000" w:themeColor="text1"/>
          <w:lang w:val="nl-NL"/>
        </w:rPr>
        <w:t xml:space="preserve">, </w:t>
      </w:r>
      <w:r w:rsidR="007217E2" w:rsidRPr="007217E2">
        <w:rPr>
          <w:rFonts w:ascii="Times" w:hAnsi="Times"/>
          <w:color w:val="000000" w:themeColor="text1"/>
          <w:lang w:val="nl-NL"/>
        </w:rPr>
        <w:t>Roubaud</w:t>
      </w:r>
      <w:r w:rsidR="00DD518E">
        <w:rPr>
          <w:rFonts w:ascii="Times" w:hAnsi="Times"/>
          <w:color w:val="000000" w:themeColor="text1"/>
          <w:lang w:val="nl-NL"/>
        </w:rPr>
        <w:t>, 2017</w:t>
      </w:r>
      <w:r w:rsidR="007217E2">
        <w:rPr>
          <w:rFonts w:ascii="Times" w:hAnsi="Times"/>
          <w:color w:val="000000" w:themeColor="text1"/>
          <w:lang w:val="nl-NL"/>
        </w:rPr>
        <w:t>)</w:t>
      </w:r>
    </w:p>
    <w:p w14:paraId="2B24CF1D" w14:textId="3E2A5005" w:rsidR="001912CC" w:rsidRDefault="001912CC" w:rsidP="009044F5">
      <w:pPr>
        <w:rPr>
          <w:rFonts w:ascii="Times" w:hAnsi="Times"/>
          <w:color w:val="000000" w:themeColor="text1"/>
          <w:vertAlign w:val="superscript"/>
          <w:lang w:val="nl-NL"/>
        </w:rPr>
      </w:pPr>
    </w:p>
    <w:p w14:paraId="0E5EECB1" w14:textId="64298D4D" w:rsidR="001912CC" w:rsidRPr="007701C5" w:rsidRDefault="001912CC" w:rsidP="001912CC">
      <w:pPr>
        <w:rPr>
          <w:rFonts w:ascii="Times" w:hAnsi="Times"/>
          <w:color w:val="000000" w:themeColor="text1"/>
        </w:rPr>
      </w:pPr>
      <w:r w:rsidRPr="00394F8A">
        <w:rPr>
          <w:rFonts w:ascii="Times" w:hAnsi="Times"/>
          <w:color w:val="000000" w:themeColor="text1"/>
          <w:lang w:val="nl-NL"/>
        </w:rPr>
        <w:t xml:space="preserve">Het schrijven onder beperkingen kent een actualisering in </w:t>
      </w:r>
      <w:r w:rsidR="004B0696" w:rsidRPr="00394F8A">
        <w:rPr>
          <w:rFonts w:ascii="Times" w:hAnsi="Times"/>
          <w:color w:val="000000" w:themeColor="text1"/>
          <w:lang w:val="nl-NL"/>
        </w:rPr>
        <w:t>het</w:t>
      </w:r>
      <w:r w:rsidRPr="00394F8A">
        <w:rPr>
          <w:rFonts w:ascii="Times" w:hAnsi="Times"/>
          <w:color w:val="000000" w:themeColor="text1"/>
          <w:lang w:val="nl-NL"/>
        </w:rPr>
        <w:t xml:space="preserve"> digita</w:t>
      </w:r>
      <w:r w:rsidR="00156F07" w:rsidRPr="00394F8A">
        <w:rPr>
          <w:rFonts w:ascii="Times" w:hAnsi="Times"/>
          <w:color w:val="000000" w:themeColor="text1"/>
          <w:lang w:val="nl-NL"/>
        </w:rPr>
        <w:t xml:space="preserve">le </w:t>
      </w:r>
      <w:r w:rsidRPr="00394F8A">
        <w:rPr>
          <w:rFonts w:ascii="Times" w:hAnsi="Times"/>
          <w:color w:val="000000" w:themeColor="text1"/>
          <w:lang w:val="nl-NL"/>
        </w:rPr>
        <w:t>tijdperk</w:t>
      </w:r>
      <w:r w:rsidR="00404D9C" w:rsidRPr="00394F8A">
        <w:rPr>
          <w:rFonts w:ascii="Times" w:hAnsi="Times"/>
          <w:color w:val="000000" w:themeColor="text1"/>
          <w:lang w:val="nl-NL"/>
        </w:rPr>
        <w:t xml:space="preserve"> door </w:t>
      </w:r>
      <w:r w:rsidR="00156F07" w:rsidRPr="00394F8A">
        <w:rPr>
          <w:rFonts w:ascii="Times" w:hAnsi="Times"/>
          <w:color w:val="000000" w:themeColor="text1"/>
          <w:lang w:val="nl-NL"/>
        </w:rPr>
        <w:t xml:space="preserve">o.a. </w:t>
      </w:r>
      <w:r w:rsidR="00404D9C" w:rsidRPr="00394F8A">
        <w:rPr>
          <w:rFonts w:ascii="Times" w:hAnsi="Times"/>
          <w:color w:val="000000" w:themeColor="text1"/>
          <w:lang w:val="nl-NL"/>
        </w:rPr>
        <w:t>Kenneth Goldsmith (1961)</w:t>
      </w:r>
      <w:r w:rsidR="004B0696" w:rsidRPr="00394F8A">
        <w:rPr>
          <w:rFonts w:ascii="Times" w:hAnsi="Times"/>
          <w:color w:val="000000" w:themeColor="text1"/>
          <w:lang w:val="nl-NL"/>
        </w:rPr>
        <w:t xml:space="preserve">. Goldsmith is een </w:t>
      </w:r>
      <w:r w:rsidRPr="00394F8A">
        <w:rPr>
          <w:rFonts w:ascii="Times" w:hAnsi="Times"/>
          <w:color w:val="000000" w:themeColor="text1"/>
          <w:lang w:val="nl-NL"/>
        </w:rPr>
        <w:t xml:space="preserve">Amerikaans conceptueel dichter. Zijn werk volgt het model van </w:t>
      </w:r>
      <w:r w:rsidRPr="00394F8A">
        <w:rPr>
          <w:rFonts w:ascii="Times" w:hAnsi="Times"/>
          <w:i/>
          <w:iCs/>
          <w:color w:val="000000" w:themeColor="text1"/>
          <w:lang w:val="nl-NL"/>
        </w:rPr>
        <w:t>uncreative writing</w:t>
      </w:r>
      <w:r w:rsidRPr="00394F8A">
        <w:rPr>
          <w:rFonts w:ascii="Times" w:hAnsi="Times"/>
          <w:color w:val="000000" w:themeColor="text1"/>
          <w:lang w:val="nl-NL"/>
        </w:rPr>
        <w:t>, een manier van schrijven die hij zelf ontwikkelde.</w:t>
      </w:r>
      <w:r w:rsidR="00DD518E" w:rsidRPr="00DD518E">
        <w:t xml:space="preserve"> </w:t>
      </w:r>
      <w:r w:rsidR="00DD518E" w:rsidRPr="00DD518E">
        <w:rPr>
          <w:rFonts w:ascii="Times" w:hAnsi="Times"/>
          <w:color w:val="000000" w:themeColor="text1"/>
          <w:lang w:val="nl-NL"/>
        </w:rPr>
        <w:t>Academy of American Poets</w:t>
      </w:r>
      <w:r w:rsidR="00DD518E">
        <w:rPr>
          <w:rFonts w:ascii="Times" w:hAnsi="Times"/>
          <w:color w:val="000000" w:themeColor="text1"/>
          <w:lang w:val="nl-NL"/>
        </w:rPr>
        <w:t>, z.d.)</w:t>
      </w:r>
      <w:r w:rsidRPr="00394F8A">
        <w:rPr>
          <w:rFonts w:ascii="Times" w:hAnsi="Times"/>
          <w:color w:val="000000" w:themeColor="text1"/>
          <w:vertAlign w:val="superscript"/>
        </w:rPr>
        <w:t xml:space="preserve"> </w:t>
      </w:r>
      <w:r w:rsidRPr="00394F8A">
        <w:rPr>
          <w:rFonts w:ascii="Times" w:hAnsi="Times"/>
          <w:color w:val="000000" w:themeColor="text1"/>
        </w:rPr>
        <w:t xml:space="preserve">In zijn open brief </w:t>
      </w:r>
      <w:r w:rsidR="00BF168F" w:rsidRPr="00394F8A">
        <w:rPr>
          <w:rFonts w:ascii="Times" w:hAnsi="Times"/>
          <w:color w:val="000000" w:themeColor="text1"/>
        </w:rPr>
        <w:t>‘</w:t>
      </w:r>
      <w:r w:rsidRPr="00394F8A">
        <w:rPr>
          <w:rFonts w:ascii="Times" w:hAnsi="Times"/>
          <w:color w:val="000000" w:themeColor="text1"/>
        </w:rPr>
        <w:t>Sentences on Conceptual Writing</w:t>
      </w:r>
      <w:r w:rsidR="00BF168F" w:rsidRPr="00394F8A">
        <w:rPr>
          <w:rFonts w:ascii="Times" w:hAnsi="Times"/>
          <w:color w:val="000000" w:themeColor="text1"/>
        </w:rPr>
        <w:t>’</w:t>
      </w:r>
      <w:r w:rsidRPr="00394F8A">
        <w:rPr>
          <w:rFonts w:ascii="Times" w:hAnsi="Times"/>
          <w:color w:val="000000" w:themeColor="text1"/>
        </w:rPr>
        <w:t xml:space="preserve"> verduidelijkt Goldsmith dit concept. Hij schrijft daar dat bij </w:t>
      </w:r>
      <w:r w:rsidRPr="00394F8A">
        <w:rPr>
          <w:rFonts w:ascii="Times" w:hAnsi="Times"/>
          <w:i/>
          <w:iCs/>
          <w:color w:val="000000" w:themeColor="text1"/>
        </w:rPr>
        <w:t>uncreative writing</w:t>
      </w:r>
      <w:r w:rsidRPr="00394F8A">
        <w:rPr>
          <w:rFonts w:ascii="Times" w:hAnsi="Times"/>
          <w:color w:val="000000" w:themeColor="text1"/>
        </w:rPr>
        <w:t xml:space="preserve"> het idee of concept het belangrijkste aspect van een werk is. Wanneer een auteur deze vorm van schrijven hanteert, betekent dit dat alle beslissingen reeds op voorhand werden gemaakt. Het idee wordt als het ware een machine die de tekst maakt.</w:t>
      </w:r>
      <w:r w:rsidR="007701C5">
        <w:rPr>
          <w:rFonts w:ascii="Times" w:hAnsi="Times"/>
          <w:color w:val="000000" w:themeColor="text1"/>
        </w:rPr>
        <w:t xml:space="preserve"> (Goldsmith, z.d.)</w:t>
      </w:r>
      <w:r w:rsidR="00814657" w:rsidRPr="00394F8A">
        <w:rPr>
          <w:rFonts w:ascii="Times" w:hAnsi="Times"/>
          <w:color w:val="000000" w:themeColor="text1"/>
          <w:vertAlign w:val="superscript"/>
        </w:rPr>
        <w:t xml:space="preserve"> </w:t>
      </w:r>
      <w:r w:rsidRPr="00394F8A">
        <w:rPr>
          <w:rFonts w:ascii="Times" w:hAnsi="Times"/>
          <w:color w:val="000000" w:themeColor="text1"/>
        </w:rPr>
        <w:t xml:space="preserve">Net zoals bij Oulipo bepalen </w:t>
      </w:r>
      <w:r w:rsidR="00156F07" w:rsidRPr="00394F8A">
        <w:rPr>
          <w:rFonts w:ascii="Times" w:hAnsi="Times"/>
          <w:color w:val="000000" w:themeColor="text1"/>
        </w:rPr>
        <w:t xml:space="preserve">dus </w:t>
      </w:r>
      <w:r w:rsidRPr="00394F8A">
        <w:rPr>
          <w:rFonts w:ascii="Times" w:hAnsi="Times"/>
          <w:color w:val="000000" w:themeColor="text1"/>
        </w:rPr>
        <w:t>voor</w:t>
      </w:r>
      <w:r w:rsidR="00156F07" w:rsidRPr="00394F8A">
        <w:rPr>
          <w:rFonts w:ascii="Times" w:hAnsi="Times"/>
          <w:color w:val="000000" w:themeColor="text1"/>
        </w:rPr>
        <w:t xml:space="preserve">af </w:t>
      </w:r>
      <w:r w:rsidRPr="00394F8A">
        <w:rPr>
          <w:rFonts w:ascii="Times" w:hAnsi="Times"/>
          <w:color w:val="000000" w:themeColor="text1"/>
        </w:rPr>
        <w:t>opgelegde parameters (</w:t>
      </w:r>
      <w:r w:rsidRPr="00394F8A">
        <w:rPr>
          <w:rFonts w:ascii="Times" w:hAnsi="Times"/>
          <w:i/>
          <w:iCs/>
          <w:color w:val="000000" w:themeColor="text1"/>
          <w:lang w:val="nl-NL"/>
        </w:rPr>
        <w:t>contraintes</w:t>
      </w:r>
      <w:r w:rsidRPr="00394F8A">
        <w:rPr>
          <w:rFonts w:ascii="Times" w:hAnsi="Times"/>
          <w:color w:val="000000" w:themeColor="text1"/>
          <w:lang w:val="nl-NL"/>
        </w:rPr>
        <w:t xml:space="preserve">) </w:t>
      </w:r>
      <w:r w:rsidR="00BF168F" w:rsidRPr="00394F8A">
        <w:rPr>
          <w:rFonts w:ascii="Times" w:hAnsi="Times"/>
          <w:color w:val="000000" w:themeColor="text1"/>
          <w:lang w:val="nl-NL"/>
        </w:rPr>
        <w:t>de uiteindelijke tekst.</w:t>
      </w:r>
    </w:p>
    <w:p w14:paraId="198A8949" w14:textId="0BD9C7B5" w:rsidR="00825679" w:rsidRPr="00394F8A" w:rsidRDefault="00156F07" w:rsidP="001912CC">
      <w:pPr>
        <w:rPr>
          <w:rFonts w:ascii="Times" w:hAnsi="Times"/>
          <w:color w:val="000000" w:themeColor="text1"/>
          <w:lang w:val="nl-NL"/>
        </w:rPr>
      </w:pPr>
      <w:r w:rsidRPr="00394F8A">
        <w:rPr>
          <w:rFonts w:ascii="Times" w:hAnsi="Times"/>
          <w:color w:val="000000" w:themeColor="text1"/>
          <w:lang w:val="nl-NL"/>
        </w:rPr>
        <w:t>Zo</w:t>
      </w:r>
      <w:r w:rsidR="00E0004A" w:rsidRPr="00394F8A">
        <w:rPr>
          <w:rFonts w:ascii="Times" w:hAnsi="Times"/>
          <w:color w:val="000000" w:themeColor="text1"/>
          <w:lang w:val="nl-NL"/>
        </w:rPr>
        <w:t xml:space="preserve"> publiceert Goldsmith </w:t>
      </w:r>
      <w:r w:rsidRPr="00394F8A">
        <w:rPr>
          <w:rFonts w:ascii="Times" w:hAnsi="Times"/>
          <w:color w:val="000000" w:themeColor="text1"/>
          <w:lang w:val="nl-NL"/>
        </w:rPr>
        <w:t xml:space="preserve">in 1998 </w:t>
      </w:r>
      <w:r w:rsidR="00F72268" w:rsidRPr="00394F8A">
        <w:rPr>
          <w:rFonts w:ascii="Times" w:hAnsi="Times"/>
          <w:color w:val="000000" w:themeColor="text1"/>
          <w:lang w:val="nl-NL"/>
        </w:rPr>
        <w:t>het</w:t>
      </w:r>
      <w:r w:rsidR="00E0004A" w:rsidRPr="00394F8A">
        <w:rPr>
          <w:rFonts w:ascii="Times" w:hAnsi="Times"/>
          <w:color w:val="000000" w:themeColor="text1"/>
          <w:lang w:val="nl-NL"/>
        </w:rPr>
        <w:t xml:space="preserve"> boek ‘Fidget’</w:t>
      </w:r>
      <w:r w:rsidR="002E1BAC" w:rsidRPr="00394F8A">
        <w:rPr>
          <w:rFonts w:ascii="Times" w:hAnsi="Times"/>
          <w:i/>
          <w:iCs/>
          <w:color w:val="000000" w:themeColor="text1"/>
          <w:lang w:val="nl-NL"/>
        </w:rPr>
        <w:t xml:space="preserve">. </w:t>
      </w:r>
      <w:r w:rsidRPr="00394F8A">
        <w:rPr>
          <w:rFonts w:ascii="Times" w:hAnsi="Times"/>
          <w:color w:val="000000" w:themeColor="text1"/>
          <w:lang w:val="nl-NL"/>
        </w:rPr>
        <w:t>Het is e</w:t>
      </w:r>
      <w:r w:rsidR="00E0004A" w:rsidRPr="00394F8A">
        <w:rPr>
          <w:rFonts w:ascii="Times" w:hAnsi="Times"/>
          <w:color w:val="000000" w:themeColor="text1"/>
          <w:lang w:val="nl-NL"/>
        </w:rPr>
        <w:t>en gedetailleerde beschrijving van elke beweging die zijn lichaam maakte op 16 juni 1997 van</w:t>
      </w:r>
      <w:r w:rsidRPr="00394F8A">
        <w:rPr>
          <w:rFonts w:ascii="Times" w:hAnsi="Times"/>
          <w:color w:val="000000" w:themeColor="text1"/>
          <w:lang w:val="nl-NL"/>
        </w:rPr>
        <w:t xml:space="preserve"> 10 tot 23u</w:t>
      </w:r>
      <w:r w:rsidR="00E0004A" w:rsidRPr="00394F8A">
        <w:rPr>
          <w:rFonts w:ascii="Times" w:hAnsi="Times"/>
          <w:color w:val="000000" w:themeColor="text1"/>
          <w:lang w:val="nl-NL"/>
        </w:rPr>
        <w:t>.</w:t>
      </w:r>
      <w:r w:rsidR="006C5C0C" w:rsidRPr="00394F8A">
        <w:rPr>
          <w:rFonts w:ascii="Times" w:hAnsi="Times"/>
          <w:color w:val="000000" w:themeColor="text1"/>
          <w:lang w:val="nl-NL"/>
        </w:rPr>
        <w:t xml:space="preserve"> Hij sprak elke beweging in op een </w:t>
      </w:r>
      <w:r w:rsidRPr="00394F8A">
        <w:rPr>
          <w:rFonts w:ascii="Times" w:hAnsi="Times"/>
          <w:color w:val="000000" w:themeColor="text1"/>
          <w:lang w:val="nl-NL"/>
        </w:rPr>
        <w:t>tape</w:t>
      </w:r>
      <w:r w:rsidR="006C5C0C" w:rsidRPr="00394F8A">
        <w:rPr>
          <w:rFonts w:ascii="Times" w:hAnsi="Times"/>
          <w:color w:val="000000" w:themeColor="text1"/>
          <w:lang w:val="nl-NL"/>
        </w:rPr>
        <w:t xml:space="preserve">recorder en schreef </w:t>
      </w:r>
      <w:r w:rsidRPr="00394F8A">
        <w:rPr>
          <w:rFonts w:ascii="Times" w:hAnsi="Times"/>
          <w:color w:val="000000" w:themeColor="text1"/>
          <w:lang w:val="nl-NL"/>
        </w:rPr>
        <w:t>die uitspraken</w:t>
      </w:r>
      <w:r w:rsidR="006C5C0C" w:rsidRPr="00394F8A">
        <w:rPr>
          <w:rFonts w:ascii="Times" w:hAnsi="Times"/>
          <w:color w:val="000000" w:themeColor="text1"/>
          <w:lang w:val="nl-NL"/>
        </w:rPr>
        <w:t xml:space="preserve"> vervolgens neer.</w:t>
      </w:r>
      <w:r w:rsidR="00DD7517">
        <w:rPr>
          <w:rFonts w:ascii="Times" w:hAnsi="Times"/>
          <w:color w:val="000000" w:themeColor="text1"/>
          <w:lang w:val="nl-NL"/>
        </w:rPr>
        <w:t xml:space="preserve"> (Wilkinson, 2015)</w:t>
      </w:r>
      <w:r w:rsidR="00577FCB" w:rsidRPr="00394F8A">
        <w:rPr>
          <w:rFonts w:ascii="Times" w:hAnsi="Times"/>
          <w:color w:val="000000" w:themeColor="text1"/>
          <w:lang w:val="nl-NL"/>
        </w:rPr>
        <w:t xml:space="preserve"> H</w:t>
      </w:r>
      <w:r w:rsidRPr="00394F8A">
        <w:rPr>
          <w:rFonts w:ascii="Times" w:hAnsi="Times"/>
          <w:color w:val="000000" w:themeColor="text1"/>
          <w:lang w:val="nl-NL"/>
        </w:rPr>
        <w:t>oe</w:t>
      </w:r>
      <w:r w:rsidR="00577FCB" w:rsidRPr="00394F8A">
        <w:rPr>
          <w:rFonts w:ascii="Times" w:hAnsi="Times"/>
          <w:color w:val="000000" w:themeColor="text1"/>
          <w:lang w:val="nl-NL"/>
        </w:rPr>
        <w:t xml:space="preserve"> </w:t>
      </w:r>
      <w:r w:rsidRPr="00394F8A">
        <w:rPr>
          <w:rFonts w:ascii="Times" w:hAnsi="Times"/>
          <w:color w:val="000000" w:themeColor="text1"/>
          <w:lang w:val="nl-NL"/>
        </w:rPr>
        <w:t xml:space="preserve">het </w:t>
      </w:r>
      <w:r w:rsidR="00577FCB" w:rsidRPr="00394F8A">
        <w:rPr>
          <w:rFonts w:ascii="Times" w:hAnsi="Times"/>
          <w:color w:val="000000" w:themeColor="text1"/>
          <w:lang w:val="nl-NL"/>
        </w:rPr>
        <w:t xml:space="preserve">idee als </w:t>
      </w:r>
      <w:r w:rsidRPr="00394F8A">
        <w:rPr>
          <w:rFonts w:ascii="Times" w:hAnsi="Times"/>
          <w:color w:val="000000" w:themeColor="text1"/>
          <w:lang w:val="nl-NL"/>
        </w:rPr>
        <w:t xml:space="preserve">een </w:t>
      </w:r>
      <w:r w:rsidR="00577FCB" w:rsidRPr="00394F8A">
        <w:rPr>
          <w:rFonts w:ascii="Times" w:hAnsi="Times"/>
          <w:color w:val="000000" w:themeColor="text1"/>
          <w:lang w:val="nl-NL"/>
        </w:rPr>
        <w:t>machine</w:t>
      </w:r>
      <w:r w:rsidRPr="00394F8A">
        <w:rPr>
          <w:rFonts w:ascii="Times" w:hAnsi="Times"/>
          <w:color w:val="000000" w:themeColor="text1"/>
          <w:lang w:val="nl-NL"/>
        </w:rPr>
        <w:t xml:space="preserve"> werkt</w:t>
      </w:r>
      <w:r w:rsidR="00577FCB" w:rsidRPr="00394F8A">
        <w:rPr>
          <w:rFonts w:ascii="Times" w:hAnsi="Times"/>
          <w:color w:val="000000" w:themeColor="text1"/>
          <w:lang w:val="nl-NL"/>
        </w:rPr>
        <w:t xml:space="preserve"> die</w:t>
      </w:r>
      <w:r w:rsidRPr="00394F8A">
        <w:rPr>
          <w:rFonts w:ascii="Times" w:hAnsi="Times"/>
          <w:color w:val="000000" w:themeColor="text1"/>
          <w:lang w:val="nl-NL"/>
        </w:rPr>
        <w:t xml:space="preserve"> </w:t>
      </w:r>
      <w:r w:rsidR="00577FCB" w:rsidRPr="00394F8A">
        <w:rPr>
          <w:rFonts w:ascii="Times" w:hAnsi="Times"/>
          <w:color w:val="000000" w:themeColor="text1"/>
          <w:lang w:val="nl-NL"/>
        </w:rPr>
        <w:t xml:space="preserve">tekst </w:t>
      </w:r>
      <w:r w:rsidRPr="00394F8A">
        <w:rPr>
          <w:rFonts w:ascii="Times" w:hAnsi="Times"/>
          <w:color w:val="000000" w:themeColor="text1"/>
          <w:lang w:val="nl-NL"/>
        </w:rPr>
        <w:t xml:space="preserve">genereert, </w:t>
      </w:r>
      <w:r w:rsidR="00B50D58" w:rsidRPr="00394F8A">
        <w:rPr>
          <w:rFonts w:ascii="Times" w:hAnsi="Times"/>
          <w:color w:val="000000" w:themeColor="text1"/>
          <w:lang w:val="nl-NL"/>
        </w:rPr>
        <w:t xml:space="preserve">wordt </w:t>
      </w:r>
      <w:r w:rsidR="00334431" w:rsidRPr="00394F8A">
        <w:rPr>
          <w:rFonts w:ascii="Times" w:hAnsi="Times"/>
          <w:color w:val="000000" w:themeColor="text1"/>
          <w:lang w:val="nl-NL"/>
        </w:rPr>
        <w:t xml:space="preserve">duidelijk </w:t>
      </w:r>
      <w:r w:rsidR="00B50D58" w:rsidRPr="00394F8A">
        <w:rPr>
          <w:rFonts w:ascii="Times" w:hAnsi="Times"/>
          <w:color w:val="000000" w:themeColor="text1"/>
          <w:lang w:val="nl-NL"/>
        </w:rPr>
        <w:t>gedemonstreerd met dit werk.</w:t>
      </w:r>
      <w:r w:rsidR="006C5C0C" w:rsidRPr="00394F8A">
        <w:rPr>
          <w:rFonts w:ascii="Times" w:hAnsi="Times"/>
          <w:color w:val="000000" w:themeColor="text1"/>
          <w:lang w:val="nl-NL"/>
        </w:rPr>
        <w:t xml:space="preserve"> </w:t>
      </w:r>
      <w:r w:rsidR="009D1924" w:rsidRPr="00394F8A">
        <w:rPr>
          <w:rFonts w:ascii="Times" w:hAnsi="Times"/>
          <w:color w:val="000000" w:themeColor="text1"/>
          <w:lang w:val="en-US"/>
        </w:rPr>
        <w:t>Een fragment</w:t>
      </w:r>
      <w:r w:rsidRPr="00394F8A">
        <w:rPr>
          <w:rFonts w:ascii="Times" w:hAnsi="Times"/>
          <w:color w:val="000000" w:themeColor="text1"/>
          <w:lang w:val="en-US"/>
        </w:rPr>
        <w:t xml:space="preserve"> ter illustratie</w:t>
      </w:r>
      <w:r w:rsidR="009D1924" w:rsidRPr="00394F8A">
        <w:rPr>
          <w:rFonts w:ascii="Times" w:hAnsi="Times"/>
          <w:color w:val="000000" w:themeColor="text1"/>
          <w:lang w:val="en-US"/>
        </w:rPr>
        <w:t xml:space="preserve">: </w:t>
      </w:r>
      <w:r w:rsidR="006C5C0C" w:rsidRPr="00394F8A">
        <w:rPr>
          <w:rFonts w:ascii="Times" w:hAnsi="Times"/>
          <w:color w:val="000000" w:themeColor="text1"/>
          <w:lang w:val="en-US"/>
        </w:rPr>
        <w:t xml:space="preserve">“Eyelids open. Tongue runs across upper lip moving from left side of mouth to right following arc of lip. </w:t>
      </w:r>
      <w:r w:rsidR="006C5C0C" w:rsidRPr="00394F8A">
        <w:rPr>
          <w:rFonts w:ascii="Times" w:hAnsi="Times"/>
          <w:color w:val="000000" w:themeColor="text1"/>
          <w:lang w:val="nl-NL"/>
        </w:rPr>
        <w:t>Swallow.” (Goldsmith, 1998</w:t>
      </w:r>
      <w:r w:rsidR="004F6E19">
        <w:rPr>
          <w:rFonts w:ascii="Times" w:hAnsi="Times"/>
          <w:color w:val="000000" w:themeColor="text1"/>
          <w:lang w:val="nl-NL"/>
        </w:rPr>
        <w:t>, p.</w:t>
      </w:r>
      <w:r w:rsidR="00C07BB6">
        <w:rPr>
          <w:rFonts w:ascii="Times" w:hAnsi="Times"/>
          <w:color w:val="000000" w:themeColor="text1"/>
          <w:lang w:val="nl-NL"/>
        </w:rPr>
        <w:t xml:space="preserve"> </w:t>
      </w:r>
      <w:r w:rsidR="004F6E19">
        <w:rPr>
          <w:rFonts w:ascii="Times" w:hAnsi="Times"/>
          <w:color w:val="000000" w:themeColor="text1"/>
          <w:lang w:val="nl-NL"/>
        </w:rPr>
        <w:t>8</w:t>
      </w:r>
      <w:r w:rsidR="006C5C0C" w:rsidRPr="00394F8A">
        <w:rPr>
          <w:rFonts w:ascii="Times" w:hAnsi="Times"/>
          <w:color w:val="000000" w:themeColor="text1"/>
          <w:lang w:val="nl-NL"/>
        </w:rPr>
        <w:t>)</w:t>
      </w:r>
    </w:p>
    <w:p w14:paraId="6D04A70D" w14:textId="77777777" w:rsidR="002C4BB4" w:rsidRPr="00394F8A" w:rsidRDefault="002C4BB4" w:rsidP="001912CC">
      <w:pPr>
        <w:rPr>
          <w:rFonts w:ascii="Times" w:hAnsi="Times"/>
          <w:color w:val="000000" w:themeColor="text1"/>
          <w:lang w:val="nl-NL"/>
        </w:rPr>
      </w:pPr>
    </w:p>
    <w:p w14:paraId="77ACC61E" w14:textId="4FEDA9CB" w:rsidR="00824E25" w:rsidRPr="00394F8A" w:rsidRDefault="00156F07" w:rsidP="001912CC">
      <w:pPr>
        <w:rPr>
          <w:rFonts w:ascii="Times" w:hAnsi="Times"/>
          <w:color w:val="000000" w:themeColor="text1"/>
          <w:lang w:val="nl-NL"/>
        </w:rPr>
      </w:pPr>
      <w:r w:rsidRPr="00394F8A">
        <w:rPr>
          <w:rFonts w:ascii="Times" w:hAnsi="Times"/>
          <w:color w:val="000000" w:themeColor="text1"/>
          <w:lang w:val="nl-NL"/>
        </w:rPr>
        <w:t xml:space="preserve">In zijn anthologie van conceptuele literatuur ‘Against Expression’ (2011) beschrijft </w:t>
      </w:r>
      <w:r w:rsidR="00824E25" w:rsidRPr="00394F8A">
        <w:rPr>
          <w:rFonts w:ascii="Times" w:hAnsi="Times"/>
          <w:color w:val="000000" w:themeColor="text1"/>
          <w:lang w:val="nl-NL"/>
        </w:rPr>
        <w:t xml:space="preserve">Goldsmith </w:t>
      </w:r>
      <w:r w:rsidR="00657349" w:rsidRPr="00394F8A">
        <w:rPr>
          <w:rFonts w:ascii="Times" w:hAnsi="Times"/>
          <w:color w:val="000000" w:themeColor="text1"/>
          <w:lang w:val="nl-NL"/>
        </w:rPr>
        <w:t>hoe de opkomst van het internet</w:t>
      </w:r>
      <w:r w:rsidR="00BF168F" w:rsidRPr="00394F8A">
        <w:rPr>
          <w:rFonts w:ascii="Times" w:hAnsi="Times"/>
          <w:color w:val="000000" w:themeColor="text1"/>
          <w:lang w:val="nl-NL"/>
        </w:rPr>
        <w:t xml:space="preserve"> deze methode van het </w:t>
      </w:r>
      <w:r w:rsidR="00BF168F" w:rsidRPr="00394F8A">
        <w:rPr>
          <w:rFonts w:ascii="Times" w:hAnsi="Times"/>
          <w:i/>
          <w:iCs/>
          <w:color w:val="000000" w:themeColor="text1"/>
          <w:lang w:val="nl-NL"/>
        </w:rPr>
        <w:t>constrained writing</w:t>
      </w:r>
      <w:r w:rsidR="00BF168F" w:rsidRPr="00394F8A">
        <w:rPr>
          <w:rFonts w:ascii="Times" w:hAnsi="Times"/>
          <w:color w:val="000000" w:themeColor="text1"/>
          <w:lang w:val="nl-NL"/>
        </w:rPr>
        <w:t xml:space="preserve"> </w:t>
      </w:r>
      <w:r w:rsidR="00C46A67" w:rsidRPr="00394F8A">
        <w:rPr>
          <w:rFonts w:ascii="Times" w:hAnsi="Times"/>
          <w:color w:val="000000" w:themeColor="text1"/>
          <w:lang w:val="nl-NL"/>
        </w:rPr>
        <w:t>laat</w:t>
      </w:r>
      <w:r w:rsidR="00BF168F" w:rsidRPr="00394F8A">
        <w:rPr>
          <w:rFonts w:ascii="Times" w:hAnsi="Times"/>
          <w:color w:val="000000" w:themeColor="text1"/>
          <w:lang w:val="nl-NL"/>
        </w:rPr>
        <w:t xml:space="preserve"> heropflakkeren. Hij </w:t>
      </w:r>
      <w:r w:rsidR="00824E25" w:rsidRPr="00394F8A">
        <w:rPr>
          <w:rFonts w:ascii="Times" w:hAnsi="Times"/>
          <w:color w:val="000000" w:themeColor="text1"/>
          <w:lang w:val="nl-NL"/>
        </w:rPr>
        <w:t xml:space="preserve">reageert met </w:t>
      </w:r>
      <w:r w:rsidRPr="00394F8A">
        <w:rPr>
          <w:rFonts w:ascii="Times" w:hAnsi="Times"/>
          <w:color w:val="000000" w:themeColor="text1"/>
          <w:lang w:val="nl-NL"/>
        </w:rPr>
        <w:t xml:space="preserve">zijn methode van </w:t>
      </w:r>
      <w:r w:rsidR="00C46A67" w:rsidRPr="00394F8A">
        <w:rPr>
          <w:rFonts w:ascii="Times" w:hAnsi="Times"/>
          <w:i/>
          <w:iCs/>
          <w:color w:val="000000" w:themeColor="text1"/>
          <w:lang w:val="nl-NL"/>
        </w:rPr>
        <w:t>uncreative writing</w:t>
      </w:r>
      <w:r w:rsidR="00824E25" w:rsidRPr="00394F8A">
        <w:rPr>
          <w:rFonts w:ascii="Times" w:hAnsi="Times"/>
          <w:color w:val="000000" w:themeColor="text1"/>
          <w:lang w:val="nl-NL"/>
        </w:rPr>
        <w:t xml:space="preserve"> op de ongekende hoeveelheid beschikbare digitale tekst</w:t>
      </w:r>
      <w:r w:rsidR="00C46A67" w:rsidRPr="00394F8A">
        <w:rPr>
          <w:rFonts w:ascii="Times" w:hAnsi="Times"/>
          <w:color w:val="000000" w:themeColor="text1"/>
          <w:lang w:val="nl-NL"/>
        </w:rPr>
        <w:t xml:space="preserve"> en het typerende </w:t>
      </w:r>
      <w:r w:rsidRPr="00394F8A">
        <w:rPr>
          <w:rFonts w:ascii="Times" w:hAnsi="Times"/>
          <w:color w:val="000000" w:themeColor="text1"/>
          <w:lang w:val="nl-NL"/>
        </w:rPr>
        <w:t>copy-paste-proces</w:t>
      </w:r>
      <w:r w:rsidR="00825679" w:rsidRPr="00394F8A">
        <w:rPr>
          <w:rFonts w:ascii="Times" w:hAnsi="Times"/>
          <w:color w:val="000000" w:themeColor="text1"/>
          <w:lang w:val="nl-NL"/>
        </w:rPr>
        <w:t xml:space="preserve"> </w:t>
      </w:r>
      <w:r w:rsidR="00334431" w:rsidRPr="00394F8A">
        <w:rPr>
          <w:rFonts w:ascii="Times" w:hAnsi="Times"/>
          <w:color w:val="000000" w:themeColor="text1"/>
          <w:lang w:val="nl-NL"/>
        </w:rPr>
        <w:t>dat</w:t>
      </w:r>
      <w:r w:rsidR="00825679" w:rsidRPr="00394F8A">
        <w:rPr>
          <w:rFonts w:ascii="Times" w:hAnsi="Times"/>
          <w:color w:val="000000" w:themeColor="text1"/>
          <w:lang w:val="nl-NL"/>
        </w:rPr>
        <w:t xml:space="preserve"> ermee gepaard gaat</w:t>
      </w:r>
      <w:r w:rsidR="00C46A67" w:rsidRPr="00394F8A">
        <w:rPr>
          <w:rFonts w:ascii="Times" w:hAnsi="Times"/>
          <w:color w:val="000000" w:themeColor="text1"/>
          <w:lang w:val="nl-NL"/>
        </w:rPr>
        <w:t xml:space="preserve">. </w:t>
      </w:r>
      <w:r w:rsidR="00824E25" w:rsidRPr="00394F8A">
        <w:rPr>
          <w:rFonts w:ascii="Times" w:hAnsi="Times"/>
          <w:color w:val="000000" w:themeColor="text1"/>
          <w:lang w:val="nl-NL"/>
        </w:rPr>
        <w:t xml:space="preserve">Hij onderzoekt hoe </w:t>
      </w:r>
      <w:r w:rsidRPr="00394F8A">
        <w:rPr>
          <w:rFonts w:ascii="Times" w:hAnsi="Times"/>
          <w:color w:val="000000" w:themeColor="text1"/>
          <w:lang w:val="nl-NL"/>
        </w:rPr>
        <w:t xml:space="preserve">literair </w:t>
      </w:r>
      <w:r w:rsidR="00824E25" w:rsidRPr="00394F8A">
        <w:rPr>
          <w:rFonts w:ascii="Times" w:hAnsi="Times"/>
          <w:color w:val="000000" w:themeColor="text1"/>
          <w:lang w:val="nl-NL"/>
        </w:rPr>
        <w:t xml:space="preserve">schrijven zich kan herdefiniëren </w:t>
      </w:r>
      <w:r w:rsidRPr="00394F8A">
        <w:rPr>
          <w:rFonts w:ascii="Times" w:hAnsi="Times"/>
          <w:color w:val="000000" w:themeColor="text1"/>
          <w:lang w:val="nl-NL"/>
        </w:rPr>
        <w:t xml:space="preserve">door </w:t>
      </w:r>
      <w:r w:rsidR="00824E25" w:rsidRPr="00394F8A">
        <w:rPr>
          <w:rFonts w:ascii="Times" w:hAnsi="Times"/>
          <w:color w:val="000000" w:themeColor="text1"/>
          <w:lang w:val="nl-NL"/>
        </w:rPr>
        <w:t>zich aan te passen aan de tekstuele overvloed</w:t>
      </w:r>
      <w:r w:rsidR="00657349" w:rsidRPr="00394F8A">
        <w:rPr>
          <w:rFonts w:ascii="Times" w:hAnsi="Times"/>
          <w:color w:val="000000" w:themeColor="text1"/>
          <w:lang w:val="nl-NL"/>
        </w:rPr>
        <w:t xml:space="preserve"> die het internet met zich meebrengt. </w:t>
      </w:r>
    </w:p>
    <w:p w14:paraId="0A7CEAD2" w14:textId="6D70689F" w:rsidR="00813DA5" w:rsidRPr="0021571A" w:rsidRDefault="00156F07" w:rsidP="00813DA5">
      <w:pPr>
        <w:rPr>
          <w:rFonts w:ascii="Times" w:hAnsi="Times"/>
          <w:color w:val="000000" w:themeColor="text1"/>
        </w:rPr>
      </w:pPr>
      <w:r w:rsidRPr="00394F8A">
        <w:rPr>
          <w:rFonts w:ascii="Times" w:hAnsi="Times"/>
          <w:color w:val="000000" w:themeColor="text1"/>
          <w:lang w:val="nl-NL"/>
        </w:rPr>
        <w:t>In die lijn voegt hij i</w:t>
      </w:r>
      <w:r w:rsidR="00A43E37" w:rsidRPr="00394F8A">
        <w:rPr>
          <w:rFonts w:ascii="Times" w:hAnsi="Times"/>
          <w:color w:val="000000" w:themeColor="text1"/>
          <w:lang w:val="nl-NL"/>
        </w:rPr>
        <w:t xml:space="preserve">n zijn boek ‘Wasting Time On The Internet’ </w:t>
      </w:r>
      <w:r w:rsidR="00334431" w:rsidRPr="00394F8A">
        <w:rPr>
          <w:rFonts w:ascii="Times" w:hAnsi="Times"/>
          <w:color w:val="000000" w:themeColor="text1"/>
          <w:lang w:val="nl-NL"/>
        </w:rPr>
        <w:t xml:space="preserve">(2016) </w:t>
      </w:r>
      <w:r w:rsidR="007C4CDC" w:rsidRPr="00394F8A">
        <w:rPr>
          <w:rFonts w:ascii="Times" w:hAnsi="Times"/>
          <w:color w:val="000000" w:themeColor="text1"/>
          <w:lang w:val="nl-NL"/>
        </w:rPr>
        <w:t>een lijst toe met 101 manieren om tijd te verspillen op het internet.</w:t>
      </w:r>
      <w:r w:rsidR="009912BC" w:rsidRPr="00394F8A">
        <w:rPr>
          <w:rFonts w:ascii="Times" w:hAnsi="Times"/>
          <w:color w:val="000000" w:themeColor="text1"/>
          <w:lang w:val="nl-NL"/>
        </w:rPr>
        <w:t xml:space="preserve"> </w:t>
      </w:r>
      <w:r w:rsidR="00C72318" w:rsidRPr="00394F8A">
        <w:rPr>
          <w:rFonts w:ascii="Times" w:hAnsi="Times"/>
          <w:color w:val="000000" w:themeColor="text1"/>
        </w:rPr>
        <w:t xml:space="preserve">Ik zie deze manieren als oefeningen, al zijn ze niet allemaal nog even relevant </w:t>
      </w:r>
      <w:r w:rsidRPr="00394F8A">
        <w:rPr>
          <w:rFonts w:ascii="Times" w:hAnsi="Times"/>
          <w:color w:val="000000" w:themeColor="text1"/>
        </w:rPr>
        <w:t>aan</w:t>
      </w:r>
      <w:r w:rsidR="00C72318" w:rsidRPr="00394F8A">
        <w:rPr>
          <w:rFonts w:ascii="Times" w:hAnsi="Times"/>
          <w:color w:val="000000" w:themeColor="text1"/>
        </w:rPr>
        <w:t xml:space="preserve">gezien socialemediakanalen sinds 2016 alweer </w:t>
      </w:r>
      <w:r w:rsidRPr="00394F8A">
        <w:rPr>
          <w:rFonts w:ascii="Times" w:hAnsi="Times"/>
          <w:color w:val="000000" w:themeColor="text1"/>
        </w:rPr>
        <w:t xml:space="preserve">drastisch </w:t>
      </w:r>
      <w:r w:rsidR="00C72318" w:rsidRPr="00394F8A">
        <w:rPr>
          <w:rFonts w:ascii="Times" w:hAnsi="Times"/>
          <w:color w:val="000000" w:themeColor="text1"/>
        </w:rPr>
        <w:t xml:space="preserve">geëvolueerd zijn. </w:t>
      </w:r>
      <w:r w:rsidRPr="00394F8A">
        <w:rPr>
          <w:rFonts w:ascii="Times" w:hAnsi="Times"/>
          <w:color w:val="000000" w:themeColor="text1"/>
          <w:lang w:val="en-US"/>
        </w:rPr>
        <w:t>Goldsmiths</w:t>
      </w:r>
      <w:r w:rsidR="00813DA5" w:rsidRPr="00394F8A">
        <w:rPr>
          <w:rFonts w:ascii="Times" w:hAnsi="Times"/>
          <w:color w:val="000000" w:themeColor="text1"/>
          <w:lang w:val="en-US"/>
        </w:rPr>
        <w:t xml:space="preserve"> oefeningen worden voornamelijk geformuleerd in de bevelvorm: </w:t>
      </w:r>
      <w:r w:rsidRPr="00394F8A">
        <w:rPr>
          <w:rFonts w:ascii="Times" w:hAnsi="Times"/>
          <w:color w:val="000000" w:themeColor="text1"/>
          <w:lang w:val="en-US"/>
        </w:rPr>
        <w:t>‘</w:t>
      </w:r>
      <w:r w:rsidR="00813DA5" w:rsidRPr="00394F8A">
        <w:rPr>
          <w:rFonts w:ascii="Times" w:hAnsi="Times"/>
          <w:color w:val="000000" w:themeColor="text1"/>
          <w:lang w:val="en-US"/>
        </w:rPr>
        <w:t>Find a social media profile of someone you know or do not know and re-create their profile on your own page.</w:t>
      </w:r>
      <w:r w:rsidRPr="00394F8A">
        <w:rPr>
          <w:rFonts w:ascii="Times" w:hAnsi="Times"/>
          <w:color w:val="000000" w:themeColor="text1"/>
          <w:lang w:val="en-US"/>
        </w:rPr>
        <w:t>’</w:t>
      </w:r>
      <w:r w:rsidR="00394F8A">
        <w:rPr>
          <w:rFonts w:ascii="Times" w:hAnsi="Times"/>
          <w:color w:val="000000" w:themeColor="text1"/>
          <w:lang w:val="en-US"/>
        </w:rPr>
        <w:t xml:space="preserve"> </w:t>
      </w:r>
      <w:r w:rsidR="00394F8A" w:rsidRPr="0021571A">
        <w:rPr>
          <w:rFonts w:ascii="Times" w:hAnsi="Times"/>
          <w:color w:val="000000" w:themeColor="text1"/>
        </w:rPr>
        <w:t>(Goldsmith, 2011</w:t>
      </w:r>
      <w:r w:rsidR="004F6E19">
        <w:rPr>
          <w:rFonts w:ascii="Times" w:hAnsi="Times"/>
          <w:color w:val="000000" w:themeColor="text1"/>
        </w:rPr>
        <w:t>, p.</w:t>
      </w:r>
      <w:r w:rsidR="00C07BB6">
        <w:rPr>
          <w:rFonts w:ascii="Times" w:hAnsi="Times"/>
          <w:color w:val="000000" w:themeColor="text1"/>
        </w:rPr>
        <w:t xml:space="preserve"> </w:t>
      </w:r>
      <w:r w:rsidR="004F6E19">
        <w:rPr>
          <w:rFonts w:ascii="Times" w:hAnsi="Times"/>
          <w:color w:val="000000" w:themeColor="text1"/>
        </w:rPr>
        <w:t>187</w:t>
      </w:r>
      <w:r w:rsidR="00394F8A" w:rsidRPr="0021571A">
        <w:rPr>
          <w:rFonts w:ascii="Times" w:hAnsi="Times"/>
          <w:color w:val="000000" w:themeColor="text1"/>
        </w:rPr>
        <w:t>)</w:t>
      </w:r>
    </w:p>
    <w:p w14:paraId="6DB2641E" w14:textId="61104B69" w:rsidR="00EE3C06" w:rsidRPr="00394F8A" w:rsidRDefault="00C72318" w:rsidP="00C72318">
      <w:pPr>
        <w:rPr>
          <w:rFonts w:ascii="Times" w:hAnsi="Times"/>
          <w:color w:val="000000" w:themeColor="text1"/>
        </w:rPr>
      </w:pPr>
      <w:r w:rsidRPr="00394F8A">
        <w:rPr>
          <w:rFonts w:ascii="Times" w:hAnsi="Times"/>
          <w:color w:val="000000" w:themeColor="text1"/>
        </w:rPr>
        <w:t>Sommige oefeningen nodigen uit tot schrijven (onder beperkingen)</w:t>
      </w:r>
      <w:r w:rsidR="00482DFF" w:rsidRPr="00394F8A">
        <w:rPr>
          <w:rFonts w:ascii="Times" w:hAnsi="Times"/>
          <w:color w:val="000000" w:themeColor="text1"/>
        </w:rPr>
        <w:t xml:space="preserve">, andere tot het maken van beelden en nog andere lijken om geen enkele vorm van documentatie te vragen. </w:t>
      </w:r>
      <w:r w:rsidR="000F4E16" w:rsidRPr="00394F8A">
        <w:rPr>
          <w:rFonts w:ascii="Times" w:hAnsi="Times"/>
          <w:color w:val="000000" w:themeColor="text1"/>
        </w:rPr>
        <w:t>Oefeningen uit d</w:t>
      </w:r>
      <w:r w:rsidR="00482DFF" w:rsidRPr="00394F8A">
        <w:rPr>
          <w:rFonts w:ascii="Times" w:hAnsi="Times"/>
          <w:color w:val="000000" w:themeColor="text1"/>
        </w:rPr>
        <w:t xml:space="preserve">eze </w:t>
      </w:r>
      <w:r w:rsidR="000F4E16" w:rsidRPr="00394F8A">
        <w:rPr>
          <w:rFonts w:ascii="Times" w:hAnsi="Times"/>
          <w:color w:val="000000" w:themeColor="text1"/>
        </w:rPr>
        <w:t xml:space="preserve">laatste categorie sporen </w:t>
      </w:r>
      <w:r w:rsidR="00A3474F" w:rsidRPr="00394F8A">
        <w:rPr>
          <w:rFonts w:ascii="Times" w:hAnsi="Times"/>
          <w:color w:val="000000" w:themeColor="text1"/>
        </w:rPr>
        <w:t xml:space="preserve">de lezer mijn inziens </w:t>
      </w:r>
      <w:r w:rsidR="004A16DA" w:rsidRPr="00394F8A">
        <w:rPr>
          <w:rFonts w:ascii="Times" w:hAnsi="Times"/>
          <w:color w:val="000000" w:themeColor="text1"/>
        </w:rPr>
        <w:t>niet</w:t>
      </w:r>
      <w:r w:rsidR="00A3474F" w:rsidRPr="00394F8A">
        <w:rPr>
          <w:rFonts w:ascii="Times" w:hAnsi="Times"/>
          <w:color w:val="000000" w:themeColor="text1"/>
        </w:rPr>
        <w:t xml:space="preserve"> aan tot uitvoeren. </w:t>
      </w:r>
      <w:r w:rsidR="004A16DA" w:rsidRPr="00394F8A">
        <w:rPr>
          <w:rFonts w:ascii="Times" w:hAnsi="Times"/>
          <w:color w:val="000000" w:themeColor="text1"/>
          <w:lang w:val="en-US"/>
        </w:rPr>
        <w:t>Bijvoorbeeld</w:t>
      </w:r>
      <w:r w:rsidR="002977AB" w:rsidRPr="00394F8A">
        <w:rPr>
          <w:rFonts w:ascii="Times" w:hAnsi="Times"/>
          <w:color w:val="000000" w:themeColor="text1"/>
          <w:lang w:val="en-US"/>
        </w:rPr>
        <w:t xml:space="preserve">: ‘Find a room or space that is reserved by someone else. </w:t>
      </w:r>
      <w:r w:rsidR="002977AB" w:rsidRPr="004F6E19">
        <w:rPr>
          <w:rFonts w:ascii="Times" w:hAnsi="Times"/>
          <w:color w:val="000000" w:themeColor="text1"/>
        </w:rPr>
        <w:t xml:space="preserve">Convince them there was a booking </w:t>
      </w:r>
      <w:r w:rsidR="002977AB" w:rsidRPr="004F6E19">
        <w:rPr>
          <w:rFonts w:ascii="Times" w:hAnsi="Times"/>
          <w:color w:val="000000" w:themeColor="text1"/>
        </w:rPr>
        <w:lastRenderedPageBreak/>
        <w:t>error with the online system and that it is actually yours.’</w:t>
      </w:r>
      <w:r w:rsidR="00394F8A" w:rsidRPr="004F6E19">
        <w:rPr>
          <w:rFonts w:ascii="Times" w:hAnsi="Times"/>
          <w:color w:val="000000" w:themeColor="text1"/>
        </w:rPr>
        <w:t>(Goldsmith, 2011</w:t>
      </w:r>
      <w:r w:rsidR="004F6E19" w:rsidRPr="004F6E19">
        <w:rPr>
          <w:rFonts w:ascii="Times" w:hAnsi="Times"/>
          <w:color w:val="000000" w:themeColor="text1"/>
        </w:rPr>
        <w:t xml:space="preserve">, </w:t>
      </w:r>
      <w:r w:rsidR="00475624">
        <w:rPr>
          <w:rFonts w:ascii="Times" w:hAnsi="Times"/>
          <w:color w:val="000000" w:themeColor="text1"/>
        </w:rPr>
        <w:t>p</w:t>
      </w:r>
      <w:r w:rsidR="004F6E19" w:rsidRPr="004F6E19">
        <w:rPr>
          <w:rFonts w:ascii="Times" w:hAnsi="Times"/>
          <w:color w:val="000000" w:themeColor="text1"/>
        </w:rPr>
        <w:t>.189</w:t>
      </w:r>
      <w:r w:rsidR="00394F8A" w:rsidRPr="004F6E19">
        <w:rPr>
          <w:rFonts w:ascii="Times" w:hAnsi="Times"/>
          <w:color w:val="000000" w:themeColor="text1"/>
        </w:rPr>
        <w:t>)</w:t>
      </w:r>
      <w:r w:rsidR="002977AB" w:rsidRPr="004F6E19">
        <w:rPr>
          <w:rFonts w:ascii="Times" w:hAnsi="Times"/>
          <w:color w:val="000000" w:themeColor="text1"/>
        </w:rPr>
        <w:t xml:space="preserve"> </w:t>
      </w:r>
      <w:r w:rsidR="002977AB" w:rsidRPr="00394F8A">
        <w:rPr>
          <w:rFonts w:ascii="Times" w:hAnsi="Times"/>
          <w:color w:val="000000" w:themeColor="text1"/>
        </w:rPr>
        <w:t xml:space="preserve">Het lezen van deze oefening roept een beeld op van de situatie, </w:t>
      </w:r>
      <w:r w:rsidR="00EE3C06" w:rsidRPr="00394F8A">
        <w:rPr>
          <w:rFonts w:ascii="Times" w:hAnsi="Times"/>
          <w:color w:val="000000" w:themeColor="text1"/>
        </w:rPr>
        <w:t>een grappig beeld misschien, m</w:t>
      </w:r>
      <w:r w:rsidR="002977AB" w:rsidRPr="00394F8A">
        <w:rPr>
          <w:rFonts w:ascii="Times" w:hAnsi="Times"/>
          <w:color w:val="000000" w:themeColor="text1"/>
        </w:rPr>
        <w:t xml:space="preserve">aar het </w:t>
      </w:r>
      <w:r w:rsidR="00156F07" w:rsidRPr="00394F8A">
        <w:rPr>
          <w:rFonts w:ascii="Times" w:hAnsi="Times"/>
          <w:color w:val="000000" w:themeColor="text1"/>
        </w:rPr>
        <w:t>ontbreken van</w:t>
      </w:r>
      <w:r w:rsidR="002977AB" w:rsidRPr="00394F8A">
        <w:rPr>
          <w:rFonts w:ascii="Times" w:hAnsi="Times"/>
          <w:color w:val="000000" w:themeColor="text1"/>
        </w:rPr>
        <w:t xml:space="preserve"> </w:t>
      </w:r>
      <w:r w:rsidR="00156F07" w:rsidRPr="00394F8A">
        <w:rPr>
          <w:rFonts w:ascii="Times" w:hAnsi="Times"/>
          <w:color w:val="000000" w:themeColor="text1"/>
        </w:rPr>
        <w:t xml:space="preserve">een </w:t>
      </w:r>
      <w:r w:rsidR="002977AB" w:rsidRPr="00394F8A">
        <w:rPr>
          <w:rFonts w:ascii="Times" w:hAnsi="Times"/>
          <w:color w:val="000000" w:themeColor="text1"/>
        </w:rPr>
        <w:t xml:space="preserve">vraag naar documentatie laat de oefening zinloos </w:t>
      </w:r>
      <w:r w:rsidR="00286410" w:rsidRPr="00394F8A">
        <w:rPr>
          <w:rFonts w:ascii="Times" w:hAnsi="Times"/>
          <w:color w:val="000000" w:themeColor="text1"/>
        </w:rPr>
        <w:t>klinken</w:t>
      </w:r>
      <w:r w:rsidR="002977AB" w:rsidRPr="00394F8A">
        <w:rPr>
          <w:rFonts w:ascii="Times" w:hAnsi="Times"/>
          <w:color w:val="000000" w:themeColor="text1"/>
        </w:rPr>
        <w:t xml:space="preserve">. </w:t>
      </w:r>
    </w:p>
    <w:p w14:paraId="0C76176B" w14:textId="77138FF5" w:rsidR="009E1869" w:rsidRDefault="009E1869" w:rsidP="00C62C08">
      <w:pPr>
        <w:rPr>
          <w:rFonts w:ascii="Times" w:hAnsi="Times"/>
          <w:color w:val="70AD47" w:themeColor="accent6"/>
        </w:rPr>
      </w:pPr>
    </w:p>
    <w:p w14:paraId="6ADD7F15" w14:textId="4D566EFD" w:rsidR="00C62C08" w:rsidRPr="00F16CEA" w:rsidRDefault="00156F07" w:rsidP="00C62C08">
      <w:pPr>
        <w:rPr>
          <w:rFonts w:ascii="Times" w:hAnsi="Times"/>
          <w:color w:val="000000" w:themeColor="text1"/>
          <w:lang w:val="nl-NL"/>
        </w:rPr>
      </w:pPr>
      <w:r w:rsidRPr="00F16CEA">
        <w:rPr>
          <w:rFonts w:ascii="Times" w:hAnsi="Times"/>
          <w:color w:val="000000" w:themeColor="text1"/>
        </w:rPr>
        <w:t xml:space="preserve">Ook binnen film kent de artistieke productie </w:t>
      </w:r>
      <w:r w:rsidR="009D1924" w:rsidRPr="00F16CEA">
        <w:rPr>
          <w:rFonts w:ascii="Times" w:hAnsi="Times"/>
          <w:color w:val="000000" w:themeColor="text1"/>
        </w:rPr>
        <w:t xml:space="preserve">onder </w:t>
      </w:r>
      <w:r w:rsidR="00AA11B7" w:rsidRPr="00F16CEA">
        <w:rPr>
          <w:rFonts w:ascii="Times" w:hAnsi="Times"/>
          <w:color w:val="000000" w:themeColor="text1"/>
        </w:rPr>
        <w:t>restricties</w:t>
      </w:r>
      <w:r w:rsidR="009D1924" w:rsidRPr="00F16CEA">
        <w:rPr>
          <w:rFonts w:ascii="Times" w:hAnsi="Times"/>
          <w:color w:val="000000" w:themeColor="text1"/>
        </w:rPr>
        <w:t xml:space="preserve"> </w:t>
      </w:r>
      <w:r w:rsidRPr="00F16CEA">
        <w:rPr>
          <w:rFonts w:ascii="Times" w:hAnsi="Times"/>
          <w:color w:val="000000" w:themeColor="text1"/>
        </w:rPr>
        <w:t>een grote traditie</w:t>
      </w:r>
      <w:r w:rsidR="00B642EB" w:rsidRPr="00F16CEA">
        <w:rPr>
          <w:rFonts w:ascii="Times" w:hAnsi="Times"/>
          <w:color w:val="000000" w:themeColor="text1"/>
        </w:rPr>
        <w:t xml:space="preserve">. </w:t>
      </w:r>
      <w:r w:rsidRPr="00F16CEA">
        <w:rPr>
          <w:rFonts w:ascii="Times" w:hAnsi="Times"/>
          <w:color w:val="000000" w:themeColor="text1"/>
        </w:rPr>
        <w:t xml:space="preserve">Denk maar aan </w:t>
      </w:r>
      <w:r w:rsidR="00B642EB" w:rsidRPr="00F16CEA">
        <w:rPr>
          <w:rFonts w:ascii="Times" w:hAnsi="Times"/>
          <w:color w:val="000000" w:themeColor="text1"/>
        </w:rPr>
        <w:t>Dogma 95</w:t>
      </w:r>
      <w:r w:rsidRPr="00F16CEA">
        <w:rPr>
          <w:rFonts w:ascii="Times" w:hAnsi="Times"/>
          <w:color w:val="000000" w:themeColor="text1"/>
        </w:rPr>
        <w:t xml:space="preserve">, </w:t>
      </w:r>
      <w:r w:rsidR="009D1924" w:rsidRPr="00F16CEA">
        <w:rPr>
          <w:rFonts w:ascii="Times" w:hAnsi="Times"/>
          <w:color w:val="000000" w:themeColor="text1"/>
        </w:rPr>
        <w:t>een collectief</w:t>
      </w:r>
      <w:r w:rsidR="00C62C08" w:rsidRPr="00F16CEA">
        <w:rPr>
          <w:rFonts w:ascii="Times" w:hAnsi="Times"/>
          <w:color w:val="000000" w:themeColor="text1"/>
          <w:lang w:val="nl-NL"/>
        </w:rPr>
        <w:t xml:space="preserve"> van filmregisseurs, </w:t>
      </w:r>
      <w:r w:rsidRPr="00F16CEA">
        <w:rPr>
          <w:rFonts w:ascii="Times" w:hAnsi="Times"/>
          <w:color w:val="000000" w:themeColor="text1"/>
          <w:lang w:val="nl-NL"/>
        </w:rPr>
        <w:t xml:space="preserve">dat in 1995 in Kopenhagen werd </w:t>
      </w:r>
      <w:r w:rsidR="00C62C08" w:rsidRPr="00F16CEA">
        <w:rPr>
          <w:rFonts w:ascii="Times" w:hAnsi="Times"/>
          <w:color w:val="000000" w:themeColor="text1"/>
          <w:lang w:val="nl-NL"/>
        </w:rPr>
        <w:t>opgericht door onder andere Lars von Trier</w:t>
      </w:r>
      <w:r w:rsidRPr="00F16CEA">
        <w:rPr>
          <w:rFonts w:ascii="Times" w:hAnsi="Times"/>
          <w:color w:val="000000" w:themeColor="text1"/>
          <w:lang w:val="nl-NL"/>
        </w:rPr>
        <w:t xml:space="preserve"> (</w:t>
      </w:r>
      <w:r w:rsidR="00F37E0B" w:rsidRPr="00F16CEA">
        <w:rPr>
          <w:rFonts w:ascii="Times" w:hAnsi="Times"/>
          <w:color w:val="000000" w:themeColor="text1"/>
          <w:lang w:val="nl-NL"/>
        </w:rPr>
        <w:t>‘Idioterne’ (1998)</w:t>
      </w:r>
      <w:r w:rsidRPr="00F16CEA">
        <w:rPr>
          <w:rFonts w:ascii="Times" w:hAnsi="Times"/>
          <w:color w:val="000000" w:themeColor="text1"/>
          <w:lang w:val="nl-NL"/>
        </w:rPr>
        <w:t>)</w:t>
      </w:r>
      <w:r w:rsidR="00F37E0B" w:rsidRPr="00F16CEA">
        <w:rPr>
          <w:rFonts w:ascii="Times" w:hAnsi="Times"/>
          <w:color w:val="000000" w:themeColor="text1"/>
          <w:lang w:val="nl-NL"/>
        </w:rPr>
        <w:t xml:space="preserve"> </w:t>
      </w:r>
      <w:r w:rsidR="00F37E0B" w:rsidRPr="00475624">
        <w:rPr>
          <w:rFonts w:ascii="Times" w:hAnsi="Times"/>
          <w:i/>
          <w:iCs/>
          <w:color w:val="4472C4" w:themeColor="accent1"/>
          <w:lang w:val="nl-NL"/>
        </w:rPr>
        <w:t>(fig</w:t>
      </w:r>
      <w:r w:rsidR="00394F8A" w:rsidRPr="00475624">
        <w:rPr>
          <w:rFonts w:ascii="Times" w:hAnsi="Times"/>
          <w:i/>
          <w:iCs/>
          <w:color w:val="4472C4" w:themeColor="accent1"/>
          <w:lang w:val="nl-NL"/>
        </w:rPr>
        <w:t>. 9</w:t>
      </w:r>
      <w:r w:rsidR="00F37E0B" w:rsidRPr="00475624">
        <w:rPr>
          <w:rFonts w:ascii="Times" w:hAnsi="Times"/>
          <w:i/>
          <w:iCs/>
          <w:color w:val="4472C4" w:themeColor="accent1"/>
          <w:lang w:val="nl-NL"/>
        </w:rPr>
        <w:t>)</w:t>
      </w:r>
      <w:r w:rsidR="00C62C08" w:rsidRPr="00475624">
        <w:rPr>
          <w:rFonts w:ascii="Times" w:hAnsi="Times"/>
          <w:i/>
          <w:iCs/>
          <w:color w:val="4472C4" w:themeColor="accent1"/>
          <w:lang w:val="nl-NL"/>
        </w:rPr>
        <w:t xml:space="preserve"> </w:t>
      </w:r>
      <w:r w:rsidR="00C62C08" w:rsidRPr="00F16CEA">
        <w:rPr>
          <w:rFonts w:ascii="Times" w:hAnsi="Times"/>
          <w:color w:val="000000" w:themeColor="text1"/>
          <w:lang w:val="nl-NL"/>
        </w:rPr>
        <w:t>en Thomas Vinterberg</w:t>
      </w:r>
      <w:r w:rsidR="00F37E0B" w:rsidRPr="00F16CEA">
        <w:rPr>
          <w:rFonts w:ascii="Times" w:hAnsi="Times"/>
          <w:color w:val="000000" w:themeColor="text1"/>
          <w:lang w:val="nl-NL"/>
        </w:rPr>
        <w:t xml:space="preserve"> </w:t>
      </w:r>
      <w:r w:rsidRPr="00F16CEA">
        <w:rPr>
          <w:rFonts w:ascii="Times" w:hAnsi="Times"/>
          <w:color w:val="000000" w:themeColor="text1"/>
          <w:lang w:val="nl-NL"/>
        </w:rPr>
        <w:t>(</w:t>
      </w:r>
      <w:r w:rsidR="00F37E0B" w:rsidRPr="00F16CEA">
        <w:rPr>
          <w:rFonts w:ascii="Times" w:hAnsi="Times"/>
          <w:color w:val="000000" w:themeColor="text1"/>
          <w:lang w:val="nl-NL"/>
        </w:rPr>
        <w:t>‘Festen (1998)</w:t>
      </w:r>
      <w:r w:rsidRPr="00F16CEA">
        <w:rPr>
          <w:rFonts w:ascii="Times" w:hAnsi="Times"/>
          <w:color w:val="000000" w:themeColor="text1"/>
          <w:lang w:val="nl-NL"/>
        </w:rPr>
        <w:t>)</w:t>
      </w:r>
      <w:r w:rsidR="00BC1B60" w:rsidRPr="00F16CEA">
        <w:rPr>
          <w:rFonts w:ascii="Times" w:hAnsi="Times"/>
          <w:color w:val="000000" w:themeColor="text1"/>
          <w:lang w:val="nl-NL"/>
        </w:rPr>
        <w:t>.</w:t>
      </w:r>
      <w:r w:rsidR="00F37E0B" w:rsidRPr="00F16CEA">
        <w:rPr>
          <w:rFonts w:ascii="Times" w:hAnsi="Times"/>
          <w:color w:val="000000" w:themeColor="text1"/>
          <w:lang w:val="nl-NL"/>
        </w:rPr>
        <w:t xml:space="preserve"> </w:t>
      </w:r>
      <w:r w:rsidR="00F37E0B" w:rsidRPr="00475624">
        <w:rPr>
          <w:rFonts w:ascii="Times" w:hAnsi="Times"/>
          <w:i/>
          <w:iCs/>
          <w:color w:val="4472C4" w:themeColor="accent1"/>
          <w:lang w:val="nl-NL"/>
        </w:rPr>
        <w:t>(fig.</w:t>
      </w:r>
      <w:r w:rsidR="004C18DA" w:rsidRPr="00475624">
        <w:rPr>
          <w:rFonts w:ascii="Times" w:hAnsi="Times"/>
          <w:i/>
          <w:iCs/>
          <w:color w:val="4472C4" w:themeColor="accent1"/>
          <w:lang w:val="nl-NL"/>
        </w:rPr>
        <w:t xml:space="preserve"> </w:t>
      </w:r>
      <w:r w:rsidR="00F37E0B" w:rsidRPr="00475624">
        <w:rPr>
          <w:rFonts w:ascii="Times" w:hAnsi="Times"/>
          <w:i/>
          <w:iCs/>
          <w:color w:val="4472C4" w:themeColor="accent1"/>
          <w:lang w:val="nl-NL"/>
        </w:rPr>
        <w:t>1</w:t>
      </w:r>
      <w:r w:rsidR="00394F8A" w:rsidRPr="00475624">
        <w:rPr>
          <w:rFonts w:ascii="Times" w:hAnsi="Times"/>
          <w:i/>
          <w:iCs/>
          <w:color w:val="4472C4" w:themeColor="accent1"/>
          <w:lang w:val="nl-NL"/>
        </w:rPr>
        <w:t>0</w:t>
      </w:r>
      <w:r w:rsidR="00F37E0B" w:rsidRPr="00475624">
        <w:rPr>
          <w:rFonts w:ascii="Times" w:hAnsi="Times"/>
          <w:i/>
          <w:iCs/>
          <w:color w:val="4472C4" w:themeColor="accent1"/>
          <w:lang w:val="nl-NL"/>
        </w:rPr>
        <w:t>)</w:t>
      </w:r>
      <w:r w:rsidRPr="00475624">
        <w:rPr>
          <w:rFonts w:ascii="Times" w:hAnsi="Times"/>
          <w:color w:val="4472C4" w:themeColor="accent1"/>
          <w:lang w:val="nl-NL"/>
        </w:rPr>
        <w:t xml:space="preserve"> </w:t>
      </w:r>
      <w:r w:rsidR="00C62C08" w:rsidRPr="00F16CEA">
        <w:rPr>
          <w:rFonts w:ascii="Times" w:hAnsi="Times"/>
          <w:color w:val="000000" w:themeColor="text1"/>
          <w:lang w:val="nl-NL"/>
        </w:rPr>
        <w:t>Het collectief heeft als uitdrukkelijk doel ‘bepaalde tendensen’ in de hedendaagse cinema tegen te gaan en profileert zich als een reddingsactie. De hedendaagse film zou te commercieel zijn en film als illusie presenteren. Voor Dogma 95 is het afdwingen van de waarheid uit de personages en omgeving het ultieme doel van film en dit ten koste van esthetische overwegingen.</w:t>
      </w:r>
      <w:r w:rsidR="003A5682">
        <w:rPr>
          <w:rFonts w:ascii="Times" w:hAnsi="Times"/>
          <w:color w:val="000000" w:themeColor="text1"/>
          <w:lang w:val="nl-NL"/>
        </w:rPr>
        <w:t xml:space="preserve"> (Yalgin, 2003, p. 2)</w:t>
      </w:r>
      <w:r w:rsidR="00C62C08" w:rsidRPr="00F16CEA">
        <w:rPr>
          <w:rFonts w:ascii="Times" w:hAnsi="Times"/>
          <w:color w:val="000000" w:themeColor="text1"/>
          <w:lang w:val="nl-NL"/>
        </w:rPr>
        <w:t xml:space="preserve"> In hun manifest ‘The Vow </w:t>
      </w:r>
      <w:r w:rsidRPr="00F16CEA">
        <w:rPr>
          <w:rFonts w:ascii="Times" w:hAnsi="Times"/>
          <w:color w:val="000000" w:themeColor="text1"/>
          <w:lang w:val="nl-NL"/>
        </w:rPr>
        <w:t>o</w:t>
      </w:r>
      <w:r w:rsidR="00C62C08" w:rsidRPr="00F16CEA">
        <w:rPr>
          <w:rFonts w:ascii="Times" w:hAnsi="Times"/>
          <w:color w:val="000000" w:themeColor="text1"/>
          <w:lang w:val="nl-NL"/>
        </w:rPr>
        <w:t xml:space="preserve">f Chastity’ (De Eed </w:t>
      </w:r>
      <w:r w:rsidRPr="00F16CEA">
        <w:rPr>
          <w:rFonts w:ascii="Times" w:hAnsi="Times"/>
          <w:color w:val="000000" w:themeColor="text1"/>
          <w:lang w:val="nl-NL"/>
        </w:rPr>
        <w:t>v</w:t>
      </w:r>
      <w:r w:rsidR="00C62C08" w:rsidRPr="00F16CEA">
        <w:rPr>
          <w:rFonts w:ascii="Times" w:hAnsi="Times"/>
          <w:color w:val="000000" w:themeColor="text1"/>
          <w:lang w:val="nl-NL"/>
        </w:rPr>
        <w:t>an Zuiverheid) worden tien restricties opgesomd die een extreme mate van soberheid en realisme verkondigen als reactie tegen het uiterlijk vertoon van de hedendaagse film.</w:t>
      </w:r>
      <w:r w:rsidR="004E1955">
        <w:rPr>
          <w:rFonts w:ascii="Times" w:hAnsi="Times"/>
          <w:color w:val="000000" w:themeColor="text1"/>
          <w:lang w:val="nl-NL"/>
        </w:rPr>
        <w:t xml:space="preserve"> (Graveland, 1998)</w:t>
      </w:r>
      <w:r w:rsidR="00E724DB" w:rsidRPr="00F16CEA">
        <w:rPr>
          <w:rFonts w:ascii="Times" w:hAnsi="Times"/>
          <w:color w:val="000000" w:themeColor="text1"/>
          <w:vertAlign w:val="superscript"/>
          <w:lang w:val="nl-NL"/>
        </w:rPr>
        <w:t xml:space="preserve"> </w:t>
      </w:r>
      <w:r w:rsidR="00C62C08" w:rsidRPr="00F16CEA">
        <w:rPr>
          <w:rFonts w:ascii="Times" w:hAnsi="Times"/>
          <w:color w:val="000000" w:themeColor="text1"/>
          <w:lang w:val="nl-NL"/>
        </w:rPr>
        <w:t>Rekwisieten en decors worden overboord gegooid</w:t>
      </w:r>
      <w:r w:rsidRPr="00F16CEA">
        <w:rPr>
          <w:rFonts w:ascii="Times" w:hAnsi="Times"/>
          <w:color w:val="000000" w:themeColor="text1"/>
          <w:lang w:val="nl-NL"/>
        </w:rPr>
        <w:t>;</w:t>
      </w:r>
      <w:r w:rsidR="00C62C08" w:rsidRPr="00F16CEA">
        <w:rPr>
          <w:rFonts w:ascii="Times" w:hAnsi="Times"/>
          <w:color w:val="000000" w:themeColor="text1"/>
          <w:lang w:val="nl-NL"/>
        </w:rPr>
        <w:t xml:space="preserve"> geluid en muziek mogen niet achteraf toegevoegd worden</w:t>
      </w:r>
      <w:r w:rsidRPr="00F16CEA">
        <w:rPr>
          <w:rFonts w:ascii="Times" w:hAnsi="Times"/>
          <w:color w:val="000000" w:themeColor="text1"/>
          <w:lang w:val="nl-NL"/>
        </w:rPr>
        <w:t>;</w:t>
      </w:r>
      <w:r w:rsidR="00C62C08" w:rsidRPr="00F16CEA">
        <w:rPr>
          <w:rFonts w:ascii="Times" w:hAnsi="Times"/>
          <w:color w:val="000000" w:themeColor="text1"/>
          <w:lang w:val="nl-NL"/>
        </w:rPr>
        <w:t xml:space="preserve"> de camera moet in de hand gehouden worden</w:t>
      </w:r>
      <w:r w:rsidRPr="00F16CEA">
        <w:rPr>
          <w:rFonts w:ascii="Times" w:hAnsi="Times"/>
          <w:color w:val="000000" w:themeColor="text1"/>
          <w:lang w:val="nl-NL"/>
        </w:rPr>
        <w:t>;</w:t>
      </w:r>
      <w:r w:rsidR="00C62C08" w:rsidRPr="00F16CEA">
        <w:rPr>
          <w:rFonts w:ascii="Times" w:hAnsi="Times"/>
          <w:color w:val="000000" w:themeColor="text1"/>
          <w:lang w:val="nl-NL"/>
        </w:rPr>
        <w:t xml:space="preserve"> kunstmatige belichting, optische effecten en filters zijn verboden. De film mag zich niet in een </w:t>
      </w:r>
      <w:r w:rsidRPr="00F16CEA">
        <w:rPr>
          <w:rFonts w:ascii="Times" w:hAnsi="Times"/>
          <w:color w:val="000000" w:themeColor="text1"/>
          <w:lang w:val="nl-NL"/>
        </w:rPr>
        <w:t xml:space="preserve">andere </w:t>
      </w:r>
      <w:r w:rsidR="00C62C08" w:rsidRPr="00F16CEA">
        <w:rPr>
          <w:rFonts w:ascii="Times" w:hAnsi="Times"/>
          <w:color w:val="000000" w:themeColor="text1"/>
          <w:lang w:val="nl-NL"/>
        </w:rPr>
        <w:t>tijd en op een andere plaats afspelen, genrefilms zijn verboden, oppervlakkige acties zoals moord zijn ook niet toegestaan aangezien men niet ‘alsof’ mag doen. Ten slotte moet de film in Academy</w:t>
      </w:r>
      <w:r w:rsidRPr="00F16CEA">
        <w:rPr>
          <w:rFonts w:ascii="Times" w:hAnsi="Times"/>
          <w:color w:val="000000" w:themeColor="text1"/>
          <w:lang w:val="nl-NL"/>
        </w:rPr>
        <w:t>-</w:t>
      </w:r>
      <w:r w:rsidR="00C62C08" w:rsidRPr="00F16CEA">
        <w:rPr>
          <w:rFonts w:ascii="Times" w:hAnsi="Times"/>
          <w:color w:val="000000" w:themeColor="text1"/>
          <w:lang w:val="nl-NL"/>
        </w:rPr>
        <w:t>35mm</w:t>
      </w:r>
      <w:r w:rsidRPr="00F16CEA">
        <w:rPr>
          <w:rFonts w:ascii="Times" w:hAnsi="Times"/>
          <w:color w:val="000000" w:themeColor="text1"/>
          <w:lang w:val="nl-NL"/>
        </w:rPr>
        <w:t>-</w:t>
      </w:r>
      <w:r w:rsidR="00C62C08" w:rsidRPr="00F16CEA">
        <w:rPr>
          <w:rFonts w:ascii="Times" w:hAnsi="Times"/>
          <w:color w:val="000000" w:themeColor="text1"/>
          <w:lang w:val="nl-NL"/>
        </w:rPr>
        <w:t>formaat opgenomen worden en mag de regisseur geen credit krijgen.</w:t>
      </w:r>
      <w:r w:rsidR="00A00CCA">
        <w:rPr>
          <w:rFonts w:ascii="Times" w:hAnsi="Times"/>
          <w:color w:val="000000" w:themeColor="text1"/>
          <w:lang w:val="nl-NL"/>
        </w:rPr>
        <w:t xml:space="preserve"> (Yalgin, 2003, p. 2)</w:t>
      </w:r>
    </w:p>
    <w:p w14:paraId="0361FD2B" w14:textId="77777777" w:rsidR="009030D2" w:rsidRPr="00885B23" w:rsidRDefault="009030D2" w:rsidP="00C62C08">
      <w:pPr>
        <w:rPr>
          <w:rFonts w:ascii="Times" w:hAnsi="Times"/>
          <w:color w:val="70AD47" w:themeColor="accent6"/>
        </w:rPr>
      </w:pPr>
    </w:p>
    <w:p w14:paraId="4E6146E2" w14:textId="500A16DE" w:rsidR="00C62C08" w:rsidRPr="00F16CEA" w:rsidRDefault="00C62C08" w:rsidP="00C62C08">
      <w:pPr>
        <w:rPr>
          <w:rFonts w:ascii="Times" w:hAnsi="Times"/>
          <w:color w:val="000000" w:themeColor="text1"/>
          <w:lang w:val="nl-NL"/>
        </w:rPr>
      </w:pPr>
      <w:r w:rsidRPr="00F16CEA">
        <w:rPr>
          <w:rFonts w:ascii="Times" w:hAnsi="Times"/>
          <w:color w:val="000000" w:themeColor="text1"/>
          <w:lang w:val="nl-NL"/>
        </w:rPr>
        <w:t xml:space="preserve">De Oulipo-beweging in de literatuur </w:t>
      </w:r>
      <w:r w:rsidR="00156F07" w:rsidRPr="00F16CEA">
        <w:rPr>
          <w:rFonts w:ascii="Times" w:hAnsi="Times"/>
          <w:color w:val="000000" w:themeColor="text1"/>
          <w:lang w:val="nl-NL"/>
        </w:rPr>
        <w:t xml:space="preserve">(die trouwens ook navolging kreeg in andere disciplines) </w:t>
      </w:r>
      <w:r w:rsidRPr="00F16CEA">
        <w:rPr>
          <w:rFonts w:ascii="Times" w:hAnsi="Times"/>
          <w:color w:val="000000" w:themeColor="text1"/>
          <w:lang w:val="nl-NL"/>
        </w:rPr>
        <w:t>en het Dogma 95</w:t>
      </w:r>
      <w:r w:rsidR="00156F07" w:rsidRPr="00F16CEA">
        <w:rPr>
          <w:rFonts w:ascii="Times" w:hAnsi="Times"/>
          <w:color w:val="000000" w:themeColor="text1"/>
          <w:lang w:val="nl-NL"/>
        </w:rPr>
        <w:t>-</w:t>
      </w:r>
      <w:r w:rsidRPr="00F16CEA">
        <w:rPr>
          <w:rFonts w:ascii="Times" w:hAnsi="Times"/>
          <w:color w:val="000000" w:themeColor="text1"/>
          <w:lang w:val="nl-NL"/>
        </w:rPr>
        <w:t xml:space="preserve">collectief in de filmwereld demonstreren </w:t>
      </w:r>
      <w:r w:rsidR="00156F07" w:rsidRPr="00F16CEA">
        <w:rPr>
          <w:rFonts w:ascii="Times" w:hAnsi="Times"/>
          <w:color w:val="000000" w:themeColor="text1"/>
          <w:lang w:val="nl-NL"/>
        </w:rPr>
        <w:t>allebei</w:t>
      </w:r>
      <w:r w:rsidRPr="00F16CEA">
        <w:rPr>
          <w:rFonts w:ascii="Times" w:hAnsi="Times"/>
          <w:color w:val="000000" w:themeColor="text1"/>
          <w:lang w:val="nl-NL"/>
        </w:rPr>
        <w:t xml:space="preserve"> het bevrijdend</w:t>
      </w:r>
      <w:r w:rsidR="00156F07" w:rsidRPr="00F16CEA">
        <w:rPr>
          <w:rFonts w:ascii="Times" w:hAnsi="Times"/>
          <w:color w:val="000000" w:themeColor="text1"/>
          <w:lang w:val="nl-NL"/>
        </w:rPr>
        <w:t>e</w:t>
      </w:r>
      <w:r w:rsidRPr="00F16CEA">
        <w:rPr>
          <w:rFonts w:ascii="Times" w:hAnsi="Times"/>
          <w:color w:val="000000" w:themeColor="text1"/>
          <w:lang w:val="nl-NL"/>
        </w:rPr>
        <w:t xml:space="preserve"> potentieel van beperkingen. </w:t>
      </w:r>
      <w:r w:rsidR="00156F07" w:rsidRPr="00F16CEA">
        <w:rPr>
          <w:rFonts w:ascii="Times" w:hAnsi="Times"/>
          <w:color w:val="000000" w:themeColor="text1"/>
          <w:lang w:val="nl-NL"/>
        </w:rPr>
        <w:t xml:space="preserve">Allebei </w:t>
      </w:r>
      <w:r w:rsidRPr="00F16CEA">
        <w:rPr>
          <w:rFonts w:ascii="Times" w:hAnsi="Times"/>
          <w:color w:val="000000" w:themeColor="text1"/>
          <w:lang w:val="nl-NL"/>
        </w:rPr>
        <w:t xml:space="preserve">mijden ze de totale artistieke vrijheid en leggen ze restricties op. Deze halen weliswaar een hele reeks mogelijkheden weg maar zetten tegelijk de deur open naar nooit eerder verkende paden. </w:t>
      </w:r>
    </w:p>
    <w:p w14:paraId="3F8432C5" w14:textId="1AFB3B4F" w:rsidR="00ED35AA" w:rsidRPr="00F16CEA" w:rsidRDefault="00C62C08" w:rsidP="00C62C08">
      <w:pPr>
        <w:rPr>
          <w:rFonts w:ascii="Times" w:hAnsi="Times"/>
          <w:color w:val="000000" w:themeColor="text1"/>
          <w:lang w:val="nl-NL"/>
        </w:rPr>
      </w:pPr>
      <w:r w:rsidRPr="00F16CEA">
        <w:rPr>
          <w:rFonts w:ascii="Times" w:hAnsi="Times"/>
          <w:color w:val="000000" w:themeColor="text1"/>
          <w:lang w:val="nl-NL"/>
        </w:rPr>
        <w:t>Ondanks de gelijkenissen verschilt hun methode echter fundamenteel. Dogma 95 hanteert tien vaste regels voor elke film voor elke regisseur in het collectief</w:t>
      </w:r>
      <w:r w:rsidR="00156F07" w:rsidRPr="00F16CEA">
        <w:rPr>
          <w:rFonts w:ascii="Times" w:hAnsi="Times"/>
          <w:color w:val="000000" w:themeColor="text1"/>
          <w:lang w:val="nl-NL"/>
        </w:rPr>
        <w:t>, t</w:t>
      </w:r>
      <w:r w:rsidRPr="00F16CEA">
        <w:rPr>
          <w:rFonts w:ascii="Times" w:hAnsi="Times"/>
          <w:color w:val="000000" w:themeColor="text1"/>
          <w:lang w:val="nl-NL"/>
        </w:rPr>
        <w:t>erwijl er bij Oulipo geen vaste lijst met beperkingen bestaat</w:t>
      </w:r>
      <w:r w:rsidR="00156F07" w:rsidRPr="00F16CEA">
        <w:rPr>
          <w:rFonts w:ascii="Times" w:hAnsi="Times"/>
          <w:color w:val="000000" w:themeColor="text1"/>
          <w:lang w:val="nl-NL"/>
        </w:rPr>
        <w:t xml:space="preserve">, maar </w:t>
      </w:r>
      <w:r w:rsidRPr="00F16CEA">
        <w:rPr>
          <w:rFonts w:ascii="Times" w:hAnsi="Times"/>
          <w:color w:val="000000" w:themeColor="text1"/>
          <w:lang w:val="nl-NL"/>
        </w:rPr>
        <w:t xml:space="preserve">op elke tekst een andere contrainte toegepast kan worden. </w:t>
      </w:r>
      <w:r w:rsidR="00BD2035" w:rsidRPr="00F16CEA">
        <w:rPr>
          <w:rFonts w:ascii="Times" w:hAnsi="Times"/>
          <w:color w:val="000000" w:themeColor="text1"/>
          <w:lang w:val="nl-NL"/>
        </w:rPr>
        <w:t>Daarnaast bedenken d</w:t>
      </w:r>
      <w:r w:rsidRPr="00F16CEA">
        <w:rPr>
          <w:rFonts w:ascii="Times" w:hAnsi="Times"/>
          <w:color w:val="000000" w:themeColor="text1"/>
          <w:lang w:val="nl-NL"/>
        </w:rPr>
        <w:t>e auteurs van Oulipo niet alleen restricties, ze zoeken er ook in oude</w:t>
      </w:r>
      <w:r w:rsidR="00156F07" w:rsidRPr="00F16CEA">
        <w:rPr>
          <w:rFonts w:ascii="Times" w:hAnsi="Times"/>
          <w:color w:val="000000" w:themeColor="text1"/>
          <w:lang w:val="nl-NL"/>
        </w:rPr>
        <w:t>re</w:t>
      </w:r>
      <w:r w:rsidRPr="00F16CEA">
        <w:rPr>
          <w:rFonts w:ascii="Times" w:hAnsi="Times"/>
          <w:color w:val="000000" w:themeColor="text1"/>
          <w:lang w:val="nl-NL"/>
        </w:rPr>
        <w:t xml:space="preserve"> literatuur</w:t>
      </w:r>
      <w:r w:rsidR="00156F07" w:rsidRPr="00F16CEA">
        <w:rPr>
          <w:rFonts w:ascii="Times" w:hAnsi="Times"/>
          <w:color w:val="000000" w:themeColor="text1"/>
          <w:lang w:val="nl-NL"/>
        </w:rPr>
        <w:t xml:space="preserve"> (bv. de Rederijkers)</w:t>
      </w:r>
      <w:r w:rsidRPr="00F16CEA">
        <w:rPr>
          <w:rFonts w:ascii="Times" w:hAnsi="Times"/>
          <w:color w:val="000000" w:themeColor="text1"/>
          <w:lang w:val="nl-NL"/>
        </w:rPr>
        <w:t>.</w:t>
      </w:r>
      <w:r w:rsidR="00A00CCA" w:rsidRPr="00A00CCA">
        <w:rPr>
          <w:rFonts w:ascii="Times" w:hAnsi="Times"/>
          <w:color w:val="000000" w:themeColor="text1"/>
        </w:rPr>
        <w:t xml:space="preserve"> (Elkin,</w:t>
      </w:r>
      <w:r w:rsidR="00C07BB6">
        <w:rPr>
          <w:rFonts w:ascii="Times" w:hAnsi="Times"/>
          <w:color w:val="000000" w:themeColor="text1"/>
        </w:rPr>
        <w:t xml:space="preserve"> </w:t>
      </w:r>
      <w:r w:rsidR="00A00CCA" w:rsidRPr="00A00CCA">
        <w:rPr>
          <w:rFonts w:ascii="Times" w:hAnsi="Times"/>
          <w:color w:val="000000" w:themeColor="text1"/>
        </w:rPr>
        <w:t>Esposito</w:t>
      </w:r>
      <w:r w:rsidR="00C07BB6">
        <w:rPr>
          <w:rFonts w:ascii="Times" w:hAnsi="Times"/>
          <w:color w:val="000000" w:themeColor="text1"/>
        </w:rPr>
        <w:t xml:space="preserve"> et al, </w:t>
      </w:r>
      <w:r w:rsidR="00A00CCA" w:rsidRPr="00A00CCA">
        <w:rPr>
          <w:rFonts w:ascii="Times" w:hAnsi="Times"/>
          <w:color w:val="000000" w:themeColor="text1"/>
        </w:rPr>
        <w:t xml:space="preserve">2021, p. </w:t>
      </w:r>
      <w:r w:rsidR="00A00CCA">
        <w:rPr>
          <w:rFonts w:ascii="Times" w:hAnsi="Times"/>
          <w:color w:val="000000" w:themeColor="text1"/>
        </w:rPr>
        <w:t>7)</w:t>
      </w:r>
      <w:r w:rsidR="00ED35AA" w:rsidRPr="00F16CEA">
        <w:rPr>
          <w:rFonts w:ascii="Times" w:hAnsi="Times"/>
          <w:color w:val="000000" w:themeColor="text1"/>
          <w:lang w:val="nl-NL"/>
        </w:rPr>
        <w:t xml:space="preserve"> </w:t>
      </w:r>
      <w:r w:rsidR="00A20617" w:rsidRPr="00F16CEA">
        <w:rPr>
          <w:rFonts w:ascii="Times" w:hAnsi="Times"/>
          <w:color w:val="000000" w:themeColor="text1"/>
          <w:lang w:val="nl-NL"/>
        </w:rPr>
        <w:t xml:space="preserve">Het werk van Kenneth Goldsmith sluit dichter aan bij de filosofie van Oulipo dan die van Dogma 95. </w:t>
      </w:r>
      <w:r w:rsidR="00ED35AA" w:rsidRPr="00F16CEA">
        <w:rPr>
          <w:rFonts w:ascii="Times" w:hAnsi="Times"/>
          <w:color w:val="000000" w:themeColor="text1"/>
          <w:lang w:val="nl-NL"/>
        </w:rPr>
        <w:t xml:space="preserve">De voortdurende productie van </w:t>
      </w:r>
      <w:r w:rsidR="00ED35AA" w:rsidRPr="00F16CEA">
        <w:rPr>
          <w:rFonts w:ascii="Times" w:hAnsi="Times"/>
          <w:i/>
          <w:iCs/>
          <w:color w:val="000000" w:themeColor="text1"/>
          <w:lang w:val="nl-NL"/>
        </w:rPr>
        <w:t>contraintes</w:t>
      </w:r>
      <w:r w:rsidR="00ED35AA" w:rsidRPr="00F16CEA">
        <w:rPr>
          <w:rFonts w:ascii="Times" w:hAnsi="Times"/>
          <w:color w:val="000000" w:themeColor="text1"/>
          <w:lang w:val="nl-NL"/>
        </w:rPr>
        <w:t xml:space="preserve"> bij Oulipo staa</w:t>
      </w:r>
      <w:r w:rsidR="00156F07" w:rsidRPr="00F16CEA">
        <w:rPr>
          <w:rFonts w:ascii="Times" w:hAnsi="Times"/>
          <w:color w:val="000000" w:themeColor="text1"/>
          <w:lang w:val="nl-NL"/>
        </w:rPr>
        <w:t>t</w:t>
      </w:r>
      <w:r w:rsidR="00ED35AA" w:rsidRPr="00F16CEA">
        <w:rPr>
          <w:rFonts w:ascii="Times" w:hAnsi="Times"/>
          <w:color w:val="000000" w:themeColor="text1"/>
          <w:lang w:val="nl-NL"/>
        </w:rPr>
        <w:t xml:space="preserve"> in contrast met de onwrikbare regels van Dogma 95. </w:t>
      </w:r>
    </w:p>
    <w:p w14:paraId="4EAC38F7" w14:textId="62D3C0B6" w:rsidR="00ED35AA" w:rsidRDefault="00ED35AA" w:rsidP="00C62C08">
      <w:pPr>
        <w:rPr>
          <w:rFonts w:ascii="Times" w:hAnsi="Times"/>
          <w:color w:val="70AD47" w:themeColor="accent6"/>
          <w:lang w:val="nl-NL"/>
        </w:rPr>
      </w:pPr>
    </w:p>
    <w:p w14:paraId="0FCC6914" w14:textId="26FEF71E" w:rsidR="00BA562A" w:rsidRPr="00F16CEA" w:rsidRDefault="00A20617" w:rsidP="009044F5">
      <w:pPr>
        <w:rPr>
          <w:rFonts w:ascii="Times" w:hAnsi="Times"/>
          <w:color w:val="000000" w:themeColor="text1"/>
          <w:lang w:val="nl-NL"/>
        </w:rPr>
      </w:pPr>
      <w:r w:rsidRPr="00F16CEA">
        <w:rPr>
          <w:rFonts w:ascii="Times" w:hAnsi="Times"/>
          <w:color w:val="000000" w:themeColor="text1"/>
          <w:lang w:val="nl-NL"/>
        </w:rPr>
        <w:t>Als restricties essentieel zijn bij een oefening</w:t>
      </w:r>
      <w:r w:rsidR="00156F07" w:rsidRPr="00F16CEA">
        <w:rPr>
          <w:rFonts w:ascii="Times" w:hAnsi="Times"/>
          <w:color w:val="000000" w:themeColor="text1"/>
          <w:lang w:val="nl-NL"/>
        </w:rPr>
        <w:t>,</w:t>
      </w:r>
      <w:r w:rsidRPr="00F16CEA">
        <w:rPr>
          <w:rFonts w:ascii="Times" w:hAnsi="Times"/>
          <w:color w:val="000000" w:themeColor="text1"/>
          <w:lang w:val="nl-NL"/>
        </w:rPr>
        <w:t xml:space="preserve"> dan </w:t>
      </w:r>
      <w:r w:rsidR="00EA5FA7" w:rsidRPr="00F16CEA">
        <w:rPr>
          <w:rFonts w:ascii="Times" w:hAnsi="Times"/>
          <w:color w:val="000000" w:themeColor="text1"/>
          <w:lang w:val="nl-NL"/>
        </w:rPr>
        <w:t>kunnen</w:t>
      </w:r>
      <w:r w:rsidRPr="00F16CEA">
        <w:rPr>
          <w:rFonts w:ascii="Times" w:hAnsi="Times"/>
          <w:color w:val="000000" w:themeColor="text1"/>
          <w:lang w:val="nl-NL"/>
        </w:rPr>
        <w:t xml:space="preserve"> de </w:t>
      </w:r>
      <w:r w:rsidR="00FE65E6" w:rsidRPr="00F16CEA">
        <w:rPr>
          <w:rFonts w:ascii="Times" w:hAnsi="Times"/>
          <w:color w:val="000000" w:themeColor="text1"/>
          <w:lang w:val="nl-NL"/>
        </w:rPr>
        <w:t>contraintes</w:t>
      </w:r>
      <w:r w:rsidRPr="00F16CEA">
        <w:rPr>
          <w:rFonts w:ascii="Times" w:hAnsi="Times"/>
          <w:color w:val="000000" w:themeColor="text1"/>
          <w:lang w:val="nl-NL"/>
        </w:rPr>
        <w:t xml:space="preserve"> van Oulipo</w:t>
      </w:r>
      <w:r w:rsidR="008A7932" w:rsidRPr="00F16CEA">
        <w:rPr>
          <w:rFonts w:ascii="Times" w:hAnsi="Times"/>
          <w:color w:val="000000" w:themeColor="text1"/>
          <w:lang w:val="nl-NL"/>
        </w:rPr>
        <w:t xml:space="preserve">, </w:t>
      </w:r>
      <w:r w:rsidRPr="00F16CEA">
        <w:rPr>
          <w:rFonts w:ascii="Times" w:hAnsi="Times"/>
          <w:color w:val="000000" w:themeColor="text1"/>
          <w:lang w:val="nl-NL"/>
        </w:rPr>
        <w:t xml:space="preserve">de regels van Dogma 95 </w:t>
      </w:r>
      <w:r w:rsidR="008A7932" w:rsidRPr="00F16CEA">
        <w:rPr>
          <w:rFonts w:ascii="Times" w:hAnsi="Times"/>
          <w:color w:val="000000" w:themeColor="text1"/>
          <w:lang w:val="nl-NL"/>
        </w:rPr>
        <w:t xml:space="preserve">en </w:t>
      </w:r>
      <w:r w:rsidR="00156F07" w:rsidRPr="00F16CEA">
        <w:rPr>
          <w:rFonts w:ascii="Times" w:hAnsi="Times"/>
          <w:color w:val="000000" w:themeColor="text1"/>
          <w:lang w:val="nl-NL"/>
        </w:rPr>
        <w:t>de</w:t>
      </w:r>
      <w:r w:rsidR="008A7932" w:rsidRPr="00F16CEA">
        <w:rPr>
          <w:rFonts w:ascii="Times" w:hAnsi="Times"/>
          <w:color w:val="000000" w:themeColor="text1"/>
          <w:lang w:val="nl-NL"/>
        </w:rPr>
        <w:t xml:space="preserve"> </w:t>
      </w:r>
      <w:r w:rsidR="00FE65E6" w:rsidRPr="00F16CEA">
        <w:rPr>
          <w:rFonts w:ascii="Times" w:hAnsi="Times"/>
          <w:color w:val="000000" w:themeColor="text1"/>
          <w:lang w:val="nl-NL"/>
        </w:rPr>
        <w:t>uncreative writing</w:t>
      </w:r>
      <w:r w:rsidR="00156F07" w:rsidRPr="00F16CEA">
        <w:rPr>
          <w:rFonts w:ascii="Times" w:hAnsi="Times"/>
          <w:color w:val="000000" w:themeColor="text1"/>
          <w:lang w:val="nl-NL"/>
        </w:rPr>
        <w:t>-procedés</w:t>
      </w:r>
      <w:r w:rsidR="008A7932" w:rsidRPr="00F16CEA">
        <w:rPr>
          <w:rFonts w:ascii="Times" w:hAnsi="Times"/>
          <w:color w:val="000000" w:themeColor="text1"/>
          <w:lang w:val="nl-NL"/>
        </w:rPr>
        <w:t xml:space="preserve"> van Goldsmith </w:t>
      </w:r>
      <w:r w:rsidRPr="00F16CEA">
        <w:rPr>
          <w:rFonts w:ascii="Times" w:hAnsi="Times"/>
          <w:color w:val="000000" w:themeColor="text1"/>
          <w:lang w:val="nl-NL"/>
        </w:rPr>
        <w:t>gezien worden als oefeningen.</w:t>
      </w:r>
      <w:r w:rsidR="00F0298A" w:rsidRPr="00F16CEA">
        <w:rPr>
          <w:rFonts w:ascii="Times" w:hAnsi="Times"/>
          <w:color w:val="000000" w:themeColor="text1"/>
          <w:lang w:val="nl-NL"/>
        </w:rPr>
        <w:t xml:space="preserve"> </w:t>
      </w:r>
      <w:r w:rsidR="00BA562A" w:rsidRPr="00F16CEA">
        <w:rPr>
          <w:rFonts w:ascii="Times" w:hAnsi="Times"/>
          <w:color w:val="000000" w:themeColor="text1"/>
          <w:lang w:val="nl-NL"/>
        </w:rPr>
        <w:t xml:space="preserve">Om te bepalen of restricties essentieel zijn bij de oefening als artistieke methode dien ik dieper in te gaan op de fundamenten van kunsteducatie. </w:t>
      </w:r>
      <w:r w:rsidR="00105E36" w:rsidRPr="00F16CEA">
        <w:rPr>
          <w:rFonts w:ascii="Times" w:hAnsi="Times"/>
          <w:color w:val="000000" w:themeColor="text1"/>
          <w:lang w:val="nl-NL"/>
        </w:rPr>
        <w:t xml:space="preserve">Alvorens dat thema aan te vatten </w:t>
      </w:r>
      <w:r w:rsidR="003B5026" w:rsidRPr="00F16CEA">
        <w:rPr>
          <w:rFonts w:ascii="Times" w:hAnsi="Times"/>
          <w:color w:val="000000" w:themeColor="text1"/>
          <w:lang w:val="nl-NL"/>
        </w:rPr>
        <w:t xml:space="preserve">onderzoek ik een tweede mogelijk essentieel element </w:t>
      </w:r>
      <w:r w:rsidR="00156F07" w:rsidRPr="00F16CEA">
        <w:rPr>
          <w:rFonts w:ascii="Times" w:hAnsi="Times"/>
          <w:color w:val="000000" w:themeColor="text1"/>
          <w:lang w:val="nl-NL"/>
        </w:rPr>
        <w:t>van</w:t>
      </w:r>
      <w:r w:rsidR="003B5026" w:rsidRPr="00F16CEA">
        <w:rPr>
          <w:rFonts w:ascii="Times" w:hAnsi="Times"/>
          <w:color w:val="000000" w:themeColor="text1"/>
          <w:lang w:val="nl-NL"/>
        </w:rPr>
        <w:t xml:space="preserve"> oefeningen: de instructie.</w:t>
      </w:r>
    </w:p>
    <w:p w14:paraId="2CD397E1" w14:textId="77777777" w:rsidR="00BA562A" w:rsidRDefault="00BA562A" w:rsidP="009044F5">
      <w:pPr>
        <w:rPr>
          <w:rFonts w:ascii="Times" w:hAnsi="Times"/>
          <w:color w:val="70AD47" w:themeColor="accent6"/>
          <w:lang w:val="nl-NL"/>
        </w:rPr>
      </w:pPr>
    </w:p>
    <w:p w14:paraId="3CCEBFAE" w14:textId="0B5090E7" w:rsidR="009044F5" w:rsidRPr="000C1B1D" w:rsidRDefault="000C1B1D" w:rsidP="009044F5">
      <w:pPr>
        <w:rPr>
          <w:rFonts w:ascii="Times" w:hAnsi="Times"/>
          <w:color w:val="70AD47" w:themeColor="accent6"/>
          <w:lang w:val="nl-NL"/>
        </w:rPr>
      </w:pPr>
      <w:r>
        <w:rPr>
          <w:rFonts w:ascii="Times" w:hAnsi="Times"/>
          <w:b/>
          <w:bCs/>
          <w:color w:val="ED7D31" w:themeColor="accent2"/>
          <w:lang w:val="nl-NL"/>
        </w:rPr>
        <w:tab/>
      </w:r>
      <w:r w:rsidR="00027B46">
        <w:rPr>
          <w:b/>
          <w:bCs/>
        </w:rPr>
        <w:t>2.1.2.2 De o</w:t>
      </w:r>
      <w:r w:rsidR="009044F5">
        <w:rPr>
          <w:b/>
          <w:bCs/>
        </w:rPr>
        <w:t xml:space="preserve">efening </w:t>
      </w:r>
      <w:r w:rsidR="00027B46">
        <w:rPr>
          <w:b/>
          <w:bCs/>
        </w:rPr>
        <w:t>als</w:t>
      </w:r>
      <w:r w:rsidR="009044F5" w:rsidRPr="009044F5">
        <w:rPr>
          <w:b/>
          <w:bCs/>
        </w:rPr>
        <w:t xml:space="preserve"> </w:t>
      </w:r>
      <w:r w:rsidR="009044F5">
        <w:rPr>
          <w:b/>
          <w:bCs/>
        </w:rPr>
        <w:t>instructie</w:t>
      </w:r>
    </w:p>
    <w:p w14:paraId="44B8F76D" w14:textId="06F8D77C" w:rsidR="009044F5" w:rsidRDefault="009044F5" w:rsidP="009044F5">
      <w:pPr>
        <w:rPr>
          <w:b/>
          <w:bCs/>
        </w:rPr>
      </w:pPr>
    </w:p>
    <w:p w14:paraId="7B3923E8" w14:textId="72639808" w:rsidR="004041A7" w:rsidRPr="00C82E59" w:rsidRDefault="004041A7" w:rsidP="009044F5">
      <w:pPr>
        <w:rPr>
          <w:rFonts w:ascii="Times" w:hAnsi="Times"/>
          <w:color w:val="000000" w:themeColor="text1"/>
        </w:rPr>
      </w:pPr>
      <w:r w:rsidRPr="00C82E59">
        <w:rPr>
          <w:rFonts w:ascii="Times" w:hAnsi="Times"/>
          <w:color w:val="000000" w:themeColor="text1"/>
        </w:rPr>
        <w:t>Partituren, choreografiën, theaterteksten, filmscripts</w:t>
      </w:r>
      <w:r w:rsidR="00D36292" w:rsidRPr="00C82E59">
        <w:rPr>
          <w:rFonts w:ascii="Times" w:hAnsi="Times"/>
          <w:color w:val="000000" w:themeColor="text1"/>
        </w:rPr>
        <w:t xml:space="preserve"> </w:t>
      </w:r>
      <w:r w:rsidRPr="00C82E59">
        <w:rPr>
          <w:rFonts w:ascii="Times" w:hAnsi="Times"/>
          <w:color w:val="000000" w:themeColor="text1"/>
        </w:rPr>
        <w:t>...</w:t>
      </w:r>
      <w:r w:rsidR="00D8167F" w:rsidRPr="00C82E59">
        <w:rPr>
          <w:rFonts w:ascii="Times" w:hAnsi="Times"/>
          <w:color w:val="000000" w:themeColor="text1"/>
        </w:rPr>
        <w:t xml:space="preserve"> zijn allen</w:t>
      </w:r>
      <w:r w:rsidRPr="00C82E59">
        <w:rPr>
          <w:rFonts w:ascii="Times" w:hAnsi="Times"/>
          <w:color w:val="000000" w:themeColor="text1"/>
        </w:rPr>
        <w:t xml:space="preserve"> instructies </w:t>
      </w:r>
      <w:r w:rsidR="00D8167F" w:rsidRPr="00C82E59">
        <w:rPr>
          <w:rFonts w:ascii="Times" w:hAnsi="Times"/>
          <w:color w:val="000000" w:themeColor="text1"/>
        </w:rPr>
        <w:t xml:space="preserve">die al lange tijd aanvaard worden als artstieke werken. </w:t>
      </w:r>
      <w:r w:rsidR="00707B7F" w:rsidRPr="00C82E59">
        <w:rPr>
          <w:rFonts w:ascii="Times" w:hAnsi="Times"/>
          <w:color w:val="000000" w:themeColor="text1"/>
        </w:rPr>
        <w:t>Maar hoe zit dat in de beeldende kunsten? Kan een</w:t>
      </w:r>
      <w:r w:rsidR="008C7271" w:rsidRPr="00C82E59">
        <w:rPr>
          <w:rFonts w:ascii="Times" w:hAnsi="Times"/>
          <w:color w:val="000000" w:themeColor="text1"/>
        </w:rPr>
        <w:t xml:space="preserve"> beeldend</w:t>
      </w:r>
      <w:r w:rsidR="00707B7F" w:rsidRPr="00C82E59">
        <w:rPr>
          <w:rFonts w:ascii="Times" w:hAnsi="Times"/>
          <w:color w:val="000000" w:themeColor="text1"/>
        </w:rPr>
        <w:t xml:space="preserve"> kunstenaar ook een werk maken dat enkel bestaat uit instructies die</w:t>
      </w:r>
      <w:r w:rsidR="00BC7E08" w:rsidRPr="00C82E59">
        <w:rPr>
          <w:rFonts w:ascii="Times" w:hAnsi="Times"/>
          <w:color w:val="000000" w:themeColor="text1"/>
        </w:rPr>
        <w:t xml:space="preserve"> vervolgens</w:t>
      </w:r>
      <w:r w:rsidR="00707B7F" w:rsidRPr="00C82E59">
        <w:rPr>
          <w:rFonts w:ascii="Times" w:hAnsi="Times"/>
          <w:color w:val="000000" w:themeColor="text1"/>
        </w:rPr>
        <w:t xml:space="preserve"> uitgevoerd </w:t>
      </w:r>
      <w:r w:rsidR="00260517" w:rsidRPr="00C82E59">
        <w:rPr>
          <w:rFonts w:ascii="Times" w:hAnsi="Times"/>
          <w:color w:val="000000" w:themeColor="text1"/>
        </w:rPr>
        <w:t>kunnen</w:t>
      </w:r>
      <w:r w:rsidR="00707B7F" w:rsidRPr="00C82E59">
        <w:rPr>
          <w:rFonts w:ascii="Times" w:hAnsi="Times"/>
          <w:color w:val="000000" w:themeColor="text1"/>
        </w:rPr>
        <w:t xml:space="preserve"> worden door iemand anders?</w:t>
      </w:r>
      <w:r w:rsidR="00B77949" w:rsidRPr="00C82E59">
        <w:rPr>
          <w:rFonts w:ascii="Times" w:hAnsi="Times"/>
          <w:color w:val="000000" w:themeColor="text1"/>
        </w:rPr>
        <w:t xml:space="preserve"> </w:t>
      </w:r>
      <w:r w:rsidR="00147206" w:rsidRPr="00C82E59">
        <w:rPr>
          <w:rFonts w:ascii="Times" w:hAnsi="Times"/>
          <w:color w:val="000000" w:themeColor="text1"/>
        </w:rPr>
        <w:t>Hoe wordt bepaald dat</w:t>
      </w:r>
      <w:r w:rsidR="00B77949" w:rsidRPr="00C82E59">
        <w:rPr>
          <w:rFonts w:ascii="Times" w:hAnsi="Times"/>
          <w:color w:val="000000" w:themeColor="text1"/>
        </w:rPr>
        <w:t xml:space="preserve"> die instructie een artstieke handeling</w:t>
      </w:r>
      <w:r w:rsidR="00147206" w:rsidRPr="00C82E59">
        <w:rPr>
          <w:rFonts w:ascii="Times" w:hAnsi="Times"/>
          <w:color w:val="000000" w:themeColor="text1"/>
        </w:rPr>
        <w:t xml:space="preserve"> is</w:t>
      </w:r>
      <w:r w:rsidR="00B77949" w:rsidRPr="00C82E59">
        <w:rPr>
          <w:rFonts w:ascii="Times" w:hAnsi="Times"/>
          <w:color w:val="000000" w:themeColor="text1"/>
        </w:rPr>
        <w:t>?</w:t>
      </w:r>
      <w:r w:rsidR="00147206" w:rsidRPr="00C82E59">
        <w:rPr>
          <w:rFonts w:ascii="Times" w:hAnsi="Times"/>
          <w:color w:val="000000" w:themeColor="text1"/>
        </w:rPr>
        <w:t xml:space="preserve"> En moet de instructie uitgevoerd worden </w:t>
      </w:r>
      <w:r w:rsidR="00986103" w:rsidRPr="00C82E59">
        <w:rPr>
          <w:rFonts w:ascii="Times" w:hAnsi="Times"/>
          <w:color w:val="000000" w:themeColor="text1"/>
        </w:rPr>
        <w:t>om</w:t>
      </w:r>
      <w:r w:rsidR="00147206" w:rsidRPr="00C82E59">
        <w:rPr>
          <w:rFonts w:ascii="Times" w:hAnsi="Times"/>
          <w:color w:val="000000" w:themeColor="text1"/>
        </w:rPr>
        <w:t xml:space="preserve"> van een voltooid werk te spreken?</w:t>
      </w:r>
    </w:p>
    <w:p w14:paraId="1FD783B1" w14:textId="77777777" w:rsidR="004041A7" w:rsidRPr="00147206" w:rsidRDefault="004041A7" w:rsidP="009044F5">
      <w:pPr>
        <w:rPr>
          <w:rFonts w:ascii="Times" w:hAnsi="Times"/>
        </w:rPr>
      </w:pPr>
    </w:p>
    <w:p w14:paraId="3252A87A" w14:textId="7236A01D" w:rsidR="009044F5" w:rsidRDefault="009044F5" w:rsidP="009044F5">
      <w:pPr>
        <w:rPr>
          <w:rFonts w:ascii="Times" w:hAnsi="Times"/>
          <w:lang w:val="nl-NL"/>
        </w:rPr>
      </w:pPr>
      <w:r>
        <w:rPr>
          <w:rFonts w:ascii="Times" w:hAnsi="Times"/>
          <w:lang w:val="nl-NL"/>
        </w:rPr>
        <w:t>Tijdens een schoolreis in Amsterdam bezocht ik het Rijksmuseum. Moe van de heenreis slenterde ik door de grote zalen. Op een gegeven moment zag ik in de hoek van de ruimte een vitrine</w:t>
      </w:r>
      <w:r w:rsidR="00D36292">
        <w:rPr>
          <w:rFonts w:ascii="Times" w:hAnsi="Times"/>
          <w:lang w:val="nl-NL"/>
        </w:rPr>
        <w:t>kast</w:t>
      </w:r>
      <w:r>
        <w:rPr>
          <w:rFonts w:ascii="Times" w:hAnsi="Times"/>
          <w:lang w:val="nl-NL"/>
        </w:rPr>
        <w:t xml:space="preserve"> staan. Ik kon niet zien wat erin lag en het zag er eigenlijk niet eens zo boeiend uit maar net daardoor kwam ik dichterbij. Onder het glas lagen </w:t>
      </w:r>
      <w:r w:rsidR="00D36292">
        <w:rPr>
          <w:rFonts w:ascii="Times" w:hAnsi="Times"/>
          <w:lang w:val="nl-NL"/>
        </w:rPr>
        <w:t>drie</w:t>
      </w:r>
      <w:r>
        <w:rPr>
          <w:rFonts w:ascii="Times" w:hAnsi="Times"/>
          <w:lang w:val="nl-NL"/>
        </w:rPr>
        <w:t xml:space="preserve"> vellen papier. Twee met enkele krabbelige lijnen, eentje zonder, maar alle drie met de stempel ‘This Way Brouwn’. Het zag er visueel weinig interessant uit en ik draaide me bijna om. Tot een klein infopapiertje me opviel: </w:t>
      </w:r>
    </w:p>
    <w:p w14:paraId="28160C7D" w14:textId="77777777" w:rsidR="009044F5" w:rsidRPr="000C49DD" w:rsidRDefault="009044F5" w:rsidP="009044F5">
      <w:pPr>
        <w:rPr>
          <w:rFonts w:ascii="Times" w:hAnsi="Times"/>
          <w:lang w:val="nl-NL"/>
        </w:rPr>
      </w:pPr>
    </w:p>
    <w:p w14:paraId="70E9EBC7" w14:textId="4B730208" w:rsidR="009044F5" w:rsidRPr="000C49DD" w:rsidRDefault="009044F5" w:rsidP="009044F5">
      <w:pPr>
        <w:rPr>
          <w:rFonts w:ascii="Times" w:hAnsi="Times"/>
          <w:lang w:val="nl-NL"/>
        </w:rPr>
      </w:pPr>
      <w:r w:rsidRPr="000C49DD">
        <w:rPr>
          <w:rFonts w:ascii="Times" w:hAnsi="Times"/>
          <w:lang w:val="nl-NL"/>
        </w:rPr>
        <w:t>“</w:t>
      </w:r>
      <w:r w:rsidR="002B4A33" w:rsidRPr="000C49DD">
        <w:rPr>
          <w:rFonts w:ascii="Times" w:hAnsi="Times"/>
          <w:lang w:val="nl-NL"/>
        </w:rPr>
        <w:t>t</w:t>
      </w:r>
      <w:r w:rsidRPr="000C49DD">
        <w:rPr>
          <w:rFonts w:ascii="Times" w:hAnsi="Times"/>
          <w:lang w:val="nl-NL"/>
        </w:rPr>
        <w:t xml:space="preserve">his </w:t>
      </w:r>
      <w:r w:rsidR="002B4A33" w:rsidRPr="000C49DD">
        <w:rPr>
          <w:rFonts w:ascii="Times" w:hAnsi="Times"/>
          <w:lang w:val="nl-NL"/>
        </w:rPr>
        <w:t>w</w:t>
      </w:r>
      <w:r w:rsidRPr="000C49DD">
        <w:rPr>
          <w:rFonts w:ascii="Times" w:hAnsi="Times"/>
          <w:lang w:val="nl-NL"/>
        </w:rPr>
        <w:t xml:space="preserve">ay </w:t>
      </w:r>
      <w:r w:rsidR="002B4A33" w:rsidRPr="000C49DD">
        <w:rPr>
          <w:rFonts w:ascii="Times" w:hAnsi="Times"/>
          <w:lang w:val="nl-NL"/>
        </w:rPr>
        <w:t>b</w:t>
      </w:r>
      <w:r w:rsidRPr="000C49DD">
        <w:rPr>
          <w:rFonts w:ascii="Times" w:hAnsi="Times"/>
          <w:lang w:val="nl-NL"/>
        </w:rPr>
        <w:t>rouwn, 1960-1964</w:t>
      </w:r>
    </w:p>
    <w:p w14:paraId="59071F5D" w14:textId="59BCBB6B" w:rsidR="009044F5" w:rsidRPr="000C49DD" w:rsidRDefault="009044F5" w:rsidP="009044F5">
      <w:pPr>
        <w:rPr>
          <w:rFonts w:ascii="Times" w:hAnsi="Times"/>
          <w:lang w:val="nl-NL"/>
        </w:rPr>
      </w:pPr>
    </w:p>
    <w:p w14:paraId="014B062F" w14:textId="433C17B9" w:rsidR="009044F5" w:rsidRPr="000C49DD" w:rsidRDefault="002B4A33" w:rsidP="009044F5">
      <w:pPr>
        <w:rPr>
          <w:rFonts w:ascii="Times" w:hAnsi="Times"/>
          <w:lang w:val="nl-NL"/>
        </w:rPr>
      </w:pPr>
      <w:r w:rsidRPr="000C49DD">
        <w:rPr>
          <w:rFonts w:ascii="Times" w:hAnsi="Times"/>
          <w:lang w:val="nl-NL"/>
        </w:rPr>
        <w:t>b</w:t>
      </w:r>
      <w:r w:rsidR="009044F5" w:rsidRPr="000C49DD">
        <w:rPr>
          <w:rFonts w:ascii="Times" w:hAnsi="Times"/>
          <w:lang w:val="nl-NL"/>
        </w:rPr>
        <w:t xml:space="preserve">rouwn vraagt aan voorbijgangers de weg van a naar b; de aanwijzingen worden verduidelijkt door notities op papier. </w:t>
      </w:r>
      <w:r w:rsidRPr="000C49DD">
        <w:rPr>
          <w:rFonts w:ascii="Times" w:hAnsi="Times"/>
          <w:lang w:val="nl-NL"/>
        </w:rPr>
        <w:t>h</w:t>
      </w:r>
      <w:r w:rsidR="009044F5" w:rsidRPr="000C49DD">
        <w:rPr>
          <w:rFonts w:ascii="Times" w:hAnsi="Times"/>
          <w:lang w:val="nl-NL"/>
        </w:rPr>
        <w:t xml:space="preserve">et gebeurt ook dat de uitleg alleen mondeling plaats vindt. </w:t>
      </w:r>
      <w:r w:rsidRPr="000C49DD">
        <w:rPr>
          <w:rFonts w:ascii="Times" w:hAnsi="Times"/>
          <w:lang w:val="nl-NL"/>
        </w:rPr>
        <w:t>h</w:t>
      </w:r>
      <w:r w:rsidR="009044F5" w:rsidRPr="000C49DD">
        <w:rPr>
          <w:rFonts w:ascii="Times" w:hAnsi="Times"/>
          <w:lang w:val="nl-NL"/>
        </w:rPr>
        <w:t xml:space="preserve">et papier blijft leeg. </w:t>
      </w:r>
      <w:r w:rsidRPr="000C49DD">
        <w:rPr>
          <w:rFonts w:ascii="Times" w:hAnsi="Times"/>
          <w:lang w:val="nl-NL"/>
        </w:rPr>
        <w:t>d</w:t>
      </w:r>
      <w:r w:rsidR="009044F5" w:rsidRPr="000C49DD">
        <w:rPr>
          <w:rFonts w:ascii="Times" w:hAnsi="Times"/>
          <w:lang w:val="nl-NL"/>
        </w:rPr>
        <w:t>e notities worden later voorzien van het stempel ‘</w:t>
      </w:r>
      <w:r w:rsidRPr="000C49DD">
        <w:rPr>
          <w:rFonts w:ascii="Times" w:hAnsi="Times"/>
          <w:lang w:val="nl-NL"/>
        </w:rPr>
        <w:t>t</w:t>
      </w:r>
      <w:r w:rsidR="009044F5" w:rsidRPr="000C49DD">
        <w:rPr>
          <w:rFonts w:ascii="Times" w:hAnsi="Times"/>
          <w:lang w:val="nl-NL"/>
        </w:rPr>
        <w:t xml:space="preserve">his </w:t>
      </w:r>
      <w:r w:rsidRPr="000C49DD">
        <w:rPr>
          <w:rFonts w:ascii="Times" w:hAnsi="Times"/>
          <w:lang w:val="nl-NL"/>
        </w:rPr>
        <w:t>w</w:t>
      </w:r>
      <w:r w:rsidR="009044F5" w:rsidRPr="000C49DD">
        <w:rPr>
          <w:rFonts w:ascii="Times" w:hAnsi="Times"/>
          <w:lang w:val="nl-NL"/>
        </w:rPr>
        <w:t xml:space="preserve">ay </w:t>
      </w:r>
      <w:r w:rsidRPr="000C49DD">
        <w:rPr>
          <w:rFonts w:ascii="Times" w:hAnsi="Times"/>
          <w:lang w:val="nl-NL"/>
        </w:rPr>
        <w:t>b</w:t>
      </w:r>
      <w:r w:rsidR="009044F5" w:rsidRPr="000C49DD">
        <w:rPr>
          <w:rFonts w:ascii="Times" w:hAnsi="Times"/>
          <w:lang w:val="nl-NL"/>
        </w:rPr>
        <w:t>rouwn’.”</w:t>
      </w:r>
      <w:r w:rsidR="005E635C" w:rsidRPr="000C49DD">
        <w:rPr>
          <w:rFonts w:ascii="Times" w:hAnsi="Times"/>
          <w:lang w:val="nl-NL"/>
        </w:rPr>
        <w:t>(Rijksmuseum Am</w:t>
      </w:r>
      <w:r w:rsidR="0082041A">
        <w:rPr>
          <w:rFonts w:ascii="Times" w:hAnsi="Times"/>
          <w:lang w:val="nl-NL"/>
        </w:rPr>
        <w:t>s</w:t>
      </w:r>
      <w:r w:rsidR="005E635C" w:rsidRPr="000C49DD">
        <w:rPr>
          <w:rFonts w:ascii="Times" w:hAnsi="Times"/>
          <w:lang w:val="nl-NL"/>
        </w:rPr>
        <w:t>terdam</w:t>
      </w:r>
      <w:r w:rsidR="0082041A">
        <w:rPr>
          <w:rFonts w:ascii="Times" w:hAnsi="Times"/>
          <w:lang w:val="nl-NL"/>
        </w:rPr>
        <w:t>,</w:t>
      </w:r>
      <w:r w:rsidR="005E635C" w:rsidRPr="000C49DD">
        <w:rPr>
          <w:rFonts w:ascii="Times" w:hAnsi="Times"/>
          <w:lang w:val="nl-NL"/>
        </w:rPr>
        <w:t xml:space="preserve"> 2022) </w:t>
      </w:r>
      <w:r w:rsidR="00815831" w:rsidRPr="00815831">
        <w:rPr>
          <w:rFonts w:ascii="Times" w:hAnsi="Times"/>
          <w:i/>
          <w:iCs/>
          <w:color w:val="4472C4" w:themeColor="accent1"/>
          <w:lang w:val="nl-NL"/>
        </w:rPr>
        <w:t>(fig. 1</w:t>
      </w:r>
      <w:r w:rsidR="00F16CEA">
        <w:rPr>
          <w:rFonts w:ascii="Times" w:hAnsi="Times"/>
          <w:i/>
          <w:iCs/>
          <w:color w:val="4472C4" w:themeColor="accent1"/>
          <w:lang w:val="nl-NL"/>
        </w:rPr>
        <w:t>1</w:t>
      </w:r>
      <w:r w:rsidR="00815831" w:rsidRPr="00815831">
        <w:rPr>
          <w:rFonts w:ascii="Times" w:hAnsi="Times"/>
          <w:i/>
          <w:iCs/>
          <w:color w:val="4472C4" w:themeColor="accent1"/>
          <w:lang w:val="nl-NL"/>
        </w:rPr>
        <w:t>)</w:t>
      </w:r>
      <w:r w:rsidR="00815831" w:rsidRPr="00815831">
        <w:rPr>
          <w:rFonts w:ascii="Times" w:hAnsi="Times"/>
          <w:color w:val="4472C4" w:themeColor="accent1"/>
          <w:lang w:val="nl-NL"/>
        </w:rPr>
        <w:t xml:space="preserve"> </w:t>
      </w:r>
    </w:p>
    <w:p w14:paraId="3638F2EB" w14:textId="77777777" w:rsidR="009044F5" w:rsidRPr="00E64EB4" w:rsidRDefault="009044F5" w:rsidP="009044F5">
      <w:pPr>
        <w:rPr>
          <w:rFonts w:ascii="Times" w:hAnsi="Times"/>
          <w:color w:val="000000" w:themeColor="text1"/>
          <w:lang w:val="nl-NL"/>
        </w:rPr>
      </w:pPr>
    </w:p>
    <w:p w14:paraId="49385391" w14:textId="3DF34DB7" w:rsidR="00297785" w:rsidRPr="00E64EB4" w:rsidRDefault="009044F5" w:rsidP="009044F5">
      <w:pPr>
        <w:rPr>
          <w:rFonts w:ascii="Times" w:hAnsi="Times"/>
          <w:color w:val="000000" w:themeColor="text1"/>
          <w:vertAlign w:val="superscript"/>
        </w:rPr>
      </w:pPr>
      <w:r w:rsidRPr="00E64EB4">
        <w:rPr>
          <w:rFonts w:ascii="Times" w:hAnsi="Times"/>
          <w:color w:val="000000" w:themeColor="text1"/>
          <w:lang w:val="nl-NL"/>
        </w:rPr>
        <w:t>Een oefening!</w:t>
      </w:r>
      <w:r w:rsidR="00D36292" w:rsidRPr="00E64EB4">
        <w:rPr>
          <w:rFonts w:ascii="Times" w:hAnsi="Times"/>
          <w:color w:val="000000" w:themeColor="text1"/>
          <w:lang w:val="nl-NL"/>
        </w:rPr>
        <w:t xml:space="preserve"> En die oefening kwam van </w:t>
      </w:r>
      <w:r w:rsidRPr="00E64EB4">
        <w:rPr>
          <w:rFonts w:ascii="Times" w:hAnsi="Times"/>
          <w:color w:val="000000" w:themeColor="text1"/>
          <w:lang w:val="nl-NL"/>
        </w:rPr>
        <w:t>Stanley Brouwn (1935-2017)</w:t>
      </w:r>
      <w:r w:rsidR="00D36292" w:rsidRPr="00E64EB4">
        <w:rPr>
          <w:rFonts w:ascii="Times" w:hAnsi="Times"/>
          <w:color w:val="000000" w:themeColor="text1"/>
          <w:lang w:val="nl-NL"/>
        </w:rPr>
        <w:t xml:space="preserve">, </w:t>
      </w:r>
      <w:r w:rsidRPr="00E64EB4">
        <w:rPr>
          <w:rFonts w:ascii="Times" w:hAnsi="Times"/>
          <w:color w:val="000000" w:themeColor="text1"/>
          <w:lang w:val="nl-NL"/>
        </w:rPr>
        <w:t xml:space="preserve">een Nederlandse kunstenaar van Surinaamse afkomst die actief was in de internationale Fluxusbeweging. </w:t>
      </w:r>
      <w:r w:rsidR="00D36292" w:rsidRPr="00E64EB4">
        <w:rPr>
          <w:rFonts w:ascii="Times" w:hAnsi="Times"/>
          <w:color w:val="000000" w:themeColor="text1"/>
          <w:lang w:val="nl-NL"/>
        </w:rPr>
        <w:t xml:space="preserve">Dit </w:t>
      </w:r>
      <w:r w:rsidR="008A1D72" w:rsidRPr="00E64EB4">
        <w:rPr>
          <w:rFonts w:ascii="Times" w:hAnsi="Times"/>
          <w:color w:val="000000" w:themeColor="text1"/>
          <w:lang w:val="nl-NL"/>
        </w:rPr>
        <w:t>was</w:t>
      </w:r>
      <w:r w:rsidR="008A1D72" w:rsidRPr="00E64EB4">
        <w:rPr>
          <w:rFonts w:ascii="Times" w:hAnsi="Times"/>
          <w:i/>
          <w:iCs/>
          <w:color w:val="000000" w:themeColor="text1"/>
          <w:lang w:val="nl-NL"/>
        </w:rPr>
        <w:t xml:space="preserve"> </w:t>
      </w:r>
      <w:r w:rsidR="008A1D72" w:rsidRPr="00E64EB4">
        <w:rPr>
          <w:rFonts w:ascii="Times" w:hAnsi="Times"/>
          <w:color w:val="000000" w:themeColor="text1"/>
          <w:lang w:val="nl-NL"/>
        </w:rPr>
        <w:t>“</w:t>
      </w:r>
      <w:r w:rsidR="00D36292" w:rsidRPr="00E64EB4">
        <w:rPr>
          <w:rFonts w:ascii="Times" w:hAnsi="Times"/>
          <w:color w:val="000000" w:themeColor="text1"/>
        </w:rPr>
        <w:t>e</w:t>
      </w:r>
      <w:r w:rsidR="00C1227D" w:rsidRPr="00E64EB4">
        <w:rPr>
          <w:rFonts w:ascii="Times" w:hAnsi="Times"/>
          <w:color w:val="000000" w:themeColor="text1"/>
        </w:rPr>
        <w:t>en</w:t>
      </w:r>
      <w:r w:rsidR="00C1527C" w:rsidRPr="00E64EB4">
        <w:rPr>
          <w:rFonts w:ascii="Times" w:hAnsi="Times"/>
          <w:color w:val="000000" w:themeColor="text1"/>
        </w:rPr>
        <w:t xml:space="preserve"> </w:t>
      </w:r>
      <w:r w:rsidR="00C60090" w:rsidRPr="00E64EB4">
        <w:rPr>
          <w:rFonts w:ascii="Times" w:hAnsi="Times"/>
          <w:color w:val="000000" w:themeColor="text1"/>
        </w:rPr>
        <w:t>los-vaste neo-dadaïstische groep van Amerikaanse en Europese componisten, dichters en kunstenaars.</w:t>
      </w:r>
      <w:r w:rsidR="00C1227D" w:rsidRPr="00E64EB4">
        <w:rPr>
          <w:rFonts w:ascii="Times" w:hAnsi="Times"/>
          <w:color w:val="000000" w:themeColor="text1"/>
        </w:rPr>
        <w:t>”</w:t>
      </w:r>
      <w:r w:rsidR="009A0DD3">
        <w:rPr>
          <w:rFonts w:ascii="Times" w:hAnsi="Times"/>
          <w:color w:val="000000" w:themeColor="text1"/>
        </w:rPr>
        <w:t xml:space="preserve"> </w:t>
      </w:r>
      <w:r w:rsidR="00C1227D" w:rsidRPr="00E64EB4">
        <w:rPr>
          <w:rFonts w:ascii="Times" w:hAnsi="Times"/>
          <w:color w:val="000000" w:themeColor="text1"/>
        </w:rPr>
        <w:t>(Visser, 2016</w:t>
      </w:r>
      <w:r w:rsidR="004F2CE7">
        <w:rPr>
          <w:rFonts w:ascii="Times" w:hAnsi="Times"/>
          <w:color w:val="000000" w:themeColor="text1"/>
        </w:rPr>
        <w:t>, p.</w:t>
      </w:r>
      <w:r w:rsidR="00510031">
        <w:rPr>
          <w:rFonts w:ascii="Times" w:hAnsi="Times"/>
          <w:color w:val="000000" w:themeColor="text1"/>
        </w:rPr>
        <w:t xml:space="preserve"> </w:t>
      </w:r>
      <w:r w:rsidR="004F2CE7">
        <w:rPr>
          <w:rFonts w:ascii="Times" w:hAnsi="Times"/>
          <w:color w:val="000000" w:themeColor="text1"/>
        </w:rPr>
        <w:t>185</w:t>
      </w:r>
      <w:r w:rsidR="00C1227D" w:rsidRPr="00E64EB4">
        <w:rPr>
          <w:rFonts w:ascii="Times" w:hAnsi="Times"/>
          <w:color w:val="000000" w:themeColor="text1"/>
        </w:rPr>
        <w:t xml:space="preserve">) </w:t>
      </w:r>
      <w:r w:rsidRPr="00E64EB4">
        <w:rPr>
          <w:rFonts w:ascii="Times" w:hAnsi="Times"/>
          <w:color w:val="000000" w:themeColor="text1"/>
        </w:rPr>
        <w:t xml:space="preserve">In de jaren ’60 van vorige eeuw </w:t>
      </w:r>
      <w:r w:rsidR="00D36292" w:rsidRPr="00E64EB4">
        <w:rPr>
          <w:rFonts w:ascii="Times" w:hAnsi="Times"/>
          <w:color w:val="000000" w:themeColor="text1"/>
        </w:rPr>
        <w:t xml:space="preserve">begonnen leden </w:t>
      </w:r>
      <w:r w:rsidRPr="00E64EB4">
        <w:rPr>
          <w:rFonts w:ascii="Times" w:hAnsi="Times"/>
          <w:color w:val="000000" w:themeColor="text1"/>
        </w:rPr>
        <w:t>van deze</w:t>
      </w:r>
      <w:r w:rsidRPr="00E64EB4">
        <w:rPr>
          <w:rFonts w:ascii="Times" w:hAnsi="Times"/>
          <w:color w:val="000000" w:themeColor="text1"/>
          <w:lang w:val="nl-NL"/>
        </w:rPr>
        <w:t xml:space="preserve"> beweging met het produceren van geschreven en geschilderde instructies als kunstwerken.</w:t>
      </w:r>
      <w:r w:rsidR="00C5300F">
        <w:rPr>
          <w:rFonts w:ascii="Times" w:hAnsi="Times"/>
          <w:color w:val="000000" w:themeColor="text1"/>
          <w:lang w:val="nl-NL"/>
        </w:rPr>
        <w:t xml:space="preserve"> </w:t>
      </w:r>
      <w:r w:rsidR="00BB5EA1">
        <w:rPr>
          <w:rFonts w:ascii="Times" w:hAnsi="Times"/>
          <w:color w:val="000000" w:themeColor="text1"/>
          <w:lang w:val="nl-NL"/>
        </w:rPr>
        <w:t>(</w:t>
      </w:r>
      <w:r w:rsidR="00BB5EA1" w:rsidRPr="007547B0">
        <w:rPr>
          <w:rFonts w:ascii="Times" w:hAnsi="Times"/>
        </w:rPr>
        <w:t>Heijnen, Bremmer</w:t>
      </w:r>
      <w:r w:rsidR="00BB5EA1">
        <w:rPr>
          <w:rFonts w:ascii="Times" w:hAnsi="Times"/>
        </w:rPr>
        <w:t xml:space="preserve"> et al</w:t>
      </w:r>
      <w:r w:rsidR="00BB5EA1" w:rsidRPr="007547B0">
        <w:rPr>
          <w:rFonts w:ascii="Times" w:hAnsi="Times"/>
        </w:rPr>
        <w:t>, 2021, p.</w:t>
      </w:r>
      <w:r w:rsidR="00BB5EA1">
        <w:rPr>
          <w:rFonts w:ascii="Times" w:hAnsi="Times"/>
        </w:rPr>
        <w:t xml:space="preserve"> </w:t>
      </w:r>
      <w:r w:rsidR="00BB5EA1" w:rsidRPr="007547B0">
        <w:rPr>
          <w:rFonts w:ascii="Times" w:hAnsi="Times"/>
        </w:rPr>
        <w:t>12</w:t>
      </w:r>
      <w:r w:rsidR="00C5300F" w:rsidRPr="00C5300F">
        <w:rPr>
          <w:rFonts w:ascii="Times" w:hAnsi="Times"/>
          <w:color w:val="000000" w:themeColor="text1"/>
          <w:lang w:val="nl-NL"/>
        </w:rPr>
        <w:t>)</w:t>
      </w:r>
      <w:r w:rsidR="001901B0" w:rsidRPr="00E64EB4">
        <w:rPr>
          <w:rFonts w:ascii="Times" w:hAnsi="Times"/>
          <w:color w:val="000000" w:themeColor="text1"/>
        </w:rPr>
        <w:t xml:space="preserve"> </w:t>
      </w:r>
      <w:r w:rsidR="001901B0">
        <w:rPr>
          <w:rFonts w:ascii="Times" w:hAnsi="Times"/>
          <w:color w:val="000000" w:themeColor="text1"/>
        </w:rPr>
        <w:t>E</w:t>
      </w:r>
      <w:r w:rsidR="00EC14F7" w:rsidRPr="00E64EB4">
        <w:rPr>
          <w:rFonts w:ascii="Times" w:hAnsi="Times"/>
          <w:color w:val="000000" w:themeColor="text1"/>
        </w:rPr>
        <w:t xml:space="preserve">en </w:t>
      </w:r>
      <w:r w:rsidR="003038DB" w:rsidRPr="00E64EB4">
        <w:rPr>
          <w:rFonts w:ascii="Times" w:hAnsi="Times"/>
          <w:color w:val="000000" w:themeColor="text1"/>
        </w:rPr>
        <w:t>fundamentele</w:t>
      </w:r>
      <w:r w:rsidR="00EC14F7" w:rsidRPr="00E64EB4">
        <w:rPr>
          <w:rFonts w:ascii="Times" w:hAnsi="Times"/>
          <w:color w:val="000000" w:themeColor="text1"/>
        </w:rPr>
        <w:t xml:space="preserve"> </w:t>
      </w:r>
      <w:r w:rsidR="003038DB" w:rsidRPr="00E64EB4">
        <w:rPr>
          <w:rFonts w:ascii="Times" w:hAnsi="Times"/>
          <w:color w:val="000000" w:themeColor="text1"/>
        </w:rPr>
        <w:t>methodiek</w:t>
      </w:r>
      <w:r w:rsidR="00EC14F7" w:rsidRPr="00E64EB4">
        <w:rPr>
          <w:rFonts w:ascii="Times" w:hAnsi="Times"/>
          <w:color w:val="000000" w:themeColor="text1"/>
        </w:rPr>
        <w:t xml:space="preserve"> voor Fluxus was de </w:t>
      </w:r>
      <w:r w:rsidR="00A8506E" w:rsidRPr="00A8506E">
        <w:rPr>
          <w:rFonts w:ascii="Times" w:hAnsi="Times"/>
          <w:i/>
          <w:iCs/>
          <w:color w:val="000000" w:themeColor="text1"/>
        </w:rPr>
        <w:t>score</w:t>
      </w:r>
      <w:r w:rsidR="00EC14F7" w:rsidRPr="00E64EB4">
        <w:rPr>
          <w:rFonts w:ascii="Times" w:hAnsi="Times"/>
          <w:color w:val="000000" w:themeColor="text1"/>
        </w:rPr>
        <w:t xml:space="preserve"> </w:t>
      </w:r>
      <w:r w:rsidR="000C65C6" w:rsidRPr="00E64EB4">
        <w:rPr>
          <w:rFonts w:ascii="Times" w:hAnsi="Times"/>
          <w:color w:val="000000" w:themeColor="text1"/>
        </w:rPr>
        <w:t>(</w:t>
      </w:r>
      <w:r w:rsidR="00A8506E">
        <w:rPr>
          <w:rFonts w:ascii="Times" w:hAnsi="Times"/>
          <w:color w:val="000000" w:themeColor="text1"/>
        </w:rPr>
        <w:t>partituur</w:t>
      </w:r>
      <w:r w:rsidR="000C65C6" w:rsidRPr="00E64EB4">
        <w:rPr>
          <w:rFonts w:ascii="Times" w:hAnsi="Times"/>
          <w:color w:val="000000" w:themeColor="text1"/>
        </w:rPr>
        <w:t>)</w:t>
      </w:r>
      <w:r w:rsidR="00D36292" w:rsidRPr="00E64EB4">
        <w:rPr>
          <w:rFonts w:ascii="Times" w:hAnsi="Times"/>
          <w:color w:val="000000" w:themeColor="text1"/>
        </w:rPr>
        <w:t>,</w:t>
      </w:r>
      <w:r w:rsidR="000C65C6" w:rsidRPr="00E64EB4">
        <w:rPr>
          <w:rFonts w:ascii="Times" w:hAnsi="Times"/>
          <w:color w:val="000000" w:themeColor="text1"/>
        </w:rPr>
        <w:t xml:space="preserve"> </w:t>
      </w:r>
      <w:r w:rsidR="00EC14F7" w:rsidRPr="00E64EB4">
        <w:rPr>
          <w:rFonts w:ascii="Times" w:hAnsi="Times"/>
          <w:color w:val="000000" w:themeColor="text1"/>
        </w:rPr>
        <w:t xml:space="preserve">die voortkwam uit het </w:t>
      </w:r>
      <w:r w:rsidR="00D36292" w:rsidRPr="00E64EB4">
        <w:rPr>
          <w:rFonts w:ascii="Times" w:hAnsi="Times"/>
          <w:color w:val="000000" w:themeColor="text1"/>
        </w:rPr>
        <w:t>principe</w:t>
      </w:r>
      <w:r w:rsidR="00EC14F7" w:rsidRPr="00E64EB4">
        <w:rPr>
          <w:rFonts w:ascii="Times" w:hAnsi="Times"/>
          <w:color w:val="000000" w:themeColor="text1"/>
        </w:rPr>
        <w:t xml:space="preserve"> van de muziekcompositie. </w:t>
      </w:r>
      <w:r w:rsidR="00A5589C" w:rsidRPr="00E64EB4">
        <w:rPr>
          <w:rFonts w:ascii="Times" w:hAnsi="Times"/>
          <w:color w:val="000000" w:themeColor="text1"/>
        </w:rPr>
        <w:t xml:space="preserve">Hiermee kon de kunstenaar </w:t>
      </w:r>
      <w:r w:rsidR="000C65C6" w:rsidRPr="00E64EB4">
        <w:rPr>
          <w:rFonts w:ascii="Times" w:hAnsi="Times"/>
          <w:color w:val="000000" w:themeColor="text1"/>
        </w:rPr>
        <w:t xml:space="preserve">talige </w:t>
      </w:r>
      <w:r w:rsidR="00A5589C" w:rsidRPr="00E64EB4">
        <w:rPr>
          <w:rFonts w:ascii="Times" w:hAnsi="Times"/>
          <w:color w:val="000000" w:themeColor="text1"/>
        </w:rPr>
        <w:t xml:space="preserve">instructies geven aan een </w:t>
      </w:r>
      <w:r w:rsidR="00A8506E" w:rsidRPr="00E64EB4">
        <w:rPr>
          <w:rFonts w:ascii="Times" w:hAnsi="Times"/>
          <w:i/>
          <w:iCs/>
          <w:color w:val="000000" w:themeColor="text1"/>
        </w:rPr>
        <w:t>performer</w:t>
      </w:r>
      <w:r w:rsidR="00A8506E" w:rsidRPr="00E64EB4">
        <w:rPr>
          <w:rFonts w:ascii="Times" w:hAnsi="Times"/>
          <w:color w:val="000000" w:themeColor="text1"/>
        </w:rPr>
        <w:t xml:space="preserve"> </w:t>
      </w:r>
      <w:r w:rsidR="00A5589C" w:rsidRPr="00E64EB4">
        <w:rPr>
          <w:rFonts w:ascii="Times" w:hAnsi="Times"/>
          <w:color w:val="000000" w:themeColor="text1"/>
        </w:rPr>
        <w:t>(</w:t>
      </w:r>
      <w:r w:rsidR="00A8506E">
        <w:rPr>
          <w:rFonts w:ascii="Times" w:hAnsi="Times"/>
          <w:color w:val="000000" w:themeColor="text1"/>
        </w:rPr>
        <w:t>uitvoerder</w:t>
      </w:r>
      <w:r w:rsidR="00A5589C" w:rsidRPr="00E64EB4">
        <w:rPr>
          <w:rFonts w:ascii="Times" w:hAnsi="Times"/>
          <w:color w:val="000000" w:themeColor="text1"/>
        </w:rPr>
        <w:t>)</w:t>
      </w:r>
      <w:r w:rsidR="008D3952" w:rsidRPr="00E64EB4">
        <w:rPr>
          <w:rFonts w:ascii="Times" w:hAnsi="Times"/>
          <w:color w:val="000000" w:themeColor="text1"/>
        </w:rPr>
        <w:t xml:space="preserve"> en kon</w:t>
      </w:r>
      <w:r w:rsidR="00A5589C" w:rsidRPr="00E64EB4">
        <w:rPr>
          <w:rFonts w:ascii="Times" w:hAnsi="Times"/>
          <w:color w:val="000000" w:themeColor="text1"/>
        </w:rPr>
        <w:t xml:space="preserve"> </w:t>
      </w:r>
      <w:r w:rsidR="008D3952" w:rsidRPr="00E64EB4">
        <w:rPr>
          <w:rFonts w:ascii="Times" w:hAnsi="Times"/>
          <w:color w:val="000000" w:themeColor="text1"/>
        </w:rPr>
        <w:t>h</w:t>
      </w:r>
      <w:r w:rsidR="00A5589C" w:rsidRPr="00E64EB4">
        <w:rPr>
          <w:rFonts w:ascii="Times" w:hAnsi="Times"/>
          <w:color w:val="000000" w:themeColor="text1"/>
        </w:rPr>
        <w:t xml:space="preserve">et werk op elk moment </w:t>
      </w:r>
      <w:r w:rsidR="00A7137D" w:rsidRPr="00E64EB4">
        <w:rPr>
          <w:rFonts w:ascii="Times" w:hAnsi="Times"/>
          <w:color w:val="000000" w:themeColor="text1"/>
        </w:rPr>
        <w:t xml:space="preserve">en onafhankelijk van de kunstenaar </w:t>
      </w:r>
      <w:r w:rsidR="00A5589C" w:rsidRPr="00E64EB4">
        <w:rPr>
          <w:rFonts w:ascii="Times" w:hAnsi="Times"/>
          <w:color w:val="000000" w:themeColor="text1"/>
        </w:rPr>
        <w:t>gerealiseerd worde</w:t>
      </w:r>
      <w:r w:rsidR="008D3952" w:rsidRPr="00E64EB4">
        <w:rPr>
          <w:rFonts w:ascii="Times" w:hAnsi="Times"/>
          <w:color w:val="000000" w:themeColor="text1"/>
        </w:rPr>
        <w:t>n.</w:t>
      </w:r>
      <w:r w:rsidR="00A5589C" w:rsidRPr="00E64EB4">
        <w:rPr>
          <w:rFonts w:ascii="Times" w:hAnsi="Times"/>
          <w:color w:val="000000" w:themeColor="text1"/>
        </w:rPr>
        <w:t xml:space="preserve"> </w:t>
      </w:r>
      <w:r w:rsidR="008D3952" w:rsidRPr="00E64EB4">
        <w:rPr>
          <w:rFonts w:ascii="Times" w:hAnsi="Times"/>
          <w:color w:val="000000" w:themeColor="text1"/>
        </w:rPr>
        <w:t>H</w:t>
      </w:r>
      <w:r w:rsidR="00A5589C" w:rsidRPr="00E64EB4">
        <w:rPr>
          <w:rFonts w:ascii="Times" w:hAnsi="Times"/>
          <w:color w:val="000000" w:themeColor="text1"/>
        </w:rPr>
        <w:t>et enige wat men nodig had waren de parameters.</w:t>
      </w:r>
      <w:r w:rsidR="00C5300F">
        <w:rPr>
          <w:rFonts w:ascii="Times" w:hAnsi="Times"/>
          <w:color w:val="000000" w:themeColor="text1"/>
        </w:rPr>
        <w:t xml:space="preserve"> (</w:t>
      </w:r>
      <w:r w:rsidR="00C5300F" w:rsidRPr="00C5300F">
        <w:rPr>
          <w:rFonts w:ascii="Times" w:hAnsi="Times"/>
          <w:color w:val="000000" w:themeColor="text1"/>
        </w:rPr>
        <w:t>Johnson</w:t>
      </w:r>
      <w:r w:rsidR="00C5300F">
        <w:rPr>
          <w:rFonts w:ascii="Times" w:hAnsi="Times"/>
          <w:color w:val="000000" w:themeColor="text1"/>
        </w:rPr>
        <w:t>, 2020)</w:t>
      </w:r>
      <w:r w:rsidR="004D1A36">
        <w:rPr>
          <w:rFonts w:ascii="Times" w:hAnsi="Times"/>
          <w:color w:val="000000" w:themeColor="text1"/>
        </w:rPr>
        <w:t xml:space="preserve"> </w:t>
      </w:r>
      <w:r w:rsidR="001901B0">
        <w:rPr>
          <w:rFonts w:ascii="Times" w:hAnsi="Times"/>
          <w:color w:val="000000" w:themeColor="text1"/>
        </w:rPr>
        <w:t>H</w:t>
      </w:r>
      <w:r w:rsidR="00051D73" w:rsidRPr="00E64EB4">
        <w:rPr>
          <w:rFonts w:ascii="Times" w:hAnsi="Times"/>
          <w:color w:val="000000" w:themeColor="text1"/>
        </w:rPr>
        <w:t xml:space="preserve">et aanleveren van een concept of een methode was </w:t>
      </w:r>
      <w:r w:rsidR="00A7137D" w:rsidRPr="00E64EB4">
        <w:rPr>
          <w:rFonts w:ascii="Times" w:hAnsi="Times"/>
          <w:color w:val="000000" w:themeColor="text1"/>
        </w:rPr>
        <w:t xml:space="preserve">dus </w:t>
      </w:r>
      <w:r w:rsidR="00051D73" w:rsidRPr="00E64EB4">
        <w:rPr>
          <w:rFonts w:ascii="Times" w:hAnsi="Times"/>
          <w:color w:val="000000" w:themeColor="text1"/>
        </w:rPr>
        <w:t>de effectieve</w:t>
      </w:r>
      <w:r w:rsidRPr="00E64EB4">
        <w:rPr>
          <w:rFonts w:ascii="Times" w:hAnsi="Times"/>
          <w:color w:val="000000" w:themeColor="text1"/>
        </w:rPr>
        <w:t xml:space="preserve"> </w:t>
      </w:r>
      <w:r w:rsidR="00051D73" w:rsidRPr="00E64EB4">
        <w:rPr>
          <w:rFonts w:ascii="Times" w:hAnsi="Times"/>
          <w:color w:val="000000" w:themeColor="text1"/>
        </w:rPr>
        <w:t xml:space="preserve">inbreng </w:t>
      </w:r>
      <w:r w:rsidRPr="00E64EB4">
        <w:rPr>
          <w:rFonts w:ascii="Times" w:hAnsi="Times"/>
          <w:color w:val="000000" w:themeColor="text1"/>
        </w:rPr>
        <w:t>van de kunstenaar aan een werk</w:t>
      </w:r>
      <w:r w:rsidR="00051D73" w:rsidRPr="00E64EB4">
        <w:rPr>
          <w:rFonts w:ascii="Times" w:hAnsi="Times"/>
          <w:color w:val="000000" w:themeColor="text1"/>
        </w:rPr>
        <w:t>.</w:t>
      </w:r>
      <w:r w:rsidR="00C5300F">
        <w:rPr>
          <w:rFonts w:ascii="Times" w:hAnsi="Times"/>
          <w:color w:val="000000" w:themeColor="text1"/>
        </w:rPr>
        <w:t xml:space="preserve"> (</w:t>
      </w:r>
      <w:r w:rsidR="00C5300F" w:rsidRPr="00C5300F">
        <w:rPr>
          <w:rFonts w:ascii="Times" w:hAnsi="Times"/>
          <w:color w:val="000000" w:themeColor="text1"/>
        </w:rPr>
        <w:t>Beeren,</w:t>
      </w:r>
      <w:r w:rsidR="004D1A36">
        <w:rPr>
          <w:rFonts w:ascii="Times" w:hAnsi="Times"/>
          <w:color w:val="000000" w:themeColor="text1"/>
        </w:rPr>
        <w:t xml:space="preserve"> Kuipers et al,</w:t>
      </w:r>
      <w:r w:rsidR="00C5300F" w:rsidRPr="00C5300F">
        <w:rPr>
          <w:rFonts w:ascii="Times" w:hAnsi="Times"/>
          <w:color w:val="000000" w:themeColor="text1"/>
        </w:rPr>
        <w:t xml:space="preserve"> </w:t>
      </w:r>
      <w:r w:rsidR="00C5300F">
        <w:rPr>
          <w:rFonts w:ascii="Times" w:hAnsi="Times"/>
          <w:color w:val="000000" w:themeColor="text1"/>
        </w:rPr>
        <w:t>1979, p. 160)</w:t>
      </w:r>
      <w:r w:rsidR="00D36292" w:rsidRPr="00E64EB4">
        <w:rPr>
          <w:rFonts w:ascii="Times" w:hAnsi="Times"/>
          <w:color w:val="000000" w:themeColor="text1"/>
        </w:rPr>
        <w:t xml:space="preserve"> </w:t>
      </w:r>
      <w:r w:rsidR="00D55E4B" w:rsidRPr="00F16CEA">
        <w:rPr>
          <w:rFonts w:ascii="Times" w:hAnsi="Times"/>
          <w:color w:val="000000" w:themeColor="text1"/>
        </w:rPr>
        <w:t>De instructies</w:t>
      </w:r>
      <w:r w:rsidR="00E264EF" w:rsidRPr="00F16CEA">
        <w:rPr>
          <w:rFonts w:ascii="Times" w:hAnsi="Times"/>
          <w:color w:val="000000" w:themeColor="text1"/>
        </w:rPr>
        <w:t xml:space="preserve"> </w:t>
      </w:r>
      <w:r w:rsidR="00156F07" w:rsidRPr="00F16CEA">
        <w:rPr>
          <w:rFonts w:ascii="Times" w:hAnsi="Times"/>
          <w:color w:val="000000" w:themeColor="text1"/>
        </w:rPr>
        <w:t>opereerden</w:t>
      </w:r>
      <w:r w:rsidR="00EA5EE2" w:rsidRPr="00F16CEA">
        <w:rPr>
          <w:rFonts w:ascii="Times" w:hAnsi="Times"/>
          <w:color w:val="000000" w:themeColor="text1"/>
        </w:rPr>
        <w:t xml:space="preserve"> </w:t>
      </w:r>
      <w:r w:rsidR="00156F07" w:rsidRPr="00F16CEA">
        <w:rPr>
          <w:rFonts w:ascii="Times" w:hAnsi="Times"/>
          <w:color w:val="000000" w:themeColor="text1"/>
        </w:rPr>
        <w:t>op het snijvlak van</w:t>
      </w:r>
      <w:r w:rsidR="00E264EF" w:rsidRPr="00F16CEA">
        <w:rPr>
          <w:rFonts w:ascii="Times" w:hAnsi="Times"/>
          <w:color w:val="000000" w:themeColor="text1"/>
        </w:rPr>
        <w:t xml:space="preserve"> muziek, beeldende kunst, theater en het dagelijkse leve</w:t>
      </w:r>
      <w:r w:rsidR="00EA5EE2" w:rsidRPr="00F16CEA">
        <w:rPr>
          <w:rFonts w:ascii="Times" w:hAnsi="Times"/>
          <w:color w:val="000000" w:themeColor="text1"/>
        </w:rPr>
        <w:t>n</w:t>
      </w:r>
      <w:r w:rsidR="00E264EF" w:rsidRPr="00F16CEA">
        <w:rPr>
          <w:rFonts w:ascii="Times" w:hAnsi="Times"/>
          <w:color w:val="000000" w:themeColor="text1"/>
        </w:rPr>
        <w:t xml:space="preserve">. </w:t>
      </w:r>
      <w:r w:rsidR="002268C2" w:rsidRPr="00E64EB4">
        <w:rPr>
          <w:rFonts w:ascii="Times" w:hAnsi="Times"/>
          <w:color w:val="000000" w:themeColor="text1"/>
        </w:rPr>
        <w:t xml:space="preserve">Fundamenteel </w:t>
      </w:r>
      <w:r w:rsidR="00614FB7" w:rsidRPr="00E64EB4">
        <w:rPr>
          <w:rFonts w:ascii="Times" w:hAnsi="Times"/>
          <w:color w:val="000000" w:themeColor="text1"/>
        </w:rPr>
        <w:t xml:space="preserve">was </w:t>
      </w:r>
      <w:r w:rsidR="00156F07">
        <w:rPr>
          <w:rFonts w:ascii="Times" w:hAnsi="Times"/>
          <w:color w:val="000000" w:themeColor="text1"/>
        </w:rPr>
        <w:t xml:space="preserve">daarbij </w:t>
      </w:r>
      <w:r w:rsidR="00614FB7" w:rsidRPr="00E64EB4">
        <w:rPr>
          <w:rFonts w:ascii="Times" w:hAnsi="Times"/>
          <w:color w:val="000000" w:themeColor="text1"/>
        </w:rPr>
        <w:t xml:space="preserve">de spot die </w:t>
      </w:r>
      <w:r w:rsidR="00A15C25" w:rsidRPr="00E64EB4">
        <w:rPr>
          <w:rFonts w:ascii="Times" w:hAnsi="Times"/>
          <w:color w:val="000000" w:themeColor="text1"/>
        </w:rPr>
        <w:t>Fluxus</w:t>
      </w:r>
      <w:r w:rsidR="00614FB7" w:rsidRPr="00E64EB4">
        <w:rPr>
          <w:rFonts w:ascii="Times" w:hAnsi="Times"/>
          <w:color w:val="000000" w:themeColor="text1"/>
        </w:rPr>
        <w:t xml:space="preserve"> dreef met de</w:t>
      </w:r>
      <w:r w:rsidR="002268C2" w:rsidRPr="00E64EB4">
        <w:rPr>
          <w:rFonts w:ascii="Times" w:hAnsi="Times"/>
          <w:color w:val="000000" w:themeColor="text1"/>
        </w:rPr>
        <w:t xml:space="preserve"> </w:t>
      </w:r>
      <w:r w:rsidR="00D36292" w:rsidRPr="00E64EB4">
        <w:rPr>
          <w:rFonts w:ascii="Times" w:hAnsi="Times"/>
          <w:color w:val="000000" w:themeColor="text1"/>
        </w:rPr>
        <w:t xml:space="preserve">professionele </w:t>
      </w:r>
      <w:r w:rsidR="00D55E4B" w:rsidRPr="00E64EB4">
        <w:rPr>
          <w:rFonts w:ascii="Times" w:hAnsi="Times"/>
          <w:color w:val="000000" w:themeColor="text1"/>
        </w:rPr>
        <w:t>kunstwereld</w:t>
      </w:r>
      <w:r w:rsidR="002268C2" w:rsidRPr="00E64EB4">
        <w:rPr>
          <w:rFonts w:ascii="Times" w:hAnsi="Times"/>
          <w:color w:val="000000" w:themeColor="text1"/>
        </w:rPr>
        <w:t>.</w:t>
      </w:r>
      <w:r w:rsidR="00C5300F">
        <w:rPr>
          <w:rFonts w:ascii="Times" w:hAnsi="Times"/>
          <w:color w:val="000000" w:themeColor="text1"/>
        </w:rPr>
        <w:t xml:space="preserve"> (Visser, 2016, p. 185)</w:t>
      </w:r>
    </w:p>
    <w:p w14:paraId="239BA111" w14:textId="1A01F3EB" w:rsidR="008A1D72" w:rsidRDefault="008A1D72" w:rsidP="009044F5">
      <w:pPr>
        <w:rPr>
          <w:rFonts w:ascii="Times" w:hAnsi="Times"/>
          <w:lang w:val="nl-NL"/>
        </w:rPr>
      </w:pPr>
    </w:p>
    <w:p w14:paraId="5844D8C7" w14:textId="504093A6" w:rsidR="00D82FCB" w:rsidRDefault="00246AAD">
      <w:pPr>
        <w:rPr>
          <w:rFonts w:ascii="Times" w:hAnsi="Times"/>
          <w:i/>
          <w:iCs/>
          <w:color w:val="4472C4" w:themeColor="accent1"/>
          <w:lang w:val="nl-NL"/>
        </w:rPr>
      </w:pPr>
      <w:r w:rsidRPr="00F16CEA">
        <w:rPr>
          <w:rFonts w:ascii="Times" w:hAnsi="Times"/>
          <w:color w:val="000000" w:themeColor="text1"/>
          <w:lang w:val="nl-NL"/>
        </w:rPr>
        <w:t xml:space="preserve">Doorheen de jaren werden de </w:t>
      </w:r>
      <w:r w:rsidRPr="00F16CEA">
        <w:rPr>
          <w:rFonts w:ascii="Times" w:hAnsi="Times"/>
          <w:i/>
          <w:iCs/>
          <w:color w:val="000000" w:themeColor="text1"/>
          <w:lang w:val="nl-NL"/>
        </w:rPr>
        <w:t xml:space="preserve">scores </w:t>
      </w:r>
      <w:r w:rsidRPr="00F16CEA">
        <w:rPr>
          <w:rFonts w:ascii="Times" w:hAnsi="Times"/>
          <w:color w:val="000000" w:themeColor="text1"/>
          <w:lang w:val="nl-NL"/>
        </w:rPr>
        <w:t>via zoveel verschillende</w:t>
      </w:r>
      <w:r w:rsidR="00A84509" w:rsidRPr="00F16CEA">
        <w:rPr>
          <w:rFonts w:ascii="Times" w:hAnsi="Times"/>
          <w:color w:val="000000" w:themeColor="text1"/>
          <w:lang w:val="nl-NL"/>
        </w:rPr>
        <w:t xml:space="preserve"> kunstenaars en</w:t>
      </w:r>
      <w:r w:rsidRPr="00F16CEA">
        <w:rPr>
          <w:rFonts w:ascii="Times" w:hAnsi="Times"/>
          <w:color w:val="000000" w:themeColor="text1"/>
          <w:lang w:val="nl-NL"/>
        </w:rPr>
        <w:t xml:space="preserve"> media verspreid dat </w:t>
      </w:r>
      <w:r w:rsidR="00A84509" w:rsidRPr="00F16CEA">
        <w:rPr>
          <w:rFonts w:ascii="Times" w:hAnsi="Times"/>
          <w:color w:val="000000" w:themeColor="text1"/>
          <w:lang w:val="nl-NL"/>
        </w:rPr>
        <w:t xml:space="preserve">andere </w:t>
      </w:r>
      <w:r w:rsidRPr="00F16CEA">
        <w:rPr>
          <w:rFonts w:ascii="Times" w:hAnsi="Times"/>
          <w:color w:val="000000" w:themeColor="text1"/>
          <w:lang w:val="nl-NL"/>
        </w:rPr>
        <w:t xml:space="preserve">kunstenaars ze </w:t>
      </w:r>
      <w:r w:rsidR="0089016E" w:rsidRPr="00F16CEA">
        <w:rPr>
          <w:rFonts w:ascii="Times" w:hAnsi="Times"/>
          <w:color w:val="000000" w:themeColor="text1"/>
          <w:lang w:val="nl-NL"/>
        </w:rPr>
        <w:t>niet</w:t>
      </w:r>
      <w:r w:rsidRPr="00F16CEA">
        <w:rPr>
          <w:rFonts w:ascii="Times" w:hAnsi="Times"/>
          <w:color w:val="000000" w:themeColor="text1"/>
          <w:lang w:val="nl-NL"/>
        </w:rPr>
        <w:t xml:space="preserve"> </w:t>
      </w:r>
      <w:r w:rsidR="0089016E" w:rsidRPr="00F16CEA">
        <w:rPr>
          <w:rFonts w:ascii="Times" w:hAnsi="Times"/>
          <w:color w:val="000000" w:themeColor="text1"/>
          <w:lang w:val="nl-NL"/>
        </w:rPr>
        <w:t xml:space="preserve">op </w:t>
      </w:r>
      <w:r w:rsidR="00156F07" w:rsidRPr="00F16CEA">
        <w:rPr>
          <w:rFonts w:ascii="Times" w:hAnsi="Times"/>
          <w:color w:val="000000" w:themeColor="text1"/>
          <w:lang w:val="nl-NL"/>
        </w:rPr>
        <w:t>éé</w:t>
      </w:r>
      <w:r w:rsidR="0089016E" w:rsidRPr="00F16CEA">
        <w:rPr>
          <w:rFonts w:ascii="Times" w:hAnsi="Times"/>
          <w:color w:val="000000" w:themeColor="text1"/>
          <w:lang w:val="nl-NL"/>
        </w:rPr>
        <w:t>n enkele plaats</w:t>
      </w:r>
      <w:r w:rsidRPr="00F16CEA">
        <w:rPr>
          <w:rFonts w:ascii="Times" w:hAnsi="Times"/>
          <w:color w:val="000000" w:themeColor="text1"/>
          <w:lang w:val="nl-NL"/>
        </w:rPr>
        <w:t xml:space="preserve"> konden terugvinden. </w:t>
      </w:r>
      <w:r w:rsidR="00EA5EE2" w:rsidRPr="00F16CEA">
        <w:rPr>
          <w:rFonts w:ascii="Times" w:hAnsi="Times"/>
          <w:color w:val="000000" w:themeColor="text1"/>
          <w:lang w:val="nl-NL"/>
        </w:rPr>
        <w:t xml:space="preserve">Aan het einde van de jaren ’80 </w:t>
      </w:r>
      <w:r w:rsidR="00BE66D7" w:rsidRPr="00F16CEA">
        <w:rPr>
          <w:rFonts w:ascii="Times" w:hAnsi="Times"/>
          <w:color w:val="000000" w:themeColor="text1"/>
          <w:lang w:val="nl-NL"/>
        </w:rPr>
        <w:t>voelde</w:t>
      </w:r>
      <w:r w:rsidR="00EA5EE2" w:rsidRPr="00F16CEA">
        <w:rPr>
          <w:rFonts w:ascii="Times" w:hAnsi="Times"/>
          <w:color w:val="000000" w:themeColor="text1"/>
          <w:lang w:val="nl-NL"/>
        </w:rPr>
        <w:t xml:space="preserve"> </w:t>
      </w:r>
      <w:r w:rsidR="00BE66D7" w:rsidRPr="00F16CEA">
        <w:rPr>
          <w:rFonts w:ascii="Times" w:hAnsi="Times"/>
          <w:color w:val="000000" w:themeColor="text1"/>
          <w:lang w:val="nl-NL"/>
        </w:rPr>
        <w:t>Ken</w:t>
      </w:r>
      <w:r w:rsidR="00EA5EE2" w:rsidRPr="00F16CEA">
        <w:rPr>
          <w:rFonts w:ascii="Times" w:hAnsi="Times"/>
          <w:color w:val="000000" w:themeColor="text1"/>
          <w:lang w:val="nl-NL"/>
        </w:rPr>
        <w:t xml:space="preserve"> Friedman</w:t>
      </w:r>
      <w:r w:rsidR="00DF3C2C" w:rsidRPr="00F16CEA">
        <w:rPr>
          <w:rFonts w:ascii="Times" w:hAnsi="Times"/>
          <w:color w:val="000000" w:themeColor="text1"/>
          <w:lang w:val="nl-NL"/>
        </w:rPr>
        <w:t xml:space="preserve"> (1949)</w:t>
      </w:r>
      <w:r w:rsidR="00BE66D7" w:rsidRPr="00F16CEA">
        <w:rPr>
          <w:rFonts w:ascii="Times" w:hAnsi="Times"/>
          <w:color w:val="000000" w:themeColor="text1"/>
          <w:lang w:val="nl-NL"/>
        </w:rPr>
        <w:t xml:space="preserve">, ook een lid van de Fluxusbeweging, </w:t>
      </w:r>
      <w:r w:rsidR="00A84509" w:rsidRPr="00F16CEA">
        <w:rPr>
          <w:rFonts w:ascii="Times" w:hAnsi="Times"/>
          <w:color w:val="000000" w:themeColor="text1"/>
          <w:lang w:val="nl-NL"/>
        </w:rPr>
        <w:t xml:space="preserve">daarom </w:t>
      </w:r>
      <w:r w:rsidR="00BE66D7" w:rsidRPr="00F16CEA">
        <w:rPr>
          <w:rFonts w:ascii="Times" w:hAnsi="Times"/>
          <w:color w:val="000000" w:themeColor="text1"/>
          <w:lang w:val="nl-NL"/>
        </w:rPr>
        <w:t xml:space="preserve">de noodzaak om een boek </w:t>
      </w:r>
      <w:r w:rsidR="00E13F6C" w:rsidRPr="00F16CEA">
        <w:rPr>
          <w:rFonts w:ascii="Times" w:hAnsi="Times"/>
          <w:color w:val="000000" w:themeColor="text1"/>
          <w:lang w:val="nl-NL"/>
        </w:rPr>
        <w:t xml:space="preserve">uit te geven </w:t>
      </w:r>
      <w:r w:rsidR="008B49D9" w:rsidRPr="00F16CEA">
        <w:rPr>
          <w:rFonts w:ascii="Times" w:hAnsi="Times"/>
          <w:color w:val="000000" w:themeColor="text1"/>
          <w:lang w:val="nl-NL"/>
        </w:rPr>
        <w:t xml:space="preserve">waarin </w:t>
      </w:r>
      <w:r w:rsidR="00454E1F" w:rsidRPr="00F16CEA">
        <w:rPr>
          <w:rFonts w:ascii="Times" w:hAnsi="Times"/>
          <w:color w:val="000000" w:themeColor="text1"/>
          <w:lang w:val="nl-NL"/>
        </w:rPr>
        <w:t xml:space="preserve">men </w:t>
      </w:r>
      <w:r w:rsidR="008B49D9" w:rsidRPr="00F16CEA">
        <w:rPr>
          <w:rFonts w:ascii="Times" w:hAnsi="Times"/>
          <w:color w:val="000000" w:themeColor="text1"/>
          <w:lang w:val="nl-NL"/>
        </w:rPr>
        <w:t xml:space="preserve">zoveel mogelijk partituren </w:t>
      </w:r>
      <w:r w:rsidR="00454E1F" w:rsidRPr="00F16CEA">
        <w:rPr>
          <w:rFonts w:ascii="Times" w:hAnsi="Times"/>
          <w:color w:val="000000" w:themeColor="text1"/>
          <w:lang w:val="nl-NL"/>
        </w:rPr>
        <w:t>kon terugvinden.</w:t>
      </w:r>
      <w:r w:rsidR="008B49D9" w:rsidRPr="00F16CEA">
        <w:rPr>
          <w:rFonts w:ascii="Times" w:hAnsi="Times"/>
          <w:color w:val="000000" w:themeColor="text1"/>
          <w:lang w:val="nl-NL"/>
        </w:rPr>
        <w:t xml:space="preserve"> </w:t>
      </w:r>
      <w:r w:rsidRPr="00F16CEA">
        <w:rPr>
          <w:rFonts w:ascii="Times" w:hAnsi="Times"/>
          <w:color w:val="000000" w:themeColor="text1"/>
          <w:lang w:val="nl-NL"/>
        </w:rPr>
        <w:t xml:space="preserve">Dit werd </w:t>
      </w:r>
      <w:r w:rsidRPr="00F16CEA">
        <w:rPr>
          <w:rFonts w:ascii="Times" w:hAnsi="Times"/>
          <w:color w:val="000000" w:themeColor="text1"/>
        </w:rPr>
        <w:t>‘The Fluxus Performance Workbook’.</w:t>
      </w:r>
      <w:r w:rsidR="00E13F6C" w:rsidRPr="00F16CEA">
        <w:rPr>
          <w:rFonts w:ascii="Times" w:hAnsi="Times"/>
          <w:color w:val="000000" w:themeColor="text1"/>
          <w:lang w:val="nl-NL"/>
        </w:rPr>
        <w:t xml:space="preserve"> </w:t>
      </w:r>
      <w:r w:rsidR="008B49D9" w:rsidRPr="00F16CEA">
        <w:rPr>
          <w:rFonts w:ascii="Times" w:hAnsi="Times"/>
          <w:color w:val="000000" w:themeColor="text1"/>
        </w:rPr>
        <w:t>In 2002 werd een tweede editie uitgebracht door Owen Smith en Lauren Sawchyn</w:t>
      </w:r>
      <w:r w:rsidR="00156F07" w:rsidRPr="00F16CEA">
        <w:rPr>
          <w:rFonts w:ascii="Times" w:hAnsi="Times"/>
          <w:color w:val="000000" w:themeColor="text1"/>
        </w:rPr>
        <w:t>,</w:t>
      </w:r>
      <w:r w:rsidR="008B49D9" w:rsidRPr="00F16CEA">
        <w:rPr>
          <w:rFonts w:ascii="Times" w:hAnsi="Times"/>
          <w:color w:val="000000" w:themeColor="text1"/>
        </w:rPr>
        <w:t xml:space="preserve"> </w:t>
      </w:r>
      <w:r w:rsidRPr="00F16CEA">
        <w:rPr>
          <w:rFonts w:ascii="Times" w:hAnsi="Times"/>
          <w:color w:val="000000" w:themeColor="text1"/>
        </w:rPr>
        <w:t>waarin zij de noodzaak van het verzamelwerk toelichten</w:t>
      </w:r>
      <w:r w:rsidR="00ED34F8" w:rsidRPr="00F16CEA">
        <w:rPr>
          <w:rFonts w:ascii="Times" w:hAnsi="Times"/>
          <w:color w:val="000000" w:themeColor="text1"/>
        </w:rPr>
        <w:t>, publicaties van kunstenaars beschrijven en de collectie van partituren uitbreiden.</w:t>
      </w:r>
      <w:r w:rsidR="009E5DED" w:rsidRPr="00F16CEA">
        <w:rPr>
          <w:rFonts w:ascii="Times" w:hAnsi="Times"/>
          <w:color w:val="000000" w:themeColor="text1"/>
        </w:rPr>
        <w:t xml:space="preserve"> </w:t>
      </w:r>
      <w:r w:rsidR="00F24492" w:rsidRPr="00F16CEA">
        <w:rPr>
          <w:rFonts w:ascii="Times" w:hAnsi="Times"/>
          <w:color w:val="000000" w:themeColor="text1"/>
        </w:rPr>
        <w:t xml:space="preserve">In deze vernieuwde versie </w:t>
      </w:r>
      <w:r w:rsidR="00BF02CB" w:rsidRPr="00F16CEA">
        <w:rPr>
          <w:rFonts w:ascii="Times" w:hAnsi="Times"/>
          <w:color w:val="000000" w:themeColor="text1"/>
        </w:rPr>
        <w:t xml:space="preserve">wordt beschreven </w:t>
      </w:r>
      <w:r w:rsidR="00F24492" w:rsidRPr="00F16CEA">
        <w:rPr>
          <w:rFonts w:ascii="Times" w:hAnsi="Times"/>
          <w:color w:val="000000" w:themeColor="text1"/>
        </w:rPr>
        <w:t xml:space="preserve">hoe Fluxuskunstenaars </w:t>
      </w:r>
      <w:r w:rsidR="00E64EB4" w:rsidRPr="00F16CEA">
        <w:rPr>
          <w:rFonts w:ascii="Times" w:hAnsi="Times"/>
          <w:color w:val="000000" w:themeColor="text1"/>
        </w:rPr>
        <w:t xml:space="preserve">al </w:t>
      </w:r>
      <w:r w:rsidR="004E2E56" w:rsidRPr="00F16CEA">
        <w:rPr>
          <w:rFonts w:ascii="Times" w:hAnsi="Times"/>
          <w:color w:val="000000" w:themeColor="text1"/>
        </w:rPr>
        <w:t xml:space="preserve">eerder </w:t>
      </w:r>
      <w:r w:rsidR="00E64EB4" w:rsidRPr="00F16CEA">
        <w:rPr>
          <w:rFonts w:ascii="Times" w:hAnsi="Times"/>
          <w:color w:val="000000" w:themeColor="text1"/>
        </w:rPr>
        <w:t xml:space="preserve">aan de slag gingen met het samenstellen van </w:t>
      </w:r>
      <w:r w:rsidR="001A63A5" w:rsidRPr="00F16CEA">
        <w:rPr>
          <w:rFonts w:ascii="Times" w:hAnsi="Times"/>
          <w:color w:val="000000" w:themeColor="text1"/>
        </w:rPr>
        <w:t>partituren</w:t>
      </w:r>
      <w:r w:rsidR="00E64EB4" w:rsidRPr="00F16CEA">
        <w:rPr>
          <w:rFonts w:ascii="Times" w:hAnsi="Times"/>
          <w:color w:val="000000" w:themeColor="text1"/>
        </w:rPr>
        <w:t>collecties</w:t>
      </w:r>
      <w:r w:rsidR="001A63A5" w:rsidRPr="00F16CEA">
        <w:rPr>
          <w:rFonts w:ascii="Times" w:hAnsi="Times"/>
          <w:color w:val="000000" w:themeColor="text1"/>
        </w:rPr>
        <w:t xml:space="preserve">. Oorspronkelijk bestonden deze uit </w:t>
      </w:r>
      <w:r w:rsidR="00A152DB" w:rsidRPr="00F16CEA">
        <w:rPr>
          <w:color w:val="000000" w:themeColor="text1"/>
        </w:rPr>
        <w:t>werkbladen voor de Fluxconcerten</w:t>
      </w:r>
      <w:r w:rsidR="00156F07" w:rsidRPr="00F16CEA">
        <w:rPr>
          <w:color w:val="000000" w:themeColor="text1"/>
        </w:rPr>
        <w:t>,</w:t>
      </w:r>
      <w:r w:rsidR="001A63A5" w:rsidRPr="00F16CEA">
        <w:rPr>
          <w:color w:val="000000" w:themeColor="text1"/>
        </w:rPr>
        <w:t xml:space="preserve"> die algemeen gebruikt werden door</w:t>
      </w:r>
      <w:r w:rsidR="009E4754" w:rsidRPr="00F16CEA">
        <w:rPr>
          <w:color w:val="000000" w:themeColor="text1"/>
        </w:rPr>
        <w:t xml:space="preserve"> </w:t>
      </w:r>
      <w:r w:rsidR="00A152DB" w:rsidRPr="00F16CEA">
        <w:rPr>
          <w:color w:val="000000" w:themeColor="text1"/>
        </w:rPr>
        <w:t>kunstenaar-performers</w:t>
      </w:r>
      <w:r w:rsidR="003040EB" w:rsidRPr="00F16CEA">
        <w:rPr>
          <w:color w:val="000000" w:themeColor="text1"/>
        </w:rPr>
        <w:t xml:space="preserve"> en dus niet werden gepubliceerd</w:t>
      </w:r>
      <w:r w:rsidR="00A152DB" w:rsidRPr="00F16CEA">
        <w:rPr>
          <w:color w:val="000000" w:themeColor="text1"/>
        </w:rPr>
        <w:t>.</w:t>
      </w:r>
      <w:r w:rsidR="007E5193" w:rsidRPr="007E5193">
        <w:rPr>
          <w:color w:val="000000" w:themeColor="text1"/>
        </w:rPr>
        <w:t xml:space="preserve"> </w:t>
      </w:r>
      <w:r w:rsidR="007E5193" w:rsidRPr="00CD74BB">
        <w:rPr>
          <w:color w:val="000000" w:themeColor="text1"/>
        </w:rPr>
        <w:t>(Friedman, Sawchyn</w:t>
      </w:r>
      <w:r w:rsidR="004D1A36">
        <w:rPr>
          <w:color w:val="000000" w:themeColor="text1"/>
        </w:rPr>
        <w:t xml:space="preserve"> et al,</w:t>
      </w:r>
      <w:r w:rsidR="007E5193" w:rsidRPr="00CD74BB">
        <w:rPr>
          <w:color w:val="000000" w:themeColor="text1"/>
        </w:rPr>
        <w:t xml:space="preserve"> 2002, p.1</w:t>
      </w:r>
      <w:r w:rsidR="007E5193">
        <w:rPr>
          <w:color w:val="000000" w:themeColor="text1"/>
        </w:rPr>
        <w:t>)</w:t>
      </w:r>
      <w:r w:rsidR="009B7F4F" w:rsidRPr="00F16CEA">
        <w:rPr>
          <w:color w:val="000000" w:themeColor="text1"/>
        </w:rPr>
        <w:t xml:space="preserve"> </w:t>
      </w:r>
      <w:r w:rsidR="00376C67" w:rsidRPr="00F16CEA">
        <w:rPr>
          <w:color w:val="000000" w:themeColor="text1"/>
        </w:rPr>
        <w:t xml:space="preserve">Kunstenaar </w:t>
      </w:r>
      <w:r w:rsidR="00402899" w:rsidRPr="00F16CEA">
        <w:rPr>
          <w:rFonts w:ascii="Times" w:hAnsi="Times"/>
          <w:color w:val="000000" w:themeColor="text1"/>
        </w:rPr>
        <w:t xml:space="preserve">George Brecht </w:t>
      </w:r>
      <w:r w:rsidR="00507ABD" w:rsidRPr="00F16CEA">
        <w:rPr>
          <w:rFonts w:ascii="Times" w:hAnsi="Times"/>
          <w:color w:val="000000" w:themeColor="text1"/>
        </w:rPr>
        <w:t>(1926-2008) reduceerde de tekstuele aanwijzingen van zijn</w:t>
      </w:r>
      <w:r w:rsidR="000E4466" w:rsidRPr="00F16CEA">
        <w:rPr>
          <w:rFonts w:ascii="Times" w:hAnsi="Times"/>
          <w:i/>
          <w:iCs/>
          <w:color w:val="000000" w:themeColor="text1"/>
        </w:rPr>
        <w:t xml:space="preserve"> eventscores</w:t>
      </w:r>
      <w:r w:rsidR="00507ABD" w:rsidRPr="00F16CEA">
        <w:rPr>
          <w:rFonts w:ascii="Times" w:hAnsi="Times"/>
          <w:color w:val="000000" w:themeColor="text1"/>
        </w:rPr>
        <w:t xml:space="preserve"> (</w:t>
      </w:r>
      <w:r w:rsidR="000E4466" w:rsidRPr="00F16CEA">
        <w:rPr>
          <w:rFonts w:ascii="Times" w:hAnsi="Times"/>
          <w:color w:val="000000" w:themeColor="text1"/>
        </w:rPr>
        <w:t>evenementpartituren</w:t>
      </w:r>
      <w:r w:rsidR="00507ABD" w:rsidRPr="00F16CEA">
        <w:rPr>
          <w:rFonts w:ascii="Times" w:hAnsi="Times"/>
          <w:color w:val="000000" w:themeColor="text1"/>
        </w:rPr>
        <w:t>)</w:t>
      </w:r>
      <w:r w:rsidR="00A825DC" w:rsidRPr="00F16CEA">
        <w:rPr>
          <w:rFonts w:ascii="Times" w:hAnsi="Times"/>
          <w:color w:val="000000" w:themeColor="text1"/>
        </w:rPr>
        <w:t xml:space="preserve"> vaak</w:t>
      </w:r>
      <w:r w:rsidR="00507ABD" w:rsidRPr="00F16CEA">
        <w:rPr>
          <w:rFonts w:ascii="Times" w:hAnsi="Times"/>
          <w:color w:val="000000" w:themeColor="text1"/>
        </w:rPr>
        <w:t xml:space="preserve"> tot een absoluut minimum. </w:t>
      </w:r>
      <w:r w:rsidR="00156F07" w:rsidRPr="00F16CEA">
        <w:rPr>
          <w:rFonts w:ascii="Times" w:hAnsi="Times"/>
          <w:color w:val="000000" w:themeColor="text1"/>
        </w:rPr>
        <w:t>Exemplarisch is</w:t>
      </w:r>
      <w:r w:rsidR="00A825DC" w:rsidRPr="00F16CEA">
        <w:rPr>
          <w:rFonts w:ascii="Times" w:hAnsi="Times"/>
          <w:color w:val="000000" w:themeColor="text1"/>
        </w:rPr>
        <w:t xml:space="preserve"> </w:t>
      </w:r>
      <w:r w:rsidR="00634B0F" w:rsidRPr="00F16CEA">
        <w:rPr>
          <w:rFonts w:ascii="Times" w:hAnsi="Times"/>
          <w:color w:val="000000" w:themeColor="text1"/>
        </w:rPr>
        <w:t>‘</w:t>
      </w:r>
      <w:r w:rsidR="00A825DC" w:rsidRPr="00F16CEA">
        <w:rPr>
          <w:color w:val="000000" w:themeColor="text1"/>
        </w:rPr>
        <w:t>Flute Solo</w:t>
      </w:r>
      <w:r w:rsidR="00634B0F" w:rsidRPr="00F16CEA">
        <w:rPr>
          <w:color w:val="000000" w:themeColor="text1"/>
        </w:rPr>
        <w:t>’</w:t>
      </w:r>
      <w:r w:rsidR="00A825DC" w:rsidRPr="00F16CEA">
        <w:rPr>
          <w:color w:val="000000" w:themeColor="text1"/>
        </w:rPr>
        <w:t xml:space="preserve"> (1962)</w:t>
      </w:r>
      <w:r w:rsidR="00815831" w:rsidRPr="00F16CEA">
        <w:rPr>
          <w:color w:val="000000" w:themeColor="text1"/>
        </w:rPr>
        <w:t xml:space="preserve"> </w:t>
      </w:r>
      <w:r w:rsidR="00DF3C2C" w:rsidRPr="00815831">
        <w:rPr>
          <w:rFonts w:ascii="Times" w:hAnsi="Times"/>
          <w:i/>
          <w:iCs/>
          <w:color w:val="4472C4" w:themeColor="accent1"/>
          <w:lang w:val="nl-NL"/>
        </w:rPr>
        <w:t>(fig. 1</w:t>
      </w:r>
      <w:r w:rsidR="00F16CEA">
        <w:rPr>
          <w:rFonts w:ascii="Times" w:hAnsi="Times"/>
          <w:i/>
          <w:iCs/>
          <w:color w:val="4472C4" w:themeColor="accent1"/>
          <w:lang w:val="nl-NL"/>
        </w:rPr>
        <w:t>2</w:t>
      </w:r>
      <w:r w:rsidR="00DF3C2C" w:rsidRPr="00F16CEA">
        <w:rPr>
          <w:rFonts w:ascii="Times" w:hAnsi="Times"/>
          <w:i/>
          <w:iCs/>
          <w:color w:val="000000" w:themeColor="text1"/>
          <w:lang w:val="nl-NL"/>
        </w:rPr>
        <w:t>),</w:t>
      </w:r>
      <w:r w:rsidR="00DF3C2C" w:rsidRPr="00F16CEA">
        <w:rPr>
          <w:rFonts w:ascii="Times" w:hAnsi="Times"/>
          <w:color w:val="000000" w:themeColor="text1"/>
          <w:lang w:val="nl-NL"/>
        </w:rPr>
        <w:t xml:space="preserve"> </w:t>
      </w:r>
      <w:r w:rsidR="00A825DC" w:rsidRPr="00F16CEA">
        <w:rPr>
          <w:color w:val="000000" w:themeColor="text1"/>
        </w:rPr>
        <w:t xml:space="preserve">dat slechts twee handelingen beschrijft: </w:t>
      </w:r>
      <w:r w:rsidR="00A825DC" w:rsidRPr="00F16CEA">
        <w:rPr>
          <w:i/>
          <w:iCs/>
          <w:color w:val="000000" w:themeColor="text1"/>
        </w:rPr>
        <w:t>“</w:t>
      </w:r>
      <w:r w:rsidR="00A825DC" w:rsidRPr="00F16CEA">
        <w:rPr>
          <w:color w:val="000000" w:themeColor="text1"/>
        </w:rPr>
        <w:t>disassembling, assembling</w:t>
      </w:r>
      <w:r w:rsidR="00A825DC" w:rsidRPr="00F16CEA">
        <w:rPr>
          <w:i/>
          <w:iCs/>
          <w:color w:val="000000" w:themeColor="text1"/>
        </w:rPr>
        <w:t>”.</w:t>
      </w:r>
      <w:r w:rsidR="00A825DC" w:rsidRPr="00F16CEA">
        <w:rPr>
          <w:rFonts w:ascii="Times" w:hAnsi="Times"/>
          <w:color w:val="000000" w:themeColor="text1"/>
        </w:rPr>
        <w:t xml:space="preserve"> Soms, zoals in </w:t>
      </w:r>
      <w:r w:rsidR="00634B0F" w:rsidRPr="00F16CEA">
        <w:rPr>
          <w:rFonts w:ascii="Times" w:hAnsi="Times"/>
          <w:color w:val="000000" w:themeColor="text1"/>
        </w:rPr>
        <w:t>‘</w:t>
      </w:r>
      <w:r w:rsidR="00A825DC" w:rsidRPr="00F16CEA">
        <w:rPr>
          <w:rFonts w:ascii="Times" w:hAnsi="Times"/>
          <w:color w:val="000000" w:themeColor="text1"/>
        </w:rPr>
        <w:t>Exit</w:t>
      </w:r>
      <w:r w:rsidR="00634B0F" w:rsidRPr="00F16CEA">
        <w:rPr>
          <w:rFonts w:ascii="Times" w:hAnsi="Times"/>
          <w:color w:val="000000" w:themeColor="text1"/>
        </w:rPr>
        <w:t>’</w:t>
      </w:r>
      <w:r w:rsidR="00A825DC" w:rsidRPr="00F16CEA">
        <w:rPr>
          <w:rFonts w:ascii="Times" w:hAnsi="Times"/>
          <w:color w:val="000000" w:themeColor="text1"/>
        </w:rPr>
        <w:t>, best</w:t>
      </w:r>
      <w:r w:rsidR="00156F07" w:rsidRPr="00F16CEA">
        <w:rPr>
          <w:rFonts w:ascii="Times" w:hAnsi="Times"/>
          <w:color w:val="000000" w:themeColor="text1"/>
        </w:rPr>
        <w:t>aat</w:t>
      </w:r>
      <w:r w:rsidR="00A825DC" w:rsidRPr="00F16CEA">
        <w:rPr>
          <w:rFonts w:ascii="Times" w:hAnsi="Times"/>
          <w:color w:val="000000" w:themeColor="text1"/>
        </w:rPr>
        <w:t xml:space="preserve"> de instructie zelfs uit </w:t>
      </w:r>
      <w:r w:rsidR="00156F07" w:rsidRPr="00F16CEA">
        <w:rPr>
          <w:rFonts w:ascii="Times" w:hAnsi="Times"/>
          <w:color w:val="000000" w:themeColor="text1"/>
        </w:rPr>
        <w:t>slechts éé</w:t>
      </w:r>
      <w:r w:rsidR="00A825DC" w:rsidRPr="00F16CEA">
        <w:rPr>
          <w:rFonts w:ascii="Times" w:hAnsi="Times"/>
          <w:color w:val="000000" w:themeColor="text1"/>
        </w:rPr>
        <w:t>n enkel woord.</w:t>
      </w:r>
      <w:r w:rsidR="007E5193" w:rsidRPr="007E5193">
        <w:rPr>
          <w:color w:val="000000" w:themeColor="text1"/>
        </w:rPr>
        <w:t xml:space="preserve"> </w:t>
      </w:r>
      <w:r w:rsidR="009B7F4F" w:rsidRPr="00CD74BB">
        <w:rPr>
          <w:color w:val="000000" w:themeColor="text1"/>
        </w:rPr>
        <w:t>(Friedman, Sawchyn</w:t>
      </w:r>
      <w:r w:rsidR="009B7F4F">
        <w:rPr>
          <w:color w:val="000000" w:themeColor="text1"/>
        </w:rPr>
        <w:t xml:space="preserve"> et al,</w:t>
      </w:r>
      <w:r w:rsidR="009B7F4F" w:rsidRPr="00CD74BB">
        <w:rPr>
          <w:color w:val="000000" w:themeColor="text1"/>
        </w:rPr>
        <w:t xml:space="preserve"> 2002, p.1</w:t>
      </w:r>
      <w:r w:rsidR="009B7F4F">
        <w:rPr>
          <w:color w:val="000000" w:themeColor="text1"/>
        </w:rPr>
        <w:t>)</w:t>
      </w:r>
      <w:r w:rsidR="00A825DC" w:rsidRPr="00F16CEA">
        <w:rPr>
          <w:rFonts w:ascii="Times" w:hAnsi="Times"/>
          <w:color w:val="000000" w:themeColor="text1"/>
        </w:rPr>
        <w:t xml:space="preserve">Maar </w:t>
      </w:r>
      <w:r w:rsidR="00156F07" w:rsidRPr="00F16CEA">
        <w:rPr>
          <w:rFonts w:ascii="Times" w:hAnsi="Times"/>
          <w:color w:val="000000" w:themeColor="text1"/>
        </w:rPr>
        <w:t xml:space="preserve">omgekeerd kunnen </w:t>
      </w:r>
      <w:r w:rsidR="00930F81" w:rsidRPr="00F16CEA">
        <w:rPr>
          <w:rFonts w:ascii="Times" w:hAnsi="Times"/>
          <w:color w:val="000000" w:themeColor="text1"/>
        </w:rPr>
        <w:t>instructies</w:t>
      </w:r>
      <w:r w:rsidR="00156F07" w:rsidRPr="00F16CEA">
        <w:rPr>
          <w:rFonts w:ascii="Times" w:hAnsi="Times"/>
          <w:color w:val="000000" w:themeColor="text1"/>
        </w:rPr>
        <w:t>, zoals in ‘Candle-Piece For Radios’ (1963),</w:t>
      </w:r>
      <w:r w:rsidR="00930F81" w:rsidRPr="00F16CEA">
        <w:rPr>
          <w:rFonts w:ascii="Times" w:hAnsi="Times"/>
          <w:color w:val="000000" w:themeColor="text1"/>
        </w:rPr>
        <w:t xml:space="preserve"> </w:t>
      </w:r>
      <w:r w:rsidR="00156F07" w:rsidRPr="00F16CEA">
        <w:rPr>
          <w:rFonts w:ascii="Times" w:hAnsi="Times"/>
          <w:color w:val="000000" w:themeColor="text1"/>
        </w:rPr>
        <w:t>ook erg uitgebreid en nauwkeurig zijn</w:t>
      </w:r>
      <w:r w:rsidR="00A23B39" w:rsidRPr="00F16CEA">
        <w:rPr>
          <w:rFonts w:ascii="Times" w:hAnsi="Times"/>
          <w:color w:val="000000" w:themeColor="text1"/>
        </w:rPr>
        <w:t>.</w:t>
      </w:r>
      <w:r w:rsidR="00554EE7" w:rsidRPr="00F16CEA">
        <w:rPr>
          <w:rFonts w:ascii="Times" w:hAnsi="Times"/>
          <w:color w:val="000000" w:themeColor="text1"/>
        </w:rPr>
        <w:t xml:space="preserve"> </w:t>
      </w:r>
      <w:r w:rsidR="00554EE7" w:rsidRPr="00815831">
        <w:rPr>
          <w:rFonts w:ascii="Times" w:hAnsi="Times"/>
          <w:i/>
          <w:iCs/>
          <w:color w:val="4472C4" w:themeColor="accent1"/>
          <w:lang w:val="nl-NL"/>
        </w:rPr>
        <w:t>(fig.</w:t>
      </w:r>
      <w:r w:rsidR="00F16CEA">
        <w:rPr>
          <w:rFonts w:ascii="Times" w:hAnsi="Times"/>
          <w:i/>
          <w:iCs/>
          <w:color w:val="4472C4" w:themeColor="accent1"/>
          <w:lang w:val="nl-NL"/>
        </w:rPr>
        <w:t>13</w:t>
      </w:r>
      <w:r w:rsidR="00554EE7" w:rsidRPr="00815831">
        <w:rPr>
          <w:rFonts w:ascii="Times" w:hAnsi="Times"/>
          <w:i/>
          <w:iCs/>
          <w:color w:val="4472C4" w:themeColor="accent1"/>
          <w:lang w:val="nl-NL"/>
        </w:rPr>
        <w:t>)</w:t>
      </w:r>
    </w:p>
    <w:p w14:paraId="3ED334D0" w14:textId="77777777" w:rsidR="00985270" w:rsidRPr="004027AB" w:rsidRDefault="00985270">
      <w:pPr>
        <w:rPr>
          <w:rFonts w:ascii="Times" w:hAnsi="Times"/>
          <w:color w:val="000000" w:themeColor="text1"/>
        </w:rPr>
      </w:pPr>
    </w:p>
    <w:p w14:paraId="7EEAF630" w14:textId="5F596119" w:rsidR="00357BA9" w:rsidRDefault="00D82FCB">
      <w:pPr>
        <w:rPr>
          <w:i/>
          <w:iCs/>
          <w:color w:val="4472C4" w:themeColor="accent1"/>
        </w:rPr>
      </w:pPr>
      <w:r w:rsidRPr="00F16CEA">
        <w:rPr>
          <w:color w:val="000000" w:themeColor="text1"/>
        </w:rPr>
        <w:lastRenderedPageBreak/>
        <w:t xml:space="preserve">Wanneer </w:t>
      </w:r>
      <w:r w:rsidR="00432706">
        <w:rPr>
          <w:color w:val="000000" w:themeColor="text1"/>
        </w:rPr>
        <w:t>‘</w:t>
      </w:r>
      <w:r w:rsidRPr="00432706">
        <w:rPr>
          <w:color w:val="000000" w:themeColor="text1"/>
        </w:rPr>
        <w:t>Fluxus Publishing</w:t>
      </w:r>
      <w:r w:rsidR="00432706">
        <w:rPr>
          <w:color w:val="000000" w:themeColor="text1"/>
        </w:rPr>
        <w:t>’</w:t>
      </w:r>
      <w:r w:rsidRPr="00F16CEA">
        <w:rPr>
          <w:color w:val="000000" w:themeColor="text1"/>
        </w:rPr>
        <w:t xml:space="preserve"> in het leven werd geroepen</w:t>
      </w:r>
      <w:r w:rsidR="00156F07" w:rsidRPr="00F16CEA">
        <w:rPr>
          <w:color w:val="000000" w:themeColor="text1"/>
        </w:rPr>
        <w:t>,</w:t>
      </w:r>
      <w:r w:rsidRPr="00F16CEA">
        <w:rPr>
          <w:color w:val="000000" w:themeColor="text1"/>
        </w:rPr>
        <w:t xml:space="preserve"> namen de collecties van partituren nieuwe vormen aan</w:t>
      </w:r>
      <w:r w:rsidR="00156F07" w:rsidRPr="00F16CEA">
        <w:rPr>
          <w:color w:val="000000" w:themeColor="text1"/>
        </w:rPr>
        <w:t>,</w:t>
      </w:r>
      <w:r w:rsidRPr="00F16CEA">
        <w:rPr>
          <w:color w:val="000000" w:themeColor="text1"/>
        </w:rPr>
        <w:t xml:space="preserve"> zoals de </w:t>
      </w:r>
      <w:r w:rsidRPr="00F16CEA">
        <w:rPr>
          <w:i/>
          <w:iCs/>
          <w:color w:val="000000" w:themeColor="text1"/>
        </w:rPr>
        <w:t>boxed collection</w:t>
      </w:r>
      <w:r w:rsidRPr="00F16CEA">
        <w:rPr>
          <w:color w:val="000000" w:themeColor="text1"/>
        </w:rPr>
        <w:t xml:space="preserve">. Dit waren dozen gevuld met kaartjes waarop de instructies werden geschreven of geprint. George Brecht publiceerde zijn evenementpartituren op zo’n kaartjes in zijn bekende </w:t>
      </w:r>
      <w:r w:rsidRPr="00F16CEA">
        <w:rPr>
          <w:i/>
          <w:iCs/>
          <w:color w:val="000000" w:themeColor="text1"/>
        </w:rPr>
        <w:t xml:space="preserve">boxed collection </w:t>
      </w:r>
      <w:r w:rsidRPr="00F16CEA">
        <w:rPr>
          <w:color w:val="000000" w:themeColor="text1"/>
        </w:rPr>
        <w:t>‘Water Yam’.</w:t>
      </w:r>
      <w:r w:rsidR="009B7F4F" w:rsidRPr="00CD74BB">
        <w:rPr>
          <w:color w:val="000000" w:themeColor="text1"/>
        </w:rPr>
        <w:t xml:space="preserve"> (Friedman, Sawchyn</w:t>
      </w:r>
      <w:r w:rsidR="009B7F4F">
        <w:rPr>
          <w:color w:val="000000" w:themeColor="text1"/>
        </w:rPr>
        <w:t xml:space="preserve"> et al,</w:t>
      </w:r>
      <w:r w:rsidR="009B7F4F" w:rsidRPr="00CD74BB">
        <w:rPr>
          <w:color w:val="000000" w:themeColor="text1"/>
        </w:rPr>
        <w:t xml:space="preserve"> 2002, p.1</w:t>
      </w:r>
      <w:r w:rsidR="009B7F4F">
        <w:rPr>
          <w:color w:val="000000" w:themeColor="text1"/>
        </w:rPr>
        <w:t>)</w:t>
      </w:r>
      <w:r w:rsidR="009B7F4F" w:rsidRPr="005845AD">
        <w:rPr>
          <w:i/>
          <w:iCs/>
          <w:color w:val="4472C4" w:themeColor="accent1"/>
        </w:rPr>
        <w:t xml:space="preserve"> </w:t>
      </w:r>
      <w:r w:rsidRPr="005845AD">
        <w:rPr>
          <w:i/>
          <w:iCs/>
          <w:color w:val="4472C4" w:themeColor="accent1"/>
        </w:rPr>
        <w:t xml:space="preserve">(fig. </w:t>
      </w:r>
      <w:r w:rsidR="00F16CEA">
        <w:rPr>
          <w:i/>
          <w:iCs/>
          <w:color w:val="4472C4" w:themeColor="accent1"/>
        </w:rPr>
        <w:t>14</w:t>
      </w:r>
      <w:r w:rsidRPr="005845AD">
        <w:rPr>
          <w:i/>
          <w:iCs/>
          <w:color w:val="4472C4" w:themeColor="accent1"/>
        </w:rPr>
        <w:t>)</w:t>
      </w:r>
    </w:p>
    <w:p w14:paraId="10A83F3D" w14:textId="77777777" w:rsidR="00985270" w:rsidRPr="00D918A7" w:rsidRDefault="00985270">
      <w:pPr>
        <w:rPr>
          <w:i/>
          <w:iCs/>
          <w:color w:val="000000" w:themeColor="text1"/>
        </w:rPr>
      </w:pPr>
    </w:p>
    <w:p w14:paraId="15E45E1C" w14:textId="795A8DE6" w:rsidR="00E25EB1" w:rsidRPr="00D918A7" w:rsidRDefault="003040EB" w:rsidP="00BB59D2">
      <w:pPr>
        <w:rPr>
          <w:color w:val="000000" w:themeColor="text1"/>
        </w:rPr>
      </w:pPr>
      <w:r w:rsidRPr="00D918A7">
        <w:rPr>
          <w:color w:val="000000" w:themeColor="text1"/>
        </w:rPr>
        <w:t xml:space="preserve">Naast </w:t>
      </w:r>
      <w:r w:rsidRPr="00D918A7">
        <w:rPr>
          <w:i/>
          <w:iCs/>
          <w:color w:val="000000" w:themeColor="text1"/>
        </w:rPr>
        <w:t>boxed collecti</w:t>
      </w:r>
      <w:r w:rsidR="00397E00" w:rsidRPr="00D918A7">
        <w:rPr>
          <w:i/>
          <w:iCs/>
          <w:color w:val="000000" w:themeColor="text1"/>
        </w:rPr>
        <w:t>ons</w:t>
      </w:r>
      <w:r w:rsidRPr="00D918A7">
        <w:rPr>
          <w:color w:val="000000" w:themeColor="text1"/>
        </w:rPr>
        <w:t xml:space="preserve"> publiceerden Fluxuskunstenaars </w:t>
      </w:r>
      <w:r w:rsidR="00996C7B" w:rsidRPr="00D918A7">
        <w:rPr>
          <w:color w:val="000000" w:themeColor="text1"/>
        </w:rPr>
        <w:t>hun partituren</w:t>
      </w:r>
      <w:r w:rsidR="00397E00" w:rsidRPr="00D918A7">
        <w:rPr>
          <w:color w:val="000000" w:themeColor="text1"/>
        </w:rPr>
        <w:t xml:space="preserve"> ook</w:t>
      </w:r>
      <w:r w:rsidR="00996C7B" w:rsidRPr="00D918A7">
        <w:rPr>
          <w:color w:val="000000" w:themeColor="text1"/>
        </w:rPr>
        <w:t xml:space="preserve"> in</w:t>
      </w:r>
      <w:r w:rsidR="00470C68" w:rsidRPr="00D918A7">
        <w:rPr>
          <w:color w:val="000000" w:themeColor="text1"/>
        </w:rPr>
        <w:t xml:space="preserve"> eigen</w:t>
      </w:r>
      <w:r w:rsidR="00996C7B" w:rsidRPr="00D918A7">
        <w:rPr>
          <w:color w:val="000000" w:themeColor="text1"/>
        </w:rPr>
        <w:t xml:space="preserve"> </w:t>
      </w:r>
      <w:r w:rsidRPr="00D918A7">
        <w:rPr>
          <w:color w:val="000000" w:themeColor="text1"/>
        </w:rPr>
        <w:t>boeken</w:t>
      </w:r>
      <w:r w:rsidR="00470C68" w:rsidRPr="00D918A7">
        <w:rPr>
          <w:color w:val="000000" w:themeColor="text1"/>
        </w:rPr>
        <w:t>.</w:t>
      </w:r>
      <w:r w:rsidRPr="00D918A7">
        <w:rPr>
          <w:color w:val="000000" w:themeColor="text1"/>
        </w:rPr>
        <w:t xml:space="preserve"> </w:t>
      </w:r>
      <w:r w:rsidR="00D31F49" w:rsidRPr="00D918A7">
        <w:rPr>
          <w:color w:val="000000" w:themeColor="text1"/>
        </w:rPr>
        <w:t>Een bekend boek is</w:t>
      </w:r>
      <w:r w:rsidRPr="00D918A7">
        <w:rPr>
          <w:color w:val="000000" w:themeColor="text1"/>
        </w:rPr>
        <w:t xml:space="preserve"> </w:t>
      </w:r>
      <w:r w:rsidR="00397E00" w:rsidRPr="00D918A7">
        <w:rPr>
          <w:color w:val="000000" w:themeColor="text1"/>
        </w:rPr>
        <w:t>‘Grapefruit’</w:t>
      </w:r>
      <w:r w:rsidRPr="00D918A7">
        <w:rPr>
          <w:color w:val="000000" w:themeColor="text1"/>
        </w:rPr>
        <w:t xml:space="preserve"> </w:t>
      </w:r>
      <w:r w:rsidR="00156F07" w:rsidRPr="00D918A7">
        <w:rPr>
          <w:color w:val="000000" w:themeColor="text1"/>
        </w:rPr>
        <w:t xml:space="preserve">(1963) </w:t>
      </w:r>
      <w:r w:rsidRPr="00D918A7">
        <w:rPr>
          <w:color w:val="000000" w:themeColor="text1"/>
        </w:rPr>
        <w:t>van Yoko</w:t>
      </w:r>
      <w:r w:rsidR="00156F07" w:rsidRPr="00D918A7">
        <w:rPr>
          <w:color w:val="000000" w:themeColor="text1"/>
        </w:rPr>
        <w:t xml:space="preserve"> Ono</w:t>
      </w:r>
      <w:r w:rsidR="008B5829" w:rsidRPr="00D918A7">
        <w:rPr>
          <w:color w:val="000000" w:themeColor="text1"/>
        </w:rPr>
        <w:t xml:space="preserve">. </w:t>
      </w:r>
      <w:r w:rsidR="00F56079" w:rsidRPr="00D918A7">
        <w:rPr>
          <w:color w:val="000000" w:themeColor="text1"/>
        </w:rPr>
        <w:t xml:space="preserve">Haar instructies zijn veel poëtischer </w:t>
      </w:r>
      <w:r w:rsidR="00BB59D2" w:rsidRPr="00D918A7">
        <w:rPr>
          <w:color w:val="000000" w:themeColor="text1"/>
        </w:rPr>
        <w:t xml:space="preserve">dan </w:t>
      </w:r>
      <w:r w:rsidR="006579F9" w:rsidRPr="00D918A7">
        <w:rPr>
          <w:color w:val="000000" w:themeColor="text1"/>
        </w:rPr>
        <w:t>die</w:t>
      </w:r>
      <w:r w:rsidR="00F56079" w:rsidRPr="00D918A7">
        <w:rPr>
          <w:color w:val="000000" w:themeColor="text1"/>
        </w:rPr>
        <w:t xml:space="preserve"> van George Brecht.</w:t>
      </w:r>
      <w:r w:rsidR="00985270" w:rsidRPr="00D918A7">
        <w:rPr>
          <w:color w:val="000000" w:themeColor="text1"/>
        </w:rPr>
        <w:t xml:space="preserve"> Daar waar die van Brecht bedoeld waren om op te voeren</w:t>
      </w:r>
      <w:r w:rsidR="00156F07" w:rsidRPr="00D918A7">
        <w:rPr>
          <w:color w:val="000000" w:themeColor="text1"/>
        </w:rPr>
        <w:t>,</w:t>
      </w:r>
      <w:r w:rsidR="00985270" w:rsidRPr="00D918A7">
        <w:rPr>
          <w:color w:val="000000" w:themeColor="text1"/>
        </w:rPr>
        <w:t xml:space="preserve"> leunen de</w:t>
      </w:r>
      <w:r w:rsidR="00590224" w:rsidRPr="00D918A7">
        <w:rPr>
          <w:color w:val="000000" w:themeColor="text1"/>
        </w:rPr>
        <w:t xml:space="preserve"> </w:t>
      </w:r>
      <w:r w:rsidR="00985270" w:rsidRPr="00D918A7">
        <w:rPr>
          <w:color w:val="000000" w:themeColor="text1"/>
        </w:rPr>
        <w:t>i</w:t>
      </w:r>
      <w:r w:rsidR="008419F9" w:rsidRPr="00D918A7">
        <w:rPr>
          <w:color w:val="000000" w:themeColor="text1"/>
        </w:rPr>
        <w:t xml:space="preserve">nstructies in </w:t>
      </w:r>
      <w:r w:rsidR="00156F07" w:rsidRPr="00D918A7">
        <w:rPr>
          <w:color w:val="000000" w:themeColor="text1"/>
        </w:rPr>
        <w:t>Ono’s</w:t>
      </w:r>
      <w:r w:rsidR="008419F9" w:rsidRPr="00D918A7">
        <w:rPr>
          <w:color w:val="000000" w:themeColor="text1"/>
        </w:rPr>
        <w:t xml:space="preserve"> publicatie</w:t>
      </w:r>
      <w:r w:rsidR="00156F07" w:rsidRPr="00D918A7">
        <w:rPr>
          <w:color w:val="000000" w:themeColor="text1"/>
        </w:rPr>
        <w:t>s</w:t>
      </w:r>
      <w:r w:rsidR="008419F9" w:rsidRPr="00D918A7">
        <w:rPr>
          <w:color w:val="000000" w:themeColor="text1"/>
        </w:rPr>
        <w:t xml:space="preserve"> </w:t>
      </w:r>
      <w:r w:rsidR="00D31F49" w:rsidRPr="00D918A7">
        <w:rPr>
          <w:color w:val="000000" w:themeColor="text1"/>
        </w:rPr>
        <w:t xml:space="preserve">zoals ‘A painting to see the sky’ (1962) </w:t>
      </w:r>
      <w:r w:rsidR="008419F9" w:rsidRPr="005845AD">
        <w:rPr>
          <w:i/>
          <w:iCs/>
          <w:color w:val="4472C4" w:themeColor="accent1"/>
        </w:rPr>
        <w:t xml:space="preserve">(fig. </w:t>
      </w:r>
      <w:r w:rsidR="00F16CEA">
        <w:rPr>
          <w:i/>
          <w:iCs/>
          <w:color w:val="4472C4" w:themeColor="accent1"/>
        </w:rPr>
        <w:t>15</w:t>
      </w:r>
      <w:r w:rsidR="008419F9" w:rsidRPr="005845AD">
        <w:rPr>
          <w:i/>
          <w:iCs/>
          <w:color w:val="4472C4" w:themeColor="accent1"/>
        </w:rPr>
        <w:t>)</w:t>
      </w:r>
      <w:r w:rsidR="008419F9">
        <w:rPr>
          <w:color w:val="70AD47" w:themeColor="accent6"/>
        </w:rPr>
        <w:t xml:space="preserve"> </w:t>
      </w:r>
      <w:r w:rsidR="00D31F49" w:rsidRPr="00D918A7">
        <w:rPr>
          <w:color w:val="000000" w:themeColor="text1"/>
        </w:rPr>
        <w:t xml:space="preserve">in ‘Grapefruit’ </w:t>
      </w:r>
      <w:r w:rsidR="00233898" w:rsidRPr="00D918A7">
        <w:rPr>
          <w:color w:val="000000" w:themeColor="text1"/>
        </w:rPr>
        <w:t>meer</w:t>
      </w:r>
      <w:r w:rsidR="00BB59D2" w:rsidRPr="00D918A7">
        <w:rPr>
          <w:color w:val="000000" w:themeColor="text1"/>
        </w:rPr>
        <w:t xml:space="preserve"> aan bij </w:t>
      </w:r>
      <w:r w:rsidR="00A915FF" w:rsidRPr="00D918A7">
        <w:rPr>
          <w:color w:val="000000" w:themeColor="text1"/>
        </w:rPr>
        <w:t>poëzie</w:t>
      </w:r>
      <w:r w:rsidR="006579F9" w:rsidRPr="00D918A7">
        <w:rPr>
          <w:color w:val="000000" w:themeColor="text1"/>
        </w:rPr>
        <w:t xml:space="preserve"> en lijken </w:t>
      </w:r>
      <w:r w:rsidR="00353D79" w:rsidRPr="00D918A7">
        <w:rPr>
          <w:color w:val="000000" w:themeColor="text1"/>
        </w:rPr>
        <w:t xml:space="preserve">ze </w:t>
      </w:r>
      <w:r w:rsidR="00664C83" w:rsidRPr="00D918A7">
        <w:rPr>
          <w:color w:val="000000" w:themeColor="text1"/>
        </w:rPr>
        <w:t>eerder</w:t>
      </w:r>
      <w:r w:rsidR="006579F9" w:rsidRPr="00D918A7">
        <w:rPr>
          <w:color w:val="000000" w:themeColor="text1"/>
        </w:rPr>
        <w:t xml:space="preserve"> uit te nodigen tot</w:t>
      </w:r>
      <w:r w:rsidR="009A50EB" w:rsidRPr="00D918A7">
        <w:rPr>
          <w:color w:val="000000" w:themeColor="text1"/>
        </w:rPr>
        <w:t xml:space="preserve"> </w:t>
      </w:r>
      <w:r w:rsidR="00156F07" w:rsidRPr="00D918A7">
        <w:rPr>
          <w:color w:val="000000" w:themeColor="text1"/>
        </w:rPr>
        <w:t>reflectie</w:t>
      </w:r>
      <w:r w:rsidR="009A50EB" w:rsidRPr="00D918A7">
        <w:rPr>
          <w:color w:val="000000" w:themeColor="text1"/>
        </w:rPr>
        <w:t xml:space="preserve"> dan actie.</w:t>
      </w:r>
      <w:r w:rsidR="006579F9" w:rsidRPr="00D918A7">
        <w:rPr>
          <w:color w:val="000000" w:themeColor="text1"/>
        </w:rPr>
        <w:t xml:space="preserve"> </w:t>
      </w:r>
      <w:r w:rsidR="00606D69" w:rsidRPr="00D918A7">
        <w:rPr>
          <w:color w:val="000000" w:themeColor="text1"/>
        </w:rPr>
        <w:t>Het schrijven van instructies wordt in haar werk</w:t>
      </w:r>
      <w:r w:rsidR="00A41F2E" w:rsidRPr="00D918A7">
        <w:rPr>
          <w:color w:val="000000" w:themeColor="text1"/>
        </w:rPr>
        <w:t xml:space="preserve"> een</w:t>
      </w:r>
      <w:r w:rsidR="00606D69" w:rsidRPr="00D918A7">
        <w:rPr>
          <w:color w:val="000000" w:themeColor="text1"/>
        </w:rPr>
        <w:t xml:space="preserve"> literair genre, een dichtvorm op zich. </w:t>
      </w:r>
    </w:p>
    <w:p w14:paraId="7D4CDD5B" w14:textId="77777777" w:rsidR="00985270" w:rsidRPr="00A42C7D" w:rsidRDefault="00985270" w:rsidP="00BB59D2">
      <w:pPr>
        <w:rPr>
          <w:color w:val="70AD47" w:themeColor="accent6"/>
        </w:rPr>
      </w:pPr>
    </w:p>
    <w:p w14:paraId="60F1ADBB" w14:textId="64CD187D" w:rsidR="001224AE" w:rsidRDefault="0058433D" w:rsidP="00BB59D2">
      <w:pPr>
        <w:rPr>
          <w:rFonts w:ascii="Times" w:hAnsi="Times"/>
          <w:i/>
          <w:iCs/>
          <w:color w:val="4472C4" w:themeColor="accent1"/>
          <w:lang w:val="nl-NL"/>
        </w:rPr>
      </w:pPr>
      <w:r w:rsidRPr="00D918A7">
        <w:rPr>
          <w:color w:val="000000" w:themeColor="text1"/>
        </w:rPr>
        <w:t xml:space="preserve">Een belangrijke stap naar het nog wijder verspreiden van </w:t>
      </w:r>
      <w:r w:rsidR="001224AE" w:rsidRPr="00D918A7">
        <w:rPr>
          <w:color w:val="000000" w:themeColor="text1"/>
        </w:rPr>
        <w:t xml:space="preserve">wat (performance)kunst kan zijn binnen een grotere cirkel </w:t>
      </w:r>
      <w:r w:rsidR="00156F07" w:rsidRPr="00D918A7">
        <w:rPr>
          <w:color w:val="000000" w:themeColor="text1"/>
        </w:rPr>
        <w:t>v</w:t>
      </w:r>
      <w:r w:rsidR="001224AE" w:rsidRPr="00D918A7">
        <w:rPr>
          <w:color w:val="000000" w:themeColor="text1"/>
        </w:rPr>
        <w:t>an kunstenaars en critici waren ‘The Great Bear Pamphlets’ (1965-67)</w:t>
      </w:r>
      <w:r w:rsidR="00156F07" w:rsidRPr="00D918A7">
        <w:rPr>
          <w:color w:val="000000" w:themeColor="text1"/>
        </w:rPr>
        <w:t>, die werden</w:t>
      </w:r>
      <w:r w:rsidR="001224AE" w:rsidRPr="00D918A7">
        <w:rPr>
          <w:color w:val="000000" w:themeColor="text1"/>
        </w:rPr>
        <w:t xml:space="preserve"> gepubliceerd door </w:t>
      </w:r>
      <w:r w:rsidR="008D3952" w:rsidRPr="00D918A7">
        <w:rPr>
          <w:color w:val="000000" w:themeColor="text1"/>
        </w:rPr>
        <w:t>Dick Higgings</w:t>
      </w:r>
      <w:r w:rsidR="001224AE" w:rsidRPr="00D918A7">
        <w:rPr>
          <w:color w:val="000000" w:themeColor="text1"/>
        </w:rPr>
        <w:t xml:space="preserve"> (1938-1998).</w:t>
      </w:r>
      <w:r w:rsidR="008D3952" w:rsidRPr="00D918A7">
        <w:rPr>
          <w:color w:val="000000" w:themeColor="text1"/>
        </w:rPr>
        <w:t xml:space="preserve"> </w:t>
      </w:r>
      <w:r w:rsidR="001224AE" w:rsidRPr="00D918A7">
        <w:rPr>
          <w:color w:val="000000" w:themeColor="text1"/>
        </w:rPr>
        <w:t>Deze</w:t>
      </w:r>
      <w:r w:rsidR="008D3952" w:rsidRPr="00D918A7">
        <w:rPr>
          <w:color w:val="000000" w:themeColor="text1"/>
        </w:rPr>
        <w:t xml:space="preserve"> </w:t>
      </w:r>
      <w:r w:rsidR="00E6589A" w:rsidRPr="00D918A7">
        <w:rPr>
          <w:color w:val="000000" w:themeColor="text1"/>
        </w:rPr>
        <w:t xml:space="preserve">serie </w:t>
      </w:r>
      <w:r w:rsidR="00E6589A" w:rsidRPr="00D918A7">
        <w:rPr>
          <w:i/>
          <w:iCs/>
          <w:color w:val="000000" w:themeColor="text1"/>
        </w:rPr>
        <w:t>pocketsize</w:t>
      </w:r>
      <w:r w:rsidR="002232ED" w:rsidRPr="00D918A7">
        <w:rPr>
          <w:color w:val="000000" w:themeColor="text1"/>
        </w:rPr>
        <w:t xml:space="preserve"> </w:t>
      </w:r>
      <w:r w:rsidR="00E6589A" w:rsidRPr="00D918A7">
        <w:rPr>
          <w:color w:val="000000" w:themeColor="text1"/>
        </w:rPr>
        <w:t xml:space="preserve">boekjes </w:t>
      </w:r>
      <w:r w:rsidR="00741F3A" w:rsidRPr="00D918A7">
        <w:rPr>
          <w:color w:val="000000" w:themeColor="text1"/>
        </w:rPr>
        <w:t>met</w:t>
      </w:r>
      <w:r w:rsidR="00E6589A" w:rsidRPr="00D918A7">
        <w:rPr>
          <w:color w:val="000000" w:themeColor="text1"/>
        </w:rPr>
        <w:t xml:space="preserve"> werk van Fluxuskunstenaars als Alison Knowles, Bengt af Klintberg, Nam June Paik en anderen</w:t>
      </w:r>
      <w:r w:rsidR="001224AE" w:rsidRPr="00D918A7">
        <w:rPr>
          <w:color w:val="000000" w:themeColor="text1"/>
        </w:rPr>
        <w:t xml:space="preserve"> waren </w:t>
      </w:r>
      <w:r w:rsidR="00E6589A" w:rsidRPr="00D918A7">
        <w:rPr>
          <w:color w:val="000000" w:themeColor="text1"/>
        </w:rPr>
        <w:t>makkelijk te kopiëren met de nieuwe Xeroxtechnologie</w:t>
      </w:r>
      <w:r w:rsidR="008F5153" w:rsidRPr="00D918A7">
        <w:rPr>
          <w:color w:val="000000" w:themeColor="text1"/>
        </w:rPr>
        <w:t>.</w:t>
      </w:r>
      <w:r w:rsidR="007E5193" w:rsidRPr="007E5193">
        <w:rPr>
          <w:color w:val="000000" w:themeColor="text1"/>
        </w:rPr>
        <w:t xml:space="preserve"> </w:t>
      </w:r>
      <w:r w:rsidR="009B7F4F" w:rsidRPr="00CD74BB">
        <w:rPr>
          <w:color w:val="000000" w:themeColor="text1"/>
        </w:rPr>
        <w:t>(Friedman, Sawchyn</w:t>
      </w:r>
      <w:r w:rsidR="009B7F4F">
        <w:rPr>
          <w:color w:val="000000" w:themeColor="text1"/>
        </w:rPr>
        <w:t xml:space="preserve"> et al,</w:t>
      </w:r>
      <w:r w:rsidR="009B7F4F" w:rsidRPr="00CD74BB">
        <w:rPr>
          <w:color w:val="000000" w:themeColor="text1"/>
        </w:rPr>
        <w:t xml:space="preserve"> 2002, p.1</w:t>
      </w:r>
      <w:r w:rsidR="007E5193">
        <w:rPr>
          <w:color w:val="000000" w:themeColor="text1"/>
        </w:rPr>
        <w:t>)</w:t>
      </w:r>
      <w:r w:rsidR="009B7F4F" w:rsidRPr="00815831">
        <w:rPr>
          <w:rFonts w:ascii="Times" w:hAnsi="Times"/>
          <w:i/>
          <w:iCs/>
          <w:color w:val="4472C4" w:themeColor="accent1"/>
          <w:lang w:val="nl-NL"/>
        </w:rPr>
        <w:t xml:space="preserve"> </w:t>
      </w:r>
      <w:r w:rsidRPr="00815831">
        <w:rPr>
          <w:rFonts w:ascii="Times" w:hAnsi="Times"/>
          <w:i/>
          <w:iCs/>
          <w:color w:val="4472C4" w:themeColor="accent1"/>
          <w:lang w:val="nl-NL"/>
        </w:rPr>
        <w:t xml:space="preserve">(fig. </w:t>
      </w:r>
      <w:r w:rsidR="00D918A7">
        <w:rPr>
          <w:rFonts w:ascii="Times" w:hAnsi="Times"/>
          <w:i/>
          <w:iCs/>
          <w:color w:val="4472C4" w:themeColor="accent1"/>
          <w:lang w:val="nl-NL"/>
        </w:rPr>
        <w:t>16</w:t>
      </w:r>
      <w:r w:rsidRPr="00815831">
        <w:rPr>
          <w:rFonts w:ascii="Times" w:hAnsi="Times"/>
          <w:i/>
          <w:iCs/>
          <w:color w:val="4472C4" w:themeColor="accent1"/>
          <w:lang w:val="nl-NL"/>
        </w:rPr>
        <w:t>)</w:t>
      </w:r>
    </w:p>
    <w:p w14:paraId="005EDBA4" w14:textId="77777777" w:rsidR="00C8183A" w:rsidRPr="00D80F17" w:rsidRDefault="00C8183A" w:rsidP="00BB59D2">
      <w:pPr>
        <w:rPr>
          <w:rFonts w:ascii="Times" w:hAnsi="Times"/>
          <w:i/>
          <w:iCs/>
          <w:color w:val="4472C4" w:themeColor="accent1"/>
          <w:lang w:val="nl-NL"/>
        </w:rPr>
      </w:pPr>
    </w:p>
    <w:p w14:paraId="7876F9FA" w14:textId="7CCB762F" w:rsidR="004B0B8F" w:rsidRDefault="00196380">
      <w:pPr>
        <w:rPr>
          <w:color w:val="ED7D31" w:themeColor="accent2"/>
        </w:rPr>
      </w:pPr>
      <w:r w:rsidRPr="00D918A7">
        <w:rPr>
          <w:color w:val="000000" w:themeColor="text1"/>
        </w:rPr>
        <w:t>Tegelijkertijd</w:t>
      </w:r>
      <w:r w:rsidR="00233898" w:rsidRPr="00D918A7">
        <w:rPr>
          <w:color w:val="000000" w:themeColor="text1"/>
        </w:rPr>
        <w:t xml:space="preserve"> werden voor </w:t>
      </w:r>
      <w:r w:rsidR="00233898" w:rsidRPr="00D918A7">
        <w:rPr>
          <w:i/>
          <w:iCs/>
          <w:color w:val="000000" w:themeColor="text1"/>
        </w:rPr>
        <w:t xml:space="preserve">FluxFests </w:t>
      </w:r>
      <w:r w:rsidR="00233898" w:rsidRPr="00D918A7">
        <w:rPr>
          <w:color w:val="000000" w:themeColor="text1"/>
        </w:rPr>
        <w:t xml:space="preserve">(Fluxusfestivals) instructies van verschillende kunstenaars gedrukt op grote vellen papier. </w:t>
      </w:r>
      <w:r w:rsidR="00CE6132" w:rsidRPr="00D918A7">
        <w:rPr>
          <w:color w:val="000000" w:themeColor="text1"/>
        </w:rPr>
        <w:t xml:space="preserve">De bekendste </w:t>
      </w:r>
      <w:r w:rsidR="00243AD4" w:rsidRPr="00D918A7">
        <w:rPr>
          <w:color w:val="000000" w:themeColor="text1"/>
        </w:rPr>
        <w:t xml:space="preserve">publicatie </w:t>
      </w:r>
      <w:r w:rsidR="00CE6132" w:rsidRPr="00D918A7">
        <w:rPr>
          <w:color w:val="000000" w:themeColor="text1"/>
        </w:rPr>
        <w:t>is die van FluxFest Sale</w:t>
      </w:r>
      <w:r w:rsidR="00243AD4" w:rsidRPr="00D918A7">
        <w:rPr>
          <w:color w:val="000000" w:themeColor="text1"/>
        </w:rPr>
        <w:t xml:space="preserve"> (1966)</w:t>
      </w:r>
      <w:r w:rsidR="00DF2E9F" w:rsidRPr="00D918A7">
        <w:rPr>
          <w:color w:val="000000" w:themeColor="text1"/>
        </w:rPr>
        <w:t xml:space="preserve"> </w:t>
      </w:r>
      <w:r w:rsidR="00DF2E9F" w:rsidRPr="00DF2E9F">
        <w:rPr>
          <w:i/>
          <w:iCs/>
          <w:color w:val="4472C4" w:themeColor="accent1"/>
        </w:rPr>
        <w:t>(fig.</w:t>
      </w:r>
      <w:r w:rsidR="00D918A7">
        <w:rPr>
          <w:i/>
          <w:iCs/>
          <w:color w:val="4472C4" w:themeColor="accent1"/>
        </w:rPr>
        <w:t>17</w:t>
      </w:r>
      <w:r w:rsidR="00DF2E9F" w:rsidRPr="00D918A7">
        <w:rPr>
          <w:i/>
          <w:iCs/>
          <w:color w:val="000000" w:themeColor="text1"/>
        </w:rPr>
        <w:t>)</w:t>
      </w:r>
      <w:r w:rsidR="00CE6132" w:rsidRPr="00D918A7">
        <w:rPr>
          <w:color w:val="000000" w:themeColor="text1"/>
        </w:rPr>
        <w:t xml:space="preserve">. </w:t>
      </w:r>
      <w:r w:rsidR="008F5153" w:rsidRPr="00D918A7">
        <w:rPr>
          <w:color w:val="000000" w:themeColor="text1"/>
        </w:rPr>
        <w:t xml:space="preserve">De tastbaarheid van de partituur </w:t>
      </w:r>
      <w:r w:rsidR="00565305" w:rsidRPr="00D918A7">
        <w:rPr>
          <w:color w:val="000000" w:themeColor="text1"/>
        </w:rPr>
        <w:t>staat</w:t>
      </w:r>
      <w:r w:rsidR="008F5153" w:rsidRPr="00D918A7">
        <w:rPr>
          <w:color w:val="000000" w:themeColor="text1"/>
        </w:rPr>
        <w:t xml:space="preserve"> in contrast met het voorbijgaande karakter van de performance</w:t>
      </w:r>
      <w:r w:rsidR="00B12CFA" w:rsidRPr="00D918A7">
        <w:rPr>
          <w:color w:val="000000" w:themeColor="text1"/>
        </w:rPr>
        <w:t>s tijdens de festivals</w:t>
      </w:r>
      <w:r w:rsidR="008F5153" w:rsidRPr="00D918A7">
        <w:rPr>
          <w:color w:val="000000" w:themeColor="text1"/>
        </w:rPr>
        <w:t>. Door de</w:t>
      </w:r>
      <w:r w:rsidR="00AE029D" w:rsidRPr="00D918A7">
        <w:rPr>
          <w:color w:val="000000" w:themeColor="text1"/>
        </w:rPr>
        <w:t>ze</w:t>
      </w:r>
      <w:r w:rsidR="008F5153" w:rsidRPr="00D918A7">
        <w:rPr>
          <w:color w:val="000000" w:themeColor="text1"/>
        </w:rPr>
        <w:t xml:space="preserve"> publicaties konden </w:t>
      </w:r>
      <w:r w:rsidR="00565305" w:rsidRPr="00D918A7">
        <w:rPr>
          <w:color w:val="000000" w:themeColor="text1"/>
        </w:rPr>
        <w:t xml:space="preserve">de </w:t>
      </w:r>
      <w:r w:rsidR="00565305" w:rsidRPr="00D918A7">
        <w:rPr>
          <w:i/>
          <w:iCs/>
          <w:color w:val="000000" w:themeColor="text1"/>
        </w:rPr>
        <w:t>scores</w:t>
      </w:r>
      <w:r w:rsidR="008F5153" w:rsidRPr="00D918A7">
        <w:rPr>
          <w:color w:val="000000" w:themeColor="text1"/>
        </w:rPr>
        <w:t xml:space="preserve"> wijd verspreid worden en als het ware een eigen leven gaan leiden.</w:t>
      </w:r>
      <w:r w:rsidR="00CD74BB">
        <w:rPr>
          <w:color w:val="000000" w:themeColor="text1"/>
        </w:rPr>
        <w:t xml:space="preserve"> </w:t>
      </w:r>
      <w:r w:rsidR="009B7F4F" w:rsidRPr="00CD74BB">
        <w:rPr>
          <w:color w:val="000000" w:themeColor="text1"/>
        </w:rPr>
        <w:t>(Friedman, Sawchyn</w:t>
      </w:r>
      <w:r w:rsidR="009B7F4F">
        <w:rPr>
          <w:color w:val="000000" w:themeColor="text1"/>
        </w:rPr>
        <w:t xml:space="preserve"> et al,</w:t>
      </w:r>
      <w:r w:rsidR="009B7F4F" w:rsidRPr="00CD74BB">
        <w:rPr>
          <w:color w:val="000000" w:themeColor="text1"/>
        </w:rPr>
        <w:t xml:space="preserve"> 2002, p.</w:t>
      </w:r>
      <w:r w:rsidR="009B7F4F">
        <w:rPr>
          <w:color w:val="000000" w:themeColor="text1"/>
        </w:rPr>
        <w:t>2)</w:t>
      </w:r>
    </w:p>
    <w:p w14:paraId="354FDFA7" w14:textId="77777777" w:rsidR="00C8183A" w:rsidRPr="002A24E4" w:rsidRDefault="00C8183A">
      <w:pPr>
        <w:rPr>
          <w:color w:val="70AD47" w:themeColor="accent6"/>
        </w:rPr>
      </w:pPr>
    </w:p>
    <w:p w14:paraId="134DC316" w14:textId="1D3BE71A" w:rsidR="00FA46A7" w:rsidRPr="00FA46A7" w:rsidRDefault="00AE029D">
      <w:pPr>
        <w:rPr>
          <w:color w:val="000000" w:themeColor="text1"/>
        </w:rPr>
      </w:pPr>
      <w:r w:rsidRPr="00D918A7">
        <w:rPr>
          <w:color w:val="000000" w:themeColor="text1"/>
        </w:rPr>
        <w:t xml:space="preserve">Naast </w:t>
      </w:r>
      <w:r w:rsidR="002A24E4" w:rsidRPr="00D918A7">
        <w:rPr>
          <w:color w:val="000000" w:themeColor="text1"/>
        </w:rPr>
        <w:t>deze tekstuele publicaties</w:t>
      </w:r>
      <w:r w:rsidRPr="00D918A7">
        <w:rPr>
          <w:color w:val="000000" w:themeColor="text1"/>
        </w:rPr>
        <w:t xml:space="preserve"> bracht de Fluxusbeweging ook de </w:t>
      </w:r>
      <w:r w:rsidRPr="00D918A7">
        <w:rPr>
          <w:i/>
          <w:iCs/>
          <w:color w:val="000000" w:themeColor="text1"/>
        </w:rPr>
        <w:t>Fluxkit</w:t>
      </w:r>
      <w:r w:rsidRPr="00D918A7">
        <w:rPr>
          <w:color w:val="000000" w:themeColor="text1"/>
        </w:rPr>
        <w:t xml:space="preserve"> uit. Dit was een aktetas verdeeld in compartimenten met een selectie van drukwerk en </w:t>
      </w:r>
      <w:r w:rsidR="00887125" w:rsidRPr="00D918A7">
        <w:rPr>
          <w:color w:val="000000" w:themeColor="text1"/>
        </w:rPr>
        <w:t>objecten</w:t>
      </w:r>
      <w:r w:rsidRPr="00D918A7">
        <w:rPr>
          <w:color w:val="000000" w:themeColor="text1"/>
        </w:rPr>
        <w:t xml:space="preserve">. </w:t>
      </w:r>
      <w:r w:rsidR="00887125" w:rsidRPr="00D918A7">
        <w:rPr>
          <w:color w:val="000000" w:themeColor="text1"/>
        </w:rPr>
        <w:t>De koffer</w:t>
      </w:r>
      <w:r w:rsidRPr="00D918A7">
        <w:rPr>
          <w:color w:val="000000" w:themeColor="text1"/>
        </w:rPr>
        <w:t xml:space="preserve"> w</w:t>
      </w:r>
      <w:r w:rsidR="00156F07" w:rsidRPr="00D918A7">
        <w:rPr>
          <w:color w:val="000000" w:themeColor="text1"/>
        </w:rPr>
        <w:t>as</w:t>
      </w:r>
      <w:r w:rsidRPr="00D918A7">
        <w:rPr>
          <w:color w:val="000000" w:themeColor="text1"/>
        </w:rPr>
        <w:t xml:space="preserve"> samengesteld uit </w:t>
      </w:r>
      <w:r w:rsidRPr="00D918A7">
        <w:rPr>
          <w:i/>
          <w:iCs/>
          <w:color w:val="000000" w:themeColor="text1"/>
        </w:rPr>
        <w:t xml:space="preserve">multiples </w:t>
      </w:r>
      <w:r w:rsidRPr="00D918A7">
        <w:rPr>
          <w:color w:val="000000" w:themeColor="text1"/>
        </w:rPr>
        <w:t>van verschillende kunstenaars</w:t>
      </w:r>
      <w:r w:rsidR="00C7138A" w:rsidRPr="00D918A7">
        <w:rPr>
          <w:color w:val="000000" w:themeColor="text1"/>
        </w:rPr>
        <w:t xml:space="preserve">. </w:t>
      </w:r>
      <w:r w:rsidR="00A53895" w:rsidRPr="00D918A7">
        <w:rPr>
          <w:color w:val="000000" w:themeColor="text1"/>
        </w:rPr>
        <w:t>De inhoud van de koffer</w:t>
      </w:r>
      <w:r w:rsidR="00C7138A" w:rsidRPr="00D918A7">
        <w:rPr>
          <w:color w:val="000000" w:themeColor="text1"/>
        </w:rPr>
        <w:t xml:space="preserve"> weerspiegelt een interdisciplinaire en speelse benadering van kunst en bevat partituren, </w:t>
      </w:r>
      <w:r w:rsidR="00CF0EE1" w:rsidRPr="00D918A7">
        <w:rPr>
          <w:color w:val="000000" w:themeColor="text1"/>
        </w:rPr>
        <w:t>filmfragmenten</w:t>
      </w:r>
      <w:r w:rsidR="00C7138A" w:rsidRPr="00D918A7">
        <w:rPr>
          <w:color w:val="000000" w:themeColor="text1"/>
        </w:rPr>
        <w:t>, muziekinstrumenten en spelletjes</w:t>
      </w:r>
      <w:r w:rsidR="00D87F94" w:rsidRPr="00D918A7">
        <w:rPr>
          <w:color w:val="000000" w:themeColor="text1"/>
        </w:rPr>
        <w:t xml:space="preserve">. </w:t>
      </w:r>
      <w:r w:rsidR="00B12CFA" w:rsidRPr="00D918A7">
        <w:rPr>
          <w:color w:val="000000" w:themeColor="text1"/>
        </w:rPr>
        <w:t xml:space="preserve">De koffer was praktisch en </w:t>
      </w:r>
      <w:r w:rsidR="00C7138A" w:rsidRPr="00D918A7">
        <w:rPr>
          <w:color w:val="000000" w:themeColor="text1"/>
        </w:rPr>
        <w:t xml:space="preserve">bescheiden geprijsd </w:t>
      </w:r>
      <w:r w:rsidR="00B12CFA" w:rsidRPr="00D918A7">
        <w:rPr>
          <w:color w:val="000000" w:themeColor="text1"/>
        </w:rPr>
        <w:t xml:space="preserve">met als bedoeling </w:t>
      </w:r>
      <w:r w:rsidR="00C7138A" w:rsidRPr="00D918A7">
        <w:rPr>
          <w:color w:val="000000" w:themeColor="text1"/>
        </w:rPr>
        <w:t>de invloed van kunst buiten galerijen en musea</w:t>
      </w:r>
      <w:r w:rsidR="00B12CFA" w:rsidRPr="00D918A7">
        <w:rPr>
          <w:color w:val="000000" w:themeColor="text1"/>
        </w:rPr>
        <w:t xml:space="preserve"> uit te breiden.</w:t>
      </w:r>
      <w:r w:rsidR="00C93073" w:rsidRPr="00D918A7">
        <w:rPr>
          <w:color w:val="000000" w:themeColor="text1"/>
        </w:rPr>
        <w:t xml:space="preserve"> </w:t>
      </w:r>
      <w:r w:rsidR="00C93073" w:rsidRPr="005845AD">
        <w:rPr>
          <w:i/>
          <w:iCs/>
          <w:color w:val="4472C4" w:themeColor="accent1"/>
        </w:rPr>
        <w:t xml:space="preserve">(fig. </w:t>
      </w:r>
      <w:r w:rsidR="00D918A7">
        <w:rPr>
          <w:i/>
          <w:iCs/>
          <w:color w:val="4472C4" w:themeColor="accent1"/>
        </w:rPr>
        <w:t>18</w:t>
      </w:r>
      <w:r w:rsidR="00C93073" w:rsidRPr="005845AD">
        <w:rPr>
          <w:i/>
          <w:iCs/>
          <w:color w:val="4472C4" w:themeColor="accent1"/>
        </w:rPr>
        <w:t>)</w:t>
      </w:r>
      <w:r w:rsidR="00CD74BB">
        <w:rPr>
          <w:i/>
          <w:iCs/>
          <w:color w:val="4472C4" w:themeColor="accent1"/>
        </w:rPr>
        <w:t xml:space="preserve"> </w:t>
      </w:r>
      <w:r w:rsidR="00CB2E9A">
        <w:rPr>
          <w:color w:val="000000" w:themeColor="text1"/>
        </w:rPr>
        <w:t>(The Museum of Modern Art, z.d.)</w:t>
      </w:r>
    </w:p>
    <w:p w14:paraId="19793D7F" w14:textId="675CE44C" w:rsidR="00356D00" w:rsidRDefault="00356D00">
      <w:pPr>
        <w:rPr>
          <w:color w:val="000000" w:themeColor="text1"/>
        </w:rPr>
      </w:pPr>
    </w:p>
    <w:p w14:paraId="20C6E8EA" w14:textId="5022D58D" w:rsidR="00A34723" w:rsidRPr="002970BA" w:rsidRDefault="002970BA" w:rsidP="00BC7E08">
      <w:pPr>
        <w:rPr>
          <w:color w:val="70AD47" w:themeColor="accent6"/>
        </w:rPr>
      </w:pPr>
      <w:r w:rsidRPr="00D918A7">
        <w:rPr>
          <w:color w:val="000000" w:themeColor="text1"/>
        </w:rPr>
        <w:t xml:space="preserve">De rode draad doorheen het publiceren van de </w:t>
      </w:r>
      <w:r w:rsidRPr="00D918A7">
        <w:rPr>
          <w:i/>
          <w:iCs/>
          <w:color w:val="000000" w:themeColor="text1"/>
        </w:rPr>
        <w:t>scores</w:t>
      </w:r>
      <w:r w:rsidRPr="00D918A7">
        <w:rPr>
          <w:color w:val="000000" w:themeColor="text1"/>
        </w:rPr>
        <w:t xml:space="preserve"> is dat ze beschikbaar moesten zijn voor iedereen</w:t>
      </w:r>
      <w:r w:rsidR="008F6C5F" w:rsidRPr="00D918A7">
        <w:rPr>
          <w:color w:val="000000" w:themeColor="text1"/>
        </w:rPr>
        <w:t xml:space="preserve">: </w:t>
      </w:r>
      <w:r w:rsidR="008F6C5F" w:rsidRPr="00D918A7">
        <w:rPr>
          <w:rFonts w:ascii="Times" w:hAnsi="Times"/>
          <w:color w:val="000000" w:themeColor="text1"/>
        </w:rPr>
        <w:t>i</w:t>
      </w:r>
      <w:r w:rsidR="00741F3A" w:rsidRPr="00D918A7">
        <w:rPr>
          <w:rFonts w:ascii="Times" w:hAnsi="Times"/>
          <w:color w:val="000000" w:themeColor="text1"/>
        </w:rPr>
        <w:t xml:space="preserve">n collected boxes, </w:t>
      </w:r>
      <w:r w:rsidR="00CF0EE1" w:rsidRPr="00D918A7">
        <w:rPr>
          <w:rFonts w:ascii="Times" w:hAnsi="Times"/>
          <w:color w:val="000000" w:themeColor="text1"/>
        </w:rPr>
        <w:t>fluxkits,</w:t>
      </w:r>
      <w:r w:rsidR="00741F3A" w:rsidRPr="00D918A7">
        <w:rPr>
          <w:rFonts w:ascii="Times" w:hAnsi="Times"/>
          <w:color w:val="000000" w:themeColor="text1"/>
        </w:rPr>
        <w:t xml:space="preserve"> boeken, </w:t>
      </w:r>
      <w:r w:rsidR="0026100E" w:rsidRPr="00D918A7">
        <w:rPr>
          <w:rFonts w:ascii="Times" w:hAnsi="Times"/>
          <w:color w:val="000000" w:themeColor="text1"/>
        </w:rPr>
        <w:t>op posters,</w:t>
      </w:r>
      <w:r w:rsidR="00741F3A" w:rsidRPr="00D918A7">
        <w:rPr>
          <w:rFonts w:ascii="Times" w:hAnsi="Times"/>
          <w:color w:val="000000" w:themeColor="text1"/>
        </w:rPr>
        <w:t xml:space="preserve"> pamfletten</w:t>
      </w:r>
      <w:r w:rsidR="0026100E" w:rsidRPr="00D918A7">
        <w:rPr>
          <w:rFonts w:ascii="Times" w:hAnsi="Times"/>
          <w:color w:val="000000" w:themeColor="text1"/>
        </w:rPr>
        <w:t xml:space="preserve"> en zelfs</w:t>
      </w:r>
      <w:r w:rsidR="00CF0EE1" w:rsidRPr="00D918A7">
        <w:rPr>
          <w:rFonts w:ascii="Times" w:hAnsi="Times"/>
          <w:color w:val="000000" w:themeColor="text1"/>
        </w:rPr>
        <w:t xml:space="preserve"> </w:t>
      </w:r>
      <w:r w:rsidR="00D36292" w:rsidRPr="00D918A7">
        <w:rPr>
          <w:rFonts w:ascii="Times" w:hAnsi="Times"/>
          <w:color w:val="000000" w:themeColor="text1"/>
        </w:rPr>
        <w:t>stencils</w:t>
      </w:r>
      <w:r w:rsidR="00741F3A" w:rsidRPr="00D918A7">
        <w:rPr>
          <w:rFonts w:ascii="Times" w:hAnsi="Times"/>
          <w:color w:val="000000" w:themeColor="text1"/>
        </w:rPr>
        <w:t>.</w:t>
      </w:r>
      <w:r w:rsidR="0026100E" w:rsidRPr="00D918A7">
        <w:rPr>
          <w:rFonts w:ascii="Times" w:hAnsi="Times"/>
          <w:color w:val="000000" w:themeColor="text1"/>
        </w:rPr>
        <w:t xml:space="preserve"> </w:t>
      </w:r>
      <w:r w:rsidR="00A34723" w:rsidRPr="00D918A7">
        <w:rPr>
          <w:rFonts w:ascii="Times" w:hAnsi="Times"/>
          <w:color w:val="000000" w:themeColor="text1"/>
        </w:rPr>
        <w:t xml:space="preserve">George Maciunas, de oprichter van de beweging, </w:t>
      </w:r>
      <w:r w:rsidR="003C2B5C" w:rsidRPr="00D918A7">
        <w:rPr>
          <w:rFonts w:ascii="Times" w:hAnsi="Times"/>
          <w:color w:val="000000" w:themeColor="text1"/>
        </w:rPr>
        <w:t xml:space="preserve">stelt in zijn ‘Fluxmanifesto On Fluxamusement’ (1965) </w:t>
      </w:r>
      <w:r w:rsidR="00A34723" w:rsidRPr="00D918A7">
        <w:rPr>
          <w:rFonts w:ascii="Times" w:hAnsi="Times"/>
          <w:color w:val="000000" w:themeColor="text1"/>
        </w:rPr>
        <w:t xml:space="preserve">dat </w:t>
      </w:r>
      <w:r w:rsidR="00156F07" w:rsidRPr="00D918A7">
        <w:rPr>
          <w:rFonts w:ascii="Times" w:hAnsi="Times"/>
          <w:color w:val="000000" w:themeColor="text1"/>
        </w:rPr>
        <w:t>‘</w:t>
      </w:r>
      <w:r w:rsidR="00A34723" w:rsidRPr="00D918A7">
        <w:rPr>
          <w:rFonts w:ascii="Times" w:hAnsi="Times"/>
          <w:color w:val="000000" w:themeColor="text1"/>
        </w:rPr>
        <w:t>alles kunst kan zijn en iedereen het kan</w:t>
      </w:r>
      <w:r w:rsidR="00156F07" w:rsidRPr="00D918A7">
        <w:rPr>
          <w:rFonts w:ascii="Times" w:hAnsi="Times"/>
          <w:color w:val="000000" w:themeColor="text1"/>
        </w:rPr>
        <w:t>’</w:t>
      </w:r>
      <w:r w:rsidR="00A34723" w:rsidRPr="00D918A7">
        <w:rPr>
          <w:rFonts w:ascii="Times" w:hAnsi="Times"/>
          <w:color w:val="000000" w:themeColor="text1"/>
        </w:rPr>
        <w:t>.</w:t>
      </w:r>
      <w:r w:rsidR="007B5927" w:rsidRPr="00D918A7">
        <w:rPr>
          <w:rFonts w:ascii="Times" w:hAnsi="Times"/>
          <w:color w:val="000000" w:themeColor="text1"/>
        </w:rPr>
        <w:t xml:space="preserve"> </w:t>
      </w:r>
      <w:r w:rsidR="005A5589">
        <w:rPr>
          <w:rFonts w:ascii="Times" w:hAnsi="Times"/>
          <w:color w:val="000000" w:themeColor="text1"/>
        </w:rPr>
        <w:t>(</w:t>
      </w:r>
      <w:r w:rsidR="005A5589" w:rsidRPr="005A5589">
        <w:rPr>
          <w:rFonts w:ascii="Times" w:hAnsi="Times"/>
          <w:color w:val="000000" w:themeColor="text1"/>
        </w:rPr>
        <w:t>George Maciunas Foundation Inc</w:t>
      </w:r>
      <w:r w:rsidR="005A5589">
        <w:rPr>
          <w:rFonts w:ascii="Times" w:hAnsi="Times"/>
          <w:color w:val="000000" w:themeColor="text1"/>
        </w:rPr>
        <w:t>, 2018)</w:t>
      </w:r>
    </w:p>
    <w:p w14:paraId="3D5DDE85" w14:textId="77777777" w:rsidR="001D48CD" w:rsidRDefault="001D48CD">
      <w:pPr>
        <w:rPr>
          <w:b/>
          <w:bCs/>
        </w:rPr>
      </w:pPr>
    </w:p>
    <w:p w14:paraId="73FCE6BD" w14:textId="55DBB74F" w:rsidR="00FA46A7" w:rsidRPr="00D918A7" w:rsidRDefault="002B1F08">
      <w:pPr>
        <w:rPr>
          <w:color w:val="000000" w:themeColor="text1"/>
        </w:rPr>
      </w:pPr>
      <w:r w:rsidRPr="00D918A7">
        <w:rPr>
          <w:color w:val="000000" w:themeColor="text1"/>
        </w:rPr>
        <w:t xml:space="preserve">De instructies van de Fluxusbeweging </w:t>
      </w:r>
      <w:r w:rsidR="00156F07" w:rsidRPr="00D918A7">
        <w:rPr>
          <w:color w:val="000000" w:themeColor="text1"/>
        </w:rPr>
        <w:t xml:space="preserve">situeren </w:t>
      </w:r>
      <w:r w:rsidRPr="00D918A7">
        <w:rPr>
          <w:color w:val="000000" w:themeColor="text1"/>
        </w:rPr>
        <w:t>zich in het veld van performance</w:t>
      </w:r>
      <w:r w:rsidR="00156F07" w:rsidRPr="00D918A7">
        <w:rPr>
          <w:color w:val="000000" w:themeColor="text1"/>
        </w:rPr>
        <w:t>kunst</w:t>
      </w:r>
      <w:r w:rsidRPr="00D918A7">
        <w:rPr>
          <w:color w:val="000000" w:themeColor="text1"/>
        </w:rPr>
        <w:t xml:space="preserve"> maar ook in dat van de literatuur. </w:t>
      </w:r>
      <w:r w:rsidR="00156F07" w:rsidRPr="00D918A7">
        <w:rPr>
          <w:color w:val="000000" w:themeColor="text1"/>
        </w:rPr>
        <w:t xml:space="preserve">De vraag dringt zich dan op of </w:t>
      </w:r>
      <w:r w:rsidR="00A47ECC" w:rsidRPr="00D918A7">
        <w:rPr>
          <w:color w:val="000000" w:themeColor="text1"/>
        </w:rPr>
        <w:t>er ook zoiets als instructies voor tweedimension</w:t>
      </w:r>
      <w:r w:rsidR="00156F07" w:rsidRPr="00D918A7">
        <w:rPr>
          <w:color w:val="000000" w:themeColor="text1"/>
        </w:rPr>
        <w:t>ele</w:t>
      </w:r>
      <w:r w:rsidR="00A47ECC" w:rsidRPr="00D918A7">
        <w:rPr>
          <w:color w:val="000000" w:themeColor="text1"/>
        </w:rPr>
        <w:t xml:space="preserve"> beeldend</w:t>
      </w:r>
      <w:r w:rsidR="00156F07" w:rsidRPr="00D918A7">
        <w:rPr>
          <w:color w:val="000000" w:themeColor="text1"/>
        </w:rPr>
        <w:t>e</w:t>
      </w:r>
      <w:r w:rsidR="00A47ECC" w:rsidRPr="00D918A7">
        <w:rPr>
          <w:color w:val="000000" w:themeColor="text1"/>
        </w:rPr>
        <w:t xml:space="preserve"> kunstwerk</w:t>
      </w:r>
      <w:r w:rsidR="00156F07" w:rsidRPr="00D918A7">
        <w:rPr>
          <w:color w:val="000000" w:themeColor="text1"/>
        </w:rPr>
        <w:t>en bestaat</w:t>
      </w:r>
      <w:r w:rsidR="00A47ECC" w:rsidRPr="00D918A7">
        <w:rPr>
          <w:color w:val="000000" w:themeColor="text1"/>
        </w:rPr>
        <w:t>?</w:t>
      </w:r>
      <w:r w:rsidRPr="00D918A7">
        <w:rPr>
          <w:color w:val="000000" w:themeColor="text1"/>
        </w:rPr>
        <w:t xml:space="preserve"> Ja</w:t>
      </w:r>
      <w:r w:rsidR="00156F07" w:rsidRPr="00D918A7">
        <w:rPr>
          <w:color w:val="000000" w:themeColor="text1"/>
        </w:rPr>
        <w:t>zeker</w:t>
      </w:r>
      <w:r w:rsidRPr="00D918A7">
        <w:rPr>
          <w:color w:val="000000" w:themeColor="text1"/>
        </w:rPr>
        <w:t xml:space="preserve">, </w:t>
      </w:r>
      <w:r w:rsidR="00156F07" w:rsidRPr="00D918A7">
        <w:rPr>
          <w:color w:val="000000" w:themeColor="text1"/>
        </w:rPr>
        <w:t>denk maar aan</w:t>
      </w:r>
      <w:r w:rsidRPr="00D918A7">
        <w:rPr>
          <w:color w:val="000000" w:themeColor="text1"/>
        </w:rPr>
        <w:t xml:space="preserve"> de ‘Wall Drawings’ (1968-2007) </w:t>
      </w:r>
      <w:r w:rsidR="00B20F8B" w:rsidRPr="00B20F8B">
        <w:rPr>
          <w:i/>
          <w:iCs/>
          <w:color w:val="4472C4" w:themeColor="accent1"/>
        </w:rPr>
        <w:t xml:space="preserve">(fig. </w:t>
      </w:r>
      <w:r w:rsidR="00D918A7">
        <w:rPr>
          <w:i/>
          <w:iCs/>
          <w:color w:val="4472C4" w:themeColor="accent1"/>
        </w:rPr>
        <w:t>19</w:t>
      </w:r>
      <w:r w:rsidR="00B20F8B" w:rsidRPr="00B20F8B">
        <w:rPr>
          <w:i/>
          <w:iCs/>
          <w:color w:val="4472C4" w:themeColor="accent1"/>
        </w:rPr>
        <w:t>-2</w:t>
      </w:r>
      <w:r w:rsidR="00D918A7">
        <w:rPr>
          <w:i/>
          <w:iCs/>
          <w:color w:val="4472C4" w:themeColor="accent1"/>
        </w:rPr>
        <w:t>1</w:t>
      </w:r>
      <w:r w:rsidR="00B20F8B" w:rsidRPr="00B20F8B">
        <w:rPr>
          <w:i/>
          <w:iCs/>
          <w:color w:val="4472C4" w:themeColor="accent1"/>
        </w:rPr>
        <w:t>)</w:t>
      </w:r>
      <w:r w:rsidR="00B20F8B" w:rsidRPr="00B20F8B">
        <w:rPr>
          <w:color w:val="4472C4" w:themeColor="accent1"/>
        </w:rPr>
        <w:t xml:space="preserve"> </w:t>
      </w:r>
      <w:r w:rsidRPr="00D918A7">
        <w:rPr>
          <w:color w:val="000000" w:themeColor="text1"/>
        </w:rPr>
        <w:t xml:space="preserve">van Amerikaans conceptueel kunstenaar Sol LeWitt (1928-2007). </w:t>
      </w:r>
      <w:r w:rsidR="008D04C6" w:rsidRPr="00D918A7">
        <w:rPr>
          <w:color w:val="000000" w:themeColor="text1"/>
        </w:rPr>
        <w:t xml:space="preserve">In deze serie schreef </w:t>
      </w:r>
      <w:r w:rsidRPr="00D918A7">
        <w:rPr>
          <w:color w:val="000000" w:themeColor="text1"/>
        </w:rPr>
        <w:t>LeWitt</w:t>
      </w:r>
      <w:r w:rsidR="008D04C6" w:rsidRPr="00D918A7">
        <w:rPr>
          <w:color w:val="000000" w:themeColor="text1"/>
        </w:rPr>
        <w:t xml:space="preserve"> instructies neer voor een </w:t>
      </w:r>
      <w:r w:rsidR="008D04C6" w:rsidRPr="00D918A7">
        <w:rPr>
          <w:i/>
          <w:iCs/>
          <w:color w:val="000000" w:themeColor="text1"/>
        </w:rPr>
        <w:t xml:space="preserve">wall drawing </w:t>
      </w:r>
      <w:r w:rsidR="008D04C6" w:rsidRPr="00D918A7">
        <w:rPr>
          <w:color w:val="000000" w:themeColor="text1"/>
        </w:rPr>
        <w:t>die hij vervolgens opstuurde naar galerijen</w:t>
      </w:r>
      <w:r w:rsidR="00156F07" w:rsidRPr="00D918A7">
        <w:rPr>
          <w:color w:val="000000" w:themeColor="text1"/>
        </w:rPr>
        <w:t>,</w:t>
      </w:r>
      <w:r w:rsidR="008D04C6" w:rsidRPr="00D918A7">
        <w:rPr>
          <w:color w:val="000000" w:themeColor="text1"/>
        </w:rPr>
        <w:t xml:space="preserve"> waar het personeel de tekening zelf diende uit te voeren op een muur. Sommige instructies waren erg gedetaillerd terwijl anderen zeer </w:t>
      </w:r>
      <w:r w:rsidR="00A7338A" w:rsidRPr="00D918A7">
        <w:rPr>
          <w:color w:val="000000" w:themeColor="text1"/>
        </w:rPr>
        <w:t>vaag</w:t>
      </w:r>
      <w:r w:rsidR="008D04C6" w:rsidRPr="00D918A7">
        <w:rPr>
          <w:color w:val="000000" w:themeColor="text1"/>
        </w:rPr>
        <w:t xml:space="preserve"> werden omschreven. </w:t>
      </w:r>
      <w:r w:rsidR="007D5BFF" w:rsidRPr="00D918A7">
        <w:rPr>
          <w:color w:val="000000" w:themeColor="text1"/>
        </w:rPr>
        <w:t xml:space="preserve">Maar zelfs de </w:t>
      </w:r>
      <w:r w:rsidR="001D22DA" w:rsidRPr="00D918A7">
        <w:rPr>
          <w:color w:val="000000" w:themeColor="text1"/>
        </w:rPr>
        <w:t xml:space="preserve">meest </w:t>
      </w:r>
      <w:r w:rsidR="007D5BFF" w:rsidRPr="00D918A7">
        <w:rPr>
          <w:color w:val="000000" w:themeColor="text1"/>
        </w:rPr>
        <w:t xml:space="preserve">gedetailleerde instructies werden beïnvloed door allerlei factoren </w:t>
      </w:r>
      <w:r w:rsidR="00A7338A" w:rsidRPr="00D918A7">
        <w:rPr>
          <w:color w:val="000000" w:themeColor="text1"/>
        </w:rPr>
        <w:t>zo</w:t>
      </w:r>
      <w:r w:rsidR="007D5BFF" w:rsidRPr="00D918A7">
        <w:rPr>
          <w:color w:val="000000" w:themeColor="text1"/>
        </w:rPr>
        <w:t xml:space="preserve">als de afmetingen van de beschikbare muur, de vaardigheden van de uitvoerder en </w:t>
      </w:r>
      <w:r w:rsidR="007D5BFF" w:rsidRPr="00D918A7">
        <w:rPr>
          <w:color w:val="000000" w:themeColor="text1"/>
        </w:rPr>
        <w:lastRenderedPageBreak/>
        <w:t>zijn interpretatie van de instructies. Zo kon het zijn dat de realisatie van eenzelfde instructie in verschillende gallerijen er telkens anders uit zag.</w:t>
      </w:r>
      <w:r w:rsidR="00FA36C1">
        <w:rPr>
          <w:color w:val="000000" w:themeColor="text1"/>
        </w:rPr>
        <w:t xml:space="preserve"> (Dean, 2020)</w:t>
      </w:r>
      <w:r w:rsidR="007D5BFF" w:rsidRPr="00D918A7">
        <w:rPr>
          <w:color w:val="000000" w:themeColor="text1"/>
        </w:rPr>
        <w:t xml:space="preserve"> LeWitts instructies fungeerde</w:t>
      </w:r>
      <w:r w:rsidR="00156F07" w:rsidRPr="00D918A7">
        <w:rPr>
          <w:color w:val="000000" w:themeColor="text1"/>
        </w:rPr>
        <w:t>n</w:t>
      </w:r>
      <w:r w:rsidR="007D5BFF" w:rsidRPr="00D918A7">
        <w:rPr>
          <w:color w:val="000000" w:themeColor="text1"/>
        </w:rPr>
        <w:t xml:space="preserve"> dus eerder als een blauwdruk van zijn idee.</w:t>
      </w:r>
      <w:r w:rsidR="00FA36C1">
        <w:rPr>
          <w:color w:val="000000" w:themeColor="text1"/>
        </w:rPr>
        <w:t xml:space="preserve"> (</w:t>
      </w:r>
      <w:r w:rsidR="00FA36C1" w:rsidRPr="00FA36C1">
        <w:rPr>
          <w:color w:val="000000" w:themeColor="text1"/>
        </w:rPr>
        <w:t>Public Delivery</w:t>
      </w:r>
      <w:r w:rsidR="00FA36C1">
        <w:rPr>
          <w:color w:val="000000" w:themeColor="text1"/>
        </w:rPr>
        <w:t>, 2022)</w:t>
      </w:r>
      <w:r w:rsidR="001D22DA" w:rsidRPr="00D918A7">
        <w:rPr>
          <w:color w:val="000000" w:themeColor="text1"/>
        </w:rPr>
        <w:t>Het spreekt voor zich dat de ‘Wall Drawings’ onverkoopbaar waren aangezien ze rechtstreeks op de muren werden aangebracht en na de expo werden overschilderd.</w:t>
      </w:r>
      <w:r w:rsidR="00062F42" w:rsidRPr="00062F42">
        <w:rPr>
          <w:color w:val="000000" w:themeColor="text1"/>
        </w:rPr>
        <w:t xml:space="preserve"> </w:t>
      </w:r>
      <w:r w:rsidR="00062F42">
        <w:rPr>
          <w:color w:val="000000" w:themeColor="text1"/>
        </w:rPr>
        <w:t>(Dean, 2020</w:t>
      </w:r>
      <w:r w:rsidR="00E76402">
        <w:rPr>
          <w:color w:val="000000" w:themeColor="text1"/>
        </w:rPr>
        <w:t xml:space="preserve">) </w:t>
      </w:r>
      <w:r w:rsidR="001D22DA" w:rsidRPr="00D918A7">
        <w:rPr>
          <w:color w:val="000000" w:themeColor="text1"/>
        </w:rPr>
        <w:t>Wat is dan het kunstwerk? Het papiertje met de instructie</w:t>
      </w:r>
      <w:r w:rsidR="00156F07" w:rsidRPr="00D918A7">
        <w:rPr>
          <w:color w:val="000000" w:themeColor="text1"/>
        </w:rPr>
        <w:t>s</w:t>
      </w:r>
      <w:r w:rsidR="001D22DA" w:rsidRPr="00D918A7">
        <w:rPr>
          <w:color w:val="000000" w:themeColor="text1"/>
        </w:rPr>
        <w:t xml:space="preserve"> of de tijdelijke </w:t>
      </w:r>
      <w:r w:rsidR="000328AA" w:rsidRPr="00D918A7">
        <w:rPr>
          <w:color w:val="000000" w:themeColor="text1"/>
        </w:rPr>
        <w:t>muurtekening</w:t>
      </w:r>
      <w:r w:rsidR="001D22DA" w:rsidRPr="00D918A7">
        <w:rPr>
          <w:color w:val="000000" w:themeColor="text1"/>
        </w:rPr>
        <w:t xml:space="preserve"> in de galerij? </w:t>
      </w:r>
      <w:r w:rsidR="000328AA" w:rsidRPr="00D918A7">
        <w:rPr>
          <w:color w:val="000000" w:themeColor="text1"/>
        </w:rPr>
        <w:t xml:space="preserve">Het werk in de galerij zou er niet zijn zonder de instructie, maar ook niet zonder de specifieke vaardigheden en interpretatie van de anonieme uitvoerder. Ik bedenk graag dat de </w:t>
      </w:r>
      <w:r w:rsidR="004765C9" w:rsidRPr="00D918A7">
        <w:rPr>
          <w:color w:val="000000" w:themeColor="text1"/>
        </w:rPr>
        <w:t xml:space="preserve">hele </w:t>
      </w:r>
      <w:r w:rsidR="000328AA" w:rsidRPr="00D918A7">
        <w:rPr>
          <w:color w:val="000000" w:themeColor="text1"/>
        </w:rPr>
        <w:t xml:space="preserve">gebeurtenis, van het schrijven van de instructie tot het overschilderen van de muur, een oefening is. </w:t>
      </w:r>
      <w:r w:rsidR="0041385E" w:rsidRPr="00D918A7">
        <w:rPr>
          <w:color w:val="000000" w:themeColor="text1"/>
        </w:rPr>
        <w:t xml:space="preserve">Dat LeWitt er niet meer is, maar een ‘origineel’ werk van hem nog door eender wie vandaag gemaakt kan worden, getuigt van de kracht en waarde </w:t>
      </w:r>
      <w:r w:rsidR="00246285" w:rsidRPr="00D918A7">
        <w:rPr>
          <w:color w:val="000000" w:themeColor="text1"/>
        </w:rPr>
        <w:t>die</w:t>
      </w:r>
      <w:r w:rsidR="0041385E" w:rsidRPr="00D918A7">
        <w:rPr>
          <w:color w:val="000000" w:themeColor="text1"/>
        </w:rPr>
        <w:t xml:space="preserve"> een instructie als artistiek werk</w:t>
      </w:r>
      <w:r w:rsidR="00246285" w:rsidRPr="00D918A7">
        <w:rPr>
          <w:color w:val="000000" w:themeColor="text1"/>
        </w:rPr>
        <w:t xml:space="preserve"> bezit. Datgene wat een startpunt voor een kunstwerk lijkt te zijn, </w:t>
      </w:r>
      <w:r w:rsidR="00EF7B05" w:rsidRPr="00D918A7">
        <w:rPr>
          <w:color w:val="000000" w:themeColor="text1"/>
        </w:rPr>
        <w:t xml:space="preserve">wordt het kunstwerk zelf. </w:t>
      </w:r>
    </w:p>
    <w:p w14:paraId="1710180A" w14:textId="77777777" w:rsidR="00014493" w:rsidRDefault="00014493" w:rsidP="00014493">
      <w:pPr>
        <w:rPr>
          <w:color w:val="70AD47" w:themeColor="accent6"/>
        </w:rPr>
      </w:pPr>
    </w:p>
    <w:p w14:paraId="32B100F0" w14:textId="4A79987D" w:rsidR="00014493" w:rsidRPr="00AE0B18" w:rsidRDefault="00014493" w:rsidP="00014493">
      <w:pPr>
        <w:rPr>
          <w:color w:val="000000" w:themeColor="text1"/>
        </w:rPr>
      </w:pPr>
      <w:r w:rsidRPr="00AE0B18">
        <w:rPr>
          <w:color w:val="000000" w:themeColor="text1"/>
        </w:rPr>
        <w:t>Dogma 95 laat regisseurs die willen toetreden tot het collectief een eed ondertekenen.</w:t>
      </w:r>
      <w:r w:rsidR="00925B73">
        <w:rPr>
          <w:color w:val="000000" w:themeColor="text1"/>
        </w:rPr>
        <w:t xml:space="preserve"> (Yalgin,</w:t>
      </w:r>
      <w:r w:rsidR="007E5193">
        <w:rPr>
          <w:color w:val="000000" w:themeColor="text1"/>
        </w:rPr>
        <w:t xml:space="preserve"> </w:t>
      </w:r>
      <w:r w:rsidR="00925B73">
        <w:rPr>
          <w:color w:val="000000" w:themeColor="text1"/>
        </w:rPr>
        <w:t>2003</w:t>
      </w:r>
      <w:r w:rsidR="009D35DD">
        <w:rPr>
          <w:color w:val="000000" w:themeColor="text1"/>
        </w:rPr>
        <w:t>, p. 1</w:t>
      </w:r>
      <w:r w:rsidR="00925B73">
        <w:rPr>
          <w:color w:val="000000" w:themeColor="text1"/>
        </w:rPr>
        <w:t>)</w:t>
      </w:r>
      <w:r w:rsidRPr="00AE0B18">
        <w:rPr>
          <w:color w:val="000000" w:themeColor="text1"/>
        </w:rPr>
        <w:t xml:space="preserve"> En wie tot de Oulipo-beweging </w:t>
      </w:r>
      <w:r w:rsidR="00CA211E" w:rsidRPr="00AE0B18">
        <w:rPr>
          <w:color w:val="000000" w:themeColor="text1"/>
        </w:rPr>
        <w:t xml:space="preserve">wil toetreden </w:t>
      </w:r>
      <w:r w:rsidRPr="00AE0B18">
        <w:rPr>
          <w:color w:val="000000" w:themeColor="text1"/>
        </w:rPr>
        <w:t xml:space="preserve">dient </w:t>
      </w:r>
      <w:r w:rsidR="00CA211E" w:rsidRPr="00AE0B18">
        <w:rPr>
          <w:color w:val="000000" w:themeColor="text1"/>
        </w:rPr>
        <w:t xml:space="preserve">voordien </w:t>
      </w:r>
      <w:r w:rsidRPr="00AE0B18">
        <w:rPr>
          <w:color w:val="000000" w:themeColor="text1"/>
        </w:rPr>
        <w:t xml:space="preserve">al met contraintes </w:t>
      </w:r>
      <w:r w:rsidR="00CA211E" w:rsidRPr="00AE0B18">
        <w:rPr>
          <w:color w:val="000000" w:themeColor="text1"/>
        </w:rPr>
        <w:t xml:space="preserve">gewerkt te hebben. Anders moet die er niet aan denken </w:t>
      </w:r>
      <w:r w:rsidRPr="00AE0B18">
        <w:rPr>
          <w:color w:val="000000" w:themeColor="text1"/>
        </w:rPr>
        <w:t xml:space="preserve">als eregast uitgenodigd </w:t>
      </w:r>
      <w:r w:rsidR="00CA211E" w:rsidRPr="00AE0B18">
        <w:rPr>
          <w:color w:val="000000" w:themeColor="text1"/>
        </w:rPr>
        <w:t xml:space="preserve">te worden op </w:t>
      </w:r>
      <w:r w:rsidRPr="00AE0B18">
        <w:rPr>
          <w:color w:val="000000" w:themeColor="text1"/>
        </w:rPr>
        <w:t>een van de maandelijkse bijeenkomsten.</w:t>
      </w:r>
      <w:r w:rsidR="00E76402">
        <w:rPr>
          <w:color w:val="000000" w:themeColor="text1"/>
        </w:rPr>
        <w:t xml:space="preserve"> </w:t>
      </w:r>
      <w:r w:rsidR="00F13A1A">
        <w:rPr>
          <w:color w:val="000000" w:themeColor="text1"/>
        </w:rPr>
        <w:t>(</w:t>
      </w:r>
      <w:r w:rsidR="00145F83" w:rsidRPr="00145F83">
        <w:rPr>
          <w:color w:val="000000" w:themeColor="text1"/>
        </w:rPr>
        <w:t xml:space="preserve">Marie, Kuypers, </w:t>
      </w:r>
      <w:r w:rsidR="00E76402">
        <w:rPr>
          <w:color w:val="000000" w:themeColor="text1"/>
        </w:rPr>
        <w:t>et al</w:t>
      </w:r>
      <w:r w:rsidR="00145F83" w:rsidRPr="00145F83">
        <w:rPr>
          <w:color w:val="000000" w:themeColor="text1"/>
        </w:rPr>
        <w:t>,</w:t>
      </w:r>
      <w:r w:rsidR="00F13A1A">
        <w:rPr>
          <w:color w:val="000000" w:themeColor="text1"/>
        </w:rPr>
        <w:t xml:space="preserve"> </w:t>
      </w:r>
      <w:r w:rsidR="00145F83" w:rsidRPr="00145F83">
        <w:rPr>
          <w:color w:val="000000" w:themeColor="text1"/>
        </w:rPr>
        <w:t>2021, p.</w:t>
      </w:r>
      <w:r w:rsidR="00145F83">
        <w:rPr>
          <w:color w:val="000000" w:themeColor="text1"/>
        </w:rPr>
        <w:t xml:space="preserve"> </w:t>
      </w:r>
      <w:r w:rsidR="00145F83" w:rsidRPr="00145F83">
        <w:rPr>
          <w:color w:val="000000" w:themeColor="text1"/>
        </w:rPr>
        <w:t>12)</w:t>
      </w:r>
      <w:r w:rsidR="00FA46A7" w:rsidRPr="00AE0B18">
        <w:rPr>
          <w:color w:val="000000" w:themeColor="text1"/>
        </w:rPr>
        <w:t xml:space="preserve">Wat de Fluxusbeweging en Sol LeWitt </w:t>
      </w:r>
      <w:r w:rsidR="00CA211E" w:rsidRPr="00AE0B18">
        <w:rPr>
          <w:color w:val="000000" w:themeColor="text1"/>
        </w:rPr>
        <w:t xml:space="preserve">daarentegen </w:t>
      </w:r>
      <w:r w:rsidR="00FA46A7" w:rsidRPr="00AE0B18">
        <w:rPr>
          <w:color w:val="000000" w:themeColor="text1"/>
        </w:rPr>
        <w:t>verbindt is hun democratisch</w:t>
      </w:r>
      <w:r w:rsidR="00CA211E" w:rsidRPr="00AE0B18">
        <w:rPr>
          <w:color w:val="000000" w:themeColor="text1"/>
        </w:rPr>
        <w:t>e</w:t>
      </w:r>
      <w:r w:rsidR="00FA46A7" w:rsidRPr="00AE0B18">
        <w:rPr>
          <w:color w:val="000000" w:themeColor="text1"/>
        </w:rPr>
        <w:t xml:space="preserve"> </w:t>
      </w:r>
      <w:r w:rsidR="00CA211E" w:rsidRPr="00AE0B18">
        <w:rPr>
          <w:color w:val="000000" w:themeColor="text1"/>
        </w:rPr>
        <w:t>insteek</w:t>
      </w:r>
      <w:r w:rsidR="00FA46A7" w:rsidRPr="00AE0B18">
        <w:rPr>
          <w:color w:val="000000" w:themeColor="text1"/>
        </w:rPr>
        <w:t xml:space="preserve">. Iedereen met een instructie </w:t>
      </w:r>
      <w:r w:rsidR="00EB4F37" w:rsidRPr="00AE0B18">
        <w:rPr>
          <w:color w:val="000000" w:themeColor="text1"/>
        </w:rPr>
        <w:t xml:space="preserve">van de kunstenaar </w:t>
      </w:r>
      <w:r w:rsidR="00FA46A7" w:rsidRPr="00AE0B18">
        <w:rPr>
          <w:color w:val="000000" w:themeColor="text1"/>
        </w:rPr>
        <w:t>kan een eigen versie van het beoogde werk maken.</w:t>
      </w:r>
    </w:p>
    <w:p w14:paraId="0FCDBFA5" w14:textId="34521FE9" w:rsidR="00F413FD" w:rsidRDefault="00F413FD">
      <w:pPr>
        <w:rPr>
          <w:color w:val="70AD47" w:themeColor="accent6"/>
        </w:rPr>
      </w:pPr>
    </w:p>
    <w:p w14:paraId="4D9EED68" w14:textId="77777777" w:rsidR="00A35F5E" w:rsidRDefault="00A35F5E">
      <w:pPr>
        <w:rPr>
          <w:color w:val="70AD47" w:themeColor="accent6"/>
        </w:rPr>
      </w:pPr>
    </w:p>
    <w:p w14:paraId="2AFF4AF4" w14:textId="77777777" w:rsidR="004E0176" w:rsidRDefault="004E0176">
      <w:pPr>
        <w:rPr>
          <w:color w:val="ED7D31" w:themeColor="accent2"/>
        </w:rPr>
      </w:pPr>
    </w:p>
    <w:p w14:paraId="2D4A6924" w14:textId="7737D974" w:rsidR="002F6D4E" w:rsidRPr="00A72982" w:rsidRDefault="002F6D4E">
      <w:pPr>
        <w:rPr>
          <w:color w:val="ED7D31" w:themeColor="accent2"/>
        </w:rPr>
      </w:pPr>
      <w:r>
        <w:rPr>
          <w:rFonts w:ascii="Times" w:hAnsi="Times"/>
          <w:b/>
          <w:bCs/>
          <w:lang w:val="nl-NL"/>
        </w:rPr>
        <w:br w:type="page"/>
      </w:r>
    </w:p>
    <w:p w14:paraId="777086D7" w14:textId="00508D53" w:rsidR="00393CAC" w:rsidRPr="00921CDC" w:rsidRDefault="00027B46" w:rsidP="001B7313">
      <w:pPr>
        <w:rPr>
          <w:rFonts w:ascii="Times" w:hAnsi="Times"/>
          <w:i/>
          <w:iCs/>
          <w:lang w:val="nl-NL"/>
        </w:rPr>
      </w:pPr>
      <w:r>
        <w:rPr>
          <w:rFonts w:ascii="Times" w:hAnsi="Times"/>
          <w:b/>
          <w:bCs/>
          <w:lang w:val="nl-NL"/>
        </w:rPr>
        <w:lastRenderedPageBreak/>
        <w:t xml:space="preserve">2.2 </w:t>
      </w:r>
      <w:r w:rsidR="002C419F" w:rsidRPr="002C419F">
        <w:rPr>
          <w:rFonts w:ascii="Times" w:hAnsi="Times"/>
          <w:b/>
          <w:bCs/>
          <w:lang w:val="nl-NL"/>
        </w:rPr>
        <w:t>Wat is een goede oefening?</w:t>
      </w:r>
    </w:p>
    <w:p w14:paraId="3253A4CE" w14:textId="77777777" w:rsidR="00BA0857" w:rsidRDefault="00BA0857">
      <w:pPr>
        <w:rPr>
          <w:rFonts w:ascii="Times" w:hAnsi="Times"/>
          <w:b/>
          <w:bCs/>
          <w:lang w:val="nl-NL"/>
        </w:rPr>
      </w:pPr>
    </w:p>
    <w:p w14:paraId="1F978B72" w14:textId="13CD4558" w:rsidR="00BA0857" w:rsidRDefault="00BA0857">
      <w:pPr>
        <w:rPr>
          <w:rFonts w:ascii="Times" w:hAnsi="Times"/>
          <w:b/>
          <w:bCs/>
          <w:lang w:val="nl-NL"/>
        </w:rPr>
      </w:pPr>
      <w:r w:rsidRPr="00BA0857">
        <w:rPr>
          <w:rFonts w:ascii="Times" w:hAnsi="Times"/>
          <w:b/>
          <w:bCs/>
          <w:lang w:val="nl-NL"/>
        </w:rPr>
        <w:t>2.2.1</w:t>
      </w:r>
      <w:r>
        <w:rPr>
          <w:rFonts w:ascii="Times" w:hAnsi="Times"/>
          <w:b/>
          <w:bCs/>
          <w:lang w:val="nl-NL"/>
        </w:rPr>
        <w:t xml:space="preserve"> Zoeken naar een definitie</w:t>
      </w:r>
    </w:p>
    <w:p w14:paraId="2D8FB2C3" w14:textId="7749A7D7" w:rsidR="00433870" w:rsidRDefault="001B53E4" w:rsidP="008A20E1">
      <w:pPr>
        <w:rPr>
          <w:rFonts w:ascii="Times" w:hAnsi="Times"/>
          <w:lang w:val="nl-NL"/>
        </w:rPr>
      </w:pPr>
      <w:r>
        <w:rPr>
          <w:rFonts w:ascii="Times" w:hAnsi="Times"/>
          <w:lang w:val="nl-NL"/>
        </w:rPr>
        <w:t>Wat</w:t>
      </w:r>
      <w:r w:rsidR="008A20E1">
        <w:rPr>
          <w:rFonts w:ascii="Times" w:hAnsi="Times"/>
          <w:lang w:val="nl-NL"/>
        </w:rPr>
        <w:t xml:space="preserve"> betekent ‘goed’? </w:t>
      </w:r>
      <w:r w:rsidR="008A20E1" w:rsidRPr="008A20E1">
        <w:rPr>
          <w:rFonts w:ascii="Times" w:hAnsi="Times"/>
          <w:lang w:val="nl-NL"/>
        </w:rPr>
        <w:t xml:space="preserve">Is een oefening goed wanneer </w:t>
      </w:r>
      <w:r w:rsidR="0081416B">
        <w:rPr>
          <w:rFonts w:ascii="Times" w:hAnsi="Times"/>
          <w:lang w:val="nl-NL"/>
        </w:rPr>
        <w:t>ze</w:t>
      </w:r>
      <w:r w:rsidR="0081416B" w:rsidRPr="008A20E1">
        <w:rPr>
          <w:rFonts w:ascii="Times" w:hAnsi="Times"/>
          <w:lang w:val="nl-NL"/>
        </w:rPr>
        <w:t xml:space="preserve"> </w:t>
      </w:r>
      <w:r w:rsidR="008A20E1" w:rsidRPr="008A20E1">
        <w:rPr>
          <w:rFonts w:ascii="Times" w:hAnsi="Times"/>
          <w:lang w:val="nl-NL"/>
        </w:rPr>
        <w:t>tot vele experimenten leidt?</w:t>
      </w:r>
      <w:r w:rsidR="00C166F3">
        <w:rPr>
          <w:rFonts w:ascii="Times" w:hAnsi="Times"/>
          <w:lang w:val="nl-NL"/>
        </w:rPr>
        <w:t xml:space="preserve"> </w:t>
      </w:r>
      <w:r w:rsidR="008A20E1" w:rsidRPr="008A20E1">
        <w:rPr>
          <w:rFonts w:ascii="Times" w:hAnsi="Times"/>
          <w:lang w:val="nl-NL"/>
        </w:rPr>
        <w:t xml:space="preserve">Moet </w:t>
      </w:r>
      <w:r w:rsidR="008A20E1">
        <w:rPr>
          <w:rFonts w:ascii="Times" w:hAnsi="Times"/>
          <w:lang w:val="nl-NL"/>
        </w:rPr>
        <w:t>er</w:t>
      </w:r>
      <w:r w:rsidR="005D034E">
        <w:rPr>
          <w:rFonts w:ascii="Times" w:hAnsi="Times"/>
          <w:lang w:val="nl-NL"/>
        </w:rPr>
        <w:t xml:space="preserve"> sprake zijn van</w:t>
      </w:r>
      <w:r w:rsidR="008A20E1">
        <w:rPr>
          <w:rFonts w:ascii="Times" w:hAnsi="Times"/>
          <w:lang w:val="nl-NL"/>
        </w:rPr>
        <w:t xml:space="preserve"> een</w:t>
      </w:r>
      <w:r w:rsidR="008A20E1" w:rsidRPr="008A20E1">
        <w:rPr>
          <w:rFonts w:ascii="Times" w:hAnsi="Times"/>
          <w:lang w:val="nl-NL"/>
        </w:rPr>
        <w:t xml:space="preserve"> perfect evenwicht tussen vrijheid en restrictie om van een goede oefening te spreken?</w:t>
      </w:r>
      <w:r w:rsidR="008A20E1">
        <w:rPr>
          <w:rFonts w:ascii="Times" w:hAnsi="Times"/>
          <w:lang w:val="nl-NL"/>
        </w:rPr>
        <w:t xml:space="preserve"> </w:t>
      </w:r>
      <w:r w:rsidR="008A20E1" w:rsidRPr="008A20E1">
        <w:rPr>
          <w:rFonts w:ascii="Times" w:hAnsi="Times"/>
          <w:lang w:val="nl-NL"/>
        </w:rPr>
        <w:t xml:space="preserve">Wanneer is een oefening geslaagd? </w:t>
      </w:r>
      <w:r w:rsidR="00CC2A48" w:rsidRPr="008A20E1">
        <w:rPr>
          <w:rFonts w:ascii="Times" w:hAnsi="Times"/>
          <w:lang w:val="nl-NL"/>
        </w:rPr>
        <w:t xml:space="preserve">Moet een oefening uitgevoerd worden? Of </w:t>
      </w:r>
      <w:r w:rsidR="00433870">
        <w:rPr>
          <w:rFonts w:ascii="Times" w:hAnsi="Times"/>
          <w:lang w:val="nl-NL"/>
        </w:rPr>
        <w:t>volstaat een</w:t>
      </w:r>
      <w:r w:rsidR="00CC2A48" w:rsidRPr="008A20E1">
        <w:rPr>
          <w:rFonts w:ascii="Times" w:hAnsi="Times"/>
          <w:lang w:val="nl-NL"/>
        </w:rPr>
        <w:t xml:space="preserve"> denkoefening? </w:t>
      </w:r>
      <w:r w:rsidR="008A20E1" w:rsidRPr="008A20E1">
        <w:rPr>
          <w:rFonts w:ascii="Times" w:hAnsi="Times"/>
          <w:lang w:val="nl-NL"/>
        </w:rPr>
        <w:t>Is de oefening ook volbracht bij falen? Is ze enkel geslaagd als er documentatie bestaat?</w:t>
      </w:r>
      <w:r w:rsidR="00CC2A48">
        <w:rPr>
          <w:rFonts w:ascii="Times" w:hAnsi="Times"/>
          <w:lang w:val="nl-NL"/>
        </w:rPr>
        <w:t xml:space="preserve"> </w:t>
      </w:r>
    </w:p>
    <w:p w14:paraId="4A4969E1" w14:textId="2CBD8B24" w:rsidR="00433870" w:rsidRDefault="00433870" w:rsidP="008A20E1">
      <w:pPr>
        <w:rPr>
          <w:rFonts w:ascii="Times" w:hAnsi="Times"/>
          <w:lang w:val="nl-NL"/>
        </w:rPr>
      </w:pPr>
    </w:p>
    <w:p w14:paraId="2F729F8F" w14:textId="35DBCD8D" w:rsidR="00F543E4" w:rsidRPr="00C014EC" w:rsidRDefault="006F30C2">
      <w:pPr>
        <w:rPr>
          <w:rFonts w:ascii="Times" w:hAnsi="Times"/>
          <w:lang w:val="nl-NL"/>
        </w:rPr>
      </w:pPr>
      <w:r w:rsidRPr="00AE0B18">
        <w:rPr>
          <w:rFonts w:ascii="Times" w:hAnsi="Times"/>
          <w:color w:val="000000" w:themeColor="text1"/>
          <w:lang w:val="nl-NL"/>
        </w:rPr>
        <w:t>De oefening met haar restricties en instructies breng</w:t>
      </w:r>
      <w:r w:rsidR="00F95836" w:rsidRPr="00AE0B18">
        <w:rPr>
          <w:rFonts w:ascii="Times" w:hAnsi="Times"/>
          <w:color w:val="000000" w:themeColor="text1"/>
          <w:lang w:val="nl-NL"/>
        </w:rPr>
        <w:t>t</w:t>
      </w:r>
      <w:r w:rsidRPr="00AE0B18">
        <w:rPr>
          <w:rFonts w:ascii="Times" w:hAnsi="Times"/>
          <w:color w:val="000000" w:themeColor="text1"/>
          <w:lang w:val="nl-NL"/>
        </w:rPr>
        <w:t xml:space="preserve"> me onvermijdelijk naar het domein van de kunsteducatie. </w:t>
      </w:r>
      <w:r w:rsidR="00F95836" w:rsidRPr="00AE0B18">
        <w:rPr>
          <w:rFonts w:ascii="Times" w:hAnsi="Times"/>
          <w:color w:val="000000" w:themeColor="text1"/>
          <w:lang w:val="nl-NL"/>
        </w:rPr>
        <w:t>Het is e</w:t>
      </w:r>
      <w:r w:rsidR="00D96B23" w:rsidRPr="00AE0B18">
        <w:rPr>
          <w:rFonts w:ascii="Times" w:hAnsi="Times"/>
          <w:color w:val="000000" w:themeColor="text1"/>
          <w:lang w:val="nl-NL"/>
        </w:rPr>
        <w:t>en domein met veel stemmen die iets te vertellen hebben over wat nu</w:t>
      </w:r>
      <w:r w:rsidR="00F95836" w:rsidRPr="00AE0B18">
        <w:rPr>
          <w:rFonts w:ascii="Times" w:hAnsi="Times"/>
          <w:color w:val="000000" w:themeColor="text1"/>
          <w:lang w:val="nl-NL"/>
        </w:rPr>
        <w:t xml:space="preserve"> wel of niet</w:t>
      </w:r>
      <w:r w:rsidR="00D96B23" w:rsidRPr="00AE0B18">
        <w:rPr>
          <w:rFonts w:ascii="Times" w:hAnsi="Times"/>
          <w:color w:val="000000" w:themeColor="text1"/>
          <w:lang w:val="nl-NL"/>
        </w:rPr>
        <w:t xml:space="preserve"> een goede oefening is </w:t>
      </w:r>
      <w:r w:rsidR="00B4563E" w:rsidRPr="00AE0B18">
        <w:rPr>
          <w:rFonts w:ascii="Times" w:hAnsi="Times"/>
          <w:color w:val="000000" w:themeColor="text1"/>
          <w:lang w:val="nl-NL"/>
        </w:rPr>
        <w:t xml:space="preserve">vanuit educatief oogpunt. </w:t>
      </w:r>
      <w:r w:rsidR="00D96B23">
        <w:rPr>
          <w:rFonts w:ascii="Times" w:hAnsi="Times"/>
          <w:lang w:val="nl-NL"/>
        </w:rPr>
        <w:t>Tijdens</w:t>
      </w:r>
      <w:r w:rsidR="00C014EC">
        <w:rPr>
          <w:rFonts w:ascii="Times" w:hAnsi="Times"/>
          <w:lang w:val="nl-NL"/>
        </w:rPr>
        <w:t xml:space="preserve"> de schoolreis </w:t>
      </w:r>
      <w:r w:rsidR="00D96B23">
        <w:rPr>
          <w:rFonts w:ascii="Times" w:hAnsi="Times"/>
          <w:lang w:val="nl-NL"/>
        </w:rPr>
        <w:t>naar</w:t>
      </w:r>
      <w:r w:rsidR="00C014EC">
        <w:rPr>
          <w:rFonts w:ascii="Times" w:hAnsi="Times"/>
          <w:lang w:val="nl-NL"/>
        </w:rPr>
        <w:t xml:space="preserve"> Amsterdam</w:t>
      </w:r>
      <w:r w:rsidR="00D96B23">
        <w:rPr>
          <w:rFonts w:ascii="Times" w:hAnsi="Times"/>
          <w:lang w:val="nl-NL"/>
        </w:rPr>
        <w:t>, waar ik kennis maakte met de Fluxusbeweging,</w:t>
      </w:r>
      <w:r w:rsidR="00C014EC">
        <w:rPr>
          <w:rFonts w:ascii="Times" w:hAnsi="Times"/>
          <w:lang w:val="nl-NL"/>
        </w:rPr>
        <w:t xml:space="preserve"> kocht </w:t>
      </w:r>
      <w:r w:rsidR="00D96B23">
        <w:rPr>
          <w:rFonts w:ascii="Times" w:hAnsi="Times"/>
          <w:lang w:val="nl-NL"/>
        </w:rPr>
        <w:t>ik</w:t>
      </w:r>
      <w:r w:rsidR="00C014EC">
        <w:rPr>
          <w:rFonts w:ascii="Times" w:hAnsi="Times"/>
          <w:lang w:val="nl-NL"/>
        </w:rPr>
        <w:t xml:space="preserve"> het boek ‘</w:t>
      </w:r>
      <w:r w:rsidR="00C014EC" w:rsidRPr="00C014EC">
        <w:rPr>
          <w:rFonts w:ascii="Times" w:hAnsi="Times"/>
          <w:lang w:val="nl-NL"/>
        </w:rPr>
        <w:t>Wicked Arts Assignments: Practising Creativity in Contemporary Arts Education’</w:t>
      </w:r>
      <w:r w:rsidR="00C014EC">
        <w:rPr>
          <w:rFonts w:ascii="Times" w:hAnsi="Times"/>
          <w:lang w:val="nl-NL"/>
        </w:rPr>
        <w:t>(2021)</w:t>
      </w:r>
      <w:r w:rsidR="00C014EC" w:rsidRPr="00C014EC">
        <w:rPr>
          <w:rFonts w:ascii="Times" w:hAnsi="Times"/>
          <w:i/>
          <w:iCs/>
          <w:lang w:val="nl-NL"/>
        </w:rPr>
        <w:t xml:space="preserve"> </w:t>
      </w:r>
      <w:r w:rsidR="00C014EC" w:rsidRPr="00C014EC">
        <w:rPr>
          <w:rFonts w:ascii="Times" w:hAnsi="Times"/>
          <w:lang w:val="nl-NL"/>
        </w:rPr>
        <w:t>van Emiel Heijnen en Melissa Bremmer</w:t>
      </w:r>
      <w:r w:rsidR="0010379C">
        <w:rPr>
          <w:rFonts w:ascii="Times" w:hAnsi="Times"/>
          <w:lang w:val="nl-NL"/>
        </w:rPr>
        <w:t xml:space="preserve"> (Reds.)</w:t>
      </w:r>
      <w:r w:rsidR="00C014EC" w:rsidRPr="00C014EC">
        <w:rPr>
          <w:rFonts w:ascii="Times" w:hAnsi="Times"/>
          <w:lang w:val="nl-NL"/>
        </w:rPr>
        <w:t xml:space="preserve">. </w:t>
      </w:r>
      <w:r w:rsidR="00C014EC">
        <w:rPr>
          <w:rFonts w:ascii="Times" w:hAnsi="Times"/>
          <w:lang w:val="nl-NL"/>
        </w:rPr>
        <w:t xml:space="preserve">Deze publicatie wil een artistiek en educatief perspectief bieden op opdrachten binnen de kunstopleiding. </w:t>
      </w:r>
      <w:r w:rsidR="0081416B">
        <w:rPr>
          <w:rFonts w:ascii="Times" w:hAnsi="Times"/>
          <w:lang w:val="nl-NL"/>
        </w:rPr>
        <w:t>In</w:t>
      </w:r>
      <w:r w:rsidR="00C87535">
        <w:rPr>
          <w:rFonts w:ascii="Times" w:hAnsi="Times"/>
          <w:lang w:val="nl-NL"/>
        </w:rPr>
        <w:t xml:space="preserve"> het boek</w:t>
      </w:r>
      <w:r w:rsidR="0081416B">
        <w:rPr>
          <w:rFonts w:ascii="Times" w:hAnsi="Times"/>
          <w:lang w:val="nl-NL"/>
        </w:rPr>
        <w:t xml:space="preserve"> definiëren </w:t>
      </w:r>
      <w:r w:rsidR="00C014EC">
        <w:rPr>
          <w:rFonts w:ascii="Times" w:hAnsi="Times"/>
          <w:lang w:val="nl-NL"/>
        </w:rPr>
        <w:t>de auteurs</w:t>
      </w:r>
      <w:r w:rsidR="00433870">
        <w:rPr>
          <w:rFonts w:ascii="Times" w:hAnsi="Times"/>
          <w:lang w:val="nl-NL"/>
        </w:rPr>
        <w:t xml:space="preserve"> </w:t>
      </w:r>
      <w:r w:rsidR="005822FB">
        <w:rPr>
          <w:rFonts w:ascii="Times" w:hAnsi="Times"/>
          <w:lang w:val="nl-NL"/>
        </w:rPr>
        <w:t xml:space="preserve">‘goed’ als </w:t>
      </w:r>
      <w:r w:rsidR="005822FB" w:rsidRPr="005822FB">
        <w:rPr>
          <w:rFonts w:ascii="Times" w:hAnsi="Times"/>
          <w:i/>
          <w:iCs/>
          <w:lang w:val="nl-NL"/>
        </w:rPr>
        <w:t>wicked</w:t>
      </w:r>
      <w:r w:rsidR="005822FB">
        <w:rPr>
          <w:rFonts w:ascii="Times" w:hAnsi="Times"/>
          <w:i/>
          <w:iCs/>
          <w:lang w:val="nl-NL"/>
        </w:rPr>
        <w:t>.</w:t>
      </w:r>
      <w:r w:rsidR="005822FB">
        <w:rPr>
          <w:rFonts w:ascii="Times" w:hAnsi="Times"/>
          <w:lang w:val="nl-NL"/>
        </w:rPr>
        <w:t xml:space="preserve"> </w:t>
      </w:r>
      <w:r w:rsidR="00433870">
        <w:rPr>
          <w:rFonts w:ascii="Times" w:hAnsi="Times"/>
          <w:lang w:val="nl-NL"/>
        </w:rPr>
        <w:t xml:space="preserve">Opdrachten horen </w:t>
      </w:r>
      <w:r w:rsidR="00433870" w:rsidRPr="00433870">
        <w:rPr>
          <w:rFonts w:ascii="Times" w:hAnsi="Times"/>
          <w:i/>
          <w:iCs/>
          <w:lang w:val="nl-NL"/>
        </w:rPr>
        <w:t>wicke</w:t>
      </w:r>
      <w:r w:rsidR="005822FB">
        <w:rPr>
          <w:rFonts w:ascii="Times" w:hAnsi="Times"/>
          <w:i/>
          <w:iCs/>
          <w:lang w:val="nl-NL"/>
        </w:rPr>
        <w:t>d</w:t>
      </w:r>
      <w:r w:rsidR="00433870">
        <w:rPr>
          <w:rFonts w:ascii="Times" w:hAnsi="Times"/>
          <w:i/>
          <w:iCs/>
          <w:lang w:val="nl-NL"/>
        </w:rPr>
        <w:t xml:space="preserve"> </w:t>
      </w:r>
      <w:r w:rsidR="00433870">
        <w:rPr>
          <w:rFonts w:ascii="Times" w:hAnsi="Times"/>
          <w:lang w:val="nl-NL"/>
        </w:rPr>
        <w:t>te zijn in de zin dat ze verwarrend, rommelig, complex en uitdagend moeten zijn.</w:t>
      </w:r>
      <w:r w:rsidR="0038710E">
        <w:rPr>
          <w:rFonts w:ascii="Times" w:hAnsi="Times"/>
          <w:lang w:val="nl-NL"/>
        </w:rPr>
        <w:t xml:space="preserve"> Volgens de auteurs bouwen</w:t>
      </w:r>
      <w:r w:rsidR="00433870">
        <w:rPr>
          <w:rFonts w:ascii="Times" w:hAnsi="Times"/>
          <w:lang w:val="nl-NL"/>
        </w:rPr>
        <w:t xml:space="preserve"> </w:t>
      </w:r>
      <w:r w:rsidR="007E3332">
        <w:rPr>
          <w:rFonts w:ascii="Times" w:hAnsi="Times"/>
          <w:i/>
          <w:iCs/>
          <w:lang w:val="nl-NL"/>
        </w:rPr>
        <w:t>w</w:t>
      </w:r>
      <w:r w:rsidR="00433870" w:rsidRPr="005822FB">
        <w:rPr>
          <w:rFonts w:ascii="Times" w:hAnsi="Times"/>
          <w:i/>
          <w:iCs/>
          <w:lang w:val="nl-NL"/>
        </w:rPr>
        <w:t xml:space="preserve">icked </w:t>
      </w:r>
      <w:r w:rsidR="005822FB" w:rsidRPr="005822FB">
        <w:rPr>
          <w:rFonts w:ascii="Times" w:hAnsi="Times"/>
          <w:i/>
          <w:iCs/>
          <w:lang w:val="nl-NL"/>
        </w:rPr>
        <w:t xml:space="preserve">art </w:t>
      </w:r>
      <w:r w:rsidR="00433870" w:rsidRPr="005822FB">
        <w:rPr>
          <w:rFonts w:ascii="Times" w:hAnsi="Times"/>
          <w:i/>
          <w:iCs/>
          <w:lang w:val="nl-NL"/>
        </w:rPr>
        <w:t>assignments</w:t>
      </w:r>
      <w:r w:rsidR="00433870">
        <w:rPr>
          <w:rFonts w:ascii="Times" w:hAnsi="Times"/>
          <w:lang w:val="nl-NL"/>
        </w:rPr>
        <w:t xml:space="preserve"> </w:t>
      </w:r>
      <w:r w:rsidR="005822FB">
        <w:rPr>
          <w:rFonts w:ascii="Times" w:hAnsi="Times"/>
          <w:lang w:val="nl-NL"/>
        </w:rPr>
        <w:t>bruggen tussen contradicties</w:t>
      </w:r>
      <w:r w:rsidR="002122D0">
        <w:rPr>
          <w:rFonts w:ascii="Times" w:hAnsi="Times"/>
          <w:lang w:val="nl-NL"/>
        </w:rPr>
        <w:t>: z</w:t>
      </w:r>
      <w:r w:rsidR="005822FB">
        <w:rPr>
          <w:rFonts w:ascii="Times" w:hAnsi="Times"/>
          <w:lang w:val="nl-NL"/>
        </w:rPr>
        <w:t xml:space="preserve">e </w:t>
      </w:r>
      <w:r w:rsidR="00580554">
        <w:rPr>
          <w:rFonts w:ascii="Times" w:hAnsi="Times"/>
          <w:lang w:val="nl-NL"/>
        </w:rPr>
        <w:t>zijn open én stri</w:t>
      </w:r>
      <w:r w:rsidR="0081416B">
        <w:rPr>
          <w:rFonts w:ascii="Times" w:hAnsi="Times"/>
          <w:lang w:val="nl-NL"/>
        </w:rPr>
        <w:t>k</w:t>
      </w:r>
      <w:r w:rsidR="00580554">
        <w:rPr>
          <w:rFonts w:ascii="Times" w:hAnsi="Times"/>
          <w:lang w:val="nl-NL"/>
        </w:rPr>
        <w:t>t, houden vast aan persoonlijke interesses én verbreden iemands horizon, ze laten ruimte voor ontdekking én voorzien begeleiding.</w:t>
      </w:r>
      <w:r w:rsidR="00651F3A">
        <w:rPr>
          <w:rFonts w:ascii="Times" w:hAnsi="Times"/>
          <w:lang w:val="nl-NL"/>
        </w:rPr>
        <w:t xml:space="preserve"> </w:t>
      </w:r>
      <w:r w:rsidR="00087C7F" w:rsidRPr="00AE0B18">
        <w:rPr>
          <w:rFonts w:ascii="Times" w:hAnsi="Times"/>
          <w:color w:val="000000" w:themeColor="text1"/>
          <w:lang w:val="nl-NL"/>
        </w:rPr>
        <w:t xml:space="preserve">In hun boek voegen </w:t>
      </w:r>
      <w:r w:rsidR="001F4793" w:rsidRPr="00AE0B18">
        <w:rPr>
          <w:rFonts w:ascii="Times" w:hAnsi="Times"/>
          <w:color w:val="000000" w:themeColor="text1"/>
          <w:lang w:val="nl-NL"/>
        </w:rPr>
        <w:t>ze</w:t>
      </w:r>
      <w:r w:rsidR="007E3332" w:rsidRPr="00AE0B18">
        <w:rPr>
          <w:rFonts w:ascii="Times" w:hAnsi="Times"/>
          <w:color w:val="000000" w:themeColor="text1"/>
          <w:lang w:val="nl-NL"/>
        </w:rPr>
        <w:t xml:space="preserve"> dan</w:t>
      </w:r>
      <w:r w:rsidR="00087C7F" w:rsidRPr="00AE0B18">
        <w:rPr>
          <w:rFonts w:ascii="Times" w:hAnsi="Times"/>
          <w:color w:val="000000" w:themeColor="text1"/>
          <w:lang w:val="nl-NL"/>
        </w:rPr>
        <w:t xml:space="preserve"> ook opdrachten toe die volgens hen beantwoorden aan deze voorwaarden. </w:t>
      </w:r>
      <w:r w:rsidR="00651F3A">
        <w:rPr>
          <w:rFonts w:ascii="Times" w:hAnsi="Times"/>
          <w:lang w:val="nl-NL"/>
        </w:rPr>
        <w:t>Belangrijk is dat deze opdrachten</w:t>
      </w:r>
      <w:r w:rsidR="0081416B">
        <w:rPr>
          <w:rFonts w:ascii="Times" w:hAnsi="Times"/>
          <w:lang w:val="nl-NL"/>
        </w:rPr>
        <w:t xml:space="preserve"> </w:t>
      </w:r>
      <w:r w:rsidR="00651F3A">
        <w:rPr>
          <w:rFonts w:ascii="Times" w:hAnsi="Times"/>
          <w:lang w:val="nl-NL"/>
        </w:rPr>
        <w:t>voortkomen uit de kunsteducatie zelf</w:t>
      </w:r>
      <w:r w:rsidR="00FC677A">
        <w:rPr>
          <w:rFonts w:ascii="Times" w:hAnsi="Times"/>
          <w:lang w:val="nl-NL"/>
        </w:rPr>
        <w:t>.</w:t>
      </w:r>
      <w:r w:rsidR="001B1BEC">
        <w:rPr>
          <w:rFonts w:ascii="Times" w:hAnsi="Times"/>
        </w:rPr>
        <w:t xml:space="preserve"> </w:t>
      </w:r>
      <w:r w:rsidR="007547B0">
        <w:rPr>
          <w:rFonts w:ascii="Times" w:hAnsi="Times"/>
          <w:color w:val="000000" w:themeColor="text1"/>
          <w:lang w:val="nl-NL"/>
        </w:rPr>
        <w:t>(</w:t>
      </w:r>
      <w:r w:rsidR="007547B0" w:rsidRPr="007547B0">
        <w:rPr>
          <w:rFonts w:ascii="Times" w:hAnsi="Times"/>
        </w:rPr>
        <w:t>Heijnen, Bremmer</w:t>
      </w:r>
      <w:r w:rsidR="007547B0">
        <w:rPr>
          <w:rFonts w:ascii="Times" w:hAnsi="Times"/>
        </w:rPr>
        <w:t xml:space="preserve"> et al</w:t>
      </w:r>
      <w:r w:rsidR="007547B0" w:rsidRPr="007547B0">
        <w:rPr>
          <w:rFonts w:ascii="Times" w:hAnsi="Times"/>
        </w:rPr>
        <w:t>, 2021, p.2</w:t>
      </w:r>
      <w:r w:rsidR="005D387F">
        <w:rPr>
          <w:rFonts w:ascii="Times" w:hAnsi="Times"/>
        </w:rPr>
        <w:t>3</w:t>
      </w:r>
      <w:r w:rsidR="007547B0" w:rsidRPr="007547B0">
        <w:rPr>
          <w:rFonts w:ascii="Times" w:hAnsi="Times"/>
        </w:rPr>
        <w:t>)</w:t>
      </w:r>
    </w:p>
    <w:p w14:paraId="2F95C836" w14:textId="77777777" w:rsidR="00F95836" w:rsidRPr="00AE0B18" w:rsidRDefault="00F95836">
      <w:pPr>
        <w:rPr>
          <w:rFonts w:ascii="Times" w:hAnsi="Times"/>
          <w:color w:val="000000" w:themeColor="text1"/>
        </w:rPr>
      </w:pPr>
    </w:p>
    <w:p w14:paraId="23BAADF9" w14:textId="170F2685" w:rsidR="008C0718" w:rsidRPr="00AE0B18" w:rsidRDefault="004F1434">
      <w:pPr>
        <w:rPr>
          <w:rFonts w:ascii="Times" w:hAnsi="Times"/>
          <w:color w:val="000000" w:themeColor="text1"/>
        </w:rPr>
      </w:pPr>
      <w:r w:rsidRPr="00AE0B18">
        <w:rPr>
          <w:rFonts w:ascii="Times" w:hAnsi="Times"/>
          <w:color w:val="000000" w:themeColor="text1"/>
        </w:rPr>
        <w:t xml:space="preserve">Terug naar de eerste voorwaarde voor een goede opdracht volgens </w:t>
      </w:r>
      <w:r w:rsidR="00AE0B18" w:rsidRPr="00AE0B18">
        <w:rPr>
          <w:rFonts w:ascii="Times" w:hAnsi="Times"/>
          <w:color w:val="000000" w:themeColor="text1"/>
          <w:lang w:val="nl-NL"/>
        </w:rPr>
        <w:t xml:space="preserve">Emiel </w:t>
      </w:r>
      <w:r w:rsidRPr="00AE0B18">
        <w:rPr>
          <w:rFonts w:ascii="Times" w:hAnsi="Times"/>
          <w:color w:val="000000" w:themeColor="text1"/>
        </w:rPr>
        <w:t xml:space="preserve">Bremmer en </w:t>
      </w:r>
      <w:r w:rsidR="00AE0B18" w:rsidRPr="00AE0B18">
        <w:rPr>
          <w:rFonts w:ascii="Times" w:hAnsi="Times"/>
          <w:color w:val="000000" w:themeColor="text1"/>
          <w:lang w:val="nl-NL"/>
        </w:rPr>
        <w:t xml:space="preserve">Melissa </w:t>
      </w:r>
      <w:r w:rsidRPr="00AE0B18">
        <w:rPr>
          <w:rFonts w:ascii="Times" w:hAnsi="Times"/>
          <w:color w:val="000000" w:themeColor="text1"/>
        </w:rPr>
        <w:t>Heijnen</w:t>
      </w:r>
      <w:r w:rsidR="0010379C">
        <w:rPr>
          <w:rFonts w:ascii="Times" w:hAnsi="Times"/>
          <w:color w:val="000000" w:themeColor="text1"/>
        </w:rPr>
        <w:t xml:space="preserve"> (Reds.)</w:t>
      </w:r>
      <w:r w:rsidRPr="00AE0B18">
        <w:rPr>
          <w:rFonts w:ascii="Times" w:hAnsi="Times"/>
          <w:color w:val="000000" w:themeColor="text1"/>
        </w:rPr>
        <w:t xml:space="preserve">: open </w:t>
      </w:r>
      <w:r w:rsidR="00F95836" w:rsidRPr="00AE0B18">
        <w:rPr>
          <w:rFonts w:ascii="Times" w:hAnsi="Times"/>
          <w:color w:val="000000" w:themeColor="text1"/>
        </w:rPr>
        <w:t>é</w:t>
      </w:r>
      <w:r w:rsidRPr="00AE0B18">
        <w:rPr>
          <w:rFonts w:ascii="Times" w:hAnsi="Times"/>
          <w:color w:val="000000" w:themeColor="text1"/>
        </w:rPr>
        <w:t>n stri</w:t>
      </w:r>
      <w:r w:rsidR="00F95836" w:rsidRPr="00AE0B18">
        <w:rPr>
          <w:rFonts w:ascii="Times" w:hAnsi="Times"/>
          <w:color w:val="000000" w:themeColor="text1"/>
        </w:rPr>
        <w:t>k</w:t>
      </w:r>
      <w:r w:rsidRPr="00AE0B18">
        <w:rPr>
          <w:rFonts w:ascii="Times" w:hAnsi="Times"/>
          <w:color w:val="000000" w:themeColor="text1"/>
        </w:rPr>
        <w:t xml:space="preserve">t. </w:t>
      </w:r>
      <w:r w:rsidR="007E3332" w:rsidRPr="00AE0B18">
        <w:rPr>
          <w:rFonts w:ascii="Times" w:hAnsi="Times"/>
          <w:color w:val="000000" w:themeColor="text1"/>
        </w:rPr>
        <w:t>Eerder besprak ik</w:t>
      </w:r>
      <w:r w:rsidR="00FA5567" w:rsidRPr="00AE0B18">
        <w:rPr>
          <w:rFonts w:ascii="Times" w:hAnsi="Times"/>
          <w:color w:val="000000" w:themeColor="text1"/>
        </w:rPr>
        <w:t xml:space="preserve"> al,</w:t>
      </w:r>
      <w:r w:rsidR="007E3332" w:rsidRPr="00AE0B18">
        <w:rPr>
          <w:rFonts w:ascii="Times" w:hAnsi="Times"/>
          <w:color w:val="000000" w:themeColor="text1"/>
        </w:rPr>
        <w:t xml:space="preserve"> </w:t>
      </w:r>
      <w:r w:rsidR="00FA5567" w:rsidRPr="00AE0B18">
        <w:rPr>
          <w:rFonts w:ascii="Times" w:hAnsi="Times"/>
          <w:color w:val="000000" w:themeColor="text1"/>
        </w:rPr>
        <w:t xml:space="preserve">aan de hand van </w:t>
      </w:r>
      <w:r w:rsidR="0092226B" w:rsidRPr="00AE0B18">
        <w:rPr>
          <w:rFonts w:ascii="Times" w:hAnsi="Times"/>
          <w:color w:val="000000" w:themeColor="text1"/>
        </w:rPr>
        <w:t xml:space="preserve">het werk van </w:t>
      </w:r>
      <w:r w:rsidR="00FA5567" w:rsidRPr="00AE0B18">
        <w:rPr>
          <w:rFonts w:ascii="Times" w:hAnsi="Times"/>
          <w:color w:val="000000" w:themeColor="text1"/>
        </w:rPr>
        <w:t xml:space="preserve">Oulipo, Dogma 95 en Kenneth Goldsmith, </w:t>
      </w:r>
      <w:r w:rsidR="00F95836" w:rsidRPr="00AE0B18">
        <w:rPr>
          <w:rFonts w:ascii="Times" w:hAnsi="Times"/>
          <w:color w:val="000000" w:themeColor="text1"/>
        </w:rPr>
        <w:t xml:space="preserve">dat </w:t>
      </w:r>
      <w:r w:rsidR="007E3332" w:rsidRPr="00AE0B18">
        <w:rPr>
          <w:rFonts w:ascii="Times" w:hAnsi="Times"/>
          <w:color w:val="000000" w:themeColor="text1"/>
        </w:rPr>
        <w:t xml:space="preserve">restricties een stimulerende methode </w:t>
      </w:r>
      <w:r w:rsidR="00F95836" w:rsidRPr="00AE0B18">
        <w:rPr>
          <w:rFonts w:ascii="Times" w:hAnsi="Times"/>
          <w:color w:val="000000" w:themeColor="text1"/>
        </w:rPr>
        <w:t xml:space="preserve">kunnen zijn </w:t>
      </w:r>
      <w:r w:rsidR="007E3332" w:rsidRPr="00AE0B18">
        <w:rPr>
          <w:rFonts w:ascii="Times" w:hAnsi="Times"/>
          <w:color w:val="000000" w:themeColor="text1"/>
        </w:rPr>
        <w:t xml:space="preserve">om artstiek werk te maken. </w:t>
      </w:r>
      <w:r w:rsidR="00DB47A6" w:rsidRPr="00AE0B18">
        <w:rPr>
          <w:rFonts w:ascii="Times" w:hAnsi="Times"/>
          <w:color w:val="000000" w:themeColor="text1"/>
        </w:rPr>
        <w:t>B</w:t>
      </w:r>
      <w:r w:rsidR="00AE0B18" w:rsidRPr="00AE0B18">
        <w:rPr>
          <w:rFonts w:ascii="Times" w:hAnsi="Times"/>
          <w:color w:val="000000" w:themeColor="text1"/>
        </w:rPr>
        <w:t>rent</w:t>
      </w:r>
      <w:r w:rsidR="004D5A98" w:rsidRPr="00AE0B18">
        <w:rPr>
          <w:rFonts w:ascii="Times" w:hAnsi="Times"/>
          <w:color w:val="000000" w:themeColor="text1"/>
        </w:rPr>
        <w:t xml:space="preserve"> </w:t>
      </w:r>
      <w:r w:rsidR="007E3332" w:rsidRPr="00AE0B18">
        <w:rPr>
          <w:rFonts w:ascii="Times" w:hAnsi="Times"/>
          <w:color w:val="000000" w:themeColor="text1"/>
        </w:rPr>
        <w:t>Davis en</w:t>
      </w:r>
      <w:r w:rsidR="004D5A98" w:rsidRPr="00AE0B18">
        <w:rPr>
          <w:rFonts w:ascii="Times" w:hAnsi="Times"/>
          <w:color w:val="000000" w:themeColor="text1"/>
        </w:rPr>
        <w:t xml:space="preserve"> </w:t>
      </w:r>
      <w:r w:rsidR="00DB47A6" w:rsidRPr="00AE0B18">
        <w:rPr>
          <w:rFonts w:ascii="Times" w:hAnsi="Times"/>
          <w:color w:val="000000" w:themeColor="text1"/>
        </w:rPr>
        <w:t>D</w:t>
      </w:r>
      <w:r w:rsidR="00AE0B18" w:rsidRPr="00AE0B18">
        <w:rPr>
          <w:rFonts w:ascii="Times" w:hAnsi="Times"/>
          <w:color w:val="000000" w:themeColor="text1"/>
        </w:rPr>
        <w:t>ennis</w:t>
      </w:r>
      <w:r w:rsidR="007E3332" w:rsidRPr="00AE0B18">
        <w:rPr>
          <w:rFonts w:ascii="Times" w:hAnsi="Times"/>
          <w:color w:val="000000" w:themeColor="text1"/>
        </w:rPr>
        <w:t xml:space="preserve"> Sumara</w:t>
      </w:r>
      <w:r w:rsidR="00F543E4" w:rsidRPr="00AE0B18">
        <w:rPr>
          <w:rFonts w:ascii="Times" w:hAnsi="Times"/>
          <w:color w:val="000000" w:themeColor="text1"/>
        </w:rPr>
        <w:t xml:space="preserve"> </w:t>
      </w:r>
      <w:r w:rsidR="0092226B" w:rsidRPr="00AE0B18">
        <w:rPr>
          <w:rFonts w:ascii="Times" w:hAnsi="Times"/>
          <w:color w:val="000000" w:themeColor="text1"/>
        </w:rPr>
        <w:t>beweren</w:t>
      </w:r>
      <w:r w:rsidR="00F543E4" w:rsidRPr="00AE0B18">
        <w:rPr>
          <w:rFonts w:ascii="Times" w:hAnsi="Times"/>
          <w:color w:val="000000" w:themeColor="text1"/>
        </w:rPr>
        <w:t xml:space="preserve"> in hun </w:t>
      </w:r>
      <w:r w:rsidR="00CA3D48">
        <w:rPr>
          <w:rFonts w:ascii="Times" w:hAnsi="Times"/>
          <w:color w:val="000000" w:themeColor="text1"/>
        </w:rPr>
        <w:t>artikel</w:t>
      </w:r>
      <w:r w:rsidR="00F543E4" w:rsidRPr="00AE0B18">
        <w:rPr>
          <w:rFonts w:ascii="Times" w:hAnsi="Times"/>
          <w:color w:val="000000" w:themeColor="text1"/>
        </w:rPr>
        <w:t xml:space="preserve"> </w:t>
      </w:r>
      <w:r w:rsidR="00F95836" w:rsidRPr="00AE0B18">
        <w:rPr>
          <w:rFonts w:ascii="Times" w:hAnsi="Times"/>
          <w:color w:val="000000" w:themeColor="text1"/>
        </w:rPr>
        <w:t>‘</w:t>
      </w:r>
      <w:r w:rsidR="00F543E4" w:rsidRPr="00AE0B18">
        <w:rPr>
          <w:rFonts w:ascii="Times" w:hAnsi="Times"/>
          <w:color w:val="000000" w:themeColor="text1"/>
        </w:rPr>
        <w:t>If Things Were Simple... Complexity in Education</w:t>
      </w:r>
      <w:r w:rsidR="00F95836" w:rsidRPr="00AE0B18">
        <w:rPr>
          <w:rFonts w:ascii="Times" w:hAnsi="Times"/>
          <w:color w:val="000000" w:themeColor="text1"/>
        </w:rPr>
        <w:t>’</w:t>
      </w:r>
      <w:r w:rsidR="00CA3D48">
        <w:rPr>
          <w:rFonts w:ascii="Times" w:hAnsi="Times"/>
          <w:color w:val="000000" w:themeColor="text1"/>
        </w:rPr>
        <w:t xml:space="preserve"> in ‘</w:t>
      </w:r>
      <w:r w:rsidR="00CA3D48" w:rsidRPr="00CA3D48">
        <w:rPr>
          <w:rFonts w:ascii="Times" w:hAnsi="Times"/>
          <w:color w:val="000000" w:themeColor="text1"/>
        </w:rPr>
        <w:t>Journal of Evaluation in Clinical Practice</w:t>
      </w:r>
      <w:r w:rsidR="00CA3D48">
        <w:rPr>
          <w:rFonts w:ascii="Times" w:hAnsi="Times"/>
          <w:color w:val="000000" w:themeColor="text1"/>
        </w:rPr>
        <w:t>’</w:t>
      </w:r>
      <w:r w:rsidR="00F543E4" w:rsidRPr="00AE0B18">
        <w:rPr>
          <w:rFonts w:ascii="Times" w:hAnsi="Times"/>
          <w:color w:val="000000" w:themeColor="text1"/>
        </w:rPr>
        <w:t xml:space="preserve"> </w:t>
      </w:r>
      <w:r w:rsidR="00C87535" w:rsidRPr="00AE0B18">
        <w:rPr>
          <w:rFonts w:ascii="Times" w:hAnsi="Times"/>
          <w:color w:val="000000" w:themeColor="text1"/>
        </w:rPr>
        <w:t xml:space="preserve">(2010) </w:t>
      </w:r>
      <w:r w:rsidR="00F543E4" w:rsidRPr="00AE0B18">
        <w:rPr>
          <w:rFonts w:ascii="Times" w:hAnsi="Times"/>
          <w:color w:val="000000" w:themeColor="text1"/>
        </w:rPr>
        <w:t xml:space="preserve">dat het de </w:t>
      </w:r>
      <w:r w:rsidR="008C3509" w:rsidRPr="00AE0B18">
        <w:rPr>
          <w:rFonts w:ascii="Times" w:hAnsi="Times"/>
          <w:color w:val="000000" w:themeColor="text1"/>
          <w:lang w:val="nl-NL"/>
        </w:rPr>
        <w:t>meest uitdagende taak</w:t>
      </w:r>
      <w:r w:rsidR="00352EF0" w:rsidRPr="00AE0B18">
        <w:rPr>
          <w:rFonts w:ascii="Times" w:hAnsi="Times"/>
          <w:color w:val="000000" w:themeColor="text1"/>
          <w:lang w:val="nl-NL"/>
        </w:rPr>
        <w:t xml:space="preserve"> is</w:t>
      </w:r>
      <w:r w:rsidR="008C3509" w:rsidRPr="00AE0B18">
        <w:rPr>
          <w:rFonts w:ascii="Times" w:hAnsi="Times"/>
          <w:color w:val="000000" w:themeColor="text1"/>
          <w:lang w:val="nl-NL"/>
        </w:rPr>
        <w:t xml:space="preserve"> voor docenten om randvoorwaarden te c</w:t>
      </w:r>
      <w:r w:rsidR="0080254B" w:rsidRPr="00AE0B18">
        <w:rPr>
          <w:rFonts w:ascii="Times" w:hAnsi="Times"/>
          <w:color w:val="000000" w:themeColor="text1"/>
          <w:lang w:val="nl-NL"/>
        </w:rPr>
        <w:t xml:space="preserve">reëren die </w:t>
      </w:r>
      <w:r w:rsidR="007E15DD" w:rsidRPr="00AE0B18">
        <w:rPr>
          <w:rFonts w:ascii="Times" w:hAnsi="Times"/>
          <w:color w:val="000000" w:themeColor="text1"/>
          <w:lang w:val="nl-NL"/>
        </w:rPr>
        <w:t>bij een</w:t>
      </w:r>
      <w:r w:rsidR="0080254B" w:rsidRPr="00AE0B18">
        <w:rPr>
          <w:rFonts w:ascii="Times" w:hAnsi="Times"/>
          <w:color w:val="000000" w:themeColor="text1"/>
          <w:lang w:val="nl-NL"/>
        </w:rPr>
        <w:t xml:space="preserve"> opdracht horen. </w:t>
      </w:r>
      <w:r w:rsidR="00F543E4" w:rsidRPr="00AE0B18">
        <w:rPr>
          <w:rFonts w:ascii="Times" w:hAnsi="Times"/>
          <w:color w:val="000000" w:themeColor="text1"/>
          <w:lang w:val="nl-NL"/>
        </w:rPr>
        <w:t xml:space="preserve">Paradoxaal genoeg </w:t>
      </w:r>
      <w:r w:rsidR="00352EF0" w:rsidRPr="00AE0B18">
        <w:rPr>
          <w:rFonts w:ascii="Times" w:hAnsi="Times"/>
          <w:color w:val="000000" w:themeColor="text1"/>
          <w:lang w:val="nl-NL"/>
        </w:rPr>
        <w:t>zorgen de</w:t>
      </w:r>
      <w:r w:rsidR="00F543E4" w:rsidRPr="00AE0B18">
        <w:rPr>
          <w:rFonts w:ascii="Times" w:hAnsi="Times"/>
          <w:color w:val="000000" w:themeColor="text1"/>
          <w:lang w:val="nl-NL"/>
        </w:rPr>
        <w:t xml:space="preserve"> </w:t>
      </w:r>
      <w:r w:rsidR="0080254B" w:rsidRPr="00AE0B18">
        <w:rPr>
          <w:rFonts w:ascii="Times" w:hAnsi="Times"/>
          <w:color w:val="000000" w:themeColor="text1"/>
          <w:lang w:val="nl-NL"/>
        </w:rPr>
        <w:t>condities</w:t>
      </w:r>
      <w:r w:rsidR="003E73D6" w:rsidRPr="00AE0B18">
        <w:rPr>
          <w:rFonts w:ascii="Times" w:hAnsi="Times"/>
          <w:color w:val="000000" w:themeColor="text1"/>
          <w:lang w:val="nl-NL"/>
        </w:rPr>
        <w:t>,</w:t>
      </w:r>
      <w:r w:rsidR="0080254B" w:rsidRPr="00AE0B18">
        <w:rPr>
          <w:rFonts w:ascii="Times" w:hAnsi="Times"/>
          <w:color w:val="000000" w:themeColor="text1"/>
          <w:lang w:val="nl-NL"/>
        </w:rPr>
        <w:t xml:space="preserve"> </w:t>
      </w:r>
      <w:r w:rsidR="00F543E4" w:rsidRPr="00AE0B18">
        <w:rPr>
          <w:rFonts w:ascii="Times" w:hAnsi="Times"/>
          <w:color w:val="000000" w:themeColor="text1"/>
          <w:lang w:val="nl-NL"/>
        </w:rPr>
        <w:t>die</w:t>
      </w:r>
      <w:r w:rsidR="00352EF0" w:rsidRPr="00AE0B18">
        <w:rPr>
          <w:rFonts w:ascii="Times" w:hAnsi="Times"/>
          <w:color w:val="000000" w:themeColor="text1"/>
          <w:lang w:val="nl-NL"/>
        </w:rPr>
        <w:t xml:space="preserve"> de</w:t>
      </w:r>
      <w:r w:rsidR="00F543E4" w:rsidRPr="00AE0B18">
        <w:rPr>
          <w:rFonts w:ascii="Times" w:hAnsi="Times"/>
          <w:color w:val="000000" w:themeColor="text1"/>
          <w:lang w:val="nl-NL"/>
        </w:rPr>
        <w:t xml:space="preserve"> </w:t>
      </w:r>
      <w:r w:rsidR="0081416B" w:rsidRPr="00AE0B18">
        <w:rPr>
          <w:rFonts w:ascii="Times" w:hAnsi="Times"/>
          <w:color w:val="000000" w:themeColor="text1"/>
          <w:lang w:val="nl-NL"/>
        </w:rPr>
        <w:t>keuzes beperken</w:t>
      </w:r>
      <w:r w:rsidR="003E73D6" w:rsidRPr="00AE0B18">
        <w:rPr>
          <w:rFonts w:ascii="Times" w:hAnsi="Times"/>
          <w:color w:val="000000" w:themeColor="text1"/>
          <w:lang w:val="nl-NL"/>
        </w:rPr>
        <w:t>,</w:t>
      </w:r>
      <w:r w:rsidR="00F543E4" w:rsidRPr="00AE0B18">
        <w:rPr>
          <w:rFonts w:ascii="Times" w:hAnsi="Times"/>
          <w:color w:val="000000" w:themeColor="text1"/>
          <w:lang w:val="nl-NL"/>
        </w:rPr>
        <w:t xml:space="preserve"> ervoor dat</w:t>
      </w:r>
      <w:r w:rsidR="0081416B" w:rsidRPr="00AE0B18">
        <w:rPr>
          <w:rFonts w:ascii="Times" w:hAnsi="Times"/>
          <w:color w:val="000000" w:themeColor="text1"/>
          <w:lang w:val="nl-NL"/>
        </w:rPr>
        <w:t xml:space="preserve"> </w:t>
      </w:r>
      <w:r w:rsidR="007E15DD" w:rsidRPr="00AE0B18">
        <w:rPr>
          <w:rFonts w:ascii="Times" w:hAnsi="Times"/>
          <w:color w:val="000000" w:themeColor="text1"/>
          <w:lang w:val="nl-NL"/>
        </w:rPr>
        <w:t xml:space="preserve">de </w:t>
      </w:r>
      <w:r w:rsidR="0080254B" w:rsidRPr="00AE0B18">
        <w:rPr>
          <w:rFonts w:ascii="Times" w:hAnsi="Times"/>
          <w:color w:val="000000" w:themeColor="text1"/>
          <w:lang w:val="nl-NL"/>
        </w:rPr>
        <w:t xml:space="preserve">mogelijkheden </w:t>
      </w:r>
      <w:r w:rsidR="00352EF0" w:rsidRPr="00AE0B18">
        <w:rPr>
          <w:rFonts w:ascii="Times" w:hAnsi="Times"/>
          <w:color w:val="000000" w:themeColor="text1"/>
          <w:lang w:val="nl-NL"/>
        </w:rPr>
        <w:t xml:space="preserve">net </w:t>
      </w:r>
      <w:r w:rsidR="007E15DD" w:rsidRPr="00AE0B18">
        <w:rPr>
          <w:rFonts w:ascii="Times" w:hAnsi="Times"/>
          <w:color w:val="000000" w:themeColor="text1"/>
          <w:lang w:val="nl-NL"/>
        </w:rPr>
        <w:t>uitbreiden</w:t>
      </w:r>
      <w:r w:rsidR="004E3ADB" w:rsidRPr="00AE0B18">
        <w:rPr>
          <w:rFonts w:ascii="Times" w:hAnsi="Times"/>
          <w:color w:val="000000" w:themeColor="text1"/>
          <w:lang w:val="nl-NL"/>
        </w:rPr>
        <w:t>.</w:t>
      </w:r>
      <w:r w:rsidR="001D4BBA" w:rsidRPr="001D4BBA">
        <w:t xml:space="preserve"> </w:t>
      </w:r>
      <w:r w:rsidR="001D4BBA" w:rsidRPr="001D4BBA">
        <w:rPr>
          <w:rFonts w:ascii="Times" w:hAnsi="Times"/>
          <w:color w:val="000000" w:themeColor="text1"/>
          <w:lang w:val="nl-NL"/>
        </w:rPr>
        <w:t>(Davis, Sumara, 2010)</w:t>
      </w:r>
      <w:r w:rsidR="00E76402">
        <w:rPr>
          <w:rFonts w:ascii="Times" w:hAnsi="Times"/>
          <w:color w:val="000000" w:themeColor="text1"/>
          <w:lang w:val="nl-NL"/>
        </w:rPr>
        <w:t xml:space="preserve"> </w:t>
      </w:r>
      <w:r w:rsidR="00874F2B" w:rsidRPr="00AE0B18">
        <w:rPr>
          <w:rFonts w:ascii="Times" w:hAnsi="Times"/>
          <w:color w:val="000000" w:themeColor="text1"/>
        </w:rPr>
        <w:t>P</w:t>
      </w:r>
      <w:r w:rsidR="00AE0B18">
        <w:rPr>
          <w:rFonts w:ascii="Times" w:hAnsi="Times"/>
          <w:color w:val="000000" w:themeColor="text1"/>
        </w:rPr>
        <w:t>aul</w:t>
      </w:r>
      <w:r w:rsidR="00874F2B" w:rsidRPr="00AE0B18">
        <w:rPr>
          <w:rFonts w:ascii="Times" w:hAnsi="Times"/>
          <w:color w:val="000000" w:themeColor="text1"/>
        </w:rPr>
        <w:t xml:space="preserve"> Rand </w:t>
      </w:r>
      <w:r w:rsidR="00A75CAA" w:rsidRPr="00AE0B18">
        <w:rPr>
          <w:rFonts w:ascii="Times" w:hAnsi="Times"/>
          <w:color w:val="000000" w:themeColor="text1"/>
        </w:rPr>
        <w:t>geeft daar</w:t>
      </w:r>
      <w:r w:rsidR="00874F2B" w:rsidRPr="00AE0B18">
        <w:rPr>
          <w:rFonts w:ascii="Times" w:hAnsi="Times"/>
          <w:color w:val="000000" w:themeColor="text1"/>
        </w:rPr>
        <w:t xml:space="preserve"> in</w:t>
      </w:r>
      <w:r w:rsidR="00971F06" w:rsidRPr="00AE0B18">
        <w:rPr>
          <w:rFonts w:ascii="Times" w:hAnsi="Times"/>
          <w:color w:val="000000" w:themeColor="text1"/>
        </w:rPr>
        <w:t xml:space="preserve"> zijn artikel</w:t>
      </w:r>
      <w:r w:rsidR="00874F2B" w:rsidRPr="00AE0B18">
        <w:rPr>
          <w:rFonts w:ascii="Times" w:hAnsi="Times"/>
          <w:color w:val="000000" w:themeColor="text1"/>
        </w:rPr>
        <w:t xml:space="preserve"> ‘Design and the Play Instinct’ in </w:t>
      </w:r>
      <w:r w:rsidR="00971F06" w:rsidRPr="00AE0B18">
        <w:rPr>
          <w:rFonts w:ascii="Times" w:hAnsi="Times"/>
          <w:color w:val="000000" w:themeColor="text1"/>
        </w:rPr>
        <w:t>het boek ‘</w:t>
      </w:r>
      <w:r w:rsidR="00874F2B" w:rsidRPr="00AE0B18">
        <w:rPr>
          <w:rFonts w:ascii="Times" w:hAnsi="Times"/>
          <w:color w:val="000000" w:themeColor="text1"/>
        </w:rPr>
        <w:t>Education of Vision</w:t>
      </w:r>
      <w:r w:rsidR="00971F06" w:rsidRPr="00AE0B18">
        <w:rPr>
          <w:rFonts w:ascii="Times" w:hAnsi="Times"/>
          <w:color w:val="000000" w:themeColor="text1"/>
        </w:rPr>
        <w:t xml:space="preserve">’ (1965) </w:t>
      </w:r>
      <w:r w:rsidR="00A75CAA" w:rsidRPr="00AE0B18">
        <w:rPr>
          <w:rFonts w:ascii="Times" w:hAnsi="Times"/>
          <w:color w:val="000000" w:themeColor="text1"/>
        </w:rPr>
        <w:t xml:space="preserve">een eenvoudige verklaring voor. </w:t>
      </w:r>
      <w:r w:rsidR="00F95836" w:rsidRPr="00AE0B18">
        <w:rPr>
          <w:rFonts w:ascii="Times" w:hAnsi="Times"/>
          <w:color w:val="000000" w:themeColor="text1"/>
        </w:rPr>
        <w:t>Volgens hem weerhouden</w:t>
      </w:r>
      <w:r w:rsidR="00EA2D3A" w:rsidRPr="00AE0B18">
        <w:rPr>
          <w:rFonts w:ascii="Times" w:hAnsi="Times"/>
          <w:color w:val="000000" w:themeColor="text1"/>
        </w:rPr>
        <w:t xml:space="preserve"> </w:t>
      </w:r>
      <w:r w:rsidR="00002E05" w:rsidRPr="00AE0B18">
        <w:rPr>
          <w:rFonts w:ascii="Times" w:hAnsi="Times"/>
          <w:color w:val="000000" w:themeColor="text1"/>
        </w:rPr>
        <w:t xml:space="preserve">restricties </w:t>
      </w:r>
      <w:r w:rsidR="005E64E1" w:rsidRPr="00AE0B18">
        <w:rPr>
          <w:rFonts w:ascii="Times" w:hAnsi="Times"/>
          <w:color w:val="000000" w:themeColor="text1"/>
          <w:lang w:val="nl-NL"/>
        </w:rPr>
        <w:t>studenten ervan om het meest voor de hand liggende pad te kiezen</w:t>
      </w:r>
      <w:r w:rsidR="0081416B" w:rsidRPr="00AE0B18">
        <w:rPr>
          <w:rFonts w:ascii="Times" w:hAnsi="Times"/>
          <w:color w:val="000000" w:themeColor="text1"/>
          <w:lang w:val="nl-NL"/>
        </w:rPr>
        <w:t>,</w:t>
      </w:r>
      <w:r w:rsidR="005E64E1" w:rsidRPr="00AE0B18">
        <w:rPr>
          <w:rFonts w:ascii="Times" w:hAnsi="Times"/>
          <w:color w:val="000000" w:themeColor="text1"/>
          <w:lang w:val="nl-NL"/>
        </w:rPr>
        <w:t xml:space="preserve"> dat enkel voortkomt uit hun bestaande kennis, vaardigheden en ervaring.</w:t>
      </w:r>
      <w:r w:rsidR="00065FD1">
        <w:rPr>
          <w:rFonts w:ascii="Times" w:hAnsi="Times"/>
          <w:color w:val="000000" w:themeColor="text1"/>
          <w:lang w:val="nl-NL"/>
        </w:rPr>
        <w:t xml:space="preserve"> </w:t>
      </w:r>
      <w:r w:rsidR="00E76402">
        <w:rPr>
          <w:rFonts w:ascii="Times" w:hAnsi="Times"/>
          <w:color w:val="000000" w:themeColor="text1"/>
          <w:lang w:val="nl-NL"/>
        </w:rPr>
        <w:t>(</w:t>
      </w:r>
      <w:r w:rsidR="00CC4D49" w:rsidRPr="00DB69B6">
        <w:t>Lewandowski</w:t>
      </w:r>
      <w:r w:rsidR="00CC4D49" w:rsidRPr="00CC4D49">
        <w:t xml:space="preserve">, </w:t>
      </w:r>
      <w:r w:rsidR="00CC4D49">
        <w:t>z.d.</w:t>
      </w:r>
      <w:r w:rsidR="00065FD1">
        <w:rPr>
          <w:rFonts w:ascii="Times" w:hAnsi="Times"/>
          <w:color w:val="000000" w:themeColor="text1"/>
          <w:lang w:val="nl-NL"/>
        </w:rPr>
        <w:t>)</w:t>
      </w:r>
      <w:r w:rsidR="00F95836" w:rsidRPr="00AE0B18">
        <w:rPr>
          <w:rFonts w:ascii="Times" w:hAnsi="Times"/>
          <w:color w:val="000000" w:themeColor="text1"/>
          <w:lang w:val="nl-NL"/>
        </w:rPr>
        <w:t xml:space="preserve"> </w:t>
      </w:r>
      <w:r w:rsidR="00BC56A7" w:rsidRPr="00AE0B18">
        <w:rPr>
          <w:rFonts w:ascii="Times" w:hAnsi="Times"/>
          <w:color w:val="000000" w:themeColor="text1"/>
          <w:lang w:val="nl-NL"/>
        </w:rPr>
        <w:t xml:space="preserve">De tweede </w:t>
      </w:r>
      <w:r w:rsidR="00F67CAE" w:rsidRPr="00AE0B18">
        <w:rPr>
          <w:rFonts w:ascii="Times" w:hAnsi="Times"/>
          <w:color w:val="000000" w:themeColor="text1"/>
          <w:lang w:val="nl-NL"/>
        </w:rPr>
        <w:t xml:space="preserve">voorwaarde </w:t>
      </w:r>
      <w:r w:rsidR="00841B56" w:rsidRPr="00AE0B18">
        <w:rPr>
          <w:rFonts w:ascii="Times" w:hAnsi="Times"/>
          <w:color w:val="000000" w:themeColor="text1"/>
          <w:lang w:val="nl-NL"/>
        </w:rPr>
        <w:t>stelt</w:t>
      </w:r>
      <w:r w:rsidR="00F67CAE" w:rsidRPr="00AE0B18">
        <w:rPr>
          <w:rFonts w:ascii="Times" w:hAnsi="Times"/>
          <w:color w:val="000000" w:themeColor="text1"/>
          <w:lang w:val="nl-NL"/>
        </w:rPr>
        <w:t xml:space="preserve"> dat docenten in hun opdrachten voortbouwen op de reeds bestaande kennis en interesses van de student. En de laatste voorwaarde vraagt om </w:t>
      </w:r>
      <w:r w:rsidR="00F95836" w:rsidRPr="00AE0B18">
        <w:rPr>
          <w:rFonts w:ascii="Times" w:hAnsi="Times"/>
          <w:color w:val="000000" w:themeColor="text1"/>
          <w:lang w:val="nl-NL"/>
        </w:rPr>
        <w:t xml:space="preserve">een goede </w:t>
      </w:r>
      <w:r w:rsidR="00F67CAE" w:rsidRPr="00AE0B18">
        <w:rPr>
          <w:rFonts w:ascii="Times" w:hAnsi="Times"/>
          <w:color w:val="000000" w:themeColor="text1"/>
          <w:lang w:val="nl-NL"/>
        </w:rPr>
        <w:t>bala</w:t>
      </w:r>
      <w:r w:rsidR="004725D2" w:rsidRPr="00AE0B18">
        <w:rPr>
          <w:rFonts w:ascii="Times" w:hAnsi="Times"/>
          <w:color w:val="000000" w:themeColor="text1"/>
          <w:lang w:val="nl-NL"/>
        </w:rPr>
        <w:t>ns</w:t>
      </w:r>
      <w:r w:rsidR="00BC56A7" w:rsidRPr="00AE0B18">
        <w:rPr>
          <w:rFonts w:ascii="Times" w:hAnsi="Times"/>
          <w:color w:val="000000" w:themeColor="text1"/>
          <w:lang w:val="nl-NL"/>
        </w:rPr>
        <w:t xml:space="preserve"> </w:t>
      </w:r>
      <w:r w:rsidR="00DF6513" w:rsidRPr="00AE0B18">
        <w:rPr>
          <w:rFonts w:ascii="Times" w:hAnsi="Times"/>
          <w:color w:val="000000" w:themeColor="text1"/>
          <w:lang w:val="nl-NL"/>
        </w:rPr>
        <w:t>tussen</w:t>
      </w:r>
      <w:r w:rsidR="00AA5A50" w:rsidRPr="00AE0B18">
        <w:rPr>
          <w:rFonts w:ascii="Times" w:hAnsi="Times"/>
          <w:color w:val="000000" w:themeColor="text1"/>
          <w:lang w:val="nl-NL"/>
        </w:rPr>
        <w:t xml:space="preserve"> </w:t>
      </w:r>
      <w:r w:rsidR="0072267A" w:rsidRPr="00AE0B18">
        <w:rPr>
          <w:rFonts w:ascii="Times" w:hAnsi="Times"/>
          <w:color w:val="000000" w:themeColor="text1"/>
          <w:lang w:val="nl-NL"/>
        </w:rPr>
        <w:t xml:space="preserve">het </w:t>
      </w:r>
      <w:r w:rsidR="00AA5A50" w:rsidRPr="00AE0B18">
        <w:rPr>
          <w:rFonts w:ascii="Times" w:hAnsi="Times"/>
          <w:color w:val="000000" w:themeColor="text1"/>
          <w:lang w:val="nl-NL"/>
        </w:rPr>
        <w:t>zelfstandig ontdekken</w:t>
      </w:r>
      <w:r w:rsidR="00F95836" w:rsidRPr="00AE0B18">
        <w:rPr>
          <w:rFonts w:ascii="Times" w:hAnsi="Times"/>
          <w:color w:val="000000" w:themeColor="text1"/>
          <w:lang w:val="nl-NL"/>
        </w:rPr>
        <w:t xml:space="preserve"> enerzijds</w:t>
      </w:r>
      <w:r w:rsidR="00AA5A50" w:rsidRPr="00AE0B18">
        <w:rPr>
          <w:rFonts w:ascii="Times" w:hAnsi="Times"/>
          <w:color w:val="000000" w:themeColor="text1"/>
          <w:lang w:val="nl-NL"/>
        </w:rPr>
        <w:t xml:space="preserve"> en </w:t>
      </w:r>
      <w:r w:rsidR="00F95836" w:rsidRPr="00AE0B18">
        <w:rPr>
          <w:rFonts w:ascii="Times" w:hAnsi="Times"/>
          <w:color w:val="000000" w:themeColor="text1"/>
          <w:lang w:val="nl-NL"/>
        </w:rPr>
        <w:t xml:space="preserve">het </w:t>
      </w:r>
      <w:r w:rsidR="0072267A" w:rsidRPr="00AE0B18">
        <w:rPr>
          <w:rFonts w:ascii="Times" w:hAnsi="Times"/>
          <w:color w:val="000000" w:themeColor="text1"/>
          <w:lang w:val="nl-NL"/>
        </w:rPr>
        <w:t xml:space="preserve">aanbieden van </w:t>
      </w:r>
      <w:r w:rsidR="00AA5A50" w:rsidRPr="00AE0B18">
        <w:rPr>
          <w:rFonts w:ascii="Times" w:hAnsi="Times"/>
          <w:color w:val="000000" w:themeColor="text1"/>
          <w:lang w:val="nl-NL"/>
        </w:rPr>
        <w:t>begeleiding</w:t>
      </w:r>
      <w:r w:rsidR="00F95836" w:rsidRPr="00AE0B18">
        <w:rPr>
          <w:rFonts w:ascii="Times" w:hAnsi="Times"/>
          <w:color w:val="000000" w:themeColor="text1"/>
          <w:lang w:val="nl-NL"/>
        </w:rPr>
        <w:t xml:space="preserve"> anderzijds</w:t>
      </w:r>
      <w:r w:rsidR="00AA5A50" w:rsidRPr="00AE0B18">
        <w:rPr>
          <w:rFonts w:ascii="Times" w:hAnsi="Times"/>
          <w:color w:val="000000" w:themeColor="text1"/>
          <w:lang w:val="nl-NL"/>
        </w:rPr>
        <w:t>.</w:t>
      </w:r>
      <w:r w:rsidR="007547B0">
        <w:rPr>
          <w:rFonts w:ascii="Times" w:hAnsi="Times"/>
          <w:color w:val="000000" w:themeColor="text1"/>
          <w:lang w:val="nl-NL"/>
        </w:rPr>
        <w:t xml:space="preserve"> (</w:t>
      </w:r>
      <w:r w:rsidR="007547B0" w:rsidRPr="007547B0">
        <w:rPr>
          <w:rFonts w:ascii="Times" w:hAnsi="Times"/>
        </w:rPr>
        <w:t>Heijnen, Bremmer</w:t>
      </w:r>
      <w:r w:rsidR="007547B0">
        <w:rPr>
          <w:rFonts w:ascii="Times" w:hAnsi="Times"/>
        </w:rPr>
        <w:t xml:space="preserve"> et al</w:t>
      </w:r>
      <w:r w:rsidR="007547B0" w:rsidRPr="007547B0">
        <w:rPr>
          <w:rFonts w:ascii="Times" w:hAnsi="Times"/>
        </w:rPr>
        <w:t>, 2021, p.</w:t>
      </w:r>
      <w:r w:rsidR="007547B0">
        <w:rPr>
          <w:rFonts w:ascii="Times" w:hAnsi="Times"/>
        </w:rPr>
        <w:t xml:space="preserve"> </w:t>
      </w:r>
      <w:r w:rsidR="007547B0" w:rsidRPr="007547B0">
        <w:rPr>
          <w:rFonts w:ascii="Times" w:hAnsi="Times"/>
        </w:rPr>
        <w:t>2</w:t>
      </w:r>
      <w:r w:rsidR="007547B0">
        <w:rPr>
          <w:rFonts w:ascii="Times" w:hAnsi="Times"/>
        </w:rPr>
        <w:t>6</w:t>
      </w:r>
      <w:r w:rsidR="007547B0" w:rsidRPr="007547B0">
        <w:rPr>
          <w:rFonts w:ascii="Times" w:hAnsi="Times"/>
        </w:rPr>
        <w:t>)</w:t>
      </w:r>
    </w:p>
    <w:p w14:paraId="19550F72" w14:textId="6F3E5969" w:rsidR="00AA5A50" w:rsidRDefault="00AA5A50">
      <w:pPr>
        <w:rPr>
          <w:rFonts w:ascii="Times" w:hAnsi="Times"/>
          <w:lang w:val="nl-NL"/>
        </w:rPr>
      </w:pPr>
    </w:p>
    <w:p w14:paraId="45F8F88C" w14:textId="253353D4" w:rsidR="00AA5A50" w:rsidRDefault="00461455">
      <w:pPr>
        <w:rPr>
          <w:rFonts w:ascii="Times" w:hAnsi="Times"/>
          <w:lang w:val="nl-NL"/>
        </w:rPr>
      </w:pPr>
      <w:r>
        <w:rPr>
          <w:rFonts w:ascii="Times" w:hAnsi="Times"/>
          <w:lang w:val="nl-NL"/>
        </w:rPr>
        <w:t xml:space="preserve">Het lijkt een hele evenwichtsoefening om alle voorwaarden af te vinken. Wat gebeurt er wanneer er afgeweken wordt van deze formule? Is er ook bij de docent ruimte voor experiment? </w:t>
      </w:r>
    </w:p>
    <w:p w14:paraId="3D23C196" w14:textId="77777777" w:rsidR="00794A1B" w:rsidRPr="008C0718" w:rsidRDefault="00794A1B">
      <w:pPr>
        <w:rPr>
          <w:rFonts w:ascii="Times" w:hAnsi="Times"/>
          <w:lang w:val="nl-NL"/>
        </w:rPr>
      </w:pPr>
    </w:p>
    <w:p w14:paraId="6C20D930" w14:textId="04505032" w:rsidR="00A20858" w:rsidRPr="008C07DC" w:rsidRDefault="00794A1B" w:rsidP="00F7191F">
      <w:pPr>
        <w:rPr>
          <w:rFonts w:ascii="Times" w:hAnsi="Times"/>
          <w:lang w:val="nl-NL"/>
        </w:rPr>
      </w:pPr>
      <w:r w:rsidRPr="00552830">
        <w:rPr>
          <w:rFonts w:ascii="Times" w:hAnsi="Times"/>
          <w:color w:val="000000" w:themeColor="text1"/>
        </w:rPr>
        <w:t>In het boek ‘Taking a Line for a Walk: Assignments in Design Education’ van N</w:t>
      </w:r>
      <w:r w:rsidR="00D575F4" w:rsidRPr="00552830">
        <w:rPr>
          <w:rFonts w:ascii="Times" w:hAnsi="Times"/>
          <w:color w:val="000000" w:themeColor="text1"/>
        </w:rPr>
        <w:t>ina</w:t>
      </w:r>
      <w:r w:rsidRPr="00552830">
        <w:rPr>
          <w:rFonts w:ascii="Times" w:hAnsi="Times"/>
          <w:color w:val="000000" w:themeColor="text1"/>
        </w:rPr>
        <w:t xml:space="preserve"> Paim, </w:t>
      </w:r>
      <w:r w:rsidR="00D575F4" w:rsidRPr="00552830">
        <w:rPr>
          <w:rFonts w:ascii="Times" w:hAnsi="Times"/>
          <w:color w:val="000000" w:themeColor="text1"/>
        </w:rPr>
        <w:t xml:space="preserve">Corinne </w:t>
      </w:r>
      <w:r w:rsidRPr="00552830">
        <w:rPr>
          <w:rFonts w:ascii="Times" w:hAnsi="Times"/>
          <w:color w:val="000000" w:themeColor="text1"/>
        </w:rPr>
        <w:t xml:space="preserve">Gisele en </w:t>
      </w:r>
      <w:r w:rsidR="00D575F4" w:rsidRPr="00552830">
        <w:rPr>
          <w:rFonts w:ascii="Times" w:hAnsi="Times"/>
          <w:color w:val="000000" w:themeColor="text1"/>
        </w:rPr>
        <w:t xml:space="preserve">Emilia </w:t>
      </w:r>
      <w:r w:rsidRPr="00552830">
        <w:rPr>
          <w:rFonts w:ascii="Times" w:hAnsi="Times"/>
          <w:color w:val="000000" w:themeColor="text1"/>
        </w:rPr>
        <w:t>Bergmark</w:t>
      </w:r>
      <w:r w:rsidR="00D014ED" w:rsidRPr="00552830">
        <w:rPr>
          <w:rFonts w:ascii="Times" w:hAnsi="Times"/>
          <w:color w:val="000000" w:themeColor="text1"/>
        </w:rPr>
        <w:t xml:space="preserve"> (2016)</w:t>
      </w:r>
      <w:r w:rsidRPr="00552830">
        <w:rPr>
          <w:rFonts w:ascii="Times" w:hAnsi="Times"/>
          <w:color w:val="000000" w:themeColor="text1"/>
        </w:rPr>
        <w:t xml:space="preserve"> </w:t>
      </w:r>
      <w:r w:rsidR="00D575F4" w:rsidRPr="00552830">
        <w:rPr>
          <w:rFonts w:ascii="Times" w:hAnsi="Times"/>
          <w:color w:val="000000" w:themeColor="text1"/>
        </w:rPr>
        <w:t>staan de auteurs</w:t>
      </w:r>
      <w:r w:rsidRPr="00552830">
        <w:rPr>
          <w:rFonts w:ascii="Times" w:hAnsi="Times"/>
          <w:color w:val="000000" w:themeColor="text1"/>
        </w:rPr>
        <w:t xml:space="preserve"> in het essay </w:t>
      </w:r>
      <w:r w:rsidRPr="00552830">
        <w:rPr>
          <w:rFonts w:ascii="Times" w:hAnsi="Times"/>
          <w:i/>
          <w:iCs/>
          <w:color w:val="000000" w:themeColor="text1"/>
        </w:rPr>
        <w:t>‘</w:t>
      </w:r>
      <w:r w:rsidRPr="00552830">
        <w:rPr>
          <w:rFonts w:ascii="Times" w:hAnsi="Times"/>
          <w:color w:val="000000" w:themeColor="text1"/>
        </w:rPr>
        <w:t>Above and Beyond</w:t>
      </w:r>
      <w:r w:rsidRPr="00552830">
        <w:rPr>
          <w:rFonts w:ascii="Times" w:hAnsi="Times"/>
          <w:i/>
          <w:iCs/>
          <w:color w:val="000000" w:themeColor="text1"/>
        </w:rPr>
        <w:t>’</w:t>
      </w:r>
      <w:r w:rsidRPr="00552830">
        <w:rPr>
          <w:rFonts w:ascii="Times" w:hAnsi="Times"/>
          <w:color w:val="000000" w:themeColor="text1"/>
          <w:lang w:val="nl-NL"/>
        </w:rPr>
        <w:t xml:space="preserve"> </w:t>
      </w:r>
      <w:r w:rsidR="00D575F4" w:rsidRPr="00552830">
        <w:rPr>
          <w:rFonts w:ascii="Times" w:hAnsi="Times"/>
          <w:color w:val="000000" w:themeColor="text1"/>
          <w:lang w:val="nl-NL"/>
        </w:rPr>
        <w:t>stil</w:t>
      </w:r>
      <w:r w:rsidRPr="00552830">
        <w:rPr>
          <w:rFonts w:ascii="Times" w:hAnsi="Times"/>
          <w:color w:val="000000" w:themeColor="text1"/>
          <w:lang w:val="nl-NL"/>
        </w:rPr>
        <w:t xml:space="preserve"> bij het </w:t>
      </w:r>
      <w:r w:rsidR="00761B61" w:rsidRPr="00552830">
        <w:rPr>
          <w:rFonts w:ascii="Times" w:hAnsi="Times"/>
          <w:color w:val="000000" w:themeColor="text1"/>
          <w:lang w:val="nl-NL"/>
        </w:rPr>
        <w:t>formuleren</w:t>
      </w:r>
      <w:r w:rsidRPr="00552830">
        <w:rPr>
          <w:rFonts w:ascii="Times" w:hAnsi="Times"/>
          <w:color w:val="000000" w:themeColor="text1"/>
          <w:lang w:val="nl-NL"/>
        </w:rPr>
        <w:t xml:space="preserve"> van opdrachten </w:t>
      </w:r>
      <w:r w:rsidR="000103C6" w:rsidRPr="00552830">
        <w:rPr>
          <w:rFonts w:ascii="Times" w:hAnsi="Times"/>
          <w:color w:val="000000" w:themeColor="text1"/>
          <w:lang w:val="nl-NL"/>
        </w:rPr>
        <w:t xml:space="preserve">in het kunstonderwijs </w:t>
      </w:r>
      <w:r w:rsidRPr="00552830">
        <w:rPr>
          <w:rFonts w:ascii="Times" w:hAnsi="Times"/>
          <w:color w:val="000000" w:themeColor="text1"/>
          <w:lang w:val="nl-NL"/>
        </w:rPr>
        <w:t>en de archivering van de verbale instructie.</w:t>
      </w:r>
      <w:r w:rsidR="00F071ED" w:rsidRPr="00552830">
        <w:rPr>
          <w:rFonts w:ascii="Times" w:hAnsi="Times"/>
          <w:color w:val="000000" w:themeColor="text1"/>
          <w:lang w:val="nl-NL"/>
        </w:rPr>
        <w:t xml:space="preserve"> Een voorbeeld van een experimentele omgang </w:t>
      </w:r>
      <w:r w:rsidR="00F95836" w:rsidRPr="00552830">
        <w:rPr>
          <w:rFonts w:ascii="Times" w:hAnsi="Times"/>
          <w:color w:val="000000" w:themeColor="text1"/>
          <w:lang w:val="nl-NL"/>
        </w:rPr>
        <w:t>bij</w:t>
      </w:r>
      <w:r w:rsidR="00F071ED" w:rsidRPr="00552830">
        <w:rPr>
          <w:rFonts w:ascii="Times" w:hAnsi="Times"/>
          <w:color w:val="000000" w:themeColor="text1"/>
          <w:lang w:val="nl-NL"/>
        </w:rPr>
        <w:t xml:space="preserve"> </w:t>
      </w:r>
      <w:r w:rsidR="000103C6" w:rsidRPr="00552830">
        <w:rPr>
          <w:rFonts w:ascii="Times" w:hAnsi="Times"/>
          <w:color w:val="000000" w:themeColor="text1"/>
          <w:lang w:val="nl-NL"/>
        </w:rPr>
        <w:t>het geven van opdracht</w:t>
      </w:r>
      <w:r w:rsidR="00F95836" w:rsidRPr="00552830">
        <w:rPr>
          <w:rFonts w:ascii="Times" w:hAnsi="Times"/>
          <w:color w:val="000000" w:themeColor="text1"/>
          <w:lang w:val="nl-NL"/>
        </w:rPr>
        <w:t>en</w:t>
      </w:r>
      <w:r w:rsidR="000103C6" w:rsidRPr="00552830">
        <w:rPr>
          <w:rFonts w:ascii="Times" w:hAnsi="Times"/>
          <w:color w:val="000000" w:themeColor="text1"/>
          <w:lang w:val="nl-NL"/>
        </w:rPr>
        <w:t xml:space="preserve"> </w:t>
      </w:r>
      <w:r w:rsidR="00F071ED" w:rsidRPr="00552830">
        <w:rPr>
          <w:rFonts w:ascii="Times" w:hAnsi="Times"/>
          <w:color w:val="000000" w:themeColor="text1"/>
          <w:lang w:val="nl-NL"/>
        </w:rPr>
        <w:t xml:space="preserve">is het project </w:t>
      </w:r>
      <w:r w:rsidR="00F071ED" w:rsidRPr="007D0B69">
        <w:rPr>
          <w:rFonts w:ascii="Times" w:hAnsi="Times"/>
          <w:lang w:val="nl-NL"/>
        </w:rPr>
        <w:t>‘Instructions for a Drawing Class’</w:t>
      </w:r>
      <w:r w:rsidR="00F071ED">
        <w:rPr>
          <w:rFonts w:ascii="Times" w:hAnsi="Times"/>
          <w:lang w:val="nl-NL"/>
        </w:rPr>
        <w:t xml:space="preserve"> </w:t>
      </w:r>
      <w:r w:rsidR="00C27663" w:rsidRPr="00C27663">
        <w:rPr>
          <w:rFonts w:ascii="Times" w:hAnsi="Times"/>
          <w:i/>
          <w:iCs/>
          <w:color w:val="4472C4" w:themeColor="accent1"/>
          <w:lang w:val="nl-NL"/>
        </w:rPr>
        <w:t>(fig. 2</w:t>
      </w:r>
      <w:r w:rsidR="00552830">
        <w:rPr>
          <w:rFonts w:ascii="Times" w:hAnsi="Times"/>
          <w:i/>
          <w:iCs/>
          <w:color w:val="4472C4" w:themeColor="accent1"/>
          <w:lang w:val="nl-NL"/>
        </w:rPr>
        <w:t>2</w:t>
      </w:r>
      <w:r w:rsidR="00C27663" w:rsidRPr="00C27663">
        <w:rPr>
          <w:rFonts w:ascii="Times" w:hAnsi="Times"/>
          <w:i/>
          <w:iCs/>
          <w:color w:val="4472C4" w:themeColor="accent1"/>
          <w:lang w:val="nl-NL"/>
        </w:rPr>
        <w:t>)</w:t>
      </w:r>
      <w:r w:rsidR="00C27663" w:rsidRPr="00C27663">
        <w:rPr>
          <w:rFonts w:ascii="Times" w:hAnsi="Times"/>
          <w:color w:val="4472C4" w:themeColor="accent1"/>
          <w:lang w:val="nl-NL"/>
        </w:rPr>
        <w:t xml:space="preserve"> </w:t>
      </w:r>
      <w:r w:rsidR="00F071ED">
        <w:rPr>
          <w:rFonts w:ascii="Times" w:hAnsi="Times"/>
          <w:lang w:val="nl-NL"/>
        </w:rPr>
        <w:t>van</w:t>
      </w:r>
      <w:r w:rsidR="000103C6">
        <w:rPr>
          <w:rFonts w:ascii="Times" w:hAnsi="Times"/>
          <w:color w:val="70AD47" w:themeColor="accent6"/>
        </w:rPr>
        <w:t xml:space="preserve"> </w:t>
      </w:r>
      <w:r w:rsidR="00F95836">
        <w:rPr>
          <w:rFonts w:ascii="Times" w:hAnsi="Times"/>
          <w:lang w:val="nl-NL"/>
        </w:rPr>
        <w:t>k</w:t>
      </w:r>
      <w:r w:rsidR="00B4722E">
        <w:rPr>
          <w:rFonts w:ascii="Times" w:hAnsi="Times"/>
          <w:lang w:val="nl-NL"/>
        </w:rPr>
        <w:t>unstenaar en docent Chloé Briggs</w:t>
      </w:r>
      <w:r w:rsidR="00F071ED">
        <w:rPr>
          <w:rFonts w:ascii="Times" w:hAnsi="Times"/>
          <w:lang w:val="nl-NL"/>
        </w:rPr>
        <w:t>.</w:t>
      </w:r>
      <w:r w:rsidR="002475D0">
        <w:rPr>
          <w:rFonts w:ascii="Times" w:hAnsi="Times"/>
          <w:lang w:val="nl-NL"/>
        </w:rPr>
        <w:t xml:space="preserve"> </w:t>
      </w:r>
      <w:r w:rsidR="002475D0" w:rsidRPr="002475D0">
        <w:rPr>
          <w:rFonts w:ascii="Times" w:hAnsi="Times"/>
          <w:lang w:val="nl-NL"/>
        </w:rPr>
        <w:t>(Paim, Gisel, et al, 2016, p. 31)</w:t>
      </w:r>
      <w:r w:rsidR="00B4722E">
        <w:rPr>
          <w:rFonts w:ascii="Times" w:hAnsi="Times"/>
          <w:lang w:val="nl-NL"/>
        </w:rPr>
        <w:t xml:space="preserve"> </w:t>
      </w:r>
      <w:r w:rsidR="00B87DD5">
        <w:rPr>
          <w:rFonts w:ascii="Times" w:hAnsi="Times"/>
          <w:lang w:val="nl-NL"/>
        </w:rPr>
        <w:t>Briggs</w:t>
      </w:r>
      <w:r w:rsidR="00F071ED">
        <w:rPr>
          <w:rFonts w:ascii="Times" w:hAnsi="Times"/>
          <w:lang w:val="nl-NL"/>
        </w:rPr>
        <w:t xml:space="preserve"> stelt</w:t>
      </w:r>
      <w:r w:rsidR="00B4722E">
        <w:rPr>
          <w:rFonts w:ascii="Times" w:hAnsi="Times"/>
          <w:lang w:val="nl-NL"/>
        </w:rPr>
        <w:t xml:space="preserve"> in </w:t>
      </w:r>
      <w:r w:rsidR="00F071ED">
        <w:rPr>
          <w:rFonts w:ascii="Times" w:hAnsi="Times"/>
          <w:lang w:val="nl-NL"/>
        </w:rPr>
        <w:t>dit</w:t>
      </w:r>
      <w:r w:rsidR="00B4722E">
        <w:rPr>
          <w:rFonts w:ascii="Times" w:hAnsi="Times"/>
          <w:lang w:val="nl-NL"/>
        </w:rPr>
        <w:t xml:space="preserve"> project de fysieke </w:t>
      </w:r>
      <w:r w:rsidR="00B4722E" w:rsidRPr="00552830">
        <w:rPr>
          <w:rFonts w:ascii="Times" w:hAnsi="Times"/>
          <w:color w:val="000000" w:themeColor="text1"/>
          <w:lang w:val="nl-NL"/>
        </w:rPr>
        <w:t xml:space="preserve">aanwezigheid van de </w:t>
      </w:r>
      <w:r w:rsidR="00B4722E" w:rsidRPr="00552830">
        <w:rPr>
          <w:rFonts w:ascii="Times" w:hAnsi="Times"/>
          <w:color w:val="000000" w:themeColor="text1"/>
          <w:lang w:val="nl-NL"/>
        </w:rPr>
        <w:lastRenderedPageBreak/>
        <w:t>docent</w:t>
      </w:r>
      <w:r w:rsidR="00B87DD5" w:rsidRPr="00552830">
        <w:rPr>
          <w:rFonts w:ascii="Times" w:hAnsi="Times"/>
          <w:color w:val="000000" w:themeColor="text1"/>
          <w:lang w:val="nl-NL"/>
        </w:rPr>
        <w:t xml:space="preserve"> (</w:t>
      </w:r>
      <w:r w:rsidR="002D7F57" w:rsidRPr="00552830">
        <w:rPr>
          <w:rFonts w:ascii="Times" w:hAnsi="Times"/>
          <w:color w:val="000000" w:themeColor="text1"/>
          <w:lang w:val="nl-NL"/>
        </w:rPr>
        <w:t xml:space="preserve">en dus het belang van </w:t>
      </w:r>
      <w:r w:rsidR="00524E52" w:rsidRPr="00552830">
        <w:rPr>
          <w:rFonts w:ascii="Times" w:hAnsi="Times"/>
          <w:color w:val="000000" w:themeColor="text1"/>
          <w:lang w:val="nl-NL"/>
        </w:rPr>
        <w:t>begeleiding</w:t>
      </w:r>
      <w:r w:rsidR="00F95836" w:rsidRPr="00552830">
        <w:rPr>
          <w:rFonts w:ascii="Times" w:hAnsi="Times"/>
          <w:color w:val="000000" w:themeColor="text1"/>
          <w:lang w:val="nl-NL"/>
        </w:rPr>
        <w:t>,</w:t>
      </w:r>
      <w:r w:rsidR="001A4CD7" w:rsidRPr="00552830">
        <w:rPr>
          <w:rFonts w:ascii="Times" w:hAnsi="Times"/>
          <w:color w:val="000000" w:themeColor="text1"/>
          <w:lang w:val="nl-NL"/>
        </w:rPr>
        <w:t xml:space="preserve"> dat zo’n prominente voorwaarde is bij ‘Wicked Arts Assignments’</w:t>
      </w:r>
      <w:r w:rsidR="00B87DD5" w:rsidRPr="00552830">
        <w:rPr>
          <w:rFonts w:ascii="Times" w:hAnsi="Times"/>
          <w:color w:val="000000" w:themeColor="text1"/>
          <w:lang w:val="nl-NL"/>
        </w:rPr>
        <w:t>)</w:t>
      </w:r>
      <w:r w:rsidR="00B4722E" w:rsidRPr="00552830">
        <w:rPr>
          <w:rFonts w:ascii="Times" w:hAnsi="Times"/>
          <w:color w:val="000000" w:themeColor="text1"/>
          <w:lang w:val="nl-NL"/>
        </w:rPr>
        <w:t xml:space="preserve"> in vraag. </w:t>
      </w:r>
      <w:r w:rsidR="0017747E" w:rsidRPr="00552830">
        <w:rPr>
          <w:rFonts w:ascii="Times" w:hAnsi="Times"/>
          <w:color w:val="000000" w:themeColor="text1"/>
          <w:lang w:val="nl-NL"/>
        </w:rPr>
        <w:t xml:space="preserve">In 2009 </w:t>
      </w:r>
      <w:r w:rsidR="008C29AE" w:rsidRPr="00552830">
        <w:rPr>
          <w:rFonts w:ascii="Times" w:hAnsi="Times"/>
          <w:color w:val="000000" w:themeColor="text1"/>
          <w:lang w:val="nl-NL"/>
        </w:rPr>
        <w:t>schrijft</w:t>
      </w:r>
      <w:r w:rsidR="0017747E" w:rsidRPr="00552830">
        <w:rPr>
          <w:rFonts w:ascii="Times" w:hAnsi="Times"/>
          <w:color w:val="000000" w:themeColor="text1"/>
          <w:lang w:val="nl-NL"/>
        </w:rPr>
        <w:t xml:space="preserve"> ze</w:t>
      </w:r>
      <w:r w:rsidR="008C29AE" w:rsidRPr="00552830">
        <w:rPr>
          <w:rFonts w:ascii="Times" w:hAnsi="Times"/>
          <w:color w:val="000000" w:themeColor="text1"/>
          <w:lang w:val="nl-NL"/>
        </w:rPr>
        <w:t xml:space="preserve"> in haar </w:t>
      </w:r>
      <w:r w:rsidR="00BD063A" w:rsidRPr="00552830">
        <w:rPr>
          <w:rFonts w:ascii="Times" w:hAnsi="Times"/>
          <w:color w:val="000000" w:themeColor="text1"/>
          <w:lang w:val="nl-NL"/>
        </w:rPr>
        <w:t xml:space="preserve">eerste </w:t>
      </w:r>
      <w:r w:rsidR="008C29AE" w:rsidRPr="00552830">
        <w:rPr>
          <w:rFonts w:ascii="Times" w:hAnsi="Times"/>
          <w:color w:val="000000" w:themeColor="text1"/>
          <w:lang w:val="nl-NL"/>
        </w:rPr>
        <w:t xml:space="preserve">brief aan de studenten dat ze </w:t>
      </w:r>
      <w:r w:rsidR="00B4722E" w:rsidRPr="00552830">
        <w:rPr>
          <w:rFonts w:ascii="Times" w:hAnsi="Times"/>
          <w:color w:val="000000" w:themeColor="text1"/>
          <w:lang w:val="nl-NL"/>
        </w:rPr>
        <w:t>geïnteresseerd</w:t>
      </w:r>
      <w:r w:rsidR="008C29AE" w:rsidRPr="00552830">
        <w:rPr>
          <w:rFonts w:ascii="Times" w:hAnsi="Times"/>
          <w:color w:val="000000" w:themeColor="text1"/>
          <w:lang w:val="nl-NL"/>
        </w:rPr>
        <w:t xml:space="preserve"> is</w:t>
      </w:r>
      <w:r w:rsidR="00B4722E" w:rsidRPr="00552830">
        <w:rPr>
          <w:rFonts w:ascii="Times" w:hAnsi="Times"/>
          <w:color w:val="000000" w:themeColor="text1"/>
          <w:lang w:val="nl-NL"/>
        </w:rPr>
        <w:t xml:space="preserve"> in de </w:t>
      </w:r>
      <w:r w:rsidR="00B4722E">
        <w:rPr>
          <w:rFonts w:ascii="Times" w:hAnsi="Times"/>
          <w:lang w:val="nl-NL"/>
        </w:rPr>
        <w:t>mogelijkheden</w:t>
      </w:r>
      <w:r w:rsidR="00B4722E" w:rsidRPr="00100F4E">
        <w:rPr>
          <w:rFonts w:ascii="Times" w:hAnsi="Times"/>
          <w:lang w:val="nl-NL"/>
        </w:rPr>
        <w:t xml:space="preserve"> van een schriftelijke reeks instructies om een ​​zinvolle </w:t>
      </w:r>
      <w:r w:rsidR="0071517C">
        <w:rPr>
          <w:rFonts w:ascii="Times" w:hAnsi="Times"/>
          <w:lang w:val="nl-NL"/>
        </w:rPr>
        <w:t>les</w:t>
      </w:r>
      <w:r w:rsidR="00EC3F1D">
        <w:rPr>
          <w:rFonts w:ascii="Times" w:hAnsi="Times"/>
          <w:lang w:val="nl-NL"/>
        </w:rPr>
        <w:t xml:space="preserve"> </w:t>
      </w:r>
      <w:r w:rsidR="009A5C28">
        <w:rPr>
          <w:rFonts w:ascii="Times" w:hAnsi="Times"/>
          <w:lang w:val="nl-NL"/>
        </w:rPr>
        <w:t xml:space="preserve">te geven </w:t>
      </w:r>
      <w:r w:rsidR="00EC3F1D">
        <w:rPr>
          <w:rFonts w:ascii="Times" w:hAnsi="Times"/>
          <w:lang w:val="nl-NL"/>
        </w:rPr>
        <w:t xml:space="preserve">of </w:t>
      </w:r>
      <w:r w:rsidR="00B4722E" w:rsidRPr="00100F4E">
        <w:rPr>
          <w:rFonts w:ascii="Times" w:hAnsi="Times"/>
          <w:lang w:val="nl-NL"/>
        </w:rPr>
        <w:t xml:space="preserve">educatieve cursus </w:t>
      </w:r>
      <w:r w:rsidR="009A5C28">
        <w:rPr>
          <w:rFonts w:ascii="Times" w:hAnsi="Times"/>
          <w:lang w:val="nl-NL"/>
        </w:rPr>
        <w:t>op te bouwen</w:t>
      </w:r>
      <w:r w:rsidR="00381F6B">
        <w:rPr>
          <w:rFonts w:ascii="Times" w:hAnsi="Times"/>
          <w:lang w:val="nl-NL"/>
        </w:rPr>
        <w:t>. Deze wordt</w:t>
      </w:r>
      <w:r w:rsidR="009A5C28">
        <w:rPr>
          <w:rFonts w:ascii="Times" w:hAnsi="Times"/>
          <w:lang w:val="nl-NL"/>
        </w:rPr>
        <w:t xml:space="preserve"> dus</w:t>
      </w:r>
      <w:r w:rsidR="009867DC">
        <w:rPr>
          <w:rFonts w:ascii="Times" w:hAnsi="Times"/>
          <w:lang w:val="nl-NL"/>
        </w:rPr>
        <w:t xml:space="preserve"> </w:t>
      </w:r>
      <w:r w:rsidR="009A5C28">
        <w:rPr>
          <w:rFonts w:ascii="Times" w:hAnsi="Times"/>
          <w:lang w:val="nl-NL"/>
        </w:rPr>
        <w:t>van</w:t>
      </w:r>
      <w:r w:rsidR="00B4722E" w:rsidRPr="00100F4E">
        <w:rPr>
          <w:rFonts w:ascii="Times" w:hAnsi="Times"/>
          <w:lang w:val="nl-NL"/>
        </w:rPr>
        <w:t>op afstand gestuurd</w:t>
      </w:r>
      <w:r w:rsidR="009A5C28">
        <w:rPr>
          <w:rFonts w:ascii="Times" w:hAnsi="Times"/>
          <w:lang w:val="nl-NL"/>
        </w:rPr>
        <w:t>,</w:t>
      </w:r>
      <w:r w:rsidR="00B4722E" w:rsidRPr="00100F4E">
        <w:rPr>
          <w:rFonts w:ascii="Times" w:hAnsi="Times"/>
          <w:lang w:val="nl-NL"/>
        </w:rPr>
        <w:t xml:space="preserve"> zonder aanwezigheid van een leraar.</w:t>
      </w:r>
      <w:r w:rsidR="00B4030B">
        <w:rPr>
          <w:rFonts w:ascii="Times" w:hAnsi="Times"/>
          <w:lang w:val="nl-NL"/>
        </w:rPr>
        <w:t xml:space="preserve"> (Briggs, 2009) </w:t>
      </w:r>
      <w:r w:rsidR="00523455">
        <w:rPr>
          <w:rFonts w:ascii="Times" w:hAnsi="Times"/>
          <w:lang w:val="nl-NL"/>
        </w:rPr>
        <w:t>K</w:t>
      </w:r>
      <w:r w:rsidR="00B4722E">
        <w:rPr>
          <w:rFonts w:ascii="Times" w:hAnsi="Times"/>
          <w:lang w:val="nl-NL"/>
        </w:rPr>
        <w:t>an de opdracht de opdrachtgever vervangen? Briggs</w:t>
      </w:r>
      <w:r w:rsidR="000B175B">
        <w:rPr>
          <w:rFonts w:ascii="Times" w:hAnsi="Times"/>
          <w:lang w:val="nl-NL"/>
        </w:rPr>
        <w:t xml:space="preserve"> stuurde</w:t>
      </w:r>
      <w:r w:rsidR="00B4722E">
        <w:rPr>
          <w:rFonts w:ascii="Times" w:hAnsi="Times"/>
          <w:lang w:val="nl-NL"/>
        </w:rPr>
        <w:t xml:space="preserve"> de </w:t>
      </w:r>
      <w:r w:rsidR="00EC3F1D">
        <w:rPr>
          <w:rFonts w:ascii="Times" w:hAnsi="Times"/>
          <w:lang w:val="nl-NL"/>
        </w:rPr>
        <w:t>lesopdracht</w:t>
      </w:r>
      <w:r w:rsidR="00B4722E">
        <w:rPr>
          <w:rFonts w:ascii="Times" w:hAnsi="Times"/>
          <w:lang w:val="nl-NL"/>
        </w:rPr>
        <w:t xml:space="preserve"> </w:t>
      </w:r>
      <w:r w:rsidR="009A5C28">
        <w:rPr>
          <w:rFonts w:ascii="Times" w:hAnsi="Times"/>
          <w:lang w:val="nl-NL"/>
        </w:rPr>
        <w:t xml:space="preserve">gedurende een periode van 6 weken </w:t>
      </w:r>
      <w:r w:rsidR="00B4722E">
        <w:rPr>
          <w:rFonts w:ascii="Times" w:hAnsi="Times"/>
          <w:lang w:val="nl-NL"/>
        </w:rPr>
        <w:t>op met de post. Op afgesproken dag</w:t>
      </w:r>
      <w:r w:rsidR="009A5C28">
        <w:rPr>
          <w:rFonts w:ascii="Times" w:hAnsi="Times"/>
          <w:lang w:val="nl-NL"/>
        </w:rPr>
        <w:t>en</w:t>
      </w:r>
      <w:r w:rsidR="00B4722E">
        <w:rPr>
          <w:rFonts w:ascii="Times" w:hAnsi="Times"/>
          <w:lang w:val="nl-NL"/>
        </w:rPr>
        <w:t xml:space="preserve"> kwamen de studenten samen in een lokaal en openden ze de brief. Vervolgens voerden ze de opdracht uit. Hun docent hebben ze nooit ontmoet, enkel haar </w:t>
      </w:r>
      <w:r w:rsidR="00104443">
        <w:rPr>
          <w:rFonts w:ascii="Times" w:hAnsi="Times"/>
          <w:lang w:val="nl-NL"/>
        </w:rPr>
        <w:t>brieven</w:t>
      </w:r>
      <w:r w:rsidR="00B4722E">
        <w:rPr>
          <w:rFonts w:ascii="Times" w:hAnsi="Times"/>
          <w:lang w:val="nl-NL"/>
        </w:rPr>
        <w:t>.</w:t>
      </w:r>
      <w:r w:rsidR="00B06AEE">
        <w:rPr>
          <w:rFonts w:ascii="Times" w:hAnsi="Times"/>
          <w:lang w:val="nl-NL"/>
        </w:rPr>
        <w:t xml:space="preserve"> Toen Briggs een keer te laat was met het opsturen van de post </w:t>
      </w:r>
      <w:r w:rsidR="00812EA2">
        <w:rPr>
          <w:rFonts w:ascii="Times" w:hAnsi="Times"/>
          <w:lang w:val="nl-NL"/>
        </w:rPr>
        <w:t xml:space="preserve">verzamelden de studenten zich toch in het lokaal </w:t>
      </w:r>
      <w:r w:rsidR="00812EA2" w:rsidRPr="00552830">
        <w:rPr>
          <w:rFonts w:ascii="Times" w:hAnsi="Times"/>
          <w:color w:val="000000" w:themeColor="text1"/>
          <w:lang w:val="nl-NL"/>
        </w:rPr>
        <w:t xml:space="preserve">zonder brief. </w:t>
      </w:r>
      <w:r w:rsidR="007A55D7" w:rsidRPr="00552830">
        <w:rPr>
          <w:rFonts w:ascii="Times" w:hAnsi="Times"/>
          <w:color w:val="000000" w:themeColor="text1"/>
          <w:lang w:val="nl-NL"/>
        </w:rPr>
        <w:t>Ze gingen niet naar huis maar probeerden te achterhalen waarom er geen opdracht was deze week.</w:t>
      </w:r>
      <w:r w:rsidR="006F2049" w:rsidRPr="00552830">
        <w:rPr>
          <w:rFonts w:ascii="Times" w:hAnsi="Times"/>
          <w:color w:val="000000" w:themeColor="text1"/>
          <w:lang w:val="nl-NL"/>
        </w:rPr>
        <w:t xml:space="preserve"> Briggs merkte op dat ze een soort aanwezigheid had die werd gerespecteerd. Ook al hadden de studenten haar nog nooit ontmoet.</w:t>
      </w:r>
      <w:r w:rsidR="007A55D7" w:rsidRPr="00552830">
        <w:rPr>
          <w:rFonts w:ascii="Times" w:hAnsi="Times"/>
          <w:color w:val="000000" w:themeColor="text1"/>
          <w:lang w:val="nl-NL"/>
        </w:rPr>
        <w:t xml:space="preserve"> Na wat discussie besloten de studenten om de afwezigheid van de opdracht als </w:t>
      </w:r>
      <w:r w:rsidR="00A849A7" w:rsidRPr="00552830">
        <w:rPr>
          <w:rFonts w:ascii="Times" w:hAnsi="Times"/>
          <w:color w:val="000000" w:themeColor="text1"/>
          <w:lang w:val="nl-NL"/>
        </w:rPr>
        <w:t xml:space="preserve">een </w:t>
      </w:r>
      <w:r w:rsidR="007A55D7" w:rsidRPr="00552830">
        <w:rPr>
          <w:rFonts w:ascii="Times" w:hAnsi="Times"/>
          <w:color w:val="000000" w:themeColor="text1"/>
          <w:lang w:val="nl-NL"/>
        </w:rPr>
        <w:t xml:space="preserve">instructie op te vatten. Eerste probeerden ze zelf een opdracht te formuleren maar ze kwamen niet tot een akkoord. Vervolgens vroegen ze er een aan twee kunstenaars die er aan het werk waren. Maar zonder succes. </w:t>
      </w:r>
      <w:r w:rsidR="00B3731D" w:rsidRPr="00552830">
        <w:rPr>
          <w:rFonts w:ascii="Times" w:hAnsi="Times"/>
          <w:color w:val="000000" w:themeColor="text1"/>
          <w:lang w:val="nl-NL"/>
        </w:rPr>
        <w:t>Hun</w:t>
      </w:r>
      <w:r w:rsidR="007A55D7" w:rsidRPr="00552830">
        <w:rPr>
          <w:rFonts w:ascii="Times" w:hAnsi="Times"/>
          <w:color w:val="000000" w:themeColor="text1"/>
          <w:lang w:val="nl-NL"/>
        </w:rPr>
        <w:t xml:space="preserve"> instructies klonken maar flauw. </w:t>
      </w:r>
      <w:r w:rsidR="00B3731D" w:rsidRPr="00552830">
        <w:rPr>
          <w:rFonts w:ascii="Times" w:hAnsi="Times"/>
          <w:color w:val="000000" w:themeColor="text1"/>
          <w:lang w:val="nl-NL"/>
        </w:rPr>
        <w:t>Toen beseften ze hoe doordacht de opdrachten van Briggs waren en hoeveel aandacht ze besteed had aan de manier van formuleren.</w:t>
      </w:r>
      <w:r w:rsidR="004C3ADC" w:rsidRPr="00552830">
        <w:rPr>
          <w:rFonts w:ascii="Times" w:hAnsi="Times"/>
          <w:color w:val="000000" w:themeColor="text1"/>
          <w:lang w:val="nl-NL"/>
        </w:rPr>
        <w:t xml:space="preserve"> </w:t>
      </w:r>
      <w:r w:rsidR="00883139" w:rsidRPr="00552830">
        <w:rPr>
          <w:rFonts w:ascii="Times" w:hAnsi="Times"/>
          <w:color w:val="000000" w:themeColor="text1"/>
          <w:lang w:val="nl-NL"/>
        </w:rPr>
        <w:t xml:space="preserve">Briggs besteedde ook veel tijd aan de vormgeving van haar briefings. Ze maakte elke week een poster met de hand, wat ook bijdroeg aan de sterke betrokkenheid van de studenten. </w:t>
      </w:r>
      <w:r w:rsidRPr="00552830">
        <w:rPr>
          <w:rFonts w:ascii="Times" w:hAnsi="Times"/>
          <w:color w:val="000000" w:themeColor="text1"/>
          <w:lang w:val="nl-NL"/>
        </w:rPr>
        <w:t>Achteraf vertelde Briggs dat de cursus waarschijnlijk niet had gewerkt als ze de opdracht per mail had bezorgd</w:t>
      </w:r>
      <w:r w:rsidR="00D63A60" w:rsidRPr="00552830">
        <w:rPr>
          <w:rFonts w:ascii="Times" w:hAnsi="Times"/>
          <w:color w:val="000000" w:themeColor="text1"/>
          <w:lang w:val="nl-NL"/>
        </w:rPr>
        <w:t>.</w:t>
      </w:r>
      <w:r w:rsidR="002475D0">
        <w:rPr>
          <w:rFonts w:ascii="Times" w:hAnsi="Times"/>
          <w:color w:val="000000" w:themeColor="text1"/>
          <w:lang w:val="nl-NL"/>
        </w:rPr>
        <w:t xml:space="preserve"> </w:t>
      </w:r>
      <w:r w:rsidR="002475D0" w:rsidRPr="002475D0">
        <w:rPr>
          <w:rFonts w:ascii="Times" w:hAnsi="Times"/>
          <w:color w:val="000000" w:themeColor="text1"/>
          <w:lang w:val="nl-NL"/>
        </w:rPr>
        <w:t>(Paim, Gisel, et al, 2016, p. 31)</w:t>
      </w:r>
      <w:r w:rsidR="00C161C7" w:rsidRPr="00552830">
        <w:rPr>
          <w:rFonts w:ascii="Times" w:hAnsi="Times"/>
          <w:color w:val="000000" w:themeColor="text1"/>
          <w:lang w:val="nl-NL"/>
        </w:rPr>
        <w:t xml:space="preserve"> </w:t>
      </w:r>
      <w:r w:rsidR="00A20858" w:rsidRPr="00552830">
        <w:rPr>
          <w:rFonts w:ascii="Times" w:hAnsi="Times"/>
          <w:color w:val="000000" w:themeColor="text1"/>
          <w:lang w:val="nl-NL"/>
        </w:rPr>
        <w:t xml:space="preserve">Chloé </w:t>
      </w:r>
      <w:r w:rsidR="00D63A60" w:rsidRPr="00552830">
        <w:rPr>
          <w:rFonts w:ascii="Times" w:hAnsi="Times"/>
          <w:color w:val="000000" w:themeColor="text1"/>
          <w:lang w:val="nl-NL"/>
        </w:rPr>
        <w:t xml:space="preserve">Briggs toonde met haar experiment aan </w:t>
      </w:r>
      <w:r w:rsidR="00F7191F" w:rsidRPr="00552830">
        <w:rPr>
          <w:rFonts w:ascii="Times" w:hAnsi="Times"/>
          <w:color w:val="000000" w:themeColor="text1"/>
          <w:lang w:val="nl-NL"/>
        </w:rPr>
        <w:t>dat de kwaliteit van de opdracht en de gedrevenheid van de studenten niet afhankelijk was van haar aanwezigheid in de les.</w:t>
      </w:r>
    </w:p>
    <w:p w14:paraId="4E3DE5D3" w14:textId="77777777" w:rsidR="00794A1B" w:rsidRPr="00794A1B" w:rsidRDefault="00794A1B" w:rsidP="00F7191F">
      <w:pPr>
        <w:rPr>
          <w:rFonts w:ascii="Times" w:hAnsi="Times"/>
        </w:rPr>
      </w:pPr>
    </w:p>
    <w:p w14:paraId="09D79BD7" w14:textId="4BEC0443" w:rsidR="00692705" w:rsidRPr="00552830" w:rsidRDefault="008C07DC" w:rsidP="00F7191F">
      <w:pPr>
        <w:rPr>
          <w:rFonts w:ascii="Times" w:hAnsi="Times"/>
          <w:color w:val="000000" w:themeColor="text1"/>
        </w:rPr>
      </w:pPr>
      <w:r w:rsidRPr="00552830">
        <w:rPr>
          <w:rFonts w:ascii="Times" w:hAnsi="Times"/>
          <w:color w:val="000000" w:themeColor="text1"/>
          <w:lang w:val="nl-NL"/>
        </w:rPr>
        <w:t xml:space="preserve">In tegenstelling tot </w:t>
      </w:r>
      <w:r w:rsidR="00D014ED" w:rsidRPr="00552830">
        <w:rPr>
          <w:rFonts w:ascii="Times" w:hAnsi="Times"/>
          <w:color w:val="000000" w:themeColor="text1"/>
          <w:lang w:val="nl-NL"/>
        </w:rPr>
        <w:t>de auteurs van ‘Wicked Arts Assignments’ (2021)</w:t>
      </w:r>
      <w:r w:rsidR="00B1151F" w:rsidRPr="00552830">
        <w:rPr>
          <w:rFonts w:ascii="Times" w:hAnsi="Times"/>
          <w:color w:val="000000" w:themeColor="text1"/>
          <w:lang w:val="nl-NL"/>
        </w:rPr>
        <w:t xml:space="preserve"> probeert het boek ‘</w:t>
      </w:r>
      <w:r w:rsidR="00B1151F" w:rsidRPr="00552830">
        <w:rPr>
          <w:rFonts w:ascii="Times" w:hAnsi="Times"/>
          <w:color w:val="000000" w:themeColor="text1"/>
        </w:rPr>
        <w:t>Taking a Line for a Walk’</w:t>
      </w:r>
      <w:r w:rsidR="00F95836" w:rsidRPr="00552830">
        <w:rPr>
          <w:rFonts w:ascii="Times" w:hAnsi="Times"/>
          <w:color w:val="000000" w:themeColor="text1"/>
        </w:rPr>
        <w:t xml:space="preserve"> </w:t>
      </w:r>
      <w:r w:rsidR="00C45D59" w:rsidRPr="00552830">
        <w:rPr>
          <w:rFonts w:ascii="Times" w:hAnsi="Times"/>
          <w:color w:val="000000" w:themeColor="text1"/>
          <w:lang w:val="nl-NL"/>
        </w:rPr>
        <w:t xml:space="preserve">geen </w:t>
      </w:r>
      <w:r w:rsidR="009E61F1" w:rsidRPr="00552830">
        <w:rPr>
          <w:rFonts w:ascii="Times" w:hAnsi="Times"/>
          <w:color w:val="000000" w:themeColor="text1"/>
          <w:lang w:val="nl-NL"/>
        </w:rPr>
        <w:t>definitie</w:t>
      </w:r>
      <w:r w:rsidR="00C45D59" w:rsidRPr="00552830">
        <w:rPr>
          <w:rFonts w:ascii="Times" w:hAnsi="Times"/>
          <w:color w:val="000000" w:themeColor="text1"/>
          <w:lang w:val="nl-NL"/>
        </w:rPr>
        <w:t xml:space="preserve"> te formuleren van de ideale </w:t>
      </w:r>
      <w:r w:rsidR="006708B7" w:rsidRPr="00552830">
        <w:rPr>
          <w:rFonts w:ascii="Times" w:hAnsi="Times"/>
          <w:color w:val="000000" w:themeColor="text1"/>
          <w:lang w:val="nl-NL"/>
        </w:rPr>
        <w:t>les</w:t>
      </w:r>
      <w:r w:rsidR="00C45D59" w:rsidRPr="00552830">
        <w:rPr>
          <w:rFonts w:ascii="Times" w:hAnsi="Times"/>
          <w:color w:val="000000" w:themeColor="text1"/>
          <w:lang w:val="nl-NL"/>
        </w:rPr>
        <w:t>opdracht</w:t>
      </w:r>
      <w:r w:rsidR="00B1151F" w:rsidRPr="00552830">
        <w:rPr>
          <w:rFonts w:ascii="Times" w:hAnsi="Times"/>
          <w:color w:val="000000" w:themeColor="text1"/>
          <w:lang w:val="nl-NL"/>
        </w:rPr>
        <w:t>. In plaats daarvan</w:t>
      </w:r>
      <w:r w:rsidR="00C45D59" w:rsidRPr="00552830">
        <w:rPr>
          <w:rFonts w:ascii="Times" w:hAnsi="Times"/>
          <w:color w:val="000000" w:themeColor="text1"/>
          <w:lang w:val="nl-NL"/>
        </w:rPr>
        <w:t xml:space="preserve"> presenteert</w:t>
      </w:r>
      <w:r w:rsidR="00B1151F" w:rsidRPr="00552830">
        <w:rPr>
          <w:rFonts w:ascii="Times" w:hAnsi="Times"/>
          <w:color w:val="000000" w:themeColor="text1"/>
          <w:lang w:val="nl-NL"/>
        </w:rPr>
        <w:t xml:space="preserve"> het</w:t>
      </w:r>
      <w:r w:rsidR="00C45D59" w:rsidRPr="00552830">
        <w:rPr>
          <w:rFonts w:ascii="Times" w:hAnsi="Times"/>
          <w:color w:val="000000" w:themeColor="text1"/>
          <w:lang w:val="nl-NL"/>
        </w:rPr>
        <w:t xml:space="preserve"> verschillende ideeën over wat een opdracht kan zijn</w:t>
      </w:r>
      <w:r w:rsidR="00B1151F" w:rsidRPr="00552830">
        <w:rPr>
          <w:rFonts w:ascii="Times" w:hAnsi="Times"/>
          <w:color w:val="000000" w:themeColor="text1"/>
          <w:lang w:val="nl-NL"/>
        </w:rPr>
        <w:t>:</w:t>
      </w:r>
      <w:r w:rsidR="00C45D59" w:rsidRPr="00552830">
        <w:rPr>
          <w:rFonts w:ascii="Times" w:hAnsi="Times"/>
          <w:color w:val="000000" w:themeColor="text1"/>
          <w:lang w:val="nl-NL"/>
        </w:rPr>
        <w:t xml:space="preserve"> </w:t>
      </w:r>
      <w:r w:rsidR="00B1151F" w:rsidRPr="00552830">
        <w:rPr>
          <w:rFonts w:ascii="Times" w:hAnsi="Times"/>
          <w:color w:val="000000" w:themeColor="text1"/>
          <w:lang w:val="nl-NL"/>
        </w:rPr>
        <w:t>o</w:t>
      </w:r>
      <w:r w:rsidR="00C45D59" w:rsidRPr="00552830">
        <w:rPr>
          <w:rFonts w:ascii="Times" w:hAnsi="Times"/>
          <w:color w:val="000000" w:themeColor="text1"/>
          <w:lang w:val="nl-NL"/>
        </w:rPr>
        <w:t xml:space="preserve">pdrachten kunnen instructies geven, een probleem voorstellen, regels bepalen, een oefening omschrijven, een activiteit </w:t>
      </w:r>
      <w:r w:rsidR="00F95836" w:rsidRPr="00552830">
        <w:rPr>
          <w:rFonts w:ascii="Times" w:hAnsi="Times"/>
          <w:color w:val="000000" w:themeColor="text1"/>
          <w:lang w:val="nl-NL"/>
        </w:rPr>
        <w:t xml:space="preserve">of spel </w:t>
      </w:r>
      <w:r w:rsidR="00C45D59" w:rsidRPr="00552830">
        <w:rPr>
          <w:rFonts w:ascii="Times" w:hAnsi="Times"/>
          <w:color w:val="000000" w:themeColor="text1"/>
          <w:lang w:val="nl-NL"/>
        </w:rPr>
        <w:t>initiëren, een proces op gang brengen of eenvoudig weg vragen oproepen.</w:t>
      </w:r>
      <w:r w:rsidR="002475D0">
        <w:rPr>
          <w:rFonts w:ascii="Times" w:hAnsi="Times"/>
          <w:color w:val="000000" w:themeColor="text1"/>
          <w:lang w:val="nl-NL"/>
        </w:rPr>
        <w:t xml:space="preserve"> </w:t>
      </w:r>
      <w:r w:rsidR="002475D0" w:rsidRPr="002475D0">
        <w:rPr>
          <w:rFonts w:ascii="Times" w:hAnsi="Times"/>
          <w:color w:val="000000" w:themeColor="text1"/>
          <w:lang w:val="nl-NL"/>
        </w:rPr>
        <w:t>(Paim, Gisel, et al, 2016, p. 31)</w:t>
      </w:r>
      <w:r w:rsidR="00A613AD" w:rsidRPr="00552830">
        <w:rPr>
          <w:rFonts w:ascii="Times" w:hAnsi="Times"/>
          <w:color w:val="000000" w:themeColor="text1"/>
          <w:lang w:val="nl-NL"/>
        </w:rPr>
        <w:t xml:space="preserve"> </w:t>
      </w:r>
      <w:r w:rsidR="009E61F1" w:rsidRPr="00552830">
        <w:rPr>
          <w:rFonts w:ascii="Times" w:hAnsi="Times"/>
          <w:color w:val="000000" w:themeColor="text1"/>
          <w:lang w:val="nl-NL"/>
        </w:rPr>
        <w:t>De schrijvers willen</w:t>
      </w:r>
      <w:r w:rsidR="007E5195" w:rsidRPr="00552830">
        <w:rPr>
          <w:rFonts w:ascii="Times" w:hAnsi="Times"/>
          <w:color w:val="000000" w:themeColor="text1"/>
          <w:lang w:val="nl-NL"/>
        </w:rPr>
        <w:t xml:space="preserve"> </w:t>
      </w:r>
      <w:r w:rsidR="009E61F1" w:rsidRPr="00552830">
        <w:rPr>
          <w:rFonts w:ascii="Times" w:hAnsi="Times"/>
          <w:color w:val="000000" w:themeColor="text1"/>
          <w:lang w:val="nl-NL"/>
        </w:rPr>
        <w:t>geen selectie voorstellen met de ‘beste’ opdrachten</w:t>
      </w:r>
      <w:r w:rsidR="00F95836" w:rsidRPr="00552830">
        <w:rPr>
          <w:rFonts w:ascii="Times" w:hAnsi="Times"/>
          <w:color w:val="000000" w:themeColor="text1"/>
          <w:lang w:val="nl-NL"/>
        </w:rPr>
        <w:t>,</w:t>
      </w:r>
      <w:r w:rsidR="009E61F1" w:rsidRPr="00552830">
        <w:rPr>
          <w:rFonts w:ascii="Times" w:hAnsi="Times"/>
          <w:color w:val="000000" w:themeColor="text1"/>
          <w:lang w:val="nl-NL"/>
        </w:rPr>
        <w:t xml:space="preserve"> maar net de grote variatie aan benaderingen van </w:t>
      </w:r>
      <w:r w:rsidR="005A52C2" w:rsidRPr="00552830">
        <w:rPr>
          <w:rFonts w:ascii="Times" w:hAnsi="Times"/>
          <w:color w:val="000000" w:themeColor="text1"/>
          <w:lang w:val="nl-NL"/>
        </w:rPr>
        <w:t>een</w:t>
      </w:r>
      <w:r w:rsidR="009E61F1" w:rsidRPr="00552830">
        <w:rPr>
          <w:rFonts w:ascii="Times" w:hAnsi="Times"/>
          <w:color w:val="000000" w:themeColor="text1"/>
          <w:lang w:val="nl-NL"/>
        </w:rPr>
        <w:t xml:space="preserve"> ontwerpopleiding tonen.</w:t>
      </w:r>
      <w:r w:rsidR="00A613AD" w:rsidRPr="00552830">
        <w:rPr>
          <w:rFonts w:ascii="Times" w:hAnsi="Times"/>
          <w:color w:val="000000" w:themeColor="text1"/>
          <w:lang w:val="nl-NL"/>
        </w:rPr>
        <w:t xml:space="preserve"> </w:t>
      </w:r>
      <w:r w:rsidR="00490D36">
        <w:rPr>
          <w:rFonts w:ascii="Times" w:hAnsi="Times"/>
          <w:color w:val="000000" w:themeColor="text1"/>
          <w:lang w:val="nl-NL"/>
        </w:rPr>
        <w:t>(</w:t>
      </w:r>
      <w:r w:rsidR="00490D36" w:rsidRPr="007547B0">
        <w:rPr>
          <w:rFonts w:ascii="Times" w:hAnsi="Times"/>
        </w:rPr>
        <w:t>Heijnen, Bremmer</w:t>
      </w:r>
      <w:r w:rsidR="00490D36">
        <w:rPr>
          <w:rFonts w:ascii="Times" w:hAnsi="Times"/>
        </w:rPr>
        <w:t xml:space="preserve"> et al</w:t>
      </w:r>
      <w:r w:rsidR="00490D36" w:rsidRPr="007547B0">
        <w:rPr>
          <w:rFonts w:ascii="Times" w:hAnsi="Times"/>
        </w:rPr>
        <w:t>, 2021, p.</w:t>
      </w:r>
      <w:r w:rsidR="00490D36">
        <w:rPr>
          <w:rFonts w:ascii="Times" w:hAnsi="Times"/>
        </w:rPr>
        <w:t xml:space="preserve"> 41) </w:t>
      </w:r>
      <w:r w:rsidR="00C45D59" w:rsidRPr="00552830">
        <w:rPr>
          <w:rFonts w:ascii="Times" w:hAnsi="Times"/>
          <w:color w:val="000000" w:themeColor="text1"/>
          <w:lang w:val="nl-NL"/>
        </w:rPr>
        <w:t xml:space="preserve">Meer dan 200 opdrachten </w:t>
      </w:r>
      <w:r w:rsidR="00D20455" w:rsidRPr="00552830">
        <w:rPr>
          <w:rFonts w:ascii="Times" w:hAnsi="Times"/>
          <w:color w:val="000000" w:themeColor="text1"/>
          <w:lang w:val="nl-NL"/>
        </w:rPr>
        <w:t>die ooit aan</w:t>
      </w:r>
      <w:r w:rsidR="00C45D59" w:rsidRPr="00552830">
        <w:rPr>
          <w:rFonts w:ascii="Times" w:hAnsi="Times"/>
          <w:color w:val="000000" w:themeColor="text1"/>
          <w:lang w:val="nl-NL"/>
        </w:rPr>
        <w:t xml:space="preserve"> kunsthogescholen wereldwijd </w:t>
      </w:r>
      <w:r w:rsidR="00D20455" w:rsidRPr="00552830">
        <w:rPr>
          <w:rFonts w:ascii="Times" w:hAnsi="Times"/>
          <w:color w:val="000000" w:themeColor="text1"/>
          <w:lang w:val="nl-NL"/>
        </w:rPr>
        <w:t>werden gegeven,</w:t>
      </w:r>
      <w:r w:rsidR="009E61F1" w:rsidRPr="00552830">
        <w:rPr>
          <w:rFonts w:ascii="Times" w:hAnsi="Times"/>
          <w:color w:val="000000" w:themeColor="text1"/>
          <w:lang w:val="nl-NL"/>
        </w:rPr>
        <w:t xml:space="preserve"> zijn opgenomen in het boek en</w:t>
      </w:r>
      <w:r w:rsidR="00C45D59" w:rsidRPr="00552830">
        <w:rPr>
          <w:rFonts w:ascii="Times" w:hAnsi="Times"/>
          <w:color w:val="000000" w:themeColor="text1"/>
          <w:lang w:val="nl-NL"/>
        </w:rPr>
        <w:t xml:space="preserve"> belichamen dit idee</w:t>
      </w:r>
      <w:r w:rsidR="009E61F1" w:rsidRPr="00552830">
        <w:rPr>
          <w:rFonts w:ascii="Times" w:hAnsi="Times"/>
          <w:color w:val="000000" w:themeColor="text1"/>
          <w:lang w:val="nl-NL"/>
        </w:rPr>
        <w:t>.</w:t>
      </w:r>
      <w:r w:rsidR="00F95836" w:rsidRPr="00552830">
        <w:rPr>
          <w:rFonts w:ascii="Times" w:hAnsi="Times"/>
          <w:color w:val="000000" w:themeColor="text1"/>
        </w:rPr>
        <w:t xml:space="preserve"> </w:t>
      </w:r>
      <w:r w:rsidR="00692705" w:rsidRPr="00552830">
        <w:rPr>
          <w:rFonts w:ascii="Times" w:hAnsi="Times"/>
          <w:color w:val="000000" w:themeColor="text1"/>
        </w:rPr>
        <w:t xml:space="preserve">Alle opdrachten worden in </w:t>
      </w:r>
      <w:r w:rsidR="00FA27ED" w:rsidRPr="00552830">
        <w:rPr>
          <w:rFonts w:ascii="Times" w:hAnsi="Times"/>
          <w:color w:val="000000" w:themeColor="text1"/>
        </w:rPr>
        <w:t>het</w:t>
      </w:r>
      <w:r w:rsidR="00692705" w:rsidRPr="00552830">
        <w:rPr>
          <w:rFonts w:ascii="Times" w:hAnsi="Times"/>
          <w:color w:val="000000" w:themeColor="text1"/>
        </w:rPr>
        <w:t xml:space="preserve"> boek in dezelfde vormgeving gegoten. Dat is enerzijds jammer want zo gaat er veel visuele informatie verloren die de docenten bewust </w:t>
      </w:r>
      <w:r w:rsidR="00A46D71" w:rsidRPr="00552830">
        <w:rPr>
          <w:rFonts w:ascii="Times" w:hAnsi="Times"/>
          <w:color w:val="000000" w:themeColor="text1"/>
        </w:rPr>
        <w:t>en</w:t>
      </w:r>
      <w:r w:rsidR="00692705" w:rsidRPr="00552830">
        <w:rPr>
          <w:rFonts w:ascii="Times" w:hAnsi="Times"/>
          <w:color w:val="000000" w:themeColor="text1"/>
        </w:rPr>
        <w:t xml:space="preserve"> onbewust toevoegden. Anderzijds zorgt </w:t>
      </w:r>
      <w:r w:rsidR="00F95836" w:rsidRPr="00552830">
        <w:rPr>
          <w:rFonts w:ascii="Times" w:hAnsi="Times"/>
          <w:color w:val="000000" w:themeColor="text1"/>
        </w:rPr>
        <w:t>deze beperking</w:t>
      </w:r>
      <w:r w:rsidR="00692705" w:rsidRPr="00552830">
        <w:rPr>
          <w:rFonts w:ascii="Times" w:hAnsi="Times"/>
          <w:color w:val="000000" w:themeColor="text1"/>
        </w:rPr>
        <w:t xml:space="preserve"> tot enkel tekstuele instructies ervoor dat de</w:t>
      </w:r>
      <w:r w:rsidR="00676FB5" w:rsidRPr="00552830">
        <w:rPr>
          <w:rFonts w:ascii="Times" w:hAnsi="Times"/>
          <w:color w:val="000000" w:themeColor="text1"/>
        </w:rPr>
        <w:t xml:space="preserve"> mogelijke </w:t>
      </w:r>
      <w:r w:rsidR="00692705" w:rsidRPr="00552830">
        <w:rPr>
          <w:rFonts w:ascii="Times" w:hAnsi="Times"/>
          <w:color w:val="000000" w:themeColor="text1"/>
        </w:rPr>
        <w:t xml:space="preserve">uitvoerder minder gestuurd wordt in stijl en sfeer. </w:t>
      </w:r>
      <w:r w:rsidR="00001567" w:rsidRPr="00552830">
        <w:rPr>
          <w:rFonts w:ascii="Times" w:hAnsi="Times"/>
          <w:color w:val="000000" w:themeColor="text1"/>
        </w:rPr>
        <w:t xml:space="preserve">Toch wordt </w:t>
      </w:r>
      <w:r w:rsidR="00FA27ED" w:rsidRPr="00552830">
        <w:rPr>
          <w:rFonts w:ascii="Times" w:hAnsi="Times"/>
          <w:color w:val="000000" w:themeColor="text1"/>
        </w:rPr>
        <w:t xml:space="preserve">er verder in het boek </w:t>
      </w:r>
      <w:r w:rsidR="00001567" w:rsidRPr="00552830">
        <w:rPr>
          <w:rFonts w:ascii="Times" w:hAnsi="Times"/>
          <w:color w:val="000000" w:themeColor="text1"/>
        </w:rPr>
        <w:t>wel</w:t>
      </w:r>
      <w:r w:rsidR="00F95836" w:rsidRPr="00552830">
        <w:rPr>
          <w:rFonts w:ascii="Times" w:hAnsi="Times"/>
          <w:color w:val="000000" w:themeColor="text1"/>
        </w:rPr>
        <w:t xml:space="preserve"> </w:t>
      </w:r>
      <w:r w:rsidR="00001567" w:rsidRPr="00552830">
        <w:rPr>
          <w:rFonts w:ascii="Times" w:hAnsi="Times"/>
          <w:color w:val="000000" w:themeColor="text1"/>
        </w:rPr>
        <w:t xml:space="preserve">degelijk aandacht geschonken aan </w:t>
      </w:r>
      <w:r w:rsidR="00FA27ED" w:rsidRPr="00552830">
        <w:rPr>
          <w:rFonts w:ascii="Times" w:hAnsi="Times"/>
          <w:color w:val="000000" w:themeColor="text1"/>
        </w:rPr>
        <w:t xml:space="preserve">de manier waarop docenten hun opdrachten </w:t>
      </w:r>
      <w:r w:rsidR="00676FB5" w:rsidRPr="00552830">
        <w:rPr>
          <w:rFonts w:ascii="Times" w:hAnsi="Times"/>
          <w:color w:val="000000" w:themeColor="text1"/>
        </w:rPr>
        <w:t>kunnen presenteren</w:t>
      </w:r>
      <w:r w:rsidR="00FA27ED" w:rsidRPr="00552830">
        <w:rPr>
          <w:rFonts w:ascii="Times" w:hAnsi="Times"/>
          <w:color w:val="000000" w:themeColor="text1"/>
        </w:rPr>
        <w:t xml:space="preserve">. </w:t>
      </w:r>
    </w:p>
    <w:p w14:paraId="35522351" w14:textId="77777777" w:rsidR="00E213F7" w:rsidRPr="00E213F7" w:rsidRDefault="00E213F7" w:rsidP="00F7191F">
      <w:pPr>
        <w:rPr>
          <w:rFonts w:ascii="Times" w:hAnsi="Times"/>
        </w:rPr>
      </w:pPr>
    </w:p>
    <w:p w14:paraId="1BC463DB" w14:textId="50EB6333" w:rsidR="000578E1" w:rsidRPr="00E213F7" w:rsidRDefault="00F95836" w:rsidP="00F7191F">
      <w:pPr>
        <w:rPr>
          <w:rFonts w:ascii="Times" w:hAnsi="Times"/>
          <w:lang w:val="nl-NL"/>
        </w:rPr>
      </w:pPr>
      <w:r>
        <w:rPr>
          <w:rFonts w:ascii="Times" w:hAnsi="Times"/>
          <w:lang w:val="nl-NL"/>
        </w:rPr>
        <w:t>Een interessant voorbeeld is Richard Doust, die i</w:t>
      </w:r>
      <w:r w:rsidR="000578E1">
        <w:rPr>
          <w:rFonts w:ascii="Times" w:hAnsi="Times"/>
          <w:lang w:val="nl-NL"/>
        </w:rPr>
        <w:t>n 1983 het</w:t>
      </w:r>
      <w:r w:rsidR="00147C7C">
        <w:rPr>
          <w:rFonts w:ascii="Times" w:hAnsi="Times"/>
          <w:lang w:val="nl-NL"/>
        </w:rPr>
        <w:t xml:space="preserve"> gestandaardiseerde </w:t>
      </w:r>
      <w:r w:rsidR="00147C7C" w:rsidRPr="00E213F7">
        <w:rPr>
          <w:rFonts w:ascii="Times" w:hAnsi="Times"/>
          <w:i/>
          <w:iCs/>
          <w:lang w:val="nl-NL"/>
        </w:rPr>
        <w:t>briefing</w:t>
      </w:r>
      <w:r w:rsidR="000578E1" w:rsidRPr="00E213F7">
        <w:rPr>
          <w:rFonts w:ascii="Times" w:hAnsi="Times"/>
          <w:i/>
          <w:iCs/>
          <w:lang w:val="nl-NL"/>
        </w:rPr>
        <w:t>template</w:t>
      </w:r>
      <w:r w:rsidR="000578E1">
        <w:rPr>
          <w:rFonts w:ascii="Times" w:hAnsi="Times"/>
          <w:lang w:val="nl-NL"/>
        </w:rPr>
        <w:t xml:space="preserve"> </w:t>
      </w:r>
      <w:r>
        <w:rPr>
          <w:rFonts w:ascii="Times" w:hAnsi="Times"/>
          <w:lang w:val="nl-NL"/>
        </w:rPr>
        <w:t xml:space="preserve">doorbrak </w:t>
      </w:r>
      <w:r w:rsidR="00EA26FC">
        <w:rPr>
          <w:rFonts w:ascii="Times" w:hAnsi="Times"/>
          <w:lang w:val="nl-NL"/>
        </w:rPr>
        <w:t>d</w:t>
      </w:r>
      <w:r w:rsidR="00D20455">
        <w:rPr>
          <w:rFonts w:ascii="Times" w:hAnsi="Times"/>
          <w:lang w:val="nl-NL"/>
        </w:rPr>
        <w:t>at</w:t>
      </w:r>
      <w:r w:rsidR="00EA26FC">
        <w:rPr>
          <w:rFonts w:ascii="Times" w:hAnsi="Times"/>
          <w:lang w:val="nl-NL"/>
        </w:rPr>
        <w:t xml:space="preserve"> gangbaar was op de kunstschool waar hij </w:t>
      </w:r>
      <w:r w:rsidR="00147C7C">
        <w:rPr>
          <w:rFonts w:ascii="Times" w:hAnsi="Times"/>
          <w:lang w:val="nl-NL"/>
        </w:rPr>
        <w:t xml:space="preserve">lesgaf. Nieuwe </w:t>
      </w:r>
      <w:r w:rsidR="00D20455">
        <w:rPr>
          <w:rFonts w:ascii="Times" w:hAnsi="Times"/>
          <w:lang w:val="nl-NL"/>
        </w:rPr>
        <w:t>technologieën</w:t>
      </w:r>
      <w:r w:rsidR="00147C7C">
        <w:rPr>
          <w:rFonts w:ascii="Times" w:hAnsi="Times"/>
          <w:lang w:val="nl-NL"/>
        </w:rPr>
        <w:t xml:space="preserve"> maakten hem en zijn collega’s nieuwsgierig en ze sloegen aan het experimenteren. Het waren tenslotte ontwerpers. Ook al ging het om</w:t>
      </w:r>
      <w:r w:rsidR="009A7026">
        <w:rPr>
          <w:rFonts w:ascii="Times" w:hAnsi="Times"/>
          <w:lang w:val="nl-NL"/>
        </w:rPr>
        <w:t xml:space="preserve"> </w:t>
      </w:r>
      <w:r w:rsidR="009A7026" w:rsidRPr="00D72635">
        <w:rPr>
          <w:rFonts w:ascii="Times" w:hAnsi="Times"/>
          <w:lang w:val="nl-NL"/>
        </w:rPr>
        <w:t xml:space="preserve">een </w:t>
      </w:r>
      <w:r w:rsidR="00784870">
        <w:rPr>
          <w:rFonts w:ascii="Times" w:hAnsi="Times"/>
          <w:lang w:val="nl-NL"/>
        </w:rPr>
        <w:t>opdracht</w:t>
      </w:r>
      <w:r w:rsidR="009A7026" w:rsidRPr="00D72635">
        <w:rPr>
          <w:rFonts w:ascii="Times" w:hAnsi="Times"/>
          <w:lang w:val="nl-NL"/>
        </w:rPr>
        <w:t xml:space="preserve"> die dezelfde dag al ingeleverd moest worden</w:t>
      </w:r>
      <w:r w:rsidR="00147C7C">
        <w:rPr>
          <w:rFonts w:ascii="Times" w:hAnsi="Times"/>
          <w:lang w:val="nl-NL"/>
        </w:rPr>
        <w:t xml:space="preserve">, toch wilden ze de </w:t>
      </w:r>
      <w:r w:rsidR="00147C7C" w:rsidRPr="00E213F7">
        <w:rPr>
          <w:rFonts w:ascii="Times" w:hAnsi="Times"/>
          <w:i/>
          <w:iCs/>
          <w:lang w:val="nl-NL"/>
        </w:rPr>
        <w:t>briefing</w:t>
      </w:r>
      <w:r w:rsidR="00147C7C">
        <w:rPr>
          <w:rFonts w:ascii="Times" w:hAnsi="Times"/>
          <w:lang w:val="nl-NL"/>
        </w:rPr>
        <w:t xml:space="preserve"> visueel aantrekkelijk maken. </w:t>
      </w:r>
      <w:r w:rsidR="00E213F7">
        <w:rPr>
          <w:rFonts w:ascii="Times" w:hAnsi="Times"/>
          <w:lang w:val="nl-NL"/>
        </w:rPr>
        <w:t xml:space="preserve">De docenten wilden naar eigen zeggen </w:t>
      </w:r>
      <w:r w:rsidR="00147C7C">
        <w:rPr>
          <w:rFonts w:ascii="Times" w:hAnsi="Times"/>
          <w:lang w:val="nl-NL"/>
        </w:rPr>
        <w:t xml:space="preserve">vooral tonen aan de studenten dat </w:t>
      </w:r>
      <w:r w:rsidR="00E213F7">
        <w:rPr>
          <w:rFonts w:ascii="Times" w:hAnsi="Times"/>
          <w:lang w:val="nl-NL"/>
        </w:rPr>
        <w:t>zij</w:t>
      </w:r>
      <w:r w:rsidR="00147C7C">
        <w:rPr>
          <w:rFonts w:ascii="Times" w:hAnsi="Times"/>
          <w:lang w:val="nl-NL"/>
        </w:rPr>
        <w:t xml:space="preserve"> er ook plezier in hadden om de </w:t>
      </w:r>
      <w:r w:rsidR="00147C7C" w:rsidRPr="00E213F7">
        <w:rPr>
          <w:rFonts w:ascii="Times" w:hAnsi="Times"/>
          <w:i/>
          <w:iCs/>
          <w:lang w:val="nl-NL"/>
        </w:rPr>
        <w:t>briefing</w:t>
      </w:r>
      <w:r w:rsidR="00147C7C">
        <w:rPr>
          <w:rFonts w:ascii="Times" w:hAnsi="Times"/>
          <w:lang w:val="nl-NL"/>
        </w:rPr>
        <w:t xml:space="preserve"> te maken en </w:t>
      </w:r>
      <w:r w:rsidR="00E213F7">
        <w:rPr>
          <w:rFonts w:ascii="Times" w:hAnsi="Times"/>
          <w:lang w:val="nl-NL"/>
        </w:rPr>
        <w:t>ze</w:t>
      </w:r>
      <w:r w:rsidR="00147C7C">
        <w:rPr>
          <w:rFonts w:ascii="Times" w:hAnsi="Times"/>
          <w:lang w:val="nl-NL"/>
        </w:rPr>
        <w:t xml:space="preserve"> enthousiast zijn over het lesgeven</w:t>
      </w:r>
      <w:r w:rsidR="00E213F7">
        <w:rPr>
          <w:rFonts w:ascii="Times" w:hAnsi="Times"/>
          <w:lang w:val="nl-NL"/>
        </w:rPr>
        <w:t>.</w:t>
      </w:r>
      <w:r w:rsidR="00C8069A" w:rsidRPr="002475D0">
        <w:rPr>
          <w:rFonts w:ascii="Times" w:hAnsi="Times"/>
          <w:color w:val="000000" w:themeColor="text1"/>
          <w:lang w:val="nl-NL"/>
        </w:rPr>
        <w:t xml:space="preserve"> </w:t>
      </w:r>
      <w:r w:rsidR="00805D94" w:rsidRPr="002475D0">
        <w:rPr>
          <w:rFonts w:ascii="Times" w:hAnsi="Times"/>
          <w:color w:val="000000" w:themeColor="text1"/>
          <w:lang w:val="nl-NL"/>
        </w:rPr>
        <w:t xml:space="preserve">(Paim, Gisel, et al, 2016, p. </w:t>
      </w:r>
      <w:r w:rsidR="00805D94">
        <w:rPr>
          <w:rFonts w:ascii="Times" w:hAnsi="Times"/>
          <w:color w:val="000000" w:themeColor="text1"/>
          <w:lang w:val="nl-NL"/>
        </w:rPr>
        <w:t>23</w:t>
      </w:r>
      <w:r w:rsidR="00805D94" w:rsidRPr="00805D94">
        <w:rPr>
          <w:rFonts w:ascii="Times" w:hAnsi="Times"/>
          <w:i/>
          <w:iCs/>
          <w:color w:val="000000" w:themeColor="text1"/>
          <w:lang w:val="nl-NL"/>
        </w:rPr>
        <w:t>)</w:t>
      </w:r>
      <w:r w:rsidR="00805D94">
        <w:rPr>
          <w:rFonts w:ascii="Times" w:hAnsi="Times"/>
          <w:i/>
          <w:iCs/>
          <w:color w:val="4472C4" w:themeColor="accent1"/>
          <w:lang w:val="nl-NL"/>
        </w:rPr>
        <w:t xml:space="preserve"> </w:t>
      </w:r>
      <w:r w:rsidR="005E5173" w:rsidRPr="00C27663">
        <w:rPr>
          <w:rFonts w:ascii="Times" w:hAnsi="Times"/>
          <w:i/>
          <w:iCs/>
          <w:color w:val="4472C4" w:themeColor="accent1"/>
          <w:lang w:val="nl-NL"/>
        </w:rPr>
        <w:t xml:space="preserve">(fig. </w:t>
      </w:r>
      <w:r w:rsidR="00552830">
        <w:rPr>
          <w:rFonts w:ascii="Times" w:hAnsi="Times"/>
          <w:i/>
          <w:iCs/>
          <w:color w:val="4472C4" w:themeColor="accent1"/>
          <w:lang w:val="nl-NL"/>
        </w:rPr>
        <w:t>23</w:t>
      </w:r>
      <w:r w:rsidR="005E5173" w:rsidRPr="00C27663">
        <w:rPr>
          <w:rFonts w:ascii="Times" w:hAnsi="Times"/>
          <w:i/>
          <w:iCs/>
          <w:color w:val="4472C4" w:themeColor="accent1"/>
          <w:lang w:val="nl-NL"/>
        </w:rPr>
        <w:t>)</w:t>
      </w:r>
    </w:p>
    <w:p w14:paraId="0722484C" w14:textId="77777777" w:rsidR="000578E1" w:rsidRDefault="000578E1" w:rsidP="00F7191F">
      <w:pPr>
        <w:rPr>
          <w:rFonts w:ascii="Times" w:hAnsi="Times"/>
          <w:lang w:val="nl-NL"/>
        </w:rPr>
      </w:pPr>
    </w:p>
    <w:p w14:paraId="4A7EDD06" w14:textId="2B4ABBC3" w:rsidR="00B65268" w:rsidRPr="00784870" w:rsidRDefault="00B65268" w:rsidP="00B65268">
      <w:pPr>
        <w:rPr>
          <w:rFonts w:ascii="Times" w:hAnsi="Times"/>
          <w:lang w:val="nl-NL"/>
        </w:rPr>
      </w:pPr>
      <w:r>
        <w:rPr>
          <w:rFonts w:ascii="Times" w:hAnsi="Times"/>
          <w:lang w:val="nl-NL"/>
        </w:rPr>
        <w:lastRenderedPageBreak/>
        <w:t>In 2004 startte ontwerper en docent Geoff Fowle het project ‘Wall of Briefs’ voor derdejaarsstudenten grafische vormgeving. Om de week plakten de docenten nieuwe briefings op de studiomuur. De studenten werd uitgenodigd om een opdracht uit te kiezen en de bijhorende les te volgen. Elke keer waren er zo’n 25 nieuwe briefings om uit te kiezen. De studenten beslisten zelf hoeveel lessen ze volgden.</w:t>
      </w:r>
      <w:r w:rsidR="00503E42">
        <w:rPr>
          <w:rFonts w:ascii="Times" w:hAnsi="Times"/>
          <w:lang w:val="nl-NL"/>
        </w:rPr>
        <w:t xml:space="preserve"> Op deze manier kregen de studenten meer verantwoordelijkheid over hun opleiding en creëerden ze een persoonlijker oeuvre. Ook de docenten kregen de kans om hun persoonlijkheid te representeren met de vormgeving van hun </w:t>
      </w:r>
      <w:r w:rsidR="00503E42" w:rsidRPr="00784870">
        <w:rPr>
          <w:rFonts w:ascii="Times" w:hAnsi="Times"/>
          <w:i/>
          <w:iCs/>
          <w:lang w:val="nl-NL"/>
        </w:rPr>
        <w:t>briefing</w:t>
      </w:r>
      <w:r w:rsidR="00503E42">
        <w:rPr>
          <w:rFonts w:ascii="Times" w:hAnsi="Times"/>
          <w:lang w:val="nl-NL"/>
        </w:rPr>
        <w:t>.</w:t>
      </w:r>
      <w:r w:rsidR="00805D94">
        <w:rPr>
          <w:rFonts w:ascii="Times" w:hAnsi="Times"/>
          <w:lang w:val="nl-NL"/>
        </w:rPr>
        <w:t xml:space="preserve"> </w:t>
      </w:r>
      <w:r w:rsidR="00805D94" w:rsidRPr="002475D0">
        <w:rPr>
          <w:rFonts w:ascii="Times" w:hAnsi="Times"/>
          <w:color w:val="000000" w:themeColor="text1"/>
          <w:lang w:val="nl-NL"/>
        </w:rPr>
        <w:t xml:space="preserve">(Paim, Gisel, et al, 2016, p. </w:t>
      </w:r>
      <w:r w:rsidR="00805D94">
        <w:rPr>
          <w:rFonts w:ascii="Times" w:hAnsi="Times"/>
          <w:color w:val="000000" w:themeColor="text1"/>
          <w:lang w:val="nl-NL"/>
        </w:rPr>
        <w:t xml:space="preserve">23) </w:t>
      </w:r>
    </w:p>
    <w:p w14:paraId="03C3D152" w14:textId="0A41DE94" w:rsidR="00B65268" w:rsidRDefault="00B65268" w:rsidP="00B65268">
      <w:pPr>
        <w:rPr>
          <w:rFonts w:ascii="Times" w:hAnsi="Times"/>
          <w:vertAlign w:val="superscript"/>
          <w:lang w:val="nl-NL"/>
        </w:rPr>
      </w:pPr>
    </w:p>
    <w:p w14:paraId="5594DA13" w14:textId="620154BF" w:rsidR="00B437F9" w:rsidRDefault="00F37FF9">
      <w:pPr>
        <w:rPr>
          <w:rFonts w:ascii="Times" w:hAnsi="Times"/>
        </w:rPr>
      </w:pPr>
      <w:r>
        <w:rPr>
          <w:rFonts w:ascii="Times" w:hAnsi="Times"/>
        </w:rPr>
        <w:t xml:space="preserve">In 2011 organiseerden </w:t>
      </w:r>
      <w:r w:rsidRPr="00F37FF9">
        <w:rPr>
          <w:rFonts w:ascii="Times" w:hAnsi="Times"/>
        </w:rPr>
        <w:t>Daniella Spinat, Neil Donnelly en Mary Voorhees Mee</w:t>
      </w:r>
      <w:r>
        <w:rPr>
          <w:rFonts w:ascii="Times" w:hAnsi="Times"/>
        </w:rPr>
        <w:t xml:space="preserve">han een workshop aan </w:t>
      </w:r>
      <w:r w:rsidR="009A7026" w:rsidRPr="00961F65">
        <w:rPr>
          <w:rFonts w:ascii="Times" w:hAnsi="Times"/>
        </w:rPr>
        <w:t>de universiteit van Illinois</w:t>
      </w:r>
      <w:r w:rsidR="009A7026">
        <w:rPr>
          <w:rFonts w:ascii="Times" w:hAnsi="Times"/>
        </w:rPr>
        <w:t xml:space="preserve">. </w:t>
      </w:r>
      <w:r w:rsidR="00731DE3">
        <w:rPr>
          <w:rFonts w:ascii="Times" w:hAnsi="Times"/>
        </w:rPr>
        <w:t xml:space="preserve">Ze lieten de studenten via e-mail weten dat de instructies van de opdracht te vinden waren in de plaatselijke zondagskrant. </w:t>
      </w:r>
      <w:r w:rsidR="00E91F7D">
        <w:rPr>
          <w:rFonts w:ascii="Times" w:hAnsi="Times"/>
        </w:rPr>
        <w:t>De studenten vonden de opdracht tussen de zoekertjes, netjes geformuleerd volgens de restricties van een advertentie.</w:t>
      </w:r>
      <w:r w:rsidR="001F78F4">
        <w:rPr>
          <w:rFonts w:ascii="Times" w:hAnsi="Times"/>
        </w:rPr>
        <w:t xml:space="preserve"> </w:t>
      </w:r>
      <w:r w:rsidR="005E5173" w:rsidRPr="00C27663">
        <w:rPr>
          <w:rFonts w:ascii="Times" w:hAnsi="Times"/>
          <w:i/>
          <w:iCs/>
          <w:color w:val="4472C4" w:themeColor="accent1"/>
          <w:lang w:val="nl-NL"/>
        </w:rPr>
        <w:t xml:space="preserve">(fig. </w:t>
      </w:r>
      <w:r w:rsidR="00552830">
        <w:rPr>
          <w:rFonts w:ascii="Times" w:hAnsi="Times"/>
          <w:i/>
          <w:iCs/>
          <w:color w:val="4472C4" w:themeColor="accent1"/>
          <w:lang w:val="nl-NL"/>
        </w:rPr>
        <w:t>24</w:t>
      </w:r>
      <w:r w:rsidR="005E5173" w:rsidRPr="00C27663">
        <w:rPr>
          <w:rFonts w:ascii="Times" w:hAnsi="Times"/>
          <w:i/>
          <w:iCs/>
          <w:color w:val="4472C4" w:themeColor="accent1"/>
          <w:lang w:val="nl-NL"/>
        </w:rPr>
        <w:t>)</w:t>
      </w:r>
      <w:r w:rsidR="005E5173">
        <w:rPr>
          <w:rFonts w:ascii="Times" w:hAnsi="Times"/>
          <w:i/>
          <w:iCs/>
          <w:color w:val="4472C4" w:themeColor="accent1"/>
          <w:lang w:val="nl-NL"/>
        </w:rPr>
        <w:t xml:space="preserve"> </w:t>
      </w:r>
      <w:r w:rsidR="001F78F4">
        <w:rPr>
          <w:rFonts w:ascii="Times" w:hAnsi="Times"/>
        </w:rPr>
        <w:t xml:space="preserve">Ze kregen de opdracht om ook een oproep in te sturen die onbekenden uitnodigde voor een </w:t>
      </w:r>
      <w:r w:rsidR="0051334B">
        <w:rPr>
          <w:rFonts w:ascii="Times" w:hAnsi="Times"/>
        </w:rPr>
        <w:t xml:space="preserve">bepaalde activiteit of uitwisseling. </w:t>
      </w:r>
      <w:r w:rsidR="007874E8">
        <w:rPr>
          <w:rFonts w:ascii="Times" w:hAnsi="Times"/>
        </w:rPr>
        <w:t xml:space="preserve">Alle advertenties verwezen naar dezelfde datum en locatie waar </w:t>
      </w:r>
      <w:r w:rsidR="00F95836">
        <w:rPr>
          <w:rFonts w:ascii="Times" w:hAnsi="Times"/>
        </w:rPr>
        <w:t xml:space="preserve">uiteindelijk </w:t>
      </w:r>
      <w:r w:rsidR="007874E8">
        <w:rPr>
          <w:rFonts w:ascii="Times" w:hAnsi="Times"/>
        </w:rPr>
        <w:t>een groepstentoostelling van de workshop zou plaatsvinden als een interventie</w:t>
      </w:r>
      <w:r w:rsidR="00BF0DF6">
        <w:rPr>
          <w:rFonts w:ascii="Times" w:hAnsi="Times"/>
        </w:rPr>
        <w:t>.</w:t>
      </w:r>
      <w:r w:rsidR="00805D94">
        <w:rPr>
          <w:rFonts w:ascii="Times" w:hAnsi="Times"/>
        </w:rPr>
        <w:t xml:space="preserve"> </w:t>
      </w:r>
      <w:r w:rsidR="00805D94" w:rsidRPr="002475D0">
        <w:rPr>
          <w:rFonts w:ascii="Times" w:hAnsi="Times"/>
          <w:color w:val="000000" w:themeColor="text1"/>
          <w:lang w:val="nl-NL"/>
        </w:rPr>
        <w:t>(Paim, Gisel, et al, 2016, p. 3</w:t>
      </w:r>
      <w:r w:rsidR="00805D94">
        <w:rPr>
          <w:rFonts w:ascii="Times" w:hAnsi="Times"/>
          <w:color w:val="000000" w:themeColor="text1"/>
          <w:lang w:val="nl-NL"/>
        </w:rPr>
        <w:t>3)</w:t>
      </w:r>
    </w:p>
    <w:p w14:paraId="751FE4D9" w14:textId="639B50DE" w:rsidR="00C24515" w:rsidRDefault="00C24515">
      <w:pPr>
        <w:rPr>
          <w:rFonts w:ascii="Times" w:hAnsi="Times"/>
        </w:rPr>
      </w:pPr>
    </w:p>
    <w:p w14:paraId="587A2E30" w14:textId="6B95C83E" w:rsidR="00C24515" w:rsidRPr="00552830" w:rsidRDefault="00C24515">
      <w:pPr>
        <w:rPr>
          <w:rFonts w:ascii="Times" w:hAnsi="Times"/>
          <w:color w:val="000000" w:themeColor="text1"/>
        </w:rPr>
      </w:pPr>
      <w:r w:rsidRPr="00552830">
        <w:rPr>
          <w:rFonts w:ascii="Times" w:hAnsi="Times"/>
          <w:color w:val="000000" w:themeColor="text1"/>
        </w:rPr>
        <w:t>Wat deze casussen verbindt is dat de docenten opvallend autonoom te werk gaan</w:t>
      </w:r>
      <w:r w:rsidR="00383D41" w:rsidRPr="00552830">
        <w:rPr>
          <w:rFonts w:ascii="Times" w:hAnsi="Times"/>
          <w:color w:val="000000" w:themeColor="text1"/>
        </w:rPr>
        <w:t>.</w:t>
      </w:r>
      <w:r w:rsidRPr="00552830">
        <w:rPr>
          <w:rFonts w:ascii="Times" w:hAnsi="Times"/>
          <w:color w:val="000000" w:themeColor="text1"/>
        </w:rPr>
        <w:t xml:space="preserve"> Door hun eigenheid te tonen, vormelijk</w:t>
      </w:r>
      <w:r w:rsidR="001F60E5" w:rsidRPr="00552830">
        <w:rPr>
          <w:rFonts w:ascii="Times" w:hAnsi="Times"/>
          <w:color w:val="000000" w:themeColor="text1"/>
        </w:rPr>
        <w:t>, inhoudelijk</w:t>
      </w:r>
      <w:r w:rsidRPr="00552830">
        <w:rPr>
          <w:rFonts w:ascii="Times" w:hAnsi="Times"/>
          <w:color w:val="000000" w:themeColor="text1"/>
        </w:rPr>
        <w:t xml:space="preserve"> maar ook </w:t>
      </w:r>
      <w:r w:rsidR="001F60E5" w:rsidRPr="00552830">
        <w:rPr>
          <w:rFonts w:ascii="Times" w:hAnsi="Times"/>
          <w:color w:val="000000" w:themeColor="text1"/>
        </w:rPr>
        <w:t xml:space="preserve">in de manier van </w:t>
      </w:r>
      <w:r w:rsidR="00383D41" w:rsidRPr="00552830">
        <w:rPr>
          <w:rFonts w:ascii="Times" w:hAnsi="Times"/>
          <w:color w:val="000000" w:themeColor="text1"/>
        </w:rPr>
        <w:t>presenteren</w:t>
      </w:r>
      <w:r w:rsidR="001F60E5" w:rsidRPr="00552830">
        <w:rPr>
          <w:rFonts w:ascii="Times" w:hAnsi="Times"/>
          <w:color w:val="000000" w:themeColor="text1"/>
        </w:rPr>
        <w:t xml:space="preserve">, zetten ze zich af tegen </w:t>
      </w:r>
      <w:r w:rsidR="007722CC" w:rsidRPr="00552830">
        <w:rPr>
          <w:rFonts w:ascii="Times" w:hAnsi="Times"/>
          <w:color w:val="000000" w:themeColor="text1"/>
        </w:rPr>
        <w:t xml:space="preserve">mogelijke </w:t>
      </w:r>
      <w:r w:rsidR="001F60E5" w:rsidRPr="00552830">
        <w:rPr>
          <w:rFonts w:ascii="Times" w:hAnsi="Times"/>
          <w:color w:val="000000" w:themeColor="text1"/>
        </w:rPr>
        <w:t xml:space="preserve">definities van wat een </w:t>
      </w:r>
      <w:r w:rsidR="001224A8" w:rsidRPr="00552830">
        <w:rPr>
          <w:rFonts w:ascii="Times" w:hAnsi="Times"/>
          <w:color w:val="000000" w:themeColor="text1"/>
        </w:rPr>
        <w:t>les</w:t>
      </w:r>
      <w:r w:rsidR="001F60E5" w:rsidRPr="00552830">
        <w:rPr>
          <w:rFonts w:ascii="Times" w:hAnsi="Times"/>
          <w:color w:val="000000" w:themeColor="text1"/>
        </w:rPr>
        <w:t>opdracht moet zijn.</w:t>
      </w:r>
      <w:r w:rsidR="001224A8" w:rsidRPr="00552830">
        <w:rPr>
          <w:rFonts w:ascii="Times" w:hAnsi="Times"/>
          <w:color w:val="000000" w:themeColor="text1"/>
        </w:rPr>
        <w:t xml:space="preserve"> Ze zijn de belichaming van wat ze van hun studenten verwachten: </w:t>
      </w:r>
      <w:r w:rsidR="00C8574A" w:rsidRPr="00552830">
        <w:rPr>
          <w:rFonts w:ascii="Times" w:hAnsi="Times"/>
          <w:color w:val="000000" w:themeColor="text1"/>
        </w:rPr>
        <w:t>afstappen van</w:t>
      </w:r>
      <w:r w:rsidR="001224A8" w:rsidRPr="00552830">
        <w:rPr>
          <w:rFonts w:ascii="Times" w:hAnsi="Times"/>
          <w:color w:val="000000" w:themeColor="text1"/>
        </w:rPr>
        <w:t xml:space="preserve"> het meest voor de hand</w:t>
      </w:r>
      <w:r w:rsidR="00F95836" w:rsidRPr="00552830">
        <w:rPr>
          <w:rFonts w:ascii="Times" w:hAnsi="Times"/>
          <w:color w:val="000000" w:themeColor="text1"/>
        </w:rPr>
        <w:t xml:space="preserve"> </w:t>
      </w:r>
      <w:r w:rsidR="001224A8" w:rsidRPr="00552830">
        <w:rPr>
          <w:rFonts w:ascii="Times" w:hAnsi="Times"/>
          <w:color w:val="000000" w:themeColor="text1"/>
        </w:rPr>
        <w:t>liggende pad.</w:t>
      </w:r>
    </w:p>
    <w:p w14:paraId="074C6486" w14:textId="77777777" w:rsidR="00B65268" w:rsidRPr="00F37FF9" w:rsidRDefault="00B65268" w:rsidP="00F7191F">
      <w:pPr>
        <w:rPr>
          <w:rFonts w:ascii="Times" w:hAnsi="Times"/>
        </w:rPr>
      </w:pPr>
    </w:p>
    <w:p w14:paraId="05801D18" w14:textId="77777777" w:rsidR="001224A8" w:rsidRDefault="001224A8">
      <w:pPr>
        <w:rPr>
          <w:rFonts w:ascii="Times" w:hAnsi="Times"/>
          <w:b/>
          <w:bCs/>
          <w:lang w:val="nl-NL"/>
        </w:rPr>
      </w:pPr>
      <w:r>
        <w:rPr>
          <w:rFonts w:ascii="Times" w:hAnsi="Times"/>
          <w:b/>
          <w:bCs/>
          <w:lang w:val="nl-NL"/>
        </w:rPr>
        <w:br w:type="page"/>
      </w:r>
    </w:p>
    <w:p w14:paraId="25281F51" w14:textId="6F1F062A" w:rsidR="00E07F08" w:rsidRPr="00BF0DF6" w:rsidRDefault="00224FFB" w:rsidP="008A20E1">
      <w:pPr>
        <w:rPr>
          <w:rFonts w:ascii="Times" w:hAnsi="Times"/>
          <w:lang w:val="nl-NL"/>
        </w:rPr>
      </w:pPr>
      <w:r>
        <w:rPr>
          <w:rFonts w:ascii="Times" w:hAnsi="Times"/>
          <w:b/>
          <w:bCs/>
          <w:lang w:val="nl-NL"/>
        </w:rPr>
        <w:lastRenderedPageBreak/>
        <w:t xml:space="preserve">2.2.2 </w:t>
      </w:r>
      <w:r w:rsidR="00840727">
        <w:rPr>
          <w:rFonts w:ascii="Times" w:hAnsi="Times"/>
          <w:b/>
          <w:bCs/>
          <w:lang w:val="nl-NL"/>
        </w:rPr>
        <w:t xml:space="preserve">Een </w:t>
      </w:r>
      <w:r w:rsidR="00BE49BF">
        <w:rPr>
          <w:rFonts w:ascii="Times" w:hAnsi="Times"/>
          <w:b/>
          <w:bCs/>
          <w:lang w:val="nl-NL"/>
        </w:rPr>
        <w:t>overzicht</w:t>
      </w:r>
      <w:r>
        <w:rPr>
          <w:rFonts w:ascii="Times" w:hAnsi="Times"/>
          <w:b/>
          <w:bCs/>
          <w:lang w:val="nl-NL"/>
        </w:rPr>
        <w:t xml:space="preserve"> </w:t>
      </w:r>
    </w:p>
    <w:p w14:paraId="0C3AAFFC" w14:textId="13B9FA7F" w:rsidR="005E5173" w:rsidRDefault="005E5173" w:rsidP="008A20E1">
      <w:pPr>
        <w:rPr>
          <w:color w:val="70AD47" w:themeColor="accent6"/>
        </w:rPr>
      </w:pPr>
    </w:p>
    <w:p w14:paraId="7302C4DA" w14:textId="16601B37" w:rsidR="00EF50FD" w:rsidRPr="0021571A" w:rsidRDefault="00237DEF" w:rsidP="008A20E1">
      <w:pPr>
        <w:rPr>
          <w:color w:val="000000" w:themeColor="text1"/>
        </w:rPr>
      </w:pPr>
      <w:r w:rsidRPr="0021571A">
        <w:rPr>
          <w:color w:val="000000" w:themeColor="text1"/>
        </w:rPr>
        <w:t>Kan ik mijn stelling</w:t>
      </w:r>
      <w:r w:rsidR="007E378E" w:rsidRPr="0021571A">
        <w:rPr>
          <w:color w:val="000000" w:themeColor="text1"/>
        </w:rPr>
        <w:t>, namelijk</w:t>
      </w:r>
      <w:r w:rsidRPr="0021571A">
        <w:rPr>
          <w:color w:val="000000" w:themeColor="text1"/>
        </w:rPr>
        <w:t xml:space="preserve"> dat </w:t>
      </w:r>
      <w:r w:rsidR="007E378E" w:rsidRPr="0021571A">
        <w:rPr>
          <w:color w:val="000000" w:themeColor="text1"/>
        </w:rPr>
        <w:t>‘</w:t>
      </w:r>
      <w:r w:rsidR="00F41E74" w:rsidRPr="0021571A">
        <w:rPr>
          <w:color w:val="000000" w:themeColor="text1"/>
        </w:rPr>
        <w:t>de oefening</w:t>
      </w:r>
      <w:r w:rsidRPr="0021571A">
        <w:rPr>
          <w:color w:val="000000" w:themeColor="text1"/>
        </w:rPr>
        <w:t xml:space="preserve"> een antwoord </w:t>
      </w:r>
      <w:r w:rsidR="00F41E74" w:rsidRPr="0021571A">
        <w:rPr>
          <w:color w:val="000000" w:themeColor="text1"/>
        </w:rPr>
        <w:t>biedt</w:t>
      </w:r>
      <w:r w:rsidRPr="0021571A">
        <w:rPr>
          <w:color w:val="000000" w:themeColor="text1"/>
        </w:rPr>
        <w:t xml:space="preserve"> op de zuigkracht van gemakzucht</w:t>
      </w:r>
      <w:r w:rsidR="007E378E" w:rsidRPr="0021571A">
        <w:rPr>
          <w:color w:val="000000" w:themeColor="text1"/>
        </w:rPr>
        <w:t>’,</w:t>
      </w:r>
      <w:r w:rsidRPr="0021571A">
        <w:rPr>
          <w:color w:val="000000" w:themeColor="text1"/>
        </w:rPr>
        <w:t xml:space="preserve"> bevestigen</w:t>
      </w:r>
      <w:r w:rsidR="00EE1E32" w:rsidRPr="0021571A">
        <w:rPr>
          <w:color w:val="000000" w:themeColor="text1"/>
        </w:rPr>
        <w:t>?</w:t>
      </w:r>
      <w:r w:rsidR="0017366A" w:rsidRPr="0021571A">
        <w:rPr>
          <w:color w:val="000000" w:themeColor="text1"/>
        </w:rPr>
        <w:t xml:space="preserve"> </w:t>
      </w:r>
      <w:r w:rsidR="00AF2177" w:rsidRPr="0021571A">
        <w:rPr>
          <w:color w:val="000000" w:themeColor="text1"/>
        </w:rPr>
        <w:t xml:space="preserve">Met andere woorden, kunnen oefeningen het grijpen naar </w:t>
      </w:r>
      <w:r w:rsidR="00E75850" w:rsidRPr="0021571A">
        <w:rPr>
          <w:color w:val="000000" w:themeColor="text1"/>
        </w:rPr>
        <w:t>handige</w:t>
      </w:r>
      <w:r w:rsidR="007E378E" w:rsidRPr="0021571A">
        <w:rPr>
          <w:color w:val="000000" w:themeColor="text1"/>
        </w:rPr>
        <w:t>,</w:t>
      </w:r>
      <w:r w:rsidR="00AF2177" w:rsidRPr="0021571A">
        <w:rPr>
          <w:color w:val="000000" w:themeColor="text1"/>
        </w:rPr>
        <w:t xml:space="preserve"> kant-en-klare inspiratiebronnen </w:t>
      </w:r>
      <w:r w:rsidR="007E378E" w:rsidRPr="0021571A">
        <w:rPr>
          <w:color w:val="000000" w:themeColor="text1"/>
        </w:rPr>
        <w:t>tegengaan</w:t>
      </w:r>
      <w:r w:rsidR="00AF2177" w:rsidRPr="0021571A">
        <w:rPr>
          <w:color w:val="000000" w:themeColor="text1"/>
        </w:rPr>
        <w:t xml:space="preserve"> en het doordacht ontwerpen</w:t>
      </w:r>
      <w:r w:rsidR="00E75850" w:rsidRPr="0021571A">
        <w:rPr>
          <w:color w:val="000000" w:themeColor="text1"/>
        </w:rPr>
        <w:t xml:space="preserve"> net</w:t>
      </w:r>
      <w:r w:rsidR="00AF2177" w:rsidRPr="0021571A">
        <w:rPr>
          <w:color w:val="000000" w:themeColor="text1"/>
        </w:rPr>
        <w:t xml:space="preserve"> </w:t>
      </w:r>
      <w:r w:rsidR="00E75850" w:rsidRPr="0021571A">
        <w:rPr>
          <w:color w:val="000000" w:themeColor="text1"/>
        </w:rPr>
        <w:t>stimuleren</w:t>
      </w:r>
      <w:r w:rsidR="00AF2177" w:rsidRPr="0021571A">
        <w:rPr>
          <w:color w:val="000000" w:themeColor="text1"/>
        </w:rPr>
        <w:t xml:space="preserve">? </w:t>
      </w:r>
    </w:p>
    <w:p w14:paraId="4C08E92B" w14:textId="5D0FB6E6" w:rsidR="00536013" w:rsidRPr="0021571A" w:rsidRDefault="00007FA7" w:rsidP="008A20E1">
      <w:pPr>
        <w:rPr>
          <w:color w:val="000000" w:themeColor="text1"/>
        </w:rPr>
      </w:pPr>
      <w:r w:rsidRPr="0021571A">
        <w:rPr>
          <w:color w:val="000000" w:themeColor="text1"/>
        </w:rPr>
        <w:t xml:space="preserve">Je zou een oefening </w:t>
      </w:r>
      <w:r w:rsidR="0015793A" w:rsidRPr="0021571A">
        <w:rPr>
          <w:color w:val="000000" w:themeColor="text1"/>
        </w:rPr>
        <w:t xml:space="preserve">inderdaad </w:t>
      </w:r>
      <w:r w:rsidRPr="0021571A">
        <w:rPr>
          <w:color w:val="000000" w:themeColor="text1"/>
        </w:rPr>
        <w:t xml:space="preserve">kunnen </w:t>
      </w:r>
      <w:r w:rsidR="005D72AD" w:rsidRPr="0021571A">
        <w:rPr>
          <w:color w:val="000000" w:themeColor="text1"/>
        </w:rPr>
        <w:t>uitvoeren</w:t>
      </w:r>
      <w:r w:rsidRPr="0021571A">
        <w:rPr>
          <w:color w:val="000000" w:themeColor="text1"/>
        </w:rPr>
        <w:t xml:space="preserve"> </w:t>
      </w:r>
      <w:r w:rsidR="007E378E" w:rsidRPr="0021571A">
        <w:rPr>
          <w:color w:val="000000" w:themeColor="text1"/>
        </w:rPr>
        <w:t xml:space="preserve">in </w:t>
      </w:r>
      <w:r w:rsidR="005D72AD" w:rsidRPr="0021571A">
        <w:rPr>
          <w:color w:val="000000" w:themeColor="text1"/>
        </w:rPr>
        <w:t>functie</w:t>
      </w:r>
      <w:r w:rsidR="00536013" w:rsidRPr="0021571A">
        <w:rPr>
          <w:color w:val="000000" w:themeColor="text1"/>
        </w:rPr>
        <w:t xml:space="preserve"> van een </w:t>
      </w:r>
      <w:r w:rsidR="00807884" w:rsidRPr="0021571A">
        <w:rPr>
          <w:color w:val="000000" w:themeColor="text1"/>
        </w:rPr>
        <w:t>specifiek</w:t>
      </w:r>
      <w:r w:rsidR="00536013" w:rsidRPr="0021571A">
        <w:rPr>
          <w:color w:val="000000" w:themeColor="text1"/>
        </w:rPr>
        <w:t xml:space="preserve"> project</w:t>
      </w:r>
      <w:r w:rsidR="00807884" w:rsidRPr="0021571A">
        <w:rPr>
          <w:color w:val="000000" w:themeColor="text1"/>
        </w:rPr>
        <w:t>. T</w:t>
      </w:r>
      <w:r w:rsidR="00EE57CC" w:rsidRPr="0021571A">
        <w:rPr>
          <w:color w:val="000000" w:themeColor="text1"/>
        </w:rPr>
        <w:t xml:space="preserve">och kunnen ze </w:t>
      </w:r>
      <w:r w:rsidRPr="0021571A">
        <w:rPr>
          <w:color w:val="000000" w:themeColor="text1"/>
        </w:rPr>
        <w:t>net</w:t>
      </w:r>
      <w:r w:rsidR="00EE57CC" w:rsidRPr="0021571A">
        <w:rPr>
          <w:color w:val="000000" w:themeColor="text1"/>
        </w:rPr>
        <w:t xml:space="preserve"> zinvol zijn op </w:t>
      </w:r>
      <w:r w:rsidR="00807884" w:rsidRPr="0021571A">
        <w:rPr>
          <w:color w:val="000000" w:themeColor="text1"/>
        </w:rPr>
        <w:t xml:space="preserve">de momenten dat je </w:t>
      </w:r>
      <w:r w:rsidR="00391D81" w:rsidRPr="0021571A">
        <w:rPr>
          <w:color w:val="000000" w:themeColor="text1"/>
        </w:rPr>
        <w:t>daar</w:t>
      </w:r>
      <w:r w:rsidR="00807884" w:rsidRPr="0021571A">
        <w:rPr>
          <w:color w:val="000000" w:themeColor="text1"/>
        </w:rPr>
        <w:t xml:space="preserve"> net niet mee bezig bent</w:t>
      </w:r>
      <w:r w:rsidR="00EE57CC" w:rsidRPr="0021571A">
        <w:rPr>
          <w:color w:val="000000" w:themeColor="text1"/>
        </w:rPr>
        <w:t>.</w:t>
      </w:r>
      <w:r w:rsidR="00EF2DA4" w:rsidRPr="0021571A">
        <w:rPr>
          <w:color w:val="000000" w:themeColor="text1"/>
        </w:rPr>
        <w:t xml:space="preserve"> Want w</w:t>
      </w:r>
      <w:r w:rsidR="00C01019" w:rsidRPr="0021571A">
        <w:rPr>
          <w:color w:val="000000" w:themeColor="text1"/>
        </w:rPr>
        <w:t xml:space="preserve">anneer je een oefening inzet als </w:t>
      </w:r>
      <w:r w:rsidR="00126D9D" w:rsidRPr="0021571A">
        <w:rPr>
          <w:color w:val="000000" w:themeColor="text1"/>
        </w:rPr>
        <w:t>middel</w:t>
      </w:r>
      <w:r w:rsidR="00C01019" w:rsidRPr="0021571A">
        <w:rPr>
          <w:color w:val="000000" w:themeColor="text1"/>
        </w:rPr>
        <w:t xml:space="preserve"> en niet als </w:t>
      </w:r>
      <w:r w:rsidR="00126D9D" w:rsidRPr="0021571A">
        <w:rPr>
          <w:color w:val="000000" w:themeColor="text1"/>
        </w:rPr>
        <w:t>doel</w:t>
      </w:r>
      <w:r w:rsidRPr="0021571A">
        <w:rPr>
          <w:color w:val="000000" w:themeColor="text1"/>
        </w:rPr>
        <w:t>,</w:t>
      </w:r>
      <w:r w:rsidR="00126D9D" w:rsidRPr="0021571A">
        <w:rPr>
          <w:color w:val="000000" w:themeColor="text1"/>
        </w:rPr>
        <w:t xml:space="preserve"> ga je (on)bewust sturen naar het beeld-</w:t>
      </w:r>
      <w:r w:rsidR="005D7CF3" w:rsidRPr="0021571A">
        <w:rPr>
          <w:color w:val="000000" w:themeColor="text1"/>
        </w:rPr>
        <w:t xml:space="preserve"> </w:t>
      </w:r>
      <w:r w:rsidR="00126D9D" w:rsidRPr="0021571A">
        <w:rPr>
          <w:color w:val="000000" w:themeColor="text1"/>
        </w:rPr>
        <w:t>en tekstmateriaal dat je denkt nodig te hebben</w:t>
      </w:r>
      <w:r w:rsidR="00807884" w:rsidRPr="0021571A">
        <w:rPr>
          <w:color w:val="000000" w:themeColor="text1"/>
        </w:rPr>
        <w:t xml:space="preserve"> voor het specifiek</w:t>
      </w:r>
      <w:r w:rsidR="00021B51" w:rsidRPr="0021571A">
        <w:rPr>
          <w:color w:val="000000" w:themeColor="text1"/>
        </w:rPr>
        <w:t>e</w:t>
      </w:r>
      <w:r w:rsidR="00807884" w:rsidRPr="0021571A">
        <w:rPr>
          <w:color w:val="000000" w:themeColor="text1"/>
        </w:rPr>
        <w:t xml:space="preserve"> project.</w:t>
      </w:r>
      <w:r w:rsidR="00126D9D" w:rsidRPr="0021571A">
        <w:rPr>
          <w:color w:val="000000" w:themeColor="text1"/>
        </w:rPr>
        <w:t xml:space="preserve"> </w:t>
      </w:r>
      <w:r w:rsidR="00C144A7" w:rsidRPr="0021571A">
        <w:rPr>
          <w:color w:val="000000" w:themeColor="text1"/>
        </w:rPr>
        <w:t xml:space="preserve">Dat kan in bepaalde situaties zinvol zijn maar ik ben meer geïntereseerd in oefeningen die zonder vooropgesteld doel worden </w:t>
      </w:r>
      <w:r w:rsidR="00260987" w:rsidRPr="0021571A">
        <w:rPr>
          <w:color w:val="000000" w:themeColor="text1"/>
        </w:rPr>
        <w:t>aangevat</w:t>
      </w:r>
      <w:r w:rsidR="00C144A7" w:rsidRPr="0021571A">
        <w:rPr>
          <w:color w:val="000000" w:themeColor="text1"/>
        </w:rPr>
        <w:t xml:space="preserve">. </w:t>
      </w:r>
      <w:r w:rsidR="00C41A81" w:rsidRPr="0021571A">
        <w:rPr>
          <w:color w:val="000000" w:themeColor="text1"/>
        </w:rPr>
        <w:t xml:space="preserve">Daar waar </w:t>
      </w:r>
      <w:r w:rsidR="00021B51" w:rsidRPr="0021571A">
        <w:rPr>
          <w:color w:val="000000" w:themeColor="text1"/>
        </w:rPr>
        <w:t xml:space="preserve">(1) </w:t>
      </w:r>
      <w:r w:rsidR="00C41A81" w:rsidRPr="0021571A">
        <w:rPr>
          <w:color w:val="000000" w:themeColor="text1"/>
        </w:rPr>
        <w:t>de instructie</w:t>
      </w:r>
      <w:r w:rsidR="002641F5" w:rsidRPr="0021571A">
        <w:rPr>
          <w:color w:val="000000" w:themeColor="text1"/>
        </w:rPr>
        <w:t xml:space="preserve"> met </w:t>
      </w:r>
      <w:r w:rsidR="00807884" w:rsidRPr="0021571A">
        <w:rPr>
          <w:color w:val="000000" w:themeColor="text1"/>
        </w:rPr>
        <w:t xml:space="preserve">haar </w:t>
      </w:r>
      <w:r w:rsidR="002641F5" w:rsidRPr="0021571A">
        <w:rPr>
          <w:color w:val="000000" w:themeColor="text1"/>
        </w:rPr>
        <w:t>restricties</w:t>
      </w:r>
      <w:r w:rsidR="00C41A81" w:rsidRPr="0021571A">
        <w:rPr>
          <w:color w:val="000000" w:themeColor="text1"/>
        </w:rPr>
        <w:t xml:space="preserve">, </w:t>
      </w:r>
      <w:r w:rsidR="00021B51" w:rsidRPr="0021571A">
        <w:rPr>
          <w:color w:val="000000" w:themeColor="text1"/>
        </w:rPr>
        <w:t xml:space="preserve">(2) </w:t>
      </w:r>
      <w:r w:rsidR="00C41A81" w:rsidRPr="0021571A">
        <w:rPr>
          <w:color w:val="000000" w:themeColor="text1"/>
        </w:rPr>
        <w:t>de interpretatie</w:t>
      </w:r>
      <w:r w:rsidR="00B71ABE" w:rsidRPr="0021571A">
        <w:rPr>
          <w:color w:val="000000" w:themeColor="text1"/>
        </w:rPr>
        <w:t xml:space="preserve"> en eigenheid</w:t>
      </w:r>
      <w:r w:rsidR="00C41A81" w:rsidRPr="0021571A">
        <w:rPr>
          <w:color w:val="000000" w:themeColor="text1"/>
        </w:rPr>
        <w:t xml:space="preserve"> van de beoefenaar en </w:t>
      </w:r>
      <w:r w:rsidR="00021B51" w:rsidRPr="0021571A">
        <w:rPr>
          <w:color w:val="000000" w:themeColor="text1"/>
        </w:rPr>
        <w:t xml:space="preserve">(3) </w:t>
      </w:r>
      <w:r w:rsidR="00C41A81" w:rsidRPr="0021571A">
        <w:rPr>
          <w:color w:val="000000" w:themeColor="text1"/>
        </w:rPr>
        <w:t>toevallige omstandigheden samenkomen wordt het minst voor de hand liggende pad bewandeld.</w:t>
      </w:r>
      <w:r w:rsidR="002641F5" w:rsidRPr="0021571A">
        <w:rPr>
          <w:color w:val="000000" w:themeColor="text1"/>
        </w:rPr>
        <w:t xml:space="preserve"> </w:t>
      </w:r>
    </w:p>
    <w:p w14:paraId="4C5A668D" w14:textId="70B5AD40" w:rsidR="00126D9D" w:rsidRDefault="00126D9D" w:rsidP="008A20E1">
      <w:pPr>
        <w:rPr>
          <w:color w:val="70AD47" w:themeColor="accent6"/>
        </w:rPr>
      </w:pPr>
    </w:p>
    <w:p w14:paraId="08032177" w14:textId="48471BC9" w:rsidR="001373F0" w:rsidRPr="0021571A" w:rsidRDefault="009A5CA8" w:rsidP="008A20E1">
      <w:pPr>
        <w:rPr>
          <w:color w:val="000000" w:themeColor="text1"/>
        </w:rPr>
      </w:pPr>
      <w:r w:rsidRPr="0021571A">
        <w:rPr>
          <w:color w:val="000000" w:themeColor="text1"/>
        </w:rPr>
        <w:t xml:space="preserve">De instructie en restrictie </w:t>
      </w:r>
      <w:r w:rsidR="00B71ABE" w:rsidRPr="0021571A">
        <w:rPr>
          <w:color w:val="000000" w:themeColor="text1"/>
        </w:rPr>
        <w:t>moeten nauwkeurig geformuleerd worden</w:t>
      </w:r>
      <w:r w:rsidR="00021B51" w:rsidRPr="0021571A">
        <w:rPr>
          <w:color w:val="000000" w:themeColor="text1"/>
        </w:rPr>
        <w:t>,</w:t>
      </w:r>
      <w:r w:rsidRPr="0021571A">
        <w:rPr>
          <w:color w:val="000000" w:themeColor="text1"/>
        </w:rPr>
        <w:t xml:space="preserve"> </w:t>
      </w:r>
      <w:r w:rsidR="00021B51" w:rsidRPr="0021571A">
        <w:rPr>
          <w:color w:val="000000" w:themeColor="text1"/>
        </w:rPr>
        <w:t>aan</w:t>
      </w:r>
      <w:r w:rsidRPr="0021571A">
        <w:rPr>
          <w:color w:val="000000" w:themeColor="text1"/>
        </w:rPr>
        <w:t>gezien ze, zoals ik zonet beschreef, het enige aspect zijn dat vooraf vastligt</w:t>
      </w:r>
      <w:r w:rsidR="00B71ABE" w:rsidRPr="0021571A">
        <w:rPr>
          <w:color w:val="000000" w:themeColor="text1"/>
        </w:rPr>
        <w:t xml:space="preserve"> bij de oefening</w:t>
      </w:r>
      <w:r w:rsidRPr="0021571A">
        <w:rPr>
          <w:color w:val="000000" w:themeColor="text1"/>
        </w:rPr>
        <w:t>. Ze bakenen</w:t>
      </w:r>
      <w:r w:rsidR="00B71ABE" w:rsidRPr="0021571A">
        <w:rPr>
          <w:color w:val="000000" w:themeColor="text1"/>
        </w:rPr>
        <w:t xml:space="preserve"> als </w:t>
      </w:r>
      <w:r w:rsidRPr="0021571A">
        <w:rPr>
          <w:color w:val="000000" w:themeColor="text1"/>
        </w:rPr>
        <w:t xml:space="preserve">het </w:t>
      </w:r>
      <w:r w:rsidR="00B71ABE" w:rsidRPr="0021571A">
        <w:rPr>
          <w:color w:val="000000" w:themeColor="text1"/>
        </w:rPr>
        <w:t xml:space="preserve">ware het </w:t>
      </w:r>
      <w:r w:rsidRPr="0021571A">
        <w:rPr>
          <w:color w:val="000000" w:themeColor="text1"/>
        </w:rPr>
        <w:t>oefenterrein af en geven het startschot.</w:t>
      </w:r>
      <w:r w:rsidR="000F45DE" w:rsidRPr="0021571A">
        <w:rPr>
          <w:color w:val="000000" w:themeColor="text1"/>
        </w:rPr>
        <w:t xml:space="preserve"> </w:t>
      </w:r>
      <w:r w:rsidR="002641F5" w:rsidRPr="0021571A">
        <w:rPr>
          <w:color w:val="000000" w:themeColor="text1"/>
        </w:rPr>
        <w:t xml:space="preserve">In de voorgaande hoofdstukken </w:t>
      </w:r>
      <w:r w:rsidR="00260987" w:rsidRPr="0021571A">
        <w:rPr>
          <w:color w:val="000000" w:themeColor="text1"/>
        </w:rPr>
        <w:t xml:space="preserve">besprak ik </w:t>
      </w:r>
      <w:r w:rsidR="006E7B91" w:rsidRPr="0021571A">
        <w:rPr>
          <w:color w:val="000000" w:themeColor="text1"/>
        </w:rPr>
        <w:t>de</w:t>
      </w:r>
      <w:r w:rsidR="00260987" w:rsidRPr="0021571A">
        <w:rPr>
          <w:color w:val="000000" w:themeColor="text1"/>
        </w:rPr>
        <w:t xml:space="preserve"> restrictie en instructie</w:t>
      </w:r>
      <w:r w:rsidR="006E7B91" w:rsidRPr="0021571A">
        <w:rPr>
          <w:color w:val="000000" w:themeColor="text1"/>
        </w:rPr>
        <w:t xml:space="preserve"> als art</w:t>
      </w:r>
      <w:r w:rsidR="00021B51" w:rsidRPr="0021571A">
        <w:rPr>
          <w:color w:val="000000" w:themeColor="text1"/>
        </w:rPr>
        <w:t>i</w:t>
      </w:r>
      <w:r w:rsidR="006E7B91" w:rsidRPr="0021571A">
        <w:rPr>
          <w:color w:val="000000" w:themeColor="text1"/>
        </w:rPr>
        <w:t>stieke methoden</w:t>
      </w:r>
      <w:r w:rsidR="00260987" w:rsidRPr="0021571A">
        <w:rPr>
          <w:color w:val="000000" w:themeColor="text1"/>
        </w:rPr>
        <w:t xml:space="preserve"> </w:t>
      </w:r>
      <w:r w:rsidRPr="0021571A">
        <w:rPr>
          <w:color w:val="000000" w:themeColor="text1"/>
        </w:rPr>
        <w:t xml:space="preserve">in het kunstenveld. </w:t>
      </w:r>
      <w:r w:rsidR="000F45DE" w:rsidRPr="0021571A">
        <w:rPr>
          <w:color w:val="000000" w:themeColor="text1"/>
          <w:lang w:val="nl-NL"/>
        </w:rPr>
        <w:t>Dat restricties in een artistiek proces, paradoxaal genoeg, de mogelijkheden uitbreiden</w:t>
      </w:r>
      <w:r w:rsidR="00021B51" w:rsidRPr="0021571A">
        <w:rPr>
          <w:color w:val="000000" w:themeColor="text1"/>
          <w:lang w:val="nl-NL"/>
        </w:rPr>
        <w:t>,</w:t>
      </w:r>
      <w:r w:rsidR="000F45DE" w:rsidRPr="0021571A">
        <w:rPr>
          <w:color w:val="000000" w:themeColor="text1"/>
          <w:lang w:val="nl-NL"/>
        </w:rPr>
        <w:t xml:space="preserve"> legde Paul Rand</w:t>
      </w:r>
      <w:r w:rsidR="00007FA7" w:rsidRPr="0021571A">
        <w:rPr>
          <w:color w:val="000000" w:themeColor="text1"/>
          <w:lang w:val="nl-NL"/>
        </w:rPr>
        <w:t xml:space="preserve"> al</w:t>
      </w:r>
      <w:r w:rsidR="000F45DE" w:rsidRPr="0021571A">
        <w:rPr>
          <w:color w:val="000000" w:themeColor="text1"/>
          <w:lang w:val="nl-NL"/>
        </w:rPr>
        <w:t xml:space="preserve"> uit in </w:t>
      </w:r>
      <w:r w:rsidR="000F45DE" w:rsidRPr="0021571A">
        <w:rPr>
          <w:rFonts w:ascii="Times" w:hAnsi="Times"/>
          <w:color w:val="000000" w:themeColor="text1"/>
        </w:rPr>
        <w:t xml:space="preserve">‘Design and the Play Instinct’. </w:t>
      </w:r>
      <w:r w:rsidR="00807884" w:rsidRPr="0021571A">
        <w:rPr>
          <w:rFonts w:ascii="Times" w:hAnsi="Times"/>
          <w:color w:val="000000" w:themeColor="text1"/>
        </w:rPr>
        <w:t>De potentiële literatuur van de Oulipobeweging is daar een goed voorbeeld van.</w:t>
      </w:r>
      <w:r w:rsidR="00344D2F" w:rsidRPr="0021571A">
        <w:rPr>
          <w:rFonts w:ascii="Times" w:hAnsi="Times"/>
          <w:color w:val="000000" w:themeColor="text1"/>
        </w:rPr>
        <w:t xml:space="preserve"> </w:t>
      </w:r>
      <w:r w:rsidR="006E7B91" w:rsidRPr="0021571A">
        <w:rPr>
          <w:rFonts w:ascii="Times" w:hAnsi="Times"/>
          <w:color w:val="000000" w:themeColor="text1"/>
        </w:rPr>
        <w:t>De</w:t>
      </w:r>
      <w:r w:rsidR="00344D2F" w:rsidRPr="0021571A">
        <w:rPr>
          <w:rFonts w:ascii="Times" w:hAnsi="Times"/>
          <w:color w:val="000000" w:themeColor="text1"/>
        </w:rPr>
        <w:t xml:space="preserve"> </w:t>
      </w:r>
      <w:r w:rsidR="00807884" w:rsidRPr="0021571A">
        <w:rPr>
          <w:rFonts w:ascii="Times" w:hAnsi="Times"/>
          <w:i/>
          <w:iCs/>
          <w:color w:val="000000" w:themeColor="text1"/>
        </w:rPr>
        <w:t>contraintes</w:t>
      </w:r>
      <w:r w:rsidR="00344D2F" w:rsidRPr="0021571A">
        <w:rPr>
          <w:rFonts w:ascii="Times" w:hAnsi="Times"/>
          <w:color w:val="000000" w:themeColor="text1"/>
        </w:rPr>
        <w:t xml:space="preserve"> </w:t>
      </w:r>
      <w:r w:rsidR="006E7B91" w:rsidRPr="0021571A">
        <w:rPr>
          <w:rFonts w:ascii="Times" w:hAnsi="Times"/>
          <w:color w:val="000000" w:themeColor="text1"/>
        </w:rPr>
        <w:t>beschrijven</w:t>
      </w:r>
      <w:r w:rsidR="00344D2F" w:rsidRPr="0021571A">
        <w:rPr>
          <w:rFonts w:ascii="Times" w:hAnsi="Times"/>
          <w:color w:val="000000" w:themeColor="text1"/>
        </w:rPr>
        <w:t xml:space="preserve"> het ‘probleem’, dat </w:t>
      </w:r>
      <w:r w:rsidR="001373F0" w:rsidRPr="0021571A">
        <w:rPr>
          <w:color w:val="000000" w:themeColor="text1"/>
        </w:rPr>
        <w:t xml:space="preserve">een oplossing </w:t>
      </w:r>
      <w:r w:rsidR="006E7B91" w:rsidRPr="0021571A">
        <w:rPr>
          <w:color w:val="000000" w:themeColor="text1"/>
        </w:rPr>
        <w:t>vindt</w:t>
      </w:r>
      <w:r w:rsidR="001373F0" w:rsidRPr="0021571A">
        <w:rPr>
          <w:color w:val="000000" w:themeColor="text1"/>
        </w:rPr>
        <w:t xml:space="preserve"> i</w:t>
      </w:r>
      <w:r w:rsidR="006E7B91" w:rsidRPr="0021571A">
        <w:rPr>
          <w:color w:val="000000" w:themeColor="text1"/>
        </w:rPr>
        <w:t>n</w:t>
      </w:r>
      <w:r w:rsidR="001373F0" w:rsidRPr="0021571A">
        <w:rPr>
          <w:color w:val="000000" w:themeColor="text1"/>
        </w:rPr>
        <w:t xml:space="preserve"> de tekst die eruit </w:t>
      </w:r>
      <w:r w:rsidR="006E7B91" w:rsidRPr="0021571A">
        <w:rPr>
          <w:color w:val="000000" w:themeColor="text1"/>
        </w:rPr>
        <w:t>voortkomt</w:t>
      </w:r>
      <w:r w:rsidR="001373F0" w:rsidRPr="0021571A">
        <w:rPr>
          <w:color w:val="000000" w:themeColor="text1"/>
        </w:rPr>
        <w:t xml:space="preserve">. </w:t>
      </w:r>
      <w:r w:rsidR="00CC4D49">
        <w:rPr>
          <w:color w:val="000000" w:themeColor="text1"/>
        </w:rPr>
        <w:t>(</w:t>
      </w:r>
      <w:r w:rsidR="00CC4D49" w:rsidRPr="00DB69B6">
        <w:t>Lewandowski</w:t>
      </w:r>
      <w:r w:rsidR="00CC4D49">
        <w:rPr>
          <w:color w:val="000000" w:themeColor="text1"/>
        </w:rPr>
        <w:t xml:space="preserve">, z.d.) </w:t>
      </w:r>
      <w:r w:rsidR="001373F0" w:rsidRPr="0021571A">
        <w:rPr>
          <w:color w:val="000000" w:themeColor="text1"/>
        </w:rPr>
        <w:t xml:space="preserve">Dit </w:t>
      </w:r>
      <w:r w:rsidR="006E7B91" w:rsidRPr="0021571A">
        <w:rPr>
          <w:color w:val="000000" w:themeColor="text1"/>
        </w:rPr>
        <w:t>zijn</w:t>
      </w:r>
      <w:r w:rsidR="001373F0" w:rsidRPr="0021571A">
        <w:rPr>
          <w:color w:val="000000" w:themeColor="text1"/>
        </w:rPr>
        <w:t xml:space="preserve"> potenti</w:t>
      </w:r>
      <w:r w:rsidR="00344D2F" w:rsidRPr="0021571A">
        <w:rPr>
          <w:color w:val="000000" w:themeColor="text1"/>
        </w:rPr>
        <w:t>ë</w:t>
      </w:r>
      <w:r w:rsidR="001373F0" w:rsidRPr="0021571A">
        <w:rPr>
          <w:color w:val="000000" w:themeColor="text1"/>
        </w:rPr>
        <w:t xml:space="preserve">le oplossingen, </w:t>
      </w:r>
      <w:r w:rsidR="00F41E74" w:rsidRPr="0021571A">
        <w:rPr>
          <w:color w:val="000000" w:themeColor="text1"/>
        </w:rPr>
        <w:t>e</w:t>
      </w:r>
      <w:r w:rsidR="00F41E74" w:rsidRPr="0021571A">
        <w:rPr>
          <w:color w:val="000000" w:themeColor="text1"/>
          <w:lang w:val="nl-NL"/>
        </w:rPr>
        <w:t>lke tekst die ontstaat uit hetzelfde probleem (</w:t>
      </w:r>
      <w:r w:rsidR="00F41E74" w:rsidRPr="0021571A">
        <w:rPr>
          <w:i/>
          <w:iCs/>
          <w:color w:val="000000" w:themeColor="text1"/>
          <w:lang w:val="nl-NL"/>
        </w:rPr>
        <w:t>contrainte</w:t>
      </w:r>
      <w:r w:rsidR="00F41E74" w:rsidRPr="0021571A">
        <w:rPr>
          <w:color w:val="000000" w:themeColor="text1"/>
          <w:lang w:val="nl-NL"/>
        </w:rPr>
        <w:t xml:space="preserve">) kon evengoed op een andere manier worden opgelost. </w:t>
      </w:r>
      <w:r w:rsidR="00DB1726" w:rsidRPr="0021571A">
        <w:rPr>
          <w:color w:val="000000" w:themeColor="text1"/>
        </w:rPr>
        <w:t xml:space="preserve">Het is een logisch maar fascinerend gegeven dat zeker van toepassing is op oefeningen met goede restricties. Maar wanneer maakt een goede restrictie een goede oefening?  </w:t>
      </w:r>
    </w:p>
    <w:p w14:paraId="58A2FB9B" w14:textId="77777777" w:rsidR="00021B51" w:rsidRDefault="00021B51" w:rsidP="008A20E1">
      <w:pPr>
        <w:rPr>
          <w:color w:val="70AD47" w:themeColor="accent6"/>
        </w:rPr>
      </w:pPr>
    </w:p>
    <w:p w14:paraId="5AFF2DC1" w14:textId="7EAEC616" w:rsidR="00DB1726" w:rsidRPr="0021571A" w:rsidRDefault="00DB1726" w:rsidP="00DB1726">
      <w:pPr>
        <w:rPr>
          <w:color w:val="000000" w:themeColor="text1"/>
          <w:lang w:val="nl-NL"/>
        </w:rPr>
      </w:pPr>
      <w:r w:rsidRPr="0021571A">
        <w:rPr>
          <w:color w:val="000000" w:themeColor="text1"/>
          <w:lang w:val="nl-NL"/>
        </w:rPr>
        <w:t xml:space="preserve">‘Exercices de style’ van Raymond Queneau is bijvoorbeeld een goede oefening omdat ze prikkelt om een eigen versie te maken. Ze zet zowel aan om een van Queneau’s 99 stijlen toe te passen als om zelf een honderdste stijl te bedenken. Ondanks de 99 voorbeelden ervaart de lezer </w:t>
      </w:r>
      <w:r w:rsidR="00021B51" w:rsidRPr="0021571A">
        <w:rPr>
          <w:color w:val="000000" w:themeColor="text1"/>
          <w:lang w:val="nl-NL"/>
        </w:rPr>
        <w:t xml:space="preserve">dus </w:t>
      </w:r>
      <w:r w:rsidRPr="0021571A">
        <w:rPr>
          <w:color w:val="000000" w:themeColor="text1"/>
          <w:lang w:val="nl-NL"/>
        </w:rPr>
        <w:t xml:space="preserve">een gevoel van onvolledigheid, van ‘ik heb iets toe te voegen’, dat de lezer stimuleert om zelf het experiment aan te gaan. Dat is het effect van een doeltreffende restrictie, dat is het effect van een goede oefening. ‘La disparition’ van Georges Perec werkt op dezelfde manier. De regels van Dogma 95 in de filmwereld en de parameters bij het </w:t>
      </w:r>
      <w:r w:rsidRPr="0021571A">
        <w:rPr>
          <w:i/>
          <w:iCs/>
          <w:color w:val="000000" w:themeColor="text1"/>
          <w:lang w:val="nl-NL"/>
        </w:rPr>
        <w:t>uncreative writing</w:t>
      </w:r>
      <w:r w:rsidRPr="0021571A">
        <w:rPr>
          <w:color w:val="000000" w:themeColor="text1"/>
          <w:lang w:val="nl-NL"/>
        </w:rPr>
        <w:t xml:space="preserve"> van Kenneth Goldsmith werken in essentie volgens hetzelfde mechanisme.</w:t>
      </w:r>
      <w:r w:rsidR="00344D2F" w:rsidRPr="0021571A">
        <w:rPr>
          <w:color w:val="000000" w:themeColor="text1"/>
          <w:lang w:val="nl-NL"/>
        </w:rPr>
        <w:t xml:space="preserve"> Een goede restrictie is niet alleen </w:t>
      </w:r>
      <w:r w:rsidR="00344D2F" w:rsidRPr="0021571A">
        <w:rPr>
          <w:i/>
          <w:iCs/>
          <w:color w:val="000000" w:themeColor="text1"/>
          <w:lang w:val="nl-NL"/>
        </w:rPr>
        <w:t>uitdagend</w:t>
      </w:r>
      <w:r w:rsidR="00344D2F" w:rsidRPr="0021571A">
        <w:rPr>
          <w:color w:val="000000" w:themeColor="text1"/>
          <w:lang w:val="nl-NL"/>
        </w:rPr>
        <w:t xml:space="preserve">, maar ook </w:t>
      </w:r>
      <w:r w:rsidR="00344D2F" w:rsidRPr="0021571A">
        <w:rPr>
          <w:i/>
          <w:iCs/>
          <w:color w:val="000000" w:themeColor="text1"/>
          <w:lang w:val="nl-NL"/>
        </w:rPr>
        <w:t>uitnodigend</w:t>
      </w:r>
      <w:r w:rsidR="00344D2F" w:rsidRPr="0021571A">
        <w:rPr>
          <w:color w:val="000000" w:themeColor="text1"/>
          <w:lang w:val="nl-NL"/>
        </w:rPr>
        <w:t>.</w:t>
      </w:r>
    </w:p>
    <w:p w14:paraId="5F379235" w14:textId="77777777" w:rsidR="000F45DE" w:rsidRDefault="000F45DE" w:rsidP="00DB1726">
      <w:pPr>
        <w:rPr>
          <w:color w:val="70AD47" w:themeColor="accent6"/>
          <w:lang w:val="nl-NL"/>
        </w:rPr>
      </w:pPr>
    </w:p>
    <w:p w14:paraId="42824C19" w14:textId="22E1AA78" w:rsidR="00833332" w:rsidRPr="0021571A" w:rsidRDefault="00D372C8" w:rsidP="008A20E1">
      <w:pPr>
        <w:rPr>
          <w:color w:val="000000" w:themeColor="text1"/>
        </w:rPr>
      </w:pPr>
      <w:r w:rsidRPr="0021571A">
        <w:rPr>
          <w:color w:val="000000" w:themeColor="text1"/>
        </w:rPr>
        <w:t>Na de restrictie</w:t>
      </w:r>
      <w:r w:rsidR="00023D01" w:rsidRPr="0021571A">
        <w:rPr>
          <w:color w:val="000000" w:themeColor="text1"/>
        </w:rPr>
        <w:t xml:space="preserve"> </w:t>
      </w:r>
      <w:r w:rsidR="00F1462C" w:rsidRPr="0021571A">
        <w:rPr>
          <w:color w:val="000000" w:themeColor="text1"/>
        </w:rPr>
        <w:t xml:space="preserve">besprak ik </w:t>
      </w:r>
      <w:r w:rsidR="00833332" w:rsidRPr="0021571A">
        <w:rPr>
          <w:color w:val="000000" w:themeColor="text1"/>
        </w:rPr>
        <w:t>de</w:t>
      </w:r>
      <w:r w:rsidR="006E7B91" w:rsidRPr="0021571A">
        <w:rPr>
          <w:color w:val="000000" w:themeColor="text1"/>
        </w:rPr>
        <w:t xml:space="preserve"> </w:t>
      </w:r>
      <w:r w:rsidR="00F1462C" w:rsidRPr="0021571A">
        <w:rPr>
          <w:color w:val="000000" w:themeColor="text1"/>
        </w:rPr>
        <w:t xml:space="preserve">instructie op basis van de </w:t>
      </w:r>
      <w:r w:rsidR="006E7B91" w:rsidRPr="0021571A">
        <w:rPr>
          <w:color w:val="000000" w:themeColor="text1"/>
        </w:rPr>
        <w:t>kunst</w:t>
      </w:r>
      <w:r w:rsidR="00F1462C" w:rsidRPr="0021571A">
        <w:rPr>
          <w:color w:val="000000" w:themeColor="text1"/>
        </w:rPr>
        <w:t>praktijk van de Fluxusbeweging en Sol Le</w:t>
      </w:r>
      <w:r w:rsidR="008007A6" w:rsidRPr="0021571A">
        <w:rPr>
          <w:color w:val="000000" w:themeColor="text1"/>
        </w:rPr>
        <w:t>W</w:t>
      </w:r>
      <w:r w:rsidR="00F1462C" w:rsidRPr="0021571A">
        <w:rPr>
          <w:color w:val="000000" w:themeColor="text1"/>
        </w:rPr>
        <w:t xml:space="preserve">itt. </w:t>
      </w:r>
      <w:r w:rsidR="00374B65" w:rsidRPr="0021571A">
        <w:rPr>
          <w:color w:val="000000" w:themeColor="text1"/>
        </w:rPr>
        <w:t xml:space="preserve">De ‘Wall Drawings’ van LeWitt </w:t>
      </w:r>
      <w:r w:rsidR="006E7B91" w:rsidRPr="0021571A">
        <w:rPr>
          <w:color w:val="000000" w:themeColor="text1"/>
        </w:rPr>
        <w:t>demonstreren</w:t>
      </w:r>
      <w:r w:rsidR="0051038B" w:rsidRPr="0021571A">
        <w:rPr>
          <w:color w:val="000000" w:themeColor="text1"/>
        </w:rPr>
        <w:t xml:space="preserve"> hoe een instructie een kunstwerk op zich kan </w:t>
      </w:r>
      <w:r w:rsidR="00E43C49" w:rsidRPr="0021571A">
        <w:rPr>
          <w:color w:val="000000" w:themeColor="text1"/>
        </w:rPr>
        <w:t>worden</w:t>
      </w:r>
      <w:r w:rsidR="0051038B" w:rsidRPr="0021571A">
        <w:rPr>
          <w:color w:val="000000" w:themeColor="text1"/>
        </w:rPr>
        <w:t>. En ook</w:t>
      </w:r>
      <w:r w:rsidR="006E7B91" w:rsidRPr="0021571A">
        <w:rPr>
          <w:color w:val="000000" w:themeColor="text1"/>
        </w:rPr>
        <w:t>,</w:t>
      </w:r>
      <w:r w:rsidR="0051038B" w:rsidRPr="0021571A">
        <w:rPr>
          <w:color w:val="000000" w:themeColor="text1"/>
        </w:rPr>
        <w:t xml:space="preserve"> </w:t>
      </w:r>
      <w:r w:rsidR="006E7B91" w:rsidRPr="0021571A">
        <w:rPr>
          <w:color w:val="000000" w:themeColor="text1"/>
        </w:rPr>
        <w:t>dat</w:t>
      </w:r>
      <w:r w:rsidR="0051038B" w:rsidRPr="0021571A">
        <w:rPr>
          <w:color w:val="000000" w:themeColor="text1"/>
        </w:rPr>
        <w:t xml:space="preserve"> </w:t>
      </w:r>
      <w:r w:rsidR="004C75A2" w:rsidRPr="0021571A">
        <w:rPr>
          <w:color w:val="000000" w:themeColor="text1"/>
        </w:rPr>
        <w:t>door</w:t>
      </w:r>
      <w:r w:rsidR="0051038B" w:rsidRPr="0021571A">
        <w:rPr>
          <w:color w:val="000000" w:themeColor="text1"/>
        </w:rPr>
        <w:t xml:space="preserve"> veranderlijke omstandigheden</w:t>
      </w:r>
      <w:r w:rsidR="00B937B3" w:rsidRPr="0021571A">
        <w:rPr>
          <w:color w:val="000000" w:themeColor="text1"/>
        </w:rPr>
        <w:t xml:space="preserve"> </w:t>
      </w:r>
      <w:r w:rsidR="00021B51" w:rsidRPr="0021571A">
        <w:rPr>
          <w:color w:val="000000" w:themeColor="text1"/>
        </w:rPr>
        <w:t xml:space="preserve">steeds weer </w:t>
      </w:r>
      <w:r w:rsidR="0051038B" w:rsidRPr="0021571A">
        <w:rPr>
          <w:color w:val="000000" w:themeColor="text1"/>
        </w:rPr>
        <w:t>uniek</w:t>
      </w:r>
      <w:r w:rsidR="00021B51" w:rsidRPr="0021571A">
        <w:rPr>
          <w:color w:val="000000" w:themeColor="text1"/>
        </w:rPr>
        <w:t>e</w:t>
      </w:r>
      <w:r w:rsidR="0051038B" w:rsidRPr="0021571A">
        <w:rPr>
          <w:color w:val="000000" w:themeColor="text1"/>
        </w:rPr>
        <w:t xml:space="preserve"> antwoord</w:t>
      </w:r>
      <w:r w:rsidR="00021B51" w:rsidRPr="0021571A">
        <w:rPr>
          <w:color w:val="000000" w:themeColor="text1"/>
        </w:rPr>
        <w:t>en</w:t>
      </w:r>
      <w:r w:rsidR="0051038B" w:rsidRPr="0021571A">
        <w:rPr>
          <w:color w:val="000000" w:themeColor="text1"/>
        </w:rPr>
        <w:t xml:space="preserve"> uit eenzelfde instructie k</w:t>
      </w:r>
      <w:r w:rsidR="00021B51" w:rsidRPr="0021571A">
        <w:rPr>
          <w:color w:val="000000" w:themeColor="text1"/>
        </w:rPr>
        <w:t>unnen</w:t>
      </w:r>
      <w:r w:rsidR="0051038B" w:rsidRPr="0021571A">
        <w:rPr>
          <w:color w:val="000000" w:themeColor="text1"/>
        </w:rPr>
        <w:t xml:space="preserve"> </w:t>
      </w:r>
      <w:r w:rsidR="00B937B3" w:rsidRPr="0021571A">
        <w:rPr>
          <w:color w:val="000000" w:themeColor="text1"/>
        </w:rPr>
        <w:t>voortkomen</w:t>
      </w:r>
      <w:r w:rsidR="0051038B" w:rsidRPr="0021571A">
        <w:rPr>
          <w:color w:val="000000" w:themeColor="text1"/>
        </w:rPr>
        <w:t>.</w:t>
      </w:r>
      <w:r w:rsidR="006E7B91" w:rsidRPr="0021571A">
        <w:rPr>
          <w:color w:val="000000" w:themeColor="text1"/>
        </w:rPr>
        <w:t xml:space="preserve"> </w:t>
      </w:r>
    </w:p>
    <w:p w14:paraId="025CB400" w14:textId="77777777" w:rsidR="00833332" w:rsidRPr="0021571A" w:rsidRDefault="00833332" w:rsidP="008A20E1">
      <w:pPr>
        <w:rPr>
          <w:color w:val="000000" w:themeColor="text1"/>
        </w:rPr>
      </w:pPr>
    </w:p>
    <w:p w14:paraId="3C27FA7B" w14:textId="0325987F" w:rsidR="008007A6" w:rsidRPr="0021571A" w:rsidRDefault="00211B83" w:rsidP="008A20E1">
      <w:pPr>
        <w:rPr>
          <w:color w:val="000000" w:themeColor="text1"/>
        </w:rPr>
      </w:pPr>
      <w:r w:rsidRPr="0021571A">
        <w:rPr>
          <w:color w:val="000000" w:themeColor="text1"/>
        </w:rPr>
        <w:t xml:space="preserve">Hoewel de instructies </w:t>
      </w:r>
      <w:r w:rsidR="00833332" w:rsidRPr="0021571A">
        <w:rPr>
          <w:color w:val="000000" w:themeColor="text1"/>
        </w:rPr>
        <w:t xml:space="preserve">van de </w:t>
      </w:r>
      <w:r w:rsidRPr="0021571A">
        <w:rPr>
          <w:color w:val="000000" w:themeColor="text1"/>
        </w:rPr>
        <w:t xml:space="preserve">Fluxusbeweging vooral bedoeld waren voor performances of literatuur, is de manier waarop ze hun </w:t>
      </w:r>
      <w:r w:rsidRPr="0021571A">
        <w:rPr>
          <w:i/>
          <w:iCs/>
          <w:color w:val="000000" w:themeColor="text1"/>
        </w:rPr>
        <w:t>scores</w:t>
      </w:r>
      <w:r w:rsidRPr="0021571A">
        <w:rPr>
          <w:color w:val="000000" w:themeColor="text1"/>
        </w:rPr>
        <w:t xml:space="preserve"> verspreiden relevant voor instructies in elk</w:t>
      </w:r>
      <w:r w:rsidR="00021B51" w:rsidRPr="0021571A">
        <w:rPr>
          <w:color w:val="000000" w:themeColor="text1"/>
        </w:rPr>
        <w:t>e</w:t>
      </w:r>
      <w:r w:rsidRPr="0021571A">
        <w:rPr>
          <w:color w:val="000000" w:themeColor="text1"/>
        </w:rPr>
        <w:t xml:space="preserve"> discipline.</w:t>
      </w:r>
      <w:r w:rsidR="00BE0836" w:rsidRPr="0021571A">
        <w:rPr>
          <w:color w:val="000000" w:themeColor="text1"/>
        </w:rPr>
        <w:t xml:space="preserve"> Niet zozeer de instructies zelf wekken mijn interesse, maar vooral de aandacht die geschonken wordt aan </w:t>
      </w:r>
      <w:r w:rsidR="004C75A2" w:rsidRPr="0021571A">
        <w:rPr>
          <w:color w:val="000000" w:themeColor="text1"/>
        </w:rPr>
        <w:t xml:space="preserve">de </w:t>
      </w:r>
      <w:r w:rsidR="00BF2E7C" w:rsidRPr="0021571A">
        <w:rPr>
          <w:color w:val="000000" w:themeColor="text1"/>
        </w:rPr>
        <w:t>distributie via</w:t>
      </w:r>
      <w:r w:rsidR="00BE0836" w:rsidRPr="0021571A">
        <w:rPr>
          <w:color w:val="000000" w:themeColor="text1"/>
        </w:rPr>
        <w:t xml:space="preserve"> verschillende </w:t>
      </w:r>
      <w:r w:rsidR="008007A6" w:rsidRPr="0021571A">
        <w:rPr>
          <w:color w:val="000000" w:themeColor="text1"/>
        </w:rPr>
        <w:t xml:space="preserve">toegankelijke </w:t>
      </w:r>
      <w:r w:rsidR="00BE0836" w:rsidRPr="0021571A">
        <w:rPr>
          <w:color w:val="000000" w:themeColor="text1"/>
        </w:rPr>
        <w:t xml:space="preserve">media en </w:t>
      </w:r>
      <w:r w:rsidR="00021B51" w:rsidRPr="0021571A">
        <w:rPr>
          <w:color w:val="000000" w:themeColor="text1"/>
        </w:rPr>
        <w:t xml:space="preserve">een gepaste </w:t>
      </w:r>
      <w:r w:rsidR="00BE0836" w:rsidRPr="0021571A">
        <w:rPr>
          <w:color w:val="000000" w:themeColor="text1"/>
        </w:rPr>
        <w:t>grafische vormgeving</w:t>
      </w:r>
      <w:r w:rsidR="004C75A2" w:rsidRPr="0021571A">
        <w:rPr>
          <w:color w:val="000000" w:themeColor="text1"/>
        </w:rPr>
        <w:t>.</w:t>
      </w:r>
      <w:r w:rsidR="008007A6" w:rsidRPr="0021571A">
        <w:rPr>
          <w:color w:val="000000" w:themeColor="text1"/>
        </w:rPr>
        <w:t xml:space="preserve"> </w:t>
      </w:r>
      <w:r w:rsidR="004B0487" w:rsidRPr="0021571A">
        <w:rPr>
          <w:color w:val="000000" w:themeColor="text1"/>
        </w:rPr>
        <w:t xml:space="preserve">Dit maakte </w:t>
      </w:r>
      <w:r w:rsidR="008007A6" w:rsidRPr="0021571A">
        <w:rPr>
          <w:color w:val="000000" w:themeColor="text1"/>
        </w:rPr>
        <w:t>de instructies</w:t>
      </w:r>
      <w:r w:rsidR="004B0487" w:rsidRPr="0021571A">
        <w:rPr>
          <w:color w:val="000000" w:themeColor="text1"/>
        </w:rPr>
        <w:t xml:space="preserve"> enerzijds</w:t>
      </w:r>
      <w:r w:rsidR="008007A6" w:rsidRPr="0021571A">
        <w:rPr>
          <w:color w:val="000000" w:themeColor="text1"/>
        </w:rPr>
        <w:t xml:space="preserve"> </w:t>
      </w:r>
      <w:r w:rsidR="004B0487" w:rsidRPr="0021571A">
        <w:rPr>
          <w:color w:val="000000" w:themeColor="text1"/>
        </w:rPr>
        <w:t xml:space="preserve">visueel </w:t>
      </w:r>
      <w:r w:rsidR="008007A6" w:rsidRPr="0021571A">
        <w:rPr>
          <w:color w:val="000000" w:themeColor="text1"/>
        </w:rPr>
        <w:t>uitnodigend</w:t>
      </w:r>
      <w:r w:rsidR="00021B51" w:rsidRPr="0021571A">
        <w:rPr>
          <w:color w:val="000000" w:themeColor="text1"/>
        </w:rPr>
        <w:t xml:space="preserve">, en </w:t>
      </w:r>
      <w:r w:rsidR="004B0487" w:rsidRPr="0021571A">
        <w:rPr>
          <w:color w:val="000000" w:themeColor="text1"/>
        </w:rPr>
        <w:t xml:space="preserve">anderzijds </w:t>
      </w:r>
      <w:r w:rsidR="00021B51" w:rsidRPr="0021571A">
        <w:rPr>
          <w:color w:val="000000" w:themeColor="text1"/>
        </w:rPr>
        <w:t xml:space="preserve">maakt de verspreiding van de instructies </w:t>
      </w:r>
      <w:r w:rsidR="004B0487" w:rsidRPr="0021571A">
        <w:rPr>
          <w:color w:val="000000" w:themeColor="text1"/>
        </w:rPr>
        <w:t xml:space="preserve">de drempel zo laag mogelijk voor </w:t>
      </w:r>
      <w:r w:rsidR="00833332" w:rsidRPr="0021571A">
        <w:rPr>
          <w:color w:val="000000" w:themeColor="text1"/>
        </w:rPr>
        <w:t>toekomstige</w:t>
      </w:r>
      <w:r w:rsidR="004B0487" w:rsidRPr="0021571A">
        <w:rPr>
          <w:color w:val="000000" w:themeColor="text1"/>
        </w:rPr>
        <w:t xml:space="preserve"> </w:t>
      </w:r>
      <w:r w:rsidR="004B0487" w:rsidRPr="00F85D5E">
        <w:rPr>
          <w:i/>
          <w:iCs/>
          <w:color w:val="000000" w:themeColor="text1"/>
        </w:rPr>
        <w:t>performers</w:t>
      </w:r>
      <w:r w:rsidR="004B0487" w:rsidRPr="0021571A">
        <w:rPr>
          <w:color w:val="000000" w:themeColor="text1"/>
        </w:rPr>
        <w:t xml:space="preserve">. </w:t>
      </w:r>
    </w:p>
    <w:p w14:paraId="32AF0E36" w14:textId="77777777" w:rsidR="008007A6" w:rsidRDefault="008007A6" w:rsidP="008A20E1">
      <w:pPr>
        <w:rPr>
          <w:color w:val="70AD47" w:themeColor="accent6"/>
        </w:rPr>
      </w:pPr>
    </w:p>
    <w:p w14:paraId="4D4E575B" w14:textId="7C0771DF" w:rsidR="0005239B" w:rsidRDefault="004B0487" w:rsidP="008A20E1">
      <w:pPr>
        <w:rPr>
          <w:rFonts w:ascii="Times" w:hAnsi="Times"/>
          <w:color w:val="70AD47" w:themeColor="accent6"/>
          <w:lang w:val="nl-NL"/>
        </w:rPr>
      </w:pPr>
      <w:r w:rsidRPr="0021571A">
        <w:rPr>
          <w:color w:val="000000" w:themeColor="text1"/>
        </w:rPr>
        <w:lastRenderedPageBreak/>
        <w:t xml:space="preserve">Het begrip ‘uitnodigend’ is nu al een paar keer gevallen. Het is dan ook niet onbelangrijk </w:t>
      </w:r>
      <w:r w:rsidR="005D72AD" w:rsidRPr="0021571A">
        <w:rPr>
          <w:color w:val="000000" w:themeColor="text1"/>
        </w:rPr>
        <w:t xml:space="preserve">bij </w:t>
      </w:r>
      <w:r w:rsidR="00833332" w:rsidRPr="0021571A">
        <w:rPr>
          <w:color w:val="000000" w:themeColor="text1"/>
        </w:rPr>
        <w:t>het aansporen tot oefenen.</w:t>
      </w:r>
      <w:r w:rsidRPr="0021571A">
        <w:rPr>
          <w:color w:val="000000" w:themeColor="text1"/>
        </w:rPr>
        <w:t xml:space="preserve"> Denk maar</w:t>
      </w:r>
      <w:r w:rsidR="00F92779" w:rsidRPr="0021571A">
        <w:rPr>
          <w:color w:val="000000" w:themeColor="text1"/>
        </w:rPr>
        <w:t xml:space="preserve"> terug</w:t>
      </w:r>
      <w:r w:rsidRPr="0021571A">
        <w:rPr>
          <w:color w:val="000000" w:themeColor="text1"/>
        </w:rPr>
        <w:t xml:space="preserve"> aan de ‘Instructions for a Drawing Class’ van docent Chloé Briggs. </w:t>
      </w:r>
      <w:r w:rsidR="0005239B" w:rsidRPr="0021571A">
        <w:rPr>
          <w:color w:val="000000" w:themeColor="text1"/>
        </w:rPr>
        <w:t xml:space="preserve">Zij </w:t>
      </w:r>
      <w:r w:rsidR="00833332" w:rsidRPr="0021571A">
        <w:rPr>
          <w:color w:val="000000" w:themeColor="text1"/>
        </w:rPr>
        <w:t>toont</w:t>
      </w:r>
      <w:r w:rsidR="0005239B" w:rsidRPr="0021571A">
        <w:rPr>
          <w:color w:val="000000" w:themeColor="text1"/>
        </w:rPr>
        <w:t xml:space="preserve"> </w:t>
      </w:r>
      <w:r w:rsidR="0005239B" w:rsidRPr="0021571A">
        <w:rPr>
          <w:rFonts w:ascii="Times" w:hAnsi="Times"/>
          <w:color w:val="000000" w:themeColor="text1"/>
          <w:lang w:val="nl-NL"/>
        </w:rPr>
        <w:t xml:space="preserve">met haar experiment aan dat de kwaliteit van haar oefeningen en de gedrevenheid van de studenten niet afhankelijk </w:t>
      </w:r>
      <w:r w:rsidR="00833332" w:rsidRPr="0021571A">
        <w:rPr>
          <w:rFonts w:ascii="Times" w:hAnsi="Times"/>
          <w:color w:val="000000" w:themeColor="text1"/>
          <w:lang w:val="nl-NL"/>
        </w:rPr>
        <w:t>is</w:t>
      </w:r>
      <w:r w:rsidR="0005239B" w:rsidRPr="0021571A">
        <w:rPr>
          <w:rFonts w:ascii="Times" w:hAnsi="Times"/>
          <w:color w:val="000000" w:themeColor="text1"/>
          <w:lang w:val="nl-NL"/>
        </w:rPr>
        <w:t xml:space="preserve"> van haar aanwezigheid in de les. </w:t>
      </w:r>
      <w:r w:rsidR="00DB6E36" w:rsidRPr="0021571A">
        <w:rPr>
          <w:rFonts w:ascii="Times" w:hAnsi="Times"/>
          <w:color w:val="000000" w:themeColor="text1"/>
          <w:lang w:val="nl-NL"/>
        </w:rPr>
        <w:t xml:space="preserve">De zorg waarmee ze haar instructies </w:t>
      </w:r>
      <w:r w:rsidR="00833332" w:rsidRPr="0021571A">
        <w:rPr>
          <w:rFonts w:ascii="Times" w:hAnsi="Times"/>
          <w:color w:val="000000" w:themeColor="text1"/>
          <w:lang w:val="nl-NL"/>
        </w:rPr>
        <w:t>maakt</w:t>
      </w:r>
      <w:r w:rsidR="00DB6E36" w:rsidRPr="0021571A">
        <w:rPr>
          <w:rFonts w:ascii="Times" w:hAnsi="Times"/>
          <w:color w:val="000000" w:themeColor="text1"/>
          <w:lang w:val="nl-NL"/>
        </w:rPr>
        <w:t xml:space="preserve">, namelijk als handgemaakte posters, </w:t>
      </w:r>
      <w:r w:rsidR="00833332" w:rsidRPr="0021571A">
        <w:rPr>
          <w:rFonts w:ascii="Times" w:hAnsi="Times"/>
          <w:color w:val="000000" w:themeColor="text1"/>
          <w:lang w:val="nl-NL"/>
        </w:rPr>
        <w:t>voegt</w:t>
      </w:r>
      <w:r w:rsidR="00DB6E36" w:rsidRPr="0021571A">
        <w:rPr>
          <w:rFonts w:ascii="Times" w:hAnsi="Times"/>
          <w:color w:val="000000" w:themeColor="text1"/>
          <w:lang w:val="nl-NL"/>
        </w:rPr>
        <w:t xml:space="preserve"> een waarde toe die de studenten (on)bewust </w:t>
      </w:r>
      <w:r w:rsidR="00833332" w:rsidRPr="0021571A">
        <w:rPr>
          <w:rFonts w:ascii="Times" w:hAnsi="Times"/>
          <w:color w:val="000000" w:themeColor="text1"/>
          <w:lang w:val="nl-NL"/>
        </w:rPr>
        <w:t>motiveert</w:t>
      </w:r>
      <w:r w:rsidR="00DB6E36" w:rsidRPr="0021571A">
        <w:rPr>
          <w:rFonts w:ascii="Times" w:hAnsi="Times"/>
          <w:color w:val="000000" w:themeColor="text1"/>
          <w:lang w:val="nl-NL"/>
        </w:rPr>
        <w:t xml:space="preserve"> om haar oefeningen grondig uit te voeren. </w:t>
      </w:r>
      <w:r w:rsidR="0021571A">
        <w:rPr>
          <w:rFonts w:ascii="Times" w:hAnsi="Times"/>
          <w:color w:val="000000" w:themeColor="text1"/>
          <w:lang w:val="nl-NL"/>
        </w:rPr>
        <w:t xml:space="preserve">Daarmee laat ze namelijk zien hoe serieus ze haar </w:t>
      </w:r>
      <w:r w:rsidR="006E020F">
        <w:rPr>
          <w:rFonts w:ascii="Times" w:hAnsi="Times"/>
          <w:color w:val="000000" w:themeColor="text1"/>
          <w:lang w:val="nl-NL"/>
        </w:rPr>
        <w:t xml:space="preserve">lesopdracht </w:t>
      </w:r>
      <w:r w:rsidR="0021571A">
        <w:rPr>
          <w:rFonts w:ascii="Times" w:hAnsi="Times"/>
          <w:color w:val="000000" w:themeColor="text1"/>
          <w:lang w:val="nl-NL"/>
        </w:rPr>
        <w:t>zelf neemt</w:t>
      </w:r>
      <w:r w:rsidR="006E020F">
        <w:rPr>
          <w:rFonts w:ascii="Times" w:hAnsi="Times"/>
          <w:color w:val="000000" w:themeColor="text1"/>
          <w:lang w:val="nl-NL"/>
        </w:rPr>
        <w:t xml:space="preserve">. </w:t>
      </w:r>
      <w:r w:rsidR="00DB6E36" w:rsidRPr="0021571A">
        <w:rPr>
          <w:rFonts w:ascii="Times" w:hAnsi="Times"/>
          <w:color w:val="000000" w:themeColor="text1"/>
          <w:lang w:val="nl-NL"/>
        </w:rPr>
        <w:t xml:space="preserve">Daarnaast werd het door die ene ontbrekende brief </w:t>
      </w:r>
      <w:r w:rsidR="00F92779" w:rsidRPr="0021571A">
        <w:rPr>
          <w:rFonts w:ascii="Times" w:hAnsi="Times"/>
          <w:color w:val="000000" w:themeColor="text1"/>
          <w:lang w:val="nl-NL"/>
        </w:rPr>
        <w:t xml:space="preserve">ook duidelijk hoeveel aandacht er inhoudelijk naar het formuleren van de instructies </w:t>
      </w:r>
      <w:r w:rsidR="004565BE" w:rsidRPr="0021571A">
        <w:rPr>
          <w:rFonts w:ascii="Times" w:hAnsi="Times"/>
          <w:color w:val="000000" w:themeColor="text1"/>
          <w:lang w:val="nl-NL"/>
        </w:rPr>
        <w:t>g</w:t>
      </w:r>
      <w:r w:rsidR="00C64F6C" w:rsidRPr="0021571A">
        <w:rPr>
          <w:rFonts w:ascii="Times" w:hAnsi="Times"/>
          <w:color w:val="000000" w:themeColor="text1"/>
          <w:lang w:val="nl-NL"/>
        </w:rPr>
        <w:t>egaan was</w:t>
      </w:r>
      <w:r w:rsidR="00F92779" w:rsidRPr="0021571A">
        <w:rPr>
          <w:rFonts w:ascii="Times" w:hAnsi="Times"/>
          <w:color w:val="000000" w:themeColor="text1"/>
          <w:lang w:val="nl-NL"/>
        </w:rPr>
        <w:t>.</w:t>
      </w:r>
      <w:r w:rsidR="007502AA" w:rsidRPr="0021571A">
        <w:rPr>
          <w:rFonts w:ascii="Times" w:hAnsi="Times"/>
          <w:color w:val="000000" w:themeColor="text1"/>
          <w:lang w:val="nl-NL"/>
        </w:rPr>
        <w:t xml:space="preserve"> </w:t>
      </w:r>
    </w:p>
    <w:p w14:paraId="1DF0DF04" w14:textId="3CA8650F" w:rsidR="00D372C8" w:rsidRDefault="00D372C8" w:rsidP="008A20E1">
      <w:pPr>
        <w:rPr>
          <w:rFonts w:ascii="Times" w:hAnsi="Times"/>
          <w:color w:val="70AD47" w:themeColor="accent6"/>
          <w:lang w:val="nl-NL"/>
        </w:rPr>
      </w:pPr>
    </w:p>
    <w:p w14:paraId="36A82A46" w14:textId="421D133D" w:rsidR="008A1F7B" w:rsidRPr="000108A2" w:rsidRDefault="006E020F" w:rsidP="008A20E1">
      <w:pPr>
        <w:rPr>
          <w:color w:val="000000" w:themeColor="text1"/>
          <w:lang w:val="nl-NL"/>
        </w:rPr>
      </w:pPr>
      <w:r w:rsidRPr="000108A2">
        <w:rPr>
          <w:color w:val="000000" w:themeColor="text1"/>
          <w:lang w:val="nl-NL"/>
        </w:rPr>
        <w:t>Naast een doeltreffende restrictie en een zorgvuldig geformuleerde instructie is er nog een</w:t>
      </w:r>
      <w:r w:rsidR="006342C4" w:rsidRPr="000108A2">
        <w:rPr>
          <w:color w:val="000000" w:themeColor="text1"/>
          <w:lang w:val="nl-NL"/>
        </w:rPr>
        <w:t xml:space="preserve"> derde voorwaarde die nog </w:t>
      </w:r>
      <w:r w:rsidR="00D372C8" w:rsidRPr="000108A2">
        <w:rPr>
          <w:color w:val="000000" w:themeColor="text1"/>
          <w:lang w:val="nl-NL"/>
        </w:rPr>
        <w:t>niet zo specifiek aan bod</w:t>
      </w:r>
      <w:r w:rsidR="009B26E9" w:rsidRPr="000108A2">
        <w:rPr>
          <w:color w:val="000000" w:themeColor="text1"/>
          <w:lang w:val="nl-NL"/>
        </w:rPr>
        <w:t xml:space="preserve"> kwam</w:t>
      </w:r>
      <w:r w:rsidRPr="000108A2">
        <w:rPr>
          <w:color w:val="000000" w:themeColor="text1"/>
          <w:lang w:val="nl-NL"/>
        </w:rPr>
        <w:t xml:space="preserve">. </w:t>
      </w:r>
      <w:r w:rsidR="009B26E9" w:rsidRPr="000108A2">
        <w:rPr>
          <w:color w:val="000000" w:themeColor="text1"/>
          <w:lang w:val="nl-NL"/>
        </w:rPr>
        <w:t>Namelijk,</w:t>
      </w:r>
      <w:r w:rsidRPr="000108A2">
        <w:rPr>
          <w:color w:val="000000" w:themeColor="text1"/>
          <w:lang w:val="nl-NL"/>
        </w:rPr>
        <w:t xml:space="preserve"> de vraag naar een vorm van</w:t>
      </w:r>
      <w:r w:rsidR="00D372C8" w:rsidRPr="000108A2">
        <w:rPr>
          <w:color w:val="000000" w:themeColor="text1"/>
          <w:lang w:val="nl-NL"/>
        </w:rPr>
        <w:t xml:space="preserve"> documentatie. Bij het lezen van bepaalde oefeningen van Kenneth Goldsmith </w:t>
      </w:r>
      <w:r w:rsidR="00021947" w:rsidRPr="000108A2">
        <w:rPr>
          <w:color w:val="000000" w:themeColor="text1"/>
          <w:lang w:val="nl-NL"/>
        </w:rPr>
        <w:t>overviel me</w:t>
      </w:r>
      <w:r w:rsidR="00D372C8" w:rsidRPr="000108A2">
        <w:rPr>
          <w:color w:val="000000" w:themeColor="text1"/>
          <w:lang w:val="nl-NL"/>
        </w:rPr>
        <w:t xml:space="preserve"> een gevoel van zinloosheid. Ik kon er eerst niet </w:t>
      </w:r>
      <w:r w:rsidR="004703B4" w:rsidRPr="000108A2">
        <w:rPr>
          <w:color w:val="000000" w:themeColor="text1"/>
          <w:lang w:val="nl-NL"/>
        </w:rPr>
        <w:t>de</w:t>
      </w:r>
      <w:r w:rsidR="00D372C8" w:rsidRPr="000108A2">
        <w:rPr>
          <w:color w:val="000000" w:themeColor="text1"/>
          <w:lang w:val="nl-NL"/>
        </w:rPr>
        <w:t xml:space="preserve"> vinger op</w:t>
      </w:r>
      <w:r w:rsidR="004703B4" w:rsidRPr="000108A2">
        <w:rPr>
          <w:color w:val="000000" w:themeColor="text1"/>
          <w:lang w:val="nl-NL"/>
        </w:rPr>
        <w:t xml:space="preserve"> </w:t>
      </w:r>
      <w:r w:rsidR="00D372C8" w:rsidRPr="000108A2">
        <w:rPr>
          <w:color w:val="000000" w:themeColor="text1"/>
          <w:lang w:val="nl-NL"/>
        </w:rPr>
        <w:t>leggen, waarom precies de ene oefening veel interessanter klonk dan de ander</w:t>
      </w:r>
      <w:r w:rsidR="00C64F6C" w:rsidRPr="000108A2">
        <w:rPr>
          <w:color w:val="000000" w:themeColor="text1"/>
          <w:lang w:val="nl-NL"/>
        </w:rPr>
        <w:t>e</w:t>
      </w:r>
      <w:r w:rsidR="00D372C8" w:rsidRPr="000108A2">
        <w:rPr>
          <w:color w:val="000000" w:themeColor="text1"/>
          <w:lang w:val="nl-NL"/>
        </w:rPr>
        <w:t xml:space="preserve">. </w:t>
      </w:r>
      <w:r w:rsidR="00C64F6C" w:rsidRPr="000108A2">
        <w:rPr>
          <w:color w:val="000000" w:themeColor="text1"/>
          <w:lang w:val="nl-NL"/>
        </w:rPr>
        <w:t>Het had te maken met de vereiste van</w:t>
      </w:r>
      <w:r w:rsidR="00D372C8" w:rsidRPr="000108A2">
        <w:rPr>
          <w:color w:val="000000" w:themeColor="text1"/>
          <w:lang w:val="nl-NL"/>
        </w:rPr>
        <w:t xml:space="preserve"> documentatie. Als de instructie </w:t>
      </w:r>
      <w:r w:rsidR="00727B91" w:rsidRPr="000108A2">
        <w:rPr>
          <w:color w:val="000000" w:themeColor="text1"/>
          <w:lang w:val="nl-NL"/>
        </w:rPr>
        <w:t>van</w:t>
      </w:r>
      <w:r w:rsidR="00D372C8" w:rsidRPr="000108A2">
        <w:rPr>
          <w:color w:val="000000" w:themeColor="text1"/>
          <w:lang w:val="nl-NL"/>
        </w:rPr>
        <w:t xml:space="preserve"> een actie niet resulteert of wordt vastgelegd in tekst of beeld</w:t>
      </w:r>
      <w:r w:rsidR="00C64F6C" w:rsidRPr="000108A2">
        <w:rPr>
          <w:color w:val="000000" w:themeColor="text1"/>
          <w:lang w:val="nl-NL"/>
        </w:rPr>
        <w:t>,</w:t>
      </w:r>
      <w:r w:rsidR="00727B91" w:rsidRPr="000108A2">
        <w:rPr>
          <w:color w:val="000000" w:themeColor="text1"/>
          <w:lang w:val="nl-NL"/>
        </w:rPr>
        <w:t xml:space="preserve"> wa</w:t>
      </w:r>
      <w:r w:rsidR="00D372C8" w:rsidRPr="000108A2">
        <w:rPr>
          <w:color w:val="000000" w:themeColor="text1"/>
          <w:lang w:val="nl-NL"/>
        </w:rPr>
        <w:t xml:space="preserve">arom zou ik dan de moeite doen? </w:t>
      </w:r>
      <w:r w:rsidR="00021947" w:rsidRPr="000108A2">
        <w:rPr>
          <w:color w:val="000000" w:themeColor="text1"/>
          <w:lang w:val="nl-NL"/>
        </w:rPr>
        <w:t>Wat heb ik eraan als ik na het uitvoeren geen nieuwe beelden of teksten heb?</w:t>
      </w:r>
      <w:r w:rsidR="00E434B3" w:rsidRPr="000108A2">
        <w:rPr>
          <w:color w:val="000000" w:themeColor="text1"/>
          <w:lang w:val="nl-NL"/>
        </w:rPr>
        <w:t xml:space="preserve"> </w:t>
      </w:r>
      <w:r w:rsidR="009E62F4" w:rsidRPr="000108A2">
        <w:rPr>
          <w:color w:val="000000" w:themeColor="text1"/>
          <w:lang w:val="nl-NL"/>
        </w:rPr>
        <w:t xml:space="preserve">Dat ik een oefening niet wil inzetten ‘in functie van’, betekent dus niet dat ik geen vorm van resultaat verwacht. </w:t>
      </w:r>
      <w:r w:rsidR="00E434B3" w:rsidRPr="000108A2">
        <w:rPr>
          <w:color w:val="000000" w:themeColor="text1"/>
          <w:lang w:val="nl-NL"/>
        </w:rPr>
        <w:t>De noodzaak</w:t>
      </w:r>
      <w:r w:rsidR="009E62F4" w:rsidRPr="000108A2">
        <w:rPr>
          <w:color w:val="000000" w:themeColor="text1"/>
          <w:lang w:val="nl-NL"/>
        </w:rPr>
        <w:t xml:space="preserve"> die ik voel voor</w:t>
      </w:r>
      <w:r w:rsidR="00E434B3" w:rsidRPr="000108A2">
        <w:rPr>
          <w:color w:val="000000" w:themeColor="text1"/>
          <w:lang w:val="nl-NL"/>
        </w:rPr>
        <w:t xml:space="preserve"> documentatie komt voort uit de neiging om een archief aan te leggen. </w:t>
      </w:r>
      <w:r w:rsidR="006342C4" w:rsidRPr="000108A2">
        <w:rPr>
          <w:rFonts w:ascii="Times" w:hAnsi="Times"/>
          <w:color w:val="000000" w:themeColor="text1"/>
          <w:lang w:val="nl-NL"/>
        </w:rPr>
        <w:t xml:space="preserve">Een goede oefening zou moeten leiden tot nieuw materiaal dat enerzijds de vaardigheden </w:t>
      </w:r>
      <w:r w:rsidR="00C64F6C" w:rsidRPr="000108A2">
        <w:rPr>
          <w:rFonts w:ascii="Times" w:hAnsi="Times"/>
          <w:color w:val="000000" w:themeColor="text1"/>
          <w:lang w:val="nl-NL"/>
        </w:rPr>
        <w:t>traint</w:t>
      </w:r>
      <w:r w:rsidR="006342C4" w:rsidRPr="000108A2">
        <w:rPr>
          <w:rFonts w:ascii="Times" w:hAnsi="Times"/>
          <w:color w:val="000000" w:themeColor="text1"/>
          <w:lang w:val="nl-NL"/>
        </w:rPr>
        <w:t xml:space="preserve"> (fotograferen, schrijven, composities maken...) en anderzijds later nog van pas kan komen. </w:t>
      </w:r>
      <w:r w:rsidR="007538A3" w:rsidRPr="000108A2">
        <w:rPr>
          <w:rFonts w:ascii="Times" w:hAnsi="Times"/>
          <w:color w:val="000000" w:themeColor="text1"/>
          <w:lang w:val="nl-NL"/>
        </w:rPr>
        <w:t xml:space="preserve">Dat bedoelde ik wanneer ik in de inleiding van dit hoofdstuk schreef dat oefeningen zinvol moeten kunnen zijn zonder ze uit te voeren voor een specifiek project. </w:t>
      </w:r>
      <w:r w:rsidR="00E434B3" w:rsidRPr="000108A2">
        <w:rPr>
          <w:rFonts w:ascii="Times" w:hAnsi="Times"/>
          <w:color w:val="000000" w:themeColor="text1"/>
          <w:lang w:val="nl-NL"/>
        </w:rPr>
        <w:t>Je bouwt als het ware</w:t>
      </w:r>
      <w:r w:rsidR="004703B4" w:rsidRPr="000108A2">
        <w:rPr>
          <w:rFonts w:ascii="Times" w:hAnsi="Times"/>
          <w:color w:val="000000" w:themeColor="text1"/>
          <w:lang w:val="nl-NL"/>
        </w:rPr>
        <w:t>,</w:t>
      </w:r>
      <w:r w:rsidR="00E434B3" w:rsidRPr="000108A2">
        <w:rPr>
          <w:rFonts w:ascii="Times" w:hAnsi="Times"/>
          <w:color w:val="000000" w:themeColor="text1"/>
          <w:lang w:val="nl-NL"/>
        </w:rPr>
        <w:t xml:space="preserve"> parallel aan de ervaring van het uitvoeren zelf, een archief op met teksten en beelden die je zonder de oefeningen waarschijnlijk nooit gemaakt had.</w:t>
      </w:r>
      <w:r w:rsidR="004703B4" w:rsidRPr="000108A2">
        <w:rPr>
          <w:rFonts w:ascii="Times" w:hAnsi="Times"/>
          <w:color w:val="000000" w:themeColor="text1"/>
          <w:lang w:val="nl-NL"/>
        </w:rPr>
        <w:t xml:space="preserve"> Daarom is dat materiaal zo waardevol.</w:t>
      </w:r>
      <w:r w:rsidR="008A1F7B" w:rsidRPr="000108A2">
        <w:rPr>
          <w:rFonts w:ascii="Times" w:hAnsi="Times"/>
          <w:color w:val="000000" w:themeColor="text1"/>
          <w:lang w:val="nl-NL"/>
        </w:rPr>
        <w:t xml:space="preserve"> En daarom is het zo interessant </w:t>
      </w:r>
      <w:r w:rsidR="00DD26E9" w:rsidRPr="000108A2">
        <w:rPr>
          <w:rFonts w:ascii="Times" w:hAnsi="Times"/>
          <w:color w:val="000000" w:themeColor="text1"/>
          <w:lang w:val="nl-NL"/>
        </w:rPr>
        <w:t>om</w:t>
      </w:r>
      <w:r w:rsidR="008A1F7B" w:rsidRPr="000108A2">
        <w:rPr>
          <w:rFonts w:ascii="Times" w:hAnsi="Times"/>
          <w:color w:val="000000" w:themeColor="text1"/>
          <w:lang w:val="nl-NL"/>
        </w:rPr>
        <w:t xml:space="preserve"> </w:t>
      </w:r>
      <w:r w:rsidR="00DD26E9" w:rsidRPr="000108A2">
        <w:rPr>
          <w:rFonts w:ascii="Times" w:hAnsi="Times"/>
          <w:color w:val="000000" w:themeColor="text1"/>
          <w:lang w:val="nl-NL"/>
        </w:rPr>
        <w:t>verschillende</w:t>
      </w:r>
      <w:r w:rsidR="008A1F7B" w:rsidRPr="000108A2">
        <w:rPr>
          <w:rFonts w:ascii="Times" w:hAnsi="Times"/>
          <w:color w:val="000000" w:themeColor="text1"/>
          <w:lang w:val="nl-NL"/>
        </w:rPr>
        <w:t xml:space="preserve"> personen dezelfde oefening te laten uitvoeren, zo kan je de </w:t>
      </w:r>
      <w:r w:rsidR="00DD26E9" w:rsidRPr="000108A2">
        <w:rPr>
          <w:rFonts w:ascii="Times" w:hAnsi="Times"/>
          <w:color w:val="000000" w:themeColor="text1"/>
          <w:lang w:val="nl-NL"/>
        </w:rPr>
        <w:t>verscheidene</w:t>
      </w:r>
      <w:r w:rsidR="008A1F7B" w:rsidRPr="000108A2">
        <w:rPr>
          <w:rFonts w:ascii="Times" w:hAnsi="Times"/>
          <w:color w:val="000000" w:themeColor="text1"/>
          <w:lang w:val="nl-NL"/>
        </w:rPr>
        <w:t xml:space="preserve"> ‘oplossingen’ duidelijk zien.</w:t>
      </w:r>
    </w:p>
    <w:p w14:paraId="551CC91F" w14:textId="4C5C9B67" w:rsidR="008A1F7B" w:rsidRDefault="008A1F7B" w:rsidP="008A20E1">
      <w:pPr>
        <w:rPr>
          <w:rFonts w:ascii="Times" w:hAnsi="Times"/>
          <w:color w:val="70AD47" w:themeColor="accent6"/>
          <w:lang w:val="nl-NL"/>
        </w:rPr>
      </w:pPr>
    </w:p>
    <w:p w14:paraId="17C2A2E6" w14:textId="6CF981BB" w:rsidR="008A1F7B" w:rsidRPr="000108A2" w:rsidRDefault="008A1F7B" w:rsidP="008A20E1">
      <w:pPr>
        <w:rPr>
          <w:rFonts w:ascii="Times" w:hAnsi="Times"/>
          <w:color w:val="000000" w:themeColor="text1"/>
          <w:lang w:val="nl-NL"/>
        </w:rPr>
      </w:pPr>
      <w:r w:rsidRPr="000108A2">
        <w:rPr>
          <w:rFonts w:ascii="Times" w:hAnsi="Times"/>
          <w:color w:val="000000" w:themeColor="text1"/>
          <w:lang w:val="nl-NL"/>
        </w:rPr>
        <w:t>Een goede oefening is dus uitdagend, uitnodigend</w:t>
      </w:r>
      <w:r w:rsidR="00DD26E9" w:rsidRPr="000108A2">
        <w:rPr>
          <w:rFonts w:ascii="Times" w:hAnsi="Times"/>
          <w:color w:val="000000" w:themeColor="text1"/>
          <w:lang w:val="nl-NL"/>
        </w:rPr>
        <w:t xml:space="preserve">, </w:t>
      </w:r>
      <w:r w:rsidRPr="000108A2">
        <w:rPr>
          <w:rFonts w:ascii="Times" w:hAnsi="Times"/>
          <w:color w:val="000000" w:themeColor="text1"/>
          <w:lang w:val="nl-NL"/>
        </w:rPr>
        <w:t>zorgvuldig geformuleerd en gepresenteer</w:t>
      </w:r>
      <w:r w:rsidR="005E7BAE" w:rsidRPr="000108A2">
        <w:rPr>
          <w:rFonts w:ascii="Times" w:hAnsi="Times"/>
          <w:color w:val="000000" w:themeColor="text1"/>
          <w:lang w:val="nl-NL"/>
        </w:rPr>
        <w:t>d. Hier</w:t>
      </w:r>
      <w:r w:rsidR="00657E22" w:rsidRPr="000108A2">
        <w:rPr>
          <w:rFonts w:ascii="Times" w:hAnsi="Times"/>
          <w:color w:val="000000" w:themeColor="text1"/>
          <w:lang w:val="nl-NL"/>
        </w:rPr>
        <w:t>bij</w:t>
      </w:r>
      <w:r w:rsidR="005E7BAE" w:rsidRPr="000108A2">
        <w:rPr>
          <w:rFonts w:ascii="Times" w:hAnsi="Times"/>
          <w:color w:val="000000" w:themeColor="text1"/>
          <w:lang w:val="nl-NL"/>
        </w:rPr>
        <w:t xml:space="preserve"> slaan de begrippen ‘uitdagend’ en ‘uitnodigend’ op goede restricties en ‘zorgvuldig geformuleerd’ op instructies die vragen om documentatie.</w:t>
      </w:r>
    </w:p>
    <w:p w14:paraId="468C0850" w14:textId="756EFB04" w:rsidR="005260E3" w:rsidRDefault="005260E3" w:rsidP="008A20E1">
      <w:pPr>
        <w:rPr>
          <w:rFonts w:ascii="Times" w:hAnsi="Times"/>
          <w:color w:val="70AD47" w:themeColor="accent6"/>
          <w:lang w:val="nl-NL"/>
        </w:rPr>
      </w:pPr>
    </w:p>
    <w:p w14:paraId="5EC60FE8" w14:textId="77777777" w:rsidR="009D0E0D" w:rsidRDefault="009D0E0D">
      <w:pPr>
        <w:rPr>
          <w:rFonts w:ascii="Times" w:hAnsi="Times"/>
          <w:b/>
          <w:bCs/>
          <w:lang w:val="nl-NL"/>
        </w:rPr>
      </w:pPr>
      <w:r>
        <w:rPr>
          <w:rFonts w:ascii="Times" w:hAnsi="Times"/>
          <w:b/>
          <w:bCs/>
          <w:lang w:val="nl-NL"/>
        </w:rPr>
        <w:br w:type="page"/>
      </w:r>
    </w:p>
    <w:p w14:paraId="588FD132" w14:textId="54EEE723" w:rsidR="00BE49BF" w:rsidRDefault="00BE49BF" w:rsidP="00BE49BF">
      <w:pPr>
        <w:rPr>
          <w:rFonts w:ascii="Times" w:hAnsi="Times"/>
          <w:b/>
          <w:bCs/>
          <w:lang w:val="nl-NL"/>
        </w:rPr>
      </w:pPr>
      <w:r>
        <w:rPr>
          <w:rFonts w:ascii="Times" w:hAnsi="Times"/>
          <w:b/>
          <w:bCs/>
          <w:lang w:val="nl-NL"/>
        </w:rPr>
        <w:lastRenderedPageBreak/>
        <w:t>2.2.</w:t>
      </w:r>
      <w:r w:rsidR="00F85D5E">
        <w:rPr>
          <w:rFonts w:ascii="Times" w:hAnsi="Times"/>
          <w:b/>
          <w:bCs/>
          <w:lang w:val="nl-NL"/>
        </w:rPr>
        <w:t>3</w:t>
      </w:r>
      <w:r>
        <w:rPr>
          <w:rFonts w:ascii="Times" w:hAnsi="Times"/>
          <w:b/>
          <w:bCs/>
          <w:lang w:val="nl-NL"/>
        </w:rPr>
        <w:t xml:space="preserve"> Een anti-definitie</w:t>
      </w:r>
    </w:p>
    <w:p w14:paraId="2502FAE2" w14:textId="3CFC0ECA" w:rsidR="00BE49BF" w:rsidRDefault="00BE49BF" w:rsidP="00BE49BF">
      <w:pPr>
        <w:rPr>
          <w:rFonts w:ascii="Times" w:hAnsi="Times"/>
          <w:b/>
          <w:bCs/>
          <w:lang w:val="nl-NL"/>
        </w:rPr>
      </w:pPr>
    </w:p>
    <w:p w14:paraId="320AD66C" w14:textId="6789660B" w:rsidR="00BE49BF" w:rsidRPr="000108A2" w:rsidRDefault="002C0E50" w:rsidP="00BE49BF">
      <w:pPr>
        <w:rPr>
          <w:rFonts w:ascii="Times" w:hAnsi="Times"/>
          <w:color w:val="000000" w:themeColor="text1"/>
          <w:lang w:val="nl-NL"/>
        </w:rPr>
      </w:pPr>
      <w:r w:rsidRPr="000108A2">
        <w:rPr>
          <w:rFonts w:ascii="Times" w:hAnsi="Times"/>
          <w:color w:val="000000" w:themeColor="text1"/>
          <w:lang w:val="nl-NL"/>
        </w:rPr>
        <w:t xml:space="preserve">Om tot </w:t>
      </w:r>
      <w:r w:rsidR="003A7833" w:rsidRPr="000108A2">
        <w:rPr>
          <w:rFonts w:ascii="Times" w:hAnsi="Times"/>
          <w:color w:val="000000" w:themeColor="text1"/>
          <w:lang w:val="nl-NL"/>
        </w:rPr>
        <w:t>een</w:t>
      </w:r>
      <w:r w:rsidRPr="000108A2">
        <w:rPr>
          <w:rFonts w:ascii="Times" w:hAnsi="Times"/>
          <w:color w:val="000000" w:themeColor="text1"/>
          <w:lang w:val="nl-NL"/>
        </w:rPr>
        <w:t xml:space="preserve"> definitie </w:t>
      </w:r>
      <w:r w:rsidR="00DD26E9" w:rsidRPr="000108A2">
        <w:rPr>
          <w:rFonts w:ascii="Times" w:hAnsi="Times"/>
          <w:color w:val="000000" w:themeColor="text1"/>
          <w:lang w:val="nl-NL"/>
        </w:rPr>
        <w:t xml:space="preserve">van </w:t>
      </w:r>
      <w:r w:rsidRPr="000108A2">
        <w:rPr>
          <w:rFonts w:ascii="Times" w:hAnsi="Times"/>
          <w:color w:val="000000" w:themeColor="text1"/>
          <w:lang w:val="nl-NL"/>
        </w:rPr>
        <w:t xml:space="preserve">een goede oefening te komen </w:t>
      </w:r>
      <w:r w:rsidR="008A1F7B" w:rsidRPr="000108A2">
        <w:rPr>
          <w:rFonts w:ascii="Times" w:hAnsi="Times"/>
          <w:color w:val="000000" w:themeColor="text1"/>
          <w:lang w:val="nl-NL"/>
        </w:rPr>
        <w:t>formuleerde</w:t>
      </w:r>
      <w:r w:rsidRPr="000108A2">
        <w:rPr>
          <w:rFonts w:ascii="Times" w:hAnsi="Times"/>
          <w:color w:val="000000" w:themeColor="text1"/>
          <w:lang w:val="nl-NL"/>
        </w:rPr>
        <w:t xml:space="preserve"> ik </w:t>
      </w:r>
      <w:r w:rsidR="004703B4" w:rsidRPr="000108A2">
        <w:rPr>
          <w:rFonts w:ascii="Times" w:hAnsi="Times"/>
          <w:color w:val="000000" w:themeColor="text1"/>
          <w:lang w:val="nl-NL"/>
        </w:rPr>
        <w:t>zelf oefeningen</w:t>
      </w:r>
      <w:r w:rsidR="003A7833" w:rsidRPr="000108A2">
        <w:rPr>
          <w:rFonts w:ascii="Times" w:hAnsi="Times"/>
          <w:color w:val="000000" w:themeColor="text1"/>
          <w:lang w:val="nl-NL"/>
        </w:rPr>
        <w:t>,</w:t>
      </w:r>
      <w:r w:rsidR="004703B4" w:rsidRPr="000108A2">
        <w:rPr>
          <w:rFonts w:ascii="Times" w:hAnsi="Times"/>
          <w:color w:val="000000" w:themeColor="text1"/>
          <w:lang w:val="nl-NL"/>
        </w:rPr>
        <w:t xml:space="preserve"> </w:t>
      </w:r>
      <w:r w:rsidR="008A1F7B" w:rsidRPr="000108A2">
        <w:rPr>
          <w:rFonts w:ascii="Times" w:hAnsi="Times"/>
          <w:color w:val="000000" w:themeColor="text1"/>
          <w:lang w:val="nl-NL"/>
        </w:rPr>
        <w:t xml:space="preserve">waarvan ik er reeds enkele </w:t>
      </w:r>
      <w:r w:rsidR="003A7833" w:rsidRPr="000108A2">
        <w:rPr>
          <w:rFonts w:ascii="Times" w:hAnsi="Times"/>
          <w:color w:val="000000" w:themeColor="text1"/>
          <w:lang w:val="nl-NL"/>
        </w:rPr>
        <w:t xml:space="preserve">ook zelf </w:t>
      </w:r>
      <w:r w:rsidR="008A1F7B" w:rsidRPr="000108A2">
        <w:rPr>
          <w:rFonts w:ascii="Times" w:hAnsi="Times"/>
          <w:color w:val="000000" w:themeColor="text1"/>
          <w:lang w:val="nl-NL"/>
        </w:rPr>
        <w:t xml:space="preserve">heb uitgevoerd. </w:t>
      </w:r>
      <w:r w:rsidR="00E864AC" w:rsidRPr="000108A2">
        <w:rPr>
          <w:rFonts w:ascii="Times" w:hAnsi="Times"/>
          <w:color w:val="000000" w:themeColor="text1"/>
          <w:lang w:val="nl-NL"/>
        </w:rPr>
        <w:t xml:space="preserve">Dat </w:t>
      </w:r>
      <w:r w:rsidR="00B353A9" w:rsidRPr="000108A2">
        <w:rPr>
          <w:rFonts w:ascii="Times" w:hAnsi="Times"/>
          <w:color w:val="000000" w:themeColor="text1"/>
          <w:lang w:val="nl-NL"/>
        </w:rPr>
        <w:t>‘</w:t>
      </w:r>
      <w:r w:rsidR="00E864AC" w:rsidRPr="000108A2">
        <w:rPr>
          <w:rFonts w:ascii="Times" w:hAnsi="Times"/>
          <w:color w:val="000000" w:themeColor="text1"/>
          <w:lang w:val="nl-NL"/>
        </w:rPr>
        <w:t>e</w:t>
      </w:r>
      <w:r w:rsidR="00A867D6" w:rsidRPr="000108A2">
        <w:rPr>
          <w:rFonts w:ascii="Times" w:hAnsi="Times"/>
          <w:color w:val="000000" w:themeColor="text1"/>
          <w:lang w:val="nl-NL"/>
        </w:rPr>
        <w:t>en goede oefening uitdagend, uitnodigend</w:t>
      </w:r>
      <w:r w:rsidR="005E2E53" w:rsidRPr="000108A2">
        <w:rPr>
          <w:rFonts w:ascii="Times" w:hAnsi="Times"/>
          <w:color w:val="000000" w:themeColor="text1"/>
          <w:lang w:val="nl-NL"/>
        </w:rPr>
        <w:t xml:space="preserve">, </w:t>
      </w:r>
      <w:r w:rsidR="00A867D6" w:rsidRPr="000108A2">
        <w:rPr>
          <w:rFonts w:ascii="Times" w:hAnsi="Times"/>
          <w:color w:val="000000" w:themeColor="text1"/>
          <w:lang w:val="nl-NL"/>
        </w:rPr>
        <w:t>zorgvuldig geformuleerd en gepresenteerd</w:t>
      </w:r>
      <w:r w:rsidR="00E864AC" w:rsidRPr="000108A2">
        <w:rPr>
          <w:rFonts w:ascii="Times" w:hAnsi="Times"/>
          <w:color w:val="000000" w:themeColor="text1"/>
          <w:lang w:val="nl-NL"/>
        </w:rPr>
        <w:t xml:space="preserve"> is</w:t>
      </w:r>
      <w:r w:rsidR="00B353A9" w:rsidRPr="000108A2">
        <w:rPr>
          <w:rFonts w:ascii="Times" w:hAnsi="Times"/>
          <w:color w:val="000000" w:themeColor="text1"/>
          <w:lang w:val="nl-NL"/>
        </w:rPr>
        <w:t xml:space="preserve">’ kan ik proefondervindelijk bevestigen. </w:t>
      </w:r>
      <w:r w:rsidR="0094675A" w:rsidRPr="000108A2">
        <w:rPr>
          <w:rFonts w:ascii="Times" w:hAnsi="Times"/>
          <w:color w:val="000000" w:themeColor="text1"/>
          <w:lang w:val="nl-NL"/>
        </w:rPr>
        <w:t>Doeltreffende</w:t>
      </w:r>
      <w:r w:rsidR="00B353A9" w:rsidRPr="000108A2">
        <w:rPr>
          <w:rFonts w:ascii="Times" w:hAnsi="Times"/>
          <w:color w:val="000000" w:themeColor="text1"/>
          <w:lang w:val="nl-NL"/>
        </w:rPr>
        <w:t xml:space="preserve"> restricties</w:t>
      </w:r>
      <w:r w:rsidR="00752540" w:rsidRPr="000108A2">
        <w:rPr>
          <w:rFonts w:ascii="Times" w:hAnsi="Times"/>
          <w:color w:val="000000" w:themeColor="text1"/>
          <w:lang w:val="nl-NL"/>
        </w:rPr>
        <w:t>,</w:t>
      </w:r>
      <w:r w:rsidR="00B353A9" w:rsidRPr="000108A2">
        <w:rPr>
          <w:rFonts w:ascii="Times" w:hAnsi="Times"/>
          <w:color w:val="000000" w:themeColor="text1"/>
          <w:lang w:val="nl-NL"/>
        </w:rPr>
        <w:t xml:space="preserve"> instructies</w:t>
      </w:r>
      <w:r w:rsidR="00752540" w:rsidRPr="000108A2">
        <w:rPr>
          <w:rFonts w:ascii="Times" w:hAnsi="Times"/>
          <w:color w:val="000000" w:themeColor="text1"/>
          <w:lang w:val="nl-NL"/>
        </w:rPr>
        <w:t xml:space="preserve"> en documentatie</w:t>
      </w:r>
      <w:r w:rsidR="00B353A9" w:rsidRPr="000108A2">
        <w:rPr>
          <w:rFonts w:ascii="Times" w:hAnsi="Times"/>
          <w:color w:val="000000" w:themeColor="text1"/>
          <w:lang w:val="nl-NL"/>
        </w:rPr>
        <w:t xml:space="preserve"> zijn inderdaad essentieel</w:t>
      </w:r>
      <w:r w:rsidR="00752540" w:rsidRPr="000108A2">
        <w:rPr>
          <w:rFonts w:ascii="Times" w:hAnsi="Times"/>
          <w:color w:val="000000" w:themeColor="text1"/>
          <w:lang w:val="nl-NL"/>
        </w:rPr>
        <w:t xml:space="preserve"> maar </w:t>
      </w:r>
      <w:r w:rsidR="005E7BAE" w:rsidRPr="000108A2">
        <w:rPr>
          <w:rFonts w:ascii="Times" w:hAnsi="Times"/>
          <w:color w:val="000000" w:themeColor="text1"/>
          <w:lang w:val="nl-NL"/>
        </w:rPr>
        <w:t>toch</w:t>
      </w:r>
      <w:r w:rsidR="00752540" w:rsidRPr="000108A2">
        <w:rPr>
          <w:rFonts w:ascii="Times" w:hAnsi="Times"/>
          <w:color w:val="000000" w:themeColor="text1"/>
          <w:lang w:val="nl-NL"/>
        </w:rPr>
        <w:t xml:space="preserve"> </w:t>
      </w:r>
      <w:r w:rsidR="005E7BAE" w:rsidRPr="000108A2">
        <w:rPr>
          <w:rFonts w:ascii="Times" w:hAnsi="Times"/>
          <w:color w:val="000000" w:themeColor="text1"/>
          <w:lang w:val="nl-NL"/>
        </w:rPr>
        <w:t>zit er in de praktijk wat rek op deze definitie en durf ik zelfs te spreken van een anti-definitie.</w:t>
      </w:r>
      <w:r w:rsidR="00D41798" w:rsidRPr="000108A2">
        <w:rPr>
          <w:rFonts w:ascii="Times" w:hAnsi="Times"/>
          <w:color w:val="000000" w:themeColor="text1"/>
          <w:lang w:val="nl-NL"/>
        </w:rPr>
        <w:t xml:space="preserve"> Zo bleek bij bepaalde</w:t>
      </w:r>
      <w:r w:rsidR="00E864AC" w:rsidRPr="000108A2">
        <w:rPr>
          <w:rFonts w:ascii="Times" w:hAnsi="Times"/>
          <w:color w:val="000000" w:themeColor="text1"/>
          <w:lang w:val="nl-NL"/>
        </w:rPr>
        <w:t xml:space="preserve"> zinvolle</w:t>
      </w:r>
      <w:r w:rsidR="00D41798" w:rsidRPr="000108A2">
        <w:rPr>
          <w:rFonts w:ascii="Times" w:hAnsi="Times"/>
          <w:color w:val="000000" w:themeColor="text1"/>
          <w:lang w:val="nl-NL"/>
        </w:rPr>
        <w:t xml:space="preserve"> oefeningen een vraag naar documentatie </w:t>
      </w:r>
      <w:r w:rsidR="009D0E0D" w:rsidRPr="000108A2">
        <w:rPr>
          <w:rFonts w:ascii="Times" w:hAnsi="Times"/>
          <w:color w:val="000000" w:themeColor="text1"/>
          <w:lang w:val="nl-NL"/>
        </w:rPr>
        <w:t xml:space="preserve">geen meerwaarde. </w:t>
      </w:r>
      <w:r w:rsidR="00E864AC" w:rsidRPr="000108A2">
        <w:rPr>
          <w:rFonts w:ascii="Times" w:hAnsi="Times"/>
          <w:color w:val="000000" w:themeColor="text1"/>
          <w:lang w:val="nl-NL"/>
        </w:rPr>
        <w:t xml:space="preserve">Exemplarisch is </w:t>
      </w:r>
      <w:r w:rsidR="009D0E0D" w:rsidRPr="000108A2">
        <w:rPr>
          <w:rFonts w:ascii="Times" w:hAnsi="Times"/>
          <w:color w:val="000000" w:themeColor="text1"/>
          <w:lang w:val="nl-NL"/>
        </w:rPr>
        <w:t>de oefening ‘Bezoek iemands boekenkast’:</w:t>
      </w:r>
    </w:p>
    <w:p w14:paraId="5AAB2B8A" w14:textId="77777777" w:rsidR="009D0E0D" w:rsidRPr="000108A2" w:rsidRDefault="009D0E0D" w:rsidP="00BE49BF">
      <w:pPr>
        <w:rPr>
          <w:rFonts w:ascii="Times" w:hAnsi="Times"/>
          <w:color w:val="000000" w:themeColor="text1"/>
          <w:lang w:val="nl-NL"/>
        </w:rPr>
      </w:pPr>
    </w:p>
    <w:p w14:paraId="0EB8D57B" w14:textId="77777777" w:rsidR="009D0E0D" w:rsidRPr="000108A2" w:rsidRDefault="009D0E0D" w:rsidP="009D0E0D">
      <w:pPr>
        <w:rPr>
          <w:rFonts w:ascii="Times" w:hAnsi="Times"/>
          <w:color w:val="000000" w:themeColor="text1"/>
          <w:lang w:val="nl-NL"/>
        </w:rPr>
      </w:pPr>
      <w:r w:rsidRPr="000108A2">
        <w:rPr>
          <w:color w:val="000000" w:themeColor="text1"/>
        </w:rPr>
        <w:t>Stap 1: Bezoek iemands boekenkast. </w:t>
      </w:r>
      <w:r w:rsidRPr="000108A2">
        <w:rPr>
          <w:color w:val="000000" w:themeColor="text1"/>
          <w:lang w:val="nl-NL"/>
        </w:rPr>
        <w:t> </w:t>
      </w:r>
    </w:p>
    <w:p w14:paraId="63E28DF2" w14:textId="77777777" w:rsidR="009D0E0D" w:rsidRPr="000108A2" w:rsidRDefault="009D0E0D" w:rsidP="009D0E0D">
      <w:pPr>
        <w:rPr>
          <w:rFonts w:ascii="Times" w:hAnsi="Times"/>
          <w:color w:val="000000" w:themeColor="text1"/>
          <w:lang w:val="nl-NL"/>
        </w:rPr>
      </w:pPr>
      <w:r w:rsidRPr="000108A2">
        <w:rPr>
          <w:color w:val="000000" w:themeColor="text1"/>
        </w:rPr>
        <w:t>Stap 2: Vraag naar drie boeken:  </w:t>
      </w:r>
      <w:r w:rsidRPr="000108A2">
        <w:rPr>
          <w:color w:val="000000" w:themeColor="text1"/>
          <w:lang w:val="nl-NL"/>
        </w:rPr>
        <w:t> </w:t>
      </w:r>
    </w:p>
    <w:p w14:paraId="056C7AF3" w14:textId="573CFF27" w:rsidR="009D0E0D" w:rsidRPr="000108A2" w:rsidRDefault="009D0E0D" w:rsidP="009D0E0D">
      <w:pPr>
        <w:rPr>
          <w:rFonts w:ascii="Times" w:hAnsi="Times"/>
          <w:color w:val="000000" w:themeColor="text1"/>
          <w:lang w:val="nl-NL"/>
        </w:rPr>
      </w:pPr>
      <w:r w:rsidRPr="000108A2">
        <w:rPr>
          <w:color w:val="000000" w:themeColor="text1"/>
        </w:rPr>
        <w:tab/>
        <w:t>- Welk boek heb je het langst en waarom heb je het nog steeds?  </w:t>
      </w:r>
      <w:r w:rsidRPr="000108A2">
        <w:rPr>
          <w:color w:val="000000" w:themeColor="text1"/>
          <w:lang w:val="nl-NL"/>
        </w:rPr>
        <w:t> </w:t>
      </w:r>
    </w:p>
    <w:p w14:paraId="2DB55D52" w14:textId="5A157201" w:rsidR="009D0E0D" w:rsidRPr="000108A2" w:rsidRDefault="009D0E0D" w:rsidP="009D0E0D">
      <w:pPr>
        <w:rPr>
          <w:rFonts w:ascii="Times" w:hAnsi="Times"/>
          <w:color w:val="000000" w:themeColor="text1"/>
          <w:lang w:val="nl-NL"/>
        </w:rPr>
      </w:pPr>
      <w:r w:rsidRPr="000108A2">
        <w:rPr>
          <w:color w:val="000000" w:themeColor="text1"/>
        </w:rPr>
        <w:tab/>
        <w:t>- Welk boek sprak je aan vanwege de titel en waarom?  </w:t>
      </w:r>
      <w:r w:rsidRPr="000108A2">
        <w:rPr>
          <w:color w:val="000000" w:themeColor="text1"/>
          <w:lang w:val="nl-NL"/>
        </w:rPr>
        <w:t> </w:t>
      </w:r>
    </w:p>
    <w:p w14:paraId="21C9F09A" w14:textId="03C36D5A" w:rsidR="009D0E0D" w:rsidRPr="000108A2" w:rsidRDefault="009D0E0D" w:rsidP="009D0E0D">
      <w:pPr>
        <w:rPr>
          <w:color w:val="000000" w:themeColor="text1"/>
          <w:lang w:val="nl-NL"/>
        </w:rPr>
      </w:pPr>
      <w:r w:rsidRPr="000108A2">
        <w:rPr>
          <w:color w:val="000000" w:themeColor="text1"/>
        </w:rPr>
        <w:tab/>
        <w:t xml:space="preserve">- Welk boek </w:t>
      </w:r>
      <w:r w:rsidRPr="000108A2">
        <w:rPr>
          <w:rFonts w:ascii="Times" w:hAnsi="Times"/>
          <w:color w:val="000000" w:themeColor="text1"/>
        </w:rPr>
        <w:t>zou de hele wereld moeten lezen en waarom</w:t>
      </w:r>
      <w:r w:rsidRPr="000108A2">
        <w:rPr>
          <w:color w:val="000000" w:themeColor="text1"/>
        </w:rPr>
        <w:t>?  </w:t>
      </w:r>
      <w:r w:rsidRPr="000108A2">
        <w:rPr>
          <w:color w:val="000000" w:themeColor="text1"/>
          <w:lang w:val="nl-NL"/>
        </w:rPr>
        <w:t> </w:t>
      </w:r>
    </w:p>
    <w:p w14:paraId="5B20074E" w14:textId="77777777" w:rsidR="009D0E0D" w:rsidRPr="000108A2" w:rsidRDefault="009D0E0D" w:rsidP="009D0E0D">
      <w:pPr>
        <w:rPr>
          <w:rFonts w:ascii="Times" w:hAnsi="Times"/>
          <w:color w:val="000000" w:themeColor="text1"/>
          <w:lang w:val="nl-NL"/>
        </w:rPr>
      </w:pPr>
      <w:r w:rsidRPr="000108A2">
        <w:rPr>
          <w:color w:val="000000" w:themeColor="text1"/>
          <w:lang w:val="nl-NL"/>
        </w:rPr>
        <w:t>Stap 3: Ga naar huis en lees ze alle drie.</w:t>
      </w:r>
    </w:p>
    <w:p w14:paraId="68BE81E2" w14:textId="77777777" w:rsidR="009D0E0D" w:rsidRPr="000108A2" w:rsidRDefault="009D0E0D" w:rsidP="00BE49BF">
      <w:pPr>
        <w:rPr>
          <w:rFonts w:ascii="Times" w:hAnsi="Times"/>
          <w:color w:val="000000" w:themeColor="text1"/>
          <w:lang w:val="nl-NL"/>
        </w:rPr>
      </w:pPr>
    </w:p>
    <w:p w14:paraId="29B3BFF9" w14:textId="342F6AD7" w:rsidR="009D0E0D" w:rsidRPr="000108A2" w:rsidRDefault="009D0E0D" w:rsidP="00BE49BF">
      <w:pPr>
        <w:rPr>
          <w:rFonts w:ascii="Times" w:hAnsi="Times"/>
          <w:color w:val="000000" w:themeColor="text1"/>
          <w:lang w:val="nl-NL"/>
        </w:rPr>
      </w:pPr>
      <w:r w:rsidRPr="000108A2">
        <w:rPr>
          <w:rFonts w:ascii="Times" w:hAnsi="Times"/>
          <w:color w:val="000000" w:themeColor="text1"/>
          <w:lang w:val="nl-NL"/>
        </w:rPr>
        <w:t xml:space="preserve">De persoon </w:t>
      </w:r>
      <w:r w:rsidR="00E864AC" w:rsidRPr="000108A2">
        <w:rPr>
          <w:rFonts w:ascii="Times" w:hAnsi="Times"/>
          <w:color w:val="000000" w:themeColor="text1"/>
          <w:lang w:val="nl-NL"/>
        </w:rPr>
        <w:t xml:space="preserve">van wie </w:t>
      </w:r>
      <w:r w:rsidRPr="000108A2">
        <w:rPr>
          <w:rFonts w:ascii="Times" w:hAnsi="Times"/>
          <w:color w:val="000000" w:themeColor="text1"/>
          <w:lang w:val="nl-NL"/>
        </w:rPr>
        <w:t xml:space="preserve">je de boekenkast graag eens zou bezoeken is waarschijnlijk iemand die je erg interessant vindt en </w:t>
      </w:r>
      <w:r w:rsidR="00E864AC" w:rsidRPr="000108A2">
        <w:rPr>
          <w:rFonts w:ascii="Times" w:hAnsi="Times"/>
          <w:color w:val="000000" w:themeColor="text1"/>
          <w:lang w:val="nl-NL"/>
        </w:rPr>
        <w:t xml:space="preserve">van wie </w:t>
      </w:r>
      <w:r w:rsidRPr="000108A2">
        <w:rPr>
          <w:rFonts w:ascii="Times" w:hAnsi="Times"/>
          <w:color w:val="000000" w:themeColor="text1"/>
          <w:lang w:val="nl-NL"/>
        </w:rPr>
        <w:t xml:space="preserve">je denkt </w:t>
      </w:r>
      <w:r w:rsidR="00E864AC" w:rsidRPr="000108A2">
        <w:rPr>
          <w:rFonts w:ascii="Times" w:hAnsi="Times"/>
          <w:color w:val="000000" w:themeColor="text1"/>
          <w:lang w:val="nl-NL"/>
        </w:rPr>
        <w:t xml:space="preserve">wat </w:t>
      </w:r>
      <w:r w:rsidRPr="000108A2">
        <w:rPr>
          <w:rFonts w:ascii="Times" w:hAnsi="Times"/>
          <w:color w:val="000000" w:themeColor="text1"/>
          <w:lang w:val="nl-NL"/>
        </w:rPr>
        <w:t xml:space="preserve">te kunnen bijleren. Een gesprek over deze drie boeken en het lezen ervan zal </w:t>
      </w:r>
      <w:r w:rsidR="00D75E45" w:rsidRPr="000108A2">
        <w:rPr>
          <w:rFonts w:ascii="Times" w:hAnsi="Times"/>
          <w:color w:val="000000" w:themeColor="text1"/>
          <w:lang w:val="nl-NL"/>
        </w:rPr>
        <w:t>mogelijk</w:t>
      </w:r>
      <w:r w:rsidRPr="000108A2">
        <w:rPr>
          <w:rFonts w:ascii="Times" w:hAnsi="Times"/>
          <w:color w:val="000000" w:themeColor="text1"/>
          <w:lang w:val="nl-NL"/>
        </w:rPr>
        <w:t xml:space="preserve"> een leerrijke ervaring zijn. De restricties </w:t>
      </w:r>
      <w:r w:rsidR="00D75E45" w:rsidRPr="000108A2">
        <w:rPr>
          <w:rFonts w:ascii="Times" w:hAnsi="Times"/>
          <w:color w:val="000000" w:themeColor="text1"/>
          <w:lang w:val="nl-NL"/>
        </w:rPr>
        <w:t xml:space="preserve">vragen om slechts drie boeken die beantwoorden aan de specifieke vragen, de instructies sporen het bezoek aan en laten je de boeken lezen. Er is hier geen vraag om documentatie en toch klinkt deze oefening zinvol. Waarom? Ik kan er niet meteen de vinger op leggen. Maar het toont wel aan </w:t>
      </w:r>
      <w:r w:rsidR="00E864AC" w:rsidRPr="000108A2">
        <w:rPr>
          <w:rFonts w:ascii="Times" w:hAnsi="Times"/>
          <w:color w:val="000000" w:themeColor="text1"/>
          <w:lang w:val="nl-NL"/>
        </w:rPr>
        <w:t xml:space="preserve">dat </w:t>
      </w:r>
      <w:r w:rsidR="00D75E45" w:rsidRPr="000108A2">
        <w:rPr>
          <w:rFonts w:ascii="Times" w:hAnsi="Times"/>
          <w:color w:val="000000" w:themeColor="text1"/>
          <w:lang w:val="nl-NL"/>
        </w:rPr>
        <w:t xml:space="preserve">de definitie die ik zonet formuleerde, alweer </w:t>
      </w:r>
      <w:r w:rsidR="00E864AC" w:rsidRPr="000108A2">
        <w:rPr>
          <w:rFonts w:ascii="Times" w:hAnsi="Times"/>
          <w:color w:val="000000" w:themeColor="text1"/>
          <w:lang w:val="nl-NL"/>
        </w:rPr>
        <w:t>bijgesteld moet worden</w:t>
      </w:r>
      <w:r w:rsidR="00D75E45" w:rsidRPr="000108A2">
        <w:rPr>
          <w:rFonts w:ascii="Times" w:hAnsi="Times"/>
          <w:color w:val="000000" w:themeColor="text1"/>
          <w:lang w:val="nl-NL"/>
        </w:rPr>
        <w:t xml:space="preserve">. </w:t>
      </w:r>
      <w:r w:rsidR="0082792C" w:rsidRPr="000108A2">
        <w:rPr>
          <w:rFonts w:ascii="Times" w:hAnsi="Times"/>
          <w:color w:val="000000" w:themeColor="text1"/>
          <w:lang w:val="nl-NL"/>
        </w:rPr>
        <w:t>Waarschijnlijk is er geen onfeilbare formule voor een goede oefening (of heb ik die nog niet gevonden)</w:t>
      </w:r>
      <w:r w:rsidR="00D75E45" w:rsidRPr="000108A2">
        <w:rPr>
          <w:rFonts w:ascii="Times" w:hAnsi="Times"/>
          <w:color w:val="000000" w:themeColor="text1"/>
          <w:lang w:val="nl-NL"/>
        </w:rPr>
        <w:t xml:space="preserve"> </w:t>
      </w:r>
      <w:r w:rsidR="0082792C" w:rsidRPr="000108A2">
        <w:rPr>
          <w:rFonts w:ascii="Times" w:hAnsi="Times"/>
          <w:color w:val="000000" w:themeColor="text1"/>
          <w:lang w:val="nl-NL"/>
        </w:rPr>
        <w:t xml:space="preserve">en moet je </w:t>
      </w:r>
      <w:r w:rsidR="006B3FEE" w:rsidRPr="000108A2">
        <w:rPr>
          <w:rFonts w:ascii="Times" w:hAnsi="Times"/>
          <w:color w:val="000000" w:themeColor="text1"/>
          <w:lang w:val="nl-NL"/>
        </w:rPr>
        <w:t xml:space="preserve">jezelf </w:t>
      </w:r>
      <w:r w:rsidR="0082792C" w:rsidRPr="000108A2">
        <w:rPr>
          <w:rFonts w:ascii="Times" w:hAnsi="Times"/>
          <w:color w:val="000000" w:themeColor="text1"/>
          <w:lang w:val="nl-NL"/>
        </w:rPr>
        <w:t xml:space="preserve">bij </w:t>
      </w:r>
      <w:r w:rsidR="006B3FEE" w:rsidRPr="000108A2">
        <w:rPr>
          <w:rFonts w:ascii="Times" w:hAnsi="Times"/>
          <w:color w:val="000000" w:themeColor="text1"/>
          <w:lang w:val="nl-NL"/>
        </w:rPr>
        <w:t>het schrijven van een</w:t>
      </w:r>
      <w:r w:rsidR="0082792C" w:rsidRPr="000108A2">
        <w:rPr>
          <w:rFonts w:ascii="Times" w:hAnsi="Times"/>
          <w:color w:val="000000" w:themeColor="text1"/>
          <w:lang w:val="nl-NL"/>
        </w:rPr>
        <w:t xml:space="preserve"> oefening afvragen</w:t>
      </w:r>
      <w:r w:rsidR="00E864AC" w:rsidRPr="000108A2">
        <w:rPr>
          <w:rFonts w:ascii="Times" w:hAnsi="Times"/>
          <w:color w:val="000000" w:themeColor="text1"/>
          <w:lang w:val="nl-NL"/>
        </w:rPr>
        <w:t>:</w:t>
      </w:r>
      <w:r w:rsidR="0082792C" w:rsidRPr="000108A2">
        <w:rPr>
          <w:rFonts w:ascii="Times" w:hAnsi="Times"/>
          <w:color w:val="000000" w:themeColor="text1"/>
          <w:lang w:val="nl-NL"/>
        </w:rPr>
        <w:t xml:space="preserve"> is dit zinvol? Moet ik er nog iets aan toevoegen? Een extra restrictie in materiaal, tijd, plaats...? Of een extra stap in de instructies? Een andere manier van document</w:t>
      </w:r>
      <w:r w:rsidR="00E864AC" w:rsidRPr="000108A2">
        <w:rPr>
          <w:rFonts w:ascii="Times" w:hAnsi="Times"/>
          <w:color w:val="000000" w:themeColor="text1"/>
          <w:lang w:val="nl-NL"/>
        </w:rPr>
        <w:t>eren</w:t>
      </w:r>
      <w:r w:rsidR="0082792C" w:rsidRPr="000108A2">
        <w:rPr>
          <w:rFonts w:ascii="Times" w:hAnsi="Times"/>
          <w:color w:val="000000" w:themeColor="text1"/>
          <w:lang w:val="nl-NL"/>
        </w:rPr>
        <w:t xml:space="preserve"> misschien?</w:t>
      </w:r>
    </w:p>
    <w:p w14:paraId="130C62B9" w14:textId="77777777" w:rsidR="0082792C" w:rsidRPr="000108A2" w:rsidRDefault="0082792C" w:rsidP="00BE49BF">
      <w:pPr>
        <w:rPr>
          <w:rFonts w:ascii="Times" w:hAnsi="Times"/>
          <w:color w:val="000000" w:themeColor="text1"/>
          <w:lang w:val="nl-NL"/>
        </w:rPr>
      </w:pPr>
    </w:p>
    <w:p w14:paraId="6D0B6BBF" w14:textId="3A730985" w:rsidR="0082792C" w:rsidRPr="000108A2" w:rsidRDefault="00772112" w:rsidP="00BE49BF">
      <w:pPr>
        <w:rPr>
          <w:rFonts w:ascii="Times" w:hAnsi="Times"/>
          <w:color w:val="000000" w:themeColor="text1"/>
          <w:lang w:val="nl-NL"/>
        </w:rPr>
      </w:pPr>
      <w:r w:rsidRPr="000108A2">
        <w:rPr>
          <w:rFonts w:ascii="Times" w:hAnsi="Times"/>
          <w:color w:val="000000" w:themeColor="text1"/>
          <w:lang w:val="nl-NL"/>
        </w:rPr>
        <w:t xml:space="preserve">Een andere </w:t>
      </w:r>
      <w:r w:rsidR="0082792C" w:rsidRPr="000108A2">
        <w:rPr>
          <w:rFonts w:ascii="Times" w:hAnsi="Times"/>
          <w:color w:val="000000" w:themeColor="text1"/>
          <w:lang w:val="nl-NL"/>
        </w:rPr>
        <w:t xml:space="preserve">oefening die </w:t>
      </w:r>
      <w:r w:rsidR="00E864AC" w:rsidRPr="000108A2">
        <w:rPr>
          <w:rFonts w:ascii="Times" w:hAnsi="Times"/>
          <w:color w:val="000000" w:themeColor="text1"/>
          <w:lang w:val="nl-NL"/>
        </w:rPr>
        <w:t xml:space="preserve">eveneens </w:t>
      </w:r>
      <w:r w:rsidR="0082792C" w:rsidRPr="000108A2">
        <w:rPr>
          <w:rFonts w:ascii="Times" w:hAnsi="Times"/>
          <w:color w:val="000000" w:themeColor="text1"/>
          <w:lang w:val="nl-NL"/>
        </w:rPr>
        <w:t>niet om documentatie vraagt is ‘Woorden van een kind’:</w:t>
      </w:r>
    </w:p>
    <w:p w14:paraId="0E25B505" w14:textId="579E32F1" w:rsidR="0082792C" w:rsidRPr="000108A2" w:rsidRDefault="0082792C" w:rsidP="00BE49BF">
      <w:pPr>
        <w:rPr>
          <w:rFonts w:ascii="Times" w:hAnsi="Times"/>
          <w:color w:val="000000" w:themeColor="text1"/>
          <w:lang w:val="nl-NL"/>
        </w:rPr>
      </w:pPr>
    </w:p>
    <w:p w14:paraId="71BB996B" w14:textId="77777777" w:rsidR="0082792C" w:rsidRPr="000108A2" w:rsidRDefault="0082792C" w:rsidP="00BE49BF">
      <w:pPr>
        <w:rPr>
          <w:rFonts w:ascii="Times" w:hAnsi="Times"/>
          <w:color w:val="000000" w:themeColor="text1"/>
          <w:lang w:val="nl-NL"/>
        </w:rPr>
      </w:pPr>
      <w:r w:rsidRPr="000108A2">
        <w:rPr>
          <w:rFonts w:ascii="Times" w:hAnsi="Times"/>
          <w:color w:val="000000" w:themeColor="text1"/>
          <w:lang w:val="nl-NL"/>
        </w:rPr>
        <w:t xml:space="preserve">“Als je je verveelt moet je op je rug op de grond gaan liggen tot je weet wat je wil doen”. </w:t>
      </w:r>
    </w:p>
    <w:p w14:paraId="34972EA7" w14:textId="77777777" w:rsidR="0082792C" w:rsidRPr="000108A2" w:rsidRDefault="0082792C" w:rsidP="00BE49BF">
      <w:pPr>
        <w:rPr>
          <w:rFonts w:ascii="Times" w:hAnsi="Times"/>
          <w:color w:val="000000" w:themeColor="text1"/>
          <w:lang w:val="nl-NL"/>
        </w:rPr>
      </w:pPr>
    </w:p>
    <w:p w14:paraId="6B15353E" w14:textId="72070B94" w:rsidR="0082792C" w:rsidRPr="000108A2" w:rsidRDefault="00294D24" w:rsidP="00BE49BF">
      <w:pPr>
        <w:rPr>
          <w:rFonts w:ascii="Times" w:hAnsi="Times"/>
          <w:color w:val="000000" w:themeColor="text1"/>
          <w:lang w:val="nl-NL"/>
        </w:rPr>
      </w:pPr>
      <w:r w:rsidRPr="000108A2">
        <w:rPr>
          <w:rFonts w:ascii="Times" w:hAnsi="Times"/>
          <w:color w:val="000000" w:themeColor="text1"/>
          <w:lang w:val="nl-NL"/>
        </w:rPr>
        <w:t xml:space="preserve">Is dit zinvol? Geen idee, misschien niet, maar je wil het wel eens proberen, toch? </w:t>
      </w:r>
      <w:r w:rsidR="00E864AC" w:rsidRPr="000108A2">
        <w:rPr>
          <w:rFonts w:ascii="Times" w:hAnsi="Times"/>
          <w:color w:val="000000" w:themeColor="text1"/>
          <w:lang w:val="nl-NL"/>
        </w:rPr>
        <w:t>Deze oefening is niet uitdagend, vraagt ook niet om documentatie, maar uitnodigend is ze wel. D</w:t>
      </w:r>
      <w:r w:rsidR="006B3FEE" w:rsidRPr="000108A2">
        <w:rPr>
          <w:rFonts w:ascii="Times" w:hAnsi="Times"/>
          <w:color w:val="000000" w:themeColor="text1"/>
          <w:lang w:val="nl-NL"/>
        </w:rPr>
        <w:t xml:space="preserve">e enige restrictie is dat je deze oefening moet uitvoeren wanneer je je verveelt. De volgende keer dat ik me verveel (wat waarschijnlijk pas in de zomervakantie zal zijn) wil ik </w:t>
      </w:r>
      <w:r w:rsidR="00A8443A" w:rsidRPr="000108A2">
        <w:rPr>
          <w:rFonts w:ascii="Times" w:hAnsi="Times"/>
          <w:color w:val="000000" w:themeColor="text1"/>
          <w:lang w:val="nl-NL"/>
        </w:rPr>
        <w:t>dit</w:t>
      </w:r>
      <w:r w:rsidR="006B3FEE" w:rsidRPr="000108A2">
        <w:rPr>
          <w:rFonts w:ascii="Times" w:hAnsi="Times"/>
          <w:color w:val="000000" w:themeColor="text1"/>
          <w:lang w:val="nl-NL"/>
        </w:rPr>
        <w:t xml:space="preserve"> </w:t>
      </w:r>
      <w:r w:rsidR="00E864AC" w:rsidRPr="000108A2">
        <w:rPr>
          <w:rFonts w:ascii="Times" w:hAnsi="Times"/>
          <w:color w:val="000000" w:themeColor="text1"/>
          <w:lang w:val="nl-NL"/>
        </w:rPr>
        <w:t xml:space="preserve">dus maar al te </w:t>
      </w:r>
      <w:r w:rsidR="006B3FEE" w:rsidRPr="000108A2">
        <w:rPr>
          <w:rFonts w:ascii="Times" w:hAnsi="Times"/>
          <w:color w:val="000000" w:themeColor="text1"/>
          <w:lang w:val="nl-NL"/>
        </w:rPr>
        <w:t>graag proberen.</w:t>
      </w:r>
    </w:p>
    <w:p w14:paraId="50C915D4" w14:textId="62FF659E" w:rsidR="00294D24" w:rsidRPr="000108A2" w:rsidRDefault="00294D24" w:rsidP="00BE49BF">
      <w:pPr>
        <w:rPr>
          <w:rFonts w:ascii="Times" w:hAnsi="Times"/>
          <w:color w:val="000000" w:themeColor="text1"/>
          <w:lang w:val="nl-NL"/>
        </w:rPr>
      </w:pPr>
    </w:p>
    <w:p w14:paraId="47F62C62" w14:textId="753AF4F5" w:rsidR="00A11518" w:rsidRPr="000108A2" w:rsidRDefault="006B3FEE" w:rsidP="00BE49BF">
      <w:pPr>
        <w:rPr>
          <w:rFonts w:ascii="Times" w:hAnsi="Times"/>
          <w:color w:val="000000" w:themeColor="text1"/>
          <w:lang w:val="nl-NL"/>
        </w:rPr>
      </w:pPr>
      <w:r w:rsidRPr="000108A2">
        <w:rPr>
          <w:rFonts w:ascii="Times" w:hAnsi="Times"/>
          <w:color w:val="000000" w:themeColor="text1"/>
          <w:lang w:val="nl-NL"/>
        </w:rPr>
        <w:t xml:space="preserve">Een succesformule voor het schrijven van goede oefeningen </w:t>
      </w:r>
      <w:r w:rsidR="00A8443A" w:rsidRPr="000108A2">
        <w:rPr>
          <w:rFonts w:ascii="Times" w:hAnsi="Times"/>
          <w:color w:val="000000" w:themeColor="text1"/>
          <w:lang w:val="nl-NL"/>
        </w:rPr>
        <w:t xml:space="preserve">heb ik </w:t>
      </w:r>
      <w:r w:rsidR="00E864AC" w:rsidRPr="000108A2">
        <w:rPr>
          <w:rFonts w:ascii="Times" w:hAnsi="Times"/>
          <w:color w:val="000000" w:themeColor="text1"/>
          <w:lang w:val="nl-NL"/>
        </w:rPr>
        <w:t xml:space="preserve">tot </w:t>
      </w:r>
      <w:r w:rsidR="00A8443A" w:rsidRPr="000108A2">
        <w:rPr>
          <w:rFonts w:ascii="Times" w:hAnsi="Times"/>
          <w:color w:val="000000" w:themeColor="text1"/>
          <w:lang w:val="nl-NL"/>
        </w:rPr>
        <w:t xml:space="preserve">dusver nog niet ontdekt. Wat ik kan besluiten is </w:t>
      </w:r>
      <w:r w:rsidR="00A11518" w:rsidRPr="000108A2">
        <w:rPr>
          <w:rFonts w:ascii="Times" w:hAnsi="Times"/>
          <w:color w:val="000000" w:themeColor="text1"/>
          <w:lang w:val="nl-NL"/>
        </w:rPr>
        <w:t xml:space="preserve">dat restricties en instructies een fundamentele rol spelen bij goede oefeningen en dat documentatie niet steevast een meerwaarde is. </w:t>
      </w:r>
      <w:r w:rsidR="00C54EA6" w:rsidRPr="000108A2">
        <w:rPr>
          <w:rFonts w:ascii="Times" w:hAnsi="Times"/>
          <w:color w:val="000000" w:themeColor="text1"/>
          <w:lang w:val="nl-NL"/>
        </w:rPr>
        <w:t>Daarnaast is e</w:t>
      </w:r>
      <w:r w:rsidR="00A11518" w:rsidRPr="000108A2">
        <w:rPr>
          <w:rFonts w:ascii="Times" w:hAnsi="Times"/>
          <w:color w:val="000000" w:themeColor="text1"/>
          <w:lang w:val="nl-NL"/>
        </w:rPr>
        <w:t>en docent niet noodzakelijk wanneer de oefening</w:t>
      </w:r>
      <w:r w:rsidR="00C54EA6" w:rsidRPr="000108A2">
        <w:rPr>
          <w:rFonts w:ascii="Times" w:hAnsi="Times"/>
          <w:color w:val="000000" w:themeColor="text1"/>
          <w:lang w:val="nl-NL"/>
        </w:rPr>
        <w:t xml:space="preserve"> zelf</w:t>
      </w:r>
      <w:r w:rsidR="00A11518" w:rsidRPr="000108A2">
        <w:rPr>
          <w:rFonts w:ascii="Times" w:hAnsi="Times"/>
          <w:color w:val="000000" w:themeColor="text1"/>
          <w:lang w:val="nl-NL"/>
        </w:rPr>
        <w:t xml:space="preserve"> uitdagend en uitnodigend </w:t>
      </w:r>
      <w:r w:rsidR="00C54EA6" w:rsidRPr="000108A2">
        <w:rPr>
          <w:rFonts w:ascii="Times" w:hAnsi="Times"/>
          <w:color w:val="000000" w:themeColor="text1"/>
          <w:lang w:val="nl-NL"/>
        </w:rPr>
        <w:t xml:space="preserve">genoeg </w:t>
      </w:r>
      <w:r w:rsidR="00A11518" w:rsidRPr="000108A2">
        <w:rPr>
          <w:rFonts w:ascii="Times" w:hAnsi="Times"/>
          <w:color w:val="000000" w:themeColor="text1"/>
          <w:lang w:val="nl-NL"/>
        </w:rPr>
        <w:t xml:space="preserve">is. Maar het helpt wel wanneer de oefening op een doordachte manier gepresenteerd wordt. </w:t>
      </w:r>
      <w:r w:rsidR="004E52EE" w:rsidRPr="000108A2">
        <w:rPr>
          <w:rFonts w:ascii="Times" w:hAnsi="Times"/>
          <w:color w:val="000000" w:themeColor="text1"/>
          <w:lang w:val="nl-NL"/>
        </w:rPr>
        <w:t>Dit laat zien dat degene die de oefening aanbiedt, de oefening de moeite waard vindt.</w:t>
      </w:r>
    </w:p>
    <w:p w14:paraId="3A811AFE" w14:textId="3B42D040" w:rsidR="00A8443A" w:rsidRDefault="00A8443A" w:rsidP="00BE49BF">
      <w:pPr>
        <w:rPr>
          <w:rFonts w:ascii="Times" w:hAnsi="Times"/>
          <w:color w:val="70AD47" w:themeColor="accent6"/>
          <w:lang w:val="nl-NL"/>
        </w:rPr>
      </w:pPr>
    </w:p>
    <w:p w14:paraId="1086B3D2" w14:textId="706CAC9E" w:rsidR="00A867D6" w:rsidRDefault="00A867D6" w:rsidP="00BE49BF">
      <w:pPr>
        <w:rPr>
          <w:rFonts w:ascii="Times" w:hAnsi="Times"/>
          <w:color w:val="70AD47" w:themeColor="accent6"/>
          <w:lang w:val="nl-NL"/>
        </w:rPr>
      </w:pPr>
    </w:p>
    <w:p w14:paraId="11B1310C" w14:textId="77777777" w:rsidR="00A11518" w:rsidRDefault="00A11518">
      <w:pPr>
        <w:rPr>
          <w:rFonts w:ascii="Times" w:hAnsi="Times"/>
          <w:color w:val="70AD47" w:themeColor="accent6"/>
          <w:lang w:val="nl-NL"/>
        </w:rPr>
      </w:pPr>
      <w:r>
        <w:rPr>
          <w:rFonts w:ascii="Times" w:hAnsi="Times"/>
          <w:color w:val="70AD47" w:themeColor="accent6"/>
          <w:lang w:val="nl-NL"/>
        </w:rPr>
        <w:br w:type="page"/>
      </w:r>
    </w:p>
    <w:p w14:paraId="2428AD03" w14:textId="4A453B87" w:rsidR="00A11518" w:rsidRDefault="00A11518" w:rsidP="00BE49BF">
      <w:pPr>
        <w:rPr>
          <w:rFonts w:ascii="Times" w:hAnsi="Times"/>
          <w:color w:val="70AD47" w:themeColor="accent6"/>
          <w:lang w:val="nl-NL"/>
        </w:rPr>
      </w:pPr>
      <w:r>
        <w:rPr>
          <w:rFonts w:ascii="Times" w:hAnsi="Times"/>
          <w:b/>
          <w:bCs/>
          <w:lang w:val="nl-NL"/>
        </w:rPr>
        <w:lastRenderedPageBreak/>
        <w:t>3.</w:t>
      </w:r>
      <w:r>
        <w:rPr>
          <w:rFonts w:ascii="Times" w:hAnsi="Times"/>
          <w:color w:val="70AD47" w:themeColor="accent6"/>
          <w:lang w:val="nl-NL"/>
        </w:rPr>
        <w:t xml:space="preserve"> </w:t>
      </w:r>
      <w:r>
        <w:rPr>
          <w:rFonts w:ascii="Times" w:hAnsi="Times"/>
          <w:b/>
          <w:bCs/>
          <w:lang w:val="nl-NL"/>
        </w:rPr>
        <w:t xml:space="preserve"> </w:t>
      </w:r>
      <w:r w:rsidR="00185AE9">
        <w:rPr>
          <w:rFonts w:ascii="Times" w:hAnsi="Times"/>
          <w:b/>
          <w:bCs/>
          <w:lang w:val="nl-NL"/>
        </w:rPr>
        <w:t>De ringmap</w:t>
      </w:r>
      <w:r w:rsidR="004E52EE">
        <w:rPr>
          <w:rFonts w:ascii="Times" w:hAnsi="Times"/>
          <w:b/>
          <w:bCs/>
          <w:lang w:val="nl-NL"/>
        </w:rPr>
        <w:t xml:space="preserve"> </w:t>
      </w:r>
    </w:p>
    <w:p w14:paraId="55E0F715" w14:textId="77777777" w:rsidR="004E52EE" w:rsidRDefault="004E52EE" w:rsidP="00BE49BF">
      <w:pPr>
        <w:rPr>
          <w:rFonts w:ascii="Times" w:hAnsi="Times"/>
          <w:color w:val="70AD47" w:themeColor="accent6"/>
          <w:lang w:val="nl-NL"/>
        </w:rPr>
      </w:pPr>
    </w:p>
    <w:p w14:paraId="5381CCB0" w14:textId="20030FC5" w:rsidR="00F727AA" w:rsidRPr="000108A2" w:rsidRDefault="00D41798" w:rsidP="00BE717F">
      <w:pPr>
        <w:rPr>
          <w:b/>
          <w:bCs/>
          <w:color w:val="000000" w:themeColor="text1"/>
        </w:rPr>
      </w:pPr>
      <w:r w:rsidRPr="000108A2">
        <w:rPr>
          <w:rFonts w:ascii="Times" w:hAnsi="Times"/>
          <w:color w:val="000000" w:themeColor="text1"/>
          <w:lang w:val="nl-NL"/>
        </w:rPr>
        <w:t>Achteraan deze ringmap kan je mijn</w:t>
      </w:r>
      <w:r w:rsidR="000C4321" w:rsidRPr="000108A2">
        <w:rPr>
          <w:rFonts w:ascii="Times" w:hAnsi="Times"/>
          <w:color w:val="000000" w:themeColor="text1"/>
          <w:lang w:val="nl-NL"/>
        </w:rPr>
        <w:t xml:space="preserve"> zelf geformuleerde</w:t>
      </w:r>
      <w:r w:rsidRPr="000108A2">
        <w:rPr>
          <w:rFonts w:ascii="Times" w:hAnsi="Times"/>
          <w:color w:val="000000" w:themeColor="text1"/>
          <w:lang w:val="nl-NL"/>
        </w:rPr>
        <w:t xml:space="preserve"> oefeningen terugvinden.</w:t>
      </w:r>
      <w:r w:rsidR="004E52EE" w:rsidRPr="000108A2">
        <w:rPr>
          <w:rFonts w:ascii="Times" w:hAnsi="Times"/>
          <w:color w:val="000000" w:themeColor="text1"/>
          <w:lang w:val="nl-NL"/>
        </w:rPr>
        <w:t xml:space="preserve"> </w:t>
      </w:r>
      <w:r w:rsidR="000217AB" w:rsidRPr="000108A2">
        <w:rPr>
          <w:rFonts w:ascii="Times" w:hAnsi="Times"/>
          <w:color w:val="000000" w:themeColor="text1"/>
          <w:lang w:val="nl-NL"/>
        </w:rPr>
        <w:t>Enkele</w:t>
      </w:r>
      <w:r w:rsidR="00200ED7" w:rsidRPr="000108A2">
        <w:rPr>
          <w:rFonts w:ascii="Times" w:hAnsi="Times"/>
          <w:color w:val="000000" w:themeColor="text1"/>
          <w:lang w:val="nl-NL"/>
        </w:rPr>
        <w:t xml:space="preserve"> oefeningen zijn </w:t>
      </w:r>
      <w:r w:rsidR="002733F8" w:rsidRPr="000108A2">
        <w:rPr>
          <w:color w:val="000000" w:themeColor="text1"/>
        </w:rPr>
        <w:t xml:space="preserve">expliciet </w:t>
      </w:r>
      <w:r w:rsidR="00200ED7" w:rsidRPr="000108A2">
        <w:rPr>
          <w:color w:val="000000" w:themeColor="text1"/>
        </w:rPr>
        <w:t>gericht op grafische vormgeving</w:t>
      </w:r>
      <w:r w:rsidR="002733F8" w:rsidRPr="000108A2">
        <w:rPr>
          <w:color w:val="000000" w:themeColor="text1"/>
        </w:rPr>
        <w:t>,</w:t>
      </w:r>
      <w:r w:rsidR="00200ED7" w:rsidRPr="000108A2">
        <w:rPr>
          <w:color w:val="000000" w:themeColor="text1"/>
        </w:rPr>
        <w:t xml:space="preserve"> maar het merendeel is niet expliciet verbonden aan een discipline. </w:t>
      </w:r>
      <w:r w:rsidR="000C4321" w:rsidRPr="000108A2">
        <w:rPr>
          <w:rFonts w:ascii="Times" w:hAnsi="Times"/>
          <w:color w:val="000000" w:themeColor="text1"/>
          <w:lang w:val="nl-NL"/>
        </w:rPr>
        <w:t xml:space="preserve">Sommige </w:t>
      </w:r>
      <w:r w:rsidR="002F7EE9" w:rsidRPr="000108A2">
        <w:rPr>
          <w:rFonts w:ascii="Times" w:hAnsi="Times"/>
          <w:color w:val="000000" w:themeColor="text1"/>
          <w:lang w:val="nl-NL"/>
        </w:rPr>
        <w:t xml:space="preserve">oefeningen </w:t>
      </w:r>
      <w:r w:rsidR="000C4321" w:rsidRPr="000108A2">
        <w:rPr>
          <w:rFonts w:ascii="Times" w:hAnsi="Times"/>
          <w:color w:val="000000" w:themeColor="text1"/>
          <w:lang w:val="nl-NL"/>
        </w:rPr>
        <w:t xml:space="preserve">bedacht ik volledig zelf, andere werden geïnspireerd door bestaande oefeningen die </w:t>
      </w:r>
      <w:r w:rsidR="00BE717F" w:rsidRPr="000108A2">
        <w:rPr>
          <w:rFonts w:ascii="Times" w:hAnsi="Times"/>
          <w:color w:val="000000" w:themeColor="text1"/>
          <w:lang w:val="nl-NL"/>
        </w:rPr>
        <w:t xml:space="preserve">om wat aanpassingen vroegen op basis van de anti-definitie. Vaak vond ik het uitgangspunt van deze </w:t>
      </w:r>
      <w:r w:rsidR="000217AB" w:rsidRPr="000108A2">
        <w:rPr>
          <w:rFonts w:ascii="Times" w:hAnsi="Times"/>
          <w:color w:val="000000" w:themeColor="text1"/>
          <w:lang w:val="nl-NL"/>
        </w:rPr>
        <w:t xml:space="preserve">gevonden </w:t>
      </w:r>
      <w:r w:rsidR="00BE717F" w:rsidRPr="000108A2">
        <w:rPr>
          <w:rFonts w:ascii="Times" w:hAnsi="Times"/>
          <w:color w:val="000000" w:themeColor="text1"/>
          <w:lang w:val="nl-NL"/>
        </w:rPr>
        <w:t xml:space="preserve">oefeningen wel </w:t>
      </w:r>
      <w:r w:rsidR="002C552F" w:rsidRPr="000108A2">
        <w:rPr>
          <w:rFonts w:ascii="Times" w:hAnsi="Times"/>
          <w:color w:val="000000" w:themeColor="text1"/>
          <w:lang w:val="nl-NL"/>
        </w:rPr>
        <w:t>interessant</w:t>
      </w:r>
      <w:r w:rsidR="00BE717F" w:rsidRPr="000108A2">
        <w:rPr>
          <w:rFonts w:ascii="Times" w:hAnsi="Times"/>
          <w:color w:val="000000" w:themeColor="text1"/>
          <w:lang w:val="nl-NL"/>
        </w:rPr>
        <w:t xml:space="preserve"> maar ontbrak er nog iets aan. </w:t>
      </w:r>
    </w:p>
    <w:p w14:paraId="078816F8" w14:textId="59F17B19" w:rsidR="00BE717F" w:rsidRPr="000108A2" w:rsidRDefault="00BE717F" w:rsidP="00BE717F">
      <w:pPr>
        <w:rPr>
          <w:color w:val="000000" w:themeColor="text1"/>
        </w:rPr>
      </w:pPr>
      <w:r w:rsidRPr="000108A2">
        <w:rPr>
          <w:color w:val="000000" w:themeColor="text1"/>
        </w:rPr>
        <w:t xml:space="preserve">Een aantal maaden geleden besloot ik gastschrijvers uit te nodigen om ook een oefening bij te dragen. Dit zijn ontwerpers en kunstenaars die ik boeiend vind en </w:t>
      </w:r>
      <w:r w:rsidR="002733F8" w:rsidRPr="000108A2">
        <w:rPr>
          <w:color w:val="000000" w:themeColor="text1"/>
        </w:rPr>
        <w:t xml:space="preserve">bij wie </w:t>
      </w:r>
      <w:r w:rsidRPr="000108A2">
        <w:rPr>
          <w:color w:val="000000" w:themeColor="text1"/>
        </w:rPr>
        <w:t xml:space="preserve">ik </w:t>
      </w:r>
      <w:r w:rsidR="004653DE" w:rsidRPr="000108A2">
        <w:rPr>
          <w:color w:val="000000" w:themeColor="text1"/>
        </w:rPr>
        <w:t>benieuwd</w:t>
      </w:r>
      <w:r w:rsidRPr="000108A2">
        <w:rPr>
          <w:color w:val="000000" w:themeColor="text1"/>
        </w:rPr>
        <w:t xml:space="preserve"> was, welke oefening zij zouden kunnen bijdragen. Ik gaf h</w:t>
      </w:r>
      <w:r w:rsidR="002733F8" w:rsidRPr="000108A2">
        <w:rPr>
          <w:color w:val="000000" w:themeColor="text1"/>
        </w:rPr>
        <w:t>u</w:t>
      </w:r>
      <w:r w:rsidRPr="000108A2">
        <w:rPr>
          <w:color w:val="000000" w:themeColor="text1"/>
        </w:rPr>
        <w:t xml:space="preserve">n </w:t>
      </w:r>
      <w:r w:rsidR="002733F8" w:rsidRPr="000108A2">
        <w:rPr>
          <w:color w:val="000000" w:themeColor="text1"/>
        </w:rPr>
        <w:t>enkele van</w:t>
      </w:r>
      <w:r w:rsidRPr="000108A2">
        <w:rPr>
          <w:color w:val="000000" w:themeColor="text1"/>
        </w:rPr>
        <w:t xml:space="preserve"> </w:t>
      </w:r>
      <w:r w:rsidR="000217AB" w:rsidRPr="000108A2">
        <w:rPr>
          <w:color w:val="000000" w:themeColor="text1"/>
        </w:rPr>
        <w:t>mijn</w:t>
      </w:r>
      <w:r w:rsidRPr="000108A2">
        <w:rPr>
          <w:color w:val="000000" w:themeColor="text1"/>
        </w:rPr>
        <w:t xml:space="preserve"> oefeningen </w:t>
      </w:r>
      <w:r w:rsidR="002733F8" w:rsidRPr="000108A2">
        <w:rPr>
          <w:color w:val="000000" w:themeColor="text1"/>
        </w:rPr>
        <w:t xml:space="preserve">als voorbeeld </w:t>
      </w:r>
      <w:r w:rsidRPr="000108A2">
        <w:rPr>
          <w:color w:val="000000" w:themeColor="text1"/>
        </w:rPr>
        <w:t>en beschreef wat ik van hen verwachtte</w:t>
      </w:r>
      <w:r w:rsidR="002733F8" w:rsidRPr="000108A2">
        <w:rPr>
          <w:color w:val="000000" w:themeColor="text1"/>
        </w:rPr>
        <w:t xml:space="preserve"> (een oefening op zich dus)</w:t>
      </w:r>
      <w:r w:rsidRPr="000108A2">
        <w:rPr>
          <w:color w:val="000000" w:themeColor="text1"/>
        </w:rPr>
        <w:t>. Sommige oefeningen die ik binnenkreeg waren bijzonder goed en anderen bleken niet bruikbaar te zijn. Niet bruibaar als</w:t>
      </w:r>
      <w:r w:rsidR="002733F8" w:rsidRPr="000108A2">
        <w:rPr>
          <w:color w:val="000000" w:themeColor="text1"/>
        </w:rPr>
        <w:t xml:space="preserve"> </w:t>
      </w:r>
      <w:r w:rsidRPr="000108A2">
        <w:rPr>
          <w:color w:val="000000" w:themeColor="text1"/>
        </w:rPr>
        <w:t>in</w:t>
      </w:r>
      <w:r w:rsidR="002733F8" w:rsidRPr="000108A2">
        <w:rPr>
          <w:color w:val="000000" w:themeColor="text1"/>
        </w:rPr>
        <w:t>:</w:t>
      </w:r>
      <w:r w:rsidRPr="000108A2">
        <w:rPr>
          <w:color w:val="000000" w:themeColor="text1"/>
        </w:rPr>
        <w:t xml:space="preserve"> ze voelde</w:t>
      </w:r>
      <w:r w:rsidR="002733F8" w:rsidRPr="000108A2">
        <w:rPr>
          <w:color w:val="000000" w:themeColor="text1"/>
        </w:rPr>
        <w:t>n</w:t>
      </w:r>
      <w:r w:rsidRPr="000108A2">
        <w:rPr>
          <w:color w:val="000000" w:themeColor="text1"/>
        </w:rPr>
        <w:t xml:space="preserve"> niet juist aan, waren niet uitdagend of uitnodigend genoeg, vroegen niet om documentatie waar het wel zou passen... Ik had verwacht dat iemand met een boeiende kunstpraktijk automatisch goede oefeningen zou formuleren. Maar ik moest streng zijn</w:t>
      </w:r>
      <w:r w:rsidR="002733F8" w:rsidRPr="000108A2">
        <w:rPr>
          <w:color w:val="000000" w:themeColor="text1"/>
        </w:rPr>
        <w:t>.</w:t>
      </w:r>
      <w:r w:rsidRPr="000108A2">
        <w:rPr>
          <w:color w:val="000000" w:themeColor="text1"/>
        </w:rPr>
        <w:t xml:space="preserve"> </w:t>
      </w:r>
      <w:r w:rsidR="002733F8" w:rsidRPr="000108A2">
        <w:rPr>
          <w:color w:val="000000" w:themeColor="text1"/>
        </w:rPr>
        <w:t>I</w:t>
      </w:r>
      <w:r w:rsidRPr="000108A2">
        <w:rPr>
          <w:color w:val="000000" w:themeColor="text1"/>
        </w:rPr>
        <w:t xml:space="preserve">n deze map zijn </w:t>
      </w:r>
      <w:r w:rsidR="002733F8" w:rsidRPr="000108A2">
        <w:rPr>
          <w:color w:val="000000" w:themeColor="text1"/>
        </w:rPr>
        <w:t xml:space="preserve">dus </w:t>
      </w:r>
      <w:r w:rsidRPr="000108A2">
        <w:rPr>
          <w:color w:val="000000" w:themeColor="text1"/>
        </w:rPr>
        <w:t>alleen de oefeningen opgenomen waarvan ik zelf overtuigd ben.</w:t>
      </w:r>
      <w:r w:rsidR="002C552F" w:rsidRPr="000108A2">
        <w:rPr>
          <w:color w:val="000000" w:themeColor="text1"/>
        </w:rPr>
        <w:t xml:space="preserve"> </w:t>
      </w:r>
    </w:p>
    <w:p w14:paraId="4229CFA2" w14:textId="590F4527" w:rsidR="00F727AA" w:rsidRPr="000108A2" w:rsidRDefault="00F727AA" w:rsidP="00BE717F">
      <w:pPr>
        <w:rPr>
          <w:color w:val="000000" w:themeColor="text1"/>
        </w:rPr>
      </w:pPr>
    </w:p>
    <w:p w14:paraId="16FA0C51" w14:textId="32B73596" w:rsidR="007D22AE" w:rsidRPr="000108A2" w:rsidRDefault="00F727AA" w:rsidP="00F727AA">
      <w:pPr>
        <w:rPr>
          <w:color w:val="000000" w:themeColor="text1"/>
        </w:rPr>
      </w:pPr>
      <w:r w:rsidRPr="000108A2">
        <w:rPr>
          <w:rFonts w:ascii="Times" w:hAnsi="Times"/>
          <w:color w:val="000000" w:themeColor="text1"/>
          <w:lang w:val="nl-NL"/>
        </w:rPr>
        <w:t xml:space="preserve">Deze scriptie is </w:t>
      </w:r>
      <w:r w:rsidR="00C71AA7" w:rsidRPr="000108A2">
        <w:rPr>
          <w:rFonts w:ascii="Times" w:hAnsi="Times"/>
          <w:color w:val="000000" w:themeColor="text1"/>
          <w:lang w:val="nl-NL"/>
        </w:rPr>
        <w:t>dus</w:t>
      </w:r>
      <w:r w:rsidRPr="000108A2">
        <w:rPr>
          <w:rFonts w:ascii="Times" w:hAnsi="Times"/>
          <w:color w:val="000000" w:themeColor="text1"/>
          <w:lang w:val="nl-NL"/>
        </w:rPr>
        <w:t xml:space="preserve"> </w:t>
      </w:r>
      <w:r w:rsidR="00F94C2D" w:rsidRPr="000108A2">
        <w:rPr>
          <w:rFonts w:ascii="Times" w:hAnsi="Times"/>
          <w:color w:val="000000" w:themeColor="text1"/>
          <w:lang w:val="nl-NL"/>
        </w:rPr>
        <w:t>evenzeer</w:t>
      </w:r>
      <w:r w:rsidRPr="000108A2">
        <w:rPr>
          <w:rFonts w:ascii="Times" w:hAnsi="Times"/>
          <w:color w:val="000000" w:themeColor="text1"/>
          <w:lang w:val="nl-NL"/>
        </w:rPr>
        <w:t xml:space="preserve"> een archief van oefeningen</w:t>
      </w:r>
      <w:r w:rsidR="002733F8" w:rsidRPr="000108A2">
        <w:rPr>
          <w:rFonts w:ascii="Times" w:hAnsi="Times"/>
          <w:color w:val="000000" w:themeColor="text1"/>
          <w:lang w:val="nl-NL"/>
        </w:rPr>
        <w:t>, dat</w:t>
      </w:r>
      <w:r w:rsidRPr="000108A2">
        <w:rPr>
          <w:rFonts w:ascii="Times" w:hAnsi="Times"/>
          <w:color w:val="000000" w:themeColor="text1"/>
          <w:lang w:val="nl-NL"/>
        </w:rPr>
        <w:t xml:space="preserve"> binnenkort ook </w:t>
      </w:r>
      <w:r w:rsidR="002733F8" w:rsidRPr="000108A2">
        <w:rPr>
          <w:rFonts w:ascii="Times" w:hAnsi="Times"/>
          <w:color w:val="000000" w:themeColor="text1"/>
          <w:lang w:val="nl-NL"/>
        </w:rPr>
        <w:t xml:space="preserve">alle uit hen </w:t>
      </w:r>
      <w:r w:rsidRPr="000108A2">
        <w:rPr>
          <w:rFonts w:ascii="Times" w:hAnsi="Times"/>
          <w:color w:val="000000" w:themeColor="text1"/>
          <w:lang w:val="nl-NL"/>
        </w:rPr>
        <w:t>resulterende materiaal</w:t>
      </w:r>
      <w:r w:rsidR="002733F8" w:rsidRPr="000108A2">
        <w:rPr>
          <w:rFonts w:ascii="Times" w:hAnsi="Times"/>
          <w:color w:val="000000" w:themeColor="text1"/>
          <w:lang w:val="nl-NL"/>
        </w:rPr>
        <w:t xml:space="preserve"> zal bevatten</w:t>
      </w:r>
      <w:r w:rsidRPr="000108A2">
        <w:rPr>
          <w:rFonts w:ascii="Times" w:hAnsi="Times"/>
          <w:color w:val="000000" w:themeColor="text1"/>
          <w:lang w:val="nl-NL"/>
        </w:rPr>
        <w:t xml:space="preserve">. </w:t>
      </w:r>
      <w:r w:rsidR="002733F8" w:rsidRPr="000108A2">
        <w:rPr>
          <w:rFonts w:ascii="Times" w:hAnsi="Times"/>
          <w:color w:val="000000" w:themeColor="text1"/>
          <w:lang w:val="nl-NL"/>
        </w:rPr>
        <w:t>Het gebruik van de ringmap als format</w:t>
      </w:r>
      <w:r w:rsidRPr="000108A2">
        <w:rPr>
          <w:rFonts w:ascii="Times" w:hAnsi="Times"/>
          <w:color w:val="000000" w:themeColor="text1"/>
          <w:lang w:val="nl-NL"/>
        </w:rPr>
        <w:t xml:space="preserve"> </w:t>
      </w:r>
      <w:r w:rsidR="00BE0F86" w:rsidRPr="000108A2">
        <w:rPr>
          <w:rFonts w:ascii="Times" w:hAnsi="Times"/>
          <w:color w:val="000000" w:themeColor="text1"/>
          <w:lang w:val="nl-NL"/>
        </w:rPr>
        <w:t>is</w:t>
      </w:r>
      <w:r w:rsidRPr="000108A2">
        <w:rPr>
          <w:rFonts w:ascii="Times" w:hAnsi="Times"/>
          <w:color w:val="000000" w:themeColor="text1"/>
          <w:lang w:val="nl-NL"/>
        </w:rPr>
        <w:t xml:space="preserve"> een bewuste keuze </w:t>
      </w:r>
      <w:r w:rsidR="00714190" w:rsidRPr="000108A2">
        <w:rPr>
          <w:rFonts w:ascii="Times" w:hAnsi="Times"/>
          <w:color w:val="000000" w:themeColor="text1"/>
          <w:lang w:val="nl-NL"/>
        </w:rPr>
        <w:t>omdat deze de mogelijkheid biedt om uit te breiden</w:t>
      </w:r>
      <w:r w:rsidR="002733F8" w:rsidRPr="000108A2">
        <w:rPr>
          <w:rFonts w:ascii="Times" w:hAnsi="Times"/>
          <w:color w:val="000000" w:themeColor="text1"/>
          <w:lang w:val="nl-NL"/>
        </w:rPr>
        <w:t>:</w:t>
      </w:r>
      <w:r w:rsidR="000A368A" w:rsidRPr="000108A2">
        <w:rPr>
          <w:rFonts w:ascii="Times" w:hAnsi="Times"/>
          <w:color w:val="000000" w:themeColor="text1"/>
          <w:lang w:val="nl-NL"/>
        </w:rPr>
        <w:t xml:space="preserve"> </w:t>
      </w:r>
      <w:r w:rsidRPr="000108A2">
        <w:rPr>
          <w:color w:val="000000" w:themeColor="text1"/>
        </w:rPr>
        <w:t>oefeningen kunnen worden toegevoegd, weggehaald</w:t>
      </w:r>
      <w:r w:rsidR="00237377" w:rsidRPr="000108A2">
        <w:rPr>
          <w:color w:val="000000" w:themeColor="text1"/>
        </w:rPr>
        <w:t xml:space="preserve"> en aangepast</w:t>
      </w:r>
      <w:r w:rsidR="00822435" w:rsidRPr="000108A2">
        <w:rPr>
          <w:color w:val="000000" w:themeColor="text1"/>
        </w:rPr>
        <w:t>.</w:t>
      </w:r>
      <w:r w:rsidR="00C71AA7" w:rsidRPr="000108A2">
        <w:rPr>
          <w:color w:val="000000" w:themeColor="text1"/>
        </w:rPr>
        <w:t xml:space="preserve"> </w:t>
      </w:r>
      <w:r w:rsidR="002733F8" w:rsidRPr="000108A2">
        <w:rPr>
          <w:color w:val="000000" w:themeColor="text1"/>
        </w:rPr>
        <w:t>Aang</w:t>
      </w:r>
      <w:r w:rsidR="00B60238" w:rsidRPr="000108A2">
        <w:rPr>
          <w:color w:val="000000" w:themeColor="text1"/>
        </w:rPr>
        <w:t>ezien</w:t>
      </w:r>
      <w:r w:rsidR="00C71AA7" w:rsidRPr="000108A2">
        <w:rPr>
          <w:color w:val="000000" w:themeColor="text1"/>
        </w:rPr>
        <w:t xml:space="preserve"> </w:t>
      </w:r>
      <w:r w:rsidR="00185AE9" w:rsidRPr="000108A2">
        <w:rPr>
          <w:color w:val="000000" w:themeColor="text1"/>
        </w:rPr>
        <w:t xml:space="preserve">de oefeningen nog niet allemaal </w:t>
      </w:r>
      <w:r w:rsidR="00BE0F86" w:rsidRPr="000108A2">
        <w:rPr>
          <w:color w:val="000000" w:themeColor="text1"/>
        </w:rPr>
        <w:t>zijn uitgevoerd</w:t>
      </w:r>
      <w:r w:rsidR="002733F8" w:rsidRPr="000108A2">
        <w:rPr>
          <w:color w:val="000000" w:themeColor="text1"/>
        </w:rPr>
        <w:t>,</w:t>
      </w:r>
      <w:r w:rsidR="00185AE9" w:rsidRPr="000108A2">
        <w:rPr>
          <w:color w:val="000000" w:themeColor="text1"/>
        </w:rPr>
        <w:t xml:space="preserve"> moet ik mogelijk </w:t>
      </w:r>
      <w:r w:rsidR="00BE0F86" w:rsidRPr="000108A2">
        <w:rPr>
          <w:color w:val="000000" w:themeColor="text1"/>
        </w:rPr>
        <w:t xml:space="preserve">hier en daar </w:t>
      </w:r>
      <w:r w:rsidR="00185AE9" w:rsidRPr="000108A2">
        <w:rPr>
          <w:color w:val="000000" w:themeColor="text1"/>
        </w:rPr>
        <w:t xml:space="preserve">aanpassingen doen </w:t>
      </w:r>
      <w:r w:rsidR="002733F8" w:rsidRPr="000108A2">
        <w:rPr>
          <w:color w:val="000000" w:themeColor="text1"/>
        </w:rPr>
        <w:t>in de formulering</w:t>
      </w:r>
      <w:r w:rsidR="00185AE9" w:rsidRPr="000108A2">
        <w:rPr>
          <w:color w:val="000000" w:themeColor="text1"/>
        </w:rPr>
        <w:t>.</w:t>
      </w:r>
      <w:r w:rsidR="00A302AE" w:rsidRPr="000108A2">
        <w:rPr>
          <w:color w:val="000000" w:themeColor="text1"/>
        </w:rPr>
        <w:t xml:space="preserve"> A</w:t>
      </w:r>
      <w:r w:rsidR="00237377" w:rsidRPr="000108A2">
        <w:rPr>
          <w:color w:val="000000" w:themeColor="text1"/>
        </w:rPr>
        <w:t xml:space="preserve">chteraan in de map zal </w:t>
      </w:r>
      <w:r w:rsidR="000627D1" w:rsidRPr="000108A2">
        <w:rPr>
          <w:color w:val="000000" w:themeColor="text1"/>
        </w:rPr>
        <w:t>een sectie uitgebouwd worden met alle</w:t>
      </w:r>
      <w:r w:rsidR="00237377" w:rsidRPr="000108A2">
        <w:rPr>
          <w:color w:val="000000" w:themeColor="text1"/>
        </w:rPr>
        <w:t xml:space="preserve"> materiaal dat uit de oefeningen voortkomt</w:t>
      </w:r>
      <w:r w:rsidR="007D22AE" w:rsidRPr="000108A2">
        <w:rPr>
          <w:color w:val="000000" w:themeColor="text1"/>
        </w:rPr>
        <w:t xml:space="preserve">. </w:t>
      </w:r>
    </w:p>
    <w:p w14:paraId="39DCD810" w14:textId="1CD1D82E" w:rsidR="00F727AA" w:rsidRPr="000108A2" w:rsidRDefault="00F727AA" w:rsidP="00BE717F">
      <w:pPr>
        <w:rPr>
          <w:color w:val="000000" w:themeColor="text1"/>
        </w:rPr>
      </w:pPr>
    </w:p>
    <w:p w14:paraId="2FF0C684" w14:textId="3CA543D3" w:rsidR="003A4ED3" w:rsidRPr="000108A2" w:rsidRDefault="004374DD" w:rsidP="00BE717F">
      <w:pPr>
        <w:rPr>
          <w:color w:val="000000" w:themeColor="text1"/>
        </w:rPr>
      </w:pPr>
      <w:r w:rsidRPr="000108A2">
        <w:rPr>
          <w:color w:val="000000" w:themeColor="text1"/>
        </w:rPr>
        <w:t xml:space="preserve">Ik schreef deze oefeningen in de eerste plaats voor mezelf. Omdat ik ervan overtuigd ben dat oefenen niet mag stoppen wanneer je geen student meer bent. </w:t>
      </w:r>
      <w:r w:rsidR="00925946" w:rsidRPr="000108A2">
        <w:rPr>
          <w:color w:val="000000" w:themeColor="text1"/>
        </w:rPr>
        <w:t>Omdat ik geloof dat oefeningen ook buiten een schoolcontext kunnen bestaan</w:t>
      </w:r>
      <w:r w:rsidR="00B55DDD" w:rsidRPr="000108A2">
        <w:rPr>
          <w:color w:val="000000" w:themeColor="text1"/>
        </w:rPr>
        <w:t xml:space="preserve"> zonder docent.</w:t>
      </w:r>
      <w:r w:rsidR="00925946" w:rsidRPr="000108A2">
        <w:rPr>
          <w:color w:val="000000" w:themeColor="text1"/>
        </w:rPr>
        <w:t xml:space="preserve"> </w:t>
      </w:r>
      <w:r w:rsidRPr="000108A2">
        <w:rPr>
          <w:color w:val="000000" w:themeColor="text1"/>
        </w:rPr>
        <w:t>Ik wil deze oefeningen graag beschikbaar maken op een online platform</w:t>
      </w:r>
      <w:r w:rsidR="003A4ED3" w:rsidRPr="000108A2">
        <w:rPr>
          <w:color w:val="000000" w:themeColor="text1"/>
        </w:rPr>
        <w:t xml:space="preserve">, waar ze net zoals </w:t>
      </w:r>
      <w:r w:rsidR="000627D1" w:rsidRPr="000108A2">
        <w:rPr>
          <w:color w:val="000000" w:themeColor="text1"/>
        </w:rPr>
        <w:t xml:space="preserve">in deze map </w:t>
      </w:r>
      <w:r w:rsidR="003A4ED3" w:rsidRPr="000108A2">
        <w:rPr>
          <w:color w:val="000000" w:themeColor="text1"/>
        </w:rPr>
        <w:t xml:space="preserve">zonder (voor)beelden worden </w:t>
      </w:r>
      <w:r w:rsidR="00D34F59" w:rsidRPr="000108A2">
        <w:rPr>
          <w:color w:val="000000" w:themeColor="text1"/>
        </w:rPr>
        <w:t>getoond</w:t>
      </w:r>
      <w:r w:rsidR="003A4ED3" w:rsidRPr="000108A2">
        <w:rPr>
          <w:color w:val="000000" w:themeColor="text1"/>
        </w:rPr>
        <w:t>. De functie van het platform is het wijder verspreiden van de oefeningen.</w:t>
      </w:r>
    </w:p>
    <w:p w14:paraId="1B8EE271" w14:textId="77777777" w:rsidR="00A36B2F" w:rsidRPr="000108A2" w:rsidRDefault="00A36B2F" w:rsidP="00BE717F">
      <w:pPr>
        <w:rPr>
          <w:color w:val="000000" w:themeColor="text1"/>
        </w:rPr>
      </w:pPr>
    </w:p>
    <w:p w14:paraId="0242C9AB" w14:textId="7CEFFD03" w:rsidR="00632ECD" w:rsidRPr="000108A2" w:rsidRDefault="003A4ED3" w:rsidP="00632ECD">
      <w:pPr>
        <w:rPr>
          <w:color w:val="000000" w:themeColor="text1"/>
          <w:lang w:val="nl-NL"/>
        </w:rPr>
      </w:pPr>
      <w:r w:rsidRPr="000108A2">
        <w:rPr>
          <w:color w:val="000000" w:themeColor="text1"/>
        </w:rPr>
        <w:t>M</w:t>
      </w:r>
      <w:r w:rsidR="00632ECD" w:rsidRPr="000108A2">
        <w:rPr>
          <w:color w:val="000000" w:themeColor="text1"/>
        </w:rPr>
        <w:t>aar het liefst van al wil ik een ringm</w:t>
      </w:r>
      <w:r w:rsidR="00560BB1" w:rsidRPr="000108A2">
        <w:rPr>
          <w:color w:val="000000" w:themeColor="text1"/>
        </w:rPr>
        <w:t>a</w:t>
      </w:r>
      <w:r w:rsidR="00632ECD" w:rsidRPr="000108A2">
        <w:rPr>
          <w:color w:val="000000" w:themeColor="text1"/>
        </w:rPr>
        <w:t xml:space="preserve">p als deze aanbieden aan iedereen die nood heeft aan het </w:t>
      </w:r>
      <w:r w:rsidR="004374DD" w:rsidRPr="000108A2">
        <w:rPr>
          <w:color w:val="000000" w:themeColor="text1"/>
        </w:rPr>
        <w:t>bevrijdende potentieel van de oefening</w:t>
      </w:r>
      <w:r w:rsidR="00632ECD" w:rsidRPr="000108A2">
        <w:rPr>
          <w:color w:val="000000" w:themeColor="text1"/>
        </w:rPr>
        <w:t>.</w:t>
      </w:r>
      <w:r w:rsidR="004374DD" w:rsidRPr="000108A2">
        <w:rPr>
          <w:color w:val="000000" w:themeColor="text1"/>
        </w:rPr>
        <w:t xml:space="preserve"> </w:t>
      </w:r>
      <w:r w:rsidR="00A36B2F" w:rsidRPr="000108A2">
        <w:rPr>
          <w:color w:val="000000" w:themeColor="text1"/>
        </w:rPr>
        <w:t>Het is dus e</w:t>
      </w:r>
      <w:r w:rsidR="00632ECD" w:rsidRPr="000108A2">
        <w:rPr>
          <w:color w:val="000000" w:themeColor="text1"/>
        </w:rPr>
        <w:t xml:space="preserve">en ringmap met oefeningen en </w:t>
      </w:r>
      <w:r w:rsidR="00A36B2F" w:rsidRPr="000108A2">
        <w:rPr>
          <w:color w:val="000000" w:themeColor="text1"/>
        </w:rPr>
        <w:t xml:space="preserve">vooral </w:t>
      </w:r>
      <w:r w:rsidR="00632ECD" w:rsidRPr="000108A2">
        <w:rPr>
          <w:color w:val="000000" w:themeColor="text1"/>
        </w:rPr>
        <w:t xml:space="preserve">veel ruimte om een </w:t>
      </w:r>
      <w:r w:rsidR="00A36B2F" w:rsidRPr="000108A2">
        <w:rPr>
          <w:color w:val="000000" w:themeColor="text1"/>
        </w:rPr>
        <w:t xml:space="preserve">eigen </w:t>
      </w:r>
      <w:r w:rsidR="00632ECD" w:rsidRPr="000108A2">
        <w:rPr>
          <w:color w:val="000000" w:themeColor="text1"/>
        </w:rPr>
        <w:t>archief op te bouwen.</w:t>
      </w:r>
      <w:r w:rsidR="00A36B2F" w:rsidRPr="000108A2">
        <w:rPr>
          <w:color w:val="000000" w:themeColor="text1"/>
        </w:rPr>
        <w:t xml:space="preserve"> </w:t>
      </w:r>
      <w:r w:rsidR="00C8191E" w:rsidRPr="000108A2">
        <w:rPr>
          <w:color w:val="000000" w:themeColor="text1"/>
          <w:lang w:val="nl-NL"/>
        </w:rPr>
        <w:t>Want als</w:t>
      </w:r>
      <w:r w:rsidR="00632ECD" w:rsidRPr="000108A2">
        <w:rPr>
          <w:color w:val="000000" w:themeColor="text1"/>
          <w:lang w:val="nl-NL"/>
        </w:rPr>
        <w:t xml:space="preserve"> beeldend kunstenaar, ontwerper of maker ben je onvermijdelijk deeltijds archivaris. Je verzamelt aan de lopende band schetsen, experimenten, foto’s, video’s, geluidsopnames, notities</w:t>
      </w:r>
      <w:r w:rsidR="00A36B2F" w:rsidRPr="000108A2">
        <w:rPr>
          <w:color w:val="000000" w:themeColor="text1"/>
          <w:lang w:val="nl-NL"/>
        </w:rPr>
        <w:t xml:space="preserve"> </w:t>
      </w:r>
      <w:r w:rsidR="00632ECD" w:rsidRPr="000108A2">
        <w:rPr>
          <w:color w:val="000000" w:themeColor="text1"/>
          <w:lang w:val="nl-NL"/>
        </w:rPr>
        <w:t xml:space="preserve">... Wanneer je de uitdaging aangaat om de oefeningen uit te voeren, zal je veel beelden en teksten </w:t>
      </w:r>
      <w:r w:rsidR="00A36B2F" w:rsidRPr="000108A2">
        <w:rPr>
          <w:color w:val="000000" w:themeColor="text1"/>
          <w:lang w:val="nl-NL"/>
        </w:rPr>
        <w:t xml:space="preserve">genereren </w:t>
      </w:r>
      <w:r w:rsidR="00632ECD" w:rsidRPr="000108A2">
        <w:rPr>
          <w:color w:val="000000" w:themeColor="text1"/>
          <w:lang w:val="nl-NL"/>
        </w:rPr>
        <w:t xml:space="preserve">die je misschien niet meteen weet te plaatsen. Dat is goed. Dat is gewenst. Laat ze maar wat rijpen, </w:t>
      </w:r>
      <w:r w:rsidR="00632ECD" w:rsidRPr="000108A2">
        <w:rPr>
          <w:i/>
          <w:iCs/>
          <w:color w:val="000000" w:themeColor="text1"/>
          <w:lang w:val="nl-NL"/>
        </w:rPr>
        <w:t>bestoffen</w:t>
      </w:r>
      <w:r w:rsidR="00632ECD" w:rsidRPr="000108A2">
        <w:rPr>
          <w:color w:val="000000" w:themeColor="text1"/>
          <w:lang w:val="nl-NL"/>
        </w:rPr>
        <w:t xml:space="preserve"> en later terug bovenkomen. Wij beoefenaars zijn tijdens het oefenen niet bezig met een eindproduct of toepassing. Daarom is het van belang om een archief aan te leggen. Kunstenaar Joëlle Tuerlinckx omschreef in 2011 in een interview op treffende manier de functie van een archief: </w:t>
      </w:r>
      <w:r w:rsidR="00632ECD" w:rsidRPr="000108A2">
        <w:rPr>
          <w:color w:val="000000" w:themeColor="text1"/>
        </w:rPr>
        <w:t>“Ik geloof ook dat, wanneer je je eigen tekeningen fotografeert en groepeert in edities, genres, reeksen, het seriële aspect tevoorschijn komt, een aspect dat niet zichtbaar is wanneer je bezig bent met tekenen, schematiseren en denken. Wat me aan het archiveren bevalt, is wat het archief onverhoeds teruggeeft – zonder dat het de bedoeling was.” (Tuerlinckx, 2011)</w:t>
      </w:r>
      <w:r w:rsidR="00632ECD" w:rsidRPr="000108A2">
        <w:rPr>
          <w:color w:val="000000" w:themeColor="text1"/>
          <w:lang w:val="nl-NL"/>
        </w:rPr>
        <w:t xml:space="preserve"> In een archief schuilt dus een zekere serendipiteit</w:t>
      </w:r>
      <w:r w:rsidR="00A36B2F" w:rsidRPr="000108A2">
        <w:rPr>
          <w:color w:val="000000" w:themeColor="text1"/>
          <w:lang w:val="nl-NL"/>
        </w:rPr>
        <w:t>,</w:t>
      </w:r>
      <w:r w:rsidR="00632ECD" w:rsidRPr="000108A2">
        <w:rPr>
          <w:color w:val="000000" w:themeColor="text1"/>
          <w:lang w:val="nl-NL"/>
        </w:rPr>
        <w:t xml:space="preserve"> die lang na het maken van teksten of beelden een nieuw maakproces in gang kan zetten. </w:t>
      </w:r>
      <w:r w:rsidR="00632ECD" w:rsidRPr="000108A2">
        <w:rPr>
          <w:color w:val="000000" w:themeColor="text1"/>
        </w:rPr>
        <w:t>Tuerlinckx</w:t>
      </w:r>
      <w:r w:rsidR="00632ECD" w:rsidRPr="000108A2">
        <w:rPr>
          <w:color w:val="000000" w:themeColor="text1"/>
          <w:lang w:val="nl-NL"/>
        </w:rPr>
        <w:t xml:space="preserve"> maakte eerder in </w:t>
      </w:r>
      <w:r w:rsidR="00A36B2F" w:rsidRPr="000108A2">
        <w:rPr>
          <w:color w:val="000000" w:themeColor="text1"/>
          <w:lang w:val="nl-NL"/>
        </w:rPr>
        <w:t>datzelfde</w:t>
      </w:r>
      <w:r w:rsidR="00632ECD" w:rsidRPr="000108A2">
        <w:rPr>
          <w:color w:val="000000" w:themeColor="text1"/>
          <w:lang w:val="nl-NL"/>
        </w:rPr>
        <w:t xml:space="preserve"> interview een belangrijke kanttekening over het fundamentele verschil tussen een analoog en een digitaal archief: “Tegenwoordig staat de immaterialiteit van het </w:t>
      </w:r>
      <w:r w:rsidR="00632ECD" w:rsidRPr="000108A2">
        <w:rPr>
          <w:color w:val="000000" w:themeColor="text1"/>
          <w:lang w:val="nl-NL"/>
        </w:rPr>
        <w:lastRenderedPageBreak/>
        <w:t xml:space="preserve">digitale beeld dat gevoel dat je mogelijk een werk aan het maken bent, in de weg – vermoedelijk omdat er geen fysieke manipulatie meer aan te pas komt.” </w:t>
      </w:r>
      <w:r w:rsidR="00632ECD" w:rsidRPr="000108A2">
        <w:rPr>
          <w:color w:val="000000" w:themeColor="text1"/>
        </w:rPr>
        <w:t>(Tuerlinckx, 2011)</w:t>
      </w:r>
      <w:r w:rsidR="00C8069A" w:rsidRPr="000108A2">
        <w:rPr>
          <w:color w:val="000000" w:themeColor="text1"/>
        </w:rPr>
        <w:t xml:space="preserve"> </w:t>
      </w:r>
      <w:r w:rsidR="00632ECD" w:rsidRPr="000108A2">
        <w:rPr>
          <w:color w:val="000000" w:themeColor="text1"/>
        </w:rPr>
        <w:t xml:space="preserve">De camerarol van mijn smartphone, het bureaublad van mijn laptop en de notitie-app op beiden staan vol met </w:t>
      </w:r>
      <w:r w:rsidR="00632ECD" w:rsidRPr="000108A2">
        <w:rPr>
          <w:i/>
          <w:iCs/>
          <w:color w:val="000000" w:themeColor="text1"/>
        </w:rPr>
        <w:t>digital waste</w:t>
      </w:r>
      <w:r w:rsidR="00632ECD" w:rsidRPr="000108A2">
        <w:rPr>
          <w:color w:val="000000" w:themeColor="text1"/>
        </w:rPr>
        <w:t>. Het is een potpourri van screenshots, foto’s van museumbezoeken, weblinks, spontane gedachten, titels van boeken, notities tijdens een lezing, namen, data, werkbestanden, experimenten, geluidsopnames tijdens een wandeling, video</w:t>
      </w:r>
      <w:r w:rsidR="00A36B2F" w:rsidRPr="000108A2">
        <w:rPr>
          <w:color w:val="000000" w:themeColor="text1"/>
        </w:rPr>
        <w:t>’</w:t>
      </w:r>
      <w:r w:rsidR="00632ECD" w:rsidRPr="000108A2">
        <w:rPr>
          <w:color w:val="000000" w:themeColor="text1"/>
        </w:rPr>
        <w:t>s van eigenaardigheden op straat</w:t>
      </w:r>
      <w:r w:rsidR="00A36B2F" w:rsidRPr="000108A2">
        <w:rPr>
          <w:color w:val="000000" w:themeColor="text1"/>
        </w:rPr>
        <w:t xml:space="preserve"> </w:t>
      </w:r>
      <w:r w:rsidR="00632ECD" w:rsidRPr="000108A2">
        <w:rPr>
          <w:color w:val="000000" w:themeColor="text1"/>
        </w:rPr>
        <w:t xml:space="preserve">... </w:t>
      </w:r>
    </w:p>
    <w:p w14:paraId="573F5227" w14:textId="77777777" w:rsidR="00632ECD" w:rsidRPr="000108A2" w:rsidRDefault="00632ECD" w:rsidP="00632ECD">
      <w:pPr>
        <w:rPr>
          <w:color w:val="000000" w:themeColor="text1"/>
        </w:rPr>
      </w:pPr>
    </w:p>
    <w:p w14:paraId="333F8261" w14:textId="398AA649" w:rsidR="00632ECD" w:rsidRPr="000108A2" w:rsidRDefault="00632ECD" w:rsidP="00632ECD">
      <w:pPr>
        <w:rPr>
          <w:color w:val="000000" w:themeColor="text1"/>
        </w:rPr>
      </w:pPr>
      <w:r w:rsidRPr="000108A2">
        <w:rPr>
          <w:color w:val="000000" w:themeColor="text1"/>
        </w:rPr>
        <w:t xml:space="preserve">Deze publicatie doet dienst als werkruimte en wil </w:t>
      </w:r>
      <w:r w:rsidR="000108A2">
        <w:rPr>
          <w:color w:val="000000" w:themeColor="text1"/>
        </w:rPr>
        <w:t xml:space="preserve">het overzicht </w:t>
      </w:r>
      <w:r w:rsidRPr="000108A2">
        <w:rPr>
          <w:color w:val="000000" w:themeColor="text1"/>
        </w:rPr>
        <w:t xml:space="preserve">teruggeven </w:t>
      </w:r>
      <w:r w:rsidR="000108A2">
        <w:rPr>
          <w:color w:val="000000" w:themeColor="text1"/>
        </w:rPr>
        <w:t>dat</w:t>
      </w:r>
      <w:r w:rsidRPr="000108A2">
        <w:rPr>
          <w:color w:val="000000" w:themeColor="text1"/>
        </w:rPr>
        <w:t xml:space="preserve"> verloren gaat bij het digitale archief. </w:t>
      </w:r>
    </w:p>
    <w:p w14:paraId="2F064F8D" w14:textId="2026915E" w:rsidR="00801E82" w:rsidRDefault="00801E82" w:rsidP="00632ECD">
      <w:pPr>
        <w:rPr>
          <w:color w:val="70AD47" w:themeColor="accent6"/>
        </w:rPr>
      </w:pPr>
    </w:p>
    <w:p w14:paraId="02A37F05" w14:textId="1538C667" w:rsidR="00801E82" w:rsidRPr="002F7EE9" w:rsidRDefault="00801E82" w:rsidP="00632ECD">
      <w:pPr>
        <w:rPr>
          <w:b/>
          <w:bCs/>
          <w:color w:val="000000" w:themeColor="text1"/>
        </w:rPr>
      </w:pPr>
      <w:r w:rsidRPr="002F7EE9">
        <w:rPr>
          <w:b/>
          <w:bCs/>
          <w:color w:val="000000" w:themeColor="text1"/>
        </w:rPr>
        <w:t xml:space="preserve">4. </w:t>
      </w:r>
      <w:r w:rsidR="00F5331D">
        <w:rPr>
          <w:b/>
          <w:bCs/>
          <w:color w:val="000000" w:themeColor="text1"/>
        </w:rPr>
        <w:t>Invitatie</w:t>
      </w:r>
    </w:p>
    <w:p w14:paraId="6D2D1FA9" w14:textId="7E638205" w:rsidR="00801E82" w:rsidRDefault="00801E82" w:rsidP="00632ECD">
      <w:pPr>
        <w:rPr>
          <w:color w:val="70AD47" w:themeColor="accent6"/>
        </w:rPr>
      </w:pPr>
    </w:p>
    <w:p w14:paraId="60FF3CA8" w14:textId="0A60519C" w:rsidR="00A36B2F" w:rsidRPr="00F82851" w:rsidRDefault="00801E82" w:rsidP="00801E82">
      <w:pPr>
        <w:rPr>
          <w:color w:val="000000" w:themeColor="text1"/>
          <w:lang w:val="nl-NL"/>
        </w:rPr>
      </w:pPr>
      <w:r w:rsidRPr="00F82851">
        <w:rPr>
          <w:color w:val="000000" w:themeColor="text1"/>
          <w:lang w:val="nl-NL"/>
        </w:rPr>
        <w:t xml:space="preserve">Ik nodig je uit om </w:t>
      </w:r>
      <w:r w:rsidR="00A36B2F" w:rsidRPr="00F82851">
        <w:rPr>
          <w:color w:val="000000" w:themeColor="text1"/>
          <w:lang w:val="nl-NL"/>
        </w:rPr>
        <w:t>aan het oefenen te gaan.</w:t>
      </w:r>
    </w:p>
    <w:p w14:paraId="4A800628" w14:textId="77777777" w:rsidR="00801E82" w:rsidRPr="00F82851" w:rsidRDefault="00801E82" w:rsidP="00632ECD">
      <w:pPr>
        <w:rPr>
          <w:color w:val="000000" w:themeColor="text1"/>
        </w:rPr>
      </w:pPr>
    </w:p>
    <w:p w14:paraId="67EC23FA" w14:textId="76897CAD" w:rsidR="00801E82" w:rsidRPr="00F82851" w:rsidRDefault="00801E82" w:rsidP="00801E82">
      <w:pPr>
        <w:rPr>
          <w:rFonts w:ascii="Times" w:hAnsi="Times" w:cs="Segoe UI"/>
          <w:color w:val="000000" w:themeColor="text1"/>
          <w:lang w:val="nl-NL"/>
        </w:rPr>
      </w:pPr>
      <w:r w:rsidRPr="00F82851">
        <w:rPr>
          <w:rFonts w:ascii="Times" w:hAnsi="Times" w:cs="Segoe UI"/>
          <w:color w:val="000000" w:themeColor="text1"/>
          <w:lang w:val="nl-NL"/>
        </w:rPr>
        <w:t>Aandachtspunten alvorens het oefenen aan te vatten:</w:t>
      </w:r>
    </w:p>
    <w:p w14:paraId="1380E87E" w14:textId="3850DF53" w:rsidR="00801E82" w:rsidRPr="00F82851" w:rsidRDefault="00801E82" w:rsidP="00801E82">
      <w:pPr>
        <w:rPr>
          <w:rFonts w:ascii="Times" w:hAnsi="Times" w:cs="Segoe UI"/>
          <w:color w:val="000000" w:themeColor="text1"/>
          <w:lang w:val="nl-NL"/>
        </w:rPr>
      </w:pPr>
      <w:r w:rsidRPr="00F82851">
        <w:rPr>
          <w:rFonts w:ascii="Times" w:hAnsi="Times" w:cs="Segoe UI"/>
          <w:color w:val="000000" w:themeColor="text1"/>
          <w:lang w:val="nl-NL"/>
        </w:rPr>
        <w:t>- Stuur een e-mail naar louise.jans5@telenet.be</w:t>
      </w:r>
      <w:r w:rsidR="00A36B2F" w:rsidRPr="00F82851">
        <w:rPr>
          <w:rFonts w:ascii="Times" w:hAnsi="Times" w:cs="Segoe UI"/>
          <w:color w:val="000000" w:themeColor="text1"/>
          <w:lang w:val="nl-NL"/>
        </w:rPr>
        <w:t>,</w:t>
      </w:r>
      <w:r w:rsidRPr="00F82851">
        <w:rPr>
          <w:rFonts w:ascii="Times" w:hAnsi="Times" w:cs="Segoe UI"/>
          <w:color w:val="000000" w:themeColor="text1"/>
          <w:lang w:val="nl-NL"/>
        </w:rPr>
        <w:t xml:space="preserve"> waarin je vermeld</w:t>
      </w:r>
      <w:r w:rsidR="00A36B2F" w:rsidRPr="00F82851">
        <w:rPr>
          <w:rFonts w:ascii="Times" w:hAnsi="Times" w:cs="Segoe UI"/>
          <w:color w:val="000000" w:themeColor="text1"/>
          <w:lang w:val="nl-NL"/>
        </w:rPr>
        <w:t>t</w:t>
      </w:r>
      <w:r w:rsidRPr="00F82851">
        <w:rPr>
          <w:rFonts w:ascii="Times" w:hAnsi="Times" w:cs="Segoe UI"/>
          <w:color w:val="000000" w:themeColor="text1"/>
          <w:lang w:val="nl-NL"/>
        </w:rPr>
        <w:t xml:space="preserve"> welke oefening je </w:t>
      </w:r>
      <w:r w:rsidR="00A36B2F" w:rsidRPr="00F82851">
        <w:rPr>
          <w:rFonts w:ascii="Times" w:hAnsi="Times" w:cs="Segoe UI"/>
          <w:color w:val="000000" w:themeColor="text1"/>
          <w:lang w:val="nl-NL"/>
        </w:rPr>
        <w:t>wil</w:t>
      </w:r>
      <w:r w:rsidRPr="00F82851">
        <w:rPr>
          <w:rFonts w:ascii="Times" w:hAnsi="Times" w:cs="Segoe UI"/>
          <w:color w:val="000000" w:themeColor="text1"/>
          <w:lang w:val="nl-NL"/>
        </w:rPr>
        <w:t xml:space="preserve"> uitvoeren.</w:t>
      </w:r>
    </w:p>
    <w:p w14:paraId="01043F21" w14:textId="77777777" w:rsidR="00801E82" w:rsidRPr="00F82851" w:rsidRDefault="00801E82" w:rsidP="00801E82">
      <w:pPr>
        <w:rPr>
          <w:rFonts w:ascii="Times" w:hAnsi="Times" w:cs="Segoe UI"/>
          <w:color w:val="000000" w:themeColor="text1"/>
          <w:lang w:val="nl-NL"/>
        </w:rPr>
      </w:pPr>
      <w:r w:rsidRPr="00F82851">
        <w:rPr>
          <w:rFonts w:ascii="Times" w:hAnsi="Times" w:cs="Segoe UI"/>
          <w:color w:val="000000" w:themeColor="text1"/>
          <w:lang w:val="nl-NL"/>
        </w:rPr>
        <w:t>- Plan in je agenda wanneer je een oefening wil uitvoeren zodat je je voldoende kan voorbereiden.</w:t>
      </w:r>
    </w:p>
    <w:p w14:paraId="1AF6853F" w14:textId="77777777" w:rsidR="00801E82" w:rsidRPr="00F82851" w:rsidRDefault="00801E82" w:rsidP="00801E82">
      <w:pPr>
        <w:rPr>
          <w:rFonts w:ascii="Times" w:hAnsi="Times" w:cs="Segoe UI"/>
          <w:color w:val="000000" w:themeColor="text1"/>
          <w:lang w:val="nl-NL"/>
        </w:rPr>
      </w:pPr>
      <w:r w:rsidRPr="00F82851">
        <w:rPr>
          <w:rFonts w:ascii="Times" w:hAnsi="Times" w:cs="Segoe UI"/>
          <w:color w:val="000000" w:themeColor="text1"/>
          <w:lang w:val="nl-NL"/>
        </w:rPr>
        <w:t xml:space="preserve">- Oefenen is werken. </w:t>
      </w:r>
    </w:p>
    <w:p w14:paraId="7E627476" w14:textId="77777777" w:rsidR="00801E82" w:rsidRPr="00F82851" w:rsidRDefault="00801E82" w:rsidP="00801E82">
      <w:pPr>
        <w:rPr>
          <w:rFonts w:ascii="Times" w:hAnsi="Times" w:cs="Segoe UI"/>
          <w:color w:val="000000" w:themeColor="text1"/>
          <w:lang w:val="nl-NL"/>
        </w:rPr>
      </w:pPr>
      <w:r w:rsidRPr="00F82851">
        <w:rPr>
          <w:rFonts w:ascii="Times" w:hAnsi="Times" w:cs="Segoe UI"/>
          <w:color w:val="000000" w:themeColor="text1"/>
          <w:lang w:val="nl-NL"/>
        </w:rPr>
        <w:t xml:space="preserve">- Neem jezelf en de oefening die je uitvoert zeer ernstig. </w:t>
      </w:r>
    </w:p>
    <w:p w14:paraId="221ACF83" w14:textId="7E1EA330" w:rsidR="00801E82" w:rsidRPr="00F82851" w:rsidRDefault="00801E82" w:rsidP="00801E82">
      <w:pPr>
        <w:rPr>
          <w:rFonts w:ascii="Times" w:hAnsi="Times" w:cs="Segoe UI"/>
          <w:color w:val="000000" w:themeColor="text1"/>
          <w:lang w:val="nl-NL"/>
        </w:rPr>
      </w:pPr>
      <w:r w:rsidRPr="00F82851">
        <w:rPr>
          <w:rFonts w:ascii="Times" w:hAnsi="Times" w:cs="Segoe UI"/>
          <w:color w:val="000000" w:themeColor="text1"/>
          <w:lang w:val="nl-NL"/>
        </w:rPr>
        <w:t xml:space="preserve">- Het is toegelaten, meer zelfs, gewenst om </w:t>
      </w:r>
      <w:r w:rsidR="00A36B2F" w:rsidRPr="00F82851">
        <w:rPr>
          <w:rFonts w:ascii="Times" w:hAnsi="Times" w:cs="Segoe UI"/>
          <w:color w:val="000000" w:themeColor="text1"/>
          <w:lang w:val="nl-NL"/>
        </w:rPr>
        <w:t xml:space="preserve">binnen </w:t>
      </w:r>
      <w:r w:rsidRPr="00F82851">
        <w:rPr>
          <w:rFonts w:ascii="Times" w:hAnsi="Times" w:cs="Segoe UI"/>
          <w:color w:val="000000" w:themeColor="text1"/>
          <w:lang w:val="nl-NL"/>
        </w:rPr>
        <w:t xml:space="preserve">de oefening de regels te </w:t>
      </w:r>
      <w:r w:rsidR="00A36B2F" w:rsidRPr="00F82851">
        <w:rPr>
          <w:rFonts w:ascii="Times" w:hAnsi="Times" w:cs="Segoe UI"/>
          <w:color w:val="000000" w:themeColor="text1"/>
          <w:lang w:val="nl-NL"/>
        </w:rPr>
        <w:t xml:space="preserve">proberen </w:t>
      </w:r>
      <w:r w:rsidRPr="00F82851">
        <w:rPr>
          <w:rFonts w:ascii="Times" w:hAnsi="Times" w:cs="Segoe UI"/>
          <w:color w:val="000000" w:themeColor="text1"/>
          <w:lang w:val="nl-NL"/>
        </w:rPr>
        <w:t>omzeilen.</w:t>
      </w:r>
    </w:p>
    <w:p w14:paraId="7997A163" w14:textId="2E65BF8C" w:rsidR="00801E82" w:rsidRPr="00F82851" w:rsidRDefault="00801E82" w:rsidP="00801E82">
      <w:pPr>
        <w:rPr>
          <w:rFonts w:ascii="Times" w:hAnsi="Times" w:cs="Segoe UI"/>
          <w:color w:val="000000" w:themeColor="text1"/>
          <w:lang w:val="nl-NL"/>
        </w:rPr>
      </w:pPr>
      <w:r w:rsidRPr="00F82851">
        <w:rPr>
          <w:rFonts w:ascii="Times" w:hAnsi="Times" w:cs="Segoe UI"/>
          <w:color w:val="000000" w:themeColor="text1"/>
          <w:lang w:val="nl-NL"/>
        </w:rPr>
        <w:t>- Leg een beeld</w:t>
      </w:r>
      <w:r w:rsidR="00A36B2F" w:rsidRPr="00F82851">
        <w:rPr>
          <w:rFonts w:ascii="Times" w:hAnsi="Times" w:cs="Segoe UI"/>
          <w:color w:val="000000" w:themeColor="text1"/>
          <w:lang w:val="nl-NL"/>
        </w:rPr>
        <w:t>-</w:t>
      </w:r>
      <w:r w:rsidRPr="00F82851">
        <w:rPr>
          <w:rFonts w:ascii="Times" w:hAnsi="Times" w:cs="Segoe UI"/>
          <w:color w:val="000000" w:themeColor="text1"/>
          <w:lang w:val="nl-NL"/>
        </w:rPr>
        <w:t xml:space="preserve"> en tekstarchief aan</w:t>
      </w:r>
      <w:r w:rsidR="00F82851">
        <w:rPr>
          <w:rFonts w:ascii="Times" w:hAnsi="Times" w:cs="Segoe UI"/>
          <w:color w:val="000000" w:themeColor="text1"/>
          <w:lang w:val="nl-NL"/>
        </w:rPr>
        <w:t>.</w:t>
      </w:r>
    </w:p>
    <w:p w14:paraId="7400536B" w14:textId="77777777" w:rsidR="00415B0B" w:rsidRDefault="00801E82">
      <w:pPr>
        <w:rPr>
          <w:rFonts w:ascii="Times" w:hAnsi="Times" w:cs="Segoe UI"/>
          <w:color w:val="000000" w:themeColor="text1"/>
          <w:lang w:val="nl-NL"/>
        </w:rPr>
      </w:pPr>
      <w:r w:rsidRPr="00F82851">
        <w:rPr>
          <w:rFonts w:ascii="Times" w:hAnsi="Times" w:cs="Segoe UI"/>
          <w:color w:val="000000" w:themeColor="text1"/>
          <w:lang w:val="nl-NL"/>
        </w:rPr>
        <w:t>- Maak plezier</w:t>
      </w:r>
      <w:r w:rsidR="003A4ED3" w:rsidRPr="00F82851">
        <w:rPr>
          <w:rFonts w:ascii="Times" w:hAnsi="Times" w:cs="Segoe UI"/>
          <w:color w:val="000000" w:themeColor="text1"/>
          <w:lang w:val="nl-NL"/>
        </w:rPr>
        <w:t>.</w:t>
      </w:r>
    </w:p>
    <w:p w14:paraId="014C484F" w14:textId="77777777" w:rsidR="00415B0B" w:rsidRDefault="00415B0B">
      <w:pPr>
        <w:rPr>
          <w:rFonts w:ascii="Times" w:hAnsi="Times" w:cs="Segoe UI"/>
          <w:color w:val="000000" w:themeColor="text1"/>
          <w:lang w:val="nl-NL"/>
        </w:rPr>
      </w:pPr>
      <w:r>
        <w:rPr>
          <w:rFonts w:ascii="Times" w:hAnsi="Times" w:cs="Segoe UI"/>
          <w:color w:val="000000" w:themeColor="text1"/>
          <w:lang w:val="nl-NL"/>
        </w:rPr>
        <w:br w:type="page"/>
      </w:r>
    </w:p>
    <w:p w14:paraId="6CCFF6FF" w14:textId="77777777" w:rsidR="00415B0B" w:rsidRPr="00415B0B" w:rsidRDefault="00415B0B">
      <w:pPr>
        <w:rPr>
          <w:b/>
          <w:bCs/>
        </w:rPr>
      </w:pPr>
      <w:r w:rsidRPr="00415B0B">
        <w:rPr>
          <w:b/>
          <w:bCs/>
        </w:rPr>
        <w:lastRenderedPageBreak/>
        <w:t>5. De oefeningen</w:t>
      </w:r>
    </w:p>
    <w:p w14:paraId="18DFCBC9" w14:textId="77777777" w:rsidR="00415B0B" w:rsidRDefault="00415B0B"/>
    <w:p w14:paraId="72A6DBFF" w14:textId="77777777" w:rsidR="00415B0B" w:rsidRDefault="00415B0B" w:rsidP="00415B0B">
      <w:r>
        <w:t xml:space="preserve">Thuis:  </w:t>
      </w:r>
    </w:p>
    <w:p w14:paraId="0652BA14" w14:textId="3263889A" w:rsidR="00415B0B" w:rsidRDefault="00415B0B" w:rsidP="00415B0B">
      <w:r>
        <w:t xml:space="preserve">1. Stilleven   </w:t>
      </w:r>
    </w:p>
    <w:p w14:paraId="2EB94F3C" w14:textId="77777777" w:rsidR="00415B0B" w:rsidRDefault="00415B0B" w:rsidP="00415B0B">
      <w:r>
        <w:t xml:space="preserve">Stap 1: Componeer een stilleven met enkel objecten uit de kamer waarin je je bevindt.   </w:t>
      </w:r>
    </w:p>
    <w:p w14:paraId="16216C98" w14:textId="77777777" w:rsidR="00415B0B" w:rsidRDefault="00415B0B" w:rsidP="00415B0B">
      <w:r>
        <w:t xml:space="preserve">Stap 2: Let hierbij op de volgende elementen: vormen, kleuren, texturen, verhoudingen, contouren, schaduwen, negatieve ruimte, inhoudelijke relatie ...   </w:t>
      </w:r>
    </w:p>
    <w:p w14:paraId="1B4FB4C0" w14:textId="77777777" w:rsidR="00415B0B" w:rsidRDefault="00415B0B" w:rsidP="00415B0B">
      <w:r>
        <w:t xml:space="preserve">Stap 3: Leg dit beeld vast op een manier naar keuze. </w:t>
      </w:r>
    </w:p>
    <w:p w14:paraId="5BD5DFB2" w14:textId="77777777" w:rsidR="00415B0B" w:rsidRDefault="00415B0B" w:rsidP="00415B0B"/>
    <w:p w14:paraId="36F3A77A" w14:textId="4E672F0A" w:rsidR="00415B0B" w:rsidRDefault="00415B0B" w:rsidP="00415B0B">
      <w:r>
        <w:t xml:space="preserve">2. Hoe ruiken jouw herinneringen? </w:t>
      </w:r>
    </w:p>
    <w:p w14:paraId="3C6CB7CE" w14:textId="77777777" w:rsidR="00415B0B" w:rsidRDefault="00415B0B" w:rsidP="00415B0B">
      <w:r>
        <w:t xml:space="preserve">Stap 1: Denk aan een geur uit je herinneringen. </w:t>
      </w:r>
    </w:p>
    <w:p w14:paraId="31D4346D" w14:textId="77777777" w:rsidR="00415B0B" w:rsidRDefault="00415B0B" w:rsidP="00415B0B">
      <w:r>
        <w:t xml:space="preserve">Stap 2: Ruik je het? </w:t>
      </w:r>
    </w:p>
    <w:p w14:paraId="34EC043A" w14:textId="77777777" w:rsidR="00415B0B" w:rsidRDefault="00415B0B" w:rsidP="00415B0B">
      <w:r>
        <w:t xml:space="preserve">Stap 3: Schrijf erover in max. 100 woorden. </w:t>
      </w:r>
    </w:p>
    <w:p w14:paraId="5D6AFB9C" w14:textId="77777777" w:rsidR="00415B0B" w:rsidRDefault="00415B0B" w:rsidP="00415B0B">
      <w:r>
        <w:t xml:space="preserve">Stap 4: Herhaal dit tot je geen geuren meer kan bedenken. </w:t>
      </w:r>
    </w:p>
    <w:p w14:paraId="6C438801" w14:textId="77777777" w:rsidR="00415B0B" w:rsidRDefault="00415B0B" w:rsidP="00415B0B"/>
    <w:p w14:paraId="75C583A0" w14:textId="5F6032CC" w:rsidR="00415B0B" w:rsidRDefault="00415B0B" w:rsidP="00415B0B">
      <w:r>
        <w:t xml:space="preserve">3. Geluidslandschap </w:t>
      </w:r>
    </w:p>
    <w:p w14:paraId="3557754E" w14:textId="77777777" w:rsidR="00415B0B" w:rsidRDefault="00415B0B" w:rsidP="00415B0B">
      <w:r>
        <w:t xml:space="preserve">Stap 1: Ga in je achtertuin/op je balkon/aan je raam zitten en luister. </w:t>
      </w:r>
    </w:p>
    <w:p w14:paraId="773C05A1" w14:textId="77777777" w:rsidR="00415B0B" w:rsidRDefault="00415B0B" w:rsidP="00415B0B">
      <w:r>
        <w:t xml:space="preserve">Stap 2: Schrijf fonetisch alle geluiden neer die je hoort. </w:t>
      </w:r>
    </w:p>
    <w:p w14:paraId="54B0D897" w14:textId="77777777" w:rsidR="00415B0B" w:rsidRDefault="00415B0B" w:rsidP="00415B0B">
      <w:r>
        <w:t xml:space="preserve">(Bonuspunten als de buurman het gras aan het maaien is op zaterdagochtend.) </w:t>
      </w:r>
    </w:p>
    <w:p w14:paraId="1F71F04D" w14:textId="77777777" w:rsidR="00415B0B" w:rsidRDefault="00415B0B" w:rsidP="00415B0B"/>
    <w:p w14:paraId="711C6C79" w14:textId="23894316" w:rsidR="00415B0B" w:rsidRDefault="00415B0B" w:rsidP="00415B0B">
      <w:r>
        <w:t xml:space="preserve">4. Blitz Exercise (door Charlotte Vanhoubroeck) </w:t>
      </w:r>
    </w:p>
    <w:p w14:paraId="6A7A4821" w14:textId="77777777" w:rsidR="00415B0B" w:rsidRDefault="00415B0B" w:rsidP="00415B0B">
      <w:r>
        <w:t xml:space="preserve">Stap 1: Zoek een opiniestuk of column die je aanspreekt. </w:t>
      </w:r>
    </w:p>
    <w:p w14:paraId="702E02A9" w14:textId="77777777" w:rsidR="00415B0B" w:rsidRDefault="00415B0B" w:rsidP="00415B0B">
      <w:r>
        <w:t xml:space="preserve">Stap 2: Maak er een nieuwjaarsbrief van door letters, woorden en zinnen te schrappen. </w:t>
      </w:r>
    </w:p>
    <w:p w14:paraId="30290415" w14:textId="77777777" w:rsidR="00415B0B" w:rsidRDefault="00415B0B" w:rsidP="00415B0B">
      <w:r>
        <w:t xml:space="preserve">Stap 3: Lees hem voor aan je ouders. </w:t>
      </w:r>
    </w:p>
    <w:p w14:paraId="308E68AE" w14:textId="77777777" w:rsidR="00415B0B" w:rsidRDefault="00415B0B" w:rsidP="00415B0B">
      <w:r>
        <w:t xml:space="preserve">Stap 4: Leg dit vast op video. </w:t>
      </w:r>
    </w:p>
    <w:p w14:paraId="6252A6E3" w14:textId="77777777" w:rsidR="00415B0B" w:rsidRDefault="00415B0B" w:rsidP="00415B0B"/>
    <w:p w14:paraId="17D93DD7" w14:textId="00C1E9E4" w:rsidR="00415B0B" w:rsidRDefault="00415B0B" w:rsidP="00415B0B">
      <w:r>
        <w:t xml:space="preserve">5. Voyeur (Inspiratie: </w:t>
      </w:r>
      <w:r w:rsidRPr="000B2817">
        <w:rPr>
          <w:i/>
          <w:iCs/>
        </w:rPr>
        <w:t>Wasting Time on the Internet</w:t>
      </w:r>
      <w:r>
        <w:t xml:space="preserve"> van Kenneth Goldsmith)</w:t>
      </w:r>
    </w:p>
    <w:p w14:paraId="04261FC0" w14:textId="77777777" w:rsidR="00415B0B" w:rsidRDefault="00415B0B" w:rsidP="00415B0B">
      <w:r>
        <w:t xml:space="preserve">Stap 1: Ga achter je laptop zitten om er een paar uur te werken. </w:t>
      </w:r>
    </w:p>
    <w:p w14:paraId="459CB688" w14:textId="77777777" w:rsidR="00415B0B" w:rsidRDefault="00415B0B" w:rsidP="00415B0B">
      <w:r>
        <w:t xml:space="preserve">Stap 2: Zet je webcam aan en neem jezelf op. </w:t>
      </w:r>
    </w:p>
    <w:p w14:paraId="28135893" w14:textId="77777777" w:rsidR="00415B0B" w:rsidRDefault="00415B0B" w:rsidP="00415B0B">
      <w:r>
        <w:t xml:space="preserve">Stap 3: Vergeet dat je webcam opstaat. </w:t>
      </w:r>
    </w:p>
    <w:p w14:paraId="0939B8BA" w14:textId="77777777" w:rsidR="00415B0B" w:rsidRDefault="00415B0B" w:rsidP="00415B0B">
      <w:r>
        <w:t xml:space="preserve">Stap 4: Bingewatch de hele video de volgende dag. </w:t>
      </w:r>
    </w:p>
    <w:p w14:paraId="06706954" w14:textId="77777777" w:rsidR="00415B0B" w:rsidRDefault="00415B0B" w:rsidP="00415B0B">
      <w:r>
        <w:t>Stap 5: Maak korte opnames van terugkerende handelingen. Bijvoorbeeld: haar achter de oren steken, wrijven over het gezicht, gsm opnemen, neus ophalen, gapen, opstaan, drinken, zuchten ...</w:t>
      </w:r>
    </w:p>
    <w:p w14:paraId="21856002" w14:textId="5631026B" w:rsidR="00415B0B" w:rsidRDefault="00415B0B" w:rsidP="00415B0B">
      <w:r>
        <w:t>Stap 6: Maak van elke handeling een compilatie.</w:t>
      </w:r>
    </w:p>
    <w:p w14:paraId="3136B510" w14:textId="482CACA9" w:rsidR="00C8069A" w:rsidRPr="00C8069A" w:rsidRDefault="00C8069A" w:rsidP="00415B0B">
      <w:pPr>
        <w:rPr>
          <w:lang w:val="en-US"/>
        </w:rPr>
      </w:pPr>
      <w:r w:rsidRPr="00C8069A">
        <w:rPr>
          <w:lang w:val="en-US"/>
        </w:rPr>
        <w:t>(Gold</w:t>
      </w:r>
      <w:r>
        <w:rPr>
          <w:lang w:val="en-US"/>
        </w:rPr>
        <w:t>smith, 2016, p.186)</w:t>
      </w:r>
    </w:p>
    <w:p w14:paraId="14C0F1D0" w14:textId="7331800C" w:rsidR="00415B0B" w:rsidRPr="00C8069A" w:rsidRDefault="00415B0B" w:rsidP="00415B0B">
      <w:pPr>
        <w:rPr>
          <w:lang w:val="en-US"/>
        </w:rPr>
      </w:pPr>
    </w:p>
    <w:p w14:paraId="49097E2C" w14:textId="1215DBD2" w:rsidR="00415B0B" w:rsidRPr="00C8069A" w:rsidRDefault="00415B0B" w:rsidP="00415B0B">
      <w:pPr>
        <w:rPr>
          <w:lang w:val="en-US"/>
        </w:rPr>
      </w:pPr>
      <w:r w:rsidRPr="00C8069A">
        <w:rPr>
          <w:lang w:val="en-US"/>
        </w:rPr>
        <w:t xml:space="preserve">6. Schaduwposter (Inspiratie: learningtoloveyoumore.com)  </w:t>
      </w:r>
    </w:p>
    <w:p w14:paraId="0C3A2E03" w14:textId="77777777" w:rsidR="00415B0B" w:rsidRDefault="00415B0B" w:rsidP="00415B0B">
      <w:r>
        <w:t>Stap 1: Maak foto’s van schaduwen of teken ze naar waarneming.</w:t>
      </w:r>
    </w:p>
    <w:p w14:paraId="2F03DC44" w14:textId="77777777" w:rsidR="00415B0B" w:rsidRDefault="00415B0B" w:rsidP="00415B0B">
      <w:r>
        <w:t xml:space="preserve">Stap 2: Doe dit niet in het wilde weg maar baken een terrein af (bv. schaduwen tijdens een wandeling van 1346 m, enkel schaduwen van onkruid op een bepaalde parkeerplaats ...) </w:t>
      </w:r>
    </w:p>
    <w:p w14:paraId="4225F8DD" w14:textId="77777777" w:rsidR="00415B0B" w:rsidRDefault="00415B0B" w:rsidP="00415B0B">
      <w:r>
        <w:t>Stap 3: Kies een kleur: bruin, roze, lichtgroen, oranje of wit.</w:t>
      </w:r>
    </w:p>
    <w:p w14:paraId="45C92029" w14:textId="77777777" w:rsidR="00415B0B" w:rsidRDefault="00415B0B" w:rsidP="00415B0B">
      <w:r>
        <w:t xml:space="preserve">Stap 4: Teken de 10 tot 20 vormen op een wit blad in 1 kleur OF knip ze uit gekleurd papier en plak ze op het blad. </w:t>
      </w:r>
    </w:p>
    <w:p w14:paraId="4FE3919F" w14:textId="77777777" w:rsidR="00415B0B" w:rsidRDefault="00415B0B" w:rsidP="00415B0B">
      <w:r>
        <w:t>Stap 5: Schik de schaduwen in rijen en kolommen zodat er een index van schaduwen ontstaat en geen abstracte illustratie.</w:t>
      </w:r>
    </w:p>
    <w:p w14:paraId="68565A99" w14:textId="7D3E5CA7" w:rsidR="005B6C2C" w:rsidRDefault="00415B0B" w:rsidP="00415B0B">
      <w:r>
        <w:t>Stap 6: Voeg niets anders toe.</w:t>
      </w:r>
    </w:p>
    <w:p w14:paraId="5C756E13" w14:textId="285185EE" w:rsidR="00C8069A" w:rsidRDefault="00C8069A" w:rsidP="00415B0B">
      <w:r>
        <w:t>(July, Fletcher, z.d.</w:t>
      </w:r>
      <w:r w:rsidR="009E7851">
        <w:t>)</w:t>
      </w:r>
    </w:p>
    <w:p w14:paraId="53DE979E" w14:textId="006C7632" w:rsidR="00415B0B" w:rsidRDefault="005B6C2C" w:rsidP="00415B0B">
      <w:r>
        <w:br w:type="page"/>
      </w:r>
    </w:p>
    <w:p w14:paraId="1D6B61CA" w14:textId="0B3E900A" w:rsidR="00415B0B" w:rsidRPr="00415B0B" w:rsidRDefault="00415B0B" w:rsidP="00415B0B">
      <w:pPr>
        <w:rPr>
          <w:lang w:val="en-US"/>
        </w:rPr>
      </w:pPr>
      <w:r w:rsidRPr="00415B0B">
        <w:rPr>
          <w:lang w:val="en-US"/>
        </w:rPr>
        <w:lastRenderedPageBreak/>
        <w:t>7.</w:t>
      </w:r>
      <w:r>
        <w:rPr>
          <w:lang w:val="en-US"/>
        </w:rPr>
        <w:t xml:space="preserve"> </w:t>
      </w:r>
      <w:r w:rsidRPr="00415B0B">
        <w:rPr>
          <w:lang w:val="en-US"/>
        </w:rPr>
        <w:t>The power of the table of contents (Door Tina de Souter)</w:t>
      </w:r>
    </w:p>
    <w:p w14:paraId="3B93509C" w14:textId="77777777" w:rsidR="00415B0B" w:rsidRDefault="00415B0B" w:rsidP="00415B0B">
      <w:r>
        <w:t>Stap 1: Zoek boeken met een specifiek thema, specifieke kleuren of opvallende designelementen</w:t>
      </w:r>
    </w:p>
    <w:p w14:paraId="1D883C6D" w14:textId="77777777" w:rsidR="00415B0B" w:rsidRDefault="00415B0B" w:rsidP="00415B0B">
      <w:r>
        <w:t>Stap 2: Herontwerp inhoudstafels uit deze bestaande boeken.</w:t>
      </w:r>
    </w:p>
    <w:p w14:paraId="0E82ED94" w14:textId="77777777" w:rsidR="00415B0B" w:rsidRDefault="00415B0B" w:rsidP="00415B0B">
      <w:r>
        <w:t>Stap 3: Maak 10 varianten van de inhoudstafel. Let daarbij op typografie, grootte, subtiliteit, sfeer, grafische elementen, beelden …</w:t>
      </w:r>
    </w:p>
    <w:p w14:paraId="05FB220B" w14:textId="0E346EAB" w:rsidR="00415B0B" w:rsidRDefault="00415B0B" w:rsidP="00415B0B">
      <w:r>
        <w:t> </w:t>
      </w:r>
    </w:p>
    <w:p w14:paraId="0E55AF47" w14:textId="7F06DD2B" w:rsidR="00415B0B" w:rsidRDefault="00415B0B" w:rsidP="00415B0B">
      <w:r>
        <w:t>8. Smaken verschillen</w:t>
      </w:r>
    </w:p>
    <w:p w14:paraId="083201E0" w14:textId="77777777" w:rsidR="00415B0B" w:rsidRDefault="00415B0B" w:rsidP="00415B0B">
      <w:r>
        <w:t>Stap 1: Speel een playlist af met een muziekgenre waar je nooit naar luistert.</w:t>
      </w:r>
    </w:p>
    <w:p w14:paraId="017EA201" w14:textId="77777777" w:rsidR="00415B0B" w:rsidRDefault="00415B0B" w:rsidP="00415B0B">
      <w:r>
        <w:t>Stap 2: Ontwerp een poster voor een fictief evenement van het genre terwijl je naar de muziek luistert.</w:t>
      </w:r>
    </w:p>
    <w:p w14:paraId="7219B99B" w14:textId="77777777" w:rsidR="00415B0B" w:rsidRDefault="00415B0B" w:rsidP="00415B0B">
      <w:r>
        <w:t>Stap 3: Herhaal dit 5 keer.</w:t>
      </w:r>
    </w:p>
    <w:p w14:paraId="5FF266D2" w14:textId="77777777" w:rsidR="00415B0B" w:rsidRDefault="00415B0B" w:rsidP="00415B0B"/>
    <w:p w14:paraId="715F60E0" w14:textId="041C0793" w:rsidR="00415B0B" w:rsidRPr="00B32A16" w:rsidRDefault="00415B0B" w:rsidP="00415B0B">
      <w:r w:rsidRPr="00B32A16">
        <w:t>9. #hate #speech #poetry (door Stef Lemmens)</w:t>
      </w:r>
    </w:p>
    <w:p w14:paraId="7314625D" w14:textId="77777777" w:rsidR="00415B0B" w:rsidRDefault="00415B0B" w:rsidP="00415B0B">
      <w:r>
        <w:t>Stap 1: Zoek online hate speech (HLN, Vlaams Belang, ’t Pallieterke ...).</w:t>
      </w:r>
    </w:p>
    <w:p w14:paraId="700E86B0" w14:textId="77777777" w:rsidR="00415B0B" w:rsidRDefault="00415B0B" w:rsidP="00415B0B">
      <w:r>
        <w:t>Stap 2: Neem een screenshot hiervan.</w:t>
      </w:r>
    </w:p>
    <w:p w14:paraId="78520658" w14:textId="77777777" w:rsidR="00415B0B" w:rsidRDefault="00415B0B" w:rsidP="00415B0B">
      <w:r>
        <w:t>Stap 3: Print deze een aantal keer af.</w:t>
      </w:r>
    </w:p>
    <w:p w14:paraId="7DCA5A45" w14:textId="77777777" w:rsidR="00415B0B" w:rsidRDefault="00415B0B" w:rsidP="00415B0B">
      <w:r>
        <w:t>Stap 3: Kijk of er een poëtische boodschap schuilt onder de haat.</w:t>
      </w:r>
    </w:p>
    <w:p w14:paraId="56F61674" w14:textId="77777777" w:rsidR="00415B0B" w:rsidRDefault="00415B0B" w:rsidP="00415B0B">
      <w:r>
        <w:t>Stap 4: Doorstreep de overbodige woorden met een alcoholstift.</w:t>
      </w:r>
    </w:p>
    <w:p w14:paraId="39C8570D" w14:textId="77777777" w:rsidR="00415B0B" w:rsidRDefault="00415B0B" w:rsidP="00415B0B">
      <w:r>
        <w:t>Stap 5: Scan je herwerkte versie in en post deze onder de originele comment.</w:t>
      </w:r>
    </w:p>
    <w:p w14:paraId="55C071AD" w14:textId="77777777" w:rsidR="00415B0B" w:rsidRDefault="00415B0B" w:rsidP="00415B0B"/>
    <w:p w14:paraId="52D5DF86" w14:textId="1B86A249" w:rsidR="00415B0B" w:rsidRDefault="00415B0B" w:rsidP="00415B0B">
      <w:r>
        <w:t>10. Handwerk (Inspiratie: Cesare Pietroiusti, Non-functional Toughts)</w:t>
      </w:r>
    </w:p>
    <w:p w14:paraId="71ED042C" w14:textId="77777777" w:rsidR="00415B0B" w:rsidRDefault="00415B0B" w:rsidP="00415B0B">
      <w:r>
        <w:t>Stap 1: Bedenk 10 manieren waarop je je handen kan vuilmaken.</w:t>
      </w:r>
    </w:p>
    <w:p w14:paraId="2CC60CCA" w14:textId="77777777" w:rsidR="00415B0B" w:rsidRDefault="00415B0B" w:rsidP="00415B0B">
      <w:r>
        <w:t>Stap 2: Test ze allemaal uit</w:t>
      </w:r>
    </w:p>
    <w:p w14:paraId="44E55E26" w14:textId="2821751B" w:rsidR="00415B0B" w:rsidRDefault="00415B0B" w:rsidP="00415B0B">
      <w:r>
        <w:t>Stap 3: Leg dit vast in voor-en-nafoto’s.</w:t>
      </w:r>
    </w:p>
    <w:p w14:paraId="26965B43" w14:textId="6202ABD3" w:rsidR="009E7851" w:rsidRDefault="009E7851" w:rsidP="00415B0B">
      <w:r>
        <w:t>(Pietroiusti, z.d.)</w:t>
      </w:r>
    </w:p>
    <w:p w14:paraId="2E59BD8F" w14:textId="77777777" w:rsidR="00415B0B" w:rsidRDefault="00415B0B" w:rsidP="00415B0B"/>
    <w:p w14:paraId="43C9E40D" w14:textId="64EEF517" w:rsidR="00415B0B" w:rsidRPr="00B32A16" w:rsidRDefault="00415B0B" w:rsidP="00415B0B">
      <w:r w:rsidRPr="00B32A16">
        <w:t xml:space="preserve">11. Nabeeld (Inspiratie: </w:t>
      </w:r>
      <w:r w:rsidR="005E41D0" w:rsidRPr="00B32A16">
        <w:t xml:space="preserve">Rein </w:t>
      </w:r>
      <w:r w:rsidRPr="00B32A16">
        <w:t xml:space="preserve">Jelle Terpstra in </w:t>
      </w:r>
      <w:r w:rsidRPr="000B2817">
        <w:rPr>
          <w:i/>
          <w:iCs/>
        </w:rPr>
        <w:t>Wicked Art Assignments</w:t>
      </w:r>
      <w:r w:rsidRPr="00B32A16">
        <w:t>)</w:t>
      </w:r>
    </w:p>
    <w:p w14:paraId="333E9D0B" w14:textId="77777777" w:rsidR="00415B0B" w:rsidRDefault="00415B0B" w:rsidP="00415B0B">
      <w:r>
        <w:t>Stap 1: Denk terug aan een moment waarop je een foto wilde maken maar het niet deed of kon. (Je moet er echt spijt van hebben, de gedachte moet aan je vreten).</w:t>
      </w:r>
    </w:p>
    <w:p w14:paraId="041B6C11" w14:textId="77777777" w:rsidR="00415B0B" w:rsidRDefault="00415B0B" w:rsidP="00415B0B">
      <w:r>
        <w:t xml:space="preserve">Stap 2: Beschrijf het beeld zo nauwkeurig mogelijk. </w:t>
      </w:r>
    </w:p>
    <w:p w14:paraId="2B0D7D14" w14:textId="170C7BD3" w:rsidR="00415B0B" w:rsidRDefault="00415B0B" w:rsidP="00415B0B">
      <w:r>
        <w:t>Stap 3: Behandel deze tekst als een foto: kader hem in, zet hem op de kast, maak er je bureaubladachtergrond van ...</w:t>
      </w:r>
    </w:p>
    <w:p w14:paraId="54F7150F" w14:textId="6B9C4423" w:rsidR="009E7851" w:rsidRDefault="009E7851" w:rsidP="00415B0B">
      <w:r>
        <w:t>(Heijnen, Bremmer et al, 2021, p.86)</w:t>
      </w:r>
    </w:p>
    <w:p w14:paraId="3F8424E2" w14:textId="77777777" w:rsidR="00415B0B" w:rsidRDefault="00415B0B" w:rsidP="00415B0B"/>
    <w:p w14:paraId="4B87C9EB" w14:textId="51E0FBF0" w:rsidR="00415B0B" w:rsidRDefault="00415B0B" w:rsidP="00415B0B">
      <w:r>
        <w:t xml:space="preserve">12. Anti-zelfportret (Inspiratie: Ber van de Rijdt in </w:t>
      </w:r>
      <w:r w:rsidRPr="000B2817">
        <w:rPr>
          <w:i/>
          <w:iCs/>
        </w:rPr>
        <w:t>Wicked Art Assignments)</w:t>
      </w:r>
    </w:p>
    <w:p w14:paraId="335A11B7" w14:textId="77777777" w:rsidR="00415B0B" w:rsidRDefault="00415B0B" w:rsidP="00415B0B">
      <w:r>
        <w:t>Stap 1: Maak een zelfportret dat absoluut niet strookt met wie je in werkelijkheid bent.</w:t>
      </w:r>
    </w:p>
    <w:p w14:paraId="21666F0D" w14:textId="77777777" w:rsidR="00415B0B" w:rsidRDefault="00415B0B" w:rsidP="00415B0B">
      <w:r>
        <w:t xml:space="preserve">Stap 2: Besteed nauwgezet aandacht aan je omgeving, je uiterlijk en de attributen. </w:t>
      </w:r>
    </w:p>
    <w:p w14:paraId="71BF09D4" w14:textId="7FC8365C" w:rsidR="00415B0B" w:rsidRDefault="00415B0B" w:rsidP="00415B0B">
      <w:r>
        <w:t>Stap 3: Post de foto op een socialemedia-account.</w:t>
      </w:r>
    </w:p>
    <w:p w14:paraId="52B6DBF0" w14:textId="37304557" w:rsidR="007F3A3A" w:rsidRDefault="007F3A3A" w:rsidP="007F3A3A">
      <w:r>
        <w:t>(Heijnen, Bremmer et al, 2021, p.154)</w:t>
      </w:r>
    </w:p>
    <w:p w14:paraId="3EDA5844" w14:textId="77777777" w:rsidR="007F3A3A" w:rsidRDefault="007F3A3A" w:rsidP="00415B0B"/>
    <w:p w14:paraId="59149547" w14:textId="77777777" w:rsidR="00415B0B" w:rsidRPr="00415B0B" w:rsidRDefault="00415B0B" w:rsidP="00415B0B">
      <w:pPr>
        <w:rPr>
          <w:u w:val="single"/>
        </w:rPr>
      </w:pPr>
    </w:p>
    <w:p w14:paraId="19A3F383" w14:textId="77777777" w:rsidR="003C336B" w:rsidRDefault="003C336B">
      <w:pPr>
        <w:rPr>
          <w:u w:val="single"/>
        </w:rPr>
      </w:pPr>
      <w:r>
        <w:rPr>
          <w:u w:val="single"/>
        </w:rPr>
        <w:br w:type="page"/>
      </w:r>
    </w:p>
    <w:p w14:paraId="05AF9BF0" w14:textId="6AC4C419" w:rsidR="00415B0B" w:rsidRPr="00415B0B" w:rsidRDefault="00415B0B" w:rsidP="00415B0B">
      <w:pPr>
        <w:rPr>
          <w:u w:val="single"/>
        </w:rPr>
      </w:pPr>
      <w:r w:rsidRPr="00415B0B">
        <w:rPr>
          <w:u w:val="single"/>
        </w:rPr>
        <w:lastRenderedPageBreak/>
        <w:t>In dialoog</w:t>
      </w:r>
    </w:p>
    <w:p w14:paraId="3CFE032E" w14:textId="77777777" w:rsidR="00415B0B" w:rsidRDefault="00415B0B" w:rsidP="00415B0B"/>
    <w:p w14:paraId="77CCD001" w14:textId="1557D952" w:rsidR="00415B0B" w:rsidRDefault="00B32A16" w:rsidP="00415B0B">
      <w:r>
        <w:t>13</w:t>
      </w:r>
      <w:r w:rsidR="00415B0B">
        <w:t xml:space="preserve">. Bezoek iemands boekenkast    </w:t>
      </w:r>
    </w:p>
    <w:p w14:paraId="07549D78" w14:textId="77777777" w:rsidR="00415B0B" w:rsidRDefault="00415B0B" w:rsidP="00415B0B">
      <w:r>
        <w:t xml:space="preserve">Stap 1: Bezoek iemands boekenkast.  </w:t>
      </w:r>
    </w:p>
    <w:p w14:paraId="5429B5AC" w14:textId="77777777" w:rsidR="00415B0B" w:rsidRDefault="00415B0B" w:rsidP="00415B0B">
      <w:r>
        <w:t xml:space="preserve">Stap 2: Vraag naar drie boeken:   </w:t>
      </w:r>
    </w:p>
    <w:p w14:paraId="5F2B6059" w14:textId="77777777" w:rsidR="00415B0B" w:rsidRDefault="00415B0B" w:rsidP="00415B0B">
      <w:r>
        <w:t xml:space="preserve">- Welk boek heb je het langst en waarom heb je het nog steeds?   </w:t>
      </w:r>
    </w:p>
    <w:p w14:paraId="1E1C2082" w14:textId="77777777" w:rsidR="00415B0B" w:rsidRDefault="00415B0B" w:rsidP="00415B0B">
      <w:r>
        <w:t xml:space="preserve">- Welk boek sprak je aan vanwege de titel en waarom?   </w:t>
      </w:r>
    </w:p>
    <w:p w14:paraId="3817DD77" w14:textId="77777777" w:rsidR="00415B0B" w:rsidRDefault="00415B0B" w:rsidP="00415B0B">
      <w:r>
        <w:t xml:space="preserve">- Welk boek zou de hele wereld moeten lezen en waarom?   </w:t>
      </w:r>
    </w:p>
    <w:p w14:paraId="0697E797" w14:textId="77777777" w:rsidR="00415B0B" w:rsidRDefault="00415B0B" w:rsidP="00415B0B">
      <w:r>
        <w:t>Stap 3: Ga naar huis en lees ze alle drie.</w:t>
      </w:r>
    </w:p>
    <w:p w14:paraId="0C9C38AB" w14:textId="77777777" w:rsidR="00415B0B" w:rsidRDefault="00415B0B" w:rsidP="00415B0B">
      <w:r>
        <w:t xml:space="preserve">  </w:t>
      </w:r>
    </w:p>
    <w:p w14:paraId="60369D0F" w14:textId="2ECF5F43" w:rsidR="00415B0B" w:rsidRDefault="00B32A16" w:rsidP="00415B0B">
      <w:r>
        <w:t>14</w:t>
      </w:r>
      <w:r w:rsidR="00415B0B">
        <w:t xml:space="preserve">. Plat   </w:t>
      </w:r>
    </w:p>
    <w:p w14:paraId="2A343758" w14:textId="77777777" w:rsidR="00415B0B" w:rsidRDefault="00415B0B" w:rsidP="00415B0B">
      <w:r>
        <w:t xml:space="preserve">Stap 1: Neem een spontaan gesprek op tussen familieleden in het dialect.   </w:t>
      </w:r>
    </w:p>
    <w:p w14:paraId="303BFE37" w14:textId="77777777" w:rsidR="00415B0B" w:rsidRDefault="00415B0B" w:rsidP="00415B0B">
      <w:r>
        <w:t>Stap 2: Maak een verklarende beeldenverzameling van je favoriete woorden.</w:t>
      </w:r>
    </w:p>
    <w:p w14:paraId="08945641" w14:textId="77777777" w:rsidR="00415B0B" w:rsidRDefault="00415B0B" w:rsidP="00415B0B"/>
    <w:p w14:paraId="3DBDC006" w14:textId="4F07D3F2" w:rsidR="00415B0B" w:rsidRDefault="00B32A16" w:rsidP="00415B0B">
      <w:r>
        <w:t>15</w:t>
      </w:r>
      <w:r w:rsidR="00415B0B">
        <w:t xml:space="preserve">. Boeket   </w:t>
      </w:r>
    </w:p>
    <w:p w14:paraId="337C79CD" w14:textId="77777777" w:rsidR="00415B0B" w:rsidRDefault="00415B0B" w:rsidP="00415B0B">
      <w:r>
        <w:t xml:space="preserve">Stap 1: Koop een boeket voor iemand die je liefhebt.  </w:t>
      </w:r>
    </w:p>
    <w:p w14:paraId="49597C39" w14:textId="77777777" w:rsidR="00415B0B" w:rsidRDefault="00415B0B" w:rsidP="00415B0B">
      <w:r>
        <w:t xml:space="preserve">Stap 2: Vraag het terug wanneer de bloemen verwelkt zijn.    </w:t>
      </w:r>
    </w:p>
    <w:p w14:paraId="08FF6CE1" w14:textId="77777777" w:rsidR="00415B0B" w:rsidRDefault="00415B0B" w:rsidP="00415B0B">
      <w:r>
        <w:t xml:space="preserve">Stap 3: Houd vervolgens een fotoshoot met de bloemen.  </w:t>
      </w:r>
    </w:p>
    <w:p w14:paraId="4A00A2DE" w14:textId="77777777" w:rsidR="00415B0B" w:rsidRDefault="00415B0B" w:rsidP="00415B0B">
      <w:r>
        <w:t xml:space="preserve">Stap 4: Gooi ze daarna weg.   </w:t>
      </w:r>
    </w:p>
    <w:p w14:paraId="15750228" w14:textId="77777777" w:rsidR="00415B0B" w:rsidRDefault="00415B0B" w:rsidP="00415B0B"/>
    <w:p w14:paraId="44E07466" w14:textId="48308368" w:rsidR="00415B0B" w:rsidRPr="00415B0B" w:rsidRDefault="00B32A16" w:rsidP="00415B0B">
      <w:pPr>
        <w:rPr>
          <w:lang w:val="en-US"/>
        </w:rPr>
      </w:pPr>
      <w:r>
        <w:rPr>
          <w:lang w:val="en-US"/>
        </w:rPr>
        <w:t>16</w:t>
      </w:r>
      <w:r w:rsidR="00415B0B" w:rsidRPr="00415B0B">
        <w:rPr>
          <w:lang w:val="en-US"/>
        </w:rPr>
        <w:t>.</w:t>
      </w:r>
      <w:r w:rsidR="00415B0B">
        <w:rPr>
          <w:lang w:val="en-US"/>
        </w:rPr>
        <w:t xml:space="preserve"> </w:t>
      </w:r>
      <w:r w:rsidR="00415B0B" w:rsidRPr="00415B0B">
        <w:rPr>
          <w:lang w:val="en-US"/>
        </w:rPr>
        <w:t>This Way (Inspiratie: Stanley Brouwn, ‘This way Brouwn’)</w:t>
      </w:r>
    </w:p>
    <w:p w14:paraId="71DE4BE9" w14:textId="77777777" w:rsidR="00415B0B" w:rsidRDefault="00415B0B" w:rsidP="00415B0B">
      <w:r>
        <w:t>Stap 1: Ga naar buiten met een stapeltje A4’s en een stift.</w:t>
      </w:r>
    </w:p>
    <w:p w14:paraId="78132832" w14:textId="77777777" w:rsidR="00415B0B" w:rsidRDefault="00415B0B" w:rsidP="00415B0B">
      <w:r>
        <w:t>Stap 2: Vraag een willekeurige voorbijganger de weg naar een bekend punt, bv. de post, de dichtstbijzijnde bushalte of het stadhuis.</w:t>
      </w:r>
    </w:p>
    <w:p w14:paraId="11F9FE6D" w14:textId="77777777" w:rsidR="00415B0B" w:rsidRDefault="00415B0B" w:rsidP="00415B0B">
      <w:r>
        <w:t>Stap 3: Laat deze persoon instructies tekenen op een A4-blad met de stift.</w:t>
      </w:r>
    </w:p>
    <w:p w14:paraId="3EA2639B" w14:textId="77777777" w:rsidR="00415B0B" w:rsidRDefault="00415B0B" w:rsidP="00415B0B">
      <w:r>
        <w:t>Stap 4: Volg de instructies.</w:t>
      </w:r>
    </w:p>
    <w:p w14:paraId="76D3FA23" w14:textId="49F2F511" w:rsidR="00415B0B" w:rsidRDefault="00415B0B" w:rsidP="00415B0B">
      <w:r>
        <w:t>Stap 5: Herhaal dit totdat je papier op is.</w:t>
      </w:r>
    </w:p>
    <w:p w14:paraId="08B073E8" w14:textId="114F6CFD" w:rsidR="007F3A3A" w:rsidRDefault="007F3A3A" w:rsidP="00415B0B">
      <w:r>
        <w:t>(Van Abbemuseum, z.d.)</w:t>
      </w:r>
    </w:p>
    <w:p w14:paraId="3D2FFFD6" w14:textId="77777777" w:rsidR="00415B0B" w:rsidRDefault="00415B0B" w:rsidP="00415B0B"/>
    <w:p w14:paraId="7576769A" w14:textId="040BAEE1" w:rsidR="00415B0B" w:rsidRDefault="00B32A16" w:rsidP="00415B0B">
      <w:r>
        <w:t>17</w:t>
      </w:r>
      <w:r w:rsidR="00415B0B">
        <w:t>. Omweg voor dialoog (door Stef Lemmens)</w:t>
      </w:r>
    </w:p>
    <w:p w14:paraId="5CB0E52F" w14:textId="77777777" w:rsidR="00415B0B" w:rsidRDefault="00415B0B" w:rsidP="00415B0B">
      <w:r>
        <w:t xml:space="preserve">Stap 1: Zoek twee lege bierkratten. </w:t>
      </w:r>
    </w:p>
    <w:p w14:paraId="09552401" w14:textId="77777777" w:rsidR="00415B0B" w:rsidRDefault="00415B0B" w:rsidP="00415B0B">
      <w:r>
        <w:t>Stap 2: Ga naar een station.</w:t>
      </w:r>
    </w:p>
    <w:p w14:paraId="2252EB5E" w14:textId="77777777" w:rsidR="00415B0B" w:rsidRDefault="00415B0B" w:rsidP="00415B0B">
      <w:r>
        <w:t>Stap 3: Zoek iemand die rechtstaand wacht op zijn/haar trein/bus.</w:t>
      </w:r>
    </w:p>
    <w:p w14:paraId="621C470B" w14:textId="77777777" w:rsidR="00415B0B" w:rsidRDefault="00415B0B" w:rsidP="00415B0B">
      <w:r>
        <w:t>Stap 4: Zet één krat voor deze persoon en ga zelf op het andere krat zitten.</w:t>
      </w:r>
    </w:p>
    <w:p w14:paraId="71DE5F4A" w14:textId="77777777" w:rsidR="00415B0B" w:rsidRDefault="00415B0B" w:rsidP="00415B0B">
      <w:r>
        <w:t>Stap 5: Kijk uitnodigend naar de persoon in de hoop dat deze gaat zitten.</w:t>
      </w:r>
    </w:p>
    <w:p w14:paraId="7AFA821B" w14:textId="77777777" w:rsidR="00415B0B" w:rsidRDefault="00415B0B" w:rsidP="00415B0B">
      <w:r>
        <w:t>Stap 6: Het gesprek volgt vanzelf, geniet ervan.</w:t>
      </w:r>
    </w:p>
    <w:p w14:paraId="775E391F" w14:textId="77777777" w:rsidR="00415B0B" w:rsidRDefault="00415B0B" w:rsidP="00415B0B"/>
    <w:p w14:paraId="74C24914" w14:textId="6C622535" w:rsidR="00415B0B" w:rsidRPr="00415B0B" w:rsidRDefault="00B32A16" w:rsidP="00415B0B">
      <w:pPr>
        <w:rPr>
          <w:lang w:val="en-US"/>
        </w:rPr>
      </w:pPr>
      <w:r>
        <w:rPr>
          <w:lang w:val="en-US"/>
        </w:rPr>
        <w:t>18</w:t>
      </w:r>
      <w:r w:rsidR="00415B0B" w:rsidRPr="00415B0B">
        <w:rPr>
          <w:lang w:val="en-US"/>
        </w:rPr>
        <w:t>.</w:t>
      </w:r>
      <w:r w:rsidR="00415B0B">
        <w:rPr>
          <w:lang w:val="en-US"/>
        </w:rPr>
        <w:t xml:space="preserve"> </w:t>
      </w:r>
      <w:r w:rsidR="00415B0B" w:rsidRPr="00415B0B">
        <w:rPr>
          <w:lang w:val="en-US"/>
        </w:rPr>
        <w:t xml:space="preserve">Momentopname (Inspiratie: Cesare Pietroiusti, </w:t>
      </w:r>
      <w:r w:rsidR="000B2817">
        <w:rPr>
          <w:lang w:val="en-US"/>
        </w:rPr>
        <w:t>‘</w:t>
      </w:r>
      <w:r w:rsidR="00415B0B" w:rsidRPr="00415B0B">
        <w:rPr>
          <w:lang w:val="en-US"/>
        </w:rPr>
        <w:t>Non-functional Thoughts</w:t>
      </w:r>
      <w:r w:rsidR="000B2817">
        <w:rPr>
          <w:lang w:val="en-US"/>
        </w:rPr>
        <w:t>’</w:t>
      </w:r>
      <w:r w:rsidR="00415B0B" w:rsidRPr="00415B0B">
        <w:rPr>
          <w:lang w:val="en-US"/>
        </w:rPr>
        <w:t>)</w:t>
      </w:r>
    </w:p>
    <w:p w14:paraId="5C7A76FB" w14:textId="77777777" w:rsidR="00415B0B" w:rsidRDefault="00415B0B" w:rsidP="00415B0B">
      <w:r>
        <w:t>Stap 1: Keer iemands tas of rugzak om.</w:t>
      </w:r>
    </w:p>
    <w:p w14:paraId="6133589E" w14:textId="77777777" w:rsidR="00415B0B" w:rsidRDefault="00415B0B" w:rsidP="00415B0B">
      <w:r>
        <w:t>Stap 2: Fotografeer alle objecten in de tas en herleid deze tot slechts contouren.</w:t>
      </w:r>
    </w:p>
    <w:p w14:paraId="09DB92A6" w14:textId="77777777" w:rsidR="00415B0B" w:rsidRDefault="00415B0B" w:rsidP="00415B0B">
      <w:r>
        <w:t>Stap 3: Vraag naar een verhaal bij elk object. Dit mag ook een associatie zijn.</w:t>
      </w:r>
    </w:p>
    <w:p w14:paraId="47959756" w14:textId="77777777" w:rsidR="00415B0B" w:rsidRDefault="00415B0B" w:rsidP="00415B0B">
      <w:r>
        <w:t>Stap 4: Maak een catalogus met de verzameling beelden en verhalen.</w:t>
      </w:r>
    </w:p>
    <w:p w14:paraId="4521E262" w14:textId="4A8506C9" w:rsidR="00B32A16" w:rsidRDefault="004348AF" w:rsidP="00415B0B">
      <w:r>
        <w:t>(</w:t>
      </w:r>
      <w:r w:rsidRPr="00415B0B">
        <w:rPr>
          <w:lang w:val="en-US"/>
        </w:rPr>
        <w:t>Pietroiusti</w:t>
      </w:r>
      <w:r>
        <w:rPr>
          <w:lang w:val="en-US"/>
        </w:rPr>
        <w:t>, z.d)</w:t>
      </w:r>
    </w:p>
    <w:p w14:paraId="059BECF5" w14:textId="77777777" w:rsidR="003C336B" w:rsidRDefault="003C336B">
      <w:pPr>
        <w:rPr>
          <w:lang w:val="en-US"/>
        </w:rPr>
      </w:pPr>
      <w:r>
        <w:rPr>
          <w:lang w:val="en-US"/>
        </w:rPr>
        <w:br w:type="page"/>
      </w:r>
    </w:p>
    <w:p w14:paraId="145A8450" w14:textId="4B46F22F" w:rsidR="00415B0B" w:rsidRPr="00B32A16" w:rsidRDefault="00B32A16" w:rsidP="00415B0B">
      <w:pPr>
        <w:rPr>
          <w:lang w:val="en-US"/>
        </w:rPr>
      </w:pPr>
      <w:r>
        <w:rPr>
          <w:lang w:val="en-US"/>
        </w:rPr>
        <w:lastRenderedPageBreak/>
        <w:t>19</w:t>
      </w:r>
      <w:r w:rsidR="00415B0B" w:rsidRPr="00415B0B">
        <w:rPr>
          <w:lang w:val="en-US"/>
        </w:rPr>
        <w:t>.</w:t>
      </w:r>
      <w:r w:rsidR="00415B0B">
        <w:rPr>
          <w:lang w:val="en-US"/>
        </w:rPr>
        <w:t xml:space="preserve"> </w:t>
      </w:r>
      <w:r w:rsidR="00415B0B" w:rsidRPr="00415B0B">
        <w:rPr>
          <w:lang w:val="en-US"/>
        </w:rPr>
        <w:t xml:space="preserve">Speed teaching (Inspiratie: Oliver Klimpel in </w:t>
      </w:r>
      <w:r w:rsidR="00415B0B" w:rsidRPr="000B2817">
        <w:rPr>
          <w:i/>
          <w:iCs/>
          <w:lang w:val="en-US"/>
        </w:rPr>
        <w:t>Wicked Art Assignments</w:t>
      </w:r>
      <w:r w:rsidR="00415B0B" w:rsidRPr="00415B0B">
        <w:rPr>
          <w:lang w:val="en-US"/>
        </w:rPr>
        <w:t>)</w:t>
      </w:r>
    </w:p>
    <w:p w14:paraId="6F929F11" w14:textId="77777777" w:rsidR="00415B0B" w:rsidRDefault="00415B0B" w:rsidP="00415B0B">
      <w:r>
        <w:t>Stap 1: Organiseer een speed-teaching-avond met een even aantal personen (min. 8).</w:t>
      </w:r>
    </w:p>
    <w:p w14:paraId="66ED3D3E" w14:textId="77777777" w:rsidR="00415B0B" w:rsidRDefault="00415B0B" w:rsidP="00415B0B">
      <w:r>
        <w:t>Stap 2: Spreek onderling een onderwerp voor de avond af.</w:t>
      </w:r>
    </w:p>
    <w:p w14:paraId="36536D48" w14:textId="77777777" w:rsidR="00415B0B" w:rsidRDefault="00415B0B" w:rsidP="00415B0B">
      <w:r>
        <w:t xml:space="preserve">Stap 3: Bereid je voor om in 3 minuten tijd je ‘leerling’ iets bij te leren. Neem het nodige materiaal hiervoor mee. Je zal afwisselend leerling en leraar zijn. Het aantal ‘lessen’ dat je voorbereidt is dus gelijk aan de helft van het aantal deelnemers. </w:t>
      </w:r>
    </w:p>
    <w:p w14:paraId="3994435D" w14:textId="77777777" w:rsidR="00415B0B" w:rsidRDefault="00415B0B" w:rsidP="00415B0B">
      <w:r>
        <w:t xml:space="preserve">Stap 4: Leerlingen nemen notities tijdens hun ‘les’. </w:t>
      </w:r>
    </w:p>
    <w:p w14:paraId="72C9FBDD" w14:textId="3138F970" w:rsidR="00415B0B" w:rsidRDefault="00415B0B" w:rsidP="00415B0B">
      <w:r>
        <w:t>Stap 5: De notities en lesmaterialen die voortkomen uit de avond zullen worden gebundeld in een cursus.</w:t>
      </w:r>
    </w:p>
    <w:p w14:paraId="5581BEBC" w14:textId="27E7225D" w:rsidR="004348AF" w:rsidRDefault="004348AF" w:rsidP="004348AF">
      <w:r>
        <w:t>(Heijnen, Bremmer et al, 2021, p.</w:t>
      </w:r>
      <w:r w:rsidR="00ED1537">
        <w:t>204</w:t>
      </w:r>
      <w:r>
        <w:t>)</w:t>
      </w:r>
    </w:p>
    <w:p w14:paraId="71C60A30" w14:textId="77777777" w:rsidR="004348AF" w:rsidRDefault="004348AF" w:rsidP="00415B0B"/>
    <w:p w14:paraId="55CF5673" w14:textId="77777777" w:rsidR="00415B0B" w:rsidRDefault="00415B0B" w:rsidP="00415B0B"/>
    <w:p w14:paraId="183D45D2" w14:textId="49D0440C" w:rsidR="00415B0B" w:rsidRPr="00415B0B" w:rsidRDefault="00415B0B" w:rsidP="00415B0B">
      <w:r w:rsidRPr="00415B0B">
        <w:rPr>
          <w:u w:val="single"/>
        </w:rPr>
        <w:t>Doorlopend</w:t>
      </w:r>
    </w:p>
    <w:p w14:paraId="01AC3640" w14:textId="77777777" w:rsidR="00415B0B" w:rsidRDefault="00415B0B" w:rsidP="00415B0B"/>
    <w:p w14:paraId="46A9E820" w14:textId="685B3BBE" w:rsidR="00415B0B" w:rsidRDefault="00B32A16" w:rsidP="00415B0B">
      <w:r>
        <w:t>20</w:t>
      </w:r>
      <w:r w:rsidR="00415B0B">
        <w:t xml:space="preserve">. Goed gezegd  </w:t>
      </w:r>
    </w:p>
    <w:p w14:paraId="7F3AFA47" w14:textId="77777777" w:rsidR="00415B0B" w:rsidRDefault="00415B0B" w:rsidP="00415B0B">
      <w:r>
        <w:t xml:space="preserve">Hou grappige/rake/opvallende uitspraken van vrienden en onbekenden bij.   </w:t>
      </w:r>
    </w:p>
    <w:p w14:paraId="14A060CB" w14:textId="77777777" w:rsidR="00415B0B" w:rsidRDefault="00415B0B" w:rsidP="00415B0B"/>
    <w:p w14:paraId="67AE0DE8" w14:textId="456F2428" w:rsidR="00415B0B" w:rsidRDefault="00B32A16" w:rsidP="00415B0B">
      <w:r>
        <w:t>21</w:t>
      </w:r>
      <w:r w:rsidR="00415B0B">
        <w:t xml:space="preserve">. Typografische wandeling  </w:t>
      </w:r>
    </w:p>
    <w:p w14:paraId="1B586609" w14:textId="77777777" w:rsidR="00415B0B" w:rsidRDefault="00415B0B" w:rsidP="00415B0B">
      <w:r>
        <w:t xml:space="preserve">Fotografeer tijdens een wandeling door een stad/dorp opvallende typografie.   </w:t>
      </w:r>
    </w:p>
    <w:p w14:paraId="294F1833" w14:textId="77777777" w:rsidR="00415B0B" w:rsidRDefault="00415B0B" w:rsidP="00415B0B"/>
    <w:p w14:paraId="5A602774" w14:textId="2C89F6C9" w:rsidR="00415B0B" w:rsidRDefault="00415B0B" w:rsidP="00415B0B">
      <w:r>
        <w:t>2</w:t>
      </w:r>
      <w:r w:rsidR="00B32A16">
        <w:t>2</w:t>
      </w:r>
      <w:r>
        <w:t xml:space="preserve">. Grid   </w:t>
      </w:r>
    </w:p>
    <w:p w14:paraId="35D67F8F" w14:textId="77777777" w:rsidR="00415B0B" w:rsidRDefault="00415B0B" w:rsidP="00415B0B">
      <w:r>
        <w:t xml:space="preserve">Hou je ogen open voor grids.  </w:t>
      </w:r>
    </w:p>
    <w:p w14:paraId="00E85271" w14:textId="77777777" w:rsidR="00415B0B" w:rsidRDefault="00415B0B" w:rsidP="00415B0B"/>
    <w:p w14:paraId="6BAF6315" w14:textId="36D20FDF" w:rsidR="00415B0B" w:rsidRDefault="00B32A16" w:rsidP="00415B0B">
      <w:r>
        <w:t>2</w:t>
      </w:r>
      <w:r w:rsidR="00415B0B">
        <w:t xml:space="preserve">3. Woorden van een kind (naar een idee uit Martha Verschaffels lezing op Grafixx 2021)    </w:t>
      </w:r>
    </w:p>
    <w:p w14:paraId="42791903" w14:textId="77777777" w:rsidR="00415B0B" w:rsidRDefault="00415B0B" w:rsidP="00415B0B">
      <w:r>
        <w:t xml:space="preserve">“Als je je verveelt moet je op je rug op de grond gaan liggen tot je weet wat je wil doen”.   </w:t>
      </w:r>
    </w:p>
    <w:p w14:paraId="3AC15B30" w14:textId="77777777" w:rsidR="00415B0B" w:rsidRDefault="00415B0B" w:rsidP="00415B0B"/>
    <w:p w14:paraId="26D404C6" w14:textId="5A34E4B1" w:rsidR="00415B0B" w:rsidRDefault="00B32A16" w:rsidP="00415B0B">
      <w:r>
        <w:t>24</w:t>
      </w:r>
      <w:r w:rsidR="00415B0B">
        <w:t>. Briefwisseling (Inspiratie: Lauren Grusenmeyer, ‘Accidental Paper Scraps’)</w:t>
      </w:r>
    </w:p>
    <w:p w14:paraId="2EC7EC95" w14:textId="77777777" w:rsidR="00415B0B" w:rsidRDefault="00415B0B" w:rsidP="00415B0B">
      <w:r>
        <w:t xml:space="preserve">Stap 1: Begin een briefwisseling met een bevriende ontwerper of kunstenaar.  </w:t>
      </w:r>
    </w:p>
    <w:p w14:paraId="46CBE300" w14:textId="77777777" w:rsidR="00415B0B" w:rsidRDefault="00415B0B" w:rsidP="00415B0B">
      <w:r>
        <w:t>Stap 2: Maak allebei elke week een weekverslag in de vorm van een zine met maximumformaat 74 x 105 mm.</w:t>
      </w:r>
    </w:p>
    <w:p w14:paraId="7C39C7F7" w14:textId="77777777" w:rsidR="00C638D0" w:rsidRDefault="00415B0B" w:rsidP="00415B0B">
      <w:r>
        <w:t>Stap 3: Verstuur deze zines met de post op zondag.</w:t>
      </w:r>
    </w:p>
    <w:p w14:paraId="16D04CCC" w14:textId="51BDB6D1" w:rsidR="00415B0B" w:rsidRDefault="00C638D0" w:rsidP="00415B0B">
      <w:r>
        <w:t>(Grusenmeyer, 2019)</w:t>
      </w:r>
      <w:r w:rsidR="00415B0B">
        <w:t xml:space="preserve">  </w:t>
      </w:r>
    </w:p>
    <w:p w14:paraId="501EE0C3" w14:textId="77777777" w:rsidR="00415B0B" w:rsidRDefault="00415B0B" w:rsidP="00415B0B"/>
    <w:p w14:paraId="4BA16A96" w14:textId="12BA91BA" w:rsidR="00415B0B" w:rsidRDefault="00B32A16" w:rsidP="00415B0B">
      <w:r>
        <w:t>25</w:t>
      </w:r>
      <w:r w:rsidR="00415B0B">
        <w:t>. Ongewone eetgewoontes (door Elke Cuppens)</w:t>
      </w:r>
    </w:p>
    <w:p w14:paraId="0A82DCDB" w14:textId="77777777" w:rsidR="00415B0B" w:rsidRDefault="00415B0B" w:rsidP="00415B0B">
      <w:r>
        <w:t xml:space="preserve">Stap 1: Probeer eens op een ongewone manier te eten. Hoe kan je je eten naar binnen werken? Welke tools in huis zouden kunnen dienen? </w:t>
      </w:r>
    </w:p>
    <w:p w14:paraId="595F614C" w14:textId="77777777" w:rsidR="00415B0B" w:rsidRDefault="00415B0B" w:rsidP="00415B0B">
      <w:r>
        <w:t>Stap 2: Fotografeer jezelf.</w:t>
      </w:r>
    </w:p>
    <w:p w14:paraId="3B24931A" w14:textId="77777777" w:rsidR="00415B0B" w:rsidRDefault="00415B0B" w:rsidP="00415B0B"/>
    <w:p w14:paraId="052C14E8" w14:textId="09C0A0D9" w:rsidR="00415B0B" w:rsidRDefault="00B32A16" w:rsidP="00415B0B">
      <w:r>
        <w:t>26</w:t>
      </w:r>
      <w:r w:rsidR="00415B0B">
        <w:t xml:space="preserve">. Grondvormen </w:t>
      </w:r>
    </w:p>
    <w:p w14:paraId="072AAE33" w14:textId="5E068BEE" w:rsidR="00415B0B" w:rsidRDefault="00415B0B" w:rsidP="00415B0B">
      <w:r>
        <w:t xml:space="preserve">Hou je ogen op de grond gericht tijdens het wandelen en fotografeer objecten die er je aandacht trekken. </w:t>
      </w:r>
    </w:p>
    <w:p w14:paraId="3C330E77" w14:textId="521DEDC0" w:rsidR="00D646DF" w:rsidRDefault="00D646DF" w:rsidP="00415B0B"/>
    <w:p w14:paraId="758D4079" w14:textId="4EE97C9D" w:rsidR="00B32A16" w:rsidRPr="00B32A16" w:rsidRDefault="00B32A16" w:rsidP="00B32A16">
      <w:pPr>
        <w:rPr>
          <w:u w:val="single"/>
        </w:rPr>
      </w:pPr>
      <w:r w:rsidRPr="00B32A16">
        <w:rPr>
          <w:u w:val="single"/>
        </w:rPr>
        <w:t>Op pad</w:t>
      </w:r>
    </w:p>
    <w:p w14:paraId="46EF4AC8" w14:textId="77777777" w:rsidR="00B32A16" w:rsidRDefault="00B32A16" w:rsidP="00B32A16"/>
    <w:p w14:paraId="6514B8FD" w14:textId="613E5139" w:rsidR="00B32A16" w:rsidRDefault="00B32A16" w:rsidP="00B32A16">
      <w:r>
        <w:t xml:space="preserve">27. Witte plekken (Inspiratie: Matt Green, </w:t>
      </w:r>
      <w:r w:rsidR="000B2817">
        <w:t>‘</w:t>
      </w:r>
      <w:r>
        <w:t>Just Walkin’)</w:t>
      </w:r>
    </w:p>
    <w:p w14:paraId="6709B60C" w14:textId="77777777" w:rsidR="00B32A16" w:rsidRDefault="00B32A16" w:rsidP="00B32A16">
      <w:r>
        <w:t>Stap 1: Ga op zoek naar ‘witte plekken’ op de kaart van je woonplaats. (Dit zijn plaatsen waar je nog nooit bent geweest.)</w:t>
      </w:r>
    </w:p>
    <w:p w14:paraId="7A99D906" w14:textId="77777777" w:rsidR="00B32A16" w:rsidRDefault="00B32A16" w:rsidP="00B32A16">
      <w:r>
        <w:t xml:space="preserve">Stap 2: Bezoek die plekken op de fiets met een camera. </w:t>
      </w:r>
    </w:p>
    <w:p w14:paraId="7B27C63E" w14:textId="77777777" w:rsidR="00B32A16" w:rsidRDefault="00B32A16" w:rsidP="00B32A16">
      <w:r>
        <w:t xml:space="preserve">Stap 3: Wees een toerist. </w:t>
      </w:r>
    </w:p>
    <w:p w14:paraId="0B5E010B" w14:textId="6389139C" w:rsidR="003C336B" w:rsidRDefault="00ED1537">
      <w:r>
        <w:t>(Green, 2015)</w:t>
      </w:r>
      <w:r w:rsidR="003C336B">
        <w:br w:type="page"/>
      </w:r>
    </w:p>
    <w:p w14:paraId="305AC1CA" w14:textId="7317EEAC" w:rsidR="00B32A16" w:rsidRDefault="00B32A16" w:rsidP="00B32A16">
      <w:r>
        <w:lastRenderedPageBreak/>
        <w:t xml:space="preserve">28. Geen foto’s   </w:t>
      </w:r>
    </w:p>
    <w:p w14:paraId="24C91E1A" w14:textId="77777777" w:rsidR="00B32A16" w:rsidRDefault="00B32A16" w:rsidP="00B32A16">
      <w:r>
        <w:t xml:space="preserve">Stap 1: Bezoek een hoofdstad en maak een verslag van de dag.   </w:t>
      </w:r>
    </w:p>
    <w:p w14:paraId="52949C5E" w14:textId="77777777" w:rsidR="00B32A16" w:rsidRDefault="00B32A16" w:rsidP="00B32A16">
      <w:r>
        <w:t xml:space="preserve">Stap 2: Foto’s maken is verboden.  </w:t>
      </w:r>
    </w:p>
    <w:p w14:paraId="664CFF33" w14:textId="7A97A57A" w:rsidR="00B32A16" w:rsidRDefault="00B32A16" w:rsidP="00B32A16">
      <w:r>
        <w:t> </w:t>
      </w:r>
    </w:p>
    <w:p w14:paraId="32E735E6" w14:textId="6E514746" w:rsidR="00B32A16" w:rsidRDefault="00B32A16" w:rsidP="00B32A16">
      <w:r>
        <w:t xml:space="preserve">29. KMSK Brussel  </w:t>
      </w:r>
    </w:p>
    <w:p w14:paraId="6B0B8162" w14:textId="77777777" w:rsidR="00B32A16" w:rsidRDefault="00B32A16" w:rsidP="00B32A16">
      <w:r>
        <w:t xml:space="preserve">Stap 1: Bezoek het KMSK in Brussel.  </w:t>
      </w:r>
    </w:p>
    <w:p w14:paraId="336F7BB9" w14:textId="77777777" w:rsidR="00B32A16" w:rsidRDefault="00B32A16" w:rsidP="00B32A16">
      <w:r>
        <w:t xml:space="preserve">Stap 2: Ga door vier willekeurige deuren  </w:t>
      </w:r>
    </w:p>
    <w:p w14:paraId="56EA2A11" w14:textId="77777777" w:rsidR="00B32A16" w:rsidRDefault="00B32A16" w:rsidP="00B32A16">
      <w:r>
        <w:t xml:space="preserve">Stap 3: Sla driemaal links af  </w:t>
      </w:r>
    </w:p>
    <w:p w14:paraId="705CC16A" w14:textId="77777777" w:rsidR="00B32A16" w:rsidRDefault="00B32A16" w:rsidP="00B32A16">
      <w:r>
        <w:t xml:space="preserve">Stap 4: Ga twee verdiepingen omhoog  </w:t>
      </w:r>
    </w:p>
    <w:p w14:paraId="3174E749" w14:textId="77777777" w:rsidR="00B32A16" w:rsidRDefault="00B32A16" w:rsidP="00B32A16">
      <w:r>
        <w:t xml:space="preserve">Stap 5: Ga door twee willekeurige deuren  </w:t>
      </w:r>
    </w:p>
    <w:p w14:paraId="6CD9A506" w14:textId="77777777" w:rsidR="00B32A16" w:rsidRDefault="00B32A16" w:rsidP="00B32A16">
      <w:r>
        <w:t xml:space="preserve">Stap 6: Kijk nu naar het vierde werk aan de rechtermuur.  </w:t>
      </w:r>
    </w:p>
    <w:p w14:paraId="749CB849" w14:textId="77777777" w:rsidR="00B32A16" w:rsidRDefault="00B32A16" w:rsidP="00B32A16">
      <w:r>
        <w:t xml:space="preserve">Stap 7: Bestudeer het werk grondig en zoek er zoveel mogelijk over op.  </w:t>
      </w:r>
    </w:p>
    <w:p w14:paraId="3B56B1F2" w14:textId="77777777" w:rsidR="00B32A16" w:rsidRDefault="00B32A16" w:rsidP="00B32A16">
      <w:r>
        <w:t xml:space="preserve">Stap 8: Ga terug naar je atelier en maak een eigen versie van het werk.*  </w:t>
      </w:r>
    </w:p>
    <w:p w14:paraId="07F55A46" w14:textId="77777777" w:rsidR="00B32A16" w:rsidRDefault="00B32A16" w:rsidP="00B32A16">
      <w:r>
        <w:t xml:space="preserve">* Je mag je ook laten inspireren door de gevonden informatie of een schijnbaar onbelangrijk element op het schilderij. Je moet dus niet het volledige werk namaken in je eigen beeldtaal.  </w:t>
      </w:r>
    </w:p>
    <w:p w14:paraId="6A94DC3C" w14:textId="77777777" w:rsidR="00B32A16" w:rsidRDefault="00B32A16" w:rsidP="00B32A16"/>
    <w:p w14:paraId="6BD1DB76" w14:textId="695CAC30" w:rsidR="00B32A16" w:rsidRDefault="00B32A16" w:rsidP="00B32A16">
      <w:r>
        <w:t xml:space="preserve">30. De suppoost  </w:t>
      </w:r>
    </w:p>
    <w:p w14:paraId="6CDD2CC2" w14:textId="77777777" w:rsidR="00B32A16" w:rsidRDefault="00B32A16" w:rsidP="00B32A16">
      <w:r>
        <w:t xml:space="preserve">Stap 1: Werk min. 1 dag als suppoost (idealiter als betaalde werknemer). </w:t>
      </w:r>
    </w:p>
    <w:p w14:paraId="7C0B0815" w14:textId="77777777" w:rsidR="00B32A16" w:rsidRDefault="00B32A16" w:rsidP="00B32A16">
      <w:r>
        <w:t xml:space="preserve">Stap 2: Observeer de museumbezoekers en maak notities tijdens je werkdag.  </w:t>
      </w:r>
    </w:p>
    <w:p w14:paraId="4E420656" w14:textId="77777777" w:rsidR="00B32A16" w:rsidRDefault="00B32A16" w:rsidP="00B32A16"/>
    <w:p w14:paraId="55FA030F" w14:textId="781F30DA" w:rsidR="00B32A16" w:rsidRDefault="00B32A16" w:rsidP="00B32A16">
      <w:r>
        <w:t xml:space="preserve">31. Dwalen  </w:t>
      </w:r>
    </w:p>
    <w:p w14:paraId="73542CEA" w14:textId="77777777" w:rsidR="00B32A16" w:rsidRDefault="00B32A16" w:rsidP="00B32A16">
      <w:r>
        <w:t xml:space="preserve">Stap 1: Ga naar het station van de dichtstbijzijnde stad.   </w:t>
      </w:r>
    </w:p>
    <w:p w14:paraId="7F4BFE5F" w14:textId="77777777" w:rsidR="00B32A16" w:rsidRDefault="00B32A16" w:rsidP="00B32A16">
      <w:r>
        <w:t xml:space="preserve">Stap 2: Stap op de eerste trein. (Vul het eindstation in op je Go- of Railpass)  </w:t>
      </w:r>
    </w:p>
    <w:p w14:paraId="216A7BF9" w14:textId="77777777" w:rsidR="00B32A16" w:rsidRDefault="00B32A16" w:rsidP="00B32A16">
      <w:r>
        <w:t xml:space="preserve">Stap 3: Stap af aan de 6e halte.  </w:t>
      </w:r>
    </w:p>
    <w:p w14:paraId="0D22C3DF" w14:textId="77777777" w:rsidR="00B32A16" w:rsidRDefault="00B32A16" w:rsidP="00B32A16">
      <w:r>
        <w:t xml:space="preserve">Stap 4: Neem opnieuw een willekeurige trein.   </w:t>
      </w:r>
    </w:p>
    <w:p w14:paraId="09C0EF46" w14:textId="77777777" w:rsidR="00B32A16" w:rsidRDefault="00B32A16" w:rsidP="00B32A16">
      <w:r>
        <w:t xml:space="preserve">Stap 5: Stap af aan de volgende halte. (Een standaardticket volstaat)  </w:t>
      </w:r>
    </w:p>
    <w:p w14:paraId="49A7F8D1" w14:textId="77777777" w:rsidR="00B32A16" w:rsidRDefault="00B32A16" w:rsidP="00B32A16">
      <w:r>
        <w:t xml:space="preserve">Stap 6: Neem daar een willekeurige bus. (Voor 1,7 euro kan je een uur met de bus reizen via de Lijn app)  </w:t>
      </w:r>
    </w:p>
    <w:p w14:paraId="4C014018" w14:textId="77777777" w:rsidR="00B32A16" w:rsidRDefault="00B32A16" w:rsidP="00B32A16">
      <w:r>
        <w:t xml:space="preserve">Stap 7: Stap af aan de halte waar de eerste persoon afstapt.  </w:t>
      </w:r>
    </w:p>
    <w:p w14:paraId="6704AE36" w14:textId="77777777" w:rsidR="00B32A16" w:rsidRDefault="00B32A16" w:rsidP="00B32A16">
      <w:r>
        <w:t xml:space="preserve">Stap 8: Volg deze persoon subtiel tot je die niet meer kan volgen (bv. wanneer ze een huis binnengaan).  </w:t>
      </w:r>
    </w:p>
    <w:p w14:paraId="399C311F" w14:textId="77777777" w:rsidR="00B32A16" w:rsidRDefault="00B32A16" w:rsidP="00B32A16">
      <w:r>
        <w:t>Stap 9: Begin nu met dwalen.</w:t>
      </w:r>
    </w:p>
    <w:p w14:paraId="3815547E" w14:textId="77777777" w:rsidR="00B32A16" w:rsidRDefault="00B32A16" w:rsidP="00B32A16"/>
    <w:p w14:paraId="255744A2" w14:textId="52DEEBBC" w:rsidR="00B32A16" w:rsidRDefault="00B32A16" w:rsidP="00B32A16">
      <w:r>
        <w:t xml:space="preserve">32. Woordloos (Inspiratie: Image Thinking Studio, PXL-MAD School of Arts) </w:t>
      </w:r>
    </w:p>
    <w:p w14:paraId="1FF0D30B" w14:textId="77777777" w:rsidR="00B32A16" w:rsidRDefault="00B32A16" w:rsidP="00B32A16">
      <w:r>
        <w:t xml:space="preserve">Stap 1: Spreek een hele dag niet.  </w:t>
      </w:r>
    </w:p>
    <w:p w14:paraId="74DD1ED1" w14:textId="77777777" w:rsidR="00B32A16" w:rsidRDefault="00B32A16" w:rsidP="00B32A16">
      <w:r>
        <w:t xml:space="preserve">Stap 2: Beschrijf je ervaring in een woordloos verslag. </w:t>
      </w:r>
    </w:p>
    <w:p w14:paraId="61F41F40" w14:textId="77777777" w:rsidR="00B32A16" w:rsidRDefault="00B32A16" w:rsidP="00B32A16"/>
    <w:p w14:paraId="6D5FC6AB" w14:textId="67AEAC5E" w:rsidR="00B32A16" w:rsidRDefault="00B32A16" w:rsidP="00B32A16">
      <w:r>
        <w:t xml:space="preserve">33. Zichtbaar protest (Inspiratie: Oskar Maarleveld in </w:t>
      </w:r>
      <w:r w:rsidRPr="000B2817">
        <w:rPr>
          <w:i/>
          <w:iCs/>
        </w:rPr>
        <w:t>Wicked Art Assignments</w:t>
      </w:r>
      <w:r>
        <w:t>)</w:t>
      </w:r>
    </w:p>
    <w:p w14:paraId="0E5587F5" w14:textId="77777777" w:rsidR="00B32A16" w:rsidRDefault="00B32A16" w:rsidP="00B32A16">
      <w:r>
        <w:t>Stap 1: Bedenk iets waarvoor je wil protesteren.</w:t>
      </w:r>
    </w:p>
    <w:p w14:paraId="024D82F9" w14:textId="77777777" w:rsidR="00B32A16" w:rsidRDefault="00B32A16" w:rsidP="00B32A16">
      <w:r>
        <w:t>Stap 2: Maak een impressionant protestbord zonder herkenbare tekst, beeld of vorm.</w:t>
      </w:r>
    </w:p>
    <w:p w14:paraId="72A62A13" w14:textId="77777777" w:rsidR="00B32A16" w:rsidRDefault="00B32A16" w:rsidP="00B32A16">
      <w:r>
        <w:t>Stap 3: Loop er in stilte mee over straat in Brussel.</w:t>
      </w:r>
    </w:p>
    <w:p w14:paraId="6BA90DC4" w14:textId="77777777" w:rsidR="00B32A16" w:rsidRDefault="00B32A16" w:rsidP="00B32A16">
      <w:r>
        <w:t xml:space="preserve">Stap 4: Kijk boos maar zelfverzekerd. </w:t>
      </w:r>
    </w:p>
    <w:p w14:paraId="7799E8D3" w14:textId="77777777" w:rsidR="00ED1537" w:rsidRDefault="00B32A16" w:rsidP="00B32A16">
      <w:r>
        <w:t xml:space="preserve">Stap 5: Leg het vast op video. </w:t>
      </w:r>
    </w:p>
    <w:p w14:paraId="6685E31B" w14:textId="2C983ED1" w:rsidR="00ED1537" w:rsidRDefault="00ED1537" w:rsidP="00ED1537">
      <w:r>
        <w:t>(Heijnen, Bremmer et al, 2021, p.136)</w:t>
      </w:r>
    </w:p>
    <w:p w14:paraId="67ABA638" w14:textId="26F74835" w:rsidR="00D646DF" w:rsidRDefault="00D646DF" w:rsidP="00B32A16">
      <w:r>
        <w:br w:type="page"/>
      </w:r>
    </w:p>
    <w:p w14:paraId="3E67ADFD" w14:textId="177CCC49" w:rsidR="00350D28" w:rsidRPr="00D646DF" w:rsidRDefault="00350D28">
      <w:pPr>
        <w:rPr>
          <w:rFonts w:ascii="Times" w:hAnsi="Times" w:cs="Segoe UI"/>
          <w:color w:val="70AD47" w:themeColor="accent6"/>
        </w:rPr>
      </w:pPr>
    </w:p>
    <w:p w14:paraId="55279F68" w14:textId="31B8F23E" w:rsidR="00784D60" w:rsidRPr="0021571A" w:rsidRDefault="00784D60" w:rsidP="00F711E6">
      <w:pPr>
        <w:spacing w:line="276" w:lineRule="auto"/>
        <w:rPr>
          <w:b/>
          <w:bCs/>
          <w:color w:val="000000" w:themeColor="text1"/>
        </w:rPr>
      </w:pPr>
      <w:r w:rsidRPr="0021571A">
        <w:rPr>
          <w:b/>
          <w:bCs/>
          <w:color w:val="000000" w:themeColor="text1"/>
        </w:rPr>
        <w:t>Literatuurlijst</w:t>
      </w:r>
    </w:p>
    <w:p w14:paraId="5CEA0762" w14:textId="77777777" w:rsidR="00784D60" w:rsidRDefault="00784D60" w:rsidP="00F711E6">
      <w:pPr>
        <w:spacing w:line="276" w:lineRule="auto"/>
        <w:rPr>
          <w:color w:val="000000" w:themeColor="text1"/>
        </w:rPr>
      </w:pPr>
    </w:p>
    <w:p w14:paraId="67B126A2" w14:textId="77777777" w:rsidR="00D97E6A" w:rsidRPr="00F711E6" w:rsidRDefault="00D97E6A" w:rsidP="00D97E6A">
      <w:pPr>
        <w:rPr>
          <w:lang w:val="en-US"/>
        </w:rPr>
      </w:pPr>
    </w:p>
    <w:p w14:paraId="111F6AA8" w14:textId="77777777" w:rsidR="00EB586F" w:rsidRPr="00EB586F" w:rsidRDefault="00EB586F" w:rsidP="00EB586F">
      <w:pPr>
        <w:spacing w:line="480" w:lineRule="auto"/>
        <w:ind w:left="720" w:hanging="720"/>
        <w:rPr>
          <w:rFonts w:ascii="Times" w:hAnsi="Times" w:cs="Arial"/>
        </w:rPr>
      </w:pPr>
      <w:r w:rsidRPr="00EB586F">
        <w:rPr>
          <w:rFonts w:ascii="Times" w:hAnsi="Times" w:cs="Arial"/>
          <w:lang w:val="en-US"/>
        </w:rPr>
        <w:t xml:space="preserve">Academy of American Poets. (z.d.). </w:t>
      </w:r>
      <w:r w:rsidRPr="00EB586F">
        <w:rPr>
          <w:rFonts w:ascii="Times" w:hAnsi="Times" w:cs="Arial"/>
          <w:i/>
          <w:iCs/>
          <w:lang w:val="en-US"/>
        </w:rPr>
        <w:t>Kenneth Goldsmith</w:t>
      </w:r>
      <w:r w:rsidRPr="00EB586F">
        <w:rPr>
          <w:rFonts w:ascii="Times" w:hAnsi="Times" w:cs="Arial"/>
          <w:lang w:val="en-US"/>
        </w:rPr>
        <w:t xml:space="preserve">. </w:t>
      </w:r>
      <w:r w:rsidRPr="00EB586F">
        <w:rPr>
          <w:rFonts w:ascii="Times" w:hAnsi="Times" w:cs="Arial"/>
        </w:rPr>
        <w:t>Poets. Geraadpleegd op 27 april 2022, van https://poets.org/poet/kenneth-goldsmith</w:t>
      </w:r>
    </w:p>
    <w:p w14:paraId="7D4B5AA3" w14:textId="77777777" w:rsidR="00EB586F" w:rsidRPr="00EB586F" w:rsidRDefault="00EB586F" w:rsidP="00EB586F">
      <w:pPr>
        <w:spacing w:line="480" w:lineRule="auto"/>
        <w:ind w:left="720" w:hanging="720"/>
        <w:rPr>
          <w:rFonts w:ascii="Times" w:hAnsi="Times" w:cs="Arial"/>
          <w:lang w:val="en-US"/>
        </w:rPr>
      </w:pPr>
      <w:r w:rsidRPr="00EB586F">
        <w:rPr>
          <w:rFonts w:ascii="Times" w:hAnsi="Times" w:cs="Arial"/>
        </w:rPr>
        <w:t xml:space="preserve">Beeren, W. A. L. (1979). Fluxus. In A. Kuipers &amp; T. Schoon (Reds.), </w:t>
      </w:r>
      <w:r w:rsidRPr="00EB586F">
        <w:rPr>
          <w:rFonts w:ascii="Times" w:hAnsi="Times" w:cs="Arial"/>
          <w:i/>
          <w:iCs/>
        </w:rPr>
        <w:t>Actie, werkelijkheid en fictie in de kunst van de jaren ’60 in Nederland</w:t>
      </w:r>
      <w:r w:rsidRPr="00EB586F">
        <w:rPr>
          <w:rFonts w:ascii="Times" w:hAnsi="Times" w:cs="Arial"/>
        </w:rPr>
        <w:t xml:space="preserve"> (p. 160). </w:t>
      </w:r>
      <w:r w:rsidRPr="00EB586F">
        <w:rPr>
          <w:rFonts w:ascii="Times" w:hAnsi="Times" w:cs="Arial"/>
          <w:lang w:val="en-US"/>
        </w:rPr>
        <w:t>DBNL. https://www.dbnl.org/tekst/beer006acti01_01/beer006acti01_01_0007.php</w:t>
      </w:r>
    </w:p>
    <w:p w14:paraId="4EE1147A" w14:textId="77777777" w:rsidR="00EB586F" w:rsidRPr="00EB586F" w:rsidRDefault="00EB586F" w:rsidP="00EB586F">
      <w:pPr>
        <w:spacing w:line="480" w:lineRule="auto"/>
        <w:ind w:left="720" w:hanging="720"/>
        <w:rPr>
          <w:rFonts w:ascii="Times" w:hAnsi="Times" w:cs="Arial"/>
        </w:rPr>
      </w:pPr>
      <w:r w:rsidRPr="00EB586F">
        <w:rPr>
          <w:rFonts w:ascii="Times" w:hAnsi="Times" w:cs="Arial"/>
          <w:lang w:val="en-US"/>
        </w:rPr>
        <w:t xml:space="preserve">Bénabou, M., &amp; Roubaud, J. (2017). </w:t>
      </w:r>
      <w:r w:rsidRPr="00EB586F">
        <w:rPr>
          <w:rFonts w:ascii="Times" w:hAnsi="Times" w:cs="Arial"/>
          <w:i/>
          <w:iCs/>
        </w:rPr>
        <w:t>Oulipo: Oulipo</w:t>
      </w:r>
      <w:r w:rsidRPr="00EB586F">
        <w:rPr>
          <w:rFonts w:ascii="Times" w:hAnsi="Times" w:cs="Arial"/>
        </w:rPr>
        <w:t>. Oulipo. Geraadpleegd op 25 april 2022, van https://www.oulipo.net/fr/oulipiens/o</w:t>
      </w:r>
    </w:p>
    <w:p w14:paraId="2BDB7080" w14:textId="77777777" w:rsidR="00EB586F" w:rsidRPr="00EB586F" w:rsidRDefault="00EB586F" w:rsidP="00EB586F">
      <w:pPr>
        <w:spacing w:line="480" w:lineRule="auto"/>
        <w:ind w:left="720" w:hanging="720"/>
        <w:rPr>
          <w:rFonts w:ascii="Times" w:hAnsi="Times" w:cs="Arial"/>
        </w:rPr>
      </w:pPr>
      <w:r w:rsidRPr="00EB586F">
        <w:rPr>
          <w:rFonts w:ascii="Times" w:hAnsi="Times" w:cs="Arial"/>
          <w:lang w:val="en-US"/>
        </w:rPr>
        <w:t xml:space="preserve">Bjornard, K. (2015, 4 juni). </w:t>
      </w:r>
      <w:r w:rsidRPr="00EB586F">
        <w:rPr>
          <w:rFonts w:ascii="Times" w:hAnsi="Times" w:cs="Arial"/>
          <w:i/>
          <w:iCs/>
          <w:lang w:val="en-US"/>
        </w:rPr>
        <w:t>Slowing down graphic design: Kristian bjornard</w:t>
      </w:r>
      <w:r w:rsidRPr="00EB586F">
        <w:rPr>
          <w:rFonts w:ascii="Times" w:hAnsi="Times" w:cs="Arial"/>
          <w:lang w:val="en-US"/>
        </w:rPr>
        <w:t xml:space="preserve">. </w:t>
      </w:r>
      <w:r w:rsidRPr="00EB586F">
        <w:rPr>
          <w:rFonts w:ascii="Times" w:hAnsi="Times" w:cs="Arial"/>
        </w:rPr>
        <w:t>Medium. Geraadpleegd op 7 april 2022, van https://bjornmeansbear.medium.com/slowing-down-graphic-design-44e00ea9af2e</w:t>
      </w:r>
    </w:p>
    <w:p w14:paraId="1C77B2B9" w14:textId="77777777" w:rsidR="00EB586F" w:rsidRPr="00EB586F" w:rsidRDefault="00EB586F" w:rsidP="00EB586F">
      <w:pPr>
        <w:spacing w:line="480" w:lineRule="auto"/>
        <w:ind w:left="720" w:hanging="720"/>
        <w:rPr>
          <w:rFonts w:ascii="Times" w:hAnsi="Times" w:cs="Arial"/>
        </w:rPr>
      </w:pPr>
      <w:r w:rsidRPr="00EB586F">
        <w:rPr>
          <w:rFonts w:ascii="Times" w:hAnsi="Times" w:cs="Arial"/>
          <w:lang w:val="en-US"/>
        </w:rPr>
        <w:t xml:space="preserve">Brams, K., Barbasetti, C., Tuerlinckx, L., &amp; Robberechts, C. (2011). </w:t>
      </w:r>
      <w:r w:rsidRPr="00EB586F">
        <w:rPr>
          <w:rFonts w:ascii="Times" w:hAnsi="Times" w:cs="Arial"/>
          <w:i/>
          <w:iCs/>
        </w:rPr>
        <w:t>Kunst en archief: De witte raaf</w:t>
      </w:r>
      <w:r w:rsidRPr="00EB586F">
        <w:rPr>
          <w:rFonts w:ascii="Times" w:hAnsi="Times" w:cs="Arial"/>
        </w:rPr>
        <w:t xml:space="preserve">. De Witte Raaf. Geraadpleegd op 18 april 2022, van </w:t>
      </w:r>
      <w:hyperlink r:id="rId9" w:history="1">
        <w:r w:rsidRPr="00EB586F">
          <w:rPr>
            <w:rFonts w:ascii="Times" w:hAnsi="Times" w:cs="Arial"/>
            <w:color w:val="000000" w:themeColor="text1"/>
          </w:rPr>
          <w:t>https://www.dewitteraaf.be/artikel/kunst-en-archief/</w:t>
        </w:r>
      </w:hyperlink>
    </w:p>
    <w:p w14:paraId="37101CFA" w14:textId="77777777" w:rsidR="00EB586F" w:rsidRPr="00EB586F" w:rsidRDefault="00EB586F" w:rsidP="00EB586F">
      <w:pPr>
        <w:spacing w:line="480" w:lineRule="auto"/>
        <w:ind w:left="720" w:hanging="720"/>
        <w:rPr>
          <w:rFonts w:ascii="Times" w:hAnsi="Times" w:cs="Arial"/>
        </w:rPr>
      </w:pPr>
      <w:r w:rsidRPr="00EB586F">
        <w:rPr>
          <w:rFonts w:ascii="Times" w:hAnsi="Times" w:cs="Arial"/>
          <w:lang w:val="en-US"/>
        </w:rPr>
        <w:t>Briggs, C. (2009). </w:t>
      </w:r>
      <w:r w:rsidRPr="00EB586F">
        <w:rPr>
          <w:rFonts w:ascii="Times" w:hAnsi="Times" w:cs="Arial"/>
          <w:i/>
          <w:iCs/>
          <w:lang w:val="en-US"/>
        </w:rPr>
        <w:t>Invitation instructions for a drawing class</w:t>
      </w:r>
      <w:r w:rsidRPr="00EB586F">
        <w:rPr>
          <w:rFonts w:ascii="Times" w:hAnsi="Times" w:cs="Arial"/>
          <w:lang w:val="en-US"/>
        </w:rPr>
        <w:t xml:space="preserve">. </w:t>
      </w:r>
      <w:r w:rsidRPr="00EB586F">
        <w:rPr>
          <w:rFonts w:ascii="Times" w:hAnsi="Times" w:cs="Arial"/>
        </w:rPr>
        <w:t>Drawing Is Free. Geraadpleegd op 18 april 2022, van https://files.cargocollective.com/634001/Invitation-Instructions-for-a-Drawing-Class.pdf</w:t>
      </w:r>
    </w:p>
    <w:p w14:paraId="00347E63" w14:textId="77777777" w:rsidR="00EB586F" w:rsidRPr="00EB586F" w:rsidRDefault="00EB586F" w:rsidP="00EB586F">
      <w:pPr>
        <w:spacing w:line="480" w:lineRule="auto"/>
        <w:ind w:left="720" w:hanging="720"/>
        <w:rPr>
          <w:rFonts w:ascii="Times" w:hAnsi="Times" w:cs="Arial"/>
        </w:rPr>
      </w:pPr>
      <w:r w:rsidRPr="00EB586F">
        <w:rPr>
          <w:rFonts w:ascii="Times" w:hAnsi="Times" w:cs="Arial"/>
          <w:lang w:val="en-US"/>
        </w:rPr>
        <w:t>Davis, B., &amp; Sumara, S. (2010, juli 13). </w:t>
      </w:r>
      <w:r w:rsidRPr="00EB586F">
        <w:rPr>
          <w:rFonts w:ascii="Times" w:hAnsi="Times" w:cs="Arial"/>
          <w:i/>
          <w:iCs/>
          <w:lang w:val="en-US"/>
        </w:rPr>
        <w:t>Just a moment. . .</w:t>
      </w:r>
      <w:r w:rsidRPr="00EB586F">
        <w:rPr>
          <w:rFonts w:ascii="Times" w:hAnsi="Times" w:cs="Arial"/>
          <w:lang w:val="en-US"/>
        </w:rPr>
        <w:t xml:space="preserve"> Wiley Online Library. </w:t>
      </w:r>
      <w:r w:rsidRPr="00EB586F">
        <w:rPr>
          <w:rFonts w:ascii="Times" w:hAnsi="Times" w:cs="Arial"/>
        </w:rPr>
        <w:t>Geraadpleegd op 18 april 2022, van https://onlinelibrary.wiley.com/doi/10.1111/j.1365-2753.2010.01499.x</w:t>
      </w:r>
    </w:p>
    <w:p w14:paraId="78E14E17" w14:textId="77777777" w:rsidR="00EB586F" w:rsidRPr="00EB586F" w:rsidRDefault="00EB586F" w:rsidP="00EB586F">
      <w:pPr>
        <w:spacing w:line="480" w:lineRule="auto"/>
        <w:ind w:left="720" w:hanging="720"/>
        <w:rPr>
          <w:rFonts w:ascii="Times" w:hAnsi="Times" w:cs="Arial"/>
        </w:rPr>
      </w:pPr>
      <w:r w:rsidRPr="00EB586F">
        <w:rPr>
          <w:rFonts w:ascii="Times" w:hAnsi="Times" w:cs="Arial"/>
        </w:rPr>
        <w:t xml:space="preserve">De Baaij, J. (2015, 16 oktober). </w:t>
      </w:r>
      <w:r w:rsidRPr="00EB586F">
        <w:rPr>
          <w:rFonts w:ascii="Times" w:hAnsi="Times" w:cs="Arial"/>
          <w:i/>
          <w:iCs/>
        </w:rPr>
        <w:t>Profiel van de gouden eeuw: Het hollandse stilleven</w:t>
      </w:r>
      <w:r w:rsidRPr="00EB586F">
        <w:rPr>
          <w:rFonts w:ascii="Times" w:hAnsi="Times" w:cs="Arial"/>
        </w:rPr>
        <w:t>. Kunst Vensters. Geraadpleegd op 28 april 2022, van https://kunstvensters.com/2015/10/16/profiel-van-de-gouden-eeuw-het-hollandse-stilleven/</w:t>
      </w:r>
    </w:p>
    <w:p w14:paraId="767DB60D" w14:textId="77777777" w:rsidR="00EB586F" w:rsidRPr="00EB586F" w:rsidRDefault="00EB586F" w:rsidP="00EB586F">
      <w:pPr>
        <w:spacing w:line="480" w:lineRule="auto"/>
        <w:ind w:left="720" w:hanging="720"/>
        <w:rPr>
          <w:rFonts w:ascii="Times" w:hAnsi="Times" w:cs="Arial"/>
        </w:rPr>
      </w:pPr>
      <w:r w:rsidRPr="00EB586F">
        <w:rPr>
          <w:rFonts w:ascii="Times" w:hAnsi="Times" w:cs="Arial"/>
          <w:lang w:val="en-US"/>
        </w:rPr>
        <w:lastRenderedPageBreak/>
        <w:t xml:space="preserve">Dean, R. (2020, 26 april). </w:t>
      </w:r>
      <w:r w:rsidRPr="00EB586F">
        <w:rPr>
          <w:rFonts w:ascii="Times" w:hAnsi="Times" w:cs="Arial"/>
          <w:i/>
          <w:iCs/>
          <w:lang w:val="en-US"/>
        </w:rPr>
        <w:t>You too can own an original LeWitt: Signifier</w:t>
      </w:r>
      <w:r w:rsidRPr="00EB586F">
        <w:rPr>
          <w:rFonts w:ascii="Times" w:hAnsi="Times" w:cs="Arial"/>
          <w:lang w:val="en-US"/>
        </w:rPr>
        <w:t xml:space="preserve">. </w:t>
      </w:r>
      <w:r w:rsidRPr="00EB586F">
        <w:rPr>
          <w:rFonts w:ascii="Times" w:hAnsi="Times" w:cs="Arial"/>
        </w:rPr>
        <w:t>Medium. Geraadpleegd op 9 mei 2022, van https://medium.com/signifier/you-too-can-own-an-original-lewitt-14b2e579049c</w:t>
      </w:r>
    </w:p>
    <w:p w14:paraId="4FBDF5F3" w14:textId="77777777" w:rsidR="00EB586F" w:rsidRPr="00EB586F" w:rsidRDefault="00EB586F" w:rsidP="00EB586F">
      <w:pPr>
        <w:spacing w:line="480" w:lineRule="auto"/>
        <w:ind w:left="720" w:hanging="720"/>
        <w:rPr>
          <w:rFonts w:ascii="Times" w:hAnsi="Times" w:cs="Arial"/>
          <w:lang w:val="en-US"/>
        </w:rPr>
      </w:pPr>
      <w:r w:rsidRPr="00EB586F">
        <w:rPr>
          <w:rFonts w:ascii="Times" w:hAnsi="Times" w:cs="Arial"/>
        </w:rPr>
        <w:t xml:space="preserve">Deus Ex Machina. (2021). Woord Vooraf. </w:t>
      </w:r>
      <w:r w:rsidRPr="00EB586F">
        <w:rPr>
          <w:rFonts w:ascii="Times" w:hAnsi="Times" w:cs="Arial"/>
          <w:i/>
          <w:iCs/>
          <w:lang w:val="en-US"/>
        </w:rPr>
        <w:t>Deus Ex Machina</w:t>
      </w:r>
      <w:r w:rsidRPr="00EB586F">
        <w:rPr>
          <w:rFonts w:ascii="Times" w:hAnsi="Times" w:cs="Arial"/>
          <w:lang w:val="en-US"/>
        </w:rPr>
        <w:t xml:space="preserve">, </w:t>
      </w:r>
      <w:r w:rsidRPr="00EB586F">
        <w:rPr>
          <w:rFonts w:ascii="Times" w:hAnsi="Times" w:cs="Arial"/>
          <w:i/>
          <w:iCs/>
          <w:lang w:val="en-US"/>
        </w:rPr>
        <w:t>177</w:t>
      </w:r>
      <w:r w:rsidRPr="00EB586F">
        <w:rPr>
          <w:rFonts w:ascii="Times" w:hAnsi="Times" w:cs="Arial"/>
          <w:lang w:val="en-US"/>
        </w:rPr>
        <w:t>, 1.</w:t>
      </w:r>
    </w:p>
    <w:p w14:paraId="45915467" w14:textId="77777777" w:rsidR="00EB586F" w:rsidRPr="00EB586F" w:rsidRDefault="00EB586F" w:rsidP="00EB586F">
      <w:pPr>
        <w:spacing w:line="480" w:lineRule="auto"/>
        <w:ind w:left="720" w:hanging="720"/>
        <w:rPr>
          <w:rFonts w:ascii="Times" w:hAnsi="Times" w:cs="Arial"/>
        </w:rPr>
      </w:pPr>
      <w:r w:rsidRPr="00EB586F">
        <w:rPr>
          <w:rFonts w:ascii="Times" w:hAnsi="Times" w:cs="Arial"/>
          <w:lang w:val="en-US"/>
        </w:rPr>
        <w:t xml:space="preserve">Elkin, L., Esposito, V., &amp; Marie, S. (2021a). </w:t>
      </w:r>
      <w:r w:rsidRPr="00EB586F">
        <w:rPr>
          <w:rFonts w:ascii="Times" w:hAnsi="Times" w:cs="Arial"/>
        </w:rPr>
        <w:t xml:space="preserve">Oulipo, een inleiding. </w:t>
      </w:r>
      <w:r w:rsidRPr="00EB586F">
        <w:rPr>
          <w:rFonts w:ascii="Times" w:hAnsi="Times" w:cs="Arial"/>
          <w:i/>
          <w:iCs/>
        </w:rPr>
        <w:t>Deus Ex Machina</w:t>
      </w:r>
      <w:r w:rsidRPr="00EB586F">
        <w:rPr>
          <w:rFonts w:ascii="Times" w:hAnsi="Times" w:cs="Arial"/>
        </w:rPr>
        <w:t xml:space="preserve">, </w:t>
      </w:r>
      <w:r w:rsidRPr="00EB586F">
        <w:rPr>
          <w:rFonts w:ascii="Times" w:hAnsi="Times" w:cs="Arial"/>
          <w:i/>
          <w:iCs/>
        </w:rPr>
        <w:t>177</w:t>
      </w:r>
      <w:r w:rsidRPr="00EB586F">
        <w:rPr>
          <w:rFonts w:ascii="Times" w:hAnsi="Times" w:cs="Arial"/>
        </w:rPr>
        <w:t>, 5-7</w:t>
      </w:r>
    </w:p>
    <w:p w14:paraId="735FC72F" w14:textId="77777777" w:rsidR="00EB586F" w:rsidRPr="00EB586F" w:rsidRDefault="00EB586F" w:rsidP="00EB586F">
      <w:pPr>
        <w:spacing w:line="480" w:lineRule="auto"/>
        <w:ind w:left="720" w:hanging="720"/>
        <w:rPr>
          <w:rFonts w:ascii="Times" w:hAnsi="Times" w:cs="Arial"/>
        </w:rPr>
      </w:pPr>
      <w:r w:rsidRPr="00EB586F">
        <w:rPr>
          <w:rFonts w:ascii="Times" w:hAnsi="Times" w:cs="Arial"/>
        </w:rPr>
        <w:t xml:space="preserve">Ensie. (2018, 27 september). </w:t>
      </w:r>
      <w:r w:rsidRPr="00EB586F">
        <w:rPr>
          <w:rFonts w:ascii="Times" w:hAnsi="Times" w:cs="Arial"/>
          <w:i/>
          <w:iCs/>
        </w:rPr>
        <w:t>Oefening</w:t>
      </w:r>
      <w:r w:rsidRPr="00EB586F">
        <w:rPr>
          <w:rFonts w:ascii="Times" w:hAnsi="Times" w:cs="Arial"/>
        </w:rPr>
        <w:t>. Geraadpleegd op 28 april 2022, van https://www.ensie.nl/vandale1898/oefening</w:t>
      </w:r>
    </w:p>
    <w:p w14:paraId="3C695920" w14:textId="77777777" w:rsidR="00EB586F" w:rsidRPr="00EB586F" w:rsidRDefault="00EB586F" w:rsidP="00EB586F">
      <w:pPr>
        <w:spacing w:line="480" w:lineRule="auto"/>
        <w:ind w:left="720" w:hanging="720"/>
        <w:rPr>
          <w:rFonts w:ascii="Times" w:hAnsi="Times" w:cs="Arial"/>
        </w:rPr>
      </w:pPr>
      <w:r w:rsidRPr="00EB586F">
        <w:rPr>
          <w:rFonts w:ascii="Times" w:hAnsi="Times" w:cs="Arial"/>
          <w:lang w:val="en-US"/>
        </w:rPr>
        <w:t xml:space="preserve">Friedman, K. (2002). Introduction to the fortieth anniversary edition [E-book]. In L. Sawchyn &amp; O. Smith (Reds.), </w:t>
      </w:r>
      <w:r w:rsidRPr="00EB586F">
        <w:rPr>
          <w:rFonts w:ascii="Times" w:hAnsi="Times" w:cs="Arial"/>
          <w:i/>
          <w:iCs/>
          <w:lang w:val="en-US"/>
        </w:rPr>
        <w:t>The fluxus performance workbook</w:t>
      </w:r>
      <w:r w:rsidRPr="00EB586F">
        <w:rPr>
          <w:rFonts w:ascii="Times" w:hAnsi="Times" w:cs="Arial"/>
          <w:lang w:val="en-US"/>
        </w:rPr>
        <w:t xml:space="preserve"> (pp. 1–2). </w:t>
      </w:r>
      <w:r w:rsidRPr="00EB586F">
        <w:rPr>
          <w:rFonts w:ascii="Times" w:hAnsi="Times" w:cs="Arial"/>
        </w:rPr>
        <w:t>Geraadpleegd op 26 april 2022, van https://www.thing.net/~grist/ld/fluxusworkbook.pdf</w:t>
      </w:r>
    </w:p>
    <w:p w14:paraId="308CEEA0" w14:textId="77777777" w:rsidR="00EB586F" w:rsidRPr="00EB586F" w:rsidRDefault="00EB586F" w:rsidP="00EB586F">
      <w:pPr>
        <w:spacing w:line="480" w:lineRule="auto"/>
        <w:ind w:left="720" w:hanging="720"/>
        <w:rPr>
          <w:rFonts w:ascii="Times" w:hAnsi="Times" w:cs="Arial"/>
        </w:rPr>
      </w:pPr>
      <w:r w:rsidRPr="00EB586F">
        <w:rPr>
          <w:rFonts w:ascii="Times" w:hAnsi="Times" w:cs="Arial"/>
          <w:lang w:val="en-US"/>
        </w:rPr>
        <w:t xml:space="preserve">George Maciunas Foundation Inc. (2018). </w:t>
      </w:r>
      <w:r w:rsidRPr="00EB586F">
        <w:rPr>
          <w:rFonts w:ascii="Times" w:hAnsi="Times" w:cs="Arial"/>
          <w:i/>
          <w:iCs/>
          <w:lang w:val="en-US"/>
        </w:rPr>
        <w:t>Fluxmanifesto on fluxamusement, 1965</w:t>
      </w:r>
      <w:r w:rsidRPr="00EB586F">
        <w:rPr>
          <w:rFonts w:ascii="Times" w:hAnsi="Times" w:cs="Arial"/>
          <w:lang w:val="en-US"/>
        </w:rPr>
        <w:t xml:space="preserve">. </w:t>
      </w:r>
      <w:r w:rsidRPr="00EB586F">
        <w:rPr>
          <w:rFonts w:ascii="Times" w:hAnsi="Times" w:cs="Arial"/>
        </w:rPr>
        <w:t>Geraadpleegd op 9 mei 2022, van http://georgemaciunas.com/exhibitions/flux-labyrinth-fluxus-gag/fluxmanifesto-fluxamusement-1965/</w:t>
      </w:r>
    </w:p>
    <w:p w14:paraId="29AB4D56" w14:textId="77777777" w:rsidR="00EB586F" w:rsidRPr="00EB586F" w:rsidRDefault="00EB586F" w:rsidP="00EB586F">
      <w:pPr>
        <w:spacing w:line="480" w:lineRule="auto"/>
        <w:ind w:left="720" w:hanging="720"/>
        <w:rPr>
          <w:rFonts w:ascii="Times" w:hAnsi="Times" w:cs="Arial"/>
        </w:rPr>
      </w:pPr>
      <w:r w:rsidRPr="00EB586F">
        <w:rPr>
          <w:rFonts w:ascii="Times" w:hAnsi="Times" w:cs="Arial"/>
          <w:lang w:val="en-US"/>
        </w:rPr>
        <w:t xml:space="preserve">Goldsmith, K. (z.d.). </w:t>
      </w:r>
      <w:r w:rsidRPr="00EB586F">
        <w:rPr>
          <w:rFonts w:ascii="Times" w:hAnsi="Times" w:cs="Arial"/>
          <w:i/>
          <w:iCs/>
          <w:lang w:val="en-US"/>
        </w:rPr>
        <w:t>Open letter: Kenneth goldsmith: Kenneth goldsmith - paragraphs on conceptual writing</w:t>
      </w:r>
      <w:r w:rsidRPr="00EB586F">
        <w:rPr>
          <w:rFonts w:ascii="Times" w:hAnsi="Times" w:cs="Arial"/>
          <w:lang w:val="en-US"/>
        </w:rPr>
        <w:t xml:space="preserve">. </w:t>
      </w:r>
      <w:r w:rsidRPr="00EB586F">
        <w:rPr>
          <w:rFonts w:ascii="Times" w:hAnsi="Times" w:cs="Arial"/>
        </w:rPr>
        <w:t>Ubuweb. Geraadpleegd op 27 april 2022, van https://www.ubu.com/papers/kg_ol_goldsmith.html</w:t>
      </w:r>
    </w:p>
    <w:p w14:paraId="2BC2B496" w14:textId="77777777" w:rsidR="00EB586F" w:rsidRPr="00EB586F" w:rsidRDefault="00EB586F" w:rsidP="00EB586F">
      <w:pPr>
        <w:spacing w:line="480" w:lineRule="auto"/>
        <w:ind w:left="720" w:hanging="720"/>
        <w:rPr>
          <w:rFonts w:ascii="Times" w:hAnsi="Times" w:cs="Arial"/>
          <w:lang w:val="en-US"/>
        </w:rPr>
      </w:pPr>
      <w:r w:rsidRPr="00EB586F">
        <w:rPr>
          <w:rFonts w:ascii="Times" w:hAnsi="Times" w:cs="Arial"/>
          <w:lang w:val="en-US"/>
        </w:rPr>
        <w:t xml:space="preserve">Goldsmith, K. (1998). 10:00. In </w:t>
      </w:r>
      <w:r w:rsidRPr="00EB586F">
        <w:rPr>
          <w:rFonts w:ascii="Times" w:hAnsi="Times" w:cs="Arial"/>
          <w:i/>
          <w:iCs/>
          <w:lang w:val="en-US"/>
        </w:rPr>
        <w:t>Fidget</w:t>
      </w:r>
      <w:r w:rsidRPr="00EB586F">
        <w:rPr>
          <w:rFonts w:ascii="Times" w:hAnsi="Times" w:cs="Arial"/>
          <w:lang w:val="en-US"/>
        </w:rPr>
        <w:t xml:space="preserve"> (p. 8). Coach House Books.</w:t>
      </w:r>
    </w:p>
    <w:p w14:paraId="679697E3" w14:textId="77777777" w:rsidR="00EB586F" w:rsidRPr="00EB586F" w:rsidRDefault="00EB586F" w:rsidP="00EB586F">
      <w:pPr>
        <w:spacing w:line="480" w:lineRule="auto"/>
        <w:ind w:left="720" w:hanging="720"/>
        <w:rPr>
          <w:rFonts w:ascii="Times" w:hAnsi="Times" w:cs="Arial"/>
        </w:rPr>
      </w:pPr>
      <w:r w:rsidRPr="00EB586F">
        <w:rPr>
          <w:rFonts w:ascii="Times" w:hAnsi="Times" w:cs="Arial"/>
          <w:lang w:val="en-US"/>
        </w:rPr>
        <w:t xml:space="preserve">Goldsmith, K. (2016). 101 ways to waste time on the internet. In </w:t>
      </w:r>
      <w:r w:rsidRPr="00EB586F">
        <w:rPr>
          <w:rFonts w:ascii="Times" w:hAnsi="Times" w:cs="Arial"/>
          <w:i/>
          <w:iCs/>
          <w:lang w:val="en-US"/>
        </w:rPr>
        <w:t>Wasting Time on the Internet</w:t>
      </w:r>
      <w:r w:rsidRPr="00EB586F">
        <w:rPr>
          <w:rFonts w:ascii="Times" w:hAnsi="Times" w:cs="Arial"/>
          <w:lang w:val="en-US"/>
        </w:rPr>
        <w:t xml:space="preserve"> (1ste editie, pp. 186-189). </w:t>
      </w:r>
      <w:r w:rsidRPr="00EB586F">
        <w:rPr>
          <w:rFonts w:ascii="Times" w:hAnsi="Times" w:cs="Arial"/>
        </w:rPr>
        <w:t>Harper Collins.</w:t>
      </w:r>
    </w:p>
    <w:p w14:paraId="174DBE8D" w14:textId="77777777" w:rsidR="00EB586F" w:rsidRPr="00EB586F" w:rsidRDefault="00EB586F" w:rsidP="00EB586F">
      <w:pPr>
        <w:spacing w:line="480" w:lineRule="auto"/>
        <w:ind w:left="720" w:hanging="720"/>
        <w:rPr>
          <w:rFonts w:ascii="Times" w:hAnsi="Times" w:cs="Arial"/>
        </w:rPr>
      </w:pPr>
      <w:r w:rsidRPr="00EB586F">
        <w:rPr>
          <w:rFonts w:ascii="Times" w:hAnsi="Times" w:cs="Arial"/>
        </w:rPr>
        <w:t xml:space="preserve">Graveland, M. (1998, 1 september). </w:t>
      </w:r>
      <w:r w:rsidRPr="00EB586F">
        <w:rPr>
          <w:rFonts w:ascii="Times" w:hAnsi="Times" w:cs="Arial"/>
          <w:i/>
          <w:iCs/>
        </w:rPr>
        <w:t>De zin en onzin van DOGMA 95</w:t>
      </w:r>
      <w:r w:rsidRPr="00EB586F">
        <w:rPr>
          <w:rFonts w:ascii="Times" w:hAnsi="Times" w:cs="Arial"/>
        </w:rPr>
        <w:t>. Filmkrant. Geraadpleegd op 2 mei 2022, va</w:t>
      </w:r>
      <w:r w:rsidRPr="00EB586F">
        <w:rPr>
          <w:rFonts w:ascii="Times" w:hAnsi="Times" w:cs="Arial"/>
          <w:color w:val="000000" w:themeColor="text1"/>
        </w:rPr>
        <w:t xml:space="preserve">n </w:t>
      </w:r>
      <w:hyperlink r:id="rId10" w:history="1">
        <w:r w:rsidRPr="00EB586F">
          <w:rPr>
            <w:rFonts w:ascii="Times" w:hAnsi="Times" w:cs="Arial"/>
            <w:color w:val="000000" w:themeColor="text1"/>
          </w:rPr>
          <w:t>https://filmkrant.nl/artikel/zin-onzin-dogma-95/</w:t>
        </w:r>
      </w:hyperlink>
    </w:p>
    <w:p w14:paraId="1C93EDF5" w14:textId="5E0B0D7F" w:rsidR="00EB586F" w:rsidRPr="004F6AF0" w:rsidRDefault="00EB586F" w:rsidP="00EB586F">
      <w:pPr>
        <w:spacing w:line="480" w:lineRule="auto"/>
        <w:ind w:left="720" w:hanging="720"/>
        <w:rPr>
          <w:rFonts w:ascii="Times" w:hAnsi="Times" w:cs="Arial"/>
        </w:rPr>
      </w:pPr>
      <w:r w:rsidRPr="00EB586F">
        <w:rPr>
          <w:rFonts w:ascii="Times" w:hAnsi="Times" w:cs="Arial"/>
          <w:lang w:val="en-US"/>
        </w:rPr>
        <w:t>Green, M. (2015, 4 september). </w:t>
      </w:r>
      <w:r w:rsidRPr="00EB586F">
        <w:rPr>
          <w:rFonts w:ascii="Times" w:hAnsi="Times" w:cs="Arial"/>
          <w:i/>
          <w:iCs/>
          <w:lang w:val="en-US"/>
        </w:rPr>
        <w:t>NYC walk info</w:t>
      </w:r>
      <w:r w:rsidRPr="00EB586F">
        <w:rPr>
          <w:rFonts w:ascii="Times" w:hAnsi="Times" w:cs="Arial"/>
          <w:lang w:val="en-US"/>
        </w:rPr>
        <w:t xml:space="preserve">. </w:t>
      </w:r>
      <w:r w:rsidRPr="00EB586F">
        <w:rPr>
          <w:rFonts w:ascii="Times" w:hAnsi="Times" w:cs="Arial"/>
        </w:rPr>
        <w:t>I’m Just Walkin’. Geraadpleegd op 12 mei 2022, van</w:t>
      </w:r>
      <w:r w:rsidRPr="00EB586F">
        <w:rPr>
          <w:rFonts w:ascii="Times" w:hAnsi="Times" w:cs="Arial"/>
          <w:color w:val="000000" w:themeColor="text1"/>
        </w:rPr>
        <w:t xml:space="preserve"> </w:t>
      </w:r>
      <w:hyperlink r:id="rId11" w:history="1">
        <w:r w:rsidR="00E160C9" w:rsidRPr="00EB586F">
          <w:rPr>
            <w:rStyle w:val="Hyperlink"/>
            <w:rFonts w:ascii="Times" w:hAnsi="Times" w:cs="Arial"/>
            <w:color w:val="000000" w:themeColor="text1"/>
          </w:rPr>
          <w:t>https://imjustwalkin.com/nyc-details/</w:t>
        </w:r>
      </w:hyperlink>
    </w:p>
    <w:p w14:paraId="3CE0E461" w14:textId="0897DA96" w:rsidR="00E160C9" w:rsidRPr="00EB586F" w:rsidRDefault="00E160C9" w:rsidP="00EB586F">
      <w:pPr>
        <w:spacing w:line="480" w:lineRule="auto"/>
        <w:ind w:left="720" w:hanging="720"/>
        <w:rPr>
          <w:rFonts w:ascii="Times" w:hAnsi="Times" w:cs="Arial"/>
        </w:rPr>
      </w:pPr>
      <w:r w:rsidRPr="00E160C9">
        <w:rPr>
          <w:rFonts w:ascii="Times" w:hAnsi="Times" w:cs="Arial"/>
          <w:lang w:val="en-GB"/>
        </w:rPr>
        <w:lastRenderedPageBreak/>
        <w:t xml:space="preserve">Grusenmeyer, L. (2019). </w:t>
      </w:r>
      <w:r w:rsidRPr="00E160C9">
        <w:rPr>
          <w:rFonts w:ascii="Times" w:hAnsi="Times" w:cs="Arial"/>
          <w:i/>
          <w:iCs/>
          <w:lang w:val="en-GB"/>
        </w:rPr>
        <w:t xml:space="preserve">Bureau grusenmeyer: Accidental paper scraps book. </w:t>
      </w:r>
      <w:r w:rsidRPr="00E160C9">
        <w:rPr>
          <w:rFonts w:ascii="Times" w:hAnsi="Times" w:cs="Arial"/>
        </w:rPr>
        <w:t xml:space="preserve">Bureau Grusenmeyer. Geraadpleegd op 12 mei 2022, van http://bureaugrusenmeyer.com/projects/PAPER-SCRAPS-BOOK </w:t>
      </w:r>
    </w:p>
    <w:p w14:paraId="721C9576" w14:textId="77777777" w:rsidR="00EB586F" w:rsidRPr="00EB586F" w:rsidRDefault="00EB586F" w:rsidP="00EB586F">
      <w:pPr>
        <w:spacing w:line="480" w:lineRule="auto"/>
        <w:ind w:left="720" w:hanging="720"/>
        <w:rPr>
          <w:rFonts w:ascii="Times" w:hAnsi="Times" w:cs="Arial"/>
          <w:lang w:val="en-US"/>
        </w:rPr>
      </w:pPr>
      <w:r w:rsidRPr="00EB586F">
        <w:rPr>
          <w:rFonts w:ascii="Times" w:hAnsi="Times" w:cs="Arial"/>
        </w:rPr>
        <w:t xml:space="preserve">Heijnen, E., Bremmer, M., Houten, V. P., Lucero, J., Paim, N., Schrooten, E., &amp; Springgay, S. (2021). </w:t>
      </w:r>
      <w:r w:rsidRPr="00EB586F">
        <w:rPr>
          <w:rFonts w:ascii="Times" w:hAnsi="Times" w:cs="Arial"/>
          <w:lang w:val="en-US"/>
        </w:rPr>
        <w:t xml:space="preserve">Scores, instructions , prompts and briefs. In </w:t>
      </w:r>
      <w:r w:rsidRPr="00EB586F">
        <w:rPr>
          <w:rFonts w:ascii="Times" w:hAnsi="Times" w:cs="Arial"/>
          <w:i/>
          <w:iCs/>
          <w:lang w:val="en-US"/>
        </w:rPr>
        <w:t>Wicked arts assignments: Practising creativity in contemporary arts education</w:t>
      </w:r>
      <w:r w:rsidRPr="00EB586F">
        <w:rPr>
          <w:rFonts w:ascii="Times" w:hAnsi="Times" w:cs="Arial"/>
          <w:lang w:val="en-US"/>
        </w:rPr>
        <w:t xml:space="preserve"> (2de editie, pp. 12-204). Valiz.</w:t>
      </w:r>
    </w:p>
    <w:p w14:paraId="4D9EB851" w14:textId="77777777" w:rsidR="00EB586F" w:rsidRPr="00EB586F" w:rsidRDefault="00EB586F" w:rsidP="00EB586F">
      <w:pPr>
        <w:spacing w:line="480" w:lineRule="auto"/>
        <w:ind w:left="720" w:hanging="720"/>
        <w:rPr>
          <w:rFonts w:ascii="Times" w:hAnsi="Times" w:cs="Arial"/>
        </w:rPr>
      </w:pPr>
      <w:r w:rsidRPr="00EB586F">
        <w:rPr>
          <w:rFonts w:ascii="Times" w:hAnsi="Times" w:cs="Arial"/>
          <w:lang w:val="en-US"/>
        </w:rPr>
        <w:t xml:space="preserve">Johnson, D. (2020, 26 augustus). </w:t>
      </w:r>
      <w:r w:rsidRPr="00EB586F">
        <w:rPr>
          <w:rFonts w:ascii="Times" w:hAnsi="Times" w:cs="Arial"/>
          <w:i/>
          <w:iCs/>
          <w:lang w:val="en-US"/>
        </w:rPr>
        <w:t>Artist instructions: These artworks aren’t finished until you participate</w:t>
      </w:r>
      <w:r w:rsidRPr="00EB586F">
        <w:rPr>
          <w:rFonts w:ascii="Times" w:hAnsi="Times" w:cs="Arial"/>
          <w:lang w:val="en-US"/>
        </w:rPr>
        <w:t xml:space="preserve">. </w:t>
      </w:r>
      <w:r w:rsidRPr="00EB586F">
        <w:rPr>
          <w:rFonts w:ascii="Times" w:hAnsi="Times" w:cs="Arial"/>
        </w:rPr>
        <w:t xml:space="preserve">MoMA. Geraadpleegd op 26 april 2022, van </w:t>
      </w:r>
      <w:hyperlink r:id="rId12" w:history="1">
        <w:r w:rsidRPr="00EB586F">
          <w:rPr>
            <w:rFonts w:ascii="Times" w:hAnsi="Times" w:cs="Arial"/>
            <w:color w:val="000000" w:themeColor="text1"/>
          </w:rPr>
          <w:t>https://www.moma.org/magazine/articles/407</w:t>
        </w:r>
      </w:hyperlink>
    </w:p>
    <w:p w14:paraId="5D11DD5B" w14:textId="77777777" w:rsidR="00EB586F" w:rsidRPr="00EB586F" w:rsidRDefault="00EB586F" w:rsidP="00EB586F">
      <w:pPr>
        <w:spacing w:line="480" w:lineRule="auto"/>
        <w:ind w:left="720" w:hanging="720"/>
        <w:rPr>
          <w:rFonts w:ascii="Times" w:hAnsi="Times" w:cs="Arial"/>
          <w:lang w:val="nl-NL"/>
        </w:rPr>
      </w:pPr>
      <w:r w:rsidRPr="00EB586F">
        <w:rPr>
          <w:rFonts w:ascii="Times" w:hAnsi="Times" w:cs="Arial"/>
          <w:lang w:val="en-US"/>
        </w:rPr>
        <w:t>July, M., &amp; Fletcher, H. (z.d.). </w:t>
      </w:r>
      <w:r w:rsidRPr="00EB586F">
        <w:rPr>
          <w:rFonts w:ascii="Times" w:hAnsi="Times" w:cs="Arial"/>
          <w:i/>
          <w:iCs/>
          <w:lang w:val="en-US"/>
        </w:rPr>
        <w:t>Assignments</w:t>
      </w:r>
      <w:r w:rsidRPr="00EB586F">
        <w:rPr>
          <w:rFonts w:ascii="Times" w:hAnsi="Times" w:cs="Arial"/>
          <w:lang w:val="en-US"/>
        </w:rPr>
        <w:t xml:space="preserve">. Learning To Love You More. </w:t>
      </w:r>
      <w:r w:rsidRPr="00EB586F">
        <w:rPr>
          <w:rFonts w:ascii="Times" w:hAnsi="Times" w:cs="Arial"/>
        </w:rPr>
        <w:t>Geraadpleegd op 12 mei 2022, van http://learningtoloveyoumore.com/reports/6/6.php</w:t>
      </w:r>
    </w:p>
    <w:p w14:paraId="1165D569" w14:textId="77777777" w:rsidR="00EB586F" w:rsidRPr="00EB586F" w:rsidRDefault="00EB586F" w:rsidP="00EB586F">
      <w:pPr>
        <w:spacing w:line="480" w:lineRule="auto"/>
        <w:ind w:left="720" w:hanging="720"/>
        <w:rPr>
          <w:rFonts w:ascii="Times" w:hAnsi="Times" w:cs="Arial"/>
        </w:rPr>
      </w:pPr>
      <w:r w:rsidRPr="00EB586F">
        <w:rPr>
          <w:rFonts w:ascii="Times" w:hAnsi="Times" w:cs="Arial"/>
        </w:rPr>
        <w:t xml:space="preserve">Kousbroek, R. (1976). De stijloefeningen van raymond queneau vertaald door rudy kousbroek. In </w:t>
      </w:r>
      <w:r w:rsidRPr="00EB586F">
        <w:rPr>
          <w:rFonts w:ascii="Times" w:hAnsi="Times" w:cs="Arial"/>
          <w:i/>
          <w:iCs/>
        </w:rPr>
        <w:t>Bzzlletin</w:t>
      </w:r>
      <w:r w:rsidRPr="00EB586F">
        <w:rPr>
          <w:rFonts w:ascii="Times" w:hAnsi="Times" w:cs="Arial"/>
        </w:rPr>
        <w:t xml:space="preserve"> (Vol. 5, p. 29). https://www.dbnl.org/tekst/_bzz001197601_01/_bzz001197601_01_0147.php</w:t>
      </w:r>
    </w:p>
    <w:p w14:paraId="0AB8DF76" w14:textId="77777777" w:rsidR="00EB586F" w:rsidRPr="00EB586F" w:rsidRDefault="00EB586F" w:rsidP="00EB586F">
      <w:pPr>
        <w:spacing w:line="480" w:lineRule="auto"/>
        <w:ind w:left="720"/>
        <w:rPr>
          <w:rFonts w:ascii="Times" w:hAnsi="Times" w:cs="Arial"/>
        </w:rPr>
      </w:pPr>
      <w:r w:rsidRPr="00EB586F">
        <w:rPr>
          <w:rFonts w:ascii="Times" w:hAnsi="Times" w:cs="Arial"/>
        </w:rPr>
        <w:t>Geraadpleegd via DBNL (KB, nationale bibliotheek).</w:t>
      </w:r>
    </w:p>
    <w:p w14:paraId="71615BD3" w14:textId="77777777" w:rsidR="00EB586F" w:rsidRPr="00EB586F" w:rsidRDefault="00EB586F" w:rsidP="00EB586F">
      <w:pPr>
        <w:spacing w:line="480" w:lineRule="auto"/>
        <w:ind w:left="720" w:hanging="720"/>
        <w:rPr>
          <w:rFonts w:ascii="Times" w:hAnsi="Times" w:cs="Arial"/>
          <w:lang w:val="en-US"/>
        </w:rPr>
      </w:pPr>
      <w:r w:rsidRPr="00EB586F">
        <w:rPr>
          <w:rFonts w:ascii="Times" w:hAnsi="Times" w:cs="Arial"/>
          <w:lang w:val="en-US"/>
        </w:rPr>
        <w:t xml:space="preserve">Marie, S., Kuypers, J., Sanchez, P. M., &amp; Mélois, C. (2021). Oulipien un jour, oulipien toujours. </w:t>
      </w:r>
      <w:r w:rsidRPr="00EB586F">
        <w:rPr>
          <w:rFonts w:ascii="Times" w:hAnsi="Times" w:cs="Arial"/>
          <w:i/>
          <w:iCs/>
          <w:lang w:val="en-US"/>
        </w:rPr>
        <w:t>Deus Ex Machina</w:t>
      </w:r>
      <w:r w:rsidRPr="00EB586F">
        <w:rPr>
          <w:rFonts w:ascii="Times" w:hAnsi="Times" w:cs="Arial"/>
          <w:lang w:val="en-US"/>
        </w:rPr>
        <w:t xml:space="preserve">, </w:t>
      </w:r>
      <w:r w:rsidRPr="00EB586F">
        <w:rPr>
          <w:rFonts w:ascii="Times" w:hAnsi="Times" w:cs="Arial"/>
          <w:i/>
          <w:iCs/>
          <w:lang w:val="en-US"/>
        </w:rPr>
        <w:t>177</w:t>
      </w:r>
      <w:r w:rsidRPr="00EB586F">
        <w:rPr>
          <w:rFonts w:ascii="Times" w:hAnsi="Times" w:cs="Arial"/>
          <w:lang w:val="en-US"/>
        </w:rPr>
        <w:t>, 12.</w:t>
      </w:r>
    </w:p>
    <w:p w14:paraId="3F0CA311" w14:textId="77777777" w:rsidR="00EB586F" w:rsidRPr="00EB586F" w:rsidRDefault="00EB586F" w:rsidP="00EB586F">
      <w:pPr>
        <w:spacing w:line="480" w:lineRule="auto"/>
        <w:ind w:left="720" w:hanging="720"/>
        <w:rPr>
          <w:rFonts w:ascii="Times" w:hAnsi="Times" w:cs="Arial"/>
        </w:rPr>
      </w:pPr>
      <w:r w:rsidRPr="00EB586F">
        <w:rPr>
          <w:rFonts w:ascii="Times" w:hAnsi="Times" w:cs="Arial"/>
          <w:lang w:val="en-US"/>
        </w:rPr>
        <w:t>Lewandowski, D. (z.d.). </w:t>
      </w:r>
      <w:r w:rsidRPr="00EB586F">
        <w:rPr>
          <w:rFonts w:ascii="Times" w:hAnsi="Times" w:cs="Arial"/>
          <w:i/>
          <w:iCs/>
          <w:lang w:val="en-US"/>
        </w:rPr>
        <w:t>Design and the play instinct: Paul rand: Modernist master 1914–1996</w:t>
      </w:r>
      <w:r w:rsidRPr="00EB586F">
        <w:rPr>
          <w:rFonts w:ascii="Times" w:hAnsi="Times" w:cs="Arial"/>
          <w:lang w:val="en-US"/>
        </w:rPr>
        <w:t xml:space="preserve">. </w:t>
      </w:r>
      <w:r w:rsidRPr="00EB586F">
        <w:rPr>
          <w:rFonts w:ascii="Times" w:hAnsi="Times" w:cs="Arial"/>
        </w:rPr>
        <w:t>Paul Rand. Geraadpleegd op 19 april 2022, van https://www.paulrand.design/writing/articles/1965-design-and-the-play-instinct.html</w:t>
      </w:r>
    </w:p>
    <w:p w14:paraId="62D88EED" w14:textId="77777777" w:rsidR="00EB586F" w:rsidRPr="00EB586F" w:rsidRDefault="00EB586F" w:rsidP="00EB586F">
      <w:pPr>
        <w:spacing w:line="480" w:lineRule="auto"/>
        <w:ind w:left="720" w:hanging="720"/>
        <w:rPr>
          <w:rFonts w:ascii="Times" w:hAnsi="Times" w:cs="Arial"/>
          <w:lang w:val="en-US"/>
        </w:rPr>
      </w:pPr>
      <w:r w:rsidRPr="00EB586F">
        <w:rPr>
          <w:rFonts w:ascii="Times" w:hAnsi="Times" w:cs="Arial"/>
          <w:lang w:val="en-US"/>
        </w:rPr>
        <w:t xml:space="preserve">Paim, N., Gisel, C., &amp; Bergmark, E. (2016). Above and beyond. In </w:t>
      </w:r>
      <w:r w:rsidRPr="00EB586F">
        <w:rPr>
          <w:rFonts w:ascii="Times" w:hAnsi="Times" w:cs="Arial"/>
          <w:i/>
          <w:iCs/>
          <w:lang w:val="en-US"/>
        </w:rPr>
        <w:t>Taking a Line for a Walk</w:t>
      </w:r>
      <w:r w:rsidRPr="00EB586F">
        <w:rPr>
          <w:rFonts w:ascii="Times" w:hAnsi="Times" w:cs="Arial"/>
          <w:lang w:val="en-US"/>
        </w:rPr>
        <w:t xml:space="preserve"> (2de editie, p. 23-33). Adfo Books.</w:t>
      </w:r>
    </w:p>
    <w:p w14:paraId="28F00C71" w14:textId="77777777" w:rsidR="00EB586F" w:rsidRPr="00EB586F" w:rsidRDefault="00EB586F" w:rsidP="00EB586F">
      <w:pPr>
        <w:spacing w:line="480" w:lineRule="auto"/>
        <w:ind w:left="720" w:hanging="720"/>
        <w:rPr>
          <w:rFonts w:ascii="Times" w:hAnsi="Times" w:cs="Arial"/>
        </w:rPr>
      </w:pPr>
      <w:r w:rsidRPr="00EB586F">
        <w:rPr>
          <w:rFonts w:ascii="Times" w:hAnsi="Times" w:cs="Arial"/>
          <w:lang w:val="en-US"/>
        </w:rPr>
        <w:t>Pietroiusti, C. (z.d.). </w:t>
      </w:r>
      <w:r w:rsidRPr="00EB586F">
        <w:rPr>
          <w:rFonts w:ascii="Times" w:hAnsi="Times" w:cs="Arial"/>
          <w:i/>
          <w:iCs/>
          <w:lang w:val="en-US"/>
        </w:rPr>
        <w:t>Notes: Practical skills</w:t>
      </w:r>
      <w:r w:rsidRPr="00EB586F">
        <w:rPr>
          <w:rFonts w:ascii="Times" w:hAnsi="Times" w:cs="Arial"/>
          <w:lang w:val="en-US"/>
        </w:rPr>
        <w:t xml:space="preserve">. Non-Functional Thoughts. </w:t>
      </w:r>
      <w:r w:rsidRPr="00EB586F">
        <w:rPr>
          <w:rFonts w:ascii="Times" w:hAnsi="Times" w:cs="Arial"/>
        </w:rPr>
        <w:t>Geraadpleegd op 12 mei 2022, van http://www.nonfunctionalthoughts.net/note/34.html</w:t>
      </w:r>
    </w:p>
    <w:p w14:paraId="1C1A0593" w14:textId="77777777" w:rsidR="00EB586F" w:rsidRPr="00EB586F" w:rsidRDefault="00EB586F" w:rsidP="00EB586F">
      <w:pPr>
        <w:spacing w:line="480" w:lineRule="auto"/>
        <w:ind w:left="720" w:hanging="720"/>
        <w:rPr>
          <w:rFonts w:ascii="Times" w:hAnsi="Times" w:cs="Arial"/>
        </w:rPr>
      </w:pPr>
      <w:r w:rsidRPr="00EB586F">
        <w:rPr>
          <w:rFonts w:ascii="Times" w:hAnsi="Times" w:cs="Arial"/>
        </w:rPr>
        <w:lastRenderedPageBreak/>
        <w:t xml:space="preserve">Public Delivery. </w:t>
      </w:r>
      <w:r w:rsidRPr="00EB586F">
        <w:rPr>
          <w:rFonts w:ascii="Times" w:hAnsi="Times" w:cs="Arial"/>
          <w:lang w:val="en-US"/>
        </w:rPr>
        <w:t xml:space="preserve">(2022, 28 januari). </w:t>
      </w:r>
      <w:r w:rsidRPr="00EB586F">
        <w:rPr>
          <w:rFonts w:ascii="Times" w:hAnsi="Times" w:cs="Arial"/>
          <w:i/>
          <w:iCs/>
          <w:lang w:val="en-US"/>
        </w:rPr>
        <w:t>Why are Sol LeWitt’s wall drawings so influential?</w:t>
      </w:r>
      <w:r w:rsidRPr="00EB586F">
        <w:rPr>
          <w:rFonts w:ascii="Times" w:hAnsi="Times" w:cs="Arial"/>
          <w:lang w:val="en-US"/>
        </w:rPr>
        <w:t xml:space="preserve"> </w:t>
      </w:r>
      <w:r w:rsidRPr="00EB586F">
        <w:rPr>
          <w:rFonts w:ascii="Times" w:hAnsi="Times" w:cs="Arial"/>
        </w:rPr>
        <w:t>Geraadpleegd op 9 mei 2022, van https://publicdelivery.org/sol-lewitt-wall-drawings/</w:t>
      </w:r>
    </w:p>
    <w:p w14:paraId="2D54868F" w14:textId="77777777" w:rsidR="00EB586F" w:rsidRPr="00EB586F" w:rsidRDefault="00EB586F" w:rsidP="00EB586F">
      <w:pPr>
        <w:spacing w:line="480" w:lineRule="auto"/>
        <w:ind w:left="720" w:hanging="720"/>
        <w:rPr>
          <w:rFonts w:ascii="Times" w:hAnsi="Times" w:cs="Arial"/>
        </w:rPr>
      </w:pPr>
      <w:r w:rsidRPr="00EB586F">
        <w:rPr>
          <w:rFonts w:ascii="Times" w:hAnsi="Times" w:cs="Arial"/>
          <w:lang w:val="en-US"/>
        </w:rPr>
        <w:t xml:space="preserve">Reynolds, D. (2018, 25 januari). </w:t>
      </w:r>
      <w:r w:rsidRPr="00EB586F">
        <w:rPr>
          <w:rFonts w:ascii="Times" w:hAnsi="Times" w:cs="Arial"/>
          <w:i/>
          <w:iCs/>
          <w:lang w:val="en-US"/>
        </w:rPr>
        <w:t>Now online: Color, ornament, and type at the turn of the 20th century</w:t>
      </w:r>
      <w:r w:rsidRPr="00EB586F">
        <w:rPr>
          <w:rFonts w:ascii="Times" w:hAnsi="Times" w:cs="Arial"/>
          <w:lang w:val="en-US"/>
        </w:rPr>
        <w:t xml:space="preserve">. </w:t>
      </w:r>
      <w:r w:rsidRPr="00EB586F">
        <w:rPr>
          <w:rFonts w:ascii="Times" w:hAnsi="Times" w:cs="Arial"/>
        </w:rPr>
        <w:t xml:space="preserve">Letterform Archive. Geraadpleegd op 11 april 2022, van </w:t>
      </w:r>
      <w:hyperlink r:id="rId13" w:history="1">
        <w:r w:rsidRPr="00EB586F">
          <w:rPr>
            <w:rFonts w:ascii="Times" w:hAnsi="Times" w:cs="Arial"/>
            <w:color w:val="000000" w:themeColor="text1"/>
          </w:rPr>
          <w:t>https://letterformarchive.org/news/view/color-ornament-type-at-the-turn-of-the-20th-century</w:t>
        </w:r>
      </w:hyperlink>
    </w:p>
    <w:p w14:paraId="1EBAF198" w14:textId="77777777" w:rsidR="00EB586F" w:rsidRPr="00EB586F" w:rsidRDefault="00EB586F" w:rsidP="00EB586F">
      <w:pPr>
        <w:spacing w:line="480" w:lineRule="auto"/>
        <w:ind w:left="720" w:hanging="720"/>
        <w:rPr>
          <w:rFonts w:ascii="Times" w:hAnsi="Times" w:cs="Arial"/>
        </w:rPr>
      </w:pPr>
      <w:r w:rsidRPr="00EB586F">
        <w:rPr>
          <w:rFonts w:ascii="Times" w:hAnsi="Times" w:cs="Arial"/>
          <w:lang w:val="nl-NL"/>
        </w:rPr>
        <w:t xml:space="preserve">Rijksmuseum Amsterdam. (z.d.). </w:t>
      </w:r>
      <w:r w:rsidRPr="00EB586F">
        <w:rPr>
          <w:rFonts w:ascii="Times" w:hAnsi="Times" w:cs="Arial"/>
          <w:i/>
          <w:iCs/>
          <w:lang w:val="nl-NL"/>
        </w:rPr>
        <w:t xml:space="preserve">this way brouwn </w:t>
      </w:r>
      <w:r w:rsidRPr="00EB586F">
        <w:rPr>
          <w:rFonts w:ascii="Times" w:hAnsi="Times" w:cs="Arial"/>
          <w:lang w:val="nl-NL"/>
        </w:rPr>
        <w:t>(zaaltekst). Amsterdam: Rijksmuseum Amsterdam</w:t>
      </w:r>
    </w:p>
    <w:p w14:paraId="04D31F4D" w14:textId="77777777" w:rsidR="00EB586F" w:rsidRPr="00EB586F" w:rsidRDefault="00EB586F" w:rsidP="00EB586F">
      <w:pPr>
        <w:spacing w:line="480" w:lineRule="auto"/>
        <w:ind w:left="720" w:hanging="720"/>
        <w:rPr>
          <w:rFonts w:ascii="Times" w:hAnsi="Times" w:cs="Arial"/>
          <w:lang w:val="en-US"/>
        </w:rPr>
      </w:pPr>
      <w:r w:rsidRPr="00EB586F">
        <w:rPr>
          <w:rFonts w:ascii="Times" w:hAnsi="Times" w:cs="Arial"/>
        </w:rPr>
        <w:t xml:space="preserve">Sanders, C. (1994). </w:t>
      </w:r>
      <w:r w:rsidRPr="00EB586F">
        <w:rPr>
          <w:rFonts w:ascii="Times" w:hAnsi="Times" w:cs="Arial"/>
          <w:lang w:val="en-US"/>
        </w:rPr>
        <w:t xml:space="preserve">Amsterdam/atlanta. In </w:t>
      </w:r>
      <w:r w:rsidRPr="00EB586F">
        <w:rPr>
          <w:rFonts w:ascii="Times" w:hAnsi="Times" w:cs="Arial"/>
          <w:i/>
          <w:iCs/>
          <w:lang w:val="en-US"/>
        </w:rPr>
        <w:t>Raymond Queneau. (collection monographique rodopi en litterature francaise contemporaine 25) (french and english edition)</w:t>
      </w:r>
      <w:r w:rsidRPr="00EB586F">
        <w:rPr>
          <w:rFonts w:ascii="Times" w:hAnsi="Times" w:cs="Arial"/>
          <w:lang w:val="en-US"/>
        </w:rPr>
        <w:t xml:space="preserve"> (p. 92). Brill Rodopi.</w:t>
      </w:r>
    </w:p>
    <w:p w14:paraId="32648099" w14:textId="77777777" w:rsidR="00EB586F" w:rsidRPr="00EB586F" w:rsidRDefault="00EB586F" w:rsidP="00EB586F">
      <w:pPr>
        <w:spacing w:line="480" w:lineRule="auto"/>
        <w:ind w:left="720" w:hanging="720"/>
        <w:rPr>
          <w:rFonts w:ascii="Times" w:hAnsi="Times" w:cs="Arial"/>
        </w:rPr>
      </w:pPr>
      <w:r w:rsidRPr="00EB586F">
        <w:rPr>
          <w:rFonts w:ascii="Times" w:hAnsi="Times" w:cs="Arial"/>
          <w:lang w:val="en-US"/>
        </w:rPr>
        <w:t xml:space="preserve">The Museum of Modern Art. (z.d.). </w:t>
      </w:r>
      <w:r w:rsidRPr="00EB586F">
        <w:rPr>
          <w:rFonts w:ascii="Times" w:hAnsi="Times" w:cs="Arial"/>
          <w:i/>
          <w:iCs/>
          <w:lang w:val="en-US"/>
        </w:rPr>
        <w:t xml:space="preserve">Various artists, eric andersen, Ay-O, george brecht, joe jones, alison knowles, takehisa kosugi, shigeko kubota, george maciunas, benjamin patterson, mieko shiomi, ben vautier, robert Watts. </w:t>
      </w:r>
      <w:r w:rsidRPr="00EB586F">
        <w:rPr>
          <w:rFonts w:ascii="Times" w:hAnsi="Times" w:cs="Arial"/>
          <w:i/>
          <w:iCs/>
        </w:rPr>
        <w:t>Fluxkit. 1965–66: MoMA</w:t>
      </w:r>
      <w:r w:rsidRPr="00EB586F">
        <w:rPr>
          <w:rFonts w:ascii="Times" w:hAnsi="Times" w:cs="Arial"/>
        </w:rPr>
        <w:t>. Geraadpleegd op 24 april 2022, van https://www.moma.org/collection/works/126323</w:t>
      </w:r>
    </w:p>
    <w:p w14:paraId="54A64D31" w14:textId="77777777" w:rsidR="00EB586F" w:rsidRPr="00EB586F" w:rsidRDefault="00EB586F" w:rsidP="00EB586F">
      <w:pPr>
        <w:spacing w:line="480" w:lineRule="auto"/>
        <w:ind w:left="720" w:hanging="720"/>
        <w:rPr>
          <w:rFonts w:ascii="Times" w:hAnsi="Times" w:cs="Arial"/>
        </w:rPr>
      </w:pPr>
      <w:r w:rsidRPr="00EB586F">
        <w:rPr>
          <w:rFonts w:ascii="Times" w:hAnsi="Times" w:cs="Arial"/>
          <w:lang w:val="en-US"/>
        </w:rPr>
        <w:t xml:space="preserve">Typography Studies. (2012, 30 oktober). </w:t>
      </w:r>
      <w:r w:rsidRPr="00EB586F">
        <w:rPr>
          <w:rFonts w:ascii="Times" w:hAnsi="Times" w:cs="Arial"/>
          <w:i/>
          <w:iCs/>
          <w:lang w:val="en-US"/>
        </w:rPr>
        <w:t>Commercial lettering copybooks in britain: typography studies</w:t>
      </w:r>
      <w:r w:rsidRPr="00EB586F">
        <w:rPr>
          <w:rFonts w:ascii="Times" w:hAnsi="Times" w:cs="Arial"/>
          <w:lang w:val="en-US"/>
        </w:rPr>
        <w:t xml:space="preserve">. </w:t>
      </w:r>
      <w:r w:rsidRPr="00EB586F">
        <w:rPr>
          <w:rFonts w:ascii="Times" w:hAnsi="Times" w:cs="Arial"/>
        </w:rPr>
        <w:t xml:space="preserve">Geraadpleegd op 18 april 2022, van </w:t>
      </w:r>
      <w:hyperlink r:id="rId14" w:history="1">
        <w:r w:rsidRPr="00EB586F">
          <w:rPr>
            <w:rFonts w:ascii="Times" w:hAnsi="Times" w:cs="Arial"/>
            <w:color w:val="000000" w:themeColor="text1"/>
          </w:rPr>
          <w:t>https://typographystudies.com/2012/10/copybooks/</w:t>
        </w:r>
      </w:hyperlink>
    </w:p>
    <w:p w14:paraId="0AEC21F4" w14:textId="77777777" w:rsidR="00EB586F" w:rsidRPr="00EB586F" w:rsidRDefault="00EB586F" w:rsidP="00EB586F">
      <w:pPr>
        <w:spacing w:line="480" w:lineRule="auto"/>
        <w:ind w:left="720" w:hanging="720"/>
        <w:rPr>
          <w:rFonts w:ascii="Times" w:hAnsi="Times" w:cs="Arial"/>
        </w:rPr>
      </w:pPr>
      <w:r w:rsidRPr="00EB586F">
        <w:rPr>
          <w:rFonts w:ascii="Times" w:hAnsi="Times" w:cs="Arial"/>
          <w:lang w:val="en-US"/>
        </w:rPr>
        <w:t>Van Abbemuseum. (z.d.). </w:t>
      </w:r>
      <w:r w:rsidRPr="00EB586F">
        <w:rPr>
          <w:rFonts w:ascii="Times" w:hAnsi="Times" w:cs="Arial"/>
          <w:i/>
          <w:iCs/>
          <w:lang w:val="en-US"/>
        </w:rPr>
        <w:t>this way brouwn</w:t>
      </w:r>
      <w:r w:rsidRPr="00EB586F">
        <w:rPr>
          <w:rFonts w:ascii="Times" w:hAnsi="Times" w:cs="Arial"/>
          <w:lang w:val="en-US"/>
        </w:rPr>
        <w:t xml:space="preserve">. </w:t>
      </w:r>
      <w:r w:rsidRPr="00EB586F">
        <w:rPr>
          <w:rFonts w:ascii="Times" w:hAnsi="Times" w:cs="Arial"/>
        </w:rPr>
        <w:t>Geraadpleegd op 12 mei 2022, van https://vanabbemuseum.nl/details/collectie/?lookup%5B41%5D%5Bfilter%5D%5B0%5D=id%3AC1040</w:t>
      </w:r>
    </w:p>
    <w:p w14:paraId="1FDF3641" w14:textId="77777777" w:rsidR="00EB586F" w:rsidRPr="00EB586F" w:rsidRDefault="00EB586F" w:rsidP="00EB586F">
      <w:pPr>
        <w:spacing w:line="480" w:lineRule="auto"/>
        <w:ind w:left="720" w:hanging="720"/>
        <w:rPr>
          <w:rFonts w:ascii="Times" w:hAnsi="Times" w:cs="Arial"/>
        </w:rPr>
      </w:pPr>
      <w:r w:rsidRPr="00EB586F">
        <w:rPr>
          <w:rFonts w:ascii="Times" w:hAnsi="Times" w:cs="Arial"/>
        </w:rPr>
        <w:t xml:space="preserve">Van Haute, K. (2009). Proloog: Wat was grafisch ontwerp? In </w:t>
      </w:r>
      <w:r w:rsidRPr="00EB586F">
        <w:rPr>
          <w:rFonts w:ascii="Times" w:hAnsi="Times" w:cs="Arial"/>
          <w:i/>
          <w:iCs/>
        </w:rPr>
        <w:t>Jos leonard en de ontstaansgeschiedenis van het grafisch ontwerp in belgië</w:t>
      </w:r>
      <w:r w:rsidRPr="00EB586F">
        <w:rPr>
          <w:rFonts w:ascii="Times" w:hAnsi="Times" w:cs="Arial"/>
        </w:rPr>
        <w:t xml:space="preserve"> (Proefschrift ed., p. 8). https://www.luca-arts.be/sites/default/files/2020-</w:t>
      </w:r>
      <w:r w:rsidRPr="00EB586F">
        <w:rPr>
          <w:rFonts w:ascii="Times" w:hAnsi="Times" w:cs="Arial"/>
        </w:rPr>
        <w:lastRenderedPageBreak/>
        <w:t>03/jos_leonard_en_de_ontstaansgeschiedenis_van_het_grafisch_ontwerp_in_belgie.pdf</w:t>
      </w:r>
    </w:p>
    <w:p w14:paraId="51312052" w14:textId="77777777" w:rsidR="00EB586F" w:rsidRPr="00EB586F" w:rsidRDefault="00EB586F" w:rsidP="00EB586F">
      <w:pPr>
        <w:spacing w:line="480" w:lineRule="auto"/>
        <w:ind w:left="720" w:hanging="720"/>
        <w:rPr>
          <w:rFonts w:ascii="Times" w:hAnsi="Times" w:cs="Arial"/>
        </w:rPr>
      </w:pPr>
      <w:r w:rsidRPr="00EB586F">
        <w:rPr>
          <w:rFonts w:ascii="Times" w:hAnsi="Times" w:cs="Arial"/>
        </w:rPr>
        <w:t xml:space="preserve">Visser, D. A. (2016). De jaren zestig: Happening. In </w:t>
      </w:r>
      <w:r w:rsidRPr="00EB586F">
        <w:rPr>
          <w:rFonts w:ascii="Times" w:hAnsi="Times" w:cs="Arial"/>
          <w:i/>
          <w:iCs/>
        </w:rPr>
        <w:t>De tweede helft: Beeldende kunst na 1945</w:t>
      </w:r>
      <w:r w:rsidRPr="00EB586F">
        <w:rPr>
          <w:rFonts w:ascii="Times" w:hAnsi="Times" w:cs="Arial"/>
        </w:rPr>
        <w:t xml:space="preserve"> (7de editie, p. 185). Boom.</w:t>
      </w:r>
    </w:p>
    <w:p w14:paraId="64B1D948" w14:textId="77777777" w:rsidR="00EB586F" w:rsidRPr="00EB586F" w:rsidRDefault="00EB586F" w:rsidP="00EB586F">
      <w:pPr>
        <w:spacing w:line="480" w:lineRule="auto"/>
        <w:ind w:left="720" w:hanging="720"/>
        <w:rPr>
          <w:rFonts w:ascii="Times" w:hAnsi="Times" w:cs="Arial"/>
        </w:rPr>
      </w:pPr>
      <w:r w:rsidRPr="00EB586F">
        <w:rPr>
          <w:rFonts w:ascii="Times" w:hAnsi="Times" w:cs="Arial"/>
          <w:lang w:val="en-US"/>
        </w:rPr>
        <w:t xml:space="preserve">Wilkinson, A. (2015, 28 september). </w:t>
      </w:r>
      <w:r w:rsidRPr="00EB586F">
        <w:rPr>
          <w:rFonts w:ascii="Times" w:hAnsi="Times" w:cs="Arial"/>
          <w:i/>
          <w:iCs/>
          <w:lang w:val="en-US"/>
        </w:rPr>
        <w:t>Kenneth goldsmith’s controversial conceptual poetry</w:t>
      </w:r>
      <w:r w:rsidRPr="00EB586F">
        <w:rPr>
          <w:rFonts w:ascii="Times" w:hAnsi="Times" w:cs="Arial"/>
          <w:lang w:val="en-US"/>
        </w:rPr>
        <w:t xml:space="preserve">. </w:t>
      </w:r>
      <w:r w:rsidRPr="00EB586F">
        <w:rPr>
          <w:rFonts w:ascii="Times" w:hAnsi="Times" w:cs="Arial"/>
        </w:rPr>
        <w:t>The New Yorker. Geraadpleegd op 8 mei 2022, van https://www.newyorker.com/magazine/2015/10/05/something-borrowed-wilkinson</w:t>
      </w:r>
    </w:p>
    <w:p w14:paraId="15E983CA" w14:textId="77777777" w:rsidR="00EB586F" w:rsidRPr="00EB586F" w:rsidRDefault="00EB586F" w:rsidP="00EB586F">
      <w:pPr>
        <w:spacing w:line="480" w:lineRule="auto"/>
        <w:ind w:left="720" w:hanging="720"/>
        <w:rPr>
          <w:rFonts w:ascii="Times" w:hAnsi="Times" w:cs="Arial"/>
          <w:lang w:val="en-US"/>
        </w:rPr>
      </w:pPr>
      <w:r w:rsidRPr="00EB586F">
        <w:rPr>
          <w:rFonts w:ascii="Times" w:hAnsi="Times" w:cs="Arial"/>
          <w:lang w:val="en-US"/>
        </w:rPr>
        <w:t>Yalgin, E. (2003, mei). Dogma/dogme 95: Manifesto for contemporary cinema and realism (p.1-2) (Thesis). https://core.ac.uk/download/pdf/52939644.pdf</w:t>
      </w:r>
    </w:p>
    <w:p w14:paraId="646CD261" w14:textId="07475D0A" w:rsidR="00CB1184" w:rsidRPr="00F711E6" w:rsidRDefault="00CB1184">
      <w:pPr>
        <w:rPr>
          <w:lang w:val="en-US"/>
        </w:rPr>
      </w:pPr>
      <w:r w:rsidRPr="00F711E6">
        <w:rPr>
          <w:lang w:val="en-US"/>
        </w:rPr>
        <w:br w:type="page"/>
      </w:r>
    </w:p>
    <w:p w14:paraId="57C905A0" w14:textId="0AD17734" w:rsidR="0032476E" w:rsidRPr="006307CD" w:rsidRDefault="001153AD">
      <w:pPr>
        <w:rPr>
          <w:b/>
          <w:bCs/>
          <w:lang w:val="en-US"/>
        </w:rPr>
      </w:pPr>
      <w:r w:rsidRPr="006307CD">
        <w:rPr>
          <w:b/>
          <w:bCs/>
          <w:lang w:val="en-US"/>
        </w:rPr>
        <w:lastRenderedPageBreak/>
        <w:t>Beeldenlijst</w:t>
      </w:r>
      <w:r w:rsidR="00CF0EE1" w:rsidRPr="006307CD">
        <w:rPr>
          <w:b/>
          <w:bCs/>
          <w:lang w:val="en-US"/>
        </w:rPr>
        <w:t xml:space="preserve"> </w:t>
      </w:r>
    </w:p>
    <w:p w14:paraId="2D90F31A" w14:textId="77777777" w:rsidR="00D97E6A" w:rsidRDefault="00D97E6A" w:rsidP="007966FB">
      <w:pPr>
        <w:spacing w:line="480" w:lineRule="auto"/>
        <w:rPr>
          <w:lang w:val="en-US"/>
        </w:rPr>
      </w:pPr>
    </w:p>
    <w:p w14:paraId="1F06362C" w14:textId="77BD37B3" w:rsidR="00071071" w:rsidRDefault="00071071" w:rsidP="00C7284D">
      <w:pPr>
        <w:spacing w:line="480" w:lineRule="auto"/>
        <w:rPr>
          <w:color w:val="000000"/>
          <w:lang w:val="en-US"/>
        </w:rPr>
      </w:pPr>
      <w:r>
        <w:rPr>
          <w:lang w:val="en-GB"/>
        </w:rPr>
        <w:t xml:space="preserve">Fig. 1, Fig. 2: </w:t>
      </w:r>
      <w:r w:rsidRPr="00071071">
        <w:rPr>
          <w:color w:val="000000"/>
          <w:lang w:val="en-US"/>
        </w:rPr>
        <w:t>Ramade, L. (1890).</w:t>
      </w:r>
      <w:r w:rsidRPr="00071071">
        <w:rPr>
          <w:rStyle w:val="apple-converted-space"/>
          <w:color w:val="000000"/>
          <w:lang w:val="en-US"/>
        </w:rPr>
        <w:t> </w:t>
      </w:r>
      <w:r w:rsidRPr="00071071">
        <w:rPr>
          <w:i/>
          <w:iCs/>
          <w:color w:val="000000"/>
          <w:lang w:val="en-US"/>
        </w:rPr>
        <w:t>D’enseignes décoratives á l’usage des peintres</w:t>
      </w:r>
      <w:r w:rsidRPr="00071071">
        <w:rPr>
          <w:rStyle w:val="apple-converted-space"/>
          <w:color w:val="000000"/>
          <w:lang w:val="en-US"/>
        </w:rPr>
        <w:t> </w:t>
      </w:r>
      <w:r w:rsidRPr="00071071">
        <w:rPr>
          <w:color w:val="000000"/>
          <w:lang w:val="en-US"/>
        </w:rPr>
        <w:t>[Boek]. vanhttps://archive.org/details/lfafrance0002/lfa_france_0002_013.jpg</w:t>
      </w:r>
    </w:p>
    <w:p w14:paraId="79E10C54" w14:textId="0C9FB89F" w:rsidR="007966FB" w:rsidRDefault="00071071" w:rsidP="00C7284D">
      <w:pPr>
        <w:pStyle w:val="Normaalweb"/>
        <w:spacing w:before="0" w:beforeAutospacing="0" w:after="0" w:afterAutospacing="0" w:line="480" w:lineRule="auto"/>
        <w:ind w:left="720" w:hanging="720"/>
        <w:rPr>
          <w:color w:val="000000"/>
        </w:rPr>
      </w:pPr>
      <w:r w:rsidRPr="007966FB">
        <w:rPr>
          <w:color w:val="000000"/>
        </w:rPr>
        <w:t>Fig. 3, Fig. 4:</w:t>
      </w:r>
      <w:r w:rsidR="007966FB" w:rsidRPr="007966FB">
        <w:rPr>
          <w:color w:val="000000"/>
        </w:rPr>
        <w:t xml:space="preserve"> </w:t>
      </w:r>
      <w:r w:rsidR="007966FB">
        <w:rPr>
          <w:color w:val="000000"/>
        </w:rPr>
        <w:t>Fleury, P. (1903).</w:t>
      </w:r>
      <w:r w:rsidR="007966FB">
        <w:rPr>
          <w:rStyle w:val="apple-converted-space"/>
          <w:color w:val="000000"/>
        </w:rPr>
        <w:t> </w:t>
      </w:r>
      <w:r w:rsidR="007966FB">
        <w:rPr>
          <w:i/>
          <w:iCs/>
          <w:color w:val="000000"/>
        </w:rPr>
        <w:t>Nouvel album de lettres peintes</w:t>
      </w:r>
      <w:r w:rsidR="007966FB">
        <w:rPr>
          <w:rStyle w:val="apple-converted-space"/>
          <w:color w:val="000000"/>
        </w:rPr>
        <w:t> </w:t>
      </w:r>
      <w:r w:rsidR="007966FB">
        <w:rPr>
          <w:color w:val="000000"/>
        </w:rPr>
        <w:t xml:space="preserve">[Boek]. </w:t>
      </w:r>
      <w:hyperlink r:id="rId15" w:history="1">
        <w:r w:rsidR="007966FB" w:rsidRPr="007966FB">
          <w:rPr>
            <w:rStyle w:val="Hyperlink"/>
            <w:color w:val="000000" w:themeColor="text1"/>
            <w:u w:val="none"/>
          </w:rPr>
          <w:t>https://oa.letterformarchive.org/item?workID=lfa_france_0003&amp;targPic=lfa_france_0003_015.jpg</w:t>
        </w:r>
      </w:hyperlink>
    </w:p>
    <w:p w14:paraId="7F065FF1" w14:textId="4BCC3BBB" w:rsidR="007966FB" w:rsidRPr="007966FB" w:rsidRDefault="007966FB" w:rsidP="00C7284D">
      <w:pPr>
        <w:pStyle w:val="Normaalweb"/>
        <w:spacing w:before="0" w:beforeAutospacing="0" w:after="0" w:afterAutospacing="0" w:line="480" w:lineRule="auto"/>
        <w:ind w:left="720" w:hanging="720"/>
        <w:rPr>
          <w:color w:val="000000"/>
          <w:lang w:val="en-US"/>
        </w:rPr>
      </w:pPr>
      <w:r w:rsidRPr="007966FB">
        <w:rPr>
          <w:color w:val="000000"/>
          <w:lang w:val="en-US"/>
        </w:rPr>
        <w:t>Fig. 5 – Fig.8: Strong, C. J. (1917).</w:t>
      </w:r>
      <w:r w:rsidRPr="007966FB">
        <w:rPr>
          <w:rStyle w:val="apple-converted-space"/>
          <w:color w:val="000000"/>
          <w:lang w:val="en-US"/>
        </w:rPr>
        <w:t> </w:t>
      </w:r>
      <w:r w:rsidRPr="007966FB">
        <w:rPr>
          <w:i/>
          <w:iCs/>
          <w:color w:val="000000"/>
          <w:lang w:val="en-US"/>
        </w:rPr>
        <w:t>Strong’s book of designs</w:t>
      </w:r>
      <w:r w:rsidRPr="007966FB">
        <w:rPr>
          <w:rStyle w:val="apple-converted-space"/>
          <w:color w:val="000000"/>
          <w:lang w:val="en-US"/>
        </w:rPr>
        <w:t> </w:t>
      </w:r>
      <w:r w:rsidRPr="007966FB">
        <w:rPr>
          <w:color w:val="000000"/>
          <w:lang w:val="en-US"/>
        </w:rPr>
        <w:t>[Boek]. https://archive.org/details/strongsbookofdes00stro/page/n115/mode/2up</w:t>
      </w:r>
    </w:p>
    <w:p w14:paraId="310ED81F" w14:textId="5F2ADBE2" w:rsidR="00071071" w:rsidRPr="00C7284D" w:rsidRDefault="007966FB" w:rsidP="00C7284D">
      <w:pPr>
        <w:pStyle w:val="Normaalweb"/>
        <w:spacing w:before="0" w:beforeAutospacing="0" w:after="0" w:afterAutospacing="0" w:line="480" w:lineRule="auto"/>
        <w:ind w:left="720" w:hanging="720"/>
        <w:rPr>
          <w:color w:val="000000"/>
          <w:lang w:val="en-US"/>
        </w:rPr>
      </w:pPr>
      <w:r w:rsidRPr="00BD544F">
        <w:t>Fig.</w:t>
      </w:r>
      <w:r w:rsidR="00ED6400" w:rsidRPr="00BD544F">
        <w:t xml:space="preserve"> 9:</w:t>
      </w:r>
      <w:r w:rsidR="007A25E6" w:rsidRPr="00BD544F">
        <w:t xml:space="preserve"> </w:t>
      </w:r>
      <w:r w:rsidR="00BD544F" w:rsidRPr="00BD544F">
        <w:t>Vinterberg, T</w:t>
      </w:r>
      <w:r w:rsidR="007A25E6" w:rsidRPr="00BD544F">
        <w:rPr>
          <w:color w:val="000000"/>
        </w:rPr>
        <w:t>. (</w:t>
      </w:r>
      <w:r w:rsidR="00BD544F">
        <w:rPr>
          <w:color w:val="000000"/>
        </w:rPr>
        <w:t>1998</w:t>
      </w:r>
      <w:r w:rsidR="007A25E6" w:rsidRPr="00BD544F">
        <w:rPr>
          <w:color w:val="000000"/>
        </w:rPr>
        <w:t>).</w:t>
      </w:r>
      <w:r w:rsidR="007A25E6" w:rsidRPr="00BD544F">
        <w:rPr>
          <w:rStyle w:val="apple-converted-space"/>
          <w:color w:val="000000"/>
        </w:rPr>
        <w:t> </w:t>
      </w:r>
      <w:r w:rsidR="007A25E6" w:rsidRPr="007A25E6">
        <w:rPr>
          <w:i/>
          <w:iCs/>
          <w:color w:val="000000"/>
          <w:lang w:val="en-US"/>
        </w:rPr>
        <w:t>Festen</w:t>
      </w:r>
      <w:r w:rsidR="007A25E6" w:rsidRPr="007A25E6">
        <w:rPr>
          <w:rStyle w:val="apple-converted-space"/>
          <w:color w:val="000000"/>
          <w:lang w:val="en-US"/>
        </w:rPr>
        <w:t> </w:t>
      </w:r>
      <w:r w:rsidR="007A25E6" w:rsidRPr="007A25E6">
        <w:rPr>
          <w:color w:val="000000"/>
          <w:lang w:val="en-US"/>
        </w:rPr>
        <w:t>[Film Still]. https://assets.mubicdn.net/images/film/199/image-w856.jpg?1545897605</w:t>
      </w:r>
    </w:p>
    <w:p w14:paraId="5D5B3724" w14:textId="32D33616" w:rsidR="00ED6400" w:rsidRPr="00C7284D" w:rsidRDefault="00ED6400" w:rsidP="00C7284D">
      <w:pPr>
        <w:pStyle w:val="Normaalweb"/>
        <w:spacing w:before="0" w:beforeAutospacing="0" w:after="0" w:afterAutospacing="0" w:line="480" w:lineRule="auto"/>
        <w:ind w:left="720" w:hanging="720"/>
        <w:rPr>
          <w:color w:val="000000"/>
          <w:lang w:val="en-US"/>
        </w:rPr>
      </w:pPr>
      <w:r w:rsidRPr="00BD544F">
        <w:t>Fig. 10:</w:t>
      </w:r>
      <w:r w:rsidR="007A25E6" w:rsidRPr="00BD544F">
        <w:t xml:space="preserve"> </w:t>
      </w:r>
      <w:r w:rsidR="00BD544F">
        <w:rPr>
          <w:color w:val="000000"/>
        </w:rPr>
        <w:t>V</w:t>
      </w:r>
      <w:r w:rsidR="00BD544F" w:rsidRPr="00BD544F">
        <w:rPr>
          <w:color w:val="000000"/>
        </w:rPr>
        <w:t>on Trier, L</w:t>
      </w:r>
      <w:r w:rsidR="007A25E6" w:rsidRPr="00BD544F">
        <w:rPr>
          <w:color w:val="000000"/>
        </w:rPr>
        <w:t>. (</w:t>
      </w:r>
      <w:r w:rsidR="00BD544F">
        <w:rPr>
          <w:color w:val="000000"/>
        </w:rPr>
        <w:t>1998</w:t>
      </w:r>
      <w:r w:rsidR="007A25E6" w:rsidRPr="00BD544F">
        <w:rPr>
          <w:color w:val="000000"/>
        </w:rPr>
        <w:t>).</w:t>
      </w:r>
      <w:r w:rsidR="007A25E6" w:rsidRPr="00BD544F">
        <w:rPr>
          <w:rStyle w:val="apple-converted-space"/>
          <w:color w:val="000000"/>
        </w:rPr>
        <w:t> </w:t>
      </w:r>
      <w:r w:rsidR="007A25E6" w:rsidRPr="007A25E6">
        <w:rPr>
          <w:i/>
          <w:iCs/>
          <w:color w:val="000000"/>
          <w:lang w:val="en-US"/>
        </w:rPr>
        <w:t>Idioterne</w:t>
      </w:r>
      <w:r w:rsidR="007A25E6" w:rsidRPr="007A25E6">
        <w:rPr>
          <w:rStyle w:val="apple-converted-space"/>
          <w:color w:val="000000"/>
          <w:lang w:val="en-US"/>
        </w:rPr>
        <w:t> </w:t>
      </w:r>
      <w:r w:rsidR="007A25E6" w:rsidRPr="007A25E6">
        <w:rPr>
          <w:color w:val="000000"/>
          <w:lang w:val="en-US"/>
        </w:rPr>
        <w:t>[Film Still]. https://cinematek.be/en/screening/idioterne-lars-von-trier-1998-35mm-positive-color-da-fr-optical-combined-image-and-sound-polyester-114</w:t>
      </w:r>
    </w:p>
    <w:p w14:paraId="21E7AF87" w14:textId="71660A94" w:rsidR="00ED6400" w:rsidRPr="00C7284D" w:rsidRDefault="00ED6400" w:rsidP="00C7284D">
      <w:pPr>
        <w:pStyle w:val="Normaalweb"/>
        <w:spacing w:before="0" w:beforeAutospacing="0" w:after="0" w:afterAutospacing="0" w:line="480" w:lineRule="auto"/>
        <w:ind w:left="720" w:hanging="720"/>
        <w:rPr>
          <w:color w:val="000000"/>
        </w:rPr>
      </w:pPr>
      <w:r w:rsidRPr="005B69F3">
        <w:rPr>
          <w:lang w:val="en-US"/>
        </w:rPr>
        <w:t>Fig. 11:</w:t>
      </w:r>
      <w:r w:rsidR="00B7165A" w:rsidRPr="005B69F3">
        <w:rPr>
          <w:lang w:val="en-US"/>
        </w:rPr>
        <w:t xml:space="preserve"> </w:t>
      </w:r>
      <w:r w:rsidR="005B69F3" w:rsidRPr="005B69F3">
        <w:rPr>
          <w:color w:val="000000"/>
          <w:lang w:val="en-US"/>
        </w:rPr>
        <w:t>Jans</w:t>
      </w:r>
      <w:r w:rsidR="00B7165A" w:rsidRPr="005B69F3">
        <w:rPr>
          <w:color w:val="000000"/>
          <w:lang w:val="en-US"/>
        </w:rPr>
        <w:t xml:space="preserve">, </w:t>
      </w:r>
      <w:r w:rsidR="005B69F3" w:rsidRPr="005B69F3">
        <w:rPr>
          <w:color w:val="000000"/>
          <w:lang w:val="en-US"/>
        </w:rPr>
        <w:t>L</w:t>
      </w:r>
      <w:r w:rsidR="00B7165A" w:rsidRPr="005B69F3">
        <w:rPr>
          <w:color w:val="000000"/>
          <w:lang w:val="en-US"/>
        </w:rPr>
        <w:t>. (</w:t>
      </w:r>
      <w:r w:rsidR="005B69F3" w:rsidRPr="005B69F3">
        <w:rPr>
          <w:color w:val="000000"/>
          <w:lang w:val="en-US"/>
        </w:rPr>
        <w:t>2022</w:t>
      </w:r>
      <w:r w:rsidR="00B7165A" w:rsidRPr="005B69F3">
        <w:rPr>
          <w:color w:val="000000"/>
          <w:lang w:val="en-US"/>
        </w:rPr>
        <w:t>).</w:t>
      </w:r>
      <w:r w:rsidR="00B7165A" w:rsidRPr="005B69F3">
        <w:rPr>
          <w:rStyle w:val="apple-converted-space"/>
          <w:color w:val="000000"/>
          <w:lang w:val="en-US"/>
        </w:rPr>
        <w:t> </w:t>
      </w:r>
      <w:r w:rsidR="005B69F3" w:rsidRPr="005B69F3">
        <w:rPr>
          <w:i/>
          <w:iCs/>
          <w:color w:val="000000"/>
          <w:lang w:val="en-US"/>
        </w:rPr>
        <w:t>untitled</w:t>
      </w:r>
      <w:r w:rsidR="00B7165A" w:rsidRPr="005B69F3">
        <w:rPr>
          <w:rStyle w:val="apple-converted-space"/>
          <w:color w:val="000000"/>
          <w:lang w:val="en-US"/>
        </w:rPr>
        <w:t> </w:t>
      </w:r>
      <w:r w:rsidR="00B7165A" w:rsidRPr="005B69F3">
        <w:rPr>
          <w:color w:val="000000"/>
          <w:lang w:val="en-US"/>
        </w:rPr>
        <w:t>[</w:t>
      </w:r>
      <w:r w:rsidR="005B69F3" w:rsidRPr="005B69F3">
        <w:rPr>
          <w:color w:val="000000"/>
          <w:lang w:val="en-US"/>
        </w:rPr>
        <w:t>foto</w:t>
      </w:r>
      <w:r w:rsidR="00B7165A" w:rsidRPr="005B69F3">
        <w:rPr>
          <w:color w:val="000000"/>
          <w:lang w:val="en-US"/>
        </w:rPr>
        <w:t>]</w:t>
      </w:r>
    </w:p>
    <w:p w14:paraId="512FD0D1" w14:textId="731A8D3E" w:rsidR="00ED6400" w:rsidRPr="00C7284D" w:rsidRDefault="00ED6400" w:rsidP="00C7284D">
      <w:pPr>
        <w:pStyle w:val="Normaalweb"/>
        <w:spacing w:before="0" w:beforeAutospacing="0" w:after="0" w:afterAutospacing="0" w:line="480" w:lineRule="auto"/>
        <w:ind w:left="720" w:hanging="720"/>
        <w:rPr>
          <w:color w:val="000000"/>
          <w:lang w:val="en-US"/>
        </w:rPr>
      </w:pPr>
      <w:r>
        <w:rPr>
          <w:lang w:val="en-US"/>
        </w:rPr>
        <w:t>Fig. 12:</w:t>
      </w:r>
      <w:r w:rsidR="005E1E37">
        <w:rPr>
          <w:lang w:val="en-US"/>
        </w:rPr>
        <w:t xml:space="preserve"> </w:t>
      </w:r>
      <w:r w:rsidR="005E1E37" w:rsidRPr="005E1E37">
        <w:rPr>
          <w:color w:val="000000"/>
          <w:lang w:val="en-US"/>
        </w:rPr>
        <w:t>Brecht, G. (1962).</w:t>
      </w:r>
      <w:r w:rsidR="005E1E37" w:rsidRPr="005E1E37">
        <w:rPr>
          <w:rStyle w:val="apple-converted-space"/>
          <w:color w:val="000000"/>
          <w:lang w:val="en-US"/>
        </w:rPr>
        <w:t> </w:t>
      </w:r>
      <w:r w:rsidR="005E1E37" w:rsidRPr="005E1E37">
        <w:rPr>
          <w:i/>
          <w:iCs/>
          <w:color w:val="000000"/>
          <w:lang w:val="en-US"/>
        </w:rPr>
        <w:t>Flute solo from water yam</w:t>
      </w:r>
      <w:r w:rsidR="005E1E37" w:rsidRPr="005E1E37">
        <w:rPr>
          <w:rStyle w:val="apple-converted-space"/>
          <w:color w:val="000000"/>
          <w:lang w:val="en-US"/>
        </w:rPr>
        <w:t> </w:t>
      </w:r>
      <w:r w:rsidR="005E1E37" w:rsidRPr="005E1E37">
        <w:rPr>
          <w:color w:val="000000"/>
          <w:lang w:val="en-US"/>
        </w:rPr>
        <w:t>[</w:t>
      </w:r>
      <w:r w:rsidR="005E1E37">
        <w:rPr>
          <w:color w:val="000000"/>
          <w:lang w:val="en-US"/>
        </w:rPr>
        <w:t>Print</w:t>
      </w:r>
      <w:r w:rsidR="005E1E37" w:rsidRPr="005E1E37">
        <w:rPr>
          <w:color w:val="000000"/>
          <w:lang w:val="en-US"/>
        </w:rPr>
        <w:t>]. https://www.moma.org/collection/works/156500?association=portfolios&amp;page=1&amp;parent_id=126322&amp;sov_referrer=association</w:t>
      </w:r>
    </w:p>
    <w:p w14:paraId="69621D77" w14:textId="5CA981A0" w:rsidR="00ED6400" w:rsidRPr="00C7284D" w:rsidRDefault="00ED6400" w:rsidP="00C7284D">
      <w:pPr>
        <w:pStyle w:val="Normaalweb"/>
        <w:spacing w:before="0" w:beforeAutospacing="0" w:after="0" w:afterAutospacing="0" w:line="480" w:lineRule="auto"/>
        <w:ind w:left="720" w:hanging="720"/>
        <w:rPr>
          <w:color w:val="000000"/>
          <w:lang w:val="en-US"/>
        </w:rPr>
      </w:pPr>
      <w:r>
        <w:rPr>
          <w:lang w:val="en-US"/>
        </w:rPr>
        <w:t xml:space="preserve">Fig. 13: </w:t>
      </w:r>
      <w:r w:rsidR="005E1E37" w:rsidRPr="005E1E37">
        <w:rPr>
          <w:color w:val="000000"/>
          <w:lang w:val="en-US"/>
        </w:rPr>
        <w:t>Brecht, G. (1963a).</w:t>
      </w:r>
      <w:r w:rsidR="005E1E37" w:rsidRPr="005E1E37">
        <w:rPr>
          <w:rStyle w:val="apple-converted-space"/>
          <w:color w:val="000000"/>
          <w:lang w:val="en-US"/>
        </w:rPr>
        <w:t> </w:t>
      </w:r>
      <w:r w:rsidR="005E1E37" w:rsidRPr="005E1E37">
        <w:rPr>
          <w:i/>
          <w:iCs/>
          <w:color w:val="000000"/>
          <w:lang w:val="en-US"/>
        </w:rPr>
        <w:t>Candle-Piece for radios from water yam</w:t>
      </w:r>
      <w:r w:rsidR="005E1E37" w:rsidRPr="005E1E37">
        <w:rPr>
          <w:rStyle w:val="apple-converted-space"/>
          <w:color w:val="000000"/>
          <w:lang w:val="en-US"/>
        </w:rPr>
        <w:t> </w:t>
      </w:r>
      <w:r w:rsidR="005E1E37" w:rsidRPr="005E1E37">
        <w:rPr>
          <w:color w:val="000000"/>
          <w:lang w:val="en-US"/>
        </w:rPr>
        <w:t>[Print]. https://www.moma.org/collection/works/156487</w:t>
      </w:r>
    </w:p>
    <w:p w14:paraId="3998DA10" w14:textId="6DDECBF0" w:rsidR="00ED6400" w:rsidRPr="00C7284D" w:rsidRDefault="00ED6400" w:rsidP="00C7284D">
      <w:pPr>
        <w:pStyle w:val="Normaalweb"/>
        <w:spacing w:before="0" w:beforeAutospacing="0" w:after="0" w:afterAutospacing="0" w:line="480" w:lineRule="auto"/>
        <w:ind w:left="720" w:hanging="720"/>
        <w:rPr>
          <w:color w:val="000000"/>
        </w:rPr>
      </w:pPr>
      <w:r w:rsidRPr="005E1E37">
        <w:t>Fig. 14:</w:t>
      </w:r>
      <w:r w:rsidR="005E1E37" w:rsidRPr="005E1E37">
        <w:t xml:space="preserve"> </w:t>
      </w:r>
      <w:r w:rsidR="005E1E37">
        <w:rPr>
          <w:color w:val="000000"/>
        </w:rPr>
        <w:t>Brecht, G. (1963).</w:t>
      </w:r>
      <w:r w:rsidR="005E1E37">
        <w:rPr>
          <w:rStyle w:val="apple-converted-space"/>
          <w:color w:val="000000"/>
        </w:rPr>
        <w:t> </w:t>
      </w:r>
      <w:r w:rsidR="005E1E37">
        <w:rPr>
          <w:i/>
          <w:iCs/>
          <w:color w:val="000000"/>
        </w:rPr>
        <w:t>Water Yam</w:t>
      </w:r>
      <w:r w:rsidR="005E1E37">
        <w:rPr>
          <w:rStyle w:val="apple-converted-space"/>
          <w:color w:val="000000"/>
        </w:rPr>
        <w:t> </w:t>
      </w:r>
      <w:r w:rsidR="005E1E37">
        <w:rPr>
          <w:color w:val="000000"/>
        </w:rPr>
        <w:t>[Publicatie]. https://www.moma.org/collection/works/126322</w:t>
      </w:r>
    </w:p>
    <w:p w14:paraId="7A666A6A" w14:textId="61DA0769" w:rsidR="00B7165A" w:rsidRPr="00C738AC" w:rsidRDefault="00ED6400" w:rsidP="00C7284D">
      <w:pPr>
        <w:pStyle w:val="Normaalweb"/>
        <w:spacing w:before="0" w:beforeAutospacing="0" w:after="0" w:afterAutospacing="0" w:line="480" w:lineRule="auto"/>
        <w:ind w:left="720" w:hanging="720"/>
        <w:rPr>
          <w:color w:val="000000"/>
          <w:lang w:val="en-US"/>
        </w:rPr>
      </w:pPr>
      <w:r w:rsidRPr="00B7165A">
        <w:t xml:space="preserve">Fig 15: </w:t>
      </w:r>
      <w:r w:rsidR="00B7165A">
        <w:rPr>
          <w:color w:val="000000"/>
        </w:rPr>
        <w:t>Ono, Y. (1964).</w:t>
      </w:r>
      <w:r w:rsidR="00B7165A">
        <w:rPr>
          <w:rStyle w:val="apple-converted-space"/>
          <w:color w:val="000000"/>
        </w:rPr>
        <w:t> </w:t>
      </w:r>
      <w:r w:rsidR="00B7165A">
        <w:rPr>
          <w:i/>
          <w:iCs/>
          <w:color w:val="000000"/>
        </w:rPr>
        <w:t>Grapefruit</w:t>
      </w:r>
      <w:r w:rsidR="00B7165A">
        <w:rPr>
          <w:rStyle w:val="apple-converted-space"/>
          <w:color w:val="000000"/>
        </w:rPr>
        <w:t> </w:t>
      </w:r>
      <w:r w:rsidR="00B7165A">
        <w:rPr>
          <w:color w:val="000000"/>
        </w:rPr>
        <w:t xml:space="preserve">[Boek]. </w:t>
      </w:r>
      <w:hyperlink r:id="rId16" w:history="1">
        <w:r w:rsidR="00C738AC" w:rsidRPr="00C738AC">
          <w:rPr>
            <w:rStyle w:val="Hyperlink"/>
            <w:lang w:val="en-US"/>
          </w:rPr>
          <w:t>https://www.moma.org/collection/works/128103</w:t>
        </w:r>
      </w:hyperlink>
    </w:p>
    <w:p w14:paraId="47F5DF9B" w14:textId="045B3F09" w:rsidR="00C738AC" w:rsidRPr="00C738AC" w:rsidRDefault="00C738AC" w:rsidP="00C7284D">
      <w:pPr>
        <w:pStyle w:val="Normaalweb"/>
        <w:spacing w:before="0" w:beforeAutospacing="0" w:after="0" w:afterAutospacing="0" w:line="480" w:lineRule="auto"/>
        <w:ind w:left="720" w:hanging="720"/>
        <w:rPr>
          <w:color w:val="000000"/>
          <w:lang w:val="en-US"/>
        </w:rPr>
      </w:pPr>
    </w:p>
    <w:p w14:paraId="17CE6C14" w14:textId="77777777" w:rsidR="00C738AC" w:rsidRPr="00C738AC" w:rsidRDefault="00C738AC" w:rsidP="00C7284D">
      <w:pPr>
        <w:pStyle w:val="Normaalweb"/>
        <w:spacing w:before="0" w:beforeAutospacing="0" w:after="0" w:afterAutospacing="0" w:line="480" w:lineRule="auto"/>
        <w:ind w:left="720" w:hanging="720"/>
        <w:rPr>
          <w:color w:val="000000"/>
          <w:lang w:val="en-US"/>
        </w:rPr>
      </w:pPr>
      <w:r w:rsidRPr="00C738AC">
        <w:rPr>
          <w:color w:val="000000"/>
          <w:lang w:val="en-US"/>
        </w:rPr>
        <w:t>Fig. 16: Higgins, D. (1964–1974).</w:t>
      </w:r>
      <w:r w:rsidRPr="00C738AC">
        <w:rPr>
          <w:rStyle w:val="apple-converted-space"/>
          <w:color w:val="000000"/>
          <w:lang w:val="en-US"/>
        </w:rPr>
        <w:t> </w:t>
      </w:r>
      <w:r w:rsidRPr="00C738AC">
        <w:rPr>
          <w:i/>
          <w:iCs/>
          <w:color w:val="000000"/>
          <w:lang w:val="en-US"/>
        </w:rPr>
        <w:t>The great bear pamflets</w:t>
      </w:r>
      <w:r w:rsidRPr="00C738AC">
        <w:rPr>
          <w:rStyle w:val="apple-converted-space"/>
          <w:color w:val="000000"/>
          <w:lang w:val="en-US"/>
        </w:rPr>
        <w:t> </w:t>
      </w:r>
      <w:r w:rsidRPr="00C738AC">
        <w:rPr>
          <w:color w:val="000000"/>
          <w:lang w:val="en-US"/>
        </w:rPr>
        <w:t>[Booklets]. https://www.fondazionebonotto.org/en/collection/fluxus/higginsdick/2594.html</w:t>
      </w:r>
    </w:p>
    <w:p w14:paraId="3B8DE15C" w14:textId="15114ACB" w:rsidR="00C738AC" w:rsidRDefault="00C738AC" w:rsidP="00C7284D">
      <w:pPr>
        <w:pStyle w:val="Normaalweb"/>
        <w:spacing w:before="0" w:beforeAutospacing="0" w:after="0" w:afterAutospacing="0" w:line="480" w:lineRule="auto"/>
        <w:ind w:left="720" w:hanging="720"/>
        <w:rPr>
          <w:color w:val="000000"/>
          <w:lang w:val="en-US"/>
        </w:rPr>
      </w:pPr>
      <w:r>
        <w:rPr>
          <w:color w:val="000000"/>
          <w:lang w:val="en-US"/>
        </w:rPr>
        <w:lastRenderedPageBreak/>
        <w:t xml:space="preserve">Fig. 17: </w:t>
      </w:r>
      <w:r w:rsidR="00173B64" w:rsidRPr="00173B64">
        <w:rPr>
          <w:color w:val="000000"/>
          <w:lang w:val="en-US"/>
        </w:rPr>
        <w:t>Maciunas, G. (1966).</w:t>
      </w:r>
      <w:r w:rsidR="00173B64" w:rsidRPr="00173B64">
        <w:rPr>
          <w:rStyle w:val="apple-converted-space"/>
          <w:color w:val="000000"/>
          <w:lang w:val="en-US"/>
        </w:rPr>
        <w:t> </w:t>
      </w:r>
      <w:r w:rsidR="00173B64" w:rsidRPr="00173B64">
        <w:rPr>
          <w:i/>
          <w:iCs/>
          <w:color w:val="000000"/>
          <w:lang w:val="en-US"/>
        </w:rPr>
        <w:t>FluxFest Sale</w:t>
      </w:r>
      <w:r w:rsidR="00173B64" w:rsidRPr="00173B64">
        <w:rPr>
          <w:rStyle w:val="apple-converted-space"/>
          <w:color w:val="000000"/>
          <w:lang w:val="en-US"/>
        </w:rPr>
        <w:t> </w:t>
      </w:r>
      <w:r w:rsidR="00173B64" w:rsidRPr="00173B64">
        <w:rPr>
          <w:color w:val="000000"/>
          <w:lang w:val="en-US"/>
        </w:rPr>
        <w:t>[Poster]. https://walkerart.org/collections/artworks/fluxfest-sale</w:t>
      </w:r>
    </w:p>
    <w:p w14:paraId="5FA214DA" w14:textId="77777777" w:rsidR="00173B64" w:rsidRPr="00173B64" w:rsidRDefault="00C738AC" w:rsidP="00C7284D">
      <w:pPr>
        <w:pStyle w:val="Normaalweb"/>
        <w:spacing w:before="0" w:beforeAutospacing="0" w:after="0" w:afterAutospacing="0" w:line="480" w:lineRule="auto"/>
        <w:ind w:left="720" w:hanging="720"/>
        <w:rPr>
          <w:color w:val="000000"/>
          <w:lang w:val="en-US"/>
        </w:rPr>
      </w:pPr>
      <w:r>
        <w:rPr>
          <w:color w:val="000000"/>
          <w:lang w:val="en-US"/>
        </w:rPr>
        <w:t xml:space="preserve">Fig. 18: </w:t>
      </w:r>
      <w:r w:rsidR="00173B64" w:rsidRPr="00173B64">
        <w:rPr>
          <w:color w:val="000000"/>
          <w:lang w:val="en-US"/>
        </w:rPr>
        <w:t>Maciunas, G. (1965–1966).</w:t>
      </w:r>
      <w:r w:rsidR="00173B64" w:rsidRPr="00173B64">
        <w:rPr>
          <w:rStyle w:val="apple-converted-space"/>
          <w:color w:val="000000"/>
          <w:lang w:val="en-US"/>
        </w:rPr>
        <w:t> </w:t>
      </w:r>
      <w:r w:rsidR="00173B64" w:rsidRPr="00173B64">
        <w:rPr>
          <w:i/>
          <w:iCs/>
          <w:color w:val="000000"/>
          <w:lang w:val="en-US"/>
        </w:rPr>
        <w:t>Fluxkit</w:t>
      </w:r>
      <w:r w:rsidR="00173B64" w:rsidRPr="00173B64">
        <w:rPr>
          <w:rStyle w:val="apple-converted-space"/>
          <w:color w:val="000000"/>
          <w:lang w:val="en-US"/>
        </w:rPr>
        <w:t> </w:t>
      </w:r>
      <w:r w:rsidR="00173B64" w:rsidRPr="00173B64">
        <w:rPr>
          <w:color w:val="000000"/>
          <w:lang w:val="en-US"/>
        </w:rPr>
        <w:t>[Publicatie]. https://www.moma.org/collection/works/126323?classifications=19&amp;date_begin=Pre-1850&amp;date_end=2022&amp;include_uncataloged_works=1&amp;q=fluxus&amp;utf8=</w:t>
      </w:r>
    </w:p>
    <w:p w14:paraId="4910A598" w14:textId="77777777" w:rsidR="00747A5C" w:rsidRPr="00747A5C" w:rsidRDefault="00173B64" w:rsidP="00C7284D">
      <w:pPr>
        <w:pStyle w:val="Normaalweb"/>
        <w:spacing w:before="0" w:beforeAutospacing="0" w:after="0" w:afterAutospacing="0" w:line="480" w:lineRule="auto"/>
        <w:ind w:left="720" w:hanging="720"/>
        <w:rPr>
          <w:color w:val="000000"/>
          <w:lang w:val="en-US"/>
        </w:rPr>
      </w:pPr>
      <w:r>
        <w:rPr>
          <w:color w:val="000000"/>
          <w:lang w:val="en-US"/>
        </w:rPr>
        <w:t xml:space="preserve">Fig. 19: </w:t>
      </w:r>
      <w:r w:rsidR="00747A5C" w:rsidRPr="00747A5C">
        <w:rPr>
          <w:color w:val="000000"/>
          <w:lang w:val="en-US"/>
        </w:rPr>
        <w:t>LeWitt, S. (2008).</w:t>
      </w:r>
      <w:r w:rsidR="00747A5C" w:rsidRPr="00747A5C">
        <w:rPr>
          <w:rStyle w:val="apple-converted-space"/>
          <w:color w:val="000000"/>
          <w:lang w:val="en-US"/>
        </w:rPr>
        <w:t> </w:t>
      </w:r>
      <w:r w:rsidR="00747A5C" w:rsidRPr="00747A5C">
        <w:rPr>
          <w:i/>
          <w:iCs/>
          <w:color w:val="000000"/>
          <w:lang w:val="en-US"/>
        </w:rPr>
        <w:t>Wall Drawing #260</w:t>
      </w:r>
      <w:r w:rsidR="00747A5C" w:rsidRPr="00747A5C">
        <w:rPr>
          <w:rStyle w:val="apple-converted-space"/>
          <w:color w:val="000000"/>
          <w:lang w:val="en-US"/>
        </w:rPr>
        <w:t> </w:t>
      </w:r>
      <w:r w:rsidR="00747A5C" w:rsidRPr="00747A5C">
        <w:rPr>
          <w:color w:val="000000"/>
          <w:lang w:val="en-US"/>
        </w:rPr>
        <w:t>[Muurtekening]. Museum of Modern Art, Manhattan, New York. https://www.moma.org/calendar/exhibitions/305</w:t>
      </w:r>
    </w:p>
    <w:p w14:paraId="29B36D8E" w14:textId="77777777" w:rsidR="00747A5C" w:rsidRPr="00747A5C" w:rsidRDefault="00747A5C" w:rsidP="00C7284D">
      <w:pPr>
        <w:pStyle w:val="Normaalweb"/>
        <w:spacing w:before="0" w:beforeAutospacing="0" w:after="0" w:afterAutospacing="0" w:line="480" w:lineRule="auto"/>
        <w:ind w:left="720" w:hanging="720"/>
        <w:rPr>
          <w:color w:val="000000"/>
          <w:lang w:val="en-US"/>
        </w:rPr>
      </w:pPr>
      <w:r>
        <w:rPr>
          <w:color w:val="000000"/>
          <w:lang w:val="en-US"/>
        </w:rPr>
        <w:t xml:space="preserve">Fig. 20: </w:t>
      </w:r>
      <w:r w:rsidRPr="00747A5C">
        <w:rPr>
          <w:color w:val="000000"/>
          <w:lang w:val="en-US"/>
        </w:rPr>
        <w:t>Listasafn Reykjavikur. (2020). [Foto]. https://listasafnreykjavikur.is/sites/default/files/styles/slideshow760/public/frettir/2020/sollewit-vigfus-large.jpg?itok=xoXmkbaH×tamp=1581347866. https://listasafnreykjavikur.is/en/news/exhibition-opening-sol-lewitt</w:t>
      </w:r>
    </w:p>
    <w:p w14:paraId="58BE4DBF" w14:textId="77777777" w:rsidR="00747A5C" w:rsidRPr="00747A5C" w:rsidRDefault="00747A5C" w:rsidP="00C7284D">
      <w:pPr>
        <w:pStyle w:val="Normaalweb"/>
        <w:spacing w:before="0" w:beforeAutospacing="0" w:after="0" w:afterAutospacing="0" w:line="480" w:lineRule="auto"/>
        <w:ind w:left="720" w:hanging="720"/>
        <w:rPr>
          <w:color w:val="000000"/>
          <w:lang w:val="en-US"/>
        </w:rPr>
      </w:pPr>
      <w:r w:rsidRPr="00747A5C">
        <w:rPr>
          <w:color w:val="000000"/>
        </w:rPr>
        <w:t xml:space="preserve">Fig. 21: </w:t>
      </w:r>
      <w:r>
        <w:rPr>
          <w:color w:val="000000"/>
        </w:rPr>
        <w:t xml:space="preserve">MASS MoCA. (z.d.). [Foto]. </w:t>
      </w:r>
      <w:r w:rsidRPr="00747A5C">
        <w:rPr>
          <w:color w:val="000000"/>
          <w:lang w:val="en-US"/>
        </w:rPr>
        <w:t>MASS MoCA. https://massmoca.org/event/walldrawing51/</w:t>
      </w:r>
    </w:p>
    <w:p w14:paraId="0B9C3C7D" w14:textId="77777777" w:rsidR="00840065" w:rsidRPr="00840065" w:rsidRDefault="00747A5C" w:rsidP="00C7284D">
      <w:pPr>
        <w:pStyle w:val="Normaalweb"/>
        <w:spacing w:line="480" w:lineRule="auto"/>
        <w:ind w:left="720" w:hanging="720"/>
        <w:rPr>
          <w:color w:val="000000"/>
          <w:lang w:val="en-GB"/>
        </w:rPr>
      </w:pPr>
      <w:r>
        <w:rPr>
          <w:color w:val="000000"/>
          <w:lang w:val="en-US"/>
        </w:rPr>
        <w:t xml:space="preserve">Fig. 22: </w:t>
      </w:r>
      <w:r w:rsidR="00840065" w:rsidRPr="00840065">
        <w:rPr>
          <w:color w:val="000000"/>
          <w:lang w:val="en-GB"/>
        </w:rPr>
        <w:t xml:space="preserve">Briggs, C. (2009). Heart Drawing Exercise [Foto]. In </w:t>
      </w:r>
      <w:r w:rsidR="00840065" w:rsidRPr="00840065">
        <w:rPr>
          <w:i/>
          <w:iCs/>
          <w:color w:val="000000"/>
          <w:lang w:val="en-GB"/>
        </w:rPr>
        <w:t>Taking a Line for a Walk: assignments in design education</w:t>
      </w:r>
      <w:r w:rsidR="00840065" w:rsidRPr="00840065">
        <w:rPr>
          <w:color w:val="000000"/>
          <w:lang w:val="en-GB"/>
        </w:rPr>
        <w:t xml:space="preserve"> (2de editie, p. 30).</w:t>
      </w:r>
    </w:p>
    <w:p w14:paraId="36A8703A" w14:textId="159C1EA2" w:rsidR="00747A5C" w:rsidRPr="00840065" w:rsidRDefault="00840065" w:rsidP="00C7284D">
      <w:pPr>
        <w:pStyle w:val="Normaalweb"/>
        <w:spacing w:line="480" w:lineRule="auto"/>
        <w:ind w:left="720" w:hanging="720"/>
        <w:rPr>
          <w:color w:val="000000"/>
          <w:lang w:val="en-GB"/>
        </w:rPr>
      </w:pPr>
      <w:r>
        <w:rPr>
          <w:color w:val="000000"/>
          <w:lang w:val="en-US"/>
        </w:rPr>
        <w:t xml:space="preserve">Fig. 23: </w:t>
      </w:r>
      <w:r w:rsidRPr="00840065">
        <w:rPr>
          <w:color w:val="000000"/>
          <w:lang w:val="en-GB"/>
        </w:rPr>
        <w:t xml:space="preserve">Doust, R. (1973). Deface a symbol of our time [Foto]. In </w:t>
      </w:r>
      <w:r w:rsidRPr="00840065">
        <w:rPr>
          <w:i/>
          <w:iCs/>
          <w:color w:val="000000"/>
          <w:lang w:val="en-GB"/>
        </w:rPr>
        <w:t>Taking a Line for a Walk: assignments in design education</w:t>
      </w:r>
      <w:r w:rsidRPr="00840065">
        <w:rPr>
          <w:color w:val="000000"/>
          <w:lang w:val="en-GB"/>
        </w:rPr>
        <w:t xml:space="preserve"> (2de editie, p. 24).</w:t>
      </w:r>
    </w:p>
    <w:p w14:paraId="2725CD86" w14:textId="77777777" w:rsidR="00840065" w:rsidRPr="00840065" w:rsidRDefault="00840065" w:rsidP="00C7284D">
      <w:pPr>
        <w:pStyle w:val="Normaalweb"/>
        <w:spacing w:line="480" w:lineRule="auto"/>
        <w:ind w:left="720" w:hanging="720"/>
        <w:rPr>
          <w:color w:val="000000"/>
          <w:lang w:val="en-GB"/>
        </w:rPr>
      </w:pPr>
      <w:r w:rsidRPr="00840065">
        <w:rPr>
          <w:color w:val="000000"/>
        </w:rPr>
        <w:t xml:space="preserve">Fig. 24: Spinat, D., Meehan, M. V., &amp; Donnelly, N. (2011). </w:t>
      </w:r>
      <w:r w:rsidRPr="00840065">
        <w:rPr>
          <w:color w:val="000000"/>
          <w:lang w:val="en-GB"/>
        </w:rPr>
        <w:t xml:space="preserve">Classifieds [Foto]. In </w:t>
      </w:r>
      <w:r w:rsidRPr="00840065">
        <w:rPr>
          <w:i/>
          <w:iCs/>
          <w:color w:val="000000"/>
          <w:lang w:val="en-GB"/>
        </w:rPr>
        <w:t>Taking a Line for a Walk: assignments in design education</w:t>
      </w:r>
      <w:r w:rsidRPr="00840065">
        <w:rPr>
          <w:color w:val="000000"/>
          <w:lang w:val="en-GB"/>
        </w:rPr>
        <w:t xml:space="preserve"> (2de editie, p. 34).</w:t>
      </w:r>
    </w:p>
    <w:p w14:paraId="42985634" w14:textId="77777777" w:rsidR="006307CD" w:rsidRPr="006307CD" w:rsidRDefault="006307CD" w:rsidP="006307CD">
      <w:pPr>
        <w:rPr>
          <w:lang w:val="en-US"/>
        </w:rPr>
      </w:pPr>
    </w:p>
    <w:p w14:paraId="692FD70A" w14:textId="77777777" w:rsidR="006307CD" w:rsidRPr="006307CD" w:rsidRDefault="006307CD" w:rsidP="006307CD">
      <w:pPr>
        <w:rPr>
          <w:lang w:val="en-US"/>
        </w:rPr>
      </w:pPr>
    </w:p>
    <w:p w14:paraId="6B5985C7" w14:textId="77777777" w:rsidR="006307CD" w:rsidRPr="006307CD" w:rsidRDefault="006307CD" w:rsidP="006307CD">
      <w:pPr>
        <w:rPr>
          <w:lang w:val="en-US"/>
        </w:rPr>
      </w:pPr>
    </w:p>
    <w:p w14:paraId="646E19C1" w14:textId="77777777" w:rsidR="006307CD" w:rsidRPr="006307CD" w:rsidRDefault="006307CD" w:rsidP="006307CD">
      <w:pPr>
        <w:rPr>
          <w:lang w:val="en-US"/>
        </w:rPr>
      </w:pPr>
    </w:p>
    <w:p w14:paraId="6EDEE1B1" w14:textId="77777777" w:rsidR="006307CD" w:rsidRPr="006307CD" w:rsidRDefault="006307CD" w:rsidP="006307CD">
      <w:pPr>
        <w:rPr>
          <w:lang w:val="en-US"/>
        </w:rPr>
      </w:pPr>
    </w:p>
    <w:p w14:paraId="56CE0F5C" w14:textId="27397F1C" w:rsidR="006307CD" w:rsidRPr="006307CD" w:rsidRDefault="006307CD" w:rsidP="006307CD">
      <w:pPr>
        <w:rPr>
          <w:lang w:val="en-US"/>
        </w:rPr>
      </w:pPr>
    </w:p>
    <w:sectPr w:rsidR="006307CD" w:rsidRPr="006307CD" w:rsidSect="00AB1F49">
      <w:pgSz w:w="11900" w:h="16840"/>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99962" w14:textId="77777777" w:rsidR="002A17B7" w:rsidRDefault="002A17B7" w:rsidP="00C62C08">
      <w:r>
        <w:separator/>
      </w:r>
    </w:p>
  </w:endnote>
  <w:endnote w:type="continuationSeparator" w:id="0">
    <w:p w14:paraId="4B5630AE" w14:textId="77777777" w:rsidR="002A17B7" w:rsidRDefault="002A17B7" w:rsidP="00C6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pfel Grotezk">
    <w:panose1 w:val="00000500000000000000"/>
    <w:charset w:val="4D"/>
    <w:family w:val="auto"/>
    <w:notTrueType/>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7CFDB" w14:textId="77777777" w:rsidR="002A17B7" w:rsidRDefault="002A17B7" w:rsidP="00C62C08">
      <w:r>
        <w:separator/>
      </w:r>
    </w:p>
  </w:footnote>
  <w:footnote w:type="continuationSeparator" w:id="0">
    <w:p w14:paraId="60ADB00F" w14:textId="77777777" w:rsidR="002A17B7" w:rsidRDefault="002A17B7" w:rsidP="00C62C08">
      <w:r>
        <w:continuationSeparator/>
      </w:r>
    </w:p>
  </w:footnote>
  <w:footnote w:id="1">
    <w:p w14:paraId="5AC32E48" w14:textId="1B0E7E32" w:rsidR="00F50984" w:rsidRPr="00CE3D11" w:rsidRDefault="00F50984">
      <w:pPr>
        <w:pStyle w:val="Voetnoottekst"/>
        <w:rPr>
          <w:color w:val="000000" w:themeColor="text1"/>
          <w:sz w:val="13"/>
          <w:szCs w:val="13"/>
          <w:lang w:val="nl-NL"/>
        </w:rPr>
      </w:pPr>
      <w:r w:rsidRPr="00CE3D11">
        <w:rPr>
          <w:rStyle w:val="Voetnootmarkering"/>
          <w:color w:val="000000" w:themeColor="text1"/>
          <w:sz w:val="13"/>
          <w:szCs w:val="13"/>
        </w:rPr>
        <w:footnoteRef/>
      </w:r>
      <w:r w:rsidRPr="00CE3D11">
        <w:rPr>
          <w:color w:val="000000" w:themeColor="text1"/>
          <w:sz w:val="13"/>
          <w:szCs w:val="13"/>
        </w:rPr>
        <w:t xml:space="preserve"> Vervang Pinterest gerust door Behance, Instagram, Tumblr, Dribble, etc.</w:t>
      </w:r>
    </w:p>
  </w:footnote>
  <w:footnote w:id="2">
    <w:p w14:paraId="7AE5ED32" w14:textId="7ADCCD49" w:rsidR="00EF5CF8" w:rsidRPr="000B2817" w:rsidRDefault="00EF5CF8">
      <w:pPr>
        <w:pStyle w:val="Voetnoottekst"/>
        <w:rPr>
          <w:color w:val="FF0000"/>
          <w:sz w:val="13"/>
          <w:szCs w:val="13"/>
          <w:lang w:val="nl-NL"/>
        </w:rPr>
      </w:pPr>
      <w:r w:rsidRPr="00CE3D11">
        <w:rPr>
          <w:rStyle w:val="Voetnootmarkering"/>
          <w:color w:val="000000" w:themeColor="text1"/>
          <w:sz w:val="13"/>
          <w:szCs w:val="13"/>
        </w:rPr>
        <w:footnoteRef/>
      </w:r>
      <w:r w:rsidRPr="00CE3D11">
        <w:rPr>
          <w:color w:val="000000" w:themeColor="text1"/>
          <w:sz w:val="13"/>
          <w:szCs w:val="13"/>
        </w:rPr>
        <w:t xml:space="preserve"> Pas in 1922 introduceerde de Amerikaanse ontwerper W.A. Dwiggins het begrip ‘grafisch ontwerper’. “Uit zijn artikel blijkt dat grafisch ontwerp in het begin van de 20e eeuw vooral synoniem was voor reclameontwerp.” </w:t>
      </w:r>
      <w:r w:rsidR="00E63E5C" w:rsidRPr="00CE3D11">
        <w:rPr>
          <w:color w:val="000000" w:themeColor="text1"/>
          <w:sz w:val="13"/>
          <w:szCs w:val="13"/>
        </w:rPr>
        <w:t>(Van Haute, 2009</w:t>
      </w:r>
      <w:r w:rsidR="00F6323C" w:rsidRPr="00CE3D11">
        <w:rPr>
          <w:color w:val="000000" w:themeColor="text1"/>
          <w:sz w:val="13"/>
          <w:szCs w:val="13"/>
        </w:rPr>
        <w:t>, p.8</w:t>
      </w:r>
      <w:r w:rsidR="000B2817" w:rsidRPr="00CE3D11">
        <w:rPr>
          <w:color w:val="000000" w:themeColor="text1"/>
          <w:sz w:val="13"/>
          <w:szCs w:val="13"/>
        </w:rPr>
        <w:t>)</w:t>
      </w:r>
      <w:r w:rsidR="00E63E5C" w:rsidRPr="00CE3D11">
        <w:rPr>
          <w:color w:val="000000" w:themeColor="text1"/>
          <w:sz w:val="13"/>
          <w:szCs w:val="13"/>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171677"/>
    <w:multiLevelType w:val="hybridMultilevel"/>
    <w:tmpl w:val="481A845C"/>
    <w:lvl w:ilvl="0" w:tplc="5E68421E">
      <w:start w:val="1"/>
      <w:numFmt w:val="decimal"/>
      <w:lvlText w:val="%1."/>
      <w:lvlJc w:val="left"/>
      <w:pPr>
        <w:ind w:left="720" w:hanging="360"/>
      </w:pPr>
      <w:rPr>
        <w:rFonts w:ascii="Times" w:hAnsi="Times" w:hint="default"/>
        <w:b w:val="0"/>
        <w:bCs w:val="0"/>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A1B4D9E"/>
    <w:multiLevelType w:val="hybridMultilevel"/>
    <w:tmpl w:val="1676F69E"/>
    <w:lvl w:ilvl="0" w:tplc="5E68421E">
      <w:start w:val="1"/>
      <w:numFmt w:val="decimal"/>
      <w:lvlText w:val="%1."/>
      <w:lvlJc w:val="left"/>
      <w:pPr>
        <w:ind w:left="720" w:hanging="360"/>
      </w:pPr>
      <w:rPr>
        <w:rFonts w:ascii="Times" w:hAnsi="Times" w:hint="default"/>
        <w:b w:val="0"/>
        <w:bCs w:val="0"/>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04091401">
    <w:abstractNumId w:val="0"/>
  </w:num>
  <w:num w:numId="2" w16cid:durableId="1675913786">
    <w:abstractNumId w:val="1"/>
  </w:num>
  <w:num w:numId="3" w16cid:durableId="1460610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hideSpellingErrors/>
  <w:hideGrammaticalError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CD"/>
    <w:rsid w:val="00001567"/>
    <w:rsid w:val="000016A6"/>
    <w:rsid w:val="0000277B"/>
    <w:rsid w:val="00002AFE"/>
    <w:rsid w:val="00002E05"/>
    <w:rsid w:val="00007FA7"/>
    <w:rsid w:val="000102B1"/>
    <w:rsid w:val="000103C6"/>
    <w:rsid w:val="000108A2"/>
    <w:rsid w:val="00012679"/>
    <w:rsid w:val="00014114"/>
    <w:rsid w:val="00014463"/>
    <w:rsid w:val="00014493"/>
    <w:rsid w:val="000161E7"/>
    <w:rsid w:val="0001755E"/>
    <w:rsid w:val="00017A2B"/>
    <w:rsid w:val="0002108A"/>
    <w:rsid w:val="000217AB"/>
    <w:rsid w:val="00021947"/>
    <w:rsid w:val="00021B51"/>
    <w:rsid w:val="00023D01"/>
    <w:rsid w:val="000260C7"/>
    <w:rsid w:val="00027B46"/>
    <w:rsid w:val="0003060C"/>
    <w:rsid w:val="000328AA"/>
    <w:rsid w:val="00035FAB"/>
    <w:rsid w:val="000375AF"/>
    <w:rsid w:val="0004185E"/>
    <w:rsid w:val="0004486D"/>
    <w:rsid w:val="00051D73"/>
    <w:rsid w:val="0005239B"/>
    <w:rsid w:val="00054D59"/>
    <w:rsid w:val="00055401"/>
    <w:rsid w:val="000578E1"/>
    <w:rsid w:val="0006141E"/>
    <w:rsid w:val="000627D1"/>
    <w:rsid w:val="00062A59"/>
    <w:rsid w:val="00062F42"/>
    <w:rsid w:val="00065FD1"/>
    <w:rsid w:val="000670D0"/>
    <w:rsid w:val="00071071"/>
    <w:rsid w:val="00071521"/>
    <w:rsid w:val="00074110"/>
    <w:rsid w:val="00074F21"/>
    <w:rsid w:val="00076D6E"/>
    <w:rsid w:val="000772A7"/>
    <w:rsid w:val="00080106"/>
    <w:rsid w:val="000802D9"/>
    <w:rsid w:val="000808FC"/>
    <w:rsid w:val="00083CD6"/>
    <w:rsid w:val="000855C8"/>
    <w:rsid w:val="0008669C"/>
    <w:rsid w:val="000874BD"/>
    <w:rsid w:val="00087C7F"/>
    <w:rsid w:val="00090454"/>
    <w:rsid w:val="00093388"/>
    <w:rsid w:val="00096768"/>
    <w:rsid w:val="000A0FB5"/>
    <w:rsid w:val="000A368A"/>
    <w:rsid w:val="000A69BD"/>
    <w:rsid w:val="000B0E6B"/>
    <w:rsid w:val="000B175B"/>
    <w:rsid w:val="000B2817"/>
    <w:rsid w:val="000B321B"/>
    <w:rsid w:val="000B5BBC"/>
    <w:rsid w:val="000C09B4"/>
    <w:rsid w:val="000C1B1D"/>
    <w:rsid w:val="000C4321"/>
    <w:rsid w:val="000C49DD"/>
    <w:rsid w:val="000C5114"/>
    <w:rsid w:val="000C65C6"/>
    <w:rsid w:val="000C6C49"/>
    <w:rsid w:val="000C76AE"/>
    <w:rsid w:val="000D062C"/>
    <w:rsid w:val="000D0A34"/>
    <w:rsid w:val="000D2667"/>
    <w:rsid w:val="000D6473"/>
    <w:rsid w:val="000D7EDA"/>
    <w:rsid w:val="000E2604"/>
    <w:rsid w:val="000E41F9"/>
    <w:rsid w:val="000E4466"/>
    <w:rsid w:val="000E461C"/>
    <w:rsid w:val="000E4ADD"/>
    <w:rsid w:val="000E54BD"/>
    <w:rsid w:val="000E5AAC"/>
    <w:rsid w:val="000F3234"/>
    <w:rsid w:val="000F45DE"/>
    <w:rsid w:val="000F4E16"/>
    <w:rsid w:val="00100F4E"/>
    <w:rsid w:val="0010166F"/>
    <w:rsid w:val="0010379C"/>
    <w:rsid w:val="00104443"/>
    <w:rsid w:val="00105E36"/>
    <w:rsid w:val="00106014"/>
    <w:rsid w:val="00106D67"/>
    <w:rsid w:val="0010711F"/>
    <w:rsid w:val="00107AC7"/>
    <w:rsid w:val="00107B9F"/>
    <w:rsid w:val="00110033"/>
    <w:rsid w:val="00110855"/>
    <w:rsid w:val="00111AF7"/>
    <w:rsid w:val="00112C15"/>
    <w:rsid w:val="00112CB9"/>
    <w:rsid w:val="00113FD0"/>
    <w:rsid w:val="00114AD6"/>
    <w:rsid w:val="00114B37"/>
    <w:rsid w:val="001153AD"/>
    <w:rsid w:val="001153E9"/>
    <w:rsid w:val="00115596"/>
    <w:rsid w:val="00115C81"/>
    <w:rsid w:val="00116DCC"/>
    <w:rsid w:val="00121398"/>
    <w:rsid w:val="00121792"/>
    <w:rsid w:val="001224A8"/>
    <w:rsid w:val="001224AE"/>
    <w:rsid w:val="00123071"/>
    <w:rsid w:val="00126D9D"/>
    <w:rsid w:val="00131408"/>
    <w:rsid w:val="00132615"/>
    <w:rsid w:val="00135C12"/>
    <w:rsid w:val="001373F0"/>
    <w:rsid w:val="00145F83"/>
    <w:rsid w:val="00146BAC"/>
    <w:rsid w:val="00147206"/>
    <w:rsid w:val="00147C7C"/>
    <w:rsid w:val="00150F43"/>
    <w:rsid w:val="00155A36"/>
    <w:rsid w:val="00156F07"/>
    <w:rsid w:val="0015793A"/>
    <w:rsid w:val="00167E1C"/>
    <w:rsid w:val="001705E3"/>
    <w:rsid w:val="00171546"/>
    <w:rsid w:val="00171A43"/>
    <w:rsid w:val="0017366A"/>
    <w:rsid w:val="00173B64"/>
    <w:rsid w:val="001761C5"/>
    <w:rsid w:val="0017706A"/>
    <w:rsid w:val="0017747E"/>
    <w:rsid w:val="001836A3"/>
    <w:rsid w:val="001843B8"/>
    <w:rsid w:val="00184558"/>
    <w:rsid w:val="00185AE9"/>
    <w:rsid w:val="001901B0"/>
    <w:rsid w:val="001912CC"/>
    <w:rsid w:val="00192E91"/>
    <w:rsid w:val="00196380"/>
    <w:rsid w:val="00197588"/>
    <w:rsid w:val="001A0001"/>
    <w:rsid w:val="001A0355"/>
    <w:rsid w:val="001A3D85"/>
    <w:rsid w:val="001A4CD7"/>
    <w:rsid w:val="001A55B1"/>
    <w:rsid w:val="001A63A5"/>
    <w:rsid w:val="001A64EA"/>
    <w:rsid w:val="001B1BEC"/>
    <w:rsid w:val="001B34AE"/>
    <w:rsid w:val="001B3CE6"/>
    <w:rsid w:val="001B3E03"/>
    <w:rsid w:val="001B53E4"/>
    <w:rsid w:val="001B65FD"/>
    <w:rsid w:val="001B705C"/>
    <w:rsid w:val="001B7313"/>
    <w:rsid w:val="001C0985"/>
    <w:rsid w:val="001C0D78"/>
    <w:rsid w:val="001C255E"/>
    <w:rsid w:val="001C2953"/>
    <w:rsid w:val="001C3306"/>
    <w:rsid w:val="001C59DC"/>
    <w:rsid w:val="001C6B28"/>
    <w:rsid w:val="001C778A"/>
    <w:rsid w:val="001C778D"/>
    <w:rsid w:val="001D22DA"/>
    <w:rsid w:val="001D31AC"/>
    <w:rsid w:val="001D48CD"/>
    <w:rsid w:val="001D4BBA"/>
    <w:rsid w:val="001D5606"/>
    <w:rsid w:val="001D66B7"/>
    <w:rsid w:val="001D6BD2"/>
    <w:rsid w:val="001D7882"/>
    <w:rsid w:val="001D79F3"/>
    <w:rsid w:val="001E0FD1"/>
    <w:rsid w:val="001E3929"/>
    <w:rsid w:val="001E5F37"/>
    <w:rsid w:val="001E6D89"/>
    <w:rsid w:val="001F4793"/>
    <w:rsid w:val="001F60E5"/>
    <w:rsid w:val="001F78F4"/>
    <w:rsid w:val="00200ED7"/>
    <w:rsid w:val="002018AB"/>
    <w:rsid w:val="00201B16"/>
    <w:rsid w:val="002032FE"/>
    <w:rsid w:val="00203B20"/>
    <w:rsid w:val="00211B83"/>
    <w:rsid w:val="002122D0"/>
    <w:rsid w:val="002151AC"/>
    <w:rsid w:val="0021571A"/>
    <w:rsid w:val="00222646"/>
    <w:rsid w:val="002232ED"/>
    <w:rsid w:val="0022343C"/>
    <w:rsid w:val="00224F90"/>
    <w:rsid w:val="00224FFB"/>
    <w:rsid w:val="00225A01"/>
    <w:rsid w:val="002268C2"/>
    <w:rsid w:val="00226DF8"/>
    <w:rsid w:val="00226F17"/>
    <w:rsid w:val="0023032B"/>
    <w:rsid w:val="002305C2"/>
    <w:rsid w:val="00231287"/>
    <w:rsid w:val="002313AE"/>
    <w:rsid w:val="00233898"/>
    <w:rsid w:val="00234D2D"/>
    <w:rsid w:val="00237377"/>
    <w:rsid w:val="00237DEF"/>
    <w:rsid w:val="00242A0B"/>
    <w:rsid w:val="00243AD4"/>
    <w:rsid w:val="00245641"/>
    <w:rsid w:val="00246285"/>
    <w:rsid w:val="00246AAD"/>
    <w:rsid w:val="002475D0"/>
    <w:rsid w:val="00250209"/>
    <w:rsid w:val="002523CD"/>
    <w:rsid w:val="00252BA5"/>
    <w:rsid w:val="002541D3"/>
    <w:rsid w:val="002545C8"/>
    <w:rsid w:val="00254C85"/>
    <w:rsid w:val="00255475"/>
    <w:rsid w:val="002571B7"/>
    <w:rsid w:val="00260517"/>
    <w:rsid w:val="002605A3"/>
    <w:rsid w:val="00260987"/>
    <w:rsid w:val="0026100E"/>
    <w:rsid w:val="002615C0"/>
    <w:rsid w:val="002631D9"/>
    <w:rsid w:val="002641F5"/>
    <w:rsid w:val="002675C4"/>
    <w:rsid w:val="00267B6F"/>
    <w:rsid w:val="0027096A"/>
    <w:rsid w:val="002733F8"/>
    <w:rsid w:val="00273534"/>
    <w:rsid w:val="0027657C"/>
    <w:rsid w:val="00281D7A"/>
    <w:rsid w:val="00282F27"/>
    <w:rsid w:val="002832F8"/>
    <w:rsid w:val="00283435"/>
    <w:rsid w:val="00285644"/>
    <w:rsid w:val="002857CA"/>
    <w:rsid w:val="002858BA"/>
    <w:rsid w:val="00286277"/>
    <w:rsid w:val="00286410"/>
    <w:rsid w:val="0029105B"/>
    <w:rsid w:val="00291D28"/>
    <w:rsid w:val="00294D24"/>
    <w:rsid w:val="00296EC0"/>
    <w:rsid w:val="002970BA"/>
    <w:rsid w:val="00297785"/>
    <w:rsid w:val="002977AB"/>
    <w:rsid w:val="002A17B7"/>
    <w:rsid w:val="002A24E4"/>
    <w:rsid w:val="002A28A6"/>
    <w:rsid w:val="002A3FE6"/>
    <w:rsid w:val="002A5443"/>
    <w:rsid w:val="002A55B4"/>
    <w:rsid w:val="002A71FD"/>
    <w:rsid w:val="002A7387"/>
    <w:rsid w:val="002B0701"/>
    <w:rsid w:val="002B0997"/>
    <w:rsid w:val="002B1F08"/>
    <w:rsid w:val="002B29E9"/>
    <w:rsid w:val="002B4A33"/>
    <w:rsid w:val="002B5043"/>
    <w:rsid w:val="002C0E50"/>
    <w:rsid w:val="002C1960"/>
    <w:rsid w:val="002C2E80"/>
    <w:rsid w:val="002C419F"/>
    <w:rsid w:val="002C45ED"/>
    <w:rsid w:val="002C4BB4"/>
    <w:rsid w:val="002C552F"/>
    <w:rsid w:val="002C7AB1"/>
    <w:rsid w:val="002D0B4E"/>
    <w:rsid w:val="002D31D9"/>
    <w:rsid w:val="002D5535"/>
    <w:rsid w:val="002D7B0B"/>
    <w:rsid w:val="002D7F57"/>
    <w:rsid w:val="002E1BAC"/>
    <w:rsid w:val="002F0498"/>
    <w:rsid w:val="002F1766"/>
    <w:rsid w:val="002F3023"/>
    <w:rsid w:val="002F3A6B"/>
    <w:rsid w:val="002F6D4E"/>
    <w:rsid w:val="002F7428"/>
    <w:rsid w:val="002F7735"/>
    <w:rsid w:val="002F7CEC"/>
    <w:rsid w:val="002F7EE9"/>
    <w:rsid w:val="003016C4"/>
    <w:rsid w:val="003038DB"/>
    <w:rsid w:val="003040EB"/>
    <w:rsid w:val="00305A37"/>
    <w:rsid w:val="00311E06"/>
    <w:rsid w:val="003136D7"/>
    <w:rsid w:val="00314EBB"/>
    <w:rsid w:val="00316951"/>
    <w:rsid w:val="00317C13"/>
    <w:rsid w:val="003217B4"/>
    <w:rsid w:val="0032476E"/>
    <w:rsid w:val="00326FBE"/>
    <w:rsid w:val="003337B0"/>
    <w:rsid w:val="00334431"/>
    <w:rsid w:val="00336D3E"/>
    <w:rsid w:val="003410D1"/>
    <w:rsid w:val="0034112B"/>
    <w:rsid w:val="00342B03"/>
    <w:rsid w:val="00344D2F"/>
    <w:rsid w:val="0034776B"/>
    <w:rsid w:val="00350D28"/>
    <w:rsid w:val="00352EF0"/>
    <w:rsid w:val="00352F17"/>
    <w:rsid w:val="00353788"/>
    <w:rsid w:val="003537C1"/>
    <w:rsid w:val="00353D79"/>
    <w:rsid w:val="00353DAE"/>
    <w:rsid w:val="00356D00"/>
    <w:rsid w:val="00357845"/>
    <w:rsid w:val="00357BA9"/>
    <w:rsid w:val="00365A70"/>
    <w:rsid w:val="00372055"/>
    <w:rsid w:val="00373A4D"/>
    <w:rsid w:val="00374B65"/>
    <w:rsid w:val="00376710"/>
    <w:rsid w:val="00376C67"/>
    <w:rsid w:val="00377B11"/>
    <w:rsid w:val="00380315"/>
    <w:rsid w:val="00381F6B"/>
    <w:rsid w:val="00382688"/>
    <w:rsid w:val="00383672"/>
    <w:rsid w:val="00383D41"/>
    <w:rsid w:val="003865CD"/>
    <w:rsid w:val="0038710E"/>
    <w:rsid w:val="00387C09"/>
    <w:rsid w:val="00391D81"/>
    <w:rsid w:val="0039364F"/>
    <w:rsid w:val="00393CAC"/>
    <w:rsid w:val="00394F8A"/>
    <w:rsid w:val="003955FB"/>
    <w:rsid w:val="00395A81"/>
    <w:rsid w:val="003960EF"/>
    <w:rsid w:val="00397E00"/>
    <w:rsid w:val="003A4ED3"/>
    <w:rsid w:val="003A4FE8"/>
    <w:rsid w:val="003A5682"/>
    <w:rsid w:val="003A7833"/>
    <w:rsid w:val="003B2229"/>
    <w:rsid w:val="003B33BA"/>
    <w:rsid w:val="003B5026"/>
    <w:rsid w:val="003C049D"/>
    <w:rsid w:val="003C212B"/>
    <w:rsid w:val="003C2B5C"/>
    <w:rsid w:val="003C336B"/>
    <w:rsid w:val="003C43B6"/>
    <w:rsid w:val="003C50DE"/>
    <w:rsid w:val="003C579C"/>
    <w:rsid w:val="003C5A7E"/>
    <w:rsid w:val="003C6344"/>
    <w:rsid w:val="003D0DEF"/>
    <w:rsid w:val="003D352A"/>
    <w:rsid w:val="003D3742"/>
    <w:rsid w:val="003D3A42"/>
    <w:rsid w:val="003D3C8C"/>
    <w:rsid w:val="003D59EE"/>
    <w:rsid w:val="003D5FD6"/>
    <w:rsid w:val="003D7F41"/>
    <w:rsid w:val="003E22F4"/>
    <w:rsid w:val="003E294B"/>
    <w:rsid w:val="003E3CE6"/>
    <w:rsid w:val="003E73D6"/>
    <w:rsid w:val="003F38B4"/>
    <w:rsid w:val="003F473D"/>
    <w:rsid w:val="003F5C45"/>
    <w:rsid w:val="003F6A34"/>
    <w:rsid w:val="003F7741"/>
    <w:rsid w:val="003F77B4"/>
    <w:rsid w:val="003F7FB3"/>
    <w:rsid w:val="00402130"/>
    <w:rsid w:val="004027AB"/>
    <w:rsid w:val="00402899"/>
    <w:rsid w:val="004041A7"/>
    <w:rsid w:val="00404D9C"/>
    <w:rsid w:val="00406FF2"/>
    <w:rsid w:val="004121F9"/>
    <w:rsid w:val="0041385E"/>
    <w:rsid w:val="00413C5A"/>
    <w:rsid w:val="00415B0B"/>
    <w:rsid w:val="004226B3"/>
    <w:rsid w:val="00425A89"/>
    <w:rsid w:val="004260BD"/>
    <w:rsid w:val="004261E2"/>
    <w:rsid w:val="00426993"/>
    <w:rsid w:val="00431DA4"/>
    <w:rsid w:val="00432706"/>
    <w:rsid w:val="004336CC"/>
    <w:rsid w:val="00433870"/>
    <w:rsid w:val="004348AF"/>
    <w:rsid w:val="004374DD"/>
    <w:rsid w:val="00441E38"/>
    <w:rsid w:val="00442727"/>
    <w:rsid w:val="0044428A"/>
    <w:rsid w:val="004442F0"/>
    <w:rsid w:val="004470AF"/>
    <w:rsid w:val="004510D1"/>
    <w:rsid w:val="00454E1F"/>
    <w:rsid w:val="004565BE"/>
    <w:rsid w:val="00456F2D"/>
    <w:rsid w:val="004574F2"/>
    <w:rsid w:val="00457612"/>
    <w:rsid w:val="00460268"/>
    <w:rsid w:val="00460D02"/>
    <w:rsid w:val="00461455"/>
    <w:rsid w:val="004640A0"/>
    <w:rsid w:val="004653DE"/>
    <w:rsid w:val="004660F6"/>
    <w:rsid w:val="004703B4"/>
    <w:rsid w:val="00470C68"/>
    <w:rsid w:val="004725D2"/>
    <w:rsid w:val="00472921"/>
    <w:rsid w:val="00475624"/>
    <w:rsid w:val="004765C9"/>
    <w:rsid w:val="004815AB"/>
    <w:rsid w:val="00482DFF"/>
    <w:rsid w:val="00484D3F"/>
    <w:rsid w:val="00484F7E"/>
    <w:rsid w:val="004875EF"/>
    <w:rsid w:val="00487F4B"/>
    <w:rsid w:val="00490D36"/>
    <w:rsid w:val="00490FB9"/>
    <w:rsid w:val="004910ED"/>
    <w:rsid w:val="00492CF7"/>
    <w:rsid w:val="004944F4"/>
    <w:rsid w:val="00495D58"/>
    <w:rsid w:val="0049788D"/>
    <w:rsid w:val="004A16DA"/>
    <w:rsid w:val="004A2CED"/>
    <w:rsid w:val="004A4868"/>
    <w:rsid w:val="004A5C6A"/>
    <w:rsid w:val="004A6691"/>
    <w:rsid w:val="004A79BA"/>
    <w:rsid w:val="004B0487"/>
    <w:rsid w:val="004B0696"/>
    <w:rsid w:val="004B0B8F"/>
    <w:rsid w:val="004B20DA"/>
    <w:rsid w:val="004B260B"/>
    <w:rsid w:val="004B43A2"/>
    <w:rsid w:val="004C18DA"/>
    <w:rsid w:val="004C349B"/>
    <w:rsid w:val="004C3ADC"/>
    <w:rsid w:val="004C75A2"/>
    <w:rsid w:val="004D1A36"/>
    <w:rsid w:val="004D50AA"/>
    <w:rsid w:val="004D5A98"/>
    <w:rsid w:val="004E0176"/>
    <w:rsid w:val="004E0B29"/>
    <w:rsid w:val="004E1955"/>
    <w:rsid w:val="004E2E56"/>
    <w:rsid w:val="004E3ADB"/>
    <w:rsid w:val="004E3BFD"/>
    <w:rsid w:val="004E455B"/>
    <w:rsid w:val="004E52EE"/>
    <w:rsid w:val="004F0252"/>
    <w:rsid w:val="004F1434"/>
    <w:rsid w:val="004F2CE7"/>
    <w:rsid w:val="004F6080"/>
    <w:rsid w:val="004F6AF0"/>
    <w:rsid w:val="004F6E19"/>
    <w:rsid w:val="005006E5"/>
    <w:rsid w:val="00500742"/>
    <w:rsid w:val="00501083"/>
    <w:rsid w:val="00503E42"/>
    <w:rsid w:val="005055D2"/>
    <w:rsid w:val="0050798A"/>
    <w:rsid w:val="00507ABD"/>
    <w:rsid w:val="00510031"/>
    <w:rsid w:val="0051038B"/>
    <w:rsid w:val="00512B72"/>
    <w:rsid w:val="0051334B"/>
    <w:rsid w:val="005137EB"/>
    <w:rsid w:val="00516CF3"/>
    <w:rsid w:val="0052135B"/>
    <w:rsid w:val="00521B4E"/>
    <w:rsid w:val="00522686"/>
    <w:rsid w:val="005232CC"/>
    <w:rsid w:val="00523455"/>
    <w:rsid w:val="00524083"/>
    <w:rsid w:val="00524E52"/>
    <w:rsid w:val="0052565E"/>
    <w:rsid w:val="005260E3"/>
    <w:rsid w:val="0052680C"/>
    <w:rsid w:val="00526942"/>
    <w:rsid w:val="00527108"/>
    <w:rsid w:val="005273DD"/>
    <w:rsid w:val="00530FFA"/>
    <w:rsid w:val="00531E33"/>
    <w:rsid w:val="00532380"/>
    <w:rsid w:val="0053365D"/>
    <w:rsid w:val="005342E6"/>
    <w:rsid w:val="00536013"/>
    <w:rsid w:val="00537847"/>
    <w:rsid w:val="005435C9"/>
    <w:rsid w:val="0054695C"/>
    <w:rsid w:val="005474FB"/>
    <w:rsid w:val="005477F3"/>
    <w:rsid w:val="0055066F"/>
    <w:rsid w:val="00550F20"/>
    <w:rsid w:val="0055178F"/>
    <w:rsid w:val="00552830"/>
    <w:rsid w:val="00552F39"/>
    <w:rsid w:val="00552F9B"/>
    <w:rsid w:val="00554EE7"/>
    <w:rsid w:val="005553BB"/>
    <w:rsid w:val="00560BB1"/>
    <w:rsid w:val="00561C46"/>
    <w:rsid w:val="005649D2"/>
    <w:rsid w:val="00565305"/>
    <w:rsid w:val="005661B8"/>
    <w:rsid w:val="0057016B"/>
    <w:rsid w:val="00571BEE"/>
    <w:rsid w:val="00573ECB"/>
    <w:rsid w:val="0057446B"/>
    <w:rsid w:val="005747F3"/>
    <w:rsid w:val="00575367"/>
    <w:rsid w:val="005767BF"/>
    <w:rsid w:val="00576D41"/>
    <w:rsid w:val="00576EBC"/>
    <w:rsid w:val="005777FB"/>
    <w:rsid w:val="00577FCB"/>
    <w:rsid w:val="005802EF"/>
    <w:rsid w:val="00580554"/>
    <w:rsid w:val="005822FB"/>
    <w:rsid w:val="0058264A"/>
    <w:rsid w:val="00583409"/>
    <w:rsid w:val="00584088"/>
    <w:rsid w:val="0058415D"/>
    <w:rsid w:val="0058433D"/>
    <w:rsid w:val="005845AD"/>
    <w:rsid w:val="00585C34"/>
    <w:rsid w:val="0058644F"/>
    <w:rsid w:val="00590224"/>
    <w:rsid w:val="0059074C"/>
    <w:rsid w:val="00590EC1"/>
    <w:rsid w:val="00591330"/>
    <w:rsid w:val="005928BB"/>
    <w:rsid w:val="00592B8D"/>
    <w:rsid w:val="00592C58"/>
    <w:rsid w:val="00594670"/>
    <w:rsid w:val="00597D9D"/>
    <w:rsid w:val="005A0790"/>
    <w:rsid w:val="005A09B0"/>
    <w:rsid w:val="005A52C2"/>
    <w:rsid w:val="005A5589"/>
    <w:rsid w:val="005B3041"/>
    <w:rsid w:val="005B344A"/>
    <w:rsid w:val="005B3C38"/>
    <w:rsid w:val="005B4259"/>
    <w:rsid w:val="005B59A1"/>
    <w:rsid w:val="005B69F3"/>
    <w:rsid w:val="005B6C2C"/>
    <w:rsid w:val="005C05CD"/>
    <w:rsid w:val="005C3F19"/>
    <w:rsid w:val="005D034E"/>
    <w:rsid w:val="005D1CEE"/>
    <w:rsid w:val="005D387F"/>
    <w:rsid w:val="005D72AD"/>
    <w:rsid w:val="005D78FA"/>
    <w:rsid w:val="005D7CF3"/>
    <w:rsid w:val="005E098E"/>
    <w:rsid w:val="005E1E37"/>
    <w:rsid w:val="005E2992"/>
    <w:rsid w:val="005E2E53"/>
    <w:rsid w:val="005E319F"/>
    <w:rsid w:val="005E41D0"/>
    <w:rsid w:val="005E5001"/>
    <w:rsid w:val="005E5173"/>
    <w:rsid w:val="005E635C"/>
    <w:rsid w:val="005E64E1"/>
    <w:rsid w:val="005E7816"/>
    <w:rsid w:val="005E7BAE"/>
    <w:rsid w:val="005F19CF"/>
    <w:rsid w:val="005F33EA"/>
    <w:rsid w:val="005F3F0B"/>
    <w:rsid w:val="005F5D1D"/>
    <w:rsid w:val="005F5E62"/>
    <w:rsid w:val="00600681"/>
    <w:rsid w:val="00604127"/>
    <w:rsid w:val="00605088"/>
    <w:rsid w:val="00606D69"/>
    <w:rsid w:val="00607439"/>
    <w:rsid w:val="006125A2"/>
    <w:rsid w:val="00614FB7"/>
    <w:rsid w:val="0061659C"/>
    <w:rsid w:val="00622307"/>
    <w:rsid w:val="00624877"/>
    <w:rsid w:val="00624B55"/>
    <w:rsid w:val="006307CD"/>
    <w:rsid w:val="00630B8F"/>
    <w:rsid w:val="00631187"/>
    <w:rsid w:val="0063130A"/>
    <w:rsid w:val="00632ECD"/>
    <w:rsid w:val="00633C28"/>
    <w:rsid w:val="006342C4"/>
    <w:rsid w:val="00634A69"/>
    <w:rsid w:val="00634B0F"/>
    <w:rsid w:val="00635C71"/>
    <w:rsid w:val="00640CE8"/>
    <w:rsid w:val="006423B8"/>
    <w:rsid w:val="006456D2"/>
    <w:rsid w:val="00646603"/>
    <w:rsid w:val="00650F76"/>
    <w:rsid w:val="00651F3A"/>
    <w:rsid w:val="00657349"/>
    <w:rsid w:val="006579F9"/>
    <w:rsid w:val="00657E22"/>
    <w:rsid w:val="00662DAB"/>
    <w:rsid w:val="00663278"/>
    <w:rsid w:val="00663D5F"/>
    <w:rsid w:val="00664C83"/>
    <w:rsid w:val="00664C89"/>
    <w:rsid w:val="00665AE7"/>
    <w:rsid w:val="00667BE8"/>
    <w:rsid w:val="006708B7"/>
    <w:rsid w:val="006737B2"/>
    <w:rsid w:val="00676FB5"/>
    <w:rsid w:val="006770C7"/>
    <w:rsid w:val="00684B8B"/>
    <w:rsid w:val="006850C7"/>
    <w:rsid w:val="00686361"/>
    <w:rsid w:val="0069101C"/>
    <w:rsid w:val="006916F4"/>
    <w:rsid w:val="00692705"/>
    <w:rsid w:val="00694E2D"/>
    <w:rsid w:val="00696CA2"/>
    <w:rsid w:val="006A079D"/>
    <w:rsid w:val="006A1E9F"/>
    <w:rsid w:val="006A7645"/>
    <w:rsid w:val="006B0D42"/>
    <w:rsid w:val="006B1045"/>
    <w:rsid w:val="006B2F94"/>
    <w:rsid w:val="006B3FEE"/>
    <w:rsid w:val="006B6793"/>
    <w:rsid w:val="006B7F39"/>
    <w:rsid w:val="006C00A9"/>
    <w:rsid w:val="006C03C5"/>
    <w:rsid w:val="006C3E63"/>
    <w:rsid w:val="006C4E6A"/>
    <w:rsid w:val="006C5C0C"/>
    <w:rsid w:val="006C6F21"/>
    <w:rsid w:val="006D60A4"/>
    <w:rsid w:val="006D626A"/>
    <w:rsid w:val="006D709C"/>
    <w:rsid w:val="006E0177"/>
    <w:rsid w:val="006E020F"/>
    <w:rsid w:val="006E0CBC"/>
    <w:rsid w:val="006E1A61"/>
    <w:rsid w:val="006E3D88"/>
    <w:rsid w:val="006E4B90"/>
    <w:rsid w:val="006E7B7D"/>
    <w:rsid w:val="006E7B91"/>
    <w:rsid w:val="006F2049"/>
    <w:rsid w:val="006F30C2"/>
    <w:rsid w:val="006F35EF"/>
    <w:rsid w:val="00701365"/>
    <w:rsid w:val="00702AD8"/>
    <w:rsid w:val="007049A7"/>
    <w:rsid w:val="00704C6C"/>
    <w:rsid w:val="00707B7F"/>
    <w:rsid w:val="00714190"/>
    <w:rsid w:val="0071517C"/>
    <w:rsid w:val="007152E2"/>
    <w:rsid w:val="007211C9"/>
    <w:rsid w:val="007217E2"/>
    <w:rsid w:val="00721964"/>
    <w:rsid w:val="00721CDF"/>
    <w:rsid w:val="00721FEC"/>
    <w:rsid w:val="0072267A"/>
    <w:rsid w:val="00725304"/>
    <w:rsid w:val="007257D8"/>
    <w:rsid w:val="007270E8"/>
    <w:rsid w:val="00727B91"/>
    <w:rsid w:val="007318B9"/>
    <w:rsid w:val="00731DE3"/>
    <w:rsid w:val="007324AB"/>
    <w:rsid w:val="007362C4"/>
    <w:rsid w:val="00736D6A"/>
    <w:rsid w:val="00736E58"/>
    <w:rsid w:val="007419F7"/>
    <w:rsid w:val="00741F3A"/>
    <w:rsid w:val="0074273D"/>
    <w:rsid w:val="0074624F"/>
    <w:rsid w:val="00746533"/>
    <w:rsid w:val="00747A5C"/>
    <w:rsid w:val="007502AA"/>
    <w:rsid w:val="00752540"/>
    <w:rsid w:val="007538A3"/>
    <w:rsid w:val="007547B0"/>
    <w:rsid w:val="00754F63"/>
    <w:rsid w:val="00760F94"/>
    <w:rsid w:val="00761B61"/>
    <w:rsid w:val="00767FD0"/>
    <w:rsid w:val="007701C5"/>
    <w:rsid w:val="007716BA"/>
    <w:rsid w:val="00771879"/>
    <w:rsid w:val="00772112"/>
    <w:rsid w:val="007722CC"/>
    <w:rsid w:val="00776F94"/>
    <w:rsid w:val="007806F7"/>
    <w:rsid w:val="00782787"/>
    <w:rsid w:val="0078426A"/>
    <w:rsid w:val="00784870"/>
    <w:rsid w:val="00784D60"/>
    <w:rsid w:val="00785DAE"/>
    <w:rsid w:val="007874E8"/>
    <w:rsid w:val="00787D13"/>
    <w:rsid w:val="0079230F"/>
    <w:rsid w:val="00794070"/>
    <w:rsid w:val="00794A1B"/>
    <w:rsid w:val="007958D1"/>
    <w:rsid w:val="007966FB"/>
    <w:rsid w:val="0079691C"/>
    <w:rsid w:val="00797AB7"/>
    <w:rsid w:val="007A25E6"/>
    <w:rsid w:val="007A329B"/>
    <w:rsid w:val="007A55D7"/>
    <w:rsid w:val="007A7739"/>
    <w:rsid w:val="007B1FA1"/>
    <w:rsid w:val="007B373F"/>
    <w:rsid w:val="007B4311"/>
    <w:rsid w:val="007B5927"/>
    <w:rsid w:val="007B7281"/>
    <w:rsid w:val="007C4ACA"/>
    <w:rsid w:val="007C4CDC"/>
    <w:rsid w:val="007C598E"/>
    <w:rsid w:val="007C5F9E"/>
    <w:rsid w:val="007D0B69"/>
    <w:rsid w:val="007D140C"/>
    <w:rsid w:val="007D1FEF"/>
    <w:rsid w:val="007D22AE"/>
    <w:rsid w:val="007D3430"/>
    <w:rsid w:val="007D48A7"/>
    <w:rsid w:val="007D5BFF"/>
    <w:rsid w:val="007D7032"/>
    <w:rsid w:val="007E15DD"/>
    <w:rsid w:val="007E17AD"/>
    <w:rsid w:val="007E27ED"/>
    <w:rsid w:val="007E3332"/>
    <w:rsid w:val="007E378E"/>
    <w:rsid w:val="007E4415"/>
    <w:rsid w:val="007E5193"/>
    <w:rsid w:val="007E5195"/>
    <w:rsid w:val="007E590D"/>
    <w:rsid w:val="007E7EAE"/>
    <w:rsid w:val="007F0385"/>
    <w:rsid w:val="007F280E"/>
    <w:rsid w:val="007F3A3A"/>
    <w:rsid w:val="008007A6"/>
    <w:rsid w:val="00800D62"/>
    <w:rsid w:val="00801E82"/>
    <w:rsid w:val="0080254B"/>
    <w:rsid w:val="00804695"/>
    <w:rsid w:val="008054F8"/>
    <w:rsid w:val="00805D94"/>
    <w:rsid w:val="0080636F"/>
    <w:rsid w:val="00807884"/>
    <w:rsid w:val="00812ACB"/>
    <w:rsid w:val="00812EA2"/>
    <w:rsid w:val="00813890"/>
    <w:rsid w:val="00813DA5"/>
    <w:rsid w:val="0081416B"/>
    <w:rsid w:val="00814657"/>
    <w:rsid w:val="00815831"/>
    <w:rsid w:val="008170CE"/>
    <w:rsid w:val="0082041A"/>
    <w:rsid w:val="00822435"/>
    <w:rsid w:val="00824E25"/>
    <w:rsid w:val="00825679"/>
    <w:rsid w:val="00826724"/>
    <w:rsid w:val="0082792C"/>
    <w:rsid w:val="00830517"/>
    <w:rsid w:val="00830AAE"/>
    <w:rsid w:val="00832784"/>
    <w:rsid w:val="00833332"/>
    <w:rsid w:val="00837BF9"/>
    <w:rsid w:val="00840065"/>
    <w:rsid w:val="00840460"/>
    <w:rsid w:val="00840727"/>
    <w:rsid w:val="008413A8"/>
    <w:rsid w:val="008419F9"/>
    <w:rsid w:val="00841B56"/>
    <w:rsid w:val="00841FE2"/>
    <w:rsid w:val="00842B1A"/>
    <w:rsid w:val="0084668A"/>
    <w:rsid w:val="008542FB"/>
    <w:rsid w:val="008561E6"/>
    <w:rsid w:val="008632EA"/>
    <w:rsid w:val="0086355B"/>
    <w:rsid w:val="00864B36"/>
    <w:rsid w:val="00871755"/>
    <w:rsid w:val="00872543"/>
    <w:rsid w:val="008746C1"/>
    <w:rsid w:val="00874F2B"/>
    <w:rsid w:val="008757FF"/>
    <w:rsid w:val="008811FD"/>
    <w:rsid w:val="00881FAC"/>
    <w:rsid w:val="00883139"/>
    <w:rsid w:val="00885B23"/>
    <w:rsid w:val="00887125"/>
    <w:rsid w:val="0088799A"/>
    <w:rsid w:val="0089016E"/>
    <w:rsid w:val="00890D39"/>
    <w:rsid w:val="00892264"/>
    <w:rsid w:val="008924D8"/>
    <w:rsid w:val="0089570E"/>
    <w:rsid w:val="00896C6C"/>
    <w:rsid w:val="00896CD9"/>
    <w:rsid w:val="008A1D72"/>
    <w:rsid w:val="008A1F7B"/>
    <w:rsid w:val="008A20E1"/>
    <w:rsid w:val="008A557A"/>
    <w:rsid w:val="008A7932"/>
    <w:rsid w:val="008A7A1A"/>
    <w:rsid w:val="008A7C78"/>
    <w:rsid w:val="008B3AFA"/>
    <w:rsid w:val="008B49D9"/>
    <w:rsid w:val="008B5098"/>
    <w:rsid w:val="008B5829"/>
    <w:rsid w:val="008C0718"/>
    <w:rsid w:val="008C07DC"/>
    <w:rsid w:val="008C29AE"/>
    <w:rsid w:val="008C3467"/>
    <w:rsid w:val="008C3509"/>
    <w:rsid w:val="008C7271"/>
    <w:rsid w:val="008D04C6"/>
    <w:rsid w:val="008D2163"/>
    <w:rsid w:val="008D25FF"/>
    <w:rsid w:val="008D2F82"/>
    <w:rsid w:val="008D3952"/>
    <w:rsid w:val="008E05CE"/>
    <w:rsid w:val="008E34EF"/>
    <w:rsid w:val="008E622C"/>
    <w:rsid w:val="008E6385"/>
    <w:rsid w:val="008F095C"/>
    <w:rsid w:val="008F1A55"/>
    <w:rsid w:val="008F1D9C"/>
    <w:rsid w:val="008F30BE"/>
    <w:rsid w:val="008F5153"/>
    <w:rsid w:val="008F5A95"/>
    <w:rsid w:val="008F6C5F"/>
    <w:rsid w:val="008F7529"/>
    <w:rsid w:val="00900D25"/>
    <w:rsid w:val="009024FD"/>
    <w:rsid w:val="009026D2"/>
    <w:rsid w:val="009030D2"/>
    <w:rsid w:val="0090397B"/>
    <w:rsid w:val="009044F5"/>
    <w:rsid w:val="0090454C"/>
    <w:rsid w:val="009077B9"/>
    <w:rsid w:val="00910B40"/>
    <w:rsid w:val="0091314B"/>
    <w:rsid w:val="00917A0F"/>
    <w:rsid w:val="00920FC6"/>
    <w:rsid w:val="00921CDC"/>
    <w:rsid w:val="0092226B"/>
    <w:rsid w:val="00922DC1"/>
    <w:rsid w:val="00925946"/>
    <w:rsid w:val="00925B73"/>
    <w:rsid w:val="0092715C"/>
    <w:rsid w:val="00930176"/>
    <w:rsid w:val="00930F81"/>
    <w:rsid w:val="00937693"/>
    <w:rsid w:val="00941686"/>
    <w:rsid w:val="00941E7A"/>
    <w:rsid w:val="00942030"/>
    <w:rsid w:val="00944885"/>
    <w:rsid w:val="009458E4"/>
    <w:rsid w:val="0094675A"/>
    <w:rsid w:val="0095029B"/>
    <w:rsid w:val="00950406"/>
    <w:rsid w:val="00950739"/>
    <w:rsid w:val="00951457"/>
    <w:rsid w:val="00951CB6"/>
    <w:rsid w:val="00955563"/>
    <w:rsid w:val="00956B41"/>
    <w:rsid w:val="0095718B"/>
    <w:rsid w:val="00957B27"/>
    <w:rsid w:val="00960064"/>
    <w:rsid w:val="00961F65"/>
    <w:rsid w:val="0096203F"/>
    <w:rsid w:val="009641E3"/>
    <w:rsid w:val="0096790C"/>
    <w:rsid w:val="00971EFE"/>
    <w:rsid w:val="00971F06"/>
    <w:rsid w:val="00973736"/>
    <w:rsid w:val="00973DF3"/>
    <w:rsid w:val="00977E29"/>
    <w:rsid w:val="00984BE0"/>
    <w:rsid w:val="00985270"/>
    <w:rsid w:val="00986103"/>
    <w:rsid w:val="009867DC"/>
    <w:rsid w:val="00987264"/>
    <w:rsid w:val="00987AFF"/>
    <w:rsid w:val="0099038E"/>
    <w:rsid w:val="009912BC"/>
    <w:rsid w:val="0099200E"/>
    <w:rsid w:val="00996C7B"/>
    <w:rsid w:val="009971B4"/>
    <w:rsid w:val="009A0DD3"/>
    <w:rsid w:val="009A385D"/>
    <w:rsid w:val="009A41DA"/>
    <w:rsid w:val="009A4412"/>
    <w:rsid w:val="009A50EB"/>
    <w:rsid w:val="009A5C28"/>
    <w:rsid w:val="009A5CA8"/>
    <w:rsid w:val="009A7026"/>
    <w:rsid w:val="009B1C76"/>
    <w:rsid w:val="009B26E9"/>
    <w:rsid w:val="009B351B"/>
    <w:rsid w:val="009B6086"/>
    <w:rsid w:val="009B7F4F"/>
    <w:rsid w:val="009C0FCF"/>
    <w:rsid w:val="009C1171"/>
    <w:rsid w:val="009C2370"/>
    <w:rsid w:val="009C32B2"/>
    <w:rsid w:val="009C3659"/>
    <w:rsid w:val="009C3F78"/>
    <w:rsid w:val="009C4106"/>
    <w:rsid w:val="009C5C75"/>
    <w:rsid w:val="009C7F9D"/>
    <w:rsid w:val="009D03B1"/>
    <w:rsid w:val="009D0441"/>
    <w:rsid w:val="009D0D76"/>
    <w:rsid w:val="009D0E0D"/>
    <w:rsid w:val="009D1924"/>
    <w:rsid w:val="009D225A"/>
    <w:rsid w:val="009D35DD"/>
    <w:rsid w:val="009E1869"/>
    <w:rsid w:val="009E4754"/>
    <w:rsid w:val="009E5DED"/>
    <w:rsid w:val="009E61F1"/>
    <w:rsid w:val="009E62F4"/>
    <w:rsid w:val="009E76E4"/>
    <w:rsid w:val="009E7851"/>
    <w:rsid w:val="009F1019"/>
    <w:rsid w:val="009F68EB"/>
    <w:rsid w:val="009F73A0"/>
    <w:rsid w:val="00A00CCA"/>
    <w:rsid w:val="00A012D1"/>
    <w:rsid w:val="00A05354"/>
    <w:rsid w:val="00A057CB"/>
    <w:rsid w:val="00A06251"/>
    <w:rsid w:val="00A11518"/>
    <w:rsid w:val="00A152DB"/>
    <w:rsid w:val="00A1551D"/>
    <w:rsid w:val="00A15C25"/>
    <w:rsid w:val="00A17F07"/>
    <w:rsid w:val="00A20617"/>
    <w:rsid w:val="00A20858"/>
    <w:rsid w:val="00A23B39"/>
    <w:rsid w:val="00A26D56"/>
    <w:rsid w:val="00A27975"/>
    <w:rsid w:val="00A302AE"/>
    <w:rsid w:val="00A321D8"/>
    <w:rsid w:val="00A32D61"/>
    <w:rsid w:val="00A340B6"/>
    <w:rsid w:val="00A34723"/>
    <w:rsid w:val="00A3474F"/>
    <w:rsid w:val="00A34763"/>
    <w:rsid w:val="00A3590A"/>
    <w:rsid w:val="00A35F5E"/>
    <w:rsid w:val="00A362CF"/>
    <w:rsid w:val="00A36B2F"/>
    <w:rsid w:val="00A41DF2"/>
    <w:rsid w:val="00A41F2E"/>
    <w:rsid w:val="00A42C7D"/>
    <w:rsid w:val="00A43E37"/>
    <w:rsid w:val="00A44795"/>
    <w:rsid w:val="00A46D71"/>
    <w:rsid w:val="00A47080"/>
    <w:rsid w:val="00A47ECC"/>
    <w:rsid w:val="00A52854"/>
    <w:rsid w:val="00A53895"/>
    <w:rsid w:val="00A5589C"/>
    <w:rsid w:val="00A568C5"/>
    <w:rsid w:val="00A613AD"/>
    <w:rsid w:val="00A633C9"/>
    <w:rsid w:val="00A63B39"/>
    <w:rsid w:val="00A64B22"/>
    <w:rsid w:val="00A65EF1"/>
    <w:rsid w:val="00A668BF"/>
    <w:rsid w:val="00A7137D"/>
    <w:rsid w:val="00A713FF"/>
    <w:rsid w:val="00A72982"/>
    <w:rsid w:val="00A7338A"/>
    <w:rsid w:val="00A75CAA"/>
    <w:rsid w:val="00A763BA"/>
    <w:rsid w:val="00A764DA"/>
    <w:rsid w:val="00A772FF"/>
    <w:rsid w:val="00A80122"/>
    <w:rsid w:val="00A80B0F"/>
    <w:rsid w:val="00A8232D"/>
    <w:rsid w:val="00A825DC"/>
    <w:rsid w:val="00A83AEE"/>
    <w:rsid w:val="00A8443A"/>
    <w:rsid w:val="00A84509"/>
    <w:rsid w:val="00A84820"/>
    <w:rsid w:val="00A849A7"/>
    <w:rsid w:val="00A8506E"/>
    <w:rsid w:val="00A857D4"/>
    <w:rsid w:val="00A867D6"/>
    <w:rsid w:val="00A87107"/>
    <w:rsid w:val="00A915FF"/>
    <w:rsid w:val="00A926C6"/>
    <w:rsid w:val="00A93B0B"/>
    <w:rsid w:val="00A94FAF"/>
    <w:rsid w:val="00A95B01"/>
    <w:rsid w:val="00A977C5"/>
    <w:rsid w:val="00AA11B7"/>
    <w:rsid w:val="00AA1648"/>
    <w:rsid w:val="00AA5A50"/>
    <w:rsid w:val="00AB0B8D"/>
    <w:rsid w:val="00AB1F49"/>
    <w:rsid w:val="00AB292E"/>
    <w:rsid w:val="00AB3CFC"/>
    <w:rsid w:val="00AC0F00"/>
    <w:rsid w:val="00AC15BF"/>
    <w:rsid w:val="00AC2EF7"/>
    <w:rsid w:val="00AC7E60"/>
    <w:rsid w:val="00AD0E43"/>
    <w:rsid w:val="00AD0FD2"/>
    <w:rsid w:val="00AD4007"/>
    <w:rsid w:val="00AD440C"/>
    <w:rsid w:val="00AD4E5E"/>
    <w:rsid w:val="00AD5D68"/>
    <w:rsid w:val="00AD641E"/>
    <w:rsid w:val="00AD6935"/>
    <w:rsid w:val="00AE029D"/>
    <w:rsid w:val="00AE0B18"/>
    <w:rsid w:val="00AE3183"/>
    <w:rsid w:val="00AE60F8"/>
    <w:rsid w:val="00AE7A2E"/>
    <w:rsid w:val="00AE7E0C"/>
    <w:rsid w:val="00AF041F"/>
    <w:rsid w:val="00AF0BF5"/>
    <w:rsid w:val="00AF2177"/>
    <w:rsid w:val="00AF28EA"/>
    <w:rsid w:val="00AF463F"/>
    <w:rsid w:val="00AF4C70"/>
    <w:rsid w:val="00B01A70"/>
    <w:rsid w:val="00B06AEE"/>
    <w:rsid w:val="00B06EDF"/>
    <w:rsid w:val="00B1151F"/>
    <w:rsid w:val="00B12CFA"/>
    <w:rsid w:val="00B163AA"/>
    <w:rsid w:val="00B1797A"/>
    <w:rsid w:val="00B20F8B"/>
    <w:rsid w:val="00B2193A"/>
    <w:rsid w:val="00B24379"/>
    <w:rsid w:val="00B24484"/>
    <w:rsid w:val="00B247FA"/>
    <w:rsid w:val="00B26443"/>
    <w:rsid w:val="00B305D7"/>
    <w:rsid w:val="00B32A16"/>
    <w:rsid w:val="00B33FD2"/>
    <w:rsid w:val="00B353A9"/>
    <w:rsid w:val="00B36939"/>
    <w:rsid w:val="00B3731D"/>
    <w:rsid w:val="00B4030B"/>
    <w:rsid w:val="00B420A2"/>
    <w:rsid w:val="00B437F9"/>
    <w:rsid w:val="00B4563E"/>
    <w:rsid w:val="00B4722E"/>
    <w:rsid w:val="00B508E2"/>
    <w:rsid w:val="00B50D58"/>
    <w:rsid w:val="00B55DDD"/>
    <w:rsid w:val="00B56766"/>
    <w:rsid w:val="00B60238"/>
    <w:rsid w:val="00B61B2E"/>
    <w:rsid w:val="00B623DC"/>
    <w:rsid w:val="00B62D87"/>
    <w:rsid w:val="00B642EB"/>
    <w:rsid w:val="00B64EB2"/>
    <w:rsid w:val="00B65268"/>
    <w:rsid w:val="00B65B7B"/>
    <w:rsid w:val="00B7165A"/>
    <w:rsid w:val="00B71ABE"/>
    <w:rsid w:val="00B75671"/>
    <w:rsid w:val="00B75CEE"/>
    <w:rsid w:val="00B77949"/>
    <w:rsid w:val="00B832CA"/>
    <w:rsid w:val="00B87DD5"/>
    <w:rsid w:val="00B937B3"/>
    <w:rsid w:val="00B95CE2"/>
    <w:rsid w:val="00B96019"/>
    <w:rsid w:val="00B968A3"/>
    <w:rsid w:val="00BA0857"/>
    <w:rsid w:val="00BA4EDC"/>
    <w:rsid w:val="00BA562A"/>
    <w:rsid w:val="00BA6CA2"/>
    <w:rsid w:val="00BB0E77"/>
    <w:rsid w:val="00BB1F36"/>
    <w:rsid w:val="00BB2388"/>
    <w:rsid w:val="00BB59D2"/>
    <w:rsid w:val="00BB5EA1"/>
    <w:rsid w:val="00BB6BF1"/>
    <w:rsid w:val="00BB7468"/>
    <w:rsid w:val="00BC08E3"/>
    <w:rsid w:val="00BC0CB9"/>
    <w:rsid w:val="00BC1B60"/>
    <w:rsid w:val="00BC1C79"/>
    <w:rsid w:val="00BC56A7"/>
    <w:rsid w:val="00BC5E7F"/>
    <w:rsid w:val="00BC67D7"/>
    <w:rsid w:val="00BC6FDD"/>
    <w:rsid w:val="00BC7886"/>
    <w:rsid w:val="00BC7BA6"/>
    <w:rsid w:val="00BC7C2E"/>
    <w:rsid w:val="00BC7E08"/>
    <w:rsid w:val="00BD063A"/>
    <w:rsid w:val="00BD080E"/>
    <w:rsid w:val="00BD2035"/>
    <w:rsid w:val="00BD544F"/>
    <w:rsid w:val="00BD58DF"/>
    <w:rsid w:val="00BD6ADF"/>
    <w:rsid w:val="00BE0836"/>
    <w:rsid w:val="00BE0F86"/>
    <w:rsid w:val="00BE38C1"/>
    <w:rsid w:val="00BE49BF"/>
    <w:rsid w:val="00BE66D7"/>
    <w:rsid w:val="00BE6F58"/>
    <w:rsid w:val="00BE717F"/>
    <w:rsid w:val="00BF02CB"/>
    <w:rsid w:val="00BF0DF6"/>
    <w:rsid w:val="00BF168F"/>
    <w:rsid w:val="00BF2B80"/>
    <w:rsid w:val="00BF2E7C"/>
    <w:rsid w:val="00C01019"/>
    <w:rsid w:val="00C011EA"/>
    <w:rsid w:val="00C014EC"/>
    <w:rsid w:val="00C01AF0"/>
    <w:rsid w:val="00C02383"/>
    <w:rsid w:val="00C03F63"/>
    <w:rsid w:val="00C04601"/>
    <w:rsid w:val="00C0545E"/>
    <w:rsid w:val="00C07BB6"/>
    <w:rsid w:val="00C10F61"/>
    <w:rsid w:val="00C1227D"/>
    <w:rsid w:val="00C13363"/>
    <w:rsid w:val="00C13CF2"/>
    <w:rsid w:val="00C13FF2"/>
    <w:rsid w:val="00C144A7"/>
    <w:rsid w:val="00C1527C"/>
    <w:rsid w:val="00C161C7"/>
    <w:rsid w:val="00C166F3"/>
    <w:rsid w:val="00C2191A"/>
    <w:rsid w:val="00C21FB5"/>
    <w:rsid w:val="00C2396B"/>
    <w:rsid w:val="00C24515"/>
    <w:rsid w:val="00C27663"/>
    <w:rsid w:val="00C32570"/>
    <w:rsid w:val="00C32D5D"/>
    <w:rsid w:val="00C35652"/>
    <w:rsid w:val="00C40E30"/>
    <w:rsid w:val="00C41A81"/>
    <w:rsid w:val="00C428D5"/>
    <w:rsid w:val="00C42CD1"/>
    <w:rsid w:val="00C43F70"/>
    <w:rsid w:val="00C444BA"/>
    <w:rsid w:val="00C449CD"/>
    <w:rsid w:val="00C45D59"/>
    <w:rsid w:val="00C45F2A"/>
    <w:rsid w:val="00C46470"/>
    <w:rsid w:val="00C46A67"/>
    <w:rsid w:val="00C5300F"/>
    <w:rsid w:val="00C53421"/>
    <w:rsid w:val="00C53DF7"/>
    <w:rsid w:val="00C54EA6"/>
    <w:rsid w:val="00C60090"/>
    <w:rsid w:val="00C62128"/>
    <w:rsid w:val="00C62C08"/>
    <w:rsid w:val="00C6353E"/>
    <w:rsid w:val="00C638D0"/>
    <w:rsid w:val="00C64F6C"/>
    <w:rsid w:val="00C6560D"/>
    <w:rsid w:val="00C656CC"/>
    <w:rsid w:val="00C6751E"/>
    <w:rsid w:val="00C7138A"/>
    <w:rsid w:val="00C715CE"/>
    <w:rsid w:val="00C718A9"/>
    <w:rsid w:val="00C71AA7"/>
    <w:rsid w:val="00C72318"/>
    <w:rsid w:val="00C7284D"/>
    <w:rsid w:val="00C729C7"/>
    <w:rsid w:val="00C730AE"/>
    <w:rsid w:val="00C738AC"/>
    <w:rsid w:val="00C8069A"/>
    <w:rsid w:val="00C80F30"/>
    <w:rsid w:val="00C81487"/>
    <w:rsid w:val="00C8183A"/>
    <w:rsid w:val="00C8191E"/>
    <w:rsid w:val="00C81C62"/>
    <w:rsid w:val="00C82E59"/>
    <w:rsid w:val="00C8574A"/>
    <w:rsid w:val="00C85971"/>
    <w:rsid w:val="00C8693B"/>
    <w:rsid w:val="00C87535"/>
    <w:rsid w:val="00C90B58"/>
    <w:rsid w:val="00C9141C"/>
    <w:rsid w:val="00C93073"/>
    <w:rsid w:val="00C94185"/>
    <w:rsid w:val="00C95FA9"/>
    <w:rsid w:val="00C96758"/>
    <w:rsid w:val="00C970AD"/>
    <w:rsid w:val="00C97788"/>
    <w:rsid w:val="00CA211E"/>
    <w:rsid w:val="00CA2F2E"/>
    <w:rsid w:val="00CA3D48"/>
    <w:rsid w:val="00CB1184"/>
    <w:rsid w:val="00CB1492"/>
    <w:rsid w:val="00CB2E9A"/>
    <w:rsid w:val="00CB477E"/>
    <w:rsid w:val="00CB5102"/>
    <w:rsid w:val="00CB681C"/>
    <w:rsid w:val="00CC12F9"/>
    <w:rsid w:val="00CC1A00"/>
    <w:rsid w:val="00CC2481"/>
    <w:rsid w:val="00CC2A48"/>
    <w:rsid w:val="00CC48F8"/>
    <w:rsid w:val="00CC4D49"/>
    <w:rsid w:val="00CC6693"/>
    <w:rsid w:val="00CD232B"/>
    <w:rsid w:val="00CD3FE3"/>
    <w:rsid w:val="00CD6E25"/>
    <w:rsid w:val="00CD74BB"/>
    <w:rsid w:val="00CE3D11"/>
    <w:rsid w:val="00CE40C4"/>
    <w:rsid w:val="00CE59E7"/>
    <w:rsid w:val="00CE6132"/>
    <w:rsid w:val="00CF0591"/>
    <w:rsid w:val="00CF0EE1"/>
    <w:rsid w:val="00CF12D6"/>
    <w:rsid w:val="00CF2D60"/>
    <w:rsid w:val="00CF3B90"/>
    <w:rsid w:val="00CF46A3"/>
    <w:rsid w:val="00D014ED"/>
    <w:rsid w:val="00D02F51"/>
    <w:rsid w:val="00D052B1"/>
    <w:rsid w:val="00D05DDF"/>
    <w:rsid w:val="00D0604E"/>
    <w:rsid w:val="00D10BFE"/>
    <w:rsid w:val="00D11C32"/>
    <w:rsid w:val="00D12545"/>
    <w:rsid w:val="00D20455"/>
    <w:rsid w:val="00D20601"/>
    <w:rsid w:val="00D22A0E"/>
    <w:rsid w:val="00D22C6B"/>
    <w:rsid w:val="00D27703"/>
    <w:rsid w:val="00D31F49"/>
    <w:rsid w:val="00D33B46"/>
    <w:rsid w:val="00D34F59"/>
    <w:rsid w:val="00D34F8F"/>
    <w:rsid w:val="00D3612C"/>
    <w:rsid w:val="00D36292"/>
    <w:rsid w:val="00D368F7"/>
    <w:rsid w:val="00D36F93"/>
    <w:rsid w:val="00D372C8"/>
    <w:rsid w:val="00D37970"/>
    <w:rsid w:val="00D37A8D"/>
    <w:rsid w:val="00D41798"/>
    <w:rsid w:val="00D41CEB"/>
    <w:rsid w:val="00D42A2E"/>
    <w:rsid w:val="00D44357"/>
    <w:rsid w:val="00D46B72"/>
    <w:rsid w:val="00D470DB"/>
    <w:rsid w:val="00D508CB"/>
    <w:rsid w:val="00D51450"/>
    <w:rsid w:val="00D5158A"/>
    <w:rsid w:val="00D5246B"/>
    <w:rsid w:val="00D5597E"/>
    <w:rsid w:val="00D55E4B"/>
    <w:rsid w:val="00D575F4"/>
    <w:rsid w:val="00D6086E"/>
    <w:rsid w:val="00D613AE"/>
    <w:rsid w:val="00D6261A"/>
    <w:rsid w:val="00D63A60"/>
    <w:rsid w:val="00D6437D"/>
    <w:rsid w:val="00D646DF"/>
    <w:rsid w:val="00D709F1"/>
    <w:rsid w:val="00D70EBB"/>
    <w:rsid w:val="00D72635"/>
    <w:rsid w:val="00D728D1"/>
    <w:rsid w:val="00D73DCB"/>
    <w:rsid w:val="00D75E45"/>
    <w:rsid w:val="00D802BC"/>
    <w:rsid w:val="00D80F17"/>
    <w:rsid w:val="00D8167F"/>
    <w:rsid w:val="00D8262A"/>
    <w:rsid w:val="00D827E3"/>
    <w:rsid w:val="00D82FCB"/>
    <w:rsid w:val="00D840CA"/>
    <w:rsid w:val="00D8478B"/>
    <w:rsid w:val="00D84E76"/>
    <w:rsid w:val="00D8501C"/>
    <w:rsid w:val="00D87F94"/>
    <w:rsid w:val="00D918A7"/>
    <w:rsid w:val="00D94C6E"/>
    <w:rsid w:val="00D94D0C"/>
    <w:rsid w:val="00D96360"/>
    <w:rsid w:val="00D967D3"/>
    <w:rsid w:val="00D96B23"/>
    <w:rsid w:val="00D97C44"/>
    <w:rsid w:val="00D97E6A"/>
    <w:rsid w:val="00DA3A4F"/>
    <w:rsid w:val="00DA48A5"/>
    <w:rsid w:val="00DA527D"/>
    <w:rsid w:val="00DA6BA7"/>
    <w:rsid w:val="00DA6E3A"/>
    <w:rsid w:val="00DA70E2"/>
    <w:rsid w:val="00DA737A"/>
    <w:rsid w:val="00DB0FDC"/>
    <w:rsid w:val="00DB1343"/>
    <w:rsid w:val="00DB1726"/>
    <w:rsid w:val="00DB1E45"/>
    <w:rsid w:val="00DB32D1"/>
    <w:rsid w:val="00DB47A6"/>
    <w:rsid w:val="00DB6E36"/>
    <w:rsid w:val="00DB7F1F"/>
    <w:rsid w:val="00DC256A"/>
    <w:rsid w:val="00DC2E60"/>
    <w:rsid w:val="00DC34D5"/>
    <w:rsid w:val="00DC40B8"/>
    <w:rsid w:val="00DC4941"/>
    <w:rsid w:val="00DC6BC5"/>
    <w:rsid w:val="00DC784C"/>
    <w:rsid w:val="00DD03E5"/>
    <w:rsid w:val="00DD1FF9"/>
    <w:rsid w:val="00DD23BC"/>
    <w:rsid w:val="00DD26E9"/>
    <w:rsid w:val="00DD3521"/>
    <w:rsid w:val="00DD47AF"/>
    <w:rsid w:val="00DD518E"/>
    <w:rsid w:val="00DD52B1"/>
    <w:rsid w:val="00DD5C92"/>
    <w:rsid w:val="00DD7517"/>
    <w:rsid w:val="00DD7765"/>
    <w:rsid w:val="00DE135B"/>
    <w:rsid w:val="00DE2386"/>
    <w:rsid w:val="00DE4ABC"/>
    <w:rsid w:val="00DE5F06"/>
    <w:rsid w:val="00DE6B62"/>
    <w:rsid w:val="00DE6F28"/>
    <w:rsid w:val="00DF0D4E"/>
    <w:rsid w:val="00DF29B5"/>
    <w:rsid w:val="00DF2E9F"/>
    <w:rsid w:val="00DF3C2C"/>
    <w:rsid w:val="00DF48F8"/>
    <w:rsid w:val="00DF6513"/>
    <w:rsid w:val="00DF6F9F"/>
    <w:rsid w:val="00E0004A"/>
    <w:rsid w:val="00E00873"/>
    <w:rsid w:val="00E01BFD"/>
    <w:rsid w:val="00E04EDD"/>
    <w:rsid w:val="00E05B16"/>
    <w:rsid w:val="00E06F43"/>
    <w:rsid w:val="00E07F08"/>
    <w:rsid w:val="00E11E16"/>
    <w:rsid w:val="00E1314F"/>
    <w:rsid w:val="00E131CF"/>
    <w:rsid w:val="00E13F6C"/>
    <w:rsid w:val="00E160C9"/>
    <w:rsid w:val="00E202A7"/>
    <w:rsid w:val="00E213F7"/>
    <w:rsid w:val="00E2419D"/>
    <w:rsid w:val="00E25C5F"/>
    <w:rsid w:val="00E25EB1"/>
    <w:rsid w:val="00E264EF"/>
    <w:rsid w:val="00E31E69"/>
    <w:rsid w:val="00E345B0"/>
    <w:rsid w:val="00E3623A"/>
    <w:rsid w:val="00E36242"/>
    <w:rsid w:val="00E363C5"/>
    <w:rsid w:val="00E3731F"/>
    <w:rsid w:val="00E40D10"/>
    <w:rsid w:val="00E434B3"/>
    <w:rsid w:val="00E43C49"/>
    <w:rsid w:val="00E44AE3"/>
    <w:rsid w:val="00E44ED0"/>
    <w:rsid w:val="00E46AD6"/>
    <w:rsid w:val="00E46C75"/>
    <w:rsid w:val="00E4762D"/>
    <w:rsid w:val="00E50E80"/>
    <w:rsid w:val="00E52220"/>
    <w:rsid w:val="00E5327A"/>
    <w:rsid w:val="00E533D8"/>
    <w:rsid w:val="00E53C68"/>
    <w:rsid w:val="00E5419C"/>
    <w:rsid w:val="00E54E54"/>
    <w:rsid w:val="00E617B2"/>
    <w:rsid w:val="00E61FD1"/>
    <w:rsid w:val="00E6206D"/>
    <w:rsid w:val="00E62BAF"/>
    <w:rsid w:val="00E63E5C"/>
    <w:rsid w:val="00E644EF"/>
    <w:rsid w:val="00E6456A"/>
    <w:rsid w:val="00E64EB4"/>
    <w:rsid w:val="00E64F73"/>
    <w:rsid w:val="00E6589A"/>
    <w:rsid w:val="00E724B8"/>
    <w:rsid w:val="00E724DB"/>
    <w:rsid w:val="00E742DA"/>
    <w:rsid w:val="00E74E60"/>
    <w:rsid w:val="00E75850"/>
    <w:rsid w:val="00E75E12"/>
    <w:rsid w:val="00E76402"/>
    <w:rsid w:val="00E774C8"/>
    <w:rsid w:val="00E77B37"/>
    <w:rsid w:val="00E80FD7"/>
    <w:rsid w:val="00E812AF"/>
    <w:rsid w:val="00E83435"/>
    <w:rsid w:val="00E864AC"/>
    <w:rsid w:val="00E91F7D"/>
    <w:rsid w:val="00E926B1"/>
    <w:rsid w:val="00E93ED0"/>
    <w:rsid w:val="00E93F44"/>
    <w:rsid w:val="00E94BBB"/>
    <w:rsid w:val="00E97B8A"/>
    <w:rsid w:val="00E97C5A"/>
    <w:rsid w:val="00EA0ABC"/>
    <w:rsid w:val="00EA0BDD"/>
    <w:rsid w:val="00EA1AC8"/>
    <w:rsid w:val="00EA26FC"/>
    <w:rsid w:val="00EA2D3A"/>
    <w:rsid w:val="00EA45F1"/>
    <w:rsid w:val="00EA5EE2"/>
    <w:rsid w:val="00EA5FA7"/>
    <w:rsid w:val="00EA779A"/>
    <w:rsid w:val="00EB0B24"/>
    <w:rsid w:val="00EB3AD7"/>
    <w:rsid w:val="00EB4F37"/>
    <w:rsid w:val="00EB586F"/>
    <w:rsid w:val="00EB68CB"/>
    <w:rsid w:val="00EC14F7"/>
    <w:rsid w:val="00EC3F1D"/>
    <w:rsid w:val="00EC58C3"/>
    <w:rsid w:val="00EC5D24"/>
    <w:rsid w:val="00EC5EE6"/>
    <w:rsid w:val="00ED1537"/>
    <w:rsid w:val="00ED2193"/>
    <w:rsid w:val="00ED34F8"/>
    <w:rsid w:val="00ED35AA"/>
    <w:rsid w:val="00ED3617"/>
    <w:rsid w:val="00ED6400"/>
    <w:rsid w:val="00ED6CE6"/>
    <w:rsid w:val="00ED72F3"/>
    <w:rsid w:val="00EE1E32"/>
    <w:rsid w:val="00EE30EA"/>
    <w:rsid w:val="00EE3C06"/>
    <w:rsid w:val="00EE4210"/>
    <w:rsid w:val="00EE57C6"/>
    <w:rsid w:val="00EE57CC"/>
    <w:rsid w:val="00EF0082"/>
    <w:rsid w:val="00EF15E7"/>
    <w:rsid w:val="00EF1BA0"/>
    <w:rsid w:val="00EF2DA4"/>
    <w:rsid w:val="00EF50FD"/>
    <w:rsid w:val="00EF5CF8"/>
    <w:rsid w:val="00EF5D0C"/>
    <w:rsid w:val="00EF7B05"/>
    <w:rsid w:val="00EF7E76"/>
    <w:rsid w:val="00F016BD"/>
    <w:rsid w:val="00F0298A"/>
    <w:rsid w:val="00F03452"/>
    <w:rsid w:val="00F071ED"/>
    <w:rsid w:val="00F07A8D"/>
    <w:rsid w:val="00F10181"/>
    <w:rsid w:val="00F104F7"/>
    <w:rsid w:val="00F13A1A"/>
    <w:rsid w:val="00F1407C"/>
    <w:rsid w:val="00F1462C"/>
    <w:rsid w:val="00F15048"/>
    <w:rsid w:val="00F16C2E"/>
    <w:rsid w:val="00F16CEA"/>
    <w:rsid w:val="00F24492"/>
    <w:rsid w:val="00F2531E"/>
    <w:rsid w:val="00F27C09"/>
    <w:rsid w:val="00F34F5F"/>
    <w:rsid w:val="00F3606A"/>
    <w:rsid w:val="00F37525"/>
    <w:rsid w:val="00F3762D"/>
    <w:rsid w:val="00F37E0B"/>
    <w:rsid w:val="00F37FF9"/>
    <w:rsid w:val="00F413FD"/>
    <w:rsid w:val="00F41E74"/>
    <w:rsid w:val="00F41F36"/>
    <w:rsid w:val="00F43371"/>
    <w:rsid w:val="00F463D3"/>
    <w:rsid w:val="00F50984"/>
    <w:rsid w:val="00F5331D"/>
    <w:rsid w:val="00F53F3E"/>
    <w:rsid w:val="00F543E4"/>
    <w:rsid w:val="00F55EA7"/>
    <w:rsid w:val="00F56079"/>
    <w:rsid w:val="00F5608B"/>
    <w:rsid w:val="00F6051C"/>
    <w:rsid w:val="00F6323C"/>
    <w:rsid w:val="00F63F4B"/>
    <w:rsid w:val="00F63FC9"/>
    <w:rsid w:val="00F67CAE"/>
    <w:rsid w:val="00F70FC8"/>
    <w:rsid w:val="00F711E6"/>
    <w:rsid w:val="00F7136E"/>
    <w:rsid w:val="00F7191F"/>
    <w:rsid w:val="00F72268"/>
    <w:rsid w:val="00F727AA"/>
    <w:rsid w:val="00F73514"/>
    <w:rsid w:val="00F73EA2"/>
    <w:rsid w:val="00F7500B"/>
    <w:rsid w:val="00F75FB5"/>
    <w:rsid w:val="00F7794C"/>
    <w:rsid w:val="00F82851"/>
    <w:rsid w:val="00F84900"/>
    <w:rsid w:val="00F85854"/>
    <w:rsid w:val="00F85D5E"/>
    <w:rsid w:val="00F8737B"/>
    <w:rsid w:val="00F90987"/>
    <w:rsid w:val="00F92779"/>
    <w:rsid w:val="00F94717"/>
    <w:rsid w:val="00F94C2D"/>
    <w:rsid w:val="00F95836"/>
    <w:rsid w:val="00F95EAF"/>
    <w:rsid w:val="00FA182B"/>
    <w:rsid w:val="00FA1BC5"/>
    <w:rsid w:val="00FA27ED"/>
    <w:rsid w:val="00FA2A4F"/>
    <w:rsid w:val="00FA2CA7"/>
    <w:rsid w:val="00FA36C1"/>
    <w:rsid w:val="00FA46A7"/>
    <w:rsid w:val="00FA531D"/>
    <w:rsid w:val="00FA5567"/>
    <w:rsid w:val="00FA7E47"/>
    <w:rsid w:val="00FB0531"/>
    <w:rsid w:val="00FB246A"/>
    <w:rsid w:val="00FB434D"/>
    <w:rsid w:val="00FC00D0"/>
    <w:rsid w:val="00FC0213"/>
    <w:rsid w:val="00FC1320"/>
    <w:rsid w:val="00FC170C"/>
    <w:rsid w:val="00FC38F8"/>
    <w:rsid w:val="00FC677A"/>
    <w:rsid w:val="00FD07BC"/>
    <w:rsid w:val="00FD0A80"/>
    <w:rsid w:val="00FD12EB"/>
    <w:rsid w:val="00FD2AD4"/>
    <w:rsid w:val="00FD3F51"/>
    <w:rsid w:val="00FD3FA8"/>
    <w:rsid w:val="00FE0A5A"/>
    <w:rsid w:val="00FE1E09"/>
    <w:rsid w:val="00FE2F4F"/>
    <w:rsid w:val="00FE2FFD"/>
    <w:rsid w:val="00FE420B"/>
    <w:rsid w:val="00FE4855"/>
    <w:rsid w:val="00FE65E6"/>
    <w:rsid w:val="00FE6832"/>
    <w:rsid w:val="00FE76B0"/>
    <w:rsid w:val="00FF1EFA"/>
    <w:rsid w:val="00FF2093"/>
    <w:rsid w:val="00FF2BD6"/>
    <w:rsid w:val="00FF38CD"/>
    <w:rsid w:val="00FF536B"/>
    <w:rsid w:val="00FF554C"/>
    <w:rsid w:val="00FF5F8F"/>
    <w:rsid w:val="00FF73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A3EA"/>
  <w15:chartTrackingRefBased/>
  <w15:docId w15:val="{0CEFE087-0EC8-054A-B037-E48B047F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60C9"/>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6B7F39"/>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50D28"/>
    <w:rPr>
      <w:color w:val="0563C1" w:themeColor="hyperlink"/>
      <w:u w:val="single"/>
    </w:rPr>
  </w:style>
  <w:style w:type="character" w:styleId="Onopgelostemelding">
    <w:name w:val="Unresolved Mention"/>
    <w:basedOn w:val="Standaardalinea-lettertype"/>
    <w:uiPriority w:val="99"/>
    <w:semiHidden/>
    <w:unhideWhenUsed/>
    <w:rsid w:val="00350D28"/>
    <w:rPr>
      <w:color w:val="605E5C"/>
      <w:shd w:val="clear" w:color="auto" w:fill="E1DFDD"/>
    </w:rPr>
  </w:style>
  <w:style w:type="character" w:styleId="GevolgdeHyperlink">
    <w:name w:val="FollowedHyperlink"/>
    <w:basedOn w:val="Standaardalinea-lettertype"/>
    <w:uiPriority w:val="99"/>
    <w:semiHidden/>
    <w:unhideWhenUsed/>
    <w:rsid w:val="00350D28"/>
    <w:rPr>
      <w:color w:val="954F72" w:themeColor="followedHyperlink"/>
      <w:u w:val="single"/>
    </w:rPr>
  </w:style>
  <w:style w:type="paragraph" w:styleId="Normaalweb">
    <w:name w:val="Normal (Web)"/>
    <w:basedOn w:val="Standaard"/>
    <w:uiPriority w:val="99"/>
    <w:unhideWhenUsed/>
    <w:rsid w:val="007E17AD"/>
    <w:pPr>
      <w:spacing w:before="100" w:beforeAutospacing="1" w:after="100" w:afterAutospacing="1"/>
    </w:pPr>
  </w:style>
  <w:style w:type="character" w:customStyle="1" w:styleId="apple-converted-space">
    <w:name w:val="apple-converted-space"/>
    <w:basedOn w:val="Standaardalinea-lettertype"/>
    <w:rsid w:val="007E17AD"/>
  </w:style>
  <w:style w:type="character" w:styleId="Verwijzingopmerking">
    <w:name w:val="annotation reference"/>
    <w:basedOn w:val="Standaardalinea-lettertype"/>
    <w:uiPriority w:val="99"/>
    <w:semiHidden/>
    <w:unhideWhenUsed/>
    <w:rsid w:val="00D05DDF"/>
    <w:rPr>
      <w:sz w:val="16"/>
      <w:szCs w:val="16"/>
    </w:rPr>
  </w:style>
  <w:style w:type="paragraph" w:styleId="Tekstopmerking">
    <w:name w:val="annotation text"/>
    <w:basedOn w:val="Standaard"/>
    <w:link w:val="TekstopmerkingChar"/>
    <w:uiPriority w:val="99"/>
    <w:semiHidden/>
    <w:unhideWhenUsed/>
    <w:rsid w:val="00D05DDF"/>
    <w:rPr>
      <w:sz w:val="20"/>
      <w:szCs w:val="20"/>
    </w:rPr>
  </w:style>
  <w:style w:type="character" w:customStyle="1" w:styleId="TekstopmerkingChar">
    <w:name w:val="Tekst opmerking Char"/>
    <w:basedOn w:val="Standaardalinea-lettertype"/>
    <w:link w:val="Tekstopmerking"/>
    <w:uiPriority w:val="99"/>
    <w:semiHidden/>
    <w:rsid w:val="00D05DDF"/>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05DDF"/>
    <w:rPr>
      <w:b/>
      <w:bCs/>
    </w:rPr>
  </w:style>
  <w:style w:type="character" w:customStyle="1" w:styleId="OnderwerpvanopmerkingChar">
    <w:name w:val="Onderwerp van opmerking Char"/>
    <w:basedOn w:val="TekstopmerkingChar"/>
    <w:link w:val="Onderwerpvanopmerking"/>
    <w:uiPriority w:val="99"/>
    <w:semiHidden/>
    <w:rsid w:val="00D05DDF"/>
    <w:rPr>
      <w:rFonts w:ascii="Times New Roman" w:eastAsia="Times New Roman" w:hAnsi="Times New Roman" w:cs="Times New Roman"/>
      <w:b/>
      <w:bCs/>
      <w:sz w:val="20"/>
      <w:szCs w:val="20"/>
      <w:lang w:eastAsia="nl-NL"/>
    </w:rPr>
  </w:style>
  <w:style w:type="paragraph" w:styleId="Revisie">
    <w:name w:val="Revision"/>
    <w:hidden/>
    <w:uiPriority w:val="99"/>
    <w:semiHidden/>
    <w:rsid w:val="00395A81"/>
    <w:rPr>
      <w:rFonts w:ascii="Times New Roman" w:eastAsia="Times New Roman" w:hAnsi="Times New Roman" w:cs="Times New Roman"/>
      <w:lang w:eastAsia="nl-NL"/>
    </w:rPr>
  </w:style>
  <w:style w:type="paragraph" w:styleId="Voetnoottekst">
    <w:name w:val="footnote text"/>
    <w:basedOn w:val="Standaard"/>
    <w:link w:val="VoetnoottekstChar"/>
    <w:uiPriority w:val="99"/>
    <w:semiHidden/>
    <w:unhideWhenUsed/>
    <w:rsid w:val="00C62C08"/>
    <w:rPr>
      <w:sz w:val="20"/>
      <w:szCs w:val="20"/>
    </w:rPr>
  </w:style>
  <w:style w:type="character" w:customStyle="1" w:styleId="VoetnoottekstChar">
    <w:name w:val="Voetnoottekst Char"/>
    <w:basedOn w:val="Standaardalinea-lettertype"/>
    <w:link w:val="Voetnoottekst"/>
    <w:uiPriority w:val="99"/>
    <w:semiHidden/>
    <w:rsid w:val="00C62C08"/>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C62C08"/>
    <w:rPr>
      <w:vertAlign w:val="superscript"/>
    </w:rPr>
  </w:style>
  <w:style w:type="paragraph" w:styleId="Eindnoottekst">
    <w:name w:val="endnote text"/>
    <w:basedOn w:val="Standaard"/>
    <w:link w:val="EindnoottekstChar"/>
    <w:uiPriority w:val="99"/>
    <w:semiHidden/>
    <w:unhideWhenUsed/>
    <w:rsid w:val="008B49D9"/>
    <w:rPr>
      <w:sz w:val="20"/>
      <w:szCs w:val="20"/>
    </w:rPr>
  </w:style>
  <w:style w:type="character" w:customStyle="1" w:styleId="EindnoottekstChar">
    <w:name w:val="Eindnoottekst Char"/>
    <w:basedOn w:val="Standaardalinea-lettertype"/>
    <w:link w:val="Eindnoottekst"/>
    <w:uiPriority w:val="99"/>
    <w:semiHidden/>
    <w:rsid w:val="008B49D9"/>
    <w:rPr>
      <w:rFonts w:ascii="Times New Roman" w:eastAsia="Times New Roman" w:hAnsi="Times New Roman" w:cs="Times New Roman"/>
      <w:sz w:val="20"/>
      <w:szCs w:val="20"/>
      <w:lang w:eastAsia="nl-NL"/>
    </w:rPr>
  </w:style>
  <w:style w:type="character" w:styleId="Eindnootmarkering">
    <w:name w:val="endnote reference"/>
    <w:basedOn w:val="Standaardalinea-lettertype"/>
    <w:uiPriority w:val="99"/>
    <w:semiHidden/>
    <w:unhideWhenUsed/>
    <w:rsid w:val="008B49D9"/>
    <w:rPr>
      <w:vertAlign w:val="superscript"/>
    </w:rPr>
  </w:style>
  <w:style w:type="character" w:customStyle="1" w:styleId="Kop1Char">
    <w:name w:val="Kop 1 Char"/>
    <w:basedOn w:val="Standaardalinea-lettertype"/>
    <w:link w:val="Kop1"/>
    <w:uiPriority w:val="9"/>
    <w:rsid w:val="006B7F39"/>
    <w:rPr>
      <w:rFonts w:asciiTheme="majorHAnsi" w:eastAsiaTheme="majorEastAsia" w:hAnsiTheme="majorHAnsi" w:cstheme="majorBidi"/>
      <w:b/>
      <w:bCs/>
      <w:color w:val="2F5496" w:themeColor="accent1" w:themeShade="BF"/>
      <w:sz w:val="28"/>
      <w:szCs w:val="28"/>
      <w:lang w:eastAsia="nl-NL"/>
    </w:rPr>
  </w:style>
  <w:style w:type="paragraph" w:styleId="Kopvaninhoudsopgave">
    <w:name w:val="TOC Heading"/>
    <w:basedOn w:val="Kop1"/>
    <w:next w:val="Standaard"/>
    <w:uiPriority w:val="39"/>
    <w:unhideWhenUsed/>
    <w:qFormat/>
    <w:rsid w:val="00AB1F49"/>
    <w:pPr>
      <w:outlineLvl w:val="9"/>
    </w:pPr>
  </w:style>
  <w:style w:type="paragraph" w:styleId="Inhopg1">
    <w:name w:val="toc 1"/>
    <w:basedOn w:val="Standaard"/>
    <w:next w:val="Standaard"/>
    <w:autoRedefine/>
    <w:uiPriority w:val="39"/>
    <w:semiHidden/>
    <w:unhideWhenUsed/>
    <w:rsid w:val="00AB1F49"/>
    <w:pPr>
      <w:spacing w:before="240" w:after="120"/>
    </w:pPr>
    <w:rPr>
      <w:rFonts w:asciiTheme="minorHAnsi" w:hAnsiTheme="minorHAnsi" w:cstheme="minorHAnsi"/>
      <w:b/>
      <w:bCs/>
      <w:sz w:val="20"/>
      <w:szCs w:val="20"/>
    </w:rPr>
  </w:style>
  <w:style w:type="paragraph" w:styleId="Inhopg2">
    <w:name w:val="toc 2"/>
    <w:basedOn w:val="Standaard"/>
    <w:next w:val="Standaard"/>
    <w:autoRedefine/>
    <w:uiPriority w:val="39"/>
    <w:semiHidden/>
    <w:unhideWhenUsed/>
    <w:rsid w:val="00AB1F49"/>
    <w:pPr>
      <w:spacing w:before="120"/>
      <w:ind w:left="240"/>
    </w:pPr>
    <w:rPr>
      <w:rFonts w:asciiTheme="minorHAnsi" w:hAnsiTheme="minorHAnsi" w:cstheme="minorHAnsi"/>
      <w:i/>
      <w:iCs/>
      <w:sz w:val="20"/>
      <w:szCs w:val="20"/>
    </w:rPr>
  </w:style>
  <w:style w:type="paragraph" w:styleId="Inhopg3">
    <w:name w:val="toc 3"/>
    <w:basedOn w:val="Standaard"/>
    <w:next w:val="Standaard"/>
    <w:autoRedefine/>
    <w:uiPriority w:val="39"/>
    <w:semiHidden/>
    <w:unhideWhenUsed/>
    <w:rsid w:val="00AB1F49"/>
    <w:pPr>
      <w:ind w:left="48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AB1F49"/>
    <w:pPr>
      <w:ind w:left="72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AB1F49"/>
    <w:pPr>
      <w:ind w:left="96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AB1F49"/>
    <w:pPr>
      <w:ind w:left="12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AB1F49"/>
    <w:pPr>
      <w:ind w:left="144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AB1F49"/>
    <w:pPr>
      <w:ind w:left="168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AB1F49"/>
    <w:pPr>
      <w:ind w:left="1920"/>
    </w:pPr>
    <w:rPr>
      <w:rFonts w:asciiTheme="minorHAnsi" w:hAnsiTheme="minorHAnsi" w:cstheme="minorHAnsi"/>
      <w:sz w:val="20"/>
      <w:szCs w:val="20"/>
    </w:rPr>
  </w:style>
  <w:style w:type="paragraph" w:styleId="Geenafstand">
    <w:name w:val="No Spacing"/>
    <w:link w:val="GeenafstandChar"/>
    <w:uiPriority w:val="1"/>
    <w:qFormat/>
    <w:rsid w:val="00AB1F49"/>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AB1F49"/>
    <w:rPr>
      <w:rFonts w:eastAsiaTheme="minorEastAsia"/>
      <w:sz w:val="22"/>
      <w:szCs w:val="22"/>
      <w:lang w:val="en-US" w:eastAsia="zh-CN"/>
    </w:rPr>
  </w:style>
  <w:style w:type="paragraph" w:customStyle="1" w:styleId="paragraph">
    <w:name w:val="paragraph"/>
    <w:basedOn w:val="Standaard"/>
    <w:rsid w:val="009D0E0D"/>
    <w:pPr>
      <w:spacing w:before="100" w:beforeAutospacing="1" w:after="100" w:afterAutospacing="1"/>
    </w:pPr>
  </w:style>
  <w:style w:type="character" w:customStyle="1" w:styleId="normaltextrun">
    <w:name w:val="normaltextrun"/>
    <w:basedOn w:val="Standaardalinea-lettertype"/>
    <w:rsid w:val="009D0E0D"/>
  </w:style>
  <w:style w:type="character" w:customStyle="1" w:styleId="eop">
    <w:name w:val="eop"/>
    <w:basedOn w:val="Standaardalinea-lettertype"/>
    <w:rsid w:val="009D0E0D"/>
  </w:style>
  <w:style w:type="paragraph" w:customStyle="1" w:styleId="BasicParagraph">
    <w:name w:val="[Basic Paragraph]"/>
    <w:basedOn w:val="Standaard"/>
    <w:uiPriority w:val="99"/>
    <w:rsid w:val="00D646DF"/>
    <w:pPr>
      <w:autoSpaceDE w:val="0"/>
      <w:autoSpaceDN w:val="0"/>
      <w:adjustRightInd w:val="0"/>
      <w:spacing w:line="288" w:lineRule="auto"/>
      <w:textAlignment w:val="center"/>
    </w:pPr>
    <w:rPr>
      <w:rFonts w:ascii="Minion Pro" w:eastAsiaTheme="minorHAnsi" w:hAnsi="Minion Pro" w:cs="Minion Pro"/>
      <w:color w:val="000000"/>
      <w:lang w:val="en-GB" w:eastAsia="en-US"/>
    </w:rPr>
  </w:style>
  <w:style w:type="paragraph" w:customStyle="1" w:styleId="vermelden">
    <w:name w:val="vermelden"/>
    <w:basedOn w:val="Standaard"/>
    <w:uiPriority w:val="99"/>
    <w:rsid w:val="00D646DF"/>
    <w:pPr>
      <w:autoSpaceDE w:val="0"/>
      <w:autoSpaceDN w:val="0"/>
      <w:adjustRightInd w:val="0"/>
      <w:spacing w:line="288" w:lineRule="auto"/>
      <w:textAlignment w:val="center"/>
    </w:pPr>
    <w:rPr>
      <w:rFonts w:ascii="Apfel Grotezk" w:eastAsiaTheme="minorHAnsi" w:hAnsi="Apfel Grotezk" w:cs="Apfel Grotezk"/>
      <w:color w:val="000000"/>
      <w:sz w:val="18"/>
      <w:szCs w:val="18"/>
      <w:lang w:val="en-GB" w:eastAsia="en-US"/>
    </w:rPr>
  </w:style>
  <w:style w:type="paragraph" w:styleId="Lijstalinea">
    <w:name w:val="List Paragraph"/>
    <w:basedOn w:val="Standaard"/>
    <w:uiPriority w:val="34"/>
    <w:qFormat/>
    <w:rsid w:val="00B32A16"/>
    <w:pPr>
      <w:ind w:left="720"/>
      <w:contextualSpacing/>
    </w:pPr>
  </w:style>
  <w:style w:type="paragraph" w:styleId="Bibliografie">
    <w:name w:val="Bibliography"/>
    <w:basedOn w:val="Standaard"/>
    <w:next w:val="Standaard"/>
    <w:uiPriority w:val="37"/>
    <w:semiHidden/>
    <w:unhideWhenUsed/>
    <w:rsid w:val="00EB5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81">
      <w:bodyDiv w:val="1"/>
      <w:marLeft w:val="0"/>
      <w:marRight w:val="0"/>
      <w:marTop w:val="0"/>
      <w:marBottom w:val="0"/>
      <w:divBdr>
        <w:top w:val="none" w:sz="0" w:space="0" w:color="auto"/>
        <w:left w:val="none" w:sz="0" w:space="0" w:color="auto"/>
        <w:bottom w:val="none" w:sz="0" w:space="0" w:color="auto"/>
        <w:right w:val="none" w:sz="0" w:space="0" w:color="auto"/>
      </w:divBdr>
    </w:div>
    <w:div w:id="47724345">
      <w:bodyDiv w:val="1"/>
      <w:marLeft w:val="0"/>
      <w:marRight w:val="0"/>
      <w:marTop w:val="0"/>
      <w:marBottom w:val="0"/>
      <w:divBdr>
        <w:top w:val="none" w:sz="0" w:space="0" w:color="auto"/>
        <w:left w:val="none" w:sz="0" w:space="0" w:color="auto"/>
        <w:bottom w:val="none" w:sz="0" w:space="0" w:color="auto"/>
        <w:right w:val="none" w:sz="0" w:space="0" w:color="auto"/>
      </w:divBdr>
    </w:div>
    <w:div w:id="51582394">
      <w:bodyDiv w:val="1"/>
      <w:marLeft w:val="0"/>
      <w:marRight w:val="0"/>
      <w:marTop w:val="0"/>
      <w:marBottom w:val="0"/>
      <w:divBdr>
        <w:top w:val="none" w:sz="0" w:space="0" w:color="auto"/>
        <w:left w:val="none" w:sz="0" w:space="0" w:color="auto"/>
        <w:bottom w:val="none" w:sz="0" w:space="0" w:color="auto"/>
        <w:right w:val="none" w:sz="0" w:space="0" w:color="auto"/>
      </w:divBdr>
      <w:divsChild>
        <w:div w:id="1675917093">
          <w:marLeft w:val="540"/>
          <w:marRight w:val="0"/>
          <w:marTop w:val="0"/>
          <w:marBottom w:val="0"/>
          <w:divBdr>
            <w:top w:val="none" w:sz="0" w:space="0" w:color="auto"/>
            <w:left w:val="none" w:sz="0" w:space="0" w:color="auto"/>
            <w:bottom w:val="none" w:sz="0" w:space="0" w:color="auto"/>
            <w:right w:val="none" w:sz="0" w:space="0" w:color="auto"/>
          </w:divBdr>
        </w:div>
      </w:divsChild>
    </w:div>
    <w:div w:id="53895237">
      <w:bodyDiv w:val="1"/>
      <w:marLeft w:val="0"/>
      <w:marRight w:val="0"/>
      <w:marTop w:val="0"/>
      <w:marBottom w:val="0"/>
      <w:divBdr>
        <w:top w:val="none" w:sz="0" w:space="0" w:color="auto"/>
        <w:left w:val="none" w:sz="0" w:space="0" w:color="auto"/>
        <w:bottom w:val="none" w:sz="0" w:space="0" w:color="auto"/>
        <w:right w:val="none" w:sz="0" w:space="0" w:color="auto"/>
      </w:divBdr>
    </w:div>
    <w:div w:id="60761586">
      <w:bodyDiv w:val="1"/>
      <w:marLeft w:val="0"/>
      <w:marRight w:val="0"/>
      <w:marTop w:val="0"/>
      <w:marBottom w:val="0"/>
      <w:divBdr>
        <w:top w:val="none" w:sz="0" w:space="0" w:color="auto"/>
        <w:left w:val="none" w:sz="0" w:space="0" w:color="auto"/>
        <w:bottom w:val="none" w:sz="0" w:space="0" w:color="auto"/>
        <w:right w:val="none" w:sz="0" w:space="0" w:color="auto"/>
      </w:divBdr>
    </w:div>
    <w:div w:id="94787844">
      <w:bodyDiv w:val="1"/>
      <w:marLeft w:val="0"/>
      <w:marRight w:val="0"/>
      <w:marTop w:val="0"/>
      <w:marBottom w:val="0"/>
      <w:divBdr>
        <w:top w:val="none" w:sz="0" w:space="0" w:color="auto"/>
        <w:left w:val="none" w:sz="0" w:space="0" w:color="auto"/>
        <w:bottom w:val="none" w:sz="0" w:space="0" w:color="auto"/>
        <w:right w:val="none" w:sz="0" w:space="0" w:color="auto"/>
      </w:divBdr>
    </w:div>
    <w:div w:id="107160503">
      <w:bodyDiv w:val="1"/>
      <w:marLeft w:val="0"/>
      <w:marRight w:val="0"/>
      <w:marTop w:val="0"/>
      <w:marBottom w:val="0"/>
      <w:divBdr>
        <w:top w:val="none" w:sz="0" w:space="0" w:color="auto"/>
        <w:left w:val="none" w:sz="0" w:space="0" w:color="auto"/>
        <w:bottom w:val="none" w:sz="0" w:space="0" w:color="auto"/>
        <w:right w:val="none" w:sz="0" w:space="0" w:color="auto"/>
      </w:divBdr>
    </w:div>
    <w:div w:id="136190555">
      <w:bodyDiv w:val="1"/>
      <w:marLeft w:val="0"/>
      <w:marRight w:val="0"/>
      <w:marTop w:val="0"/>
      <w:marBottom w:val="0"/>
      <w:divBdr>
        <w:top w:val="none" w:sz="0" w:space="0" w:color="auto"/>
        <w:left w:val="none" w:sz="0" w:space="0" w:color="auto"/>
        <w:bottom w:val="none" w:sz="0" w:space="0" w:color="auto"/>
        <w:right w:val="none" w:sz="0" w:space="0" w:color="auto"/>
      </w:divBdr>
    </w:div>
    <w:div w:id="146020649">
      <w:bodyDiv w:val="1"/>
      <w:marLeft w:val="0"/>
      <w:marRight w:val="0"/>
      <w:marTop w:val="0"/>
      <w:marBottom w:val="0"/>
      <w:divBdr>
        <w:top w:val="none" w:sz="0" w:space="0" w:color="auto"/>
        <w:left w:val="none" w:sz="0" w:space="0" w:color="auto"/>
        <w:bottom w:val="none" w:sz="0" w:space="0" w:color="auto"/>
        <w:right w:val="none" w:sz="0" w:space="0" w:color="auto"/>
      </w:divBdr>
    </w:div>
    <w:div w:id="148911564">
      <w:bodyDiv w:val="1"/>
      <w:marLeft w:val="0"/>
      <w:marRight w:val="0"/>
      <w:marTop w:val="0"/>
      <w:marBottom w:val="0"/>
      <w:divBdr>
        <w:top w:val="none" w:sz="0" w:space="0" w:color="auto"/>
        <w:left w:val="none" w:sz="0" w:space="0" w:color="auto"/>
        <w:bottom w:val="none" w:sz="0" w:space="0" w:color="auto"/>
        <w:right w:val="none" w:sz="0" w:space="0" w:color="auto"/>
      </w:divBdr>
    </w:div>
    <w:div w:id="180827537">
      <w:bodyDiv w:val="1"/>
      <w:marLeft w:val="0"/>
      <w:marRight w:val="0"/>
      <w:marTop w:val="0"/>
      <w:marBottom w:val="0"/>
      <w:divBdr>
        <w:top w:val="none" w:sz="0" w:space="0" w:color="auto"/>
        <w:left w:val="none" w:sz="0" w:space="0" w:color="auto"/>
        <w:bottom w:val="none" w:sz="0" w:space="0" w:color="auto"/>
        <w:right w:val="none" w:sz="0" w:space="0" w:color="auto"/>
      </w:divBdr>
    </w:div>
    <w:div w:id="230117104">
      <w:bodyDiv w:val="1"/>
      <w:marLeft w:val="0"/>
      <w:marRight w:val="0"/>
      <w:marTop w:val="0"/>
      <w:marBottom w:val="0"/>
      <w:divBdr>
        <w:top w:val="none" w:sz="0" w:space="0" w:color="auto"/>
        <w:left w:val="none" w:sz="0" w:space="0" w:color="auto"/>
        <w:bottom w:val="none" w:sz="0" w:space="0" w:color="auto"/>
        <w:right w:val="none" w:sz="0" w:space="0" w:color="auto"/>
      </w:divBdr>
    </w:div>
    <w:div w:id="245116666">
      <w:bodyDiv w:val="1"/>
      <w:marLeft w:val="0"/>
      <w:marRight w:val="0"/>
      <w:marTop w:val="0"/>
      <w:marBottom w:val="0"/>
      <w:divBdr>
        <w:top w:val="none" w:sz="0" w:space="0" w:color="auto"/>
        <w:left w:val="none" w:sz="0" w:space="0" w:color="auto"/>
        <w:bottom w:val="none" w:sz="0" w:space="0" w:color="auto"/>
        <w:right w:val="none" w:sz="0" w:space="0" w:color="auto"/>
      </w:divBdr>
    </w:div>
    <w:div w:id="247228682">
      <w:bodyDiv w:val="1"/>
      <w:marLeft w:val="0"/>
      <w:marRight w:val="0"/>
      <w:marTop w:val="0"/>
      <w:marBottom w:val="0"/>
      <w:divBdr>
        <w:top w:val="none" w:sz="0" w:space="0" w:color="auto"/>
        <w:left w:val="none" w:sz="0" w:space="0" w:color="auto"/>
        <w:bottom w:val="none" w:sz="0" w:space="0" w:color="auto"/>
        <w:right w:val="none" w:sz="0" w:space="0" w:color="auto"/>
      </w:divBdr>
    </w:div>
    <w:div w:id="264190484">
      <w:bodyDiv w:val="1"/>
      <w:marLeft w:val="0"/>
      <w:marRight w:val="0"/>
      <w:marTop w:val="0"/>
      <w:marBottom w:val="0"/>
      <w:divBdr>
        <w:top w:val="none" w:sz="0" w:space="0" w:color="auto"/>
        <w:left w:val="none" w:sz="0" w:space="0" w:color="auto"/>
        <w:bottom w:val="none" w:sz="0" w:space="0" w:color="auto"/>
        <w:right w:val="none" w:sz="0" w:space="0" w:color="auto"/>
      </w:divBdr>
    </w:div>
    <w:div w:id="265189516">
      <w:bodyDiv w:val="1"/>
      <w:marLeft w:val="0"/>
      <w:marRight w:val="0"/>
      <w:marTop w:val="0"/>
      <w:marBottom w:val="0"/>
      <w:divBdr>
        <w:top w:val="none" w:sz="0" w:space="0" w:color="auto"/>
        <w:left w:val="none" w:sz="0" w:space="0" w:color="auto"/>
        <w:bottom w:val="none" w:sz="0" w:space="0" w:color="auto"/>
        <w:right w:val="none" w:sz="0" w:space="0" w:color="auto"/>
      </w:divBdr>
    </w:div>
    <w:div w:id="266499485">
      <w:bodyDiv w:val="1"/>
      <w:marLeft w:val="0"/>
      <w:marRight w:val="0"/>
      <w:marTop w:val="0"/>
      <w:marBottom w:val="0"/>
      <w:divBdr>
        <w:top w:val="none" w:sz="0" w:space="0" w:color="auto"/>
        <w:left w:val="none" w:sz="0" w:space="0" w:color="auto"/>
        <w:bottom w:val="none" w:sz="0" w:space="0" w:color="auto"/>
        <w:right w:val="none" w:sz="0" w:space="0" w:color="auto"/>
      </w:divBdr>
    </w:div>
    <w:div w:id="274022388">
      <w:bodyDiv w:val="1"/>
      <w:marLeft w:val="0"/>
      <w:marRight w:val="0"/>
      <w:marTop w:val="0"/>
      <w:marBottom w:val="0"/>
      <w:divBdr>
        <w:top w:val="none" w:sz="0" w:space="0" w:color="auto"/>
        <w:left w:val="none" w:sz="0" w:space="0" w:color="auto"/>
        <w:bottom w:val="none" w:sz="0" w:space="0" w:color="auto"/>
        <w:right w:val="none" w:sz="0" w:space="0" w:color="auto"/>
      </w:divBdr>
    </w:div>
    <w:div w:id="328797791">
      <w:bodyDiv w:val="1"/>
      <w:marLeft w:val="0"/>
      <w:marRight w:val="0"/>
      <w:marTop w:val="0"/>
      <w:marBottom w:val="0"/>
      <w:divBdr>
        <w:top w:val="none" w:sz="0" w:space="0" w:color="auto"/>
        <w:left w:val="none" w:sz="0" w:space="0" w:color="auto"/>
        <w:bottom w:val="none" w:sz="0" w:space="0" w:color="auto"/>
        <w:right w:val="none" w:sz="0" w:space="0" w:color="auto"/>
      </w:divBdr>
    </w:div>
    <w:div w:id="359165665">
      <w:bodyDiv w:val="1"/>
      <w:marLeft w:val="0"/>
      <w:marRight w:val="0"/>
      <w:marTop w:val="0"/>
      <w:marBottom w:val="0"/>
      <w:divBdr>
        <w:top w:val="none" w:sz="0" w:space="0" w:color="auto"/>
        <w:left w:val="none" w:sz="0" w:space="0" w:color="auto"/>
        <w:bottom w:val="none" w:sz="0" w:space="0" w:color="auto"/>
        <w:right w:val="none" w:sz="0" w:space="0" w:color="auto"/>
      </w:divBdr>
    </w:div>
    <w:div w:id="383523793">
      <w:bodyDiv w:val="1"/>
      <w:marLeft w:val="0"/>
      <w:marRight w:val="0"/>
      <w:marTop w:val="0"/>
      <w:marBottom w:val="0"/>
      <w:divBdr>
        <w:top w:val="none" w:sz="0" w:space="0" w:color="auto"/>
        <w:left w:val="none" w:sz="0" w:space="0" w:color="auto"/>
        <w:bottom w:val="none" w:sz="0" w:space="0" w:color="auto"/>
        <w:right w:val="none" w:sz="0" w:space="0" w:color="auto"/>
      </w:divBdr>
    </w:div>
    <w:div w:id="410928920">
      <w:bodyDiv w:val="1"/>
      <w:marLeft w:val="0"/>
      <w:marRight w:val="0"/>
      <w:marTop w:val="0"/>
      <w:marBottom w:val="0"/>
      <w:divBdr>
        <w:top w:val="none" w:sz="0" w:space="0" w:color="auto"/>
        <w:left w:val="none" w:sz="0" w:space="0" w:color="auto"/>
        <w:bottom w:val="none" w:sz="0" w:space="0" w:color="auto"/>
        <w:right w:val="none" w:sz="0" w:space="0" w:color="auto"/>
      </w:divBdr>
    </w:div>
    <w:div w:id="442728004">
      <w:bodyDiv w:val="1"/>
      <w:marLeft w:val="0"/>
      <w:marRight w:val="0"/>
      <w:marTop w:val="0"/>
      <w:marBottom w:val="0"/>
      <w:divBdr>
        <w:top w:val="none" w:sz="0" w:space="0" w:color="auto"/>
        <w:left w:val="none" w:sz="0" w:space="0" w:color="auto"/>
        <w:bottom w:val="none" w:sz="0" w:space="0" w:color="auto"/>
        <w:right w:val="none" w:sz="0" w:space="0" w:color="auto"/>
      </w:divBdr>
    </w:div>
    <w:div w:id="450441792">
      <w:bodyDiv w:val="1"/>
      <w:marLeft w:val="0"/>
      <w:marRight w:val="0"/>
      <w:marTop w:val="0"/>
      <w:marBottom w:val="0"/>
      <w:divBdr>
        <w:top w:val="none" w:sz="0" w:space="0" w:color="auto"/>
        <w:left w:val="none" w:sz="0" w:space="0" w:color="auto"/>
        <w:bottom w:val="none" w:sz="0" w:space="0" w:color="auto"/>
        <w:right w:val="none" w:sz="0" w:space="0" w:color="auto"/>
      </w:divBdr>
    </w:div>
    <w:div w:id="467238463">
      <w:bodyDiv w:val="1"/>
      <w:marLeft w:val="0"/>
      <w:marRight w:val="0"/>
      <w:marTop w:val="0"/>
      <w:marBottom w:val="0"/>
      <w:divBdr>
        <w:top w:val="none" w:sz="0" w:space="0" w:color="auto"/>
        <w:left w:val="none" w:sz="0" w:space="0" w:color="auto"/>
        <w:bottom w:val="none" w:sz="0" w:space="0" w:color="auto"/>
        <w:right w:val="none" w:sz="0" w:space="0" w:color="auto"/>
      </w:divBdr>
    </w:div>
    <w:div w:id="474228317">
      <w:bodyDiv w:val="1"/>
      <w:marLeft w:val="0"/>
      <w:marRight w:val="0"/>
      <w:marTop w:val="0"/>
      <w:marBottom w:val="0"/>
      <w:divBdr>
        <w:top w:val="none" w:sz="0" w:space="0" w:color="auto"/>
        <w:left w:val="none" w:sz="0" w:space="0" w:color="auto"/>
        <w:bottom w:val="none" w:sz="0" w:space="0" w:color="auto"/>
        <w:right w:val="none" w:sz="0" w:space="0" w:color="auto"/>
      </w:divBdr>
    </w:div>
    <w:div w:id="507252492">
      <w:bodyDiv w:val="1"/>
      <w:marLeft w:val="0"/>
      <w:marRight w:val="0"/>
      <w:marTop w:val="0"/>
      <w:marBottom w:val="0"/>
      <w:divBdr>
        <w:top w:val="none" w:sz="0" w:space="0" w:color="auto"/>
        <w:left w:val="none" w:sz="0" w:space="0" w:color="auto"/>
        <w:bottom w:val="none" w:sz="0" w:space="0" w:color="auto"/>
        <w:right w:val="none" w:sz="0" w:space="0" w:color="auto"/>
      </w:divBdr>
    </w:div>
    <w:div w:id="520969880">
      <w:bodyDiv w:val="1"/>
      <w:marLeft w:val="0"/>
      <w:marRight w:val="0"/>
      <w:marTop w:val="0"/>
      <w:marBottom w:val="0"/>
      <w:divBdr>
        <w:top w:val="none" w:sz="0" w:space="0" w:color="auto"/>
        <w:left w:val="none" w:sz="0" w:space="0" w:color="auto"/>
        <w:bottom w:val="none" w:sz="0" w:space="0" w:color="auto"/>
        <w:right w:val="none" w:sz="0" w:space="0" w:color="auto"/>
      </w:divBdr>
    </w:div>
    <w:div w:id="548301103">
      <w:bodyDiv w:val="1"/>
      <w:marLeft w:val="0"/>
      <w:marRight w:val="0"/>
      <w:marTop w:val="0"/>
      <w:marBottom w:val="0"/>
      <w:divBdr>
        <w:top w:val="none" w:sz="0" w:space="0" w:color="auto"/>
        <w:left w:val="none" w:sz="0" w:space="0" w:color="auto"/>
        <w:bottom w:val="none" w:sz="0" w:space="0" w:color="auto"/>
        <w:right w:val="none" w:sz="0" w:space="0" w:color="auto"/>
      </w:divBdr>
    </w:div>
    <w:div w:id="550045885">
      <w:bodyDiv w:val="1"/>
      <w:marLeft w:val="0"/>
      <w:marRight w:val="0"/>
      <w:marTop w:val="0"/>
      <w:marBottom w:val="0"/>
      <w:divBdr>
        <w:top w:val="none" w:sz="0" w:space="0" w:color="auto"/>
        <w:left w:val="none" w:sz="0" w:space="0" w:color="auto"/>
        <w:bottom w:val="none" w:sz="0" w:space="0" w:color="auto"/>
        <w:right w:val="none" w:sz="0" w:space="0" w:color="auto"/>
      </w:divBdr>
    </w:div>
    <w:div w:id="579947143">
      <w:bodyDiv w:val="1"/>
      <w:marLeft w:val="0"/>
      <w:marRight w:val="0"/>
      <w:marTop w:val="0"/>
      <w:marBottom w:val="0"/>
      <w:divBdr>
        <w:top w:val="none" w:sz="0" w:space="0" w:color="auto"/>
        <w:left w:val="none" w:sz="0" w:space="0" w:color="auto"/>
        <w:bottom w:val="none" w:sz="0" w:space="0" w:color="auto"/>
        <w:right w:val="none" w:sz="0" w:space="0" w:color="auto"/>
      </w:divBdr>
    </w:div>
    <w:div w:id="597059182">
      <w:bodyDiv w:val="1"/>
      <w:marLeft w:val="0"/>
      <w:marRight w:val="0"/>
      <w:marTop w:val="0"/>
      <w:marBottom w:val="0"/>
      <w:divBdr>
        <w:top w:val="none" w:sz="0" w:space="0" w:color="auto"/>
        <w:left w:val="none" w:sz="0" w:space="0" w:color="auto"/>
        <w:bottom w:val="none" w:sz="0" w:space="0" w:color="auto"/>
        <w:right w:val="none" w:sz="0" w:space="0" w:color="auto"/>
      </w:divBdr>
    </w:div>
    <w:div w:id="601111721">
      <w:bodyDiv w:val="1"/>
      <w:marLeft w:val="0"/>
      <w:marRight w:val="0"/>
      <w:marTop w:val="0"/>
      <w:marBottom w:val="0"/>
      <w:divBdr>
        <w:top w:val="none" w:sz="0" w:space="0" w:color="auto"/>
        <w:left w:val="none" w:sz="0" w:space="0" w:color="auto"/>
        <w:bottom w:val="none" w:sz="0" w:space="0" w:color="auto"/>
        <w:right w:val="none" w:sz="0" w:space="0" w:color="auto"/>
      </w:divBdr>
    </w:div>
    <w:div w:id="624236583">
      <w:bodyDiv w:val="1"/>
      <w:marLeft w:val="0"/>
      <w:marRight w:val="0"/>
      <w:marTop w:val="0"/>
      <w:marBottom w:val="0"/>
      <w:divBdr>
        <w:top w:val="none" w:sz="0" w:space="0" w:color="auto"/>
        <w:left w:val="none" w:sz="0" w:space="0" w:color="auto"/>
        <w:bottom w:val="none" w:sz="0" w:space="0" w:color="auto"/>
        <w:right w:val="none" w:sz="0" w:space="0" w:color="auto"/>
      </w:divBdr>
    </w:div>
    <w:div w:id="630214922">
      <w:bodyDiv w:val="1"/>
      <w:marLeft w:val="0"/>
      <w:marRight w:val="0"/>
      <w:marTop w:val="0"/>
      <w:marBottom w:val="0"/>
      <w:divBdr>
        <w:top w:val="none" w:sz="0" w:space="0" w:color="auto"/>
        <w:left w:val="none" w:sz="0" w:space="0" w:color="auto"/>
        <w:bottom w:val="none" w:sz="0" w:space="0" w:color="auto"/>
        <w:right w:val="none" w:sz="0" w:space="0" w:color="auto"/>
      </w:divBdr>
    </w:div>
    <w:div w:id="655229281">
      <w:bodyDiv w:val="1"/>
      <w:marLeft w:val="0"/>
      <w:marRight w:val="0"/>
      <w:marTop w:val="0"/>
      <w:marBottom w:val="0"/>
      <w:divBdr>
        <w:top w:val="none" w:sz="0" w:space="0" w:color="auto"/>
        <w:left w:val="none" w:sz="0" w:space="0" w:color="auto"/>
        <w:bottom w:val="none" w:sz="0" w:space="0" w:color="auto"/>
        <w:right w:val="none" w:sz="0" w:space="0" w:color="auto"/>
      </w:divBdr>
    </w:div>
    <w:div w:id="734090722">
      <w:bodyDiv w:val="1"/>
      <w:marLeft w:val="0"/>
      <w:marRight w:val="0"/>
      <w:marTop w:val="0"/>
      <w:marBottom w:val="0"/>
      <w:divBdr>
        <w:top w:val="none" w:sz="0" w:space="0" w:color="auto"/>
        <w:left w:val="none" w:sz="0" w:space="0" w:color="auto"/>
        <w:bottom w:val="none" w:sz="0" w:space="0" w:color="auto"/>
        <w:right w:val="none" w:sz="0" w:space="0" w:color="auto"/>
      </w:divBdr>
    </w:div>
    <w:div w:id="741950097">
      <w:bodyDiv w:val="1"/>
      <w:marLeft w:val="0"/>
      <w:marRight w:val="0"/>
      <w:marTop w:val="0"/>
      <w:marBottom w:val="0"/>
      <w:divBdr>
        <w:top w:val="none" w:sz="0" w:space="0" w:color="auto"/>
        <w:left w:val="none" w:sz="0" w:space="0" w:color="auto"/>
        <w:bottom w:val="none" w:sz="0" w:space="0" w:color="auto"/>
        <w:right w:val="none" w:sz="0" w:space="0" w:color="auto"/>
      </w:divBdr>
    </w:div>
    <w:div w:id="751319640">
      <w:bodyDiv w:val="1"/>
      <w:marLeft w:val="0"/>
      <w:marRight w:val="0"/>
      <w:marTop w:val="0"/>
      <w:marBottom w:val="0"/>
      <w:divBdr>
        <w:top w:val="none" w:sz="0" w:space="0" w:color="auto"/>
        <w:left w:val="none" w:sz="0" w:space="0" w:color="auto"/>
        <w:bottom w:val="none" w:sz="0" w:space="0" w:color="auto"/>
        <w:right w:val="none" w:sz="0" w:space="0" w:color="auto"/>
      </w:divBdr>
    </w:div>
    <w:div w:id="772287681">
      <w:bodyDiv w:val="1"/>
      <w:marLeft w:val="0"/>
      <w:marRight w:val="0"/>
      <w:marTop w:val="0"/>
      <w:marBottom w:val="0"/>
      <w:divBdr>
        <w:top w:val="none" w:sz="0" w:space="0" w:color="auto"/>
        <w:left w:val="none" w:sz="0" w:space="0" w:color="auto"/>
        <w:bottom w:val="none" w:sz="0" w:space="0" w:color="auto"/>
        <w:right w:val="none" w:sz="0" w:space="0" w:color="auto"/>
      </w:divBdr>
    </w:div>
    <w:div w:id="774055230">
      <w:bodyDiv w:val="1"/>
      <w:marLeft w:val="0"/>
      <w:marRight w:val="0"/>
      <w:marTop w:val="0"/>
      <w:marBottom w:val="0"/>
      <w:divBdr>
        <w:top w:val="none" w:sz="0" w:space="0" w:color="auto"/>
        <w:left w:val="none" w:sz="0" w:space="0" w:color="auto"/>
        <w:bottom w:val="none" w:sz="0" w:space="0" w:color="auto"/>
        <w:right w:val="none" w:sz="0" w:space="0" w:color="auto"/>
      </w:divBdr>
    </w:div>
    <w:div w:id="807164489">
      <w:bodyDiv w:val="1"/>
      <w:marLeft w:val="0"/>
      <w:marRight w:val="0"/>
      <w:marTop w:val="0"/>
      <w:marBottom w:val="0"/>
      <w:divBdr>
        <w:top w:val="none" w:sz="0" w:space="0" w:color="auto"/>
        <w:left w:val="none" w:sz="0" w:space="0" w:color="auto"/>
        <w:bottom w:val="none" w:sz="0" w:space="0" w:color="auto"/>
        <w:right w:val="none" w:sz="0" w:space="0" w:color="auto"/>
      </w:divBdr>
    </w:div>
    <w:div w:id="839151593">
      <w:bodyDiv w:val="1"/>
      <w:marLeft w:val="0"/>
      <w:marRight w:val="0"/>
      <w:marTop w:val="0"/>
      <w:marBottom w:val="0"/>
      <w:divBdr>
        <w:top w:val="none" w:sz="0" w:space="0" w:color="auto"/>
        <w:left w:val="none" w:sz="0" w:space="0" w:color="auto"/>
        <w:bottom w:val="none" w:sz="0" w:space="0" w:color="auto"/>
        <w:right w:val="none" w:sz="0" w:space="0" w:color="auto"/>
      </w:divBdr>
    </w:div>
    <w:div w:id="849150090">
      <w:bodyDiv w:val="1"/>
      <w:marLeft w:val="0"/>
      <w:marRight w:val="0"/>
      <w:marTop w:val="0"/>
      <w:marBottom w:val="0"/>
      <w:divBdr>
        <w:top w:val="none" w:sz="0" w:space="0" w:color="auto"/>
        <w:left w:val="none" w:sz="0" w:space="0" w:color="auto"/>
        <w:bottom w:val="none" w:sz="0" w:space="0" w:color="auto"/>
        <w:right w:val="none" w:sz="0" w:space="0" w:color="auto"/>
      </w:divBdr>
    </w:div>
    <w:div w:id="864946619">
      <w:bodyDiv w:val="1"/>
      <w:marLeft w:val="0"/>
      <w:marRight w:val="0"/>
      <w:marTop w:val="0"/>
      <w:marBottom w:val="0"/>
      <w:divBdr>
        <w:top w:val="none" w:sz="0" w:space="0" w:color="auto"/>
        <w:left w:val="none" w:sz="0" w:space="0" w:color="auto"/>
        <w:bottom w:val="none" w:sz="0" w:space="0" w:color="auto"/>
        <w:right w:val="none" w:sz="0" w:space="0" w:color="auto"/>
      </w:divBdr>
    </w:div>
    <w:div w:id="872577180">
      <w:bodyDiv w:val="1"/>
      <w:marLeft w:val="0"/>
      <w:marRight w:val="0"/>
      <w:marTop w:val="0"/>
      <w:marBottom w:val="0"/>
      <w:divBdr>
        <w:top w:val="none" w:sz="0" w:space="0" w:color="auto"/>
        <w:left w:val="none" w:sz="0" w:space="0" w:color="auto"/>
        <w:bottom w:val="none" w:sz="0" w:space="0" w:color="auto"/>
        <w:right w:val="none" w:sz="0" w:space="0" w:color="auto"/>
      </w:divBdr>
    </w:div>
    <w:div w:id="906955166">
      <w:bodyDiv w:val="1"/>
      <w:marLeft w:val="0"/>
      <w:marRight w:val="0"/>
      <w:marTop w:val="0"/>
      <w:marBottom w:val="0"/>
      <w:divBdr>
        <w:top w:val="none" w:sz="0" w:space="0" w:color="auto"/>
        <w:left w:val="none" w:sz="0" w:space="0" w:color="auto"/>
        <w:bottom w:val="none" w:sz="0" w:space="0" w:color="auto"/>
        <w:right w:val="none" w:sz="0" w:space="0" w:color="auto"/>
      </w:divBdr>
    </w:div>
    <w:div w:id="911350574">
      <w:bodyDiv w:val="1"/>
      <w:marLeft w:val="0"/>
      <w:marRight w:val="0"/>
      <w:marTop w:val="0"/>
      <w:marBottom w:val="0"/>
      <w:divBdr>
        <w:top w:val="none" w:sz="0" w:space="0" w:color="auto"/>
        <w:left w:val="none" w:sz="0" w:space="0" w:color="auto"/>
        <w:bottom w:val="none" w:sz="0" w:space="0" w:color="auto"/>
        <w:right w:val="none" w:sz="0" w:space="0" w:color="auto"/>
      </w:divBdr>
    </w:div>
    <w:div w:id="921573400">
      <w:bodyDiv w:val="1"/>
      <w:marLeft w:val="0"/>
      <w:marRight w:val="0"/>
      <w:marTop w:val="0"/>
      <w:marBottom w:val="0"/>
      <w:divBdr>
        <w:top w:val="none" w:sz="0" w:space="0" w:color="auto"/>
        <w:left w:val="none" w:sz="0" w:space="0" w:color="auto"/>
        <w:bottom w:val="none" w:sz="0" w:space="0" w:color="auto"/>
        <w:right w:val="none" w:sz="0" w:space="0" w:color="auto"/>
      </w:divBdr>
    </w:div>
    <w:div w:id="923565241">
      <w:bodyDiv w:val="1"/>
      <w:marLeft w:val="0"/>
      <w:marRight w:val="0"/>
      <w:marTop w:val="0"/>
      <w:marBottom w:val="0"/>
      <w:divBdr>
        <w:top w:val="none" w:sz="0" w:space="0" w:color="auto"/>
        <w:left w:val="none" w:sz="0" w:space="0" w:color="auto"/>
        <w:bottom w:val="none" w:sz="0" w:space="0" w:color="auto"/>
        <w:right w:val="none" w:sz="0" w:space="0" w:color="auto"/>
      </w:divBdr>
    </w:div>
    <w:div w:id="942884595">
      <w:bodyDiv w:val="1"/>
      <w:marLeft w:val="0"/>
      <w:marRight w:val="0"/>
      <w:marTop w:val="0"/>
      <w:marBottom w:val="0"/>
      <w:divBdr>
        <w:top w:val="none" w:sz="0" w:space="0" w:color="auto"/>
        <w:left w:val="none" w:sz="0" w:space="0" w:color="auto"/>
        <w:bottom w:val="none" w:sz="0" w:space="0" w:color="auto"/>
        <w:right w:val="none" w:sz="0" w:space="0" w:color="auto"/>
      </w:divBdr>
    </w:div>
    <w:div w:id="975525272">
      <w:bodyDiv w:val="1"/>
      <w:marLeft w:val="0"/>
      <w:marRight w:val="0"/>
      <w:marTop w:val="0"/>
      <w:marBottom w:val="0"/>
      <w:divBdr>
        <w:top w:val="none" w:sz="0" w:space="0" w:color="auto"/>
        <w:left w:val="none" w:sz="0" w:space="0" w:color="auto"/>
        <w:bottom w:val="none" w:sz="0" w:space="0" w:color="auto"/>
        <w:right w:val="none" w:sz="0" w:space="0" w:color="auto"/>
      </w:divBdr>
    </w:div>
    <w:div w:id="992219096">
      <w:bodyDiv w:val="1"/>
      <w:marLeft w:val="0"/>
      <w:marRight w:val="0"/>
      <w:marTop w:val="0"/>
      <w:marBottom w:val="0"/>
      <w:divBdr>
        <w:top w:val="none" w:sz="0" w:space="0" w:color="auto"/>
        <w:left w:val="none" w:sz="0" w:space="0" w:color="auto"/>
        <w:bottom w:val="none" w:sz="0" w:space="0" w:color="auto"/>
        <w:right w:val="none" w:sz="0" w:space="0" w:color="auto"/>
      </w:divBdr>
    </w:div>
    <w:div w:id="1002010943">
      <w:bodyDiv w:val="1"/>
      <w:marLeft w:val="0"/>
      <w:marRight w:val="0"/>
      <w:marTop w:val="0"/>
      <w:marBottom w:val="0"/>
      <w:divBdr>
        <w:top w:val="none" w:sz="0" w:space="0" w:color="auto"/>
        <w:left w:val="none" w:sz="0" w:space="0" w:color="auto"/>
        <w:bottom w:val="none" w:sz="0" w:space="0" w:color="auto"/>
        <w:right w:val="none" w:sz="0" w:space="0" w:color="auto"/>
      </w:divBdr>
      <w:divsChild>
        <w:div w:id="760106618">
          <w:marLeft w:val="540"/>
          <w:marRight w:val="0"/>
          <w:marTop w:val="0"/>
          <w:marBottom w:val="0"/>
          <w:divBdr>
            <w:top w:val="none" w:sz="0" w:space="0" w:color="auto"/>
            <w:left w:val="none" w:sz="0" w:space="0" w:color="auto"/>
            <w:bottom w:val="none" w:sz="0" w:space="0" w:color="auto"/>
            <w:right w:val="none" w:sz="0" w:space="0" w:color="auto"/>
          </w:divBdr>
        </w:div>
      </w:divsChild>
    </w:div>
    <w:div w:id="1015226348">
      <w:bodyDiv w:val="1"/>
      <w:marLeft w:val="0"/>
      <w:marRight w:val="0"/>
      <w:marTop w:val="0"/>
      <w:marBottom w:val="0"/>
      <w:divBdr>
        <w:top w:val="none" w:sz="0" w:space="0" w:color="auto"/>
        <w:left w:val="none" w:sz="0" w:space="0" w:color="auto"/>
        <w:bottom w:val="none" w:sz="0" w:space="0" w:color="auto"/>
        <w:right w:val="none" w:sz="0" w:space="0" w:color="auto"/>
      </w:divBdr>
    </w:div>
    <w:div w:id="1078095002">
      <w:bodyDiv w:val="1"/>
      <w:marLeft w:val="0"/>
      <w:marRight w:val="0"/>
      <w:marTop w:val="0"/>
      <w:marBottom w:val="0"/>
      <w:divBdr>
        <w:top w:val="none" w:sz="0" w:space="0" w:color="auto"/>
        <w:left w:val="none" w:sz="0" w:space="0" w:color="auto"/>
        <w:bottom w:val="none" w:sz="0" w:space="0" w:color="auto"/>
        <w:right w:val="none" w:sz="0" w:space="0" w:color="auto"/>
      </w:divBdr>
    </w:div>
    <w:div w:id="1157570394">
      <w:bodyDiv w:val="1"/>
      <w:marLeft w:val="0"/>
      <w:marRight w:val="0"/>
      <w:marTop w:val="0"/>
      <w:marBottom w:val="0"/>
      <w:divBdr>
        <w:top w:val="none" w:sz="0" w:space="0" w:color="auto"/>
        <w:left w:val="none" w:sz="0" w:space="0" w:color="auto"/>
        <w:bottom w:val="none" w:sz="0" w:space="0" w:color="auto"/>
        <w:right w:val="none" w:sz="0" w:space="0" w:color="auto"/>
      </w:divBdr>
    </w:div>
    <w:div w:id="1182865024">
      <w:bodyDiv w:val="1"/>
      <w:marLeft w:val="0"/>
      <w:marRight w:val="0"/>
      <w:marTop w:val="0"/>
      <w:marBottom w:val="0"/>
      <w:divBdr>
        <w:top w:val="none" w:sz="0" w:space="0" w:color="auto"/>
        <w:left w:val="none" w:sz="0" w:space="0" w:color="auto"/>
        <w:bottom w:val="none" w:sz="0" w:space="0" w:color="auto"/>
        <w:right w:val="none" w:sz="0" w:space="0" w:color="auto"/>
      </w:divBdr>
      <w:divsChild>
        <w:div w:id="768697706">
          <w:marLeft w:val="540"/>
          <w:marRight w:val="0"/>
          <w:marTop w:val="0"/>
          <w:marBottom w:val="0"/>
          <w:divBdr>
            <w:top w:val="none" w:sz="0" w:space="0" w:color="auto"/>
            <w:left w:val="none" w:sz="0" w:space="0" w:color="auto"/>
            <w:bottom w:val="none" w:sz="0" w:space="0" w:color="auto"/>
            <w:right w:val="none" w:sz="0" w:space="0" w:color="auto"/>
          </w:divBdr>
        </w:div>
      </w:divsChild>
    </w:div>
    <w:div w:id="1226571877">
      <w:bodyDiv w:val="1"/>
      <w:marLeft w:val="0"/>
      <w:marRight w:val="0"/>
      <w:marTop w:val="0"/>
      <w:marBottom w:val="0"/>
      <w:divBdr>
        <w:top w:val="none" w:sz="0" w:space="0" w:color="auto"/>
        <w:left w:val="none" w:sz="0" w:space="0" w:color="auto"/>
        <w:bottom w:val="none" w:sz="0" w:space="0" w:color="auto"/>
        <w:right w:val="none" w:sz="0" w:space="0" w:color="auto"/>
      </w:divBdr>
    </w:div>
    <w:div w:id="1270503988">
      <w:bodyDiv w:val="1"/>
      <w:marLeft w:val="0"/>
      <w:marRight w:val="0"/>
      <w:marTop w:val="0"/>
      <w:marBottom w:val="0"/>
      <w:divBdr>
        <w:top w:val="none" w:sz="0" w:space="0" w:color="auto"/>
        <w:left w:val="none" w:sz="0" w:space="0" w:color="auto"/>
        <w:bottom w:val="none" w:sz="0" w:space="0" w:color="auto"/>
        <w:right w:val="none" w:sz="0" w:space="0" w:color="auto"/>
      </w:divBdr>
    </w:div>
    <w:div w:id="1359890605">
      <w:bodyDiv w:val="1"/>
      <w:marLeft w:val="0"/>
      <w:marRight w:val="0"/>
      <w:marTop w:val="0"/>
      <w:marBottom w:val="0"/>
      <w:divBdr>
        <w:top w:val="none" w:sz="0" w:space="0" w:color="auto"/>
        <w:left w:val="none" w:sz="0" w:space="0" w:color="auto"/>
        <w:bottom w:val="none" w:sz="0" w:space="0" w:color="auto"/>
        <w:right w:val="none" w:sz="0" w:space="0" w:color="auto"/>
      </w:divBdr>
    </w:div>
    <w:div w:id="1372727192">
      <w:bodyDiv w:val="1"/>
      <w:marLeft w:val="0"/>
      <w:marRight w:val="0"/>
      <w:marTop w:val="0"/>
      <w:marBottom w:val="0"/>
      <w:divBdr>
        <w:top w:val="none" w:sz="0" w:space="0" w:color="auto"/>
        <w:left w:val="none" w:sz="0" w:space="0" w:color="auto"/>
        <w:bottom w:val="none" w:sz="0" w:space="0" w:color="auto"/>
        <w:right w:val="none" w:sz="0" w:space="0" w:color="auto"/>
      </w:divBdr>
    </w:div>
    <w:div w:id="1374697001">
      <w:bodyDiv w:val="1"/>
      <w:marLeft w:val="0"/>
      <w:marRight w:val="0"/>
      <w:marTop w:val="0"/>
      <w:marBottom w:val="0"/>
      <w:divBdr>
        <w:top w:val="none" w:sz="0" w:space="0" w:color="auto"/>
        <w:left w:val="none" w:sz="0" w:space="0" w:color="auto"/>
        <w:bottom w:val="none" w:sz="0" w:space="0" w:color="auto"/>
        <w:right w:val="none" w:sz="0" w:space="0" w:color="auto"/>
      </w:divBdr>
    </w:div>
    <w:div w:id="1398818665">
      <w:bodyDiv w:val="1"/>
      <w:marLeft w:val="0"/>
      <w:marRight w:val="0"/>
      <w:marTop w:val="0"/>
      <w:marBottom w:val="0"/>
      <w:divBdr>
        <w:top w:val="none" w:sz="0" w:space="0" w:color="auto"/>
        <w:left w:val="none" w:sz="0" w:space="0" w:color="auto"/>
        <w:bottom w:val="none" w:sz="0" w:space="0" w:color="auto"/>
        <w:right w:val="none" w:sz="0" w:space="0" w:color="auto"/>
      </w:divBdr>
    </w:div>
    <w:div w:id="1446848890">
      <w:bodyDiv w:val="1"/>
      <w:marLeft w:val="0"/>
      <w:marRight w:val="0"/>
      <w:marTop w:val="0"/>
      <w:marBottom w:val="0"/>
      <w:divBdr>
        <w:top w:val="none" w:sz="0" w:space="0" w:color="auto"/>
        <w:left w:val="none" w:sz="0" w:space="0" w:color="auto"/>
        <w:bottom w:val="none" w:sz="0" w:space="0" w:color="auto"/>
        <w:right w:val="none" w:sz="0" w:space="0" w:color="auto"/>
      </w:divBdr>
    </w:div>
    <w:div w:id="1446852893">
      <w:bodyDiv w:val="1"/>
      <w:marLeft w:val="0"/>
      <w:marRight w:val="0"/>
      <w:marTop w:val="0"/>
      <w:marBottom w:val="0"/>
      <w:divBdr>
        <w:top w:val="none" w:sz="0" w:space="0" w:color="auto"/>
        <w:left w:val="none" w:sz="0" w:space="0" w:color="auto"/>
        <w:bottom w:val="none" w:sz="0" w:space="0" w:color="auto"/>
        <w:right w:val="none" w:sz="0" w:space="0" w:color="auto"/>
      </w:divBdr>
    </w:div>
    <w:div w:id="1474905101">
      <w:bodyDiv w:val="1"/>
      <w:marLeft w:val="0"/>
      <w:marRight w:val="0"/>
      <w:marTop w:val="0"/>
      <w:marBottom w:val="0"/>
      <w:divBdr>
        <w:top w:val="none" w:sz="0" w:space="0" w:color="auto"/>
        <w:left w:val="none" w:sz="0" w:space="0" w:color="auto"/>
        <w:bottom w:val="none" w:sz="0" w:space="0" w:color="auto"/>
        <w:right w:val="none" w:sz="0" w:space="0" w:color="auto"/>
      </w:divBdr>
    </w:div>
    <w:div w:id="1494639456">
      <w:bodyDiv w:val="1"/>
      <w:marLeft w:val="0"/>
      <w:marRight w:val="0"/>
      <w:marTop w:val="0"/>
      <w:marBottom w:val="0"/>
      <w:divBdr>
        <w:top w:val="none" w:sz="0" w:space="0" w:color="auto"/>
        <w:left w:val="none" w:sz="0" w:space="0" w:color="auto"/>
        <w:bottom w:val="none" w:sz="0" w:space="0" w:color="auto"/>
        <w:right w:val="none" w:sz="0" w:space="0" w:color="auto"/>
      </w:divBdr>
    </w:div>
    <w:div w:id="1501703174">
      <w:bodyDiv w:val="1"/>
      <w:marLeft w:val="0"/>
      <w:marRight w:val="0"/>
      <w:marTop w:val="0"/>
      <w:marBottom w:val="0"/>
      <w:divBdr>
        <w:top w:val="none" w:sz="0" w:space="0" w:color="auto"/>
        <w:left w:val="none" w:sz="0" w:space="0" w:color="auto"/>
        <w:bottom w:val="none" w:sz="0" w:space="0" w:color="auto"/>
        <w:right w:val="none" w:sz="0" w:space="0" w:color="auto"/>
      </w:divBdr>
    </w:div>
    <w:div w:id="1512453909">
      <w:bodyDiv w:val="1"/>
      <w:marLeft w:val="0"/>
      <w:marRight w:val="0"/>
      <w:marTop w:val="0"/>
      <w:marBottom w:val="0"/>
      <w:divBdr>
        <w:top w:val="none" w:sz="0" w:space="0" w:color="auto"/>
        <w:left w:val="none" w:sz="0" w:space="0" w:color="auto"/>
        <w:bottom w:val="none" w:sz="0" w:space="0" w:color="auto"/>
        <w:right w:val="none" w:sz="0" w:space="0" w:color="auto"/>
      </w:divBdr>
    </w:div>
    <w:div w:id="1523589468">
      <w:bodyDiv w:val="1"/>
      <w:marLeft w:val="0"/>
      <w:marRight w:val="0"/>
      <w:marTop w:val="0"/>
      <w:marBottom w:val="0"/>
      <w:divBdr>
        <w:top w:val="none" w:sz="0" w:space="0" w:color="auto"/>
        <w:left w:val="none" w:sz="0" w:space="0" w:color="auto"/>
        <w:bottom w:val="none" w:sz="0" w:space="0" w:color="auto"/>
        <w:right w:val="none" w:sz="0" w:space="0" w:color="auto"/>
      </w:divBdr>
    </w:div>
    <w:div w:id="1526476446">
      <w:bodyDiv w:val="1"/>
      <w:marLeft w:val="0"/>
      <w:marRight w:val="0"/>
      <w:marTop w:val="0"/>
      <w:marBottom w:val="0"/>
      <w:divBdr>
        <w:top w:val="none" w:sz="0" w:space="0" w:color="auto"/>
        <w:left w:val="none" w:sz="0" w:space="0" w:color="auto"/>
        <w:bottom w:val="none" w:sz="0" w:space="0" w:color="auto"/>
        <w:right w:val="none" w:sz="0" w:space="0" w:color="auto"/>
      </w:divBdr>
    </w:div>
    <w:div w:id="1544751502">
      <w:bodyDiv w:val="1"/>
      <w:marLeft w:val="0"/>
      <w:marRight w:val="0"/>
      <w:marTop w:val="0"/>
      <w:marBottom w:val="0"/>
      <w:divBdr>
        <w:top w:val="none" w:sz="0" w:space="0" w:color="auto"/>
        <w:left w:val="none" w:sz="0" w:space="0" w:color="auto"/>
        <w:bottom w:val="none" w:sz="0" w:space="0" w:color="auto"/>
        <w:right w:val="none" w:sz="0" w:space="0" w:color="auto"/>
      </w:divBdr>
    </w:div>
    <w:div w:id="1559366261">
      <w:bodyDiv w:val="1"/>
      <w:marLeft w:val="0"/>
      <w:marRight w:val="0"/>
      <w:marTop w:val="0"/>
      <w:marBottom w:val="0"/>
      <w:divBdr>
        <w:top w:val="none" w:sz="0" w:space="0" w:color="auto"/>
        <w:left w:val="none" w:sz="0" w:space="0" w:color="auto"/>
        <w:bottom w:val="none" w:sz="0" w:space="0" w:color="auto"/>
        <w:right w:val="none" w:sz="0" w:space="0" w:color="auto"/>
      </w:divBdr>
    </w:div>
    <w:div w:id="1568031099">
      <w:bodyDiv w:val="1"/>
      <w:marLeft w:val="0"/>
      <w:marRight w:val="0"/>
      <w:marTop w:val="0"/>
      <w:marBottom w:val="0"/>
      <w:divBdr>
        <w:top w:val="none" w:sz="0" w:space="0" w:color="auto"/>
        <w:left w:val="none" w:sz="0" w:space="0" w:color="auto"/>
        <w:bottom w:val="none" w:sz="0" w:space="0" w:color="auto"/>
        <w:right w:val="none" w:sz="0" w:space="0" w:color="auto"/>
      </w:divBdr>
      <w:divsChild>
        <w:div w:id="2061588105">
          <w:marLeft w:val="0"/>
          <w:marRight w:val="0"/>
          <w:marTop w:val="0"/>
          <w:marBottom w:val="0"/>
          <w:divBdr>
            <w:top w:val="none" w:sz="0" w:space="0" w:color="auto"/>
            <w:left w:val="none" w:sz="0" w:space="0" w:color="auto"/>
            <w:bottom w:val="none" w:sz="0" w:space="0" w:color="auto"/>
            <w:right w:val="none" w:sz="0" w:space="0" w:color="auto"/>
          </w:divBdr>
          <w:divsChild>
            <w:div w:id="1141732363">
              <w:marLeft w:val="0"/>
              <w:marRight w:val="0"/>
              <w:marTop w:val="0"/>
              <w:marBottom w:val="0"/>
              <w:divBdr>
                <w:top w:val="none" w:sz="0" w:space="0" w:color="auto"/>
                <w:left w:val="none" w:sz="0" w:space="0" w:color="auto"/>
                <w:bottom w:val="none" w:sz="0" w:space="0" w:color="auto"/>
                <w:right w:val="none" w:sz="0" w:space="0" w:color="auto"/>
              </w:divBdr>
              <w:divsChild>
                <w:div w:id="14868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5997">
      <w:bodyDiv w:val="1"/>
      <w:marLeft w:val="0"/>
      <w:marRight w:val="0"/>
      <w:marTop w:val="0"/>
      <w:marBottom w:val="0"/>
      <w:divBdr>
        <w:top w:val="none" w:sz="0" w:space="0" w:color="auto"/>
        <w:left w:val="none" w:sz="0" w:space="0" w:color="auto"/>
        <w:bottom w:val="none" w:sz="0" w:space="0" w:color="auto"/>
        <w:right w:val="none" w:sz="0" w:space="0" w:color="auto"/>
      </w:divBdr>
    </w:div>
    <w:div w:id="1599749468">
      <w:bodyDiv w:val="1"/>
      <w:marLeft w:val="0"/>
      <w:marRight w:val="0"/>
      <w:marTop w:val="0"/>
      <w:marBottom w:val="0"/>
      <w:divBdr>
        <w:top w:val="none" w:sz="0" w:space="0" w:color="auto"/>
        <w:left w:val="none" w:sz="0" w:space="0" w:color="auto"/>
        <w:bottom w:val="none" w:sz="0" w:space="0" w:color="auto"/>
        <w:right w:val="none" w:sz="0" w:space="0" w:color="auto"/>
      </w:divBdr>
    </w:div>
    <w:div w:id="1606841612">
      <w:bodyDiv w:val="1"/>
      <w:marLeft w:val="0"/>
      <w:marRight w:val="0"/>
      <w:marTop w:val="0"/>
      <w:marBottom w:val="0"/>
      <w:divBdr>
        <w:top w:val="none" w:sz="0" w:space="0" w:color="auto"/>
        <w:left w:val="none" w:sz="0" w:space="0" w:color="auto"/>
        <w:bottom w:val="none" w:sz="0" w:space="0" w:color="auto"/>
        <w:right w:val="none" w:sz="0" w:space="0" w:color="auto"/>
      </w:divBdr>
    </w:div>
    <w:div w:id="1614248753">
      <w:bodyDiv w:val="1"/>
      <w:marLeft w:val="0"/>
      <w:marRight w:val="0"/>
      <w:marTop w:val="0"/>
      <w:marBottom w:val="0"/>
      <w:divBdr>
        <w:top w:val="none" w:sz="0" w:space="0" w:color="auto"/>
        <w:left w:val="none" w:sz="0" w:space="0" w:color="auto"/>
        <w:bottom w:val="none" w:sz="0" w:space="0" w:color="auto"/>
        <w:right w:val="none" w:sz="0" w:space="0" w:color="auto"/>
      </w:divBdr>
    </w:div>
    <w:div w:id="1661420027">
      <w:bodyDiv w:val="1"/>
      <w:marLeft w:val="0"/>
      <w:marRight w:val="0"/>
      <w:marTop w:val="0"/>
      <w:marBottom w:val="0"/>
      <w:divBdr>
        <w:top w:val="none" w:sz="0" w:space="0" w:color="auto"/>
        <w:left w:val="none" w:sz="0" w:space="0" w:color="auto"/>
        <w:bottom w:val="none" w:sz="0" w:space="0" w:color="auto"/>
        <w:right w:val="none" w:sz="0" w:space="0" w:color="auto"/>
      </w:divBdr>
    </w:div>
    <w:div w:id="1704864152">
      <w:bodyDiv w:val="1"/>
      <w:marLeft w:val="0"/>
      <w:marRight w:val="0"/>
      <w:marTop w:val="0"/>
      <w:marBottom w:val="0"/>
      <w:divBdr>
        <w:top w:val="none" w:sz="0" w:space="0" w:color="auto"/>
        <w:left w:val="none" w:sz="0" w:space="0" w:color="auto"/>
        <w:bottom w:val="none" w:sz="0" w:space="0" w:color="auto"/>
        <w:right w:val="none" w:sz="0" w:space="0" w:color="auto"/>
      </w:divBdr>
    </w:div>
    <w:div w:id="1707292876">
      <w:bodyDiv w:val="1"/>
      <w:marLeft w:val="0"/>
      <w:marRight w:val="0"/>
      <w:marTop w:val="0"/>
      <w:marBottom w:val="0"/>
      <w:divBdr>
        <w:top w:val="none" w:sz="0" w:space="0" w:color="auto"/>
        <w:left w:val="none" w:sz="0" w:space="0" w:color="auto"/>
        <w:bottom w:val="none" w:sz="0" w:space="0" w:color="auto"/>
        <w:right w:val="none" w:sz="0" w:space="0" w:color="auto"/>
      </w:divBdr>
    </w:div>
    <w:div w:id="1714425639">
      <w:bodyDiv w:val="1"/>
      <w:marLeft w:val="0"/>
      <w:marRight w:val="0"/>
      <w:marTop w:val="0"/>
      <w:marBottom w:val="0"/>
      <w:divBdr>
        <w:top w:val="none" w:sz="0" w:space="0" w:color="auto"/>
        <w:left w:val="none" w:sz="0" w:space="0" w:color="auto"/>
        <w:bottom w:val="none" w:sz="0" w:space="0" w:color="auto"/>
        <w:right w:val="none" w:sz="0" w:space="0" w:color="auto"/>
      </w:divBdr>
    </w:div>
    <w:div w:id="1725565505">
      <w:bodyDiv w:val="1"/>
      <w:marLeft w:val="0"/>
      <w:marRight w:val="0"/>
      <w:marTop w:val="0"/>
      <w:marBottom w:val="0"/>
      <w:divBdr>
        <w:top w:val="none" w:sz="0" w:space="0" w:color="auto"/>
        <w:left w:val="none" w:sz="0" w:space="0" w:color="auto"/>
        <w:bottom w:val="none" w:sz="0" w:space="0" w:color="auto"/>
        <w:right w:val="none" w:sz="0" w:space="0" w:color="auto"/>
      </w:divBdr>
    </w:div>
    <w:div w:id="1756053615">
      <w:bodyDiv w:val="1"/>
      <w:marLeft w:val="0"/>
      <w:marRight w:val="0"/>
      <w:marTop w:val="0"/>
      <w:marBottom w:val="0"/>
      <w:divBdr>
        <w:top w:val="none" w:sz="0" w:space="0" w:color="auto"/>
        <w:left w:val="none" w:sz="0" w:space="0" w:color="auto"/>
        <w:bottom w:val="none" w:sz="0" w:space="0" w:color="auto"/>
        <w:right w:val="none" w:sz="0" w:space="0" w:color="auto"/>
      </w:divBdr>
    </w:div>
    <w:div w:id="1782723968">
      <w:bodyDiv w:val="1"/>
      <w:marLeft w:val="0"/>
      <w:marRight w:val="0"/>
      <w:marTop w:val="0"/>
      <w:marBottom w:val="0"/>
      <w:divBdr>
        <w:top w:val="none" w:sz="0" w:space="0" w:color="auto"/>
        <w:left w:val="none" w:sz="0" w:space="0" w:color="auto"/>
        <w:bottom w:val="none" w:sz="0" w:space="0" w:color="auto"/>
        <w:right w:val="none" w:sz="0" w:space="0" w:color="auto"/>
      </w:divBdr>
    </w:div>
    <w:div w:id="1797528887">
      <w:bodyDiv w:val="1"/>
      <w:marLeft w:val="0"/>
      <w:marRight w:val="0"/>
      <w:marTop w:val="0"/>
      <w:marBottom w:val="0"/>
      <w:divBdr>
        <w:top w:val="none" w:sz="0" w:space="0" w:color="auto"/>
        <w:left w:val="none" w:sz="0" w:space="0" w:color="auto"/>
        <w:bottom w:val="none" w:sz="0" w:space="0" w:color="auto"/>
        <w:right w:val="none" w:sz="0" w:space="0" w:color="auto"/>
      </w:divBdr>
    </w:div>
    <w:div w:id="1804233265">
      <w:bodyDiv w:val="1"/>
      <w:marLeft w:val="0"/>
      <w:marRight w:val="0"/>
      <w:marTop w:val="0"/>
      <w:marBottom w:val="0"/>
      <w:divBdr>
        <w:top w:val="none" w:sz="0" w:space="0" w:color="auto"/>
        <w:left w:val="none" w:sz="0" w:space="0" w:color="auto"/>
        <w:bottom w:val="none" w:sz="0" w:space="0" w:color="auto"/>
        <w:right w:val="none" w:sz="0" w:space="0" w:color="auto"/>
      </w:divBdr>
    </w:div>
    <w:div w:id="1810243086">
      <w:bodyDiv w:val="1"/>
      <w:marLeft w:val="0"/>
      <w:marRight w:val="0"/>
      <w:marTop w:val="0"/>
      <w:marBottom w:val="0"/>
      <w:divBdr>
        <w:top w:val="none" w:sz="0" w:space="0" w:color="auto"/>
        <w:left w:val="none" w:sz="0" w:space="0" w:color="auto"/>
        <w:bottom w:val="none" w:sz="0" w:space="0" w:color="auto"/>
        <w:right w:val="none" w:sz="0" w:space="0" w:color="auto"/>
      </w:divBdr>
    </w:div>
    <w:div w:id="1833914687">
      <w:bodyDiv w:val="1"/>
      <w:marLeft w:val="0"/>
      <w:marRight w:val="0"/>
      <w:marTop w:val="0"/>
      <w:marBottom w:val="0"/>
      <w:divBdr>
        <w:top w:val="none" w:sz="0" w:space="0" w:color="auto"/>
        <w:left w:val="none" w:sz="0" w:space="0" w:color="auto"/>
        <w:bottom w:val="none" w:sz="0" w:space="0" w:color="auto"/>
        <w:right w:val="none" w:sz="0" w:space="0" w:color="auto"/>
      </w:divBdr>
    </w:div>
    <w:div w:id="1856843528">
      <w:bodyDiv w:val="1"/>
      <w:marLeft w:val="0"/>
      <w:marRight w:val="0"/>
      <w:marTop w:val="0"/>
      <w:marBottom w:val="0"/>
      <w:divBdr>
        <w:top w:val="none" w:sz="0" w:space="0" w:color="auto"/>
        <w:left w:val="none" w:sz="0" w:space="0" w:color="auto"/>
        <w:bottom w:val="none" w:sz="0" w:space="0" w:color="auto"/>
        <w:right w:val="none" w:sz="0" w:space="0" w:color="auto"/>
      </w:divBdr>
      <w:divsChild>
        <w:div w:id="2144733123">
          <w:marLeft w:val="0"/>
          <w:marRight w:val="0"/>
          <w:marTop w:val="100"/>
          <w:marBottom w:val="0"/>
          <w:divBdr>
            <w:top w:val="none" w:sz="0" w:space="0" w:color="auto"/>
            <w:left w:val="none" w:sz="0" w:space="0" w:color="auto"/>
            <w:bottom w:val="none" w:sz="0" w:space="0" w:color="auto"/>
            <w:right w:val="none" w:sz="0" w:space="0" w:color="auto"/>
          </w:divBdr>
        </w:div>
        <w:div w:id="1897234310">
          <w:marLeft w:val="0"/>
          <w:marRight w:val="0"/>
          <w:marTop w:val="0"/>
          <w:marBottom w:val="0"/>
          <w:divBdr>
            <w:top w:val="none" w:sz="0" w:space="0" w:color="auto"/>
            <w:left w:val="none" w:sz="0" w:space="0" w:color="auto"/>
            <w:bottom w:val="none" w:sz="0" w:space="0" w:color="auto"/>
            <w:right w:val="none" w:sz="0" w:space="0" w:color="auto"/>
          </w:divBdr>
          <w:divsChild>
            <w:div w:id="1200435627">
              <w:marLeft w:val="0"/>
              <w:marRight w:val="0"/>
              <w:marTop w:val="0"/>
              <w:marBottom w:val="0"/>
              <w:divBdr>
                <w:top w:val="none" w:sz="0" w:space="0" w:color="auto"/>
                <w:left w:val="none" w:sz="0" w:space="0" w:color="auto"/>
                <w:bottom w:val="none" w:sz="0" w:space="0" w:color="auto"/>
                <w:right w:val="none" w:sz="0" w:space="0" w:color="auto"/>
              </w:divBdr>
              <w:divsChild>
                <w:div w:id="157007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3123">
      <w:bodyDiv w:val="1"/>
      <w:marLeft w:val="0"/>
      <w:marRight w:val="0"/>
      <w:marTop w:val="0"/>
      <w:marBottom w:val="0"/>
      <w:divBdr>
        <w:top w:val="none" w:sz="0" w:space="0" w:color="auto"/>
        <w:left w:val="none" w:sz="0" w:space="0" w:color="auto"/>
        <w:bottom w:val="none" w:sz="0" w:space="0" w:color="auto"/>
        <w:right w:val="none" w:sz="0" w:space="0" w:color="auto"/>
      </w:divBdr>
    </w:div>
    <w:div w:id="1901554440">
      <w:bodyDiv w:val="1"/>
      <w:marLeft w:val="0"/>
      <w:marRight w:val="0"/>
      <w:marTop w:val="0"/>
      <w:marBottom w:val="0"/>
      <w:divBdr>
        <w:top w:val="none" w:sz="0" w:space="0" w:color="auto"/>
        <w:left w:val="none" w:sz="0" w:space="0" w:color="auto"/>
        <w:bottom w:val="none" w:sz="0" w:space="0" w:color="auto"/>
        <w:right w:val="none" w:sz="0" w:space="0" w:color="auto"/>
      </w:divBdr>
    </w:div>
    <w:div w:id="1914309876">
      <w:bodyDiv w:val="1"/>
      <w:marLeft w:val="0"/>
      <w:marRight w:val="0"/>
      <w:marTop w:val="0"/>
      <w:marBottom w:val="0"/>
      <w:divBdr>
        <w:top w:val="none" w:sz="0" w:space="0" w:color="auto"/>
        <w:left w:val="none" w:sz="0" w:space="0" w:color="auto"/>
        <w:bottom w:val="none" w:sz="0" w:space="0" w:color="auto"/>
        <w:right w:val="none" w:sz="0" w:space="0" w:color="auto"/>
      </w:divBdr>
    </w:div>
    <w:div w:id="1931505134">
      <w:bodyDiv w:val="1"/>
      <w:marLeft w:val="0"/>
      <w:marRight w:val="0"/>
      <w:marTop w:val="0"/>
      <w:marBottom w:val="0"/>
      <w:divBdr>
        <w:top w:val="none" w:sz="0" w:space="0" w:color="auto"/>
        <w:left w:val="none" w:sz="0" w:space="0" w:color="auto"/>
        <w:bottom w:val="none" w:sz="0" w:space="0" w:color="auto"/>
        <w:right w:val="none" w:sz="0" w:space="0" w:color="auto"/>
      </w:divBdr>
    </w:div>
    <w:div w:id="1942715023">
      <w:bodyDiv w:val="1"/>
      <w:marLeft w:val="0"/>
      <w:marRight w:val="0"/>
      <w:marTop w:val="0"/>
      <w:marBottom w:val="0"/>
      <w:divBdr>
        <w:top w:val="none" w:sz="0" w:space="0" w:color="auto"/>
        <w:left w:val="none" w:sz="0" w:space="0" w:color="auto"/>
        <w:bottom w:val="none" w:sz="0" w:space="0" w:color="auto"/>
        <w:right w:val="none" w:sz="0" w:space="0" w:color="auto"/>
      </w:divBdr>
    </w:div>
    <w:div w:id="1944455329">
      <w:bodyDiv w:val="1"/>
      <w:marLeft w:val="0"/>
      <w:marRight w:val="0"/>
      <w:marTop w:val="0"/>
      <w:marBottom w:val="0"/>
      <w:divBdr>
        <w:top w:val="none" w:sz="0" w:space="0" w:color="auto"/>
        <w:left w:val="none" w:sz="0" w:space="0" w:color="auto"/>
        <w:bottom w:val="none" w:sz="0" w:space="0" w:color="auto"/>
        <w:right w:val="none" w:sz="0" w:space="0" w:color="auto"/>
      </w:divBdr>
    </w:div>
    <w:div w:id="1982342164">
      <w:bodyDiv w:val="1"/>
      <w:marLeft w:val="0"/>
      <w:marRight w:val="0"/>
      <w:marTop w:val="0"/>
      <w:marBottom w:val="0"/>
      <w:divBdr>
        <w:top w:val="none" w:sz="0" w:space="0" w:color="auto"/>
        <w:left w:val="none" w:sz="0" w:space="0" w:color="auto"/>
        <w:bottom w:val="none" w:sz="0" w:space="0" w:color="auto"/>
        <w:right w:val="none" w:sz="0" w:space="0" w:color="auto"/>
      </w:divBdr>
    </w:div>
    <w:div w:id="2025202351">
      <w:bodyDiv w:val="1"/>
      <w:marLeft w:val="0"/>
      <w:marRight w:val="0"/>
      <w:marTop w:val="0"/>
      <w:marBottom w:val="0"/>
      <w:divBdr>
        <w:top w:val="none" w:sz="0" w:space="0" w:color="auto"/>
        <w:left w:val="none" w:sz="0" w:space="0" w:color="auto"/>
        <w:bottom w:val="none" w:sz="0" w:space="0" w:color="auto"/>
        <w:right w:val="none" w:sz="0" w:space="0" w:color="auto"/>
      </w:divBdr>
    </w:div>
    <w:div w:id="2029406425">
      <w:bodyDiv w:val="1"/>
      <w:marLeft w:val="0"/>
      <w:marRight w:val="0"/>
      <w:marTop w:val="0"/>
      <w:marBottom w:val="0"/>
      <w:divBdr>
        <w:top w:val="none" w:sz="0" w:space="0" w:color="auto"/>
        <w:left w:val="none" w:sz="0" w:space="0" w:color="auto"/>
        <w:bottom w:val="none" w:sz="0" w:space="0" w:color="auto"/>
        <w:right w:val="none" w:sz="0" w:space="0" w:color="auto"/>
      </w:divBdr>
      <w:divsChild>
        <w:div w:id="1963464535">
          <w:marLeft w:val="0"/>
          <w:marRight w:val="0"/>
          <w:marTop w:val="0"/>
          <w:marBottom w:val="0"/>
          <w:divBdr>
            <w:top w:val="none" w:sz="0" w:space="0" w:color="auto"/>
            <w:left w:val="none" w:sz="0" w:space="0" w:color="auto"/>
            <w:bottom w:val="none" w:sz="0" w:space="0" w:color="auto"/>
            <w:right w:val="none" w:sz="0" w:space="0" w:color="auto"/>
          </w:divBdr>
          <w:divsChild>
            <w:div w:id="1626503852">
              <w:marLeft w:val="0"/>
              <w:marRight w:val="0"/>
              <w:marTop w:val="0"/>
              <w:marBottom w:val="0"/>
              <w:divBdr>
                <w:top w:val="none" w:sz="0" w:space="0" w:color="auto"/>
                <w:left w:val="none" w:sz="0" w:space="0" w:color="auto"/>
                <w:bottom w:val="none" w:sz="0" w:space="0" w:color="auto"/>
                <w:right w:val="none" w:sz="0" w:space="0" w:color="auto"/>
              </w:divBdr>
              <w:divsChild>
                <w:div w:id="1955359337">
                  <w:marLeft w:val="0"/>
                  <w:marRight w:val="0"/>
                  <w:marTop w:val="0"/>
                  <w:marBottom w:val="0"/>
                  <w:divBdr>
                    <w:top w:val="none" w:sz="0" w:space="0" w:color="auto"/>
                    <w:left w:val="none" w:sz="0" w:space="0" w:color="auto"/>
                    <w:bottom w:val="none" w:sz="0" w:space="0" w:color="auto"/>
                    <w:right w:val="none" w:sz="0" w:space="0" w:color="auto"/>
                  </w:divBdr>
                </w:div>
              </w:divsChild>
            </w:div>
            <w:div w:id="1150101596">
              <w:marLeft w:val="0"/>
              <w:marRight w:val="0"/>
              <w:marTop w:val="0"/>
              <w:marBottom w:val="0"/>
              <w:divBdr>
                <w:top w:val="none" w:sz="0" w:space="0" w:color="auto"/>
                <w:left w:val="none" w:sz="0" w:space="0" w:color="auto"/>
                <w:bottom w:val="none" w:sz="0" w:space="0" w:color="auto"/>
                <w:right w:val="none" w:sz="0" w:space="0" w:color="auto"/>
              </w:divBdr>
              <w:divsChild>
                <w:div w:id="10588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07911">
      <w:bodyDiv w:val="1"/>
      <w:marLeft w:val="0"/>
      <w:marRight w:val="0"/>
      <w:marTop w:val="0"/>
      <w:marBottom w:val="0"/>
      <w:divBdr>
        <w:top w:val="none" w:sz="0" w:space="0" w:color="auto"/>
        <w:left w:val="none" w:sz="0" w:space="0" w:color="auto"/>
        <w:bottom w:val="none" w:sz="0" w:space="0" w:color="auto"/>
        <w:right w:val="none" w:sz="0" w:space="0" w:color="auto"/>
      </w:divBdr>
    </w:div>
    <w:div w:id="2038967992">
      <w:bodyDiv w:val="1"/>
      <w:marLeft w:val="0"/>
      <w:marRight w:val="0"/>
      <w:marTop w:val="0"/>
      <w:marBottom w:val="0"/>
      <w:divBdr>
        <w:top w:val="none" w:sz="0" w:space="0" w:color="auto"/>
        <w:left w:val="none" w:sz="0" w:space="0" w:color="auto"/>
        <w:bottom w:val="none" w:sz="0" w:space="0" w:color="auto"/>
        <w:right w:val="none" w:sz="0" w:space="0" w:color="auto"/>
      </w:divBdr>
    </w:div>
    <w:div w:id="2046514534">
      <w:bodyDiv w:val="1"/>
      <w:marLeft w:val="0"/>
      <w:marRight w:val="0"/>
      <w:marTop w:val="0"/>
      <w:marBottom w:val="0"/>
      <w:divBdr>
        <w:top w:val="none" w:sz="0" w:space="0" w:color="auto"/>
        <w:left w:val="none" w:sz="0" w:space="0" w:color="auto"/>
        <w:bottom w:val="none" w:sz="0" w:space="0" w:color="auto"/>
        <w:right w:val="none" w:sz="0" w:space="0" w:color="auto"/>
      </w:divBdr>
    </w:div>
    <w:div w:id="2088458327">
      <w:bodyDiv w:val="1"/>
      <w:marLeft w:val="0"/>
      <w:marRight w:val="0"/>
      <w:marTop w:val="0"/>
      <w:marBottom w:val="0"/>
      <w:divBdr>
        <w:top w:val="none" w:sz="0" w:space="0" w:color="auto"/>
        <w:left w:val="none" w:sz="0" w:space="0" w:color="auto"/>
        <w:bottom w:val="none" w:sz="0" w:space="0" w:color="auto"/>
        <w:right w:val="none" w:sz="0" w:space="0" w:color="auto"/>
      </w:divBdr>
      <w:divsChild>
        <w:div w:id="1250122248">
          <w:marLeft w:val="0"/>
          <w:marRight w:val="0"/>
          <w:marTop w:val="0"/>
          <w:marBottom w:val="0"/>
          <w:divBdr>
            <w:top w:val="none" w:sz="0" w:space="0" w:color="auto"/>
            <w:left w:val="none" w:sz="0" w:space="0" w:color="auto"/>
            <w:bottom w:val="none" w:sz="0" w:space="0" w:color="auto"/>
            <w:right w:val="none" w:sz="0" w:space="0" w:color="auto"/>
          </w:divBdr>
          <w:divsChild>
            <w:div w:id="1145977035">
              <w:marLeft w:val="0"/>
              <w:marRight w:val="0"/>
              <w:marTop w:val="0"/>
              <w:marBottom w:val="0"/>
              <w:divBdr>
                <w:top w:val="none" w:sz="0" w:space="0" w:color="auto"/>
                <w:left w:val="none" w:sz="0" w:space="0" w:color="auto"/>
                <w:bottom w:val="none" w:sz="0" w:space="0" w:color="auto"/>
                <w:right w:val="none" w:sz="0" w:space="0" w:color="auto"/>
              </w:divBdr>
              <w:divsChild>
                <w:div w:id="10545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3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tterformarchive.org/news/view/color-ornament-type-at-the-turn-of-the-20th-centu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ma.org/magazine/articles/4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oma.org/collection/works/1281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justwalkin.com/nyc-details/" TargetMode="External"/><Relationship Id="rId5" Type="http://schemas.openxmlformats.org/officeDocument/2006/relationships/webSettings" Target="webSettings.xml"/><Relationship Id="rId15" Type="http://schemas.openxmlformats.org/officeDocument/2006/relationships/hyperlink" Target="https://oa.letterformarchive.org/item?workID=lfa_france_0003&amp;targPic=lfa_france_0003_015.jpg" TargetMode="External"/><Relationship Id="rId10" Type="http://schemas.openxmlformats.org/officeDocument/2006/relationships/hyperlink" Target="https://filmkrant.nl/artikel/zin-onzin-dogma-95/" TargetMode="External"/><Relationship Id="rId4" Type="http://schemas.openxmlformats.org/officeDocument/2006/relationships/settings" Target="settings.xml"/><Relationship Id="rId9" Type="http://schemas.openxmlformats.org/officeDocument/2006/relationships/hyperlink" Target="https://www.dewitteraaf.be/artikel/kunst-en-archief/" TargetMode="External"/><Relationship Id="rId14" Type="http://schemas.openxmlformats.org/officeDocument/2006/relationships/hyperlink" Target="https://typographystudies.com/2012/10/copybook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86BD0-A51B-7F46-AEFE-DA7D25BD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11858</Words>
  <Characters>65224</Characters>
  <Application>Microsoft Office Word</Application>
  <DocSecurity>0</DocSecurity>
  <Lines>543</Lines>
  <Paragraphs>153</Paragraphs>
  <ScaleCrop>false</ScaleCrop>
  <HeadingPairs>
    <vt:vector size="2" baseType="variant">
      <vt:variant>
        <vt:lpstr>Titel</vt:lpstr>
      </vt:variant>
      <vt:variant>
        <vt:i4>1</vt:i4>
      </vt:variant>
    </vt:vector>
  </HeadingPairs>
  <TitlesOfParts>
    <vt:vector size="1" baseType="lpstr">
      <vt:lpstr>Het bevrijdendE potentieel van de oefening</vt:lpstr>
    </vt:vector>
  </TitlesOfParts>
  <Company/>
  <LinksUpToDate>false</LinksUpToDate>
  <CharactersWithSpaces>76929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bevrijdendE potentieel van de oefening</dc:title>
  <dc:subject>een onderzoek – een gebruiksaanwijzing – een archief</dc:subject>
  <dc:creator>Louise JansMasterscriptie</dc:creator>
  <cp:keywords/>
  <dc:description/>
  <cp:lastModifiedBy>Louise Jans</cp:lastModifiedBy>
  <cp:revision>2</cp:revision>
  <dcterms:created xsi:type="dcterms:W3CDTF">2022-10-02T18:05:00Z</dcterms:created>
  <dcterms:modified xsi:type="dcterms:W3CDTF">2022-10-02T18:05:00Z</dcterms:modified>
</cp:coreProperties>
</file>