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E9" w:rsidRPr="0060019D" w:rsidRDefault="00BF4270" w:rsidP="0060019D">
      <w:pPr>
        <w:jc w:val="center"/>
        <w:rPr>
          <w:rFonts w:ascii="Algerian" w:hAnsi="Algerian"/>
          <w:sz w:val="28"/>
          <w:szCs w:val="28"/>
        </w:rPr>
      </w:pPr>
      <w:r w:rsidRPr="0060019D">
        <w:rPr>
          <w:rFonts w:ascii="Algerian" w:hAnsi="Algerian"/>
          <w:sz w:val="28"/>
          <w:szCs w:val="28"/>
        </w:rPr>
        <w:t>Scriptieprijs Ugent:</w:t>
      </w:r>
    </w:p>
    <w:p w:rsidR="00BF4270" w:rsidRPr="0060019D" w:rsidRDefault="00BF4270" w:rsidP="0060019D">
      <w:pPr>
        <w:jc w:val="center"/>
        <w:rPr>
          <w:rFonts w:ascii="Algerian" w:hAnsi="Algerian"/>
          <w:sz w:val="28"/>
          <w:szCs w:val="28"/>
        </w:rPr>
      </w:pPr>
      <w:r w:rsidRPr="0060019D">
        <w:rPr>
          <w:rFonts w:ascii="Algerian" w:hAnsi="Algerian"/>
          <w:sz w:val="28"/>
          <w:szCs w:val="28"/>
        </w:rPr>
        <w:t>100 jaar groote oorlog</w:t>
      </w:r>
    </w:p>
    <w:p w:rsidR="00BF4270" w:rsidRPr="00402D0D" w:rsidRDefault="00BF4270" w:rsidP="0060019D">
      <w:pPr>
        <w:jc w:val="center"/>
        <w:rPr>
          <w:rFonts w:ascii="Algerian" w:hAnsi="Algerian"/>
        </w:rPr>
      </w:pPr>
      <w:r w:rsidRPr="00402D0D">
        <w:rPr>
          <w:rFonts w:ascii="Algerian" w:hAnsi="Algerian"/>
        </w:rPr>
        <w:t>Bijdrage van: Jo Edward Foerts</w:t>
      </w:r>
    </w:p>
    <w:p w:rsidR="00BF4270" w:rsidRPr="00D43A0A" w:rsidRDefault="00D43A0A" w:rsidP="00D43A0A">
      <w:pPr>
        <w:pStyle w:val="Kop3"/>
        <w:jc w:val="center"/>
        <w:rPr>
          <w:color w:val="auto"/>
        </w:rPr>
      </w:pPr>
      <w:r>
        <w:rPr>
          <w:color w:val="auto"/>
        </w:rPr>
        <w:t>_____________________________________</w:t>
      </w:r>
    </w:p>
    <w:p w:rsidR="00BF4270" w:rsidRPr="0060019D" w:rsidRDefault="00BF4270">
      <w:pPr>
        <w:rPr>
          <w:rFonts w:ascii="Algerian" w:hAnsi="Algerian"/>
          <w:sz w:val="20"/>
          <w:szCs w:val="20"/>
        </w:rPr>
      </w:pPr>
    </w:p>
    <w:p w:rsidR="00BF4270" w:rsidRDefault="00BF4270">
      <w:pPr>
        <w:rPr>
          <w:sz w:val="20"/>
          <w:szCs w:val="20"/>
        </w:rPr>
      </w:pPr>
      <w:r w:rsidRPr="0060019D">
        <w:rPr>
          <w:sz w:val="20"/>
          <w:szCs w:val="20"/>
        </w:rPr>
        <w:t>Deze scriptie is een opsomming van krantencommentaren van de ee</w:t>
      </w:r>
      <w:r w:rsidR="0041704C" w:rsidRPr="0060019D">
        <w:rPr>
          <w:sz w:val="20"/>
          <w:szCs w:val="20"/>
        </w:rPr>
        <w:t xml:space="preserve">rste wereldoorlog betreffende </w:t>
      </w:r>
      <w:r w:rsidRPr="0060019D">
        <w:rPr>
          <w:sz w:val="20"/>
          <w:szCs w:val="20"/>
        </w:rPr>
        <w:t xml:space="preserve"> specifieke gegevens over de </w:t>
      </w:r>
      <w:r w:rsidR="00402D0D">
        <w:rPr>
          <w:sz w:val="20"/>
          <w:szCs w:val="20"/>
        </w:rPr>
        <w:t>'</w:t>
      </w:r>
      <w:r w:rsidRPr="0060019D">
        <w:rPr>
          <w:sz w:val="20"/>
          <w:szCs w:val="20"/>
        </w:rPr>
        <w:t>groote oorlog</w:t>
      </w:r>
      <w:r w:rsidR="00402D0D">
        <w:rPr>
          <w:sz w:val="20"/>
          <w:szCs w:val="20"/>
        </w:rPr>
        <w:t>'</w:t>
      </w:r>
      <w:r w:rsidR="00D83D4C">
        <w:rPr>
          <w:sz w:val="20"/>
          <w:szCs w:val="20"/>
        </w:rPr>
        <w:t xml:space="preserve"> doch</w:t>
      </w:r>
      <w:r w:rsidRPr="0060019D">
        <w:rPr>
          <w:sz w:val="20"/>
          <w:szCs w:val="20"/>
        </w:rPr>
        <w:t xml:space="preserve"> </w:t>
      </w:r>
      <w:r w:rsidR="00D83D4C">
        <w:rPr>
          <w:sz w:val="20"/>
          <w:szCs w:val="20"/>
        </w:rPr>
        <w:t>uitsluitend</w:t>
      </w:r>
      <w:r w:rsidR="004C0433">
        <w:rPr>
          <w:sz w:val="20"/>
          <w:szCs w:val="20"/>
        </w:rPr>
        <w:t xml:space="preserve"> </w:t>
      </w:r>
      <w:r w:rsidRPr="0060019D">
        <w:rPr>
          <w:sz w:val="20"/>
          <w:szCs w:val="20"/>
        </w:rPr>
        <w:t>in het oosten van Europa</w:t>
      </w:r>
      <w:r w:rsidR="0041704C" w:rsidRPr="0060019D">
        <w:rPr>
          <w:sz w:val="20"/>
          <w:szCs w:val="20"/>
        </w:rPr>
        <w:t xml:space="preserve"> en Azië</w:t>
      </w:r>
      <w:r w:rsidR="00402D0D">
        <w:rPr>
          <w:sz w:val="20"/>
          <w:szCs w:val="20"/>
        </w:rPr>
        <w:t xml:space="preserve"> met</w:t>
      </w:r>
      <w:r w:rsidRPr="0060019D">
        <w:rPr>
          <w:sz w:val="20"/>
          <w:szCs w:val="20"/>
        </w:rPr>
        <w:t xml:space="preserve"> verder ook gegevens over de </w:t>
      </w:r>
      <w:r w:rsidR="00D83D4C">
        <w:rPr>
          <w:sz w:val="20"/>
          <w:szCs w:val="20"/>
        </w:rPr>
        <w:t>wereldoorlog in Afrika en Azië</w:t>
      </w:r>
      <w:r w:rsidRPr="0060019D">
        <w:rPr>
          <w:sz w:val="20"/>
          <w:szCs w:val="20"/>
        </w:rPr>
        <w:t xml:space="preserve">, welke weinig bekend zijn en </w:t>
      </w:r>
      <w:r w:rsidR="00D83D4C">
        <w:rPr>
          <w:sz w:val="20"/>
          <w:szCs w:val="20"/>
        </w:rPr>
        <w:t>welke mijns inziens belangrijker dan nog</w:t>
      </w:r>
      <w:r w:rsidR="006B05C7" w:rsidRPr="0060019D">
        <w:rPr>
          <w:sz w:val="20"/>
          <w:szCs w:val="20"/>
        </w:rPr>
        <w:t xml:space="preserve"> waren dan de </w:t>
      </w:r>
      <w:r w:rsidR="0041704C" w:rsidRPr="0060019D">
        <w:rPr>
          <w:sz w:val="20"/>
          <w:szCs w:val="20"/>
        </w:rPr>
        <w:t>loopgraven</w:t>
      </w:r>
      <w:r w:rsidRPr="0060019D">
        <w:rPr>
          <w:sz w:val="20"/>
          <w:szCs w:val="20"/>
        </w:rPr>
        <w:t>oorlog in het weste</w:t>
      </w:r>
      <w:r w:rsidR="00402D0D">
        <w:rPr>
          <w:sz w:val="20"/>
          <w:szCs w:val="20"/>
        </w:rPr>
        <w:t>n,</w:t>
      </w:r>
      <w:r w:rsidR="004C0433">
        <w:rPr>
          <w:sz w:val="20"/>
          <w:szCs w:val="20"/>
        </w:rPr>
        <w:t xml:space="preserve"> welke loopgraaf zich uitstrekte van de IJzer tot Bulgarije.</w:t>
      </w:r>
      <w:r w:rsidR="00D83D4C">
        <w:rPr>
          <w:sz w:val="20"/>
          <w:szCs w:val="20"/>
        </w:rPr>
        <w:t xml:space="preserve"> Er werden  volgens de krantvermelding ook loopgraven gegraven  in Egypte, meer bepaald  te Suez. </w:t>
      </w:r>
      <w:r w:rsidR="004C0433">
        <w:rPr>
          <w:sz w:val="20"/>
          <w:szCs w:val="20"/>
        </w:rPr>
        <w:t xml:space="preserve"> Terwijl ik over het westelijke front niets zal mededelen, ook de titel van de bekende oorlogsprent van Rema</w:t>
      </w:r>
      <w:r w:rsidR="00D83D4C">
        <w:rPr>
          <w:sz w:val="20"/>
          <w:szCs w:val="20"/>
        </w:rPr>
        <w:t xml:space="preserve">rque, was er wel op te merken dat in het westen pogingen werden ondernomen om de vrede te herstellen toen, men </w:t>
      </w:r>
      <w:r w:rsidRPr="0060019D">
        <w:rPr>
          <w:sz w:val="20"/>
          <w:szCs w:val="20"/>
        </w:rPr>
        <w:t xml:space="preserve"> de</w:t>
      </w:r>
      <w:r w:rsidR="00D83D4C">
        <w:rPr>
          <w:sz w:val="20"/>
          <w:szCs w:val="20"/>
        </w:rPr>
        <w:t>nke  aan de</w:t>
      </w:r>
      <w:r w:rsidR="0041704C" w:rsidRPr="0060019D">
        <w:rPr>
          <w:sz w:val="20"/>
          <w:szCs w:val="20"/>
        </w:rPr>
        <w:t xml:space="preserve"> merkwaardige</w:t>
      </w:r>
      <w:r w:rsidRPr="0060019D">
        <w:rPr>
          <w:sz w:val="20"/>
          <w:szCs w:val="20"/>
        </w:rPr>
        <w:t xml:space="preserve"> kerstwapenstilstand aan de </w:t>
      </w:r>
      <w:r w:rsidR="00D83D4C">
        <w:rPr>
          <w:sz w:val="20"/>
          <w:szCs w:val="20"/>
        </w:rPr>
        <w:t>IJzer welke er kwam dank zij</w:t>
      </w:r>
      <w:r w:rsidRPr="0060019D">
        <w:rPr>
          <w:sz w:val="20"/>
          <w:szCs w:val="20"/>
        </w:rPr>
        <w:t xml:space="preserve"> ka</w:t>
      </w:r>
      <w:r w:rsidR="0041704C" w:rsidRPr="0060019D">
        <w:rPr>
          <w:sz w:val="20"/>
          <w:szCs w:val="20"/>
        </w:rPr>
        <w:t>rd</w:t>
      </w:r>
      <w:r w:rsidR="00D83D4C">
        <w:rPr>
          <w:sz w:val="20"/>
          <w:szCs w:val="20"/>
        </w:rPr>
        <w:t>inaal Mercier</w:t>
      </w:r>
      <w:r w:rsidR="006B05C7" w:rsidRPr="0060019D">
        <w:rPr>
          <w:sz w:val="20"/>
          <w:szCs w:val="20"/>
        </w:rPr>
        <w:t>; er werd toen in 1914</w:t>
      </w:r>
      <w:r w:rsidR="00D83D4C">
        <w:rPr>
          <w:sz w:val="20"/>
          <w:szCs w:val="20"/>
        </w:rPr>
        <w:t xml:space="preserve"> een korte wapenstilstand en</w:t>
      </w:r>
      <w:r w:rsidR="006B05C7" w:rsidRPr="0060019D">
        <w:rPr>
          <w:sz w:val="20"/>
          <w:szCs w:val="20"/>
        </w:rPr>
        <w:t xml:space="preserve"> een</w:t>
      </w:r>
      <w:r w:rsidR="0041704C" w:rsidRPr="0060019D">
        <w:rPr>
          <w:sz w:val="20"/>
          <w:szCs w:val="20"/>
        </w:rPr>
        <w:t xml:space="preserve"> kleine</w:t>
      </w:r>
      <w:r w:rsidR="006B05C7" w:rsidRPr="0060019D">
        <w:rPr>
          <w:sz w:val="20"/>
          <w:szCs w:val="20"/>
        </w:rPr>
        <w:t xml:space="preserve"> kerstmis</w:t>
      </w:r>
      <w:r w:rsidR="00D83D4C">
        <w:rPr>
          <w:sz w:val="20"/>
          <w:szCs w:val="20"/>
        </w:rPr>
        <w:t xml:space="preserve"> in de loopgraven georganiseerd</w:t>
      </w:r>
      <w:r w:rsidR="006B05C7" w:rsidRPr="0060019D">
        <w:rPr>
          <w:sz w:val="20"/>
          <w:szCs w:val="20"/>
        </w:rPr>
        <w:t xml:space="preserve"> en </w:t>
      </w:r>
      <w:r w:rsidR="004C0433">
        <w:rPr>
          <w:sz w:val="20"/>
          <w:szCs w:val="20"/>
        </w:rPr>
        <w:t xml:space="preserve"> eveneens</w:t>
      </w:r>
      <w:r w:rsidR="0041704C" w:rsidRPr="0060019D">
        <w:rPr>
          <w:sz w:val="20"/>
          <w:szCs w:val="20"/>
        </w:rPr>
        <w:t xml:space="preserve"> ook</w:t>
      </w:r>
      <w:r w:rsidR="00D83D4C">
        <w:rPr>
          <w:sz w:val="20"/>
          <w:szCs w:val="20"/>
        </w:rPr>
        <w:t xml:space="preserve"> was er een</w:t>
      </w:r>
      <w:r w:rsidRPr="0060019D">
        <w:rPr>
          <w:sz w:val="20"/>
          <w:szCs w:val="20"/>
        </w:rPr>
        <w:t xml:space="preserve"> voetbalwedst</w:t>
      </w:r>
      <w:r w:rsidR="00D83D4C">
        <w:rPr>
          <w:sz w:val="20"/>
          <w:szCs w:val="20"/>
        </w:rPr>
        <w:t xml:space="preserve">rijd </w:t>
      </w:r>
      <w:r w:rsidR="004C0433">
        <w:rPr>
          <w:sz w:val="20"/>
          <w:szCs w:val="20"/>
        </w:rPr>
        <w:t xml:space="preserve"> tussen de Centralen en</w:t>
      </w:r>
      <w:r w:rsidR="006B05C7" w:rsidRPr="0060019D">
        <w:rPr>
          <w:sz w:val="20"/>
          <w:szCs w:val="20"/>
        </w:rPr>
        <w:t xml:space="preserve"> de Geallieerden, w</w:t>
      </w:r>
      <w:r w:rsidR="0041704C" w:rsidRPr="0060019D">
        <w:rPr>
          <w:sz w:val="20"/>
          <w:szCs w:val="20"/>
        </w:rPr>
        <w:t xml:space="preserve">at een </w:t>
      </w:r>
      <w:r w:rsidR="004C0433">
        <w:rPr>
          <w:sz w:val="20"/>
          <w:szCs w:val="20"/>
        </w:rPr>
        <w:t>ogenschijnlijk</w:t>
      </w:r>
      <w:r w:rsidR="00D83D4C">
        <w:rPr>
          <w:sz w:val="20"/>
          <w:szCs w:val="20"/>
        </w:rPr>
        <w:t xml:space="preserve"> bizar fenomeen</w:t>
      </w:r>
      <w:r w:rsidR="0041704C" w:rsidRPr="0060019D">
        <w:rPr>
          <w:sz w:val="20"/>
          <w:szCs w:val="20"/>
        </w:rPr>
        <w:t xml:space="preserve"> </w:t>
      </w:r>
      <w:r w:rsidR="00D83D4C">
        <w:rPr>
          <w:sz w:val="20"/>
          <w:szCs w:val="20"/>
        </w:rPr>
        <w:t>werd genoemd</w:t>
      </w:r>
      <w:r w:rsidR="004C0433">
        <w:rPr>
          <w:sz w:val="20"/>
          <w:szCs w:val="20"/>
        </w:rPr>
        <w:t>. De hoofdaccent</w:t>
      </w:r>
      <w:r w:rsidR="00D83D4C">
        <w:rPr>
          <w:sz w:val="20"/>
          <w:szCs w:val="20"/>
        </w:rPr>
        <w:t xml:space="preserve"> van de  oorlog  lag echter duidelijk</w:t>
      </w:r>
      <w:r w:rsidRPr="0060019D">
        <w:rPr>
          <w:sz w:val="20"/>
          <w:szCs w:val="20"/>
        </w:rPr>
        <w:t xml:space="preserve"> in de Balkan</w:t>
      </w:r>
      <w:r w:rsidR="0041704C" w:rsidRPr="0060019D">
        <w:rPr>
          <w:sz w:val="20"/>
          <w:szCs w:val="20"/>
        </w:rPr>
        <w:t xml:space="preserve"> en verder</w:t>
      </w:r>
      <w:r w:rsidRPr="0060019D">
        <w:rPr>
          <w:sz w:val="20"/>
          <w:szCs w:val="20"/>
        </w:rPr>
        <w:t xml:space="preserve">, </w:t>
      </w:r>
      <w:r w:rsidR="006B05C7" w:rsidRPr="0060019D">
        <w:rPr>
          <w:sz w:val="20"/>
          <w:szCs w:val="20"/>
        </w:rPr>
        <w:t xml:space="preserve">waar in 1914 de </w:t>
      </w:r>
      <w:r w:rsidR="00D83D4C">
        <w:rPr>
          <w:sz w:val="20"/>
          <w:szCs w:val="20"/>
        </w:rPr>
        <w:t xml:space="preserve">Habsburgse </w:t>
      </w:r>
      <w:r w:rsidR="006B05C7" w:rsidRPr="0060019D">
        <w:rPr>
          <w:sz w:val="20"/>
          <w:szCs w:val="20"/>
        </w:rPr>
        <w:t>kroonprins</w:t>
      </w:r>
      <w:r w:rsidR="00D83D4C">
        <w:rPr>
          <w:sz w:val="20"/>
          <w:szCs w:val="20"/>
        </w:rPr>
        <w:t xml:space="preserve"> Aartshertog</w:t>
      </w:r>
      <w:r w:rsidR="006B05C7" w:rsidRPr="0060019D">
        <w:rPr>
          <w:sz w:val="20"/>
          <w:szCs w:val="20"/>
        </w:rPr>
        <w:t xml:space="preserve"> Franz-</w:t>
      </w:r>
      <w:r w:rsidRPr="0060019D">
        <w:rPr>
          <w:sz w:val="20"/>
          <w:szCs w:val="20"/>
        </w:rPr>
        <w:t>Ferdinand van het keizerrijk Oostenrijk-Hong</w:t>
      </w:r>
      <w:r w:rsidR="00D83D4C">
        <w:rPr>
          <w:sz w:val="20"/>
          <w:szCs w:val="20"/>
        </w:rPr>
        <w:t>arije (de Donaumonarchie</w:t>
      </w:r>
      <w:r w:rsidRPr="0060019D">
        <w:rPr>
          <w:sz w:val="20"/>
          <w:szCs w:val="20"/>
        </w:rPr>
        <w:t>) w</w:t>
      </w:r>
      <w:r w:rsidR="0041704C" w:rsidRPr="0060019D">
        <w:rPr>
          <w:sz w:val="20"/>
          <w:szCs w:val="20"/>
        </w:rPr>
        <w:t>erd doorgeschoten in Sarajevo, w</w:t>
      </w:r>
      <w:r w:rsidRPr="0060019D">
        <w:rPr>
          <w:sz w:val="20"/>
          <w:szCs w:val="20"/>
        </w:rPr>
        <w:t>at de eigenlijke aanle</w:t>
      </w:r>
      <w:r w:rsidR="0041704C" w:rsidRPr="0060019D">
        <w:rPr>
          <w:sz w:val="20"/>
          <w:szCs w:val="20"/>
        </w:rPr>
        <w:t xml:space="preserve">iding vormde van Wereldoorlog </w:t>
      </w:r>
      <w:r w:rsidR="00402D0D">
        <w:rPr>
          <w:sz w:val="20"/>
          <w:szCs w:val="20"/>
        </w:rPr>
        <w:t>I, en waar</w:t>
      </w:r>
      <w:r w:rsidR="00D83D4C">
        <w:rPr>
          <w:sz w:val="20"/>
          <w:szCs w:val="20"/>
        </w:rPr>
        <w:t>door</w:t>
      </w:r>
      <w:r w:rsidR="00402D0D">
        <w:rPr>
          <w:sz w:val="20"/>
          <w:szCs w:val="20"/>
        </w:rPr>
        <w:t xml:space="preserve"> de oorlog een wereldoorlog werd</w:t>
      </w:r>
      <w:r w:rsidR="0041704C" w:rsidRPr="0060019D">
        <w:rPr>
          <w:sz w:val="20"/>
          <w:szCs w:val="20"/>
        </w:rPr>
        <w:t xml:space="preserve">. </w:t>
      </w:r>
      <w:r w:rsidRPr="0060019D">
        <w:rPr>
          <w:sz w:val="20"/>
          <w:szCs w:val="20"/>
        </w:rPr>
        <w:t xml:space="preserve"> </w:t>
      </w:r>
      <w:r w:rsidR="0041704C" w:rsidRPr="0060019D">
        <w:rPr>
          <w:sz w:val="20"/>
          <w:szCs w:val="20"/>
        </w:rPr>
        <w:t>Met deze wordt bewezen dat de Groote Oorlog niet zozeer in het westen werd gestreden, doch vooral in het oosten, dat deze oorlog inderdaad een wereldoorlog is geweest, er was</w:t>
      </w:r>
      <w:r w:rsidR="00D83D4C">
        <w:rPr>
          <w:sz w:val="20"/>
          <w:szCs w:val="20"/>
        </w:rPr>
        <w:t xml:space="preserve"> immers ook strijd </w:t>
      </w:r>
      <w:r w:rsidR="0041704C" w:rsidRPr="0060019D">
        <w:rPr>
          <w:sz w:val="20"/>
          <w:szCs w:val="20"/>
        </w:rPr>
        <w:t xml:space="preserve"> in Afrika en</w:t>
      </w:r>
      <w:r w:rsidR="004C0433">
        <w:rPr>
          <w:sz w:val="20"/>
          <w:szCs w:val="20"/>
        </w:rPr>
        <w:t xml:space="preserve"> er was</w:t>
      </w:r>
      <w:r w:rsidR="0041704C" w:rsidRPr="0060019D">
        <w:rPr>
          <w:sz w:val="20"/>
          <w:szCs w:val="20"/>
        </w:rPr>
        <w:t xml:space="preserve"> ook het Kaukasusfront</w:t>
      </w:r>
      <w:r w:rsidR="00D83D4C">
        <w:rPr>
          <w:sz w:val="20"/>
          <w:szCs w:val="20"/>
        </w:rPr>
        <w:t xml:space="preserve"> , </w:t>
      </w:r>
      <w:r w:rsidR="004C0433">
        <w:rPr>
          <w:sz w:val="20"/>
          <w:szCs w:val="20"/>
        </w:rPr>
        <w:t xml:space="preserve"> de oorlogsverklaring van</w:t>
      </w:r>
      <w:r w:rsidR="0041704C" w:rsidRPr="0060019D">
        <w:rPr>
          <w:sz w:val="20"/>
          <w:szCs w:val="20"/>
        </w:rPr>
        <w:t xml:space="preserve"> Perzië </w:t>
      </w:r>
      <w:r w:rsidR="004C0433">
        <w:rPr>
          <w:sz w:val="20"/>
          <w:szCs w:val="20"/>
        </w:rPr>
        <w:t>aan Rusland,  etc</w:t>
      </w:r>
      <w:r w:rsidR="0041704C" w:rsidRPr="0060019D">
        <w:rPr>
          <w:sz w:val="20"/>
          <w:szCs w:val="20"/>
        </w:rPr>
        <w:t>.</w:t>
      </w:r>
    </w:p>
    <w:p w:rsidR="004C0433" w:rsidRPr="0060019D" w:rsidRDefault="004C0433">
      <w:pPr>
        <w:rPr>
          <w:sz w:val="20"/>
          <w:szCs w:val="20"/>
        </w:rPr>
      </w:pPr>
      <w:r>
        <w:rPr>
          <w:sz w:val="20"/>
          <w:szCs w:val="20"/>
        </w:rPr>
        <w:t>Met de eeuwwisseling was er nochtans een wereldconferentie met de belangrijkste wereldleiders, en zelfs de sultan en de Mikado zijn toen gekomen, doch de paus is toen weggebleven, waarschijnlijk omdat de sultan islamitisch was en de Mikado een shint</w:t>
      </w:r>
      <w:r w:rsidR="00D83D4C">
        <w:rPr>
          <w:sz w:val="20"/>
          <w:szCs w:val="20"/>
        </w:rPr>
        <w:t xml:space="preserve">oïst, een toen nog  onverzoenlijke tegengestelling. </w:t>
      </w:r>
    </w:p>
    <w:p w:rsidR="00BF4270" w:rsidRPr="0060019D" w:rsidRDefault="006B05C7">
      <w:pPr>
        <w:rPr>
          <w:sz w:val="20"/>
          <w:szCs w:val="20"/>
        </w:rPr>
      </w:pPr>
      <w:r w:rsidRPr="0060019D">
        <w:rPr>
          <w:sz w:val="20"/>
          <w:szCs w:val="20"/>
        </w:rPr>
        <w:t>Men herinnere zich</w:t>
      </w:r>
      <w:r w:rsidR="00BF4270" w:rsidRPr="0060019D">
        <w:rPr>
          <w:sz w:val="20"/>
          <w:szCs w:val="20"/>
        </w:rPr>
        <w:t xml:space="preserve"> de indrukwekkende filmserie 'Fall of Eagles', het verhaal van de val van de drie adelaars, het Duitse keizerrijk, de Habsburgse monarchie en het Russische Rijk van de Tsaar, men vergeet echter</w:t>
      </w:r>
      <w:r w:rsidRPr="0060019D">
        <w:rPr>
          <w:sz w:val="20"/>
          <w:szCs w:val="20"/>
        </w:rPr>
        <w:t xml:space="preserve"> vaak te vermelden</w:t>
      </w:r>
      <w:r w:rsidR="00343E42">
        <w:rPr>
          <w:sz w:val="20"/>
          <w:szCs w:val="20"/>
        </w:rPr>
        <w:t xml:space="preserve"> de val van het grote</w:t>
      </w:r>
      <w:r w:rsidR="00BF4270" w:rsidRPr="0060019D">
        <w:rPr>
          <w:sz w:val="20"/>
          <w:szCs w:val="20"/>
        </w:rPr>
        <w:t xml:space="preserve"> Ottomaanse Rijk en van de Sultan van Istanbul, genaamd in die tijd 'de zieke man van Europa'. </w:t>
      </w:r>
    </w:p>
    <w:p w:rsidR="00BF4270" w:rsidRPr="0060019D" w:rsidRDefault="00BF4270">
      <w:pPr>
        <w:rPr>
          <w:sz w:val="20"/>
          <w:szCs w:val="20"/>
        </w:rPr>
      </w:pPr>
      <w:r w:rsidRPr="0060019D">
        <w:rPr>
          <w:sz w:val="20"/>
          <w:szCs w:val="20"/>
        </w:rPr>
        <w:t>Men merke ook op dat reeds in 1915 het nieuwe oorlogswapen de tank ten tonele werd gevoerd aan het westelijke loopgravenfro</w:t>
      </w:r>
      <w:r w:rsidR="006B05C7" w:rsidRPr="0060019D">
        <w:rPr>
          <w:sz w:val="20"/>
          <w:szCs w:val="20"/>
        </w:rPr>
        <w:t>nt, doch alhoewel het ging om he</w:t>
      </w:r>
      <w:r w:rsidRPr="0060019D">
        <w:rPr>
          <w:sz w:val="20"/>
          <w:szCs w:val="20"/>
        </w:rPr>
        <w:t>t superieure wapen om de oorlog s</w:t>
      </w:r>
      <w:r w:rsidR="006B05C7" w:rsidRPr="0060019D">
        <w:rPr>
          <w:sz w:val="20"/>
          <w:szCs w:val="20"/>
        </w:rPr>
        <w:t>nel en doeltreffend te winnen</w:t>
      </w:r>
      <w:r w:rsidRPr="0060019D">
        <w:rPr>
          <w:sz w:val="20"/>
          <w:szCs w:val="20"/>
        </w:rPr>
        <w:t xml:space="preserve">, </w:t>
      </w:r>
      <w:r w:rsidR="006B05C7" w:rsidRPr="0060019D">
        <w:rPr>
          <w:sz w:val="20"/>
          <w:szCs w:val="20"/>
        </w:rPr>
        <w:t xml:space="preserve">heeft </w:t>
      </w:r>
      <w:r w:rsidRPr="0060019D">
        <w:rPr>
          <w:sz w:val="20"/>
          <w:szCs w:val="20"/>
        </w:rPr>
        <w:t xml:space="preserve">de tank slechts </w:t>
      </w:r>
      <w:r w:rsidR="006B05C7" w:rsidRPr="0060019D">
        <w:rPr>
          <w:sz w:val="20"/>
          <w:szCs w:val="20"/>
        </w:rPr>
        <w:t>'</w:t>
      </w:r>
      <w:r w:rsidRPr="0060019D">
        <w:rPr>
          <w:sz w:val="20"/>
          <w:szCs w:val="20"/>
        </w:rPr>
        <w:t>e</w:t>
      </w:r>
      <w:r w:rsidR="006B05C7" w:rsidRPr="0060019D">
        <w:rPr>
          <w:sz w:val="20"/>
          <w:szCs w:val="20"/>
        </w:rPr>
        <w:t>nige tijdelijke verwarring</w:t>
      </w:r>
      <w:r w:rsidRPr="0060019D">
        <w:rPr>
          <w:sz w:val="20"/>
          <w:szCs w:val="20"/>
        </w:rPr>
        <w:t xml:space="preserve"> veroorzaakt</w:t>
      </w:r>
      <w:r w:rsidR="006B05C7" w:rsidRPr="0060019D">
        <w:rPr>
          <w:sz w:val="20"/>
          <w:szCs w:val="20"/>
        </w:rPr>
        <w:t>' aan de</w:t>
      </w:r>
      <w:r w:rsidR="0041704C" w:rsidRPr="0060019D">
        <w:rPr>
          <w:sz w:val="20"/>
          <w:szCs w:val="20"/>
        </w:rPr>
        <w:t xml:space="preserve"> westelijke</w:t>
      </w:r>
      <w:r w:rsidR="006B05C7" w:rsidRPr="0060019D">
        <w:rPr>
          <w:sz w:val="20"/>
          <w:szCs w:val="20"/>
        </w:rPr>
        <w:t xml:space="preserve"> fronten, en </w:t>
      </w:r>
      <w:r w:rsidRPr="0060019D">
        <w:rPr>
          <w:sz w:val="20"/>
          <w:szCs w:val="20"/>
        </w:rPr>
        <w:t xml:space="preserve"> de stellingen '</w:t>
      </w:r>
      <w:r w:rsidR="006B05C7" w:rsidRPr="0060019D">
        <w:rPr>
          <w:sz w:val="20"/>
          <w:szCs w:val="20"/>
        </w:rPr>
        <w:t xml:space="preserve">zijn </w:t>
      </w:r>
      <w:r w:rsidRPr="0060019D">
        <w:rPr>
          <w:sz w:val="20"/>
          <w:szCs w:val="20"/>
        </w:rPr>
        <w:t>niet</w:t>
      </w:r>
      <w:r w:rsidR="006B05C7" w:rsidRPr="0060019D">
        <w:rPr>
          <w:sz w:val="20"/>
          <w:szCs w:val="20"/>
        </w:rPr>
        <w:t xml:space="preserve"> noemenswaardig veranderd'.  M</w:t>
      </w:r>
      <w:r w:rsidRPr="0060019D">
        <w:rPr>
          <w:sz w:val="20"/>
          <w:szCs w:val="20"/>
        </w:rPr>
        <w:t>erkwaardig feit van d</w:t>
      </w:r>
      <w:r w:rsidR="006B05C7" w:rsidRPr="0060019D">
        <w:rPr>
          <w:sz w:val="20"/>
          <w:szCs w:val="20"/>
        </w:rPr>
        <w:t>ie genaamde 'drôle de guerre' was dat men in het westen omzeggens geen gebruik heeft gemaakt van het superwapen om de oorlog te beslissen, waarom weet men niet.</w:t>
      </w:r>
    </w:p>
    <w:p w:rsidR="00BF4270" w:rsidRPr="0060019D" w:rsidRDefault="00BF4270">
      <w:pPr>
        <w:rPr>
          <w:sz w:val="20"/>
          <w:szCs w:val="20"/>
        </w:rPr>
      </w:pPr>
      <w:r w:rsidRPr="0060019D">
        <w:rPr>
          <w:sz w:val="20"/>
          <w:szCs w:val="20"/>
        </w:rPr>
        <w:t>Over de strijd in België aan de IJzer en verder zal ik verder niet spreken, omdat dat verhaal reeds zeer uitvoerig werd behandeld in de media en in de literatuur over wereldoorlog I</w:t>
      </w:r>
      <w:r w:rsidR="0041704C" w:rsidRPr="0060019D">
        <w:rPr>
          <w:sz w:val="20"/>
          <w:szCs w:val="20"/>
        </w:rPr>
        <w:t>, welke m.i. slechts een aspect</w:t>
      </w:r>
      <w:r w:rsidRPr="0060019D">
        <w:rPr>
          <w:sz w:val="20"/>
          <w:szCs w:val="20"/>
        </w:rPr>
        <w:t xml:space="preserve"> be</w:t>
      </w:r>
      <w:r w:rsidR="00D83D4C">
        <w:rPr>
          <w:sz w:val="20"/>
          <w:szCs w:val="20"/>
        </w:rPr>
        <w:t xml:space="preserve">treft van deze oorlog welke </w:t>
      </w:r>
      <w:r w:rsidRPr="0060019D">
        <w:rPr>
          <w:sz w:val="20"/>
          <w:szCs w:val="20"/>
        </w:rPr>
        <w:t xml:space="preserve"> niet ten onrechte een wereldoorlog werd genoemd</w:t>
      </w:r>
      <w:r w:rsidR="00D83D4C">
        <w:rPr>
          <w:sz w:val="20"/>
          <w:szCs w:val="20"/>
        </w:rPr>
        <w:t>, en niet louter een oorlog van België tegen de Centralen.</w:t>
      </w:r>
      <w:r w:rsidRPr="0060019D">
        <w:rPr>
          <w:sz w:val="20"/>
          <w:szCs w:val="20"/>
        </w:rPr>
        <w:t xml:space="preserve"> Waarom er te Ieper ook Indiërs, en zelfs gesneuvelde Congolezen</w:t>
      </w:r>
      <w:r w:rsidR="006B05C7" w:rsidRPr="0060019D">
        <w:rPr>
          <w:sz w:val="20"/>
          <w:szCs w:val="20"/>
        </w:rPr>
        <w:t xml:space="preserve"> en de strijd in Tanzania</w:t>
      </w:r>
      <w:r w:rsidRPr="0060019D">
        <w:rPr>
          <w:sz w:val="20"/>
          <w:szCs w:val="20"/>
        </w:rPr>
        <w:t xml:space="preserve"> worden herdacht, en waarom Russische troepen oprukten naar</w:t>
      </w:r>
      <w:r w:rsidR="00D83D4C">
        <w:rPr>
          <w:sz w:val="20"/>
          <w:szCs w:val="20"/>
        </w:rPr>
        <w:t xml:space="preserve"> </w:t>
      </w:r>
      <w:r w:rsidRPr="0060019D">
        <w:rPr>
          <w:sz w:val="20"/>
          <w:szCs w:val="20"/>
        </w:rPr>
        <w:t xml:space="preserve"> Perzië kan U in mijn scriptie lezen.</w:t>
      </w:r>
    </w:p>
    <w:p w:rsidR="006B05C7" w:rsidRDefault="006B05C7">
      <w:pPr>
        <w:rPr>
          <w:sz w:val="20"/>
          <w:szCs w:val="20"/>
        </w:rPr>
      </w:pPr>
      <w:r w:rsidRPr="0060019D">
        <w:rPr>
          <w:sz w:val="20"/>
          <w:szCs w:val="20"/>
        </w:rPr>
        <w:t>In Afrika voerden de Britten een bewegingsoorlog, het Anglo-Franse doel was de verovering van de Duitse kolonies Togo en Kameroen, doch ook in Frans Equatoriaal Afrika en Italiaans Libië waren er gevechten. De Britten hebben toen ook de Duitse kolonies Kenia en Tanzania veroverd, doch ook de aanwezige Arabieren in zuidelijk Afrika werden bedwongen.  In het Midden Oosten en op de Balkan droegen de Fransen en Britten bij tot de instorting van het Ottomaanse rijk. In het verre oosten streden de Britten met Japan, Duits Samoa en Nieuw Guinea</w:t>
      </w:r>
      <w:r w:rsidR="005F1C86" w:rsidRPr="0060019D">
        <w:rPr>
          <w:sz w:val="20"/>
          <w:szCs w:val="20"/>
        </w:rPr>
        <w:t xml:space="preserve"> werden door Australië veroverd, er was ook nog Frans Indochina.</w:t>
      </w:r>
    </w:p>
    <w:p w:rsidR="00343E42" w:rsidRDefault="00343E42">
      <w:pPr>
        <w:rPr>
          <w:sz w:val="20"/>
          <w:szCs w:val="20"/>
        </w:rPr>
      </w:pPr>
      <w:r>
        <w:rPr>
          <w:sz w:val="20"/>
          <w:szCs w:val="20"/>
        </w:rPr>
        <w:t>Het Ottomaanse rijk was in de zestiende eeuw reikende van Marokko tot Perzië, in de negentiende eeuw echter werd Griekenland onafhankelijk (1930), in 1877 gingen de Serven en Montenegro, vazalstaten, in het offensief, en na Russische interventie leden de Ottomanen de nederlaag. Met het verdrag van Berlijn (1878) verloor Turkije de vazalstaten Roemenië, Servië en Montenegro, Bulgarije werd in 1885 een vorstendom. En de Donaumonarchie verkreeg Bosnië-Herzegovina, waar het slavische nationalisme leefde.</w:t>
      </w:r>
    </w:p>
    <w:p w:rsidR="00343E42" w:rsidRDefault="00343E42">
      <w:pPr>
        <w:rPr>
          <w:sz w:val="20"/>
          <w:szCs w:val="20"/>
        </w:rPr>
      </w:pPr>
      <w:r>
        <w:rPr>
          <w:sz w:val="20"/>
          <w:szCs w:val="20"/>
        </w:rPr>
        <w:t>Geheel Noord-Afrika ontglipte Turkije in de 19</w:t>
      </w:r>
      <w:r w:rsidRPr="00343E42">
        <w:rPr>
          <w:sz w:val="20"/>
          <w:szCs w:val="20"/>
          <w:vertAlign w:val="superscript"/>
        </w:rPr>
        <w:t>e</w:t>
      </w:r>
      <w:r>
        <w:rPr>
          <w:sz w:val="20"/>
          <w:szCs w:val="20"/>
        </w:rPr>
        <w:t xml:space="preserve"> eeuw, Egypte werd in 1805 een autonome regio, en in 1882 kwam het onder Brits beheer. Frankrijk veroverde Algerije in 1830, en Tunesië in 1881. Na de Turks-Italiaanse oorlog (1911-1912) verloren de Ottomanen ook Libië (Tripolitanië).</w:t>
      </w:r>
    </w:p>
    <w:p w:rsidR="00343E42" w:rsidRDefault="00343E42">
      <w:pPr>
        <w:rPr>
          <w:sz w:val="20"/>
          <w:szCs w:val="20"/>
        </w:rPr>
      </w:pPr>
      <w:r>
        <w:rPr>
          <w:sz w:val="20"/>
          <w:szCs w:val="20"/>
        </w:rPr>
        <w:lastRenderedPageBreak/>
        <w:t xml:space="preserve">1908 werd een annus horribilis voor de Turken, Bulgarije werd onafhankelijk en Oostenrijk-Hongarije annexeerde Bosnië-Herzegovina. Als gevolg van een staatsgreep van de Jong-Turken in 1908 diende Sultan Abdullamid een constitutioneel regime te aanvaarden. </w:t>
      </w:r>
    </w:p>
    <w:p w:rsidR="00343E42" w:rsidRDefault="00343E42">
      <w:pPr>
        <w:rPr>
          <w:sz w:val="20"/>
          <w:szCs w:val="20"/>
        </w:rPr>
      </w:pPr>
      <w:r>
        <w:rPr>
          <w:sz w:val="20"/>
          <w:szCs w:val="20"/>
        </w:rPr>
        <w:t xml:space="preserve">De nieuwe Sultan Mehmed V (1909) deed de Jong-Turken afzetten, maar Griekenland, Montenegro, Servië en Bulgarije vormden de Balkan Liga die de Ottomanen uit geheel Europa verdreef, behoudens Thracië. Na de tweede Balkanoorlog (1913) werd Albanië een onafhankelijke staat. </w:t>
      </w:r>
    </w:p>
    <w:p w:rsidR="00343E42" w:rsidRDefault="00343E42">
      <w:pPr>
        <w:rPr>
          <w:sz w:val="20"/>
          <w:szCs w:val="20"/>
        </w:rPr>
      </w:pPr>
      <w:r>
        <w:rPr>
          <w:sz w:val="20"/>
          <w:szCs w:val="20"/>
        </w:rPr>
        <w:t xml:space="preserve">Op 29 oktober 1914 bombardeerde de Ottomaanse vloot (onder Duitse leiding wegens de alliantie) de Russische havens van Odessa, Nikolayev en Sebastopol. Daarop verklaarde Rusland de oorlog aan de Turken, drie dagen later volgden Frankrijk en Engeland. </w:t>
      </w:r>
    </w:p>
    <w:p w:rsidR="00343E42" w:rsidRDefault="00343E42">
      <w:pPr>
        <w:rPr>
          <w:sz w:val="20"/>
          <w:szCs w:val="20"/>
        </w:rPr>
      </w:pPr>
      <w:r>
        <w:rPr>
          <w:sz w:val="20"/>
          <w:szCs w:val="20"/>
        </w:rPr>
        <w:t xml:space="preserve">De sultan zou op 13 november de heilige oorlog of jihad afkondigen, waardoor alle moslims opgeroepen werden te strijden tegen de 'ongelovigen', immers het imperium was te zeer afgebrokkeld geraakt. De Turken wilden de territoria die in 1878 aan Rusland waren gekomen, terugwinnen, later zou nochtans het Kaukasusfront betrekkelijk stabiel blijven. Ook in Perzië (wegens de oliereserves en de weg naar India) werd strijd geleverd tussen de Ottomanen en Brits-Russische legers. Tot 1916 drongen de Ottomanen in Mesopotamië de Britten, Australiërs en Nieuw-Zeelanders en Indiërs in het defensief. Lawrence of Arabia trad ook op in Saoudi-Arabië.  In oost-Thracië probeerden de geallieerden negen maanden lang de Dardanellen te veroveren in 1915, wat mislukte. Pas toen generaal Allenby aan het hoofd kwam van de Britse troepen in Egypte, keerde het tij; vanaf oktober 1917 werden achtereenvolgens Ghaza, Jeruzalem, Beiroet, Damascus, Homs, en Aleppo door de geallieerden veroverd. Arabische opstanden hadden de Turken noordwaarts gedreven. Het ineengestorte Ottomaanse Imperium capituleerde op 30 oktober 1918, waardoor in het westen de wapenstilstand tot stand kwam een week later. Uit de brokstukken van dat imperium ontstaan in 1922 o.a. de republiek Turkije, het Frans mandaatgebied Syrië en Libanon, en het Britse mandaat Palestina, dat later Israël werd. </w:t>
      </w:r>
      <w:r w:rsidR="00CF1A8B">
        <w:rPr>
          <w:sz w:val="20"/>
          <w:szCs w:val="20"/>
        </w:rPr>
        <w:t>De Duitse keizer  is toen ook afgetreden, het keizerrijk hield op te bestaan, terwijl ook de Donaumonarchie verdeeld werd in verschillende nieuwe landen, waardoor de kaart van Europa geheel door elkaar geschud werd en hertekend.</w:t>
      </w:r>
      <w:r w:rsidR="00D83D4C">
        <w:rPr>
          <w:sz w:val="20"/>
          <w:szCs w:val="20"/>
        </w:rPr>
        <w:t xml:space="preserve"> Ten slotte werd door de revolutie der Bolsjewisten de tsaar afgezet en het communisme ingevoerd, terwijl ook in Duitsland de revolutie woedde.</w:t>
      </w:r>
      <w:r w:rsidR="003C425C">
        <w:rPr>
          <w:sz w:val="20"/>
          <w:szCs w:val="20"/>
        </w:rPr>
        <w:t xml:space="preserve"> </w:t>
      </w:r>
    </w:p>
    <w:p w:rsidR="003C425C" w:rsidRDefault="003C425C">
      <w:pPr>
        <w:rPr>
          <w:sz w:val="20"/>
          <w:szCs w:val="20"/>
        </w:rPr>
      </w:pPr>
      <w:r>
        <w:rPr>
          <w:sz w:val="20"/>
          <w:szCs w:val="20"/>
        </w:rPr>
        <w:t xml:space="preserve">Het hoofdartikel van de Nieuwe Gazet 24 maart 1915 was: Constantinopel, de aanval op de Dardanellen, over Byzantium, het oosters Keizerrijk, de Kruisvaarders, het Latijnse Koninkrijk, de Turken en de eeuwige twistappel. </w:t>
      </w:r>
    </w:p>
    <w:p w:rsidR="003C425C" w:rsidRDefault="003C425C">
      <w:pPr>
        <w:rPr>
          <w:sz w:val="20"/>
          <w:szCs w:val="20"/>
        </w:rPr>
      </w:pPr>
      <w:r>
        <w:rPr>
          <w:sz w:val="20"/>
          <w:szCs w:val="20"/>
        </w:rPr>
        <w:t xml:space="preserve">"De aanval, door de verenigde Engelse en Franse vloten, en de bedreiging, door de verbondenen, om de hoofdstad van het Turks rijk te veroveren, hebben in de ganse wereld grote opschudding verwekt. </w:t>
      </w:r>
    </w:p>
    <w:p w:rsidR="003C425C" w:rsidRDefault="003C425C">
      <w:pPr>
        <w:rPr>
          <w:sz w:val="20"/>
          <w:szCs w:val="20"/>
        </w:rPr>
      </w:pPr>
      <w:r>
        <w:rPr>
          <w:sz w:val="20"/>
          <w:szCs w:val="20"/>
        </w:rPr>
        <w:t>Geen enkele gebeurtenis in de laatste maanden ... heeft zulke diepe indruk op de massa teweeg gebracht, dan het stoute durven van de geallieerden.</w:t>
      </w:r>
    </w:p>
    <w:p w:rsidR="003C425C" w:rsidRDefault="003C425C">
      <w:pPr>
        <w:rPr>
          <w:sz w:val="20"/>
          <w:szCs w:val="20"/>
        </w:rPr>
      </w:pPr>
      <w:r>
        <w:rPr>
          <w:sz w:val="20"/>
          <w:szCs w:val="20"/>
        </w:rPr>
        <w:t>Zal hun poging gelukken? De toekomst alleen zal ons daarop antwoorden.</w:t>
      </w:r>
    </w:p>
    <w:p w:rsidR="003C425C" w:rsidRDefault="003C425C">
      <w:pPr>
        <w:rPr>
          <w:sz w:val="20"/>
          <w:szCs w:val="20"/>
        </w:rPr>
      </w:pPr>
      <w:r>
        <w:rPr>
          <w:sz w:val="20"/>
          <w:szCs w:val="20"/>
        </w:rPr>
        <w:t>Konstantinopel! Die naam alleen roept,als in een ontstuimige chaos, een rij van eeuwenlange twisten, bloedige strijden en nooit voldane verwachtingen voor de geest.</w:t>
      </w:r>
    </w:p>
    <w:p w:rsidR="003C425C" w:rsidRDefault="003C425C">
      <w:pPr>
        <w:rPr>
          <w:sz w:val="20"/>
          <w:szCs w:val="20"/>
        </w:rPr>
      </w:pPr>
      <w:r>
        <w:rPr>
          <w:sz w:val="20"/>
          <w:szCs w:val="20"/>
        </w:rPr>
        <w:t>Sinds Sultan Mahomet II in 1453 aan het hoofd van 150.000 Turken deze stad, het vroegere Byzantium, belegerde, en haar innam, trots de heldhaftige tegenstand van keizer Constantijn XI, en een handvol dapperen, 6 tot 7000, bleef Constantinopel immer als het ware de toorts die eens gans Europa in vuur en vlam zou zetten.</w:t>
      </w:r>
    </w:p>
    <w:p w:rsidR="003C425C" w:rsidRDefault="003C425C">
      <w:pPr>
        <w:rPr>
          <w:sz w:val="20"/>
          <w:szCs w:val="20"/>
        </w:rPr>
      </w:pPr>
      <w:r>
        <w:rPr>
          <w:sz w:val="20"/>
          <w:szCs w:val="20"/>
        </w:rPr>
        <w:t>Constantinopel is op de beide oevers van de Bosporus gelegen, aan de Zee van Marmara. De stad telt ong. 900.000 inwoners, waarvan er 400.000 te Stamboel wonen, 350.000 te Galata-Pera en 150.000 te Scoetarie.</w:t>
      </w:r>
    </w:p>
    <w:p w:rsidR="003C425C" w:rsidRDefault="003C425C">
      <w:pPr>
        <w:rPr>
          <w:sz w:val="20"/>
          <w:szCs w:val="20"/>
        </w:rPr>
      </w:pPr>
      <w:r>
        <w:rPr>
          <w:sz w:val="20"/>
          <w:szCs w:val="20"/>
        </w:rPr>
        <w:t>Stamboel, eigenlijk de oude stad, is bijna gans Turks, buiten een aantal Grieken en Joden; Galata-Pera is meer Europees, daar verblijven vooral Grieken en een menigte Italianen. Skoetari op de andere oever van de Bosporus, dus in Azië, is schier uitsluitend door Turken bewoond.</w:t>
      </w:r>
    </w:p>
    <w:p w:rsidR="003C425C" w:rsidRDefault="003C425C">
      <w:pPr>
        <w:rPr>
          <w:sz w:val="20"/>
          <w:szCs w:val="20"/>
        </w:rPr>
      </w:pPr>
      <w:r>
        <w:rPr>
          <w:sz w:val="20"/>
          <w:szCs w:val="20"/>
        </w:rPr>
        <w:t>Men schat het aantal huizen te Constantinopel op ong. 100.000, waarvan de meesten in hout zijn getimmerd. Het is dus niet te verwonderen dat, als er een ernstige brand uitbreekt, er soms ganse wijken in vlammen opgaan. Meer dan eens was dit het geval in Stamboel.</w:t>
      </w:r>
    </w:p>
    <w:p w:rsidR="003C425C" w:rsidRDefault="003C425C">
      <w:pPr>
        <w:rPr>
          <w:sz w:val="20"/>
          <w:szCs w:val="20"/>
        </w:rPr>
      </w:pPr>
      <w:r>
        <w:rPr>
          <w:sz w:val="20"/>
          <w:szCs w:val="20"/>
        </w:rPr>
        <w:t>Over Skoetari dringt er een golf van de Bosporus het land in, de Gulden Hoorn, genaamd, en dient als grensscheiding tussen Stamboel en Galata Pera: deze twee wijken zijn door twee bruggen aan elkander verbonden. De Gulden Hoorn is 11 km lang.</w:t>
      </w:r>
    </w:p>
    <w:p w:rsidR="003C425C" w:rsidRDefault="003C425C">
      <w:pPr>
        <w:rPr>
          <w:sz w:val="20"/>
          <w:szCs w:val="20"/>
        </w:rPr>
      </w:pPr>
      <w:r>
        <w:rPr>
          <w:sz w:val="20"/>
          <w:szCs w:val="20"/>
        </w:rPr>
        <w:t xml:space="preserve">Stamboel was vroeger, ten zuiden, begrensd door een versterkte muurgordel, die langs de zee van Marmara tot het kasteel der Zeven Torens liep. Deze muur is zeer vervallen en tijdens de aardbeving van 1894 werd hij gedeeltelijk omvergeworpen. </w:t>
      </w:r>
    </w:p>
    <w:p w:rsidR="003C425C" w:rsidRDefault="003C425C">
      <w:pPr>
        <w:rPr>
          <w:sz w:val="20"/>
          <w:szCs w:val="20"/>
        </w:rPr>
      </w:pPr>
      <w:r>
        <w:rPr>
          <w:sz w:val="20"/>
          <w:szCs w:val="20"/>
        </w:rPr>
        <w:t xml:space="preserve">Stamboel, met zijn ouderwetse straatjes en zijn vunzige steegjes, werd, juist zoals Rome, op zeven heuveltjes gebouwd. Men vond er als bijzonderste gebouwen het Serail, het tragisch paleis der sultans, gelegen op het punt tussen de Gouden Hoorn, de Bosporus en de zee van Marmara, in een der verrukkelijkste landschappen ter wereld, op deze plaats bevond zich het oude Byzantium, voorts de Moskee van Sofia, die vroeger een </w:t>
      </w:r>
      <w:r>
        <w:rPr>
          <w:sz w:val="20"/>
          <w:szCs w:val="20"/>
        </w:rPr>
        <w:lastRenderedPageBreak/>
        <w:t>Byzantijnse kerk was, door keizer Justinianus gebouwd, de Sublieme Porte, het paleis van de Grootvizier van de minister van binnenlandse en buitenlandse zaken, het Seraskierat of ministerie van oorlog, met zijn reusachtige toren en zijn overgrote Moskee van Soliman, de Phanar, het Griekse kwartier, en de Balata of de jodenwijk.</w:t>
      </w:r>
    </w:p>
    <w:p w:rsidR="003C425C" w:rsidRDefault="003C425C">
      <w:pPr>
        <w:rPr>
          <w:sz w:val="20"/>
          <w:szCs w:val="20"/>
        </w:rPr>
      </w:pPr>
      <w:r>
        <w:rPr>
          <w:sz w:val="20"/>
          <w:szCs w:val="20"/>
        </w:rPr>
        <w:t xml:space="preserve">Galata-Pera is veel reiner, gezonder en moderner dan Stamboel, het omvat de heuvels, hoogvlakten en pleinen, tussen de Gulden Hoorn en de Bosporus. Daar verblijven dan ook de gezanten, grote kooplieden en bankiers. Grote en brede straten met prachtige herenwoningen zijn er aangelegd. Op het verhevenste punt van Constantinopel bevindt zich de toren van Galata, die 40 m hoog is. Van daarboven is het zicht op de omtrek enig. </w:t>
      </w:r>
    </w:p>
    <w:p w:rsidR="003C425C" w:rsidRDefault="003C425C">
      <w:pPr>
        <w:rPr>
          <w:sz w:val="20"/>
          <w:szCs w:val="20"/>
        </w:rPr>
      </w:pPr>
      <w:r>
        <w:rPr>
          <w:sz w:val="20"/>
          <w:szCs w:val="20"/>
        </w:rPr>
        <w:t>Constantinopel is geen nijverheidcentrum, maar een grote handelsstad, zij bezit, wat onderwijs aangaat, het keizerlijk Lyceum van Galata-Serai, de geneeskundige school van Gûl-emi, een school voor Schone Kunsten, een hogere krijgsschool, etc. alsook een menigte lagere Turkse, Griekse, katholieke, joodse en Armeense scholen. Voor de oorlog was de voertaal algemeen Frans, nu is dat echter veranderd.</w:t>
      </w:r>
    </w:p>
    <w:p w:rsidR="003C425C" w:rsidRDefault="003C425C">
      <w:pPr>
        <w:rPr>
          <w:sz w:val="20"/>
          <w:szCs w:val="20"/>
        </w:rPr>
      </w:pPr>
      <w:r>
        <w:rPr>
          <w:sz w:val="20"/>
          <w:szCs w:val="20"/>
        </w:rPr>
        <w:t>De dagbladen, die daar worden uitgegeven zijn al zo veeltalig als de scholen, er zijn er in het Turks, in het Turks en Frans, in het Grieks, in het Armeens, in het Engels en Frans, en enige in het Frans alleen.</w:t>
      </w:r>
    </w:p>
    <w:p w:rsidR="003C425C" w:rsidRDefault="003C425C">
      <w:pPr>
        <w:rPr>
          <w:sz w:val="20"/>
          <w:szCs w:val="20"/>
        </w:rPr>
      </w:pPr>
      <w:r>
        <w:rPr>
          <w:sz w:val="20"/>
          <w:szCs w:val="20"/>
        </w:rPr>
        <w:t>Zoals men weet werden de kaaien van Constantinopel met Frans kapitaal door een Franse maatschappij gebouwd.</w:t>
      </w:r>
    </w:p>
    <w:p w:rsidR="003C425C" w:rsidRDefault="003C425C">
      <w:pPr>
        <w:rPr>
          <w:sz w:val="20"/>
          <w:szCs w:val="20"/>
        </w:rPr>
      </w:pPr>
      <w:r>
        <w:rPr>
          <w:sz w:val="20"/>
          <w:szCs w:val="20"/>
        </w:rPr>
        <w:t>Byzantium, waar in latere tijden Constantinopel uit oprees, werd rond het jaar 658 voor Christus gesticht door bewoners van Megara of Argos in een prachtige omgeving waar de Griekse kunsten, gedachten en taal welig konden opbloeien.</w:t>
      </w:r>
    </w:p>
    <w:p w:rsidR="003C425C" w:rsidRDefault="003C425C">
      <w:pPr>
        <w:rPr>
          <w:sz w:val="20"/>
          <w:szCs w:val="20"/>
        </w:rPr>
      </w:pPr>
      <w:r>
        <w:rPr>
          <w:sz w:val="20"/>
          <w:szCs w:val="20"/>
        </w:rPr>
        <w:t>Byzantium werd echter slechts belangrijk rond het jaar 330, wanneer Constantijn, die er zijn naam aan gaf, er de hoofdstad van het Oosters Keizerrijk (Het Oostromeinse Rijk) van maakte.</w:t>
      </w:r>
    </w:p>
    <w:p w:rsidR="003C425C" w:rsidRDefault="003C425C">
      <w:pPr>
        <w:rPr>
          <w:sz w:val="20"/>
          <w:szCs w:val="20"/>
        </w:rPr>
      </w:pPr>
      <w:r>
        <w:rPr>
          <w:sz w:val="20"/>
          <w:szCs w:val="20"/>
        </w:rPr>
        <w:t>De stad werd menigmaal genomen, hernomen en dikwijls belegerd.</w:t>
      </w:r>
    </w:p>
    <w:p w:rsidR="003C425C" w:rsidRDefault="003C425C">
      <w:pPr>
        <w:rPr>
          <w:sz w:val="20"/>
          <w:szCs w:val="20"/>
        </w:rPr>
      </w:pPr>
      <w:r>
        <w:rPr>
          <w:sz w:val="20"/>
          <w:szCs w:val="20"/>
        </w:rPr>
        <w:t>In 1204 werd zij de hoofdstad van een Latijns Keizerrijk, dat slechts 57 jaren duurde, en vervangen werd door een Grieks keizerrijk, dat twee eeuwen stand hield tot 1453? Van dan af onderging ze hetzelfde lot als hare nieuwe meesters, de Turken, en sindsdien is zij de twistappel der grote Europese mogendheden geworden.</w:t>
      </w:r>
    </w:p>
    <w:p w:rsidR="005537F0" w:rsidRDefault="005537F0">
      <w:pPr>
        <w:rPr>
          <w:sz w:val="20"/>
          <w:szCs w:val="20"/>
        </w:rPr>
      </w:pPr>
      <w:r>
        <w:rPr>
          <w:sz w:val="20"/>
          <w:szCs w:val="20"/>
        </w:rPr>
        <w:t>De belegeringen die Constantinopel te doorstaan had waren talrijk en bloedig. De eerste werd gedaan door een Bulgaars opperhoofd Zamergan. De bevolking, soldaten waren er schier niet, met Belisarius aan het hoofd, kon de aanval afslagen en de barbaren op de vlucht drijven, dit gebeurde in 559.</w:t>
      </w:r>
    </w:p>
    <w:p w:rsidR="005537F0" w:rsidRDefault="005537F0">
      <w:pPr>
        <w:rPr>
          <w:sz w:val="20"/>
          <w:szCs w:val="20"/>
        </w:rPr>
      </w:pPr>
      <w:r>
        <w:rPr>
          <w:sz w:val="20"/>
          <w:szCs w:val="20"/>
        </w:rPr>
        <w:t>In 626 een nieuw beleg, ditmaal door Chosroës, koning van Perzië. Keizer Heraclius I gelukte er in Constantinopel te doen ontzetten.</w:t>
      </w:r>
    </w:p>
    <w:p w:rsidR="005537F0" w:rsidRDefault="005537F0">
      <w:pPr>
        <w:rPr>
          <w:sz w:val="20"/>
          <w:szCs w:val="20"/>
        </w:rPr>
      </w:pPr>
      <w:r>
        <w:rPr>
          <w:sz w:val="20"/>
          <w:szCs w:val="20"/>
        </w:rPr>
        <w:t>De Turkse Kalief Moawyia deed in het jaar 675 de stad door zijn zoon Yazid aanvallen. Keizer Constantijn IV kon aan deze pogingen, die gedurende zes jaren herhaald werden, weerstaan.</w:t>
      </w:r>
    </w:p>
    <w:p w:rsidR="005537F0" w:rsidRDefault="005537F0">
      <w:pPr>
        <w:rPr>
          <w:sz w:val="20"/>
          <w:szCs w:val="20"/>
        </w:rPr>
      </w:pPr>
      <w:r>
        <w:rPr>
          <w:sz w:val="20"/>
          <w:szCs w:val="20"/>
        </w:rPr>
        <w:t>Later had Constantinopel veel te lijden vanwege de Kruisvaarders.</w:t>
      </w:r>
    </w:p>
    <w:p w:rsidR="005537F0" w:rsidRDefault="005537F0">
      <w:pPr>
        <w:rPr>
          <w:sz w:val="20"/>
          <w:szCs w:val="20"/>
        </w:rPr>
      </w:pPr>
      <w:r>
        <w:rPr>
          <w:sz w:val="20"/>
          <w:szCs w:val="20"/>
        </w:rPr>
        <w:t>In 1195 deed Alexis III zijn broeder Isaac II, die het volk onder de belastingen deed bezwijken, gevangen nemen, en hem kerkeren, na hem blind te hebben gemaakt.</w:t>
      </w:r>
    </w:p>
    <w:p w:rsidR="005537F0" w:rsidRDefault="005537F0">
      <w:pPr>
        <w:rPr>
          <w:sz w:val="20"/>
          <w:szCs w:val="20"/>
        </w:rPr>
      </w:pPr>
      <w:r>
        <w:rPr>
          <w:sz w:val="20"/>
          <w:szCs w:val="20"/>
        </w:rPr>
        <w:t>De zoon van Isaac II, later Alexis IV, kon zich intijds aan de vervolging van zijn bloeddorstige oom onttrekken, en gelukte er in de leiders van de vierde Kruistocht, die op dat ogenblik te Venetië was, voor zijn zaak te winnen. Hij ontving van hem de belofte zijn vader te verlossen.</w:t>
      </w:r>
    </w:p>
    <w:p w:rsidR="005537F0" w:rsidRDefault="005537F0">
      <w:pPr>
        <w:rPr>
          <w:sz w:val="20"/>
          <w:szCs w:val="20"/>
        </w:rPr>
      </w:pPr>
      <w:r>
        <w:rPr>
          <w:sz w:val="20"/>
          <w:szCs w:val="20"/>
        </w:rPr>
        <w:t xml:space="preserve">In 1203 versloeg het Latijnse leger, 20.000 man sterk, geholpen door de Venetiaanse vloot, een Griekse troepenmacht van 70.000 man, en trok Constantinopel binnen, dat gans geplunderd werd. Het zegevierende heir nestelde zich te Pera en te Galata. </w:t>
      </w:r>
    </w:p>
    <w:p w:rsidR="005537F0" w:rsidRDefault="005537F0">
      <w:pPr>
        <w:rPr>
          <w:sz w:val="20"/>
          <w:szCs w:val="20"/>
        </w:rPr>
      </w:pPr>
      <w:r>
        <w:rPr>
          <w:sz w:val="20"/>
          <w:szCs w:val="20"/>
        </w:rPr>
        <w:t>Maar Isaac II en zijn zoon Alexis IV werden op last van de Mursuphli, vermoord, die het bewind in handen wilde nemen.</w:t>
      </w:r>
    </w:p>
    <w:p w:rsidR="005537F0" w:rsidRDefault="005537F0">
      <w:pPr>
        <w:rPr>
          <w:sz w:val="20"/>
          <w:szCs w:val="20"/>
        </w:rPr>
      </w:pPr>
      <w:r>
        <w:rPr>
          <w:sz w:val="20"/>
          <w:szCs w:val="20"/>
        </w:rPr>
        <w:t>De kruisvaarders sloegen in 1204 dan een nieuw beleg voor de stad, en maakten zich er van meester. Nog eens werd Constantinopel aan plundering, moord en brand prijs gegeven.</w:t>
      </w:r>
    </w:p>
    <w:p w:rsidR="005537F0" w:rsidRDefault="005537F0">
      <w:pPr>
        <w:rPr>
          <w:sz w:val="20"/>
          <w:szCs w:val="20"/>
        </w:rPr>
      </w:pPr>
      <w:r>
        <w:rPr>
          <w:sz w:val="20"/>
          <w:szCs w:val="20"/>
        </w:rPr>
        <w:t>Boudewijn van Henegouwen beklom de troon van het nieuwe Latijnse Koninkrijk. In 1261 kwamen de Grieken in opstand en Michael Paleologus, waarvan het nageslacht over Constantinopel regeerde tot in 1453,beklom de troon.</w:t>
      </w:r>
    </w:p>
    <w:p w:rsidR="005537F0" w:rsidRDefault="005537F0">
      <w:pPr>
        <w:rPr>
          <w:sz w:val="20"/>
          <w:szCs w:val="20"/>
        </w:rPr>
      </w:pPr>
      <w:r>
        <w:rPr>
          <w:sz w:val="20"/>
          <w:szCs w:val="20"/>
        </w:rPr>
        <w:t>Amurat, de Sultan der Turken, sloeg in 1422 het beleg voor Constantinopel,  maar niettegenstaande hij van grof geschut voorzien was, dat hem waarschijnlijk door de Genuezen geleverd werd, moest hij terugtrekken, daar een opstand in zijn keizerrijk was uitgebroken.</w:t>
      </w:r>
    </w:p>
    <w:p w:rsidR="005537F0" w:rsidRDefault="005537F0">
      <w:pPr>
        <w:rPr>
          <w:sz w:val="20"/>
          <w:szCs w:val="20"/>
        </w:rPr>
      </w:pPr>
      <w:r>
        <w:rPr>
          <w:sz w:val="20"/>
          <w:szCs w:val="20"/>
        </w:rPr>
        <w:t>De eer Constantinopel in te nemen was zoals we zegden voor Sultan Mahomet II weggelegd.</w:t>
      </w:r>
    </w:p>
    <w:p w:rsidR="005537F0" w:rsidRDefault="005537F0">
      <w:pPr>
        <w:rPr>
          <w:sz w:val="20"/>
          <w:szCs w:val="20"/>
        </w:rPr>
      </w:pPr>
      <w:r>
        <w:rPr>
          <w:sz w:val="20"/>
          <w:szCs w:val="20"/>
        </w:rPr>
        <w:t>Het Oosters Keizerrijk verdween in 1453 van de landkaart, maar de strijd van Constantinopel duurde door de eeuwen heen, tot op onze dagen.</w:t>
      </w:r>
    </w:p>
    <w:p w:rsidR="005537F0" w:rsidRDefault="005537F0">
      <w:pPr>
        <w:rPr>
          <w:sz w:val="20"/>
          <w:szCs w:val="20"/>
        </w:rPr>
      </w:pPr>
      <w:r>
        <w:rPr>
          <w:sz w:val="20"/>
          <w:szCs w:val="20"/>
        </w:rPr>
        <w:t xml:space="preserve">Van dit tijdstip af bleef Constantinopel de hoofdstad van Turkije. Menigmaal echter braken er in het Turkse rijk omwentelingen uit. De bloedigste onder de regering van Mahomet III in 1595 onder Achmet I in 1603, onder Mustapha I in 1617 en onder Othman II in 1618. </w:t>
      </w:r>
    </w:p>
    <w:p w:rsidR="005537F0" w:rsidRDefault="005537F0">
      <w:pPr>
        <w:rPr>
          <w:sz w:val="20"/>
          <w:szCs w:val="20"/>
        </w:rPr>
      </w:pPr>
      <w:r>
        <w:rPr>
          <w:sz w:val="20"/>
          <w:szCs w:val="20"/>
        </w:rPr>
        <w:lastRenderedPageBreak/>
        <w:t>In 1806 verscheen de Engelse vloot voor Constantinopel zonder dat de toenmalige Sultan Mustapha IV er zich erg over bekommerde, aangemoedigd als hij was door de gezant van Frankrijk, Sebastiani.</w:t>
      </w:r>
    </w:p>
    <w:p w:rsidR="005537F0" w:rsidRDefault="005537F0">
      <w:pPr>
        <w:rPr>
          <w:sz w:val="20"/>
          <w:szCs w:val="20"/>
        </w:rPr>
      </w:pPr>
      <w:r>
        <w:rPr>
          <w:sz w:val="20"/>
          <w:szCs w:val="20"/>
        </w:rPr>
        <w:t>Op 21 juli 1896, dag van de Selamlik, werd er om 12 uur een bom geworpen op het ogenblik dat de sultan zich naar de moskee van St Sofia begaf. Enige hovelingen werden min of meer gekwetst.</w:t>
      </w:r>
    </w:p>
    <w:p w:rsidR="005537F0" w:rsidRDefault="005537F0">
      <w:pPr>
        <w:rPr>
          <w:sz w:val="20"/>
          <w:szCs w:val="20"/>
        </w:rPr>
      </w:pPr>
      <w:r>
        <w:rPr>
          <w:sz w:val="20"/>
          <w:szCs w:val="20"/>
        </w:rPr>
        <w:t>In dezelfde voorwaarden greep er een soortgelijke aanslag plaats in 1905.</w:t>
      </w:r>
    </w:p>
    <w:p w:rsidR="005537F0" w:rsidRDefault="008E0BF4">
      <w:pPr>
        <w:rPr>
          <w:sz w:val="20"/>
          <w:szCs w:val="20"/>
        </w:rPr>
      </w:pPr>
      <w:r>
        <w:rPr>
          <w:sz w:val="20"/>
          <w:szCs w:val="20"/>
        </w:rPr>
        <w:t>Ten gevolge van de aanslag op de Ottomaanse bank zonden op 27 augustus 1896 de gezanten te Constantinopel een nota waarbij zij verklaarden dat de anarchistische toestand van het land onduldbaar was geworden, en het keizerrijk in gevaar werd gebracht door de medeplichtigheid van de keizerlijke troepen.</w:t>
      </w:r>
    </w:p>
    <w:p w:rsidR="008E0BF4" w:rsidRDefault="008E0BF4">
      <w:pPr>
        <w:rPr>
          <w:sz w:val="20"/>
          <w:szCs w:val="20"/>
        </w:rPr>
      </w:pPr>
      <w:r>
        <w:rPr>
          <w:sz w:val="20"/>
          <w:szCs w:val="20"/>
        </w:rPr>
        <w:t>In drie dagen tijd werden er meer dan 5000 Armeniërs om het leven gebracht.</w:t>
      </w:r>
    </w:p>
    <w:p w:rsidR="008E0BF4" w:rsidRDefault="008E0BF4">
      <w:pPr>
        <w:rPr>
          <w:sz w:val="20"/>
          <w:szCs w:val="20"/>
        </w:rPr>
      </w:pPr>
      <w:r>
        <w:rPr>
          <w:sz w:val="20"/>
          <w:szCs w:val="20"/>
        </w:rPr>
        <w:t>De Russische vloot der Zwarte Zee, op oorlogsvoet, verliet Sebastopol met het bevel in de buurt van de Bosporus te kruisen.</w:t>
      </w:r>
    </w:p>
    <w:p w:rsidR="008E0BF4" w:rsidRDefault="008E0BF4">
      <w:pPr>
        <w:rPr>
          <w:sz w:val="20"/>
          <w:szCs w:val="20"/>
        </w:rPr>
      </w:pPr>
      <w:r>
        <w:rPr>
          <w:sz w:val="20"/>
          <w:szCs w:val="20"/>
        </w:rPr>
        <w:t>Op 19 juli 1898 weigerde de Sublime Porte alle schadevergoeding aan de Franse en Engelse onderdanen, die tijdens het bloedbad van Constantinopel van augustus 1896 verliezen hadden geleden.</w:t>
      </w:r>
    </w:p>
    <w:p w:rsidR="008E0BF4" w:rsidRDefault="008E0BF4">
      <w:pPr>
        <w:rPr>
          <w:sz w:val="20"/>
          <w:szCs w:val="20"/>
        </w:rPr>
      </w:pPr>
      <w:r>
        <w:rPr>
          <w:sz w:val="20"/>
          <w:szCs w:val="20"/>
        </w:rPr>
        <w:t>In november 1899 werden verscheidene leden van de partij der 'Jonge Turken' te Constantinopel gevangen genomen.Vele hoge ambtenaren en een divisiegeneraal werden naar Yemen verbannen.</w:t>
      </w:r>
    </w:p>
    <w:p w:rsidR="008E0BF4" w:rsidRDefault="008E0BF4">
      <w:pPr>
        <w:rPr>
          <w:sz w:val="20"/>
          <w:szCs w:val="20"/>
        </w:rPr>
      </w:pPr>
      <w:r>
        <w:rPr>
          <w:sz w:val="20"/>
          <w:szCs w:val="20"/>
        </w:rPr>
        <w:t>De keizer van Duitsland bracht in het jaar 1901 een bezoek aan sultan Abd-ul-Hamid.</w:t>
      </w:r>
    </w:p>
    <w:p w:rsidR="008E0BF4" w:rsidRDefault="008E0BF4">
      <w:pPr>
        <w:rPr>
          <w:sz w:val="20"/>
          <w:szCs w:val="20"/>
        </w:rPr>
      </w:pPr>
      <w:r>
        <w:rPr>
          <w:sz w:val="20"/>
          <w:szCs w:val="20"/>
        </w:rPr>
        <w:t>Op 24 juli 1908 brak er te Constantinopel een militaire omwenteling uit, op het getouw gezet door de 'Jonge Turken', de geheime genootschap Union et Progrès.</w:t>
      </w:r>
    </w:p>
    <w:p w:rsidR="008E0BF4" w:rsidRDefault="008E0BF4">
      <w:pPr>
        <w:rPr>
          <w:sz w:val="20"/>
          <w:szCs w:val="20"/>
        </w:rPr>
      </w:pPr>
      <w:r>
        <w:rPr>
          <w:sz w:val="20"/>
          <w:szCs w:val="20"/>
        </w:rPr>
        <w:t>Sultan Abd-ul-Hamid poogde in 1909 een reactionaire beweging in het leven te roepen, die echter mislukte. Abd-ul-Hamid werd onttroond en zijn broeder Rechad verkozen onder de naam Mahomet.</w:t>
      </w:r>
    </w:p>
    <w:p w:rsidR="008E0BF4" w:rsidRDefault="008E0BF4">
      <w:pPr>
        <w:rPr>
          <w:sz w:val="20"/>
          <w:szCs w:val="20"/>
        </w:rPr>
      </w:pPr>
      <w:r>
        <w:rPr>
          <w:sz w:val="20"/>
          <w:szCs w:val="20"/>
        </w:rPr>
        <w:t xml:space="preserve">Op 24 maart bericht de krant dat volgens Londen (Reuter) een mededeling der admiraliteit zegt dat tengevolge de verliezen door drijvende mijnen de aanval op de Dardanellen niet tot het einde werd voortgezet. </w:t>
      </w:r>
    </w:p>
    <w:p w:rsidR="008E0BF4" w:rsidRDefault="008E0BF4">
      <w:pPr>
        <w:rPr>
          <w:sz w:val="20"/>
          <w:szCs w:val="20"/>
        </w:rPr>
      </w:pPr>
      <w:r>
        <w:rPr>
          <w:sz w:val="20"/>
          <w:szCs w:val="20"/>
        </w:rPr>
        <w:t>Petrograd deelt mede op 21 maart dat de staf van het leger in de Kaukasus zegt dat de artillerie en infanterie in de richting van Tschoroch met succes pogingen van de Turken om zich meester te maken van onze stellingen hebben afgeslagen. In de richting van Olty rukten troepen van onze voorhoede met succes op naar Askaris en de Turkse benden zijn op de vlucht gedreven.</w:t>
      </w:r>
    </w:p>
    <w:p w:rsidR="008E0BF4" w:rsidRDefault="008E0BF4">
      <w:pPr>
        <w:rPr>
          <w:sz w:val="20"/>
          <w:szCs w:val="20"/>
        </w:rPr>
      </w:pPr>
      <w:r>
        <w:rPr>
          <w:sz w:val="20"/>
          <w:szCs w:val="20"/>
        </w:rPr>
        <w:t xml:space="preserve">[Ondertussen in het westen: 21 maart om 1.20h in de morgen werden wegens bedreiging door een zeppelin, de door de militaire overheid voorgeschreven maatregelen ten uitvoer gebracht. De klaroenen en hoorns der brandweerlieden waarschuwden de bevolking. Bijna onmiddellijk heerste duisternis te Parijs. Etc..] </w:t>
      </w:r>
    </w:p>
    <w:p w:rsidR="00B434A8" w:rsidRDefault="00B434A8">
      <w:pPr>
        <w:rPr>
          <w:sz w:val="20"/>
          <w:szCs w:val="20"/>
        </w:rPr>
      </w:pPr>
      <w:r>
        <w:rPr>
          <w:sz w:val="20"/>
          <w:szCs w:val="20"/>
        </w:rPr>
        <w:t>Kort verslag over het verloop van de slag der Dardanellen:</w:t>
      </w:r>
    </w:p>
    <w:p w:rsidR="00B434A8" w:rsidRDefault="00B434A8">
      <w:pPr>
        <w:rPr>
          <w:sz w:val="20"/>
          <w:szCs w:val="20"/>
        </w:rPr>
      </w:pPr>
      <w:r>
        <w:rPr>
          <w:sz w:val="20"/>
          <w:szCs w:val="20"/>
        </w:rPr>
        <w:t>Het Duitse en Ottomaanse rijk tekenen een geheim verbond augustus 1914.</w:t>
      </w:r>
    </w:p>
    <w:p w:rsidR="00B434A8" w:rsidRDefault="00B434A8">
      <w:pPr>
        <w:rPr>
          <w:sz w:val="20"/>
          <w:szCs w:val="20"/>
        </w:rPr>
      </w:pPr>
      <w:r>
        <w:rPr>
          <w:sz w:val="20"/>
          <w:szCs w:val="20"/>
        </w:rPr>
        <w:t>Op 5 augustus sluiten de Ottomanen de straat van de Dardanellen.</w:t>
      </w:r>
    </w:p>
    <w:p w:rsidR="00B434A8" w:rsidRDefault="00B434A8">
      <w:pPr>
        <w:rPr>
          <w:sz w:val="20"/>
          <w:szCs w:val="20"/>
        </w:rPr>
      </w:pPr>
      <w:r>
        <w:rPr>
          <w:sz w:val="20"/>
          <w:szCs w:val="20"/>
        </w:rPr>
        <w:t>Duitse kruisschepen in Ottomaanse dienst vallen de Russische haven van Odessa aan, in de Zwarte Zee. Het Ottomaanse rijk voegt zich bij de Centralen.</w:t>
      </w:r>
    </w:p>
    <w:p w:rsidR="00B434A8" w:rsidRDefault="00B434A8">
      <w:pPr>
        <w:rPr>
          <w:sz w:val="20"/>
          <w:szCs w:val="20"/>
        </w:rPr>
      </w:pPr>
      <w:r>
        <w:rPr>
          <w:sz w:val="20"/>
          <w:szCs w:val="20"/>
        </w:rPr>
        <w:t>Rusland verklaart op 2 november 1914 de oorlog aan het Ottomaanse Rijk, enkele dagen later volgen Frankrijk en Engeland. De Ottomanen beginnen aan een vergeefse poging om het Suez kanaal te veroveren (graven van loopgraven oa.). Britse en Franse schepen bombarderen 19 februari 1915 de Ottomaanse artillerie op de kusten van de Dardanellen. In maart probeert een ontzaglijke entente vloot het nauwste gedeelte van de straat van de Dardanellen te veroveren. Het plan loopt spaak op turkse mijnen.</w:t>
      </w:r>
    </w:p>
    <w:p w:rsidR="00B434A8" w:rsidRDefault="00B434A8">
      <w:pPr>
        <w:rPr>
          <w:sz w:val="20"/>
          <w:szCs w:val="20"/>
        </w:rPr>
      </w:pPr>
      <w:r>
        <w:rPr>
          <w:sz w:val="20"/>
          <w:szCs w:val="20"/>
        </w:rPr>
        <w:t>In april wordt een groot deel van de Armeense elite in Constantinopel gearresteerd, het begin van de Armeense genocide.</w:t>
      </w:r>
    </w:p>
    <w:p w:rsidR="00B434A8" w:rsidRDefault="00B434A8">
      <w:pPr>
        <w:rPr>
          <w:sz w:val="20"/>
          <w:szCs w:val="20"/>
        </w:rPr>
      </w:pPr>
      <w:r>
        <w:rPr>
          <w:sz w:val="20"/>
          <w:szCs w:val="20"/>
        </w:rPr>
        <w:t>Na vruchteloze pogingen om vanop zee de Dardanellen in handen te krijgen, ondernemen de geallieerden in april 1915 een landing op het schiereiland Gallipoli en in augustus 1915 mislukte ook de poging van de geallieerden om door troepenlandingen vooruitgang te boeken op Gallipoli (geland op het verkeerde strand); dat was het Sari Bair offensief. Het strand bij de Hellespont kleurde rood van het bloed, zegde men, de slag bij Gallipoli was mislukt en de geallieerden verloren 250.000 man, de Turkse verliezen waren nog groter. Het was de eerste grote landingsoperatie in de moderne militaire geschiedenis, met ook duikboten, vliegtuigen, en zelfs een vliegdekschip met watervliegtuigen.</w:t>
      </w:r>
    </w:p>
    <w:p w:rsidR="00B434A8" w:rsidRPr="0060019D" w:rsidRDefault="00B434A8">
      <w:pPr>
        <w:rPr>
          <w:sz w:val="20"/>
          <w:szCs w:val="20"/>
        </w:rPr>
      </w:pPr>
      <w:r>
        <w:rPr>
          <w:sz w:val="20"/>
          <w:szCs w:val="20"/>
        </w:rPr>
        <w:t>Ondanks de mislukking vieren de Australiërs vandaag nog de eerste dag van de landing op 25 april als 'Anzac Day', verwijzend naar het Australian and New-Zealand Army Corps dat voor het eerst in de strijd werd geworpen. Met Nieuw-Zeeland er bij kan men toch zeggen dat hier een wereldoorlog werd gevoerd.</w:t>
      </w:r>
      <w:bookmarkStart w:id="0" w:name="_GoBack"/>
      <w:bookmarkEnd w:id="0"/>
    </w:p>
    <w:p w:rsidR="00BF4270" w:rsidRPr="0060019D" w:rsidRDefault="00BF4270">
      <w:pPr>
        <w:rPr>
          <w:sz w:val="20"/>
          <w:szCs w:val="20"/>
        </w:rPr>
      </w:pPr>
    </w:p>
    <w:p w:rsidR="00BF4270" w:rsidRPr="00BF4270" w:rsidRDefault="00BF4270"/>
    <w:sectPr w:rsidR="00BF4270" w:rsidRPr="00BF427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D9" w:rsidRDefault="001D7BD9" w:rsidP="008E0BF4">
      <w:r>
        <w:separator/>
      </w:r>
    </w:p>
  </w:endnote>
  <w:endnote w:type="continuationSeparator" w:id="0">
    <w:p w:rsidR="001D7BD9" w:rsidRDefault="001D7BD9" w:rsidP="008E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324731"/>
      <w:docPartObj>
        <w:docPartGallery w:val="Page Numbers (Bottom of Page)"/>
        <w:docPartUnique/>
      </w:docPartObj>
    </w:sdtPr>
    <w:sdtContent>
      <w:p w:rsidR="008E0BF4" w:rsidRDefault="008E0BF4">
        <w:pPr>
          <w:pStyle w:val="Voettekst"/>
        </w:pPr>
        <w:r>
          <w:rPr>
            <w:noProof/>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E0BF4" w:rsidRDefault="008E0BF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434A8" w:rsidRPr="00B434A8">
                                <w:rPr>
                                  <w:noProof/>
                                  <w:color w:val="C0504D" w:themeColor="accent2"/>
                                  <w:lang w:val="nl-NL"/>
                                </w:rPr>
                                <w:t>4</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8E0BF4" w:rsidRDefault="008E0BF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434A8" w:rsidRPr="00B434A8">
                          <w:rPr>
                            <w:noProof/>
                            <w:color w:val="C0504D" w:themeColor="accent2"/>
                            <w:lang w:val="nl-NL"/>
                          </w:rPr>
                          <w:t>4</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D9" w:rsidRDefault="001D7BD9" w:rsidP="008E0BF4">
      <w:r>
        <w:separator/>
      </w:r>
    </w:p>
  </w:footnote>
  <w:footnote w:type="continuationSeparator" w:id="0">
    <w:p w:rsidR="001D7BD9" w:rsidRDefault="001D7BD9" w:rsidP="008E0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70"/>
    <w:rsid w:val="001D7BD9"/>
    <w:rsid w:val="00343E42"/>
    <w:rsid w:val="003C425C"/>
    <w:rsid w:val="00402D0D"/>
    <w:rsid w:val="0041704C"/>
    <w:rsid w:val="004C0433"/>
    <w:rsid w:val="005537F0"/>
    <w:rsid w:val="005F1C86"/>
    <w:rsid w:val="0060019D"/>
    <w:rsid w:val="006B05C7"/>
    <w:rsid w:val="008E0BF4"/>
    <w:rsid w:val="00B434A8"/>
    <w:rsid w:val="00BF4270"/>
    <w:rsid w:val="00CF1A8B"/>
    <w:rsid w:val="00D00509"/>
    <w:rsid w:val="00D43A0A"/>
    <w:rsid w:val="00D83D4C"/>
    <w:rsid w:val="00ED54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43A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43A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43A0A"/>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43A0A"/>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D43A0A"/>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D43A0A"/>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8E0BF4"/>
    <w:pPr>
      <w:tabs>
        <w:tab w:val="center" w:pos="4536"/>
        <w:tab w:val="right" w:pos="9072"/>
      </w:tabs>
    </w:pPr>
  </w:style>
  <w:style w:type="character" w:customStyle="1" w:styleId="KoptekstChar">
    <w:name w:val="Koptekst Char"/>
    <w:basedOn w:val="Standaardalinea-lettertype"/>
    <w:link w:val="Koptekst"/>
    <w:uiPriority w:val="99"/>
    <w:rsid w:val="008E0BF4"/>
  </w:style>
  <w:style w:type="paragraph" w:styleId="Voettekst">
    <w:name w:val="footer"/>
    <w:basedOn w:val="Standaard"/>
    <w:link w:val="VoettekstChar"/>
    <w:uiPriority w:val="99"/>
    <w:unhideWhenUsed/>
    <w:rsid w:val="008E0BF4"/>
    <w:pPr>
      <w:tabs>
        <w:tab w:val="center" w:pos="4536"/>
        <w:tab w:val="right" w:pos="9072"/>
      </w:tabs>
    </w:pPr>
  </w:style>
  <w:style w:type="character" w:customStyle="1" w:styleId="VoettekstChar">
    <w:name w:val="Voettekst Char"/>
    <w:basedOn w:val="Standaardalinea-lettertype"/>
    <w:link w:val="Voettekst"/>
    <w:uiPriority w:val="99"/>
    <w:rsid w:val="008E0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43A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43A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43A0A"/>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43A0A"/>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D43A0A"/>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D43A0A"/>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8E0BF4"/>
    <w:pPr>
      <w:tabs>
        <w:tab w:val="center" w:pos="4536"/>
        <w:tab w:val="right" w:pos="9072"/>
      </w:tabs>
    </w:pPr>
  </w:style>
  <w:style w:type="character" w:customStyle="1" w:styleId="KoptekstChar">
    <w:name w:val="Koptekst Char"/>
    <w:basedOn w:val="Standaardalinea-lettertype"/>
    <w:link w:val="Koptekst"/>
    <w:uiPriority w:val="99"/>
    <w:rsid w:val="008E0BF4"/>
  </w:style>
  <w:style w:type="paragraph" w:styleId="Voettekst">
    <w:name w:val="footer"/>
    <w:basedOn w:val="Standaard"/>
    <w:link w:val="VoettekstChar"/>
    <w:uiPriority w:val="99"/>
    <w:unhideWhenUsed/>
    <w:rsid w:val="008E0BF4"/>
    <w:pPr>
      <w:tabs>
        <w:tab w:val="center" w:pos="4536"/>
        <w:tab w:val="right" w:pos="9072"/>
      </w:tabs>
    </w:pPr>
  </w:style>
  <w:style w:type="character" w:customStyle="1" w:styleId="VoettekstChar">
    <w:name w:val="Voettekst Char"/>
    <w:basedOn w:val="Standaardalinea-lettertype"/>
    <w:link w:val="Voettekst"/>
    <w:uiPriority w:val="99"/>
    <w:rsid w:val="008E0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3043</Words>
  <Characters>16737</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cp:lastModifiedBy>
  <cp:revision>2</cp:revision>
  <dcterms:created xsi:type="dcterms:W3CDTF">2014-08-02T23:00:00Z</dcterms:created>
  <dcterms:modified xsi:type="dcterms:W3CDTF">2014-08-02T23:00:00Z</dcterms:modified>
</cp:coreProperties>
</file>